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1175" w14:textId="77777777" w:rsidR="00B83BF7" w:rsidRPr="002E77E8" w:rsidRDefault="00B83BF7" w:rsidP="00D671D7">
      <w:pPr>
        <w:spacing w:line="240" w:lineRule="auto"/>
        <w:ind w:left="540" w:hanging="540"/>
        <w:rPr>
          <w:rFonts w:cs="Arial"/>
          <w:b/>
          <w:bCs/>
          <w:sz w:val="18"/>
          <w:szCs w:val="18"/>
          <w:cs/>
          <w:lang w:val="en-US" w:bidi="th-TH"/>
        </w:rPr>
      </w:pPr>
      <w:bookmarkStart w:id="0" w:name="_Toc311790759"/>
      <w:bookmarkStart w:id="1" w:name="_Toc313554085"/>
    </w:p>
    <w:p w14:paraId="088E3240" w14:textId="5172594A" w:rsidR="00D21311" w:rsidRPr="002E77E8" w:rsidRDefault="003C502D" w:rsidP="00D671D7">
      <w:pPr>
        <w:spacing w:line="240" w:lineRule="auto"/>
        <w:ind w:left="540" w:hanging="540"/>
        <w:rPr>
          <w:rFonts w:cs="Arial"/>
          <w:b/>
          <w:bCs/>
          <w:sz w:val="18"/>
          <w:szCs w:val="18"/>
        </w:rPr>
      </w:pPr>
      <w:r w:rsidRPr="002E77E8">
        <w:rPr>
          <w:rFonts w:cs="Arial"/>
          <w:b/>
          <w:bCs/>
          <w:sz w:val="18"/>
          <w:szCs w:val="18"/>
        </w:rPr>
        <w:t>1</w:t>
      </w:r>
      <w:r w:rsidR="00D21311" w:rsidRPr="002E77E8">
        <w:rPr>
          <w:rFonts w:cs="Arial"/>
          <w:b/>
          <w:bCs/>
          <w:sz w:val="18"/>
          <w:szCs w:val="18"/>
        </w:rPr>
        <w:tab/>
        <w:t>General information</w:t>
      </w:r>
    </w:p>
    <w:p w14:paraId="522A6644" w14:textId="77777777" w:rsidR="00D21311" w:rsidRPr="002E77E8" w:rsidRDefault="00D21311" w:rsidP="00D671D7">
      <w:pPr>
        <w:spacing w:line="240" w:lineRule="auto"/>
        <w:ind w:left="540"/>
        <w:jc w:val="both"/>
        <w:rPr>
          <w:rFonts w:cs="Arial"/>
          <w:sz w:val="18"/>
          <w:szCs w:val="18"/>
        </w:rPr>
      </w:pPr>
    </w:p>
    <w:p w14:paraId="3FA20E34" w14:textId="22C7091E" w:rsidR="00D21311" w:rsidRPr="002E77E8" w:rsidRDefault="00D21311" w:rsidP="00D671D7">
      <w:pPr>
        <w:spacing w:line="240" w:lineRule="auto"/>
        <w:ind w:left="540"/>
        <w:jc w:val="both"/>
        <w:rPr>
          <w:rFonts w:cs="Arial"/>
          <w:sz w:val="18"/>
          <w:szCs w:val="18"/>
        </w:rPr>
      </w:pPr>
    </w:p>
    <w:p w14:paraId="4707B004" w14:textId="77777777" w:rsidR="009B2B69" w:rsidRPr="002E77E8" w:rsidRDefault="00C126DB" w:rsidP="00D671D7">
      <w:pPr>
        <w:autoSpaceDE w:val="0"/>
        <w:autoSpaceDN w:val="0"/>
        <w:adjustRightInd w:val="0"/>
        <w:spacing w:line="240" w:lineRule="auto"/>
        <w:ind w:left="540"/>
        <w:jc w:val="both"/>
        <w:rPr>
          <w:rFonts w:cs="Arial"/>
          <w:sz w:val="18"/>
          <w:szCs w:val="18"/>
          <w:lang w:bidi="th-TH"/>
        </w:rPr>
      </w:pPr>
      <w:r w:rsidRPr="002E77E8">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2E77E8" w:rsidRDefault="009B2B69" w:rsidP="00D671D7">
      <w:pPr>
        <w:autoSpaceDE w:val="0"/>
        <w:autoSpaceDN w:val="0"/>
        <w:adjustRightInd w:val="0"/>
        <w:spacing w:line="240" w:lineRule="auto"/>
        <w:ind w:left="540"/>
        <w:jc w:val="both"/>
        <w:rPr>
          <w:rFonts w:cs="Arial"/>
          <w:sz w:val="18"/>
          <w:szCs w:val="18"/>
          <w:cs/>
          <w:lang w:bidi="th-TH"/>
        </w:rPr>
      </w:pPr>
    </w:p>
    <w:p w14:paraId="29DBDE6C" w14:textId="77777777" w:rsidR="00C126DB" w:rsidRPr="002E77E8" w:rsidRDefault="00C126DB" w:rsidP="00D671D7">
      <w:pPr>
        <w:spacing w:line="240" w:lineRule="auto"/>
        <w:ind w:left="540"/>
        <w:jc w:val="both"/>
        <w:rPr>
          <w:rFonts w:cs="Arial"/>
          <w:sz w:val="18"/>
          <w:szCs w:val="18"/>
        </w:rPr>
      </w:pPr>
      <w:r w:rsidRPr="002E77E8">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619A8FCE" w14:textId="45DF3517" w:rsidR="00D21311" w:rsidRPr="002E77E8" w:rsidRDefault="00D21311" w:rsidP="00D671D7">
      <w:pPr>
        <w:spacing w:line="240" w:lineRule="auto"/>
        <w:ind w:left="540"/>
        <w:jc w:val="both"/>
        <w:rPr>
          <w:rFonts w:cs="Arial"/>
          <w:sz w:val="18"/>
          <w:szCs w:val="18"/>
        </w:rPr>
      </w:pPr>
    </w:p>
    <w:p w14:paraId="1F0485DB" w14:textId="77777777" w:rsidR="00792187" w:rsidRPr="002E77E8" w:rsidRDefault="00792187" w:rsidP="00D671D7">
      <w:pPr>
        <w:spacing w:line="240" w:lineRule="auto"/>
        <w:ind w:left="540"/>
        <w:jc w:val="both"/>
        <w:rPr>
          <w:rFonts w:cs="Arial"/>
          <w:sz w:val="18"/>
          <w:szCs w:val="18"/>
        </w:rPr>
      </w:pPr>
    </w:p>
    <w:p w14:paraId="018BC920" w14:textId="1C4F62F2" w:rsidR="00D21311" w:rsidRPr="002E77E8" w:rsidRDefault="003C502D" w:rsidP="00D671D7">
      <w:pPr>
        <w:spacing w:line="240" w:lineRule="auto"/>
        <w:ind w:left="540" w:hanging="540"/>
        <w:rPr>
          <w:rFonts w:cs="Arial"/>
          <w:b/>
          <w:bCs/>
          <w:sz w:val="18"/>
          <w:szCs w:val="18"/>
        </w:rPr>
      </w:pPr>
      <w:r w:rsidRPr="002E77E8">
        <w:rPr>
          <w:rFonts w:cs="Arial"/>
          <w:b/>
          <w:bCs/>
          <w:sz w:val="18"/>
          <w:szCs w:val="18"/>
          <w:shd w:val="clear" w:color="auto" w:fill="FFFFFF"/>
        </w:rPr>
        <w:t>2</w:t>
      </w:r>
      <w:r w:rsidR="003D315E" w:rsidRPr="002E77E8">
        <w:rPr>
          <w:rFonts w:cs="Arial"/>
          <w:b/>
          <w:bCs/>
          <w:sz w:val="18"/>
          <w:szCs w:val="18"/>
          <w:shd w:val="clear" w:color="auto" w:fill="FFFFFF"/>
        </w:rPr>
        <w:tab/>
      </w:r>
      <w:r w:rsidR="00D21311" w:rsidRPr="002E77E8">
        <w:rPr>
          <w:rFonts w:cs="Arial"/>
          <w:b/>
          <w:bCs/>
          <w:sz w:val="18"/>
          <w:szCs w:val="18"/>
          <w:shd w:val="clear" w:color="auto" w:fill="FFFFFF"/>
        </w:rPr>
        <w:t>Basis of preparation</w:t>
      </w:r>
    </w:p>
    <w:p w14:paraId="6AAF8AB1" w14:textId="77777777" w:rsidR="00D21311" w:rsidRPr="002E77E8" w:rsidRDefault="00D21311" w:rsidP="00D671D7">
      <w:pPr>
        <w:spacing w:line="240" w:lineRule="auto"/>
        <w:ind w:left="540"/>
        <w:jc w:val="both"/>
        <w:rPr>
          <w:rFonts w:cs="Arial"/>
          <w:sz w:val="18"/>
          <w:szCs w:val="18"/>
        </w:rPr>
      </w:pPr>
    </w:p>
    <w:p w14:paraId="6B689FBC" w14:textId="77777777" w:rsidR="00123877" w:rsidRPr="002E77E8" w:rsidRDefault="00123877" w:rsidP="00D671D7">
      <w:pPr>
        <w:spacing w:line="240" w:lineRule="auto"/>
        <w:ind w:left="540"/>
        <w:jc w:val="both"/>
        <w:rPr>
          <w:rFonts w:cs="Arial"/>
          <w:sz w:val="18"/>
          <w:szCs w:val="18"/>
        </w:rPr>
      </w:pPr>
    </w:p>
    <w:p w14:paraId="27C4E922" w14:textId="2C1620A3" w:rsidR="00C126DB" w:rsidRPr="002E77E8" w:rsidRDefault="00C126DB" w:rsidP="00D671D7">
      <w:pPr>
        <w:spacing w:line="240" w:lineRule="auto"/>
        <w:ind w:left="540"/>
        <w:jc w:val="both"/>
        <w:rPr>
          <w:rFonts w:cs="Arial"/>
          <w:sz w:val="18"/>
          <w:szCs w:val="18"/>
        </w:rPr>
      </w:pPr>
      <w:r w:rsidRPr="002E77E8">
        <w:rPr>
          <w:rFonts w:cs="Arial"/>
          <w:spacing w:val="-4"/>
          <w:sz w:val="18"/>
          <w:szCs w:val="18"/>
        </w:rPr>
        <w:t>The interim consolidated and separated financial information has been prepared in accordance with Thai Accounting</w:t>
      </w:r>
      <w:r w:rsidRPr="002E77E8">
        <w:rPr>
          <w:rFonts w:cs="Arial"/>
          <w:sz w:val="18"/>
          <w:szCs w:val="18"/>
        </w:rPr>
        <w:t xml:space="preserve"> Standard (TAS) no. </w:t>
      </w:r>
      <w:r w:rsidR="003C502D" w:rsidRPr="002E77E8">
        <w:rPr>
          <w:rFonts w:cs="Arial"/>
          <w:sz w:val="18"/>
          <w:szCs w:val="18"/>
        </w:rPr>
        <w:t>34</w:t>
      </w:r>
      <w:r w:rsidRPr="002E77E8">
        <w:rPr>
          <w:rFonts w:cs="Arial"/>
          <w:sz w:val="18"/>
          <w:szCs w:val="18"/>
        </w:rPr>
        <w:t>, Interim Financial Reporting and other financial reporting requirements issued under the Securities and Exchange Act.</w:t>
      </w:r>
    </w:p>
    <w:p w14:paraId="48307E50" w14:textId="77777777" w:rsidR="00C126DB" w:rsidRPr="002E77E8" w:rsidRDefault="00C126DB" w:rsidP="00D671D7">
      <w:pPr>
        <w:spacing w:line="240" w:lineRule="auto"/>
        <w:ind w:left="540"/>
        <w:jc w:val="both"/>
        <w:rPr>
          <w:rFonts w:cs="Arial"/>
          <w:sz w:val="18"/>
          <w:szCs w:val="18"/>
        </w:rPr>
      </w:pPr>
    </w:p>
    <w:p w14:paraId="076AAF6A" w14:textId="2233C966" w:rsidR="003627FB" w:rsidRPr="002E77E8" w:rsidRDefault="003627FB" w:rsidP="00D671D7">
      <w:pPr>
        <w:spacing w:line="240" w:lineRule="auto"/>
        <w:ind w:left="540"/>
        <w:jc w:val="both"/>
        <w:rPr>
          <w:rFonts w:cs="Arial"/>
          <w:sz w:val="18"/>
          <w:szCs w:val="18"/>
        </w:rPr>
      </w:pPr>
      <w:r w:rsidRPr="002E77E8">
        <w:rPr>
          <w:rFonts w:cs="Arial"/>
          <w:sz w:val="18"/>
          <w:szCs w:val="18"/>
        </w:rPr>
        <w:t xml:space="preserve">The interim financial information should be read in conjunction with the annual financial statements for the year ended </w:t>
      </w:r>
      <w:r w:rsidR="003C502D" w:rsidRPr="002E77E8">
        <w:rPr>
          <w:rFonts w:cs="Arial"/>
          <w:sz w:val="18"/>
          <w:szCs w:val="18"/>
        </w:rPr>
        <w:t>31</w:t>
      </w:r>
      <w:r w:rsidRPr="002E77E8">
        <w:rPr>
          <w:rFonts w:cs="Arial"/>
          <w:sz w:val="18"/>
          <w:szCs w:val="18"/>
        </w:rPr>
        <w:t xml:space="preserve"> December </w:t>
      </w:r>
      <w:r w:rsidR="003C502D" w:rsidRPr="002E77E8">
        <w:rPr>
          <w:rFonts w:cs="Arial"/>
          <w:sz w:val="18"/>
          <w:szCs w:val="18"/>
        </w:rPr>
        <w:t>2022</w:t>
      </w:r>
      <w:r w:rsidRPr="002E77E8">
        <w:rPr>
          <w:rFonts w:cs="Arial"/>
          <w:sz w:val="18"/>
          <w:szCs w:val="18"/>
        </w:rPr>
        <w:t>.</w:t>
      </w:r>
    </w:p>
    <w:p w14:paraId="22D81BA6" w14:textId="77777777" w:rsidR="003627FB" w:rsidRPr="002E77E8" w:rsidRDefault="003627FB" w:rsidP="00D671D7">
      <w:pPr>
        <w:spacing w:line="240" w:lineRule="auto"/>
        <w:ind w:left="540"/>
        <w:jc w:val="both"/>
        <w:rPr>
          <w:rFonts w:cs="Arial"/>
          <w:sz w:val="18"/>
          <w:szCs w:val="18"/>
          <w:lang w:bidi="th-TH"/>
        </w:rPr>
      </w:pPr>
    </w:p>
    <w:p w14:paraId="57A9743D" w14:textId="7E9140E7" w:rsidR="003627FB" w:rsidRPr="002E77E8" w:rsidRDefault="003627FB" w:rsidP="00D671D7">
      <w:pPr>
        <w:spacing w:line="240" w:lineRule="auto"/>
        <w:ind w:left="540"/>
        <w:jc w:val="both"/>
        <w:rPr>
          <w:rFonts w:cs="Arial"/>
          <w:sz w:val="18"/>
          <w:szCs w:val="18"/>
        </w:rPr>
      </w:pPr>
      <w:r w:rsidRPr="002E77E8">
        <w:rPr>
          <w:rFonts w:cs="Arial"/>
          <w:spacing w:val="-4"/>
          <w:sz w:val="18"/>
          <w:szCs w:val="18"/>
        </w:rPr>
        <w:t>An English version of these interim financial information has been prepared from the interim financial information</w:t>
      </w:r>
      <w:r w:rsidRPr="002E77E8">
        <w:rPr>
          <w:rFonts w:cs="Arial"/>
          <w:sz w:val="18"/>
          <w:szCs w:val="18"/>
        </w:rPr>
        <w:t xml:space="preserve"> that is in the Thai language. In the event of a conflict or a difference in interpretation between the two languages, </w:t>
      </w:r>
      <w:r w:rsidR="00855193" w:rsidRPr="002E77E8">
        <w:rPr>
          <w:rFonts w:cs="Arial"/>
          <w:sz w:val="18"/>
          <w:szCs w:val="18"/>
        </w:rPr>
        <w:br/>
      </w:r>
      <w:r w:rsidRPr="002E77E8">
        <w:rPr>
          <w:rFonts w:cs="Arial"/>
          <w:sz w:val="18"/>
          <w:szCs w:val="18"/>
        </w:rPr>
        <w:t>the Thai language interim financial information shall prevail.</w:t>
      </w:r>
    </w:p>
    <w:p w14:paraId="55630D10" w14:textId="4604505D" w:rsidR="0099078F" w:rsidRPr="002E77E8" w:rsidRDefault="0099078F" w:rsidP="00D671D7">
      <w:pPr>
        <w:spacing w:line="240" w:lineRule="auto"/>
        <w:ind w:left="540"/>
        <w:jc w:val="both"/>
        <w:rPr>
          <w:rFonts w:cs="Arial"/>
          <w:sz w:val="18"/>
          <w:szCs w:val="18"/>
        </w:rPr>
      </w:pPr>
    </w:p>
    <w:p w14:paraId="2E8BCD30" w14:textId="77777777" w:rsidR="00A54B0F" w:rsidRPr="002E77E8" w:rsidRDefault="00A54B0F" w:rsidP="00D671D7">
      <w:pPr>
        <w:spacing w:line="240" w:lineRule="auto"/>
        <w:ind w:left="540"/>
        <w:jc w:val="both"/>
        <w:rPr>
          <w:rFonts w:cs="Arial"/>
          <w:sz w:val="18"/>
          <w:szCs w:val="18"/>
        </w:rPr>
      </w:pPr>
    </w:p>
    <w:p w14:paraId="2CF568C1" w14:textId="2A59BDB7" w:rsidR="003D315E" w:rsidRPr="002E77E8" w:rsidRDefault="003C502D" w:rsidP="00D671D7">
      <w:pPr>
        <w:tabs>
          <w:tab w:val="left" w:pos="1080"/>
        </w:tabs>
        <w:spacing w:line="240" w:lineRule="auto"/>
        <w:ind w:left="540" w:hanging="540"/>
        <w:rPr>
          <w:rFonts w:cs="Arial"/>
          <w:b/>
          <w:bCs/>
          <w:sz w:val="18"/>
          <w:szCs w:val="18"/>
        </w:rPr>
      </w:pPr>
      <w:r w:rsidRPr="002E77E8">
        <w:rPr>
          <w:rFonts w:cs="Arial"/>
          <w:b/>
          <w:bCs/>
          <w:sz w:val="18"/>
          <w:szCs w:val="18"/>
          <w:shd w:val="clear" w:color="auto" w:fill="FFFFFF"/>
        </w:rPr>
        <w:t>3</w:t>
      </w:r>
      <w:r w:rsidR="003D315E" w:rsidRPr="002E77E8">
        <w:rPr>
          <w:rFonts w:cs="Arial"/>
          <w:b/>
          <w:bCs/>
          <w:sz w:val="18"/>
          <w:szCs w:val="18"/>
          <w:shd w:val="clear" w:color="auto" w:fill="FFFFFF"/>
        </w:rPr>
        <w:tab/>
        <w:t>Accounting policies</w:t>
      </w:r>
    </w:p>
    <w:p w14:paraId="5DC070F4" w14:textId="77777777" w:rsidR="003D315E" w:rsidRPr="002E77E8" w:rsidRDefault="003D315E" w:rsidP="00B134BF">
      <w:pPr>
        <w:spacing w:line="240" w:lineRule="auto"/>
        <w:ind w:left="540"/>
        <w:jc w:val="both"/>
        <w:rPr>
          <w:rFonts w:cs="Arial"/>
          <w:spacing w:val="-2"/>
          <w:sz w:val="18"/>
          <w:szCs w:val="18"/>
        </w:rPr>
      </w:pPr>
    </w:p>
    <w:p w14:paraId="3ABA2D5D" w14:textId="77777777" w:rsidR="00B83820" w:rsidRPr="002E77E8" w:rsidRDefault="00B83820" w:rsidP="00B134BF">
      <w:pPr>
        <w:spacing w:line="240" w:lineRule="auto"/>
        <w:ind w:left="540"/>
        <w:jc w:val="both"/>
        <w:rPr>
          <w:rFonts w:cs="Arial"/>
          <w:spacing w:val="-2"/>
          <w:sz w:val="18"/>
          <w:szCs w:val="18"/>
        </w:rPr>
      </w:pPr>
    </w:p>
    <w:p w14:paraId="136B11C5" w14:textId="7596000C" w:rsidR="00F12875" w:rsidRPr="002E77E8" w:rsidRDefault="003B0060" w:rsidP="00B134BF">
      <w:pPr>
        <w:spacing w:line="240" w:lineRule="auto"/>
        <w:ind w:left="540"/>
        <w:jc w:val="both"/>
        <w:rPr>
          <w:rFonts w:cs="Arial"/>
          <w:spacing w:val="-4"/>
          <w:sz w:val="18"/>
          <w:szCs w:val="18"/>
        </w:rPr>
      </w:pPr>
      <w:r w:rsidRPr="002E77E8">
        <w:rPr>
          <w:rFonts w:cs="Arial"/>
          <w:spacing w:val="-2"/>
          <w:sz w:val="18"/>
          <w:szCs w:val="18"/>
        </w:rPr>
        <w:t xml:space="preserve">The accounting policies used in the preparation of the interim financial information are consistent with those used in the annual financial statements for the year ended </w:t>
      </w:r>
      <w:r w:rsidR="003C502D" w:rsidRPr="002E77E8">
        <w:rPr>
          <w:rFonts w:cs="Arial"/>
          <w:spacing w:val="-2"/>
          <w:sz w:val="18"/>
          <w:szCs w:val="18"/>
        </w:rPr>
        <w:t>31</w:t>
      </w:r>
      <w:r w:rsidR="00BF3E96" w:rsidRPr="002E77E8">
        <w:rPr>
          <w:rFonts w:cs="Arial"/>
          <w:spacing w:val="-2"/>
          <w:sz w:val="18"/>
          <w:szCs w:val="18"/>
        </w:rPr>
        <w:t xml:space="preserve"> December </w:t>
      </w:r>
      <w:r w:rsidR="003C502D" w:rsidRPr="002E77E8">
        <w:rPr>
          <w:rFonts w:cs="Arial"/>
          <w:spacing w:val="-2"/>
          <w:sz w:val="18"/>
          <w:szCs w:val="18"/>
        </w:rPr>
        <w:t>2022</w:t>
      </w:r>
      <w:r w:rsidR="00EF373A" w:rsidRPr="002E77E8">
        <w:rPr>
          <w:rFonts w:cs="Arial"/>
          <w:spacing w:val="-2"/>
          <w:sz w:val="18"/>
          <w:szCs w:val="18"/>
        </w:rPr>
        <w:t>.</w:t>
      </w:r>
    </w:p>
    <w:p w14:paraId="0D9562E6" w14:textId="77777777" w:rsidR="00E0555A" w:rsidRPr="002E77E8" w:rsidRDefault="00E0555A" w:rsidP="00B134BF">
      <w:pPr>
        <w:spacing w:line="240" w:lineRule="auto"/>
        <w:ind w:left="540"/>
        <w:jc w:val="both"/>
        <w:rPr>
          <w:rFonts w:cs="Arial"/>
          <w:spacing w:val="-2"/>
          <w:sz w:val="18"/>
          <w:szCs w:val="18"/>
        </w:rPr>
      </w:pPr>
    </w:p>
    <w:p w14:paraId="7C92A1CE" w14:textId="1598ADAA" w:rsidR="00935936" w:rsidRPr="002E77E8" w:rsidRDefault="00935936" w:rsidP="005949B0">
      <w:pPr>
        <w:tabs>
          <w:tab w:val="left" w:pos="540"/>
        </w:tabs>
        <w:ind w:left="540"/>
        <w:jc w:val="both"/>
        <w:rPr>
          <w:rFonts w:eastAsia="Arial" w:cs="Arial"/>
          <w:sz w:val="18"/>
          <w:szCs w:val="18"/>
        </w:rPr>
      </w:pPr>
      <w:r w:rsidRPr="002E77E8">
        <w:rPr>
          <w:rFonts w:eastAsia="Arial" w:cs="Arial"/>
          <w:spacing w:val="-1"/>
          <w:sz w:val="18"/>
          <w:szCs w:val="18"/>
        </w:rPr>
        <w:t>New and amended Thai Financial Reporting Standards effective for the accounting periods beginning on or after</w:t>
      </w:r>
      <w:r w:rsidR="005949B0" w:rsidRPr="002E77E8">
        <w:rPr>
          <w:rFonts w:eastAsia="Arial" w:cs="Arial"/>
          <w:sz w:val="18"/>
          <w:szCs w:val="18"/>
        </w:rPr>
        <w:t xml:space="preserve"> </w:t>
      </w:r>
      <w:r w:rsidR="003C502D" w:rsidRPr="002E77E8">
        <w:rPr>
          <w:rFonts w:eastAsia="Arial" w:cs="Arial"/>
          <w:sz w:val="18"/>
          <w:szCs w:val="18"/>
        </w:rPr>
        <w:t>1</w:t>
      </w:r>
      <w:r w:rsidRPr="002E77E8">
        <w:rPr>
          <w:rFonts w:eastAsia="Arial" w:cs="Arial"/>
          <w:sz w:val="18"/>
          <w:szCs w:val="18"/>
        </w:rPr>
        <w:t xml:space="preserve"> January </w:t>
      </w:r>
      <w:r w:rsidR="003C502D" w:rsidRPr="002E77E8">
        <w:rPr>
          <w:rFonts w:eastAsia="Arial" w:cs="Arial"/>
          <w:sz w:val="18"/>
          <w:szCs w:val="18"/>
        </w:rPr>
        <w:t>2023</w:t>
      </w:r>
      <w:r w:rsidRPr="002E77E8">
        <w:rPr>
          <w:rFonts w:eastAsia="Arial" w:cs="Arial"/>
          <w:sz w:val="18"/>
          <w:szCs w:val="18"/>
        </w:rPr>
        <w:t xml:space="preserve"> do not have material impact on the Group.</w:t>
      </w:r>
    </w:p>
    <w:p w14:paraId="20564C9B" w14:textId="77777777" w:rsidR="00935936" w:rsidRPr="002E77E8" w:rsidRDefault="00935936" w:rsidP="005949B0">
      <w:pPr>
        <w:tabs>
          <w:tab w:val="left" w:pos="1080"/>
        </w:tabs>
        <w:ind w:left="540"/>
        <w:jc w:val="both"/>
        <w:rPr>
          <w:rFonts w:eastAsia="Arial" w:cs="Arial"/>
          <w:sz w:val="18"/>
          <w:szCs w:val="18"/>
        </w:rPr>
      </w:pPr>
    </w:p>
    <w:p w14:paraId="665CA94C" w14:textId="77777777" w:rsidR="00CC5B9C" w:rsidRPr="002E77E8" w:rsidRDefault="00CC5B9C" w:rsidP="00B134BF">
      <w:pPr>
        <w:spacing w:line="240" w:lineRule="auto"/>
        <w:ind w:left="540"/>
        <w:jc w:val="both"/>
        <w:rPr>
          <w:rFonts w:cs="Arial"/>
          <w:spacing w:val="-2"/>
          <w:sz w:val="18"/>
          <w:szCs w:val="18"/>
        </w:rPr>
      </w:pPr>
    </w:p>
    <w:p w14:paraId="0BD7B52F" w14:textId="520C024D" w:rsidR="00A934D5" w:rsidRPr="002E77E8" w:rsidRDefault="003C502D" w:rsidP="00D671D7">
      <w:pPr>
        <w:spacing w:line="240" w:lineRule="auto"/>
        <w:ind w:left="540" w:hanging="526"/>
        <w:rPr>
          <w:rFonts w:cs="Arial"/>
          <w:b/>
          <w:bCs/>
          <w:sz w:val="18"/>
          <w:szCs w:val="18"/>
        </w:rPr>
      </w:pPr>
      <w:bookmarkStart w:id="2" w:name="_Toc311790786"/>
      <w:bookmarkStart w:id="3" w:name="_Toc437937819"/>
      <w:r w:rsidRPr="002E77E8">
        <w:rPr>
          <w:rFonts w:cs="Arial"/>
          <w:b/>
          <w:bCs/>
          <w:sz w:val="18"/>
          <w:szCs w:val="18"/>
        </w:rPr>
        <w:t>4</w:t>
      </w:r>
      <w:r w:rsidR="00A934D5" w:rsidRPr="002E77E8">
        <w:rPr>
          <w:rFonts w:cs="Arial"/>
          <w:b/>
          <w:bCs/>
          <w:sz w:val="18"/>
          <w:szCs w:val="18"/>
        </w:rPr>
        <w:tab/>
      </w:r>
      <w:bookmarkEnd w:id="2"/>
      <w:bookmarkEnd w:id="3"/>
      <w:r w:rsidR="00A934D5" w:rsidRPr="002E77E8">
        <w:rPr>
          <w:rFonts w:cs="Arial"/>
          <w:b/>
          <w:bCs/>
          <w:sz w:val="18"/>
          <w:szCs w:val="18"/>
        </w:rPr>
        <w:t>Estimates</w:t>
      </w:r>
    </w:p>
    <w:p w14:paraId="6D4E871E" w14:textId="77777777" w:rsidR="00A934D5" w:rsidRPr="002E77E8" w:rsidRDefault="00A934D5" w:rsidP="00D671D7">
      <w:pPr>
        <w:spacing w:line="240" w:lineRule="auto"/>
        <w:ind w:left="540"/>
        <w:jc w:val="both"/>
        <w:rPr>
          <w:rFonts w:cs="Arial"/>
          <w:sz w:val="18"/>
          <w:szCs w:val="18"/>
        </w:rPr>
      </w:pPr>
    </w:p>
    <w:p w14:paraId="78A268D4" w14:textId="77777777" w:rsidR="00F12875" w:rsidRPr="002E77E8" w:rsidRDefault="00F12875" w:rsidP="00D671D7">
      <w:pPr>
        <w:spacing w:line="240" w:lineRule="auto"/>
        <w:ind w:left="540"/>
        <w:jc w:val="both"/>
        <w:rPr>
          <w:rFonts w:cs="Arial"/>
          <w:sz w:val="18"/>
          <w:szCs w:val="18"/>
        </w:rPr>
      </w:pPr>
    </w:p>
    <w:p w14:paraId="099C929E" w14:textId="0B1D46B8" w:rsidR="006C195B" w:rsidRPr="002E77E8" w:rsidRDefault="00A934D5" w:rsidP="00D671D7">
      <w:pPr>
        <w:spacing w:line="240" w:lineRule="auto"/>
        <w:ind w:left="540"/>
        <w:jc w:val="both"/>
        <w:rPr>
          <w:rFonts w:cs="Arial"/>
          <w:sz w:val="18"/>
          <w:szCs w:val="18"/>
        </w:rPr>
      </w:pPr>
      <w:r w:rsidRPr="002E77E8">
        <w:rPr>
          <w:rFonts w:cs="Arial"/>
          <w:spacing w:val="-6"/>
          <w:sz w:val="18"/>
          <w:szCs w:val="18"/>
        </w:rPr>
        <w:t>The preparation of interim financial information requires management to make judgements, estimates and assumptions</w:t>
      </w:r>
      <w:r w:rsidRPr="002E77E8">
        <w:rPr>
          <w:rFonts w:cs="Arial"/>
          <w:sz w:val="18"/>
          <w:szCs w:val="18"/>
        </w:rPr>
        <w:t xml:space="preserve"> </w:t>
      </w:r>
      <w:r w:rsidRPr="002E77E8">
        <w:rPr>
          <w:rFonts w:cs="Arial"/>
          <w:spacing w:val="-6"/>
          <w:sz w:val="18"/>
          <w:szCs w:val="18"/>
        </w:rPr>
        <w:t xml:space="preserve">that affect the application of accounting policies and the reported amounts of assets and liabilities, </w:t>
      </w:r>
      <w:r w:rsidR="00804ACA" w:rsidRPr="002E77E8">
        <w:rPr>
          <w:rFonts w:cs="Arial"/>
          <w:spacing w:val="-6"/>
          <w:sz w:val="18"/>
          <w:szCs w:val="18"/>
        </w:rPr>
        <w:t>income,</w:t>
      </w:r>
      <w:r w:rsidRPr="002E77E8">
        <w:rPr>
          <w:rFonts w:cs="Arial"/>
          <w:spacing w:val="-6"/>
          <w:sz w:val="18"/>
          <w:szCs w:val="18"/>
        </w:rPr>
        <w:t xml:space="preserve"> and expense.</w:t>
      </w:r>
      <w:r w:rsidRPr="002E77E8">
        <w:rPr>
          <w:rFonts w:cs="Arial"/>
          <w:sz w:val="18"/>
          <w:szCs w:val="18"/>
        </w:rPr>
        <w:t xml:space="preserve"> Actual results may differ from these estimates.</w:t>
      </w:r>
      <w:bookmarkEnd w:id="0"/>
      <w:bookmarkEnd w:id="1"/>
    </w:p>
    <w:p w14:paraId="56B165C7" w14:textId="77777777" w:rsidR="00CC5B9C" w:rsidRPr="002E77E8" w:rsidRDefault="00CC5B9C" w:rsidP="00D671D7">
      <w:pPr>
        <w:spacing w:line="240" w:lineRule="auto"/>
        <w:ind w:left="540"/>
        <w:jc w:val="both"/>
        <w:rPr>
          <w:rFonts w:cs="Arial"/>
          <w:sz w:val="18"/>
          <w:szCs w:val="18"/>
        </w:rPr>
      </w:pPr>
    </w:p>
    <w:p w14:paraId="5BDD7ACF" w14:textId="77777777" w:rsidR="00CC5B9C" w:rsidRPr="002E77E8" w:rsidRDefault="00CC5B9C" w:rsidP="00D671D7">
      <w:pPr>
        <w:spacing w:line="240" w:lineRule="auto"/>
        <w:ind w:left="540"/>
        <w:jc w:val="both"/>
        <w:rPr>
          <w:rFonts w:cs="Arial"/>
          <w:sz w:val="18"/>
          <w:szCs w:val="18"/>
        </w:rPr>
      </w:pPr>
    </w:p>
    <w:p w14:paraId="3574B62F" w14:textId="2A75C87F" w:rsidR="00D21311" w:rsidRPr="002E77E8" w:rsidRDefault="003C502D" w:rsidP="00D671D7">
      <w:pPr>
        <w:spacing w:line="240" w:lineRule="auto"/>
        <w:ind w:left="540" w:hanging="526"/>
        <w:rPr>
          <w:rFonts w:cs="Arial"/>
          <w:b/>
          <w:bCs/>
          <w:sz w:val="18"/>
          <w:szCs w:val="18"/>
          <w:cs/>
          <w:lang w:bidi="th-TH"/>
        </w:rPr>
      </w:pPr>
      <w:r w:rsidRPr="002E77E8">
        <w:rPr>
          <w:rFonts w:cs="Arial"/>
          <w:b/>
          <w:bCs/>
          <w:sz w:val="18"/>
          <w:szCs w:val="18"/>
        </w:rPr>
        <w:t>5</w:t>
      </w:r>
      <w:r w:rsidR="00D21311" w:rsidRPr="002E77E8">
        <w:rPr>
          <w:rFonts w:cs="Arial"/>
          <w:b/>
          <w:bCs/>
          <w:sz w:val="18"/>
          <w:szCs w:val="18"/>
        </w:rPr>
        <w:tab/>
        <w:t xml:space="preserve">Segment </w:t>
      </w:r>
      <w:r w:rsidR="00197566" w:rsidRPr="002E77E8">
        <w:rPr>
          <w:rFonts w:cs="Arial"/>
          <w:b/>
          <w:bCs/>
          <w:sz w:val="18"/>
          <w:szCs w:val="18"/>
        </w:rPr>
        <w:t xml:space="preserve">and revenue </w:t>
      </w:r>
      <w:r w:rsidR="00D21311" w:rsidRPr="002E77E8">
        <w:rPr>
          <w:rFonts w:cs="Arial"/>
          <w:b/>
          <w:bCs/>
          <w:sz w:val="18"/>
          <w:szCs w:val="18"/>
        </w:rPr>
        <w:t>information</w:t>
      </w:r>
    </w:p>
    <w:p w14:paraId="597E0443" w14:textId="77777777" w:rsidR="00D21311" w:rsidRPr="002E77E8" w:rsidRDefault="00D21311" w:rsidP="006600F1">
      <w:pPr>
        <w:pStyle w:val="a"/>
        <w:ind w:left="540" w:right="0"/>
        <w:jc w:val="both"/>
        <w:outlineLvl w:val="0"/>
        <w:rPr>
          <w:rFonts w:ascii="Arial" w:cs="Arial"/>
          <w:color w:val="auto"/>
          <w:sz w:val="18"/>
          <w:szCs w:val="18"/>
        </w:rPr>
      </w:pPr>
    </w:p>
    <w:p w14:paraId="52765A5A" w14:textId="77777777" w:rsidR="00D21311" w:rsidRPr="002E77E8" w:rsidRDefault="00D21311" w:rsidP="006600F1">
      <w:pPr>
        <w:pStyle w:val="a"/>
        <w:ind w:left="540" w:right="0"/>
        <w:jc w:val="both"/>
        <w:outlineLvl w:val="0"/>
        <w:rPr>
          <w:rFonts w:ascii="Arial" w:cs="Arial"/>
          <w:color w:val="auto"/>
          <w:sz w:val="18"/>
          <w:szCs w:val="18"/>
        </w:rPr>
      </w:pPr>
    </w:p>
    <w:p w14:paraId="21750AA2" w14:textId="77777777" w:rsidR="00D21311" w:rsidRPr="002E77E8" w:rsidRDefault="00D21311" w:rsidP="006600F1">
      <w:pPr>
        <w:autoSpaceDE w:val="0"/>
        <w:autoSpaceDN w:val="0"/>
        <w:adjustRightInd w:val="0"/>
        <w:spacing w:line="240" w:lineRule="auto"/>
        <w:ind w:left="540"/>
        <w:jc w:val="both"/>
        <w:rPr>
          <w:rFonts w:cs="Arial"/>
          <w:sz w:val="18"/>
          <w:szCs w:val="18"/>
        </w:rPr>
      </w:pPr>
      <w:r w:rsidRPr="002E77E8">
        <w:rPr>
          <w:rFonts w:cs="Arial"/>
          <w:sz w:val="18"/>
          <w:szCs w:val="18"/>
        </w:rPr>
        <w:t xml:space="preserve">The </w:t>
      </w:r>
      <w:r w:rsidR="00C46019" w:rsidRPr="002E77E8">
        <w:rPr>
          <w:rFonts w:cs="Arial"/>
          <w:sz w:val="18"/>
          <w:szCs w:val="18"/>
        </w:rPr>
        <w:t>Board of Directors</w:t>
      </w:r>
      <w:r w:rsidRPr="002E77E8">
        <w:rPr>
          <w:rFonts w:cs="Arial"/>
          <w:sz w:val="18"/>
          <w:szCs w:val="18"/>
        </w:rPr>
        <w:t xml:space="preserve"> is the Group’s chief operating decision-maker. </w:t>
      </w:r>
      <w:r w:rsidR="00D75FE4" w:rsidRPr="002E77E8">
        <w:rPr>
          <w:rFonts w:cs="Arial"/>
          <w:sz w:val="18"/>
          <w:szCs w:val="18"/>
        </w:rPr>
        <w:t>The Board of Directors</w:t>
      </w:r>
      <w:r w:rsidRPr="002E77E8">
        <w:rPr>
          <w:rFonts w:cs="Arial"/>
          <w:sz w:val="18"/>
          <w:szCs w:val="18"/>
        </w:rPr>
        <w:t xml:space="preserve"> has determined </w:t>
      </w:r>
      <w:r w:rsidRPr="002E77E8">
        <w:rPr>
          <w:rFonts w:cs="Arial"/>
          <w:spacing w:val="-2"/>
          <w:sz w:val="18"/>
          <w:szCs w:val="18"/>
        </w:rPr>
        <w:t>the operating segments based on the information reviewed for the purposes of allocating resources and assessing</w:t>
      </w:r>
      <w:r w:rsidRPr="002E77E8">
        <w:rPr>
          <w:rFonts w:cs="Arial"/>
          <w:sz w:val="18"/>
          <w:szCs w:val="18"/>
        </w:rPr>
        <w:t xml:space="preserve"> performance.</w:t>
      </w:r>
    </w:p>
    <w:p w14:paraId="2225BDD3" w14:textId="77777777" w:rsidR="00FA3E9C" w:rsidRPr="002E77E8" w:rsidRDefault="00FA3E9C" w:rsidP="006600F1">
      <w:pPr>
        <w:autoSpaceDE w:val="0"/>
        <w:autoSpaceDN w:val="0"/>
        <w:adjustRightInd w:val="0"/>
        <w:spacing w:line="240" w:lineRule="auto"/>
        <w:ind w:left="540"/>
        <w:jc w:val="both"/>
        <w:rPr>
          <w:rFonts w:cs="Arial"/>
          <w:sz w:val="18"/>
          <w:szCs w:val="18"/>
        </w:rPr>
      </w:pPr>
    </w:p>
    <w:p w14:paraId="1CEFFA62" w14:textId="77777777" w:rsidR="00D21311" w:rsidRPr="002E77E8" w:rsidRDefault="00D21311" w:rsidP="006600F1">
      <w:pPr>
        <w:autoSpaceDE w:val="0"/>
        <w:autoSpaceDN w:val="0"/>
        <w:adjustRightInd w:val="0"/>
        <w:spacing w:line="240" w:lineRule="auto"/>
        <w:ind w:left="540"/>
        <w:jc w:val="both"/>
        <w:rPr>
          <w:rFonts w:cs="Arial"/>
          <w:b/>
          <w:bCs/>
          <w:sz w:val="18"/>
          <w:szCs w:val="18"/>
        </w:rPr>
      </w:pPr>
      <w:r w:rsidRPr="002E77E8">
        <w:rPr>
          <w:rFonts w:cs="Arial"/>
          <w:b/>
          <w:bCs/>
          <w:sz w:val="18"/>
          <w:szCs w:val="18"/>
        </w:rPr>
        <w:t>Geographic segment</w:t>
      </w:r>
    </w:p>
    <w:p w14:paraId="3D6533F4" w14:textId="77777777" w:rsidR="00D21311" w:rsidRPr="002E77E8" w:rsidRDefault="00D21311" w:rsidP="006600F1">
      <w:pPr>
        <w:autoSpaceDE w:val="0"/>
        <w:autoSpaceDN w:val="0"/>
        <w:adjustRightInd w:val="0"/>
        <w:spacing w:line="240" w:lineRule="auto"/>
        <w:ind w:left="540"/>
        <w:jc w:val="both"/>
        <w:rPr>
          <w:rFonts w:cs="Arial"/>
          <w:sz w:val="18"/>
          <w:szCs w:val="18"/>
        </w:rPr>
      </w:pPr>
    </w:p>
    <w:p w14:paraId="6E86F3E0" w14:textId="4F7F9F25" w:rsidR="00197566" w:rsidRPr="002E77E8" w:rsidRDefault="0090244F" w:rsidP="00086EDF">
      <w:pPr>
        <w:autoSpaceDE w:val="0"/>
        <w:autoSpaceDN w:val="0"/>
        <w:adjustRightInd w:val="0"/>
        <w:spacing w:line="240" w:lineRule="auto"/>
        <w:ind w:left="540"/>
        <w:jc w:val="both"/>
        <w:rPr>
          <w:rFonts w:cs="Arial"/>
          <w:spacing w:val="-6"/>
          <w:sz w:val="18"/>
          <w:szCs w:val="18"/>
        </w:rPr>
      </w:pPr>
      <w:r w:rsidRPr="002E77E8">
        <w:rPr>
          <w:rFonts w:cs="Arial"/>
          <w:spacing w:val="-6"/>
          <w:sz w:val="18"/>
          <w:szCs w:val="18"/>
        </w:rPr>
        <w:t>Segment information is presented in respect of the Group’s geograph</w:t>
      </w:r>
      <w:r w:rsidR="008D407D" w:rsidRPr="002E77E8">
        <w:rPr>
          <w:rFonts w:cs="Arial"/>
          <w:spacing w:val="-6"/>
          <w:sz w:val="18"/>
          <w:szCs w:val="18"/>
        </w:rPr>
        <w:t>ic</w:t>
      </w:r>
      <w:r w:rsidRPr="002E77E8">
        <w:rPr>
          <w:rFonts w:cs="Arial"/>
          <w:spacing w:val="-6"/>
          <w:sz w:val="18"/>
          <w:szCs w:val="18"/>
        </w:rPr>
        <w:t xml:space="preserve"> segments which are domestic and international.</w:t>
      </w:r>
      <w:r w:rsidR="00086EDF" w:rsidRPr="002E77E8">
        <w:rPr>
          <w:rFonts w:cs="Arial"/>
          <w:spacing w:val="-6"/>
          <w:sz w:val="18"/>
          <w:szCs w:val="18"/>
        </w:rPr>
        <w:t xml:space="preserve"> </w:t>
      </w:r>
      <w:r w:rsidR="009B23B2" w:rsidRPr="002E77E8">
        <w:rPr>
          <w:rFonts w:cs="Arial"/>
          <w:spacing w:val="-6"/>
          <w:sz w:val="18"/>
          <w:szCs w:val="22"/>
          <w:lang w:val="en-US" w:bidi="th-TH"/>
        </w:rPr>
        <w:t xml:space="preserve">The international segment are Japan, Kingdom of Cambodia and </w:t>
      </w:r>
      <w:r w:rsidR="009B23B2" w:rsidRPr="002E77E8">
        <w:rPr>
          <w:rFonts w:cs="Arial"/>
          <w:sz w:val="18"/>
          <w:szCs w:val="18"/>
          <w:shd w:val="clear" w:color="auto" w:fill="FFFFFF"/>
        </w:rPr>
        <w:t>Republic of China (Taiwan).</w:t>
      </w:r>
      <w:r w:rsidRPr="002E77E8">
        <w:rPr>
          <w:rFonts w:cs="Arial"/>
          <w:spacing w:val="-4"/>
          <w:sz w:val="18"/>
          <w:szCs w:val="18"/>
        </w:rPr>
        <w:t xml:space="preserve"> The two segments presented were classified and reviewed</w:t>
      </w:r>
      <w:r w:rsidR="00852211" w:rsidRPr="002E77E8">
        <w:rPr>
          <w:rFonts w:cs="Arial"/>
          <w:spacing w:val="-4"/>
          <w:sz w:val="18"/>
          <w:szCs w:val="18"/>
        </w:rPr>
        <w:t xml:space="preserve"> by authorised persons which is</w:t>
      </w:r>
      <w:r w:rsidRPr="002E77E8">
        <w:rPr>
          <w:rFonts w:cs="Arial"/>
          <w:spacing w:val="-4"/>
          <w:sz w:val="18"/>
          <w:szCs w:val="18"/>
        </w:rPr>
        <w:t xml:space="preserve"> </w:t>
      </w:r>
      <w:r w:rsidR="005861A8" w:rsidRPr="002E77E8">
        <w:rPr>
          <w:rFonts w:cs="Arial"/>
          <w:spacing w:val="-4"/>
          <w:sz w:val="18"/>
          <w:szCs w:val="18"/>
        </w:rPr>
        <w:t>the Board of Directors</w:t>
      </w:r>
      <w:r w:rsidRPr="002E77E8">
        <w:rPr>
          <w:rFonts w:cs="Arial"/>
          <w:spacing w:val="-4"/>
          <w:sz w:val="18"/>
          <w:szCs w:val="18"/>
        </w:rPr>
        <w:t>. The following information is used by authorised persons to evaluate operation of each segment.</w:t>
      </w:r>
    </w:p>
    <w:p w14:paraId="4A46C937" w14:textId="77777777" w:rsidR="00BB5158" w:rsidRPr="002E77E8" w:rsidRDefault="00BB5158" w:rsidP="00781BB5">
      <w:pPr>
        <w:spacing w:line="240" w:lineRule="auto"/>
        <w:ind w:left="540"/>
        <w:rPr>
          <w:rFonts w:cs="Arial"/>
          <w:sz w:val="18"/>
          <w:szCs w:val="18"/>
          <w:lang w:bidi="th-TH"/>
        </w:rPr>
      </w:pPr>
    </w:p>
    <w:p w14:paraId="18A2321A" w14:textId="77777777" w:rsidR="00BB5158" w:rsidRPr="002E77E8" w:rsidRDefault="00BB5158" w:rsidP="00D671D7">
      <w:pPr>
        <w:spacing w:line="240" w:lineRule="auto"/>
        <w:rPr>
          <w:rFonts w:cs="Arial"/>
          <w:sz w:val="18"/>
          <w:szCs w:val="18"/>
          <w:lang w:bidi="th-TH"/>
        </w:rPr>
        <w:sectPr w:rsidR="00BB5158" w:rsidRPr="002E77E8" w:rsidSect="007C13D7">
          <w:headerReference w:type="default" r:id="rId8"/>
          <w:footerReference w:type="default" r:id="rId9"/>
          <w:pgSz w:w="11906" w:h="16838" w:code="9"/>
          <w:pgMar w:top="1440" w:right="720" w:bottom="720" w:left="1728" w:header="706" w:footer="706" w:gutter="0"/>
          <w:pgNumType w:start="12"/>
          <w:cols w:space="720"/>
        </w:sectPr>
      </w:pPr>
    </w:p>
    <w:p w14:paraId="2168D13C" w14:textId="77777777" w:rsidR="00BB5158" w:rsidRPr="002E77E8" w:rsidRDefault="00BB5158" w:rsidP="00D671D7">
      <w:pPr>
        <w:spacing w:line="240" w:lineRule="auto"/>
        <w:ind w:left="540" w:hanging="540"/>
        <w:rPr>
          <w:rFonts w:cs="Arial"/>
          <w:b/>
          <w:bCs/>
          <w:sz w:val="18"/>
          <w:szCs w:val="18"/>
        </w:rPr>
      </w:pPr>
    </w:p>
    <w:p w14:paraId="4D2FB0B4" w14:textId="327A8293" w:rsidR="00845EC5" w:rsidRPr="002E77E8" w:rsidRDefault="003C502D" w:rsidP="00D671D7">
      <w:pPr>
        <w:spacing w:line="240" w:lineRule="auto"/>
        <w:ind w:left="540" w:hanging="540"/>
        <w:rPr>
          <w:rFonts w:cs="Arial"/>
          <w:b/>
          <w:bCs/>
          <w:sz w:val="18"/>
          <w:szCs w:val="18"/>
        </w:rPr>
      </w:pPr>
      <w:r w:rsidRPr="002E77E8">
        <w:rPr>
          <w:rFonts w:cs="Arial"/>
          <w:b/>
          <w:bCs/>
          <w:sz w:val="18"/>
          <w:szCs w:val="18"/>
        </w:rPr>
        <w:t>5</w:t>
      </w:r>
      <w:r w:rsidR="00845EC5" w:rsidRPr="002E77E8">
        <w:rPr>
          <w:rFonts w:cs="Arial"/>
          <w:b/>
          <w:bCs/>
          <w:sz w:val="18"/>
          <w:szCs w:val="18"/>
          <w:rtl/>
          <w:cs/>
        </w:rPr>
        <w:tab/>
      </w:r>
      <w:r w:rsidR="00845EC5" w:rsidRPr="002E77E8">
        <w:rPr>
          <w:rFonts w:cs="Arial"/>
          <w:b/>
          <w:bCs/>
          <w:sz w:val="18"/>
          <w:szCs w:val="18"/>
        </w:rPr>
        <w:t>Segment and revenue information</w:t>
      </w:r>
      <w:r w:rsidR="00845EC5" w:rsidRPr="002E77E8">
        <w:rPr>
          <w:rFonts w:cs="Arial"/>
          <w:sz w:val="18"/>
          <w:szCs w:val="18"/>
        </w:rPr>
        <w:t xml:space="preserve"> (Cont’d)</w:t>
      </w:r>
    </w:p>
    <w:p w14:paraId="399AD54A" w14:textId="77777777" w:rsidR="00845EC5" w:rsidRPr="002E77E8" w:rsidRDefault="00845EC5" w:rsidP="00781BB5">
      <w:pPr>
        <w:spacing w:line="240" w:lineRule="auto"/>
        <w:ind w:left="540"/>
        <w:rPr>
          <w:rFonts w:eastAsia="Angsana New" w:cs="Arial"/>
          <w:sz w:val="18"/>
          <w:szCs w:val="18"/>
        </w:rPr>
      </w:pPr>
    </w:p>
    <w:p w14:paraId="03F540F1" w14:textId="77777777" w:rsidR="00845EC5" w:rsidRPr="002E77E8" w:rsidRDefault="00845EC5" w:rsidP="00781BB5">
      <w:pPr>
        <w:spacing w:line="240" w:lineRule="auto"/>
        <w:ind w:left="540"/>
        <w:rPr>
          <w:rFonts w:eastAsia="Angsana New" w:cs="Arial"/>
          <w:sz w:val="18"/>
          <w:szCs w:val="18"/>
        </w:rPr>
      </w:pPr>
    </w:p>
    <w:p w14:paraId="72C914D8" w14:textId="77777777" w:rsidR="00845EC5" w:rsidRPr="002E77E8" w:rsidRDefault="00845EC5" w:rsidP="00781BB5">
      <w:pPr>
        <w:autoSpaceDE w:val="0"/>
        <w:autoSpaceDN w:val="0"/>
        <w:adjustRightInd w:val="0"/>
        <w:spacing w:line="240" w:lineRule="auto"/>
        <w:ind w:left="540"/>
        <w:rPr>
          <w:rFonts w:eastAsia="Angsana New" w:cs="Arial"/>
          <w:b/>
          <w:bCs/>
          <w:sz w:val="18"/>
          <w:szCs w:val="18"/>
        </w:rPr>
      </w:pPr>
      <w:r w:rsidRPr="002E77E8">
        <w:rPr>
          <w:rFonts w:eastAsia="Angsana New" w:cs="Arial"/>
          <w:b/>
          <w:bCs/>
          <w:sz w:val="18"/>
          <w:szCs w:val="18"/>
        </w:rPr>
        <w:t>Financial information by geograph</w:t>
      </w:r>
      <w:r w:rsidR="008D407D" w:rsidRPr="002E77E8">
        <w:rPr>
          <w:rFonts w:eastAsia="Angsana New" w:cs="Arial"/>
          <w:b/>
          <w:bCs/>
          <w:sz w:val="18"/>
          <w:szCs w:val="18"/>
        </w:rPr>
        <w:t>ic</w:t>
      </w:r>
      <w:r w:rsidRPr="002E77E8">
        <w:rPr>
          <w:rFonts w:eastAsia="Angsana New" w:cs="Arial"/>
          <w:b/>
          <w:bCs/>
          <w:sz w:val="18"/>
          <w:szCs w:val="18"/>
        </w:rPr>
        <w:t xml:space="preserve"> segment</w:t>
      </w:r>
    </w:p>
    <w:p w14:paraId="2731A49F" w14:textId="77777777" w:rsidR="00C20FBA" w:rsidRPr="002E77E8" w:rsidRDefault="00C20FBA" w:rsidP="00781BB5">
      <w:pPr>
        <w:autoSpaceDE w:val="0"/>
        <w:autoSpaceDN w:val="0"/>
        <w:adjustRightInd w:val="0"/>
        <w:spacing w:line="240" w:lineRule="auto"/>
        <w:ind w:left="540"/>
        <w:rPr>
          <w:rFonts w:eastAsia="Angsana New" w:cs="Arial"/>
          <w:sz w:val="18"/>
          <w:szCs w:val="18"/>
        </w:rPr>
      </w:pPr>
    </w:p>
    <w:tbl>
      <w:tblPr>
        <w:tblW w:w="15481" w:type="dxa"/>
        <w:tblInd w:w="198" w:type="dxa"/>
        <w:shd w:val="clear" w:color="auto" w:fill="FFFF00"/>
        <w:tblLayout w:type="fixed"/>
        <w:tblLook w:val="0000" w:firstRow="0" w:lastRow="0" w:firstColumn="0" w:lastColumn="0" w:noHBand="0" w:noVBand="0"/>
      </w:tblPr>
      <w:tblGrid>
        <w:gridCol w:w="3600"/>
        <w:gridCol w:w="1184"/>
        <w:gridCol w:w="1186"/>
        <w:gridCol w:w="1186"/>
        <w:gridCol w:w="1188"/>
        <w:gridCol w:w="1186"/>
        <w:gridCol w:w="1188"/>
        <w:gridCol w:w="1186"/>
        <w:gridCol w:w="1188"/>
        <w:gridCol w:w="1186"/>
        <w:gridCol w:w="1186"/>
        <w:gridCol w:w="17"/>
      </w:tblGrid>
      <w:tr w:rsidR="007469C0" w:rsidRPr="002E77E8" w14:paraId="4906581F" w14:textId="77777777" w:rsidTr="00855193">
        <w:trPr>
          <w:trHeight w:val="38"/>
        </w:trPr>
        <w:tc>
          <w:tcPr>
            <w:tcW w:w="3600" w:type="dxa"/>
            <w:shd w:val="clear" w:color="auto" w:fill="auto"/>
            <w:vAlign w:val="bottom"/>
          </w:tcPr>
          <w:p w14:paraId="36852EDF" w14:textId="77777777" w:rsidR="001F431E" w:rsidRPr="002E77E8" w:rsidRDefault="001F431E" w:rsidP="00D671D7">
            <w:pPr>
              <w:spacing w:line="240" w:lineRule="auto"/>
              <w:ind w:left="336" w:right="-72"/>
              <w:rPr>
                <w:rFonts w:eastAsia="MS Mincho" w:cs="Arial"/>
                <w:b/>
                <w:bCs/>
                <w:sz w:val="16"/>
                <w:szCs w:val="16"/>
              </w:rPr>
            </w:pPr>
          </w:p>
        </w:tc>
        <w:tc>
          <w:tcPr>
            <w:tcW w:w="11881" w:type="dxa"/>
            <w:gridSpan w:val="11"/>
            <w:shd w:val="clear" w:color="auto" w:fill="auto"/>
            <w:vAlign w:val="bottom"/>
          </w:tcPr>
          <w:p w14:paraId="2E63E2F3" w14:textId="77777777" w:rsidR="001F431E" w:rsidRPr="002E77E8"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2E77E8">
              <w:rPr>
                <w:rFonts w:eastAsia="MS Mincho" w:cs="Arial"/>
                <w:b/>
                <w:bCs/>
                <w:sz w:val="16"/>
                <w:szCs w:val="16"/>
              </w:rPr>
              <w:t>Consolidated financial information</w:t>
            </w:r>
          </w:p>
        </w:tc>
      </w:tr>
      <w:tr w:rsidR="007469C0" w:rsidRPr="002E77E8" w14:paraId="369B1E05" w14:textId="77777777" w:rsidTr="00855193">
        <w:trPr>
          <w:trHeight w:val="38"/>
        </w:trPr>
        <w:tc>
          <w:tcPr>
            <w:tcW w:w="3600" w:type="dxa"/>
            <w:shd w:val="clear" w:color="auto" w:fill="auto"/>
            <w:vAlign w:val="bottom"/>
          </w:tcPr>
          <w:p w14:paraId="136F80EB" w14:textId="2C2C54E7" w:rsidR="00845EC5" w:rsidRPr="002E77E8" w:rsidRDefault="001F431E" w:rsidP="00D671D7">
            <w:pPr>
              <w:spacing w:line="240" w:lineRule="auto"/>
              <w:ind w:left="336" w:right="-72"/>
              <w:rPr>
                <w:rFonts w:eastAsia="MS Mincho" w:cs="Arial"/>
                <w:b/>
                <w:bCs/>
                <w:sz w:val="16"/>
                <w:szCs w:val="16"/>
              </w:rPr>
            </w:pPr>
            <w:r w:rsidRPr="002E77E8">
              <w:rPr>
                <w:rFonts w:eastAsia="MS Mincho" w:cs="Arial"/>
                <w:b/>
                <w:bCs/>
                <w:sz w:val="16"/>
                <w:szCs w:val="16"/>
              </w:rPr>
              <w:t xml:space="preserve">For the </w:t>
            </w:r>
            <w:r w:rsidR="00E777A1" w:rsidRPr="002E77E8">
              <w:rPr>
                <w:rFonts w:eastAsia="MS Mincho" w:cs="Arial"/>
                <w:b/>
                <w:bCs/>
                <w:sz w:val="16"/>
                <w:szCs w:val="16"/>
                <w:lang w:bidi="th-TH"/>
              </w:rPr>
              <w:t>six-month</w:t>
            </w:r>
            <w:r w:rsidR="000077B7" w:rsidRPr="002E77E8">
              <w:rPr>
                <w:rFonts w:eastAsia="MS Mincho" w:cs="Arial"/>
                <w:b/>
                <w:bCs/>
                <w:sz w:val="16"/>
                <w:szCs w:val="16"/>
                <w:lang w:bidi="th-TH"/>
              </w:rPr>
              <w:t xml:space="preserve"> </w:t>
            </w:r>
            <w:r w:rsidRPr="002E77E8">
              <w:rPr>
                <w:rFonts w:eastAsia="MS Mincho" w:cs="Arial"/>
                <w:b/>
                <w:bCs/>
                <w:sz w:val="16"/>
                <w:szCs w:val="16"/>
              </w:rPr>
              <w:t>period ended</w:t>
            </w:r>
          </w:p>
        </w:tc>
        <w:tc>
          <w:tcPr>
            <w:tcW w:w="2370" w:type="dxa"/>
            <w:gridSpan w:val="2"/>
            <w:shd w:val="clear" w:color="auto" w:fill="auto"/>
            <w:vAlign w:val="bottom"/>
          </w:tcPr>
          <w:p w14:paraId="37B1812D" w14:textId="77777777" w:rsidR="00845EC5" w:rsidRPr="002E77E8"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Domestic</w:t>
            </w:r>
          </w:p>
        </w:tc>
        <w:tc>
          <w:tcPr>
            <w:tcW w:w="2374" w:type="dxa"/>
            <w:gridSpan w:val="2"/>
            <w:shd w:val="clear" w:color="auto" w:fill="auto"/>
            <w:vAlign w:val="bottom"/>
          </w:tcPr>
          <w:p w14:paraId="2FB571F7" w14:textId="77777777" w:rsidR="00845EC5" w:rsidRPr="002E77E8"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Oversea</w:t>
            </w:r>
            <w:r w:rsidR="00BF289B" w:rsidRPr="002E77E8">
              <w:rPr>
                <w:rFonts w:eastAsia="MS Mincho" w:cs="Arial"/>
                <w:b/>
                <w:bCs/>
                <w:sz w:val="16"/>
                <w:szCs w:val="16"/>
              </w:rPr>
              <w:t>s</w:t>
            </w:r>
          </w:p>
        </w:tc>
        <w:tc>
          <w:tcPr>
            <w:tcW w:w="2374" w:type="dxa"/>
            <w:gridSpan w:val="2"/>
            <w:shd w:val="clear" w:color="auto" w:fill="auto"/>
            <w:vAlign w:val="bottom"/>
          </w:tcPr>
          <w:p w14:paraId="5EE1E9AB" w14:textId="77777777" w:rsidR="00845EC5" w:rsidRPr="002E77E8"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Total</w:t>
            </w:r>
          </w:p>
        </w:tc>
        <w:tc>
          <w:tcPr>
            <w:tcW w:w="2374" w:type="dxa"/>
            <w:gridSpan w:val="2"/>
            <w:shd w:val="clear" w:color="auto" w:fill="auto"/>
            <w:vAlign w:val="bottom"/>
          </w:tcPr>
          <w:p w14:paraId="1BCE3644" w14:textId="77777777" w:rsidR="00845EC5" w:rsidRPr="002E77E8"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Elimination</w:t>
            </w:r>
          </w:p>
        </w:tc>
        <w:tc>
          <w:tcPr>
            <w:tcW w:w="2389" w:type="dxa"/>
            <w:gridSpan w:val="3"/>
            <w:shd w:val="clear" w:color="auto" w:fill="auto"/>
            <w:vAlign w:val="bottom"/>
          </w:tcPr>
          <w:p w14:paraId="51048CD1" w14:textId="77777777" w:rsidR="00845EC5" w:rsidRPr="002E77E8"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Total</w:t>
            </w:r>
          </w:p>
        </w:tc>
      </w:tr>
      <w:tr w:rsidR="007469C0" w:rsidRPr="002E77E8" w14:paraId="6427C1C5" w14:textId="77777777" w:rsidTr="00855193">
        <w:trPr>
          <w:gridAfter w:val="1"/>
          <w:wAfter w:w="17" w:type="dxa"/>
          <w:trHeight w:val="38"/>
        </w:trPr>
        <w:tc>
          <w:tcPr>
            <w:tcW w:w="3600" w:type="dxa"/>
            <w:shd w:val="clear" w:color="auto" w:fill="auto"/>
            <w:vAlign w:val="bottom"/>
          </w:tcPr>
          <w:p w14:paraId="77DB7576" w14:textId="620B31AF" w:rsidR="009C7EE9" w:rsidRPr="002E77E8" w:rsidRDefault="009C7EE9" w:rsidP="00D671D7">
            <w:pPr>
              <w:spacing w:line="240" w:lineRule="auto"/>
              <w:ind w:left="336" w:right="-72"/>
              <w:rPr>
                <w:rFonts w:eastAsia="MS Mincho" w:cs="Arial"/>
                <w:b/>
                <w:bCs/>
                <w:sz w:val="16"/>
                <w:szCs w:val="16"/>
                <w:rtl/>
                <w:cs/>
              </w:rPr>
            </w:pPr>
            <w:r w:rsidRPr="002E77E8">
              <w:rPr>
                <w:rFonts w:eastAsia="MS Mincho" w:cs="Arial"/>
                <w:b/>
                <w:bCs/>
                <w:sz w:val="16"/>
                <w:szCs w:val="16"/>
              </w:rPr>
              <w:t xml:space="preserve">   </w:t>
            </w:r>
            <w:r w:rsidR="00E777A1" w:rsidRPr="002E77E8">
              <w:rPr>
                <w:rFonts w:eastAsia="MS Mincho" w:cs="Arial"/>
                <w:b/>
                <w:bCs/>
                <w:sz w:val="16"/>
                <w:szCs w:val="16"/>
              </w:rPr>
              <w:t>30 June</w:t>
            </w:r>
          </w:p>
        </w:tc>
        <w:tc>
          <w:tcPr>
            <w:tcW w:w="1184" w:type="dxa"/>
            <w:shd w:val="clear" w:color="auto" w:fill="auto"/>
            <w:vAlign w:val="bottom"/>
          </w:tcPr>
          <w:p w14:paraId="3936334B" w14:textId="71429A4A"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86" w:type="dxa"/>
            <w:shd w:val="clear" w:color="auto" w:fill="auto"/>
            <w:vAlign w:val="bottom"/>
          </w:tcPr>
          <w:p w14:paraId="6F5A8ECC" w14:textId="713A516B"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86" w:type="dxa"/>
            <w:shd w:val="clear" w:color="auto" w:fill="auto"/>
            <w:vAlign w:val="bottom"/>
          </w:tcPr>
          <w:p w14:paraId="00251E0D" w14:textId="0157AF6F"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88" w:type="dxa"/>
            <w:shd w:val="clear" w:color="auto" w:fill="auto"/>
            <w:vAlign w:val="bottom"/>
          </w:tcPr>
          <w:p w14:paraId="2AFE889A" w14:textId="3442D082"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86" w:type="dxa"/>
            <w:shd w:val="clear" w:color="auto" w:fill="auto"/>
            <w:vAlign w:val="bottom"/>
          </w:tcPr>
          <w:p w14:paraId="01CB586A" w14:textId="2CDB56DC"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88" w:type="dxa"/>
            <w:shd w:val="clear" w:color="auto" w:fill="auto"/>
            <w:vAlign w:val="bottom"/>
          </w:tcPr>
          <w:p w14:paraId="710B7B8C" w14:textId="787CCCEF"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86" w:type="dxa"/>
            <w:shd w:val="clear" w:color="auto" w:fill="auto"/>
            <w:vAlign w:val="bottom"/>
          </w:tcPr>
          <w:p w14:paraId="608FAE09" w14:textId="165D468A"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88" w:type="dxa"/>
            <w:shd w:val="clear" w:color="auto" w:fill="auto"/>
            <w:vAlign w:val="bottom"/>
          </w:tcPr>
          <w:p w14:paraId="031469B6" w14:textId="56D44BDA"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86" w:type="dxa"/>
            <w:shd w:val="clear" w:color="auto" w:fill="auto"/>
            <w:vAlign w:val="bottom"/>
          </w:tcPr>
          <w:p w14:paraId="412827CF" w14:textId="122C92FC"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86" w:type="dxa"/>
            <w:shd w:val="clear" w:color="auto" w:fill="auto"/>
            <w:vAlign w:val="bottom"/>
          </w:tcPr>
          <w:p w14:paraId="3C8C0EFD" w14:textId="52C62063" w:rsidR="009C7EE9" w:rsidRPr="002E77E8" w:rsidRDefault="003C502D" w:rsidP="00D671D7">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r>
      <w:tr w:rsidR="007469C0" w:rsidRPr="002E77E8" w14:paraId="2B1E74F0" w14:textId="77777777" w:rsidTr="00855193">
        <w:trPr>
          <w:gridAfter w:val="1"/>
          <w:wAfter w:w="17" w:type="dxa"/>
          <w:trHeight w:val="38"/>
        </w:trPr>
        <w:tc>
          <w:tcPr>
            <w:tcW w:w="3600" w:type="dxa"/>
            <w:shd w:val="clear" w:color="auto" w:fill="auto"/>
            <w:vAlign w:val="bottom"/>
          </w:tcPr>
          <w:p w14:paraId="644195CE" w14:textId="77777777" w:rsidR="007A5EF4" w:rsidRPr="002E77E8" w:rsidRDefault="007A5EF4" w:rsidP="00D671D7">
            <w:pPr>
              <w:spacing w:line="240" w:lineRule="auto"/>
              <w:ind w:left="336" w:right="-72"/>
              <w:rPr>
                <w:rFonts w:eastAsia="MS Mincho" w:cs="Arial"/>
                <w:b/>
                <w:bCs/>
                <w:sz w:val="16"/>
                <w:szCs w:val="16"/>
              </w:rPr>
            </w:pPr>
          </w:p>
        </w:tc>
        <w:tc>
          <w:tcPr>
            <w:tcW w:w="1184" w:type="dxa"/>
            <w:shd w:val="clear" w:color="auto" w:fill="auto"/>
            <w:vAlign w:val="bottom"/>
          </w:tcPr>
          <w:p w14:paraId="431CE79D"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6" w:type="dxa"/>
            <w:shd w:val="clear" w:color="auto" w:fill="auto"/>
            <w:vAlign w:val="bottom"/>
          </w:tcPr>
          <w:p w14:paraId="46EE3B77"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6" w:type="dxa"/>
            <w:shd w:val="clear" w:color="auto" w:fill="auto"/>
            <w:vAlign w:val="bottom"/>
          </w:tcPr>
          <w:p w14:paraId="3C6C1E5F"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8" w:type="dxa"/>
            <w:shd w:val="clear" w:color="auto" w:fill="auto"/>
            <w:vAlign w:val="bottom"/>
          </w:tcPr>
          <w:p w14:paraId="1AD5E9B2"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6" w:type="dxa"/>
            <w:shd w:val="clear" w:color="auto" w:fill="auto"/>
            <w:vAlign w:val="bottom"/>
          </w:tcPr>
          <w:p w14:paraId="1B731A92"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8" w:type="dxa"/>
            <w:shd w:val="clear" w:color="auto" w:fill="auto"/>
            <w:vAlign w:val="bottom"/>
          </w:tcPr>
          <w:p w14:paraId="29CF22C4"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6" w:type="dxa"/>
            <w:shd w:val="clear" w:color="auto" w:fill="auto"/>
            <w:vAlign w:val="bottom"/>
          </w:tcPr>
          <w:p w14:paraId="0A7576DF"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8" w:type="dxa"/>
            <w:shd w:val="clear" w:color="auto" w:fill="auto"/>
            <w:vAlign w:val="bottom"/>
          </w:tcPr>
          <w:p w14:paraId="575E0F4B"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6" w:type="dxa"/>
            <w:shd w:val="clear" w:color="auto" w:fill="auto"/>
            <w:vAlign w:val="bottom"/>
          </w:tcPr>
          <w:p w14:paraId="4E7D989F"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86" w:type="dxa"/>
            <w:shd w:val="clear" w:color="auto" w:fill="auto"/>
            <w:vAlign w:val="bottom"/>
          </w:tcPr>
          <w:p w14:paraId="4354E693" w14:textId="77777777" w:rsidR="007A5EF4" w:rsidRPr="002E77E8" w:rsidRDefault="007A5EF4" w:rsidP="00D671D7">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r>
      <w:tr w:rsidR="007469C0" w:rsidRPr="002E77E8" w14:paraId="4E35F209" w14:textId="77777777" w:rsidTr="00855193">
        <w:trPr>
          <w:gridAfter w:val="1"/>
          <w:wAfter w:w="17" w:type="dxa"/>
          <w:trHeight w:val="144"/>
        </w:trPr>
        <w:tc>
          <w:tcPr>
            <w:tcW w:w="3600" w:type="dxa"/>
            <w:shd w:val="clear" w:color="auto" w:fill="auto"/>
            <w:vAlign w:val="bottom"/>
          </w:tcPr>
          <w:p w14:paraId="4A78E55E" w14:textId="77777777" w:rsidR="00845EC5" w:rsidRPr="002E77E8" w:rsidRDefault="00845EC5" w:rsidP="00D671D7">
            <w:pPr>
              <w:spacing w:line="240" w:lineRule="auto"/>
              <w:ind w:left="336" w:right="-72"/>
              <w:rPr>
                <w:rFonts w:cs="Arial"/>
                <w:spacing w:val="-6"/>
                <w:sz w:val="12"/>
                <w:szCs w:val="12"/>
                <w:rtl/>
                <w:cs/>
              </w:rPr>
            </w:pPr>
          </w:p>
        </w:tc>
        <w:tc>
          <w:tcPr>
            <w:tcW w:w="1184" w:type="dxa"/>
            <w:shd w:val="clear" w:color="auto" w:fill="auto"/>
            <w:vAlign w:val="bottom"/>
          </w:tcPr>
          <w:p w14:paraId="1B041A3F" w14:textId="77777777" w:rsidR="00845EC5" w:rsidRPr="002E77E8"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076FA73A" w14:textId="77777777" w:rsidR="00845EC5" w:rsidRPr="002E77E8"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616F025B" w14:textId="77777777" w:rsidR="00845EC5" w:rsidRPr="002E77E8"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7ABA564A" w14:textId="77777777" w:rsidR="00845EC5" w:rsidRPr="002E77E8"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598D510A" w14:textId="77777777" w:rsidR="00845EC5" w:rsidRPr="002E77E8"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1D6AC5BA" w14:textId="77777777" w:rsidR="00845EC5" w:rsidRPr="002E77E8"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243022ED" w14:textId="77777777" w:rsidR="00845EC5" w:rsidRPr="002E77E8"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65B893F8" w14:textId="77777777" w:rsidR="00845EC5" w:rsidRPr="002E77E8"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751181EF" w14:textId="77777777" w:rsidR="00845EC5" w:rsidRPr="002E77E8"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3BB29CCB" w14:textId="77777777" w:rsidR="00845EC5" w:rsidRPr="002E77E8" w:rsidRDefault="00845EC5" w:rsidP="002E77E8">
            <w:pPr>
              <w:spacing w:line="240" w:lineRule="auto"/>
              <w:ind w:left="336" w:right="-72"/>
              <w:rPr>
                <w:rFonts w:cs="Arial"/>
                <w:spacing w:val="-6"/>
                <w:sz w:val="12"/>
                <w:szCs w:val="12"/>
                <w:rtl/>
                <w:cs/>
              </w:rPr>
            </w:pPr>
          </w:p>
        </w:tc>
      </w:tr>
      <w:tr w:rsidR="00F67823" w:rsidRPr="002E77E8" w14:paraId="3A52E99D" w14:textId="77777777" w:rsidTr="00855193">
        <w:trPr>
          <w:gridAfter w:val="1"/>
          <w:wAfter w:w="17" w:type="dxa"/>
          <w:trHeight w:val="144"/>
        </w:trPr>
        <w:tc>
          <w:tcPr>
            <w:tcW w:w="3600" w:type="dxa"/>
            <w:shd w:val="clear" w:color="auto" w:fill="auto"/>
            <w:vAlign w:val="bottom"/>
          </w:tcPr>
          <w:p w14:paraId="06931864" w14:textId="77777777" w:rsidR="00F67823" w:rsidRPr="002E77E8" w:rsidRDefault="00F67823" w:rsidP="00F67823">
            <w:pPr>
              <w:spacing w:line="240" w:lineRule="auto"/>
              <w:ind w:left="336" w:right="-72"/>
              <w:rPr>
                <w:rFonts w:eastAsia="MS Mincho" w:cs="Arial"/>
                <w:snapToGrid w:val="0"/>
                <w:sz w:val="16"/>
                <w:szCs w:val="16"/>
              </w:rPr>
            </w:pPr>
            <w:r w:rsidRPr="002E77E8">
              <w:rPr>
                <w:rFonts w:eastAsia="MS Mincho" w:cs="Arial"/>
                <w:snapToGrid w:val="0"/>
                <w:sz w:val="16"/>
                <w:szCs w:val="16"/>
              </w:rPr>
              <w:t xml:space="preserve">Revenues from sales </w:t>
            </w:r>
          </w:p>
        </w:tc>
        <w:tc>
          <w:tcPr>
            <w:tcW w:w="1184" w:type="dxa"/>
            <w:shd w:val="clear" w:color="auto" w:fill="auto"/>
          </w:tcPr>
          <w:p w14:paraId="541B74FE" w14:textId="35A27FD8" w:rsidR="00F67823" w:rsidRPr="002E77E8" w:rsidRDefault="00F2054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420,149</w:t>
            </w:r>
          </w:p>
        </w:tc>
        <w:tc>
          <w:tcPr>
            <w:tcW w:w="1186" w:type="dxa"/>
            <w:shd w:val="clear" w:color="auto" w:fill="auto"/>
          </w:tcPr>
          <w:p w14:paraId="3C6404BF" w14:textId="246556EC"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187,577</w:t>
            </w:r>
          </w:p>
        </w:tc>
        <w:tc>
          <w:tcPr>
            <w:tcW w:w="1186" w:type="dxa"/>
            <w:shd w:val="clear" w:color="auto" w:fill="auto"/>
          </w:tcPr>
          <w:p w14:paraId="6416F05F" w14:textId="2C923B2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183,847</w:t>
            </w:r>
          </w:p>
        </w:tc>
        <w:tc>
          <w:tcPr>
            <w:tcW w:w="1188" w:type="dxa"/>
            <w:shd w:val="clear" w:color="auto" w:fill="auto"/>
          </w:tcPr>
          <w:p w14:paraId="5F10564F" w14:textId="20B432EA"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23,922</w:t>
            </w:r>
          </w:p>
        </w:tc>
        <w:tc>
          <w:tcPr>
            <w:tcW w:w="1186" w:type="dxa"/>
            <w:shd w:val="clear" w:color="auto" w:fill="auto"/>
          </w:tcPr>
          <w:p w14:paraId="10CC00D3" w14:textId="1FFD79F2" w:rsidR="00F67823" w:rsidRPr="002E77E8" w:rsidRDefault="00F2054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603,996</w:t>
            </w:r>
          </w:p>
        </w:tc>
        <w:tc>
          <w:tcPr>
            <w:tcW w:w="1188" w:type="dxa"/>
            <w:shd w:val="clear" w:color="auto" w:fill="auto"/>
          </w:tcPr>
          <w:p w14:paraId="7D48563F" w14:textId="495D0DC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211,499</w:t>
            </w:r>
          </w:p>
        </w:tc>
        <w:tc>
          <w:tcPr>
            <w:tcW w:w="1186" w:type="dxa"/>
            <w:shd w:val="clear" w:color="auto" w:fill="auto"/>
          </w:tcPr>
          <w:p w14:paraId="5B21A68C" w14:textId="425A49EE" w:rsidR="00F67823" w:rsidRPr="002E77E8" w:rsidRDefault="00F67823" w:rsidP="00F67823">
            <w:pPr>
              <w:spacing w:line="240" w:lineRule="auto"/>
              <w:ind w:right="-72"/>
              <w:jc w:val="right"/>
              <w:rPr>
                <w:rFonts w:eastAsia="MS Mincho" w:cs="Arial"/>
                <w:sz w:val="16"/>
                <w:szCs w:val="16"/>
                <w:rtl/>
                <w:cs/>
              </w:rPr>
            </w:pPr>
            <w:r w:rsidRPr="002E77E8">
              <w:rPr>
                <w:rFonts w:eastAsia="MS Mincho" w:cs="Arial"/>
                <w:snapToGrid w:val="0"/>
                <w:sz w:val="16"/>
                <w:szCs w:val="16"/>
                <w:lang w:val="en-US"/>
              </w:rPr>
              <w:t>(2,329)</w:t>
            </w:r>
          </w:p>
        </w:tc>
        <w:tc>
          <w:tcPr>
            <w:tcW w:w="1188" w:type="dxa"/>
            <w:shd w:val="clear" w:color="auto" w:fill="auto"/>
          </w:tcPr>
          <w:p w14:paraId="34FF25D9" w14:textId="654F953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(3,765)</w:t>
            </w:r>
          </w:p>
        </w:tc>
        <w:tc>
          <w:tcPr>
            <w:tcW w:w="1186" w:type="dxa"/>
            <w:shd w:val="clear" w:color="auto" w:fill="auto"/>
          </w:tcPr>
          <w:p w14:paraId="3B5BB945" w14:textId="6E468FA9" w:rsidR="00F67823" w:rsidRPr="002E77E8" w:rsidRDefault="00F2054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601,667</w:t>
            </w:r>
          </w:p>
        </w:tc>
        <w:tc>
          <w:tcPr>
            <w:tcW w:w="1186" w:type="dxa"/>
            <w:shd w:val="clear" w:color="auto" w:fill="auto"/>
          </w:tcPr>
          <w:p w14:paraId="48DF51D3" w14:textId="6F628F2A"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207,734</w:t>
            </w:r>
          </w:p>
        </w:tc>
      </w:tr>
      <w:tr w:rsidR="00F67823" w:rsidRPr="002E77E8" w14:paraId="51666E30" w14:textId="77777777" w:rsidTr="00855193">
        <w:trPr>
          <w:gridAfter w:val="1"/>
          <w:wAfter w:w="17" w:type="dxa"/>
          <w:trHeight w:val="38"/>
        </w:trPr>
        <w:tc>
          <w:tcPr>
            <w:tcW w:w="3600" w:type="dxa"/>
            <w:shd w:val="clear" w:color="auto" w:fill="auto"/>
            <w:vAlign w:val="bottom"/>
          </w:tcPr>
          <w:p w14:paraId="19D8FD56" w14:textId="361AA022" w:rsidR="00F67823" w:rsidRPr="002E77E8" w:rsidRDefault="00F67823" w:rsidP="00F67823">
            <w:pPr>
              <w:spacing w:line="240" w:lineRule="auto"/>
              <w:ind w:left="336" w:right="-72"/>
              <w:rPr>
                <w:rFonts w:eastAsia="MS Mincho" w:cs="Arial"/>
                <w:snapToGrid w:val="0"/>
                <w:sz w:val="16"/>
                <w:rtl/>
                <w:cs/>
                <w:lang w:bidi="th-TH"/>
              </w:rPr>
            </w:pPr>
            <w:r w:rsidRPr="002E77E8">
              <w:rPr>
                <w:rFonts w:eastAsia="MS Mincho" w:cs="Arial"/>
                <w:snapToGrid w:val="0"/>
                <w:sz w:val="16"/>
                <w:szCs w:val="16"/>
              </w:rPr>
              <w:t>Revenues from construction</w:t>
            </w:r>
            <w:r w:rsidRPr="002E77E8">
              <w:rPr>
                <w:rFonts w:eastAsia="MS Mincho" w:cs="Arial"/>
                <w:snapToGrid w:val="0"/>
                <w:sz w:val="16"/>
                <w:cs/>
                <w:lang w:bidi="th-TH"/>
              </w:rPr>
              <w:t xml:space="preserve"> </w:t>
            </w:r>
            <w:r w:rsidRPr="002E77E8">
              <w:rPr>
                <w:rFonts w:eastAsia="MS Mincho" w:cs="Arial"/>
                <w:snapToGrid w:val="0"/>
                <w:sz w:val="16"/>
                <w:lang w:bidi="th-TH"/>
              </w:rPr>
              <w:t>and services</w:t>
            </w:r>
          </w:p>
        </w:tc>
        <w:tc>
          <w:tcPr>
            <w:tcW w:w="1184" w:type="dxa"/>
            <w:shd w:val="clear" w:color="auto" w:fill="auto"/>
          </w:tcPr>
          <w:p w14:paraId="347B82CB" w14:textId="33E52CE5"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303,409</w:t>
            </w:r>
          </w:p>
        </w:tc>
        <w:tc>
          <w:tcPr>
            <w:tcW w:w="1186" w:type="dxa"/>
            <w:shd w:val="clear" w:color="auto" w:fill="auto"/>
          </w:tcPr>
          <w:p w14:paraId="01556238" w14:textId="3FCD51C7"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50,797</w:t>
            </w:r>
          </w:p>
        </w:tc>
        <w:tc>
          <w:tcPr>
            <w:tcW w:w="1186" w:type="dxa"/>
            <w:shd w:val="clear" w:color="auto" w:fill="auto"/>
          </w:tcPr>
          <w:p w14:paraId="43A5A1DC" w14:textId="6A0DCB2E"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w:t>
            </w:r>
          </w:p>
        </w:tc>
        <w:tc>
          <w:tcPr>
            <w:tcW w:w="1188" w:type="dxa"/>
            <w:shd w:val="clear" w:color="auto" w:fill="auto"/>
          </w:tcPr>
          <w:p w14:paraId="443F5282" w14:textId="48B3D634"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w:t>
            </w:r>
          </w:p>
        </w:tc>
        <w:tc>
          <w:tcPr>
            <w:tcW w:w="1186" w:type="dxa"/>
            <w:shd w:val="clear" w:color="auto" w:fill="auto"/>
          </w:tcPr>
          <w:p w14:paraId="4C4D2582" w14:textId="07B2A048"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303,409</w:t>
            </w:r>
          </w:p>
        </w:tc>
        <w:tc>
          <w:tcPr>
            <w:tcW w:w="1188" w:type="dxa"/>
            <w:shd w:val="clear" w:color="auto" w:fill="auto"/>
          </w:tcPr>
          <w:p w14:paraId="46A4D5BA" w14:textId="38453C6D"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50,797</w:t>
            </w:r>
          </w:p>
        </w:tc>
        <w:tc>
          <w:tcPr>
            <w:tcW w:w="1186" w:type="dxa"/>
            <w:shd w:val="clear" w:color="auto" w:fill="auto"/>
          </w:tcPr>
          <w:p w14:paraId="3CA810D2" w14:textId="5582B596"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(35,241)</w:t>
            </w:r>
          </w:p>
        </w:tc>
        <w:tc>
          <w:tcPr>
            <w:tcW w:w="1188" w:type="dxa"/>
            <w:shd w:val="clear" w:color="auto" w:fill="auto"/>
          </w:tcPr>
          <w:p w14:paraId="169A105F" w14:textId="67D57F70"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(28,111)</w:t>
            </w:r>
          </w:p>
        </w:tc>
        <w:tc>
          <w:tcPr>
            <w:tcW w:w="1186" w:type="dxa"/>
            <w:shd w:val="clear" w:color="auto" w:fill="auto"/>
          </w:tcPr>
          <w:p w14:paraId="2F72DC50" w14:textId="473C99B0"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268,168</w:t>
            </w:r>
          </w:p>
        </w:tc>
        <w:tc>
          <w:tcPr>
            <w:tcW w:w="1186" w:type="dxa"/>
            <w:shd w:val="clear" w:color="auto" w:fill="auto"/>
          </w:tcPr>
          <w:p w14:paraId="647AADB2" w14:textId="203259E5"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22,686</w:t>
            </w:r>
          </w:p>
        </w:tc>
      </w:tr>
      <w:tr w:rsidR="009F55FE" w:rsidRPr="002E77E8" w14:paraId="005FBF9C" w14:textId="77777777" w:rsidTr="00855193">
        <w:trPr>
          <w:gridAfter w:val="1"/>
          <w:wAfter w:w="17" w:type="dxa"/>
          <w:trHeight w:val="38"/>
        </w:trPr>
        <w:tc>
          <w:tcPr>
            <w:tcW w:w="3600" w:type="dxa"/>
            <w:shd w:val="clear" w:color="auto" w:fill="auto"/>
            <w:vAlign w:val="bottom"/>
          </w:tcPr>
          <w:p w14:paraId="619E102F" w14:textId="77777777" w:rsidR="009F55FE" w:rsidRPr="002E77E8" w:rsidRDefault="009F55FE" w:rsidP="009F55FE">
            <w:pPr>
              <w:spacing w:line="240" w:lineRule="auto"/>
              <w:ind w:left="336" w:right="-72"/>
              <w:rPr>
                <w:rFonts w:cs="Arial"/>
                <w:spacing w:val="-6"/>
                <w:sz w:val="12"/>
                <w:szCs w:val="12"/>
                <w:rtl/>
                <w:cs/>
              </w:rPr>
            </w:pPr>
          </w:p>
        </w:tc>
        <w:tc>
          <w:tcPr>
            <w:tcW w:w="1184" w:type="dxa"/>
            <w:shd w:val="clear" w:color="auto" w:fill="auto"/>
            <w:vAlign w:val="bottom"/>
          </w:tcPr>
          <w:p w14:paraId="07DFD8BC" w14:textId="0F88AEFC"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318A48DD"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211A1257" w14:textId="77777777" w:rsidR="009F55FE" w:rsidRPr="002E77E8" w:rsidRDefault="009F55FE" w:rsidP="002E77E8">
            <w:pPr>
              <w:spacing w:line="240" w:lineRule="auto"/>
              <w:ind w:left="336" w:right="-72"/>
              <w:rPr>
                <w:rFonts w:cs="Arial"/>
                <w:spacing w:val="-6"/>
                <w:sz w:val="12"/>
                <w:szCs w:val="12"/>
                <w:rtl/>
                <w:cs/>
              </w:rPr>
            </w:pPr>
          </w:p>
        </w:tc>
        <w:tc>
          <w:tcPr>
            <w:tcW w:w="1188" w:type="dxa"/>
            <w:shd w:val="clear" w:color="auto" w:fill="auto"/>
            <w:vAlign w:val="bottom"/>
          </w:tcPr>
          <w:p w14:paraId="003E5519"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72534A1D" w14:textId="77777777" w:rsidR="009F55FE" w:rsidRPr="002E77E8" w:rsidRDefault="009F55FE" w:rsidP="002E77E8">
            <w:pPr>
              <w:spacing w:line="240" w:lineRule="auto"/>
              <w:ind w:left="336" w:right="-72"/>
              <w:rPr>
                <w:rFonts w:cs="Arial"/>
                <w:spacing w:val="-6"/>
                <w:sz w:val="12"/>
                <w:szCs w:val="12"/>
                <w:rtl/>
                <w:cs/>
              </w:rPr>
            </w:pPr>
          </w:p>
        </w:tc>
        <w:tc>
          <w:tcPr>
            <w:tcW w:w="1188" w:type="dxa"/>
            <w:shd w:val="clear" w:color="auto" w:fill="auto"/>
            <w:vAlign w:val="bottom"/>
          </w:tcPr>
          <w:p w14:paraId="004F36EC"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79FAAB50" w14:textId="77777777" w:rsidR="009F55FE" w:rsidRPr="002E77E8" w:rsidRDefault="009F55FE" w:rsidP="002E77E8">
            <w:pPr>
              <w:spacing w:line="240" w:lineRule="auto"/>
              <w:ind w:left="336" w:right="-72"/>
              <w:rPr>
                <w:rFonts w:cs="Arial"/>
                <w:spacing w:val="-6"/>
                <w:sz w:val="12"/>
                <w:szCs w:val="12"/>
                <w:rtl/>
                <w:cs/>
              </w:rPr>
            </w:pPr>
          </w:p>
        </w:tc>
        <w:tc>
          <w:tcPr>
            <w:tcW w:w="1188" w:type="dxa"/>
            <w:shd w:val="clear" w:color="auto" w:fill="auto"/>
            <w:vAlign w:val="bottom"/>
          </w:tcPr>
          <w:p w14:paraId="208B0305"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0FFF8859"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591E7447" w14:textId="77777777" w:rsidR="009F55FE" w:rsidRPr="002E77E8" w:rsidRDefault="009F55FE" w:rsidP="002E77E8">
            <w:pPr>
              <w:spacing w:line="240" w:lineRule="auto"/>
              <w:ind w:left="336" w:right="-72"/>
              <w:rPr>
                <w:rFonts w:cs="Arial"/>
                <w:spacing w:val="-6"/>
                <w:sz w:val="12"/>
                <w:szCs w:val="12"/>
                <w:rtl/>
                <w:cs/>
              </w:rPr>
            </w:pPr>
          </w:p>
        </w:tc>
      </w:tr>
      <w:tr w:rsidR="00F67823" w:rsidRPr="002E77E8" w14:paraId="382E2B61" w14:textId="77777777" w:rsidTr="00855193">
        <w:trPr>
          <w:gridAfter w:val="1"/>
          <w:wAfter w:w="17" w:type="dxa"/>
          <w:trHeight w:val="38"/>
        </w:trPr>
        <w:tc>
          <w:tcPr>
            <w:tcW w:w="3600" w:type="dxa"/>
            <w:shd w:val="clear" w:color="auto" w:fill="auto"/>
            <w:vAlign w:val="bottom"/>
          </w:tcPr>
          <w:p w14:paraId="744661CA" w14:textId="77777777" w:rsidR="00F67823" w:rsidRPr="002E77E8" w:rsidRDefault="00F67823" w:rsidP="00F67823">
            <w:pPr>
              <w:spacing w:line="240" w:lineRule="auto"/>
              <w:ind w:left="336" w:right="-72"/>
              <w:rPr>
                <w:rFonts w:eastAsia="MS Mincho" w:cs="Arial"/>
                <w:b/>
                <w:bCs/>
                <w:snapToGrid w:val="0"/>
                <w:sz w:val="16"/>
                <w:szCs w:val="16"/>
              </w:rPr>
            </w:pPr>
            <w:r w:rsidRPr="002E77E8">
              <w:rPr>
                <w:rFonts w:eastAsia="MS Mincho" w:cs="Arial"/>
                <w:b/>
                <w:bCs/>
                <w:snapToGrid w:val="0"/>
                <w:sz w:val="16"/>
                <w:szCs w:val="16"/>
              </w:rPr>
              <w:t xml:space="preserve">Total revenues from sales </w:t>
            </w:r>
          </w:p>
          <w:p w14:paraId="4B228356" w14:textId="234C0D90" w:rsidR="00F67823" w:rsidRPr="002E77E8" w:rsidRDefault="00F67823" w:rsidP="00F67823">
            <w:pPr>
              <w:spacing w:line="240" w:lineRule="auto"/>
              <w:ind w:left="336" w:right="-72"/>
              <w:rPr>
                <w:rFonts w:eastAsia="MS Mincho" w:cs="Arial"/>
                <w:b/>
                <w:bCs/>
                <w:snapToGrid w:val="0"/>
                <w:sz w:val="16"/>
                <w:rtl/>
                <w:cs/>
                <w:lang w:bidi="th-TH"/>
              </w:rPr>
            </w:pPr>
            <w:r w:rsidRPr="002E77E8">
              <w:rPr>
                <w:rFonts w:eastAsia="MS Mincho" w:cs="Arial"/>
                <w:b/>
                <w:bCs/>
                <w:snapToGrid w:val="0"/>
                <w:sz w:val="16"/>
                <w:szCs w:val="16"/>
              </w:rPr>
              <w:t xml:space="preserve">   and construction</w:t>
            </w:r>
            <w:r w:rsidRPr="002E77E8">
              <w:rPr>
                <w:rFonts w:eastAsia="MS Mincho" w:cs="Arial"/>
                <w:b/>
                <w:bCs/>
                <w:snapToGrid w:val="0"/>
                <w:sz w:val="16"/>
                <w:cs/>
                <w:lang w:bidi="th-TH"/>
              </w:rPr>
              <w:t xml:space="preserve"> </w:t>
            </w:r>
            <w:r w:rsidRPr="002E77E8">
              <w:rPr>
                <w:rFonts w:eastAsia="MS Mincho" w:cs="Arial"/>
                <w:b/>
                <w:bCs/>
                <w:snapToGrid w:val="0"/>
                <w:sz w:val="16"/>
                <w:lang w:bidi="th-TH"/>
              </w:rPr>
              <w:t>and services</w:t>
            </w:r>
          </w:p>
        </w:tc>
        <w:tc>
          <w:tcPr>
            <w:tcW w:w="1184" w:type="dxa"/>
            <w:shd w:val="clear" w:color="auto" w:fill="auto"/>
          </w:tcPr>
          <w:p w14:paraId="7FC31061" w14:textId="77777777" w:rsidR="00F67823" w:rsidRPr="002E77E8" w:rsidRDefault="00F67823" w:rsidP="00F67823">
            <w:pPr>
              <w:pBdr>
                <w:bottom w:val="single" w:sz="4" w:space="1" w:color="auto"/>
              </w:pBdr>
              <w:spacing w:line="240" w:lineRule="auto"/>
              <w:ind w:right="-72"/>
              <w:jc w:val="right"/>
              <w:rPr>
                <w:rFonts w:eastAsia="MS Mincho" w:cs="Arial"/>
                <w:snapToGrid w:val="0"/>
                <w:sz w:val="16"/>
                <w:szCs w:val="16"/>
                <w:lang w:val="en-US"/>
              </w:rPr>
            </w:pPr>
          </w:p>
          <w:p w14:paraId="7B2ABC97" w14:textId="30306ED9" w:rsidR="00F67823" w:rsidRPr="002E77E8" w:rsidRDefault="00F20544"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723,558</w:t>
            </w:r>
          </w:p>
        </w:tc>
        <w:tc>
          <w:tcPr>
            <w:tcW w:w="1186" w:type="dxa"/>
            <w:shd w:val="clear" w:color="auto" w:fill="auto"/>
            <w:vAlign w:val="bottom"/>
          </w:tcPr>
          <w:p w14:paraId="469C260F" w14:textId="0BAE84E6"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238,374</w:t>
            </w:r>
          </w:p>
        </w:tc>
        <w:tc>
          <w:tcPr>
            <w:tcW w:w="1186" w:type="dxa"/>
            <w:shd w:val="clear" w:color="auto" w:fill="auto"/>
            <w:vAlign w:val="bottom"/>
          </w:tcPr>
          <w:p w14:paraId="3E680546" w14:textId="78F87F80"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183,847</w:t>
            </w:r>
          </w:p>
        </w:tc>
        <w:tc>
          <w:tcPr>
            <w:tcW w:w="1188" w:type="dxa"/>
            <w:shd w:val="clear" w:color="auto" w:fill="auto"/>
            <w:vAlign w:val="bottom"/>
          </w:tcPr>
          <w:p w14:paraId="6E298422" w14:textId="6DBF213E"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23,922</w:t>
            </w:r>
          </w:p>
        </w:tc>
        <w:tc>
          <w:tcPr>
            <w:tcW w:w="1186" w:type="dxa"/>
            <w:shd w:val="clear" w:color="auto" w:fill="auto"/>
            <w:vAlign w:val="bottom"/>
          </w:tcPr>
          <w:p w14:paraId="41E6EE9C" w14:textId="17208B41" w:rsidR="00F67823" w:rsidRPr="002E77E8" w:rsidRDefault="00F20544"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907,405</w:t>
            </w:r>
          </w:p>
        </w:tc>
        <w:tc>
          <w:tcPr>
            <w:tcW w:w="1188" w:type="dxa"/>
            <w:shd w:val="clear" w:color="auto" w:fill="auto"/>
            <w:vAlign w:val="bottom"/>
          </w:tcPr>
          <w:p w14:paraId="23881ECF" w14:textId="1E75F462"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262,296</w:t>
            </w:r>
          </w:p>
        </w:tc>
        <w:tc>
          <w:tcPr>
            <w:tcW w:w="1186" w:type="dxa"/>
            <w:shd w:val="clear" w:color="auto" w:fill="auto"/>
            <w:vAlign w:val="bottom"/>
          </w:tcPr>
          <w:p w14:paraId="425D4AF8" w14:textId="141B91E9"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(37,570)</w:t>
            </w:r>
          </w:p>
        </w:tc>
        <w:tc>
          <w:tcPr>
            <w:tcW w:w="1188" w:type="dxa"/>
            <w:shd w:val="clear" w:color="auto" w:fill="auto"/>
            <w:vAlign w:val="bottom"/>
          </w:tcPr>
          <w:p w14:paraId="1ABFE736" w14:textId="5FF3D0E3"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(31,876)</w:t>
            </w:r>
          </w:p>
        </w:tc>
        <w:tc>
          <w:tcPr>
            <w:tcW w:w="1186" w:type="dxa"/>
            <w:shd w:val="clear" w:color="auto" w:fill="auto"/>
            <w:vAlign w:val="bottom"/>
          </w:tcPr>
          <w:p w14:paraId="13783489" w14:textId="72CF89B6" w:rsidR="00F67823" w:rsidRPr="002E77E8" w:rsidRDefault="00F20544"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869,835</w:t>
            </w:r>
          </w:p>
        </w:tc>
        <w:tc>
          <w:tcPr>
            <w:tcW w:w="1186" w:type="dxa"/>
            <w:shd w:val="clear" w:color="auto" w:fill="auto"/>
            <w:vAlign w:val="bottom"/>
          </w:tcPr>
          <w:p w14:paraId="05841BE1" w14:textId="79CCBF66"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230,420</w:t>
            </w:r>
          </w:p>
        </w:tc>
      </w:tr>
      <w:tr w:rsidR="009F55FE" w:rsidRPr="002E77E8" w14:paraId="1473B10F" w14:textId="77777777" w:rsidTr="00855193">
        <w:trPr>
          <w:gridAfter w:val="1"/>
          <w:wAfter w:w="17" w:type="dxa"/>
          <w:trHeight w:val="38"/>
        </w:trPr>
        <w:tc>
          <w:tcPr>
            <w:tcW w:w="3600" w:type="dxa"/>
            <w:shd w:val="clear" w:color="auto" w:fill="auto"/>
            <w:vAlign w:val="bottom"/>
          </w:tcPr>
          <w:p w14:paraId="5E42FB42" w14:textId="77777777" w:rsidR="009F55FE" w:rsidRPr="002E77E8" w:rsidRDefault="009F55FE" w:rsidP="009F55FE">
            <w:pPr>
              <w:spacing w:line="240" w:lineRule="auto"/>
              <w:ind w:left="336" w:right="-72"/>
              <w:rPr>
                <w:rFonts w:cs="Arial"/>
                <w:spacing w:val="-6"/>
                <w:sz w:val="12"/>
                <w:szCs w:val="12"/>
              </w:rPr>
            </w:pPr>
          </w:p>
        </w:tc>
        <w:tc>
          <w:tcPr>
            <w:tcW w:w="1184" w:type="dxa"/>
            <w:shd w:val="clear" w:color="auto" w:fill="auto"/>
            <w:vAlign w:val="bottom"/>
          </w:tcPr>
          <w:p w14:paraId="4AADF6B5"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0EDE4E88"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0177638B" w14:textId="77777777" w:rsidR="009F55FE" w:rsidRPr="002E77E8" w:rsidRDefault="009F55FE" w:rsidP="002E77E8">
            <w:pPr>
              <w:spacing w:line="240" w:lineRule="auto"/>
              <w:ind w:left="336" w:right="-72"/>
              <w:rPr>
                <w:rFonts w:cs="Arial"/>
                <w:spacing w:val="-6"/>
                <w:sz w:val="12"/>
                <w:szCs w:val="12"/>
                <w:rtl/>
                <w:cs/>
              </w:rPr>
            </w:pPr>
          </w:p>
        </w:tc>
        <w:tc>
          <w:tcPr>
            <w:tcW w:w="1188" w:type="dxa"/>
            <w:shd w:val="clear" w:color="auto" w:fill="auto"/>
            <w:vAlign w:val="bottom"/>
          </w:tcPr>
          <w:p w14:paraId="5C327E72"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1829C90A" w14:textId="77777777" w:rsidR="009F55FE" w:rsidRPr="002E77E8" w:rsidRDefault="009F55FE" w:rsidP="002E77E8">
            <w:pPr>
              <w:spacing w:line="240" w:lineRule="auto"/>
              <w:ind w:left="336" w:right="-72"/>
              <w:rPr>
                <w:rFonts w:cs="Arial"/>
                <w:spacing w:val="-6"/>
                <w:sz w:val="12"/>
                <w:szCs w:val="12"/>
                <w:rtl/>
                <w:cs/>
              </w:rPr>
            </w:pPr>
          </w:p>
        </w:tc>
        <w:tc>
          <w:tcPr>
            <w:tcW w:w="1188" w:type="dxa"/>
            <w:shd w:val="clear" w:color="auto" w:fill="auto"/>
            <w:vAlign w:val="bottom"/>
          </w:tcPr>
          <w:p w14:paraId="1612399C"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5438D942" w14:textId="77777777" w:rsidR="009F55FE" w:rsidRPr="002E77E8" w:rsidRDefault="009F55FE" w:rsidP="002E77E8">
            <w:pPr>
              <w:spacing w:line="240" w:lineRule="auto"/>
              <w:ind w:left="336" w:right="-72"/>
              <w:rPr>
                <w:rFonts w:cs="Arial"/>
                <w:spacing w:val="-6"/>
                <w:sz w:val="12"/>
                <w:szCs w:val="12"/>
                <w:rtl/>
                <w:cs/>
              </w:rPr>
            </w:pPr>
          </w:p>
        </w:tc>
        <w:tc>
          <w:tcPr>
            <w:tcW w:w="1188" w:type="dxa"/>
            <w:shd w:val="clear" w:color="auto" w:fill="auto"/>
            <w:vAlign w:val="bottom"/>
          </w:tcPr>
          <w:p w14:paraId="23F38CAC"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51687834" w14:textId="77777777" w:rsidR="009F55FE" w:rsidRPr="002E77E8" w:rsidRDefault="009F55FE" w:rsidP="002E77E8">
            <w:pPr>
              <w:spacing w:line="240" w:lineRule="auto"/>
              <w:ind w:left="336" w:right="-72"/>
              <w:rPr>
                <w:rFonts w:cs="Arial"/>
                <w:spacing w:val="-6"/>
                <w:sz w:val="12"/>
                <w:szCs w:val="12"/>
                <w:rtl/>
                <w:cs/>
              </w:rPr>
            </w:pPr>
          </w:p>
        </w:tc>
        <w:tc>
          <w:tcPr>
            <w:tcW w:w="1186" w:type="dxa"/>
            <w:shd w:val="clear" w:color="auto" w:fill="auto"/>
            <w:vAlign w:val="bottom"/>
          </w:tcPr>
          <w:p w14:paraId="2FD834F0" w14:textId="77777777" w:rsidR="009F55FE" w:rsidRPr="002E77E8" w:rsidRDefault="009F55FE" w:rsidP="002E77E8">
            <w:pPr>
              <w:spacing w:line="240" w:lineRule="auto"/>
              <w:ind w:left="336" w:right="-72"/>
              <w:rPr>
                <w:rFonts w:cs="Arial"/>
                <w:spacing w:val="-6"/>
                <w:sz w:val="12"/>
                <w:szCs w:val="12"/>
                <w:rtl/>
                <w:cs/>
              </w:rPr>
            </w:pPr>
          </w:p>
        </w:tc>
      </w:tr>
      <w:tr w:rsidR="00F67823" w:rsidRPr="002E77E8" w14:paraId="0071BD79" w14:textId="77777777" w:rsidTr="00855193">
        <w:trPr>
          <w:gridAfter w:val="1"/>
          <w:wAfter w:w="17" w:type="dxa"/>
          <w:trHeight w:val="38"/>
        </w:trPr>
        <w:tc>
          <w:tcPr>
            <w:tcW w:w="3600" w:type="dxa"/>
            <w:shd w:val="clear" w:color="auto" w:fill="auto"/>
            <w:vAlign w:val="bottom"/>
          </w:tcPr>
          <w:p w14:paraId="355C4612" w14:textId="004F8893" w:rsidR="00F67823" w:rsidRPr="002E77E8" w:rsidRDefault="00F67823" w:rsidP="00F67823">
            <w:pPr>
              <w:spacing w:line="240" w:lineRule="auto"/>
              <w:ind w:left="336" w:right="-72"/>
              <w:rPr>
                <w:rFonts w:eastAsia="MS Mincho" w:cs="Arial"/>
                <w:snapToGrid w:val="0"/>
                <w:sz w:val="16"/>
                <w:szCs w:val="16"/>
                <w:rtl/>
                <w:cs/>
                <w:lang w:bidi="th-TH"/>
              </w:rPr>
            </w:pPr>
            <w:r w:rsidRPr="002E77E8">
              <w:rPr>
                <w:rFonts w:eastAsia="MS Mincho" w:cs="Arial"/>
                <w:snapToGrid w:val="0"/>
                <w:sz w:val="16"/>
                <w:szCs w:val="16"/>
              </w:rPr>
              <w:t>Operating profit (loss)</w:t>
            </w:r>
          </w:p>
        </w:tc>
        <w:tc>
          <w:tcPr>
            <w:tcW w:w="1184" w:type="dxa"/>
            <w:shd w:val="clear" w:color="auto" w:fill="auto"/>
          </w:tcPr>
          <w:p w14:paraId="2FF8EE2B" w14:textId="7A19EFB6" w:rsidR="00F67823" w:rsidRPr="002E77E8" w:rsidRDefault="00F2054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173,274</w:t>
            </w:r>
          </w:p>
        </w:tc>
        <w:tc>
          <w:tcPr>
            <w:tcW w:w="1186" w:type="dxa"/>
            <w:shd w:val="clear" w:color="auto" w:fill="auto"/>
            <w:vAlign w:val="bottom"/>
          </w:tcPr>
          <w:p w14:paraId="7BD5A1FD" w14:textId="3940F0FB"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149,080</w:t>
            </w:r>
          </w:p>
        </w:tc>
        <w:tc>
          <w:tcPr>
            <w:tcW w:w="1186" w:type="dxa"/>
            <w:shd w:val="clear" w:color="auto" w:fill="auto"/>
            <w:vAlign w:val="bottom"/>
          </w:tcPr>
          <w:p w14:paraId="4DB453DB" w14:textId="7DAACF1F" w:rsidR="00F67823" w:rsidRPr="002E77E8" w:rsidRDefault="00DC70F5" w:rsidP="00F67823">
            <w:pPr>
              <w:spacing w:line="240" w:lineRule="auto"/>
              <w:ind w:right="-72"/>
              <w:jc w:val="right"/>
              <w:rPr>
                <w:rFonts w:eastAsia="MS Mincho" w:cs="Arial"/>
                <w:sz w:val="16"/>
                <w:szCs w:val="16"/>
              </w:rPr>
            </w:pPr>
            <w:r w:rsidRPr="002E77E8">
              <w:rPr>
                <w:rFonts w:eastAsia="MS Mincho" w:cs="Arial"/>
                <w:snapToGrid w:val="0"/>
                <w:sz w:val="16"/>
                <w:lang w:val="en-US" w:bidi="th-TH"/>
              </w:rPr>
              <w:t>56</w:t>
            </w:r>
            <w:r w:rsidR="00F67823" w:rsidRPr="002E77E8">
              <w:rPr>
                <w:rFonts w:eastAsia="MS Mincho" w:cs="Arial"/>
                <w:snapToGrid w:val="0"/>
                <w:sz w:val="16"/>
                <w:szCs w:val="16"/>
                <w:lang w:val="en-US"/>
              </w:rPr>
              <w:t>,</w:t>
            </w:r>
            <w:r w:rsidRPr="002E77E8">
              <w:rPr>
                <w:rFonts w:eastAsia="MS Mincho" w:cs="Arial"/>
                <w:snapToGrid w:val="0"/>
                <w:sz w:val="16"/>
                <w:szCs w:val="16"/>
                <w:lang w:val="en-US"/>
              </w:rPr>
              <w:t>801</w:t>
            </w:r>
          </w:p>
        </w:tc>
        <w:tc>
          <w:tcPr>
            <w:tcW w:w="1188" w:type="dxa"/>
            <w:shd w:val="clear" w:color="auto" w:fill="auto"/>
            <w:vAlign w:val="bottom"/>
          </w:tcPr>
          <w:p w14:paraId="1A01D699" w14:textId="5CDF93F8"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(14,072)</w:t>
            </w:r>
          </w:p>
        </w:tc>
        <w:tc>
          <w:tcPr>
            <w:tcW w:w="1186" w:type="dxa"/>
            <w:shd w:val="clear" w:color="auto" w:fill="auto"/>
            <w:vAlign w:val="bottom"/>
          </w:tcPr>
          <w:p w14:paraId="53925D7C" w14:textId="3CA58EA1" w:rsidR="00F67823" w:rsidRPr="002E77E8" w:rsidRDefault="00F2054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23</w:t>
            </w:r>
            <w:r w:rsidR="00027437" w:rsidRPr="002E77E8">
              <w:rPr>
                <w:rFonts w:eastAsia="MS Mincho" w:cs="Arial"/>
                <w:snapToGrid w:val="0"/>
                <w:sz w:val="16"/>
                <w:szCs w:val="16"/>
                <w:lang w:val="en-US"/>
              </w:rPr>
              <w:t>0</w:t>
            </w:r>
            <w:r w:rsidRPr="002E77E8">
              <w:rPr>
                <w:rFonts w:eastAsia="MS Mincho" w:cs="Arial"/>
                <w:snapToGrid w:val="0"/>
                <w:sz w:val="16"/>
                <w:szCs w:val="16"/>
                <w:lang w:val="en-US"/>
              </w:rPr>
              <w:t>,</w:t>
            </w:r>
            <w:r w:rsidR="00027437" w:rsidRPr="002E77E8">
              <w:rPr>
                <w:rFonts w:eastAsia="MS Mincho" w:cs="Arial"/>
                <w:snapToGrid w:val="0"/>
                <w:sz w:val="16"/>
                <w:szCs w:val="16"/>
                <w:lang w:val="en-US"/>
              </w:rPr>
              <w:t>075</w:t>
            </w:r>
          </w:p>
        </w:tc>
        <w:tc>
          <w:tcPr>
            <w:tcW w:w="1188" w:type="dxa"/>
            <w:shd w:val="clear" w:color="auto" w:fill="auto"/>
            <w:vAlign w:val="bottom"/>
          </w:tcPr>
          <w:p w14:paraId="311936D7" w14:textId="52E6EDF9"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135,008</w:t>
            </w:r>
          </w:p>
        </w:tc>
        <w:tc>
          <w:tcPr>
            <w:tcW w:w="1186" w:type="dxa"/>
            <w:shd w:val="clear" w:color="auto" w:fill="auto"/>
            <w:vAlign w:val="bottom"/>
          </w:tcPr>
          <w:p w14:paraId="2F5992F3" w14:textId="57211D68"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(136,308)</w:t>
            </w:r>
          </w:p>
        </w:tc>
        <w:tc>
          <w:tcPr>
            <w:tcW w:w="1188" w:type="dxa"/>
            <w:shd w:val="clear" w:color="auto" w:fill="auto"/>
            <w:vAlign w:val="bottom"/>
          </w:tcPr>
          <w:p w14:paraId="1A673AA3" w14:textId="2F0201CA"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(105,077)</w:t>
            </w:r>
          </w:p>
        </w:tc>
        <w:tc>
          <w:tcPr>
            <w:tcW w:w="1186" w:type="dxa"/>
            <w:shd w:val="clear" w:color="auto" w:fill="auto"/>
            <w:vAlign w:val="bottom"/>
          </w:tcPr>
          <w:p w14:paraId="05414833" w14:textId="22910F65" w:rsidR="00F67823" w:rsidRPr="002E77E8" w:rsidRDefault="004D6CE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93</w:t>
            </w:r>
            <w:r w:rsidR="00F20544" w:rsidRPr="002E77E8">
              <w:rPr>
                <w:rFonts w:eastAsia="MS Mincho" w:cs="Arial"/>
                <w:snapToGrid w:val="0"/>
                <w:sz w:val="16"/>
                <w:szCs w:val="16"/>
                <w:lang w:val="en-US"/>
              </w:rPr>
              <w:t>,</w:t>
            </w:r>
            <w:r w:rsidRPr="002E77E8">
              <w:rPr>
                <w:rFonts w:eastAsia="MS Mincho" w:cs="Arial"/>
                <w:snapToGrid w:val="0"/>
                <w:sz w:val="16"/>
                <w:szCs w:val="16"/>
                <w:lang w:val="en-US"/>
              </w:rPr>
              <w:t>767</w:t>
            </w:r>
          </w:p>
        </w:tc>
        <w:tc>
          <w:tcPr>
            <w:tcW w:w="1186" w:type="dxa"/>
            <w:shd w:val="clear" w:color="auto" w:fill="auto"/>
            <w:vAlign w:val="bottom"/>
          </w:tcPr>
          <w:p w14:paraId="347B7CDB" w14:textId="72FD3B84"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29,931</w:t>
            </w:r>
          </w:p>
        </w:tc>
      </w:tr>
      <w:tr w:rsidR="00F67823" w:rsidRPr="002E77E8" w14:paraId="1D54A30D" w14:textId="77777777" w:rsidTr="00855193">
        <w:trPr>
          <w:gridAfter w:val="1"/>
          <w:wAfter w:w="17" w:type="dxa"/>
          <w:trHeight w:val="38"/>
        </w:trPr>
        <w:tc>
          <w:tcPr>
            <w:tcW w:w="3600" w:type="dxa"/>
            <w:shd w:val="clear" w:color="auto" w:fill="auto"/>
            <w:vAlign w:val="bottom"/>
          </w:tcPr>
          <w:p w14:paraId="267E6B41" w14:textId="7FE244E8" w:rsidR="00F67823" w:rsidRPr="002E77E8" w:rsidRDefault="00F67823" w:rsidP="00F67823">
            <w:pPr>
              <w:spacing w:line="240" w:lineRule="auto"/>
              <w:ind w:left="336" w:right="-72"/>
              <w:rPr>
                <w:rFonts w:eastAsia="MS Mincho" w:cs="Arial"/>
                <w:snapToGrid w:val="0"/>
                <w:sz w:val="16"/>
                <w:szCs w:val="16"/>
                <w:rtl/>
                <w:cs/>
                <w:lang w:bidi="th-TH"/>
              </w:rPr>
            </w:pPr>
            <w:r w:rsidRPr="002E77E8">
              <w:rPr>
                <w:rFonts w:eastAsia="MS Mincho" w:cs="Arial"/>
                <w:snapToGrid w:val="0"/>
                <w:sz w:val="16"/>
                <w:szCs w:val="16"/>
              </w:rPr>
              <w:t>Finance costs</w:t>
            </w:r>
          </w:p>
        </w:tc>
        <w:tc>
          <w:tcPr>
            <w:tcW w:w="1184" w:type="dxa"/>
            <w:shd w:val="clear" w:color="auto" w:fill="auto"/>
            <w:vAlign w:val="bottom"/>
          </w:tcPr>
          <w:p w14:paraId="5AE55B1A" w14:textId="12BAF190"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(192,170)</w:t>
            </w:r>
          </w:p>
        </w:tc>
        <w:tc>
          <w:tcPr>
            <w:tcW w:w="1186" w:type="dxa"/>
            <w:shd w:val="clear" w:color="auto" w:fill="auto"/>
            <w:vAlign w:val="bottom"/>
          </w:tcPr>
          <w:p w14:paraId="2BE4EC85" w14:textId="14AF1D20"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(118,372)</w:t>
            </w:r>
          </w:p>
        </w:tc>
        <w:tc>
          <w:tcPr>
            <w:tcW w:w="1186" w:type="dxa"/>
            <w:shd w:val="clear" w:color="auto" w:fill="auto"/>
            <w:vAlign w:val="bottom"/>
          </w:tcPr>
          <w:p w14:paraId="0852740D" w14:textId="363D304D" w:rsidR="00F67823" w:rsidRPr="002E77E8" w:rsidRDefault="00F67823" w:rsidP="00F67823">
            <w:pPr>
              <w:spacing w:line="240" w:lineRule="auto"/>
              <w:ind w:right="-72"/>
              <w:jc w:val="right"/>
              <w:rPr>
                <w:rFonts w:eastAsia="MS Mincho" w:cs="Arial"/>
                <w:sz w:val="16"/>
                <w:szCs w:val="16"/>
                <w:cs/>
                <w:lang w:bidi="th-TH"/>
              </w:rPr>
            </w:pPr>
            <w:r w:rsidRPr="002E77E8">
              <w:rPr>
                <w:rFonts w:eastAsia="MS Mincho" w:cs="Arial"/>
                <w:snapToGrid w:val="0"/>
                <w:sz w:val="16"/>
                <w:szCs w:val="16"/>
                <w:lang w:val="en-US"/>
              </w:rPr>
              <w:t>(66,031)</w:t>
            </w:r>
          </w:p>
        </w:tc>
        <w:tc>
          <w:tcPr>
            <w:tcW w:w="1188" w:type="dxa"/>
            <w:shd w:val="clear" w:color="auto" w:fill="auto"/>
            <w:vAlign w:val="bottom"/>
          </w:tcPr>
          <w:p w14:paraId="5E3AC002" w14:textId="24CA1D83"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(6,247)</w:t>
            </w:r>
          </w:p>
        </w:tc>
        <w:tc>
          <w:tcPr>
            <w:tcW w:w="1186" w:type="dxa"/>
            <w:shd w:val="clear" w:color="auto" w:fill="auto"/>
            <w:vAlign w:val="bottom"/>
          </w:tcPr>
          <w:p w14:paraId="0EE4E9CA" w14:textId="01D62936"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(258,201)</w:t>
            </w:r>
          </w:p>
        </w:tc>
        <w:tc>
          <w:tcPr>
            <w:tcW w:w="1188" w:type="dxa"/>
            <w:shd w:val="clear" w:color="auto" w:fill="auto"/>
            <w:vAlign w:val="bottom"/>
          </w:tcPr>
          <w:p w14:paraId="7EE9B4C8" w14:textId="2B5C63B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(124,619)</w:t>
            </w:r>
          </w:p>
        </w:tc>
        <w:tc>
          <w:tcPr>
            <w:tcW w:w="1186" w:type="dxa"/>
            <w:shd w:val="clear" w:color="auto" w:fill="auto"/>
            <w:vAlign w:val="bottom"/>
          </w:tcPr>
          <w:p w14:paraId="66C96B05" w14:textId="015A55C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97,205</w:t>
            </w:r>
          </w:p>
        </w:tc>
        <w:tc>
          <w:tcPr>
            <w:tcW w:w="1188" w:type="dxa"/>
            <w:shd w:val="clear" w:color="auto" w:fill="auto"/>
            <w:vAlign w:val="bottom"/>
          </w:tcPr>
          <w:p w14:paraId="581B7D26" w14:textId="6B0CF83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42,119</w:t>
            </w:r>
          </w:p>
        </w:tc>
        <w:tc>
          <w:tcPr>
            <w:tcW w:w="1186" w:type="dxa"/>
            <w:shd w:val="clear" w:color="auto" w:fill="auto"/>
            <w:vAlign w:val="bottom"/>
          </w:tcPr>
          <w:p w14:paraId="319D0EF2" w14:textId="348BC673"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(160,996)</w:t>
            </w:r>
          </w:p>
        </w:tc>
        <w:tc>
          <w:tcPr>
            <w:tcW w:w="1186" w:type="dxa"/>
            <w:shd w:val="clear" w:color="auto" w:fill="auto"/>
            <w:vAlign w:val="bottom"/>
          </w:tcPr>
          <w:p w14:paraId="71532238" w14:textId="14DE06F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(82,500)</w:t>
            </w:r>
          </w:p>
        </w:tc>
      </w:tr>
      <w:tr w:rsidR="00F67823" w:rsidRPr="002E77E8" w14:paraId="10C8BD9E" w14:textId="77777777" w:rsidTr="00855193">
        <w:trPr>
          <w:gridAfter w:val="1"/>
          <w:wAfter w:w="17" w:type="dxa"/>
          <w:trHeight w:val="228"/>
        </w:trPr>
        <w:tc>
          <w:tcPr>
            <w:tcW w:w="3600" w:type="dxa"/>
            <w:shd w:val="clear" w:color="auto" w:fill="auto"/>
            <w:vAlign w:val="bottom"/>
          </w:tcPr>
          <w:p w14:paraId="52FFE1FE" w14:textId="45446996" w:rsidR="00F67823" w:rsidRPr="002E77E8" w:rsidRDefault="00F67823" w:rsidP="00F67823">
            <w:pPr>
              <w:spacing w:line="240" w:lineRule="auto"/>
              <w:ind w:left="336" w:right="-72"/>
              <w:rPr>
                <w:rFonts w:eastAsia="MS Mincho" w:cs="Arial"/>
                <w:snapToGrid w:val="0"/>
                <w:sz w:val="16"/>
                <w:szCs w:val="16"/>
                <w:rtl/>
                <w:cs/>
              </w:rPr>
            </w:pPr>
            <w:r w:rsidRPr="002E77E8">
              <w:rPr>
                <w:rFonts w:eastAsia="MS Mincho" w:cs="Arial"/>
                <w:snapToGrid w:val="0"/>
                <w:sz w:val="16"/>
                <w:szCs w:val="16"/>
              </w:rPr>
              <w:t>Share of profit from associates</w:t>
            </w:r>
          </w:p>
        </w:tc>
        <w:tc>
          <w:tcPr>
            <w:tcW w:w="1184" w:type="dxa"/>
            <w:shd w:val="clear" w:color="auto" w:fill="auto"/>
            <w:vAlign w:val="bottom"/>
          </w:tcPr>
          <w:p w14:paraId="3D8DB6EC" w14:textId="1BF9510B"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167,827</w:t>
            </w:r>
          </w:p>
        </w:tc>
        <w:tc>
          <w:tcPr>
            <w:tcW w:w="1186" w:type="dxa"/>
            <w:shd w:val="clear" w:color="auto" w:fill="auto"/>
            <w:vAlign w:val="bottom"/>
          </w:tcPr>
          <w:p w14:paraId="00AF59EC" w14:textId="09018BA6"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149,062</w:t>
            </w:r>
          </w:p>
        </w:tc>
        <w:tc>
          <w:tcPr>
            <w:tcW w:w="1186" w:type="dxa"/>
            <w:shd w:val="clear" w:color="auto" w:fill="auto"/>
            <w:vAlign w:val="bottom"/>
          </w:tcPr>
          <w:p w14:paraId="62197292" w14:textId="74E5E66E"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2,504</w:t>
            </w:r>
          </w:p>
        </w:tc>
        <w:tc>
          <w:tcPr>
            <w:tcW w:w="1188" w:type="dxa"/>
            <w:shd w:val="clear" w:color="auto" w:fill="auto"/>
            <w:vAlign w:val="bottom"/>
          </w:tcPr>
          <w:p w14:paraId="054D41F5" w14:textId="72A8FD31"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3,567</w:t>
            </w:r>
          </w:p>
        </w:tc>
        <w:tc>
          <w:tcPr>
            <w:tcW w:w="1186" w:type="dxa"/>
            <w:shd w:val="clear" w:color="auto" w:fill="auto"/>
            <w:vAlign w:val="bottom"/>
          </w:tcPr>
          <w:p w14:paraId="7FE7F6B1" w14:textId="010D0B27"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170,331</w:t>
            </w:r>
          </w:p>
        </w:tc>
        <w:tc>
          <w:tcPr>
            <w:tcW w:w="1188" w:type="dxa"/>
            <w:shd w:val="clear" w:color="auto" w:fill="auto"/>
            <w:vAlign w:val="bottom"/>
          </w:tcPr>
          <w:p w14:paraId="00EFE854" w14:textId="5CEEB5F2"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152,629</w:t>
            </w:r>
          </w:p>
        </w:tc>
        <w:tc>
          <w:tcPr>
            <w:tcW w:w="1186" w:type="dxa"/>
            <w:shd w:val="clear" w:color="auto" w:fill="auto"/>
            <w:vAlign w:val="bottom"/>
          </w:tcPr>
          <w:p w14:paraId="0EB09418" w14:textId="07FFB9E3"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w:t>
            </w:r>
          </w:p>
        </w:tc>
        <w:tc>
          <w:tcPr>
            <w:tcW w:w="1188" w:type="dxa"/>
            <w:shd w:val="clear" w:color="auto" w:fill="auto"/>
            <w:vAlign w:val="bottom"/>
          </w:tcPr>
          <w:p w14:paraId="272E0B54" w14:textId="05BEDF12"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w:t>
            </w:r>
          </w:p>
        </w:tc>
        <w:tc>
          <w:tcPr>
            <w:tcW w:w="1186" w:type="dxa"/>
            <w:shd w:val="clear" w:color="auto" w:fill="auto"/>
            <w:vAlign w:val="bottom"/>
          </w:tcPr>
          <w:p w14:paraId="2C7553BF" w14:textId="06A8975F"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170,331</w:t>
            </w:r>
          </w:p>
        </w:tc>
        <w:tc>
          <w:tcPr>
            <w:tcW w:w="1186" w:type="dxa"/>
            <w:shd w:val="clear" w:color="auto" w:fill="auto"/>
            <w:vAlign w:val="bottom"/>
          </w:tcPr>
          <w:p w14:paraId="2C1A8763" w14:textId="4E54DD53"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152,629</w:t>
            </w:r>
          </w:p>
        </w:tc>
      </w:tr>
      <w:tr w:rsidR="00F67823" w:rsidRPr="002E77E8" w14:paraId="4A07F188" w14:textId="77777777" w:rsidTr="00855193">
        <w:trPr>
          <w:gridAfter w:val="1"/>
          <w:wAfter w:w="17" w:type="dxa"/>
          <w:trHeight w:val="38"/>
        </w:trPr>
        <w:tc>
          <w:tcPr>
            <w:tcW w:w="3600" w:type="dxa"/>
            <w:shd w:val="clear" w:color="auto" w:fill="auto"/>
            <w:vAlign w:val="bottom"/>
          </w:tcPr>
          <w:p w14:paraId="001F0DAA" w14:textId="77777777" w:rsidR="00F67823" w:rsidRPr="002E77E8" w:rsidRDefault="00F67823" w:rsidP="00F67823">
            <w:pPr>
              <w:spacing w:line="240" w:lineRule="auto"/>
              <w:ind w:left="336" w:right="-72"/>
              <w:rPr>
                <w:rFonts w:cs="Arial"/>
                <w:spacing w:val="-6"/>
                <w:sz w:val="12"/>
                <w:szCs w:val="12"/>
              </w:rPr>
            </w:pPr>
          </w:p>
        </w:tc>
        <w:tc>
          <w:tcPr>
            <w:tcW w:w="1184" w:type="dxa"/>
            <w:shd w:val="clear" w:color="auto" w:fill="auto"/>
            <w:vAlign w:val="bottom"/>
          </w:tcPr>
          <w:p w14:paraId="425BD184"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5781913A"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20AD4D91" w14:textId="77777777" w:rsidR="00F67823" w:rsidRPr="002E77E8" w:rsidRDefault="00F67823" w:rsidP="002E77E8">
            <w:pPr>
              <w:spacing w:line="240" w:lineRule="auto"/>
              <w:ind w:left="336" w:right="-72"/>
              <w:rPr>
                <w:rFonts w:cs="Arial"/>
                <w:spacing w:val="-6"/>
                <w:sz w:val="12"/>
                <w:szCs w:val="12"/>
              </w:rPr>
            </w:pPr>
          </w:p>
        </w:tc>
        <w:tc>
          <w:tcPr>
            <w:tcW w:w="1188" w:type="dxa"/>
            <w:shd w:val="clear" w:color="auto" w:fill="auto"/>
            <w:vAlign w:val="bottom"/>
          </w:tcPr>
          <w:p w14:paraId="338571F1" w14:textId="77777777" w:rsidR="00F67823" w:rsidRPr="002E77E8" w:rsidRDefault="00F67823" w:rsidP="002E77E8">
            <w:pPr>
              <w:spacing w:line="240" w:lineRule="auto"/>
              <w:ind w:left="336" w:right="-72"/>
              <w:rPr>
                <w:rFonts w:cs="Arial"/>
                <w:spacing w:val="-6"/>
                <w:sz w:val="12"/>
                <w:szCs w:val="12"/>
                <w:rtl/>
                <w:cs/>
              </w:rPr>
            </w:pPr>
          </w:p>
        </w:tc>
        <w:tc>
          <w:tcPr>
            <w:tcW w:w="1186" w:type="dxa"/>
            <w:shd w:val="clear" w:color="auto" w:fill="auto"/>
            <w:vAlign w:val="bottom"/>
          </w:tcPr>
          <w:p w14:paraId="21710238" w14:textId="77777777" w:rsidR="00F67823" w:rsidRPr="002E77E8" w:rsidRDefault="00F67823" w:rsidP="002E77E8">
            <w:pPr>
              <w:spacing w:line="240" w:lineRule="auto"/>
              <w:ind w:left="336" w:right="-72"/>
              <w:rPr>
                <w:rFonts w:cs="Arial"/>
                <w:spacing w:val="-6"/>
                <w:sz w:val="12"/>
                <w:szCs w:val="12"/>
              </w:rPr>
            </w:pPr>
          </w:p>
        </w:tc>
        <w:tc>
          <w:tcPr>
            <w:tcW w:w="1188" w:type="dxa"/>
            <w:shd w:val="clear" w:color="auto" w:fill="auto"/>
            <w:vAlign w:val="bottom"/>
          </w:tcPr>
          <w:p w14:paraId="076EE5C1"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4470D48F" w14:textId="77777777" w:rsidR="00F67823" w:rsidRPr="002E77E8" w:rsidRDefault="00F67823" w:rsidP="002E77E8">
            <w:pPr>
              <w:spacing w:line="240" w:lineRule="auto"/>
              <w:ind w:left="336" w:right="-72"/>
              <w:rPr>
                <w:rFonts w:cs="Arial"/>
                <w:spacing w:val="-6"/>
                <w:sz w:val="12"/>
                <w:szCs w:val="12"/>
              </w:rPr>
            </w:pPr>
          </w:p>
        </w:tc>
        <w:tc>
          <w:tcPr>
            <w:tcW w:w="1188" w:type="dxa"/>
            <w:shd w:val="clear" w:color="auto" w:fill="auto"/>
            <w:vAlign w:val="bottom"/>
          </w:tcPr>
          <w:p w14:paraId="37975BAD"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44A4BAA3"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7E98E14B" w14:textId="77777777" w:rsidR="00F67823" w:rsidRPr="002E77E8" w:rsidRDefault="00F67823" w:rsidP="002E77E8">
            <w:pPr>
              <w:spacing w:line="240" w:lineRule="auto"/>
              <w:ind w:left="336" w:right="-72"/>
              <w:rPr>
                <w:rFonts w:cs="Arial"/>
                <w:spacing w:val="-6"/>
                <w:sz w:val="12"/>
                <w:szCs w:val="12"/>
              </w:rPr>
            </w:pPr>
          </w:p>
        </w:tc>
      </w:tr>
      <w:tr w:rsidR="00F67823" w:rsidRPr="002E77E8" w14:paraId="51504743" w14:textId="77777777" w:rsidTr="00855193">
        <w:trPr>
          <w:gridAfter w:val="1"/>
          <w:wAfter w:w="17" w:type="dxa"/>
          <w:trHeight w:val="38"/>
        </w:trPr>
        <w:tc>
          <w:tcPr>
            <w:tcW w:w="3600" w:type="dxa"/>
            <w:shd w:val="clear" w:color="auto" w:fill="auto"/>
            <w:vAlign w:val="bottom"/>
          </w:tcPr>
          <w:p w14:paraId="2DC9CED7" w14:textId="77777777" w:rsidR="00F67823" w:rsidRPr="002E77E8" w:rsidRDefault="00F67823" w:rsidP="00F67823">
            <w:pPr>
              <w:spacing w:line="240" w:lineRule="auto"/>
              <w:ind w:left="336" w:right="-72"/>
              <w:rPr>
                <w:rFonts w:eastAsia="MS Mincho" w:cs="Arial"/>
                <w:b/>
                <w:bCs/>
                <w:snapToGrid w:val="0"/>
                <w:sz w:val="16"/>
                <w:szCs w:val="16"/>
                <w:rtl/>
                <w:cs/>
              </w:rPr>
            </w:pPr>
            <w:r w:rsidRPr="002E77E8">
              <w:rPr>
                <w:rFonts w:eastAsia="MS Mincho" w:cs="Arial"/>
                <w:b/>
                <w:bCs/>
                <w:snapToGrid w:val="0"/>
                <w:sz w:val="16"/>
                <w:szCs w:val="16"/>
              </w:rPr>
              <w:t>Profit (loss) before income tax</w:t>
            </w:r>
          </w:p>
        </w:tc>
        <w:tc>
          <w:tcPr>
            <w:tcW w:w="1184" w:type="dxa"/>
            <w:shd w:val="clear" w:color="auto" w:fill="auto"/>
            <w:vAlign w:val="bottom"/>
          </w:tcPr>
          <w:p w14:paraId="3210DF2E" w14:textId="293D51B4" w:rsidR="00F67823" w:rsidRPr="002E77E8" w:rsidRDefault="00F2054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148,931</w:t>
            </w:r>
          </w:p>
        </w:tc>
        <w:tc>
          <w:tcPr>
            <w:tcW w:w="1186" w:type="dxa"/>
            <w:shd w:val="clear" w:color="auto" w:fill="auto"/>
            <w:vAlign w:val="bottom"/>
          </w:tcPr>
          <w:p w14:paraId="4C4EAFB7" w14:textId="34AC480D"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179,770</w:t>
            </w:r>
          </w:p>
        </w:tc>
        <w:tc>
          <w:tcPr>
            <w:tcW w:w="1186" w:type="dxa"/>
            <w:shd w:val="clear" w:color="auto" w:fill="auto"/>
            <w:vAlign w:val="bottom"/>
          </w:tcPr>
          <w:p w14:paraId="01B7EEAE" w14:textId="0DA84324"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w:t>
            </w:r>
            <w:r w:rsidR="00DC70F5" w:rsidRPr="002E77E8">
              <w:rPr>
                <w:rFonts w:eastAsia="MS Mincho" w:cs="Arial"/>
                <w:snapToGrid w:val="0"/>
                <w:sz w:val="16"/>
                <w:szCs w:val="16"/>
                <w:lang w:val="en-US"/>
              </w:rPr>
              <w:t>6,726</w:t>
            </w:r>
            <w:r w:rsidRPr="002E77E8">
              <w:rPr>
                <w:rFonts w:eastAsia="MS Mincho" w:cs="Arial"/>
                <w:snapToGrid w:val="0"/>
                <w:sz w:val="16"/>
                <w:szCs w:val="16"/>
                <w:lang w:val="en-US"/>
              </w:rPr>
              <w:t>)</w:t>
            </w:r>
          </w:p>
        </w:tc>
        <w:tc>
          <w:tcPr>
            <w:tcW w:w="1188" w:type="dxa"/>
            <w:shd w:val="clear" w:color="auto" w:fill="auto"/>
            <w:vAlign w:val="bottom"/>
          </w:tcPr>
          <w:p w14:paraId="084C2B9B" w14:textId="7BD9F1D4"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(16,752)</w:t>
            </w:r>
          </w:p>
        </w:tc>
        <w:tc>
          <w:tcPr>
            <w:tcW w:w="1186" w:type="dxa"/>
            <w:shd w:val="clear" w:color="auto" w:fill="auto"/>
            <w:vAlign w:val="bottom"/>
          </w:tcPr>
          <w:p w14:paraId="6D319B18" w14:textId="5F0F34BC" w:rsidR="00F67823" w:rsidRPr="002E77E8" w:rsidRDefault="00F2054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14</w:t>
            </w:r>
            <w:r w:rsidR="00027437" w:rsidRPr="002E77E8">
              <w:rPr>
                <w:rFonts w:eastAsia="MS Mincho" w:cs="Arial"/>
                <w:snapToGrid w:val="0"/>
                <w:sz w:val="16"/>
                <w:szCs w:val="16"/>
                <w:lang w:val="en-US"/>
              </w:rPr>
              <w:t>2</w:t>
            </w:r>
            <w:r w:rsidRPr="002E77E8">
              <w:rPr>
                <w:rFonts w:eastAsia="MS Mincho" w:cs="Arial"/>
                <w:snapToGrid w:val="0"/>
                <w:sz w:val="16"/>
                <w:szCs w:val="16"/>
                <w:lang w:val="en-US"/>
              </w:rPr>
              <w:t>,</w:t>
            </w:r>
            <w:r w:rsidR="00027437" w:rsidRPr="002E77E8">
              <w:rPr>
                <w:rFonts w:eastAsia="MS Mincho" w:cs="Arial"/>
                <w:snapToGrid w:val="0"/>
                <w:sz w:val="16"/>
                <w:szCs w:val="16"/>
                <w:lang w:val="en-US"/>
              </w:rPr>
              <w:t>205</w:t>
            </w:r>
          </w:p>
        </w:tc>
        <w:tc>
          <w:tcPr>
            <w:tcW w:w="1188" w:type="dxa"/>
            <w:shd w:val="clear" w:color="auto" w:fill="auto"/>
            <w:vAlign w:val="bottom"/>
          </w:tcPr>
          <w:p w14:paraId="2317EAFC" w14:textId="02AE079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163,018</w:t>
            </w:r>
          </w:p>
        </w:tc>
        <w:tc>
          <w:tcPr>
            <w:tcW w:w="1186" w:type="dxa"/>
            <w:shd w:val="clear" w:color="auto" w:fill="auto"/>
            <w:vAlign w:val="bottom"/>
          </w:tcPr>
          <w:p w14:paraId="679E993D" w14:textId="791D9153"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(39,103)</w:t>
            </w:r>
          </w:p>
        </w:tc>
        <w:tc>
          <w:tcPr>
            <w:tcW w:w="1188" w:type="dxa"/>
            <w:shd w:val="clear" w:color="auto" w:fill="auto"/>
            <w:vAlign w:val="bottom"/>
          </w:tcPr>
          <w:p w14:paraId="4A69B53E" w14:textId="53A0F039"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(62,958)</w:t>
            </w:r>
          </w:p>
        </w:tc>
        <w:tc>
          <w:tcPr>
            <w:tcW w:w="1186" w:type="dxa"/>
            <w:shd w:val="clear" w:color="auto" w:fill="auto"/>
            <w:vAlign w:val="bottom"/>
          </w:tcPr>
          <w:p w14:paraId="545ADD92" w14:textId="7E4D1234" w:rsidR="00F67823" w:rsidRPr="002E77E8" w:rsidRDefault="00F20544"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10</w:t>
            </w:r>
            <w:r w:rsidR="00E04787" w:rsidRPr="002E77E8">
              <w:rPr>
                <w:rFonts w:eastAsia="MS Mincho" w:cs="Arial"/>
                <w:snapToGrid w:val="0"/>
                <w:sz w:val="16"/>
                <w:szCs w:val="16"/>
                <w:lang w:val="en-US"/>
              </w:rPr>
              <w:t>3</w:t>
            </w:r>
            <w:r w:rsidRPr="002E77E8">
              <w:rPr>
                <w:rFonts w:eastAsia="MS Mincho" w:cs="Arial"/>
                <w:snapToGrid w:val="0"/>
                <w:sz w:val="16"/>
                <w:szCs w:val="16"/>
                <w:lang w:val="en-US"/>
              </w:rPr>
              <w:t>,</w:t>
            </w:r>
            <w:r w:rsidR="00E04787" w:rsidRPr="002E77E8">
              <w:rPr>
                <w:rFonts w:eastAsia="MS Mincho" w:cs="Arial"/>
                <w:snapToGrid w:val="0"/>
                <w:sz w:val="16"/>
                <w:szCs w:val="16"/>
                <w:lang w:val="en-US"/>
              </w:rPr>
              <w:t>102</w:t>
            </w:r>
          </w:p>
        </w:tc>
        <w:tc>
          <w:tcPr>
            <w:tcW w:w="1186" w:type="dxa"/>
            <w:shd w:val="clear" w:color="auto" w:fill="auto"/>
            <w:vAlign w:val="bottom"/>
          </w:tcPr>
          <w:p w14:paraId="3CF2FFE8" w14:textId="5C25E6D5" w:rsidR="00F67823" w:rsidRPr="002E77E8" w:rsidRDefault="00F67823" w:rsidP="00F67823">
            <w:pPr>
              <w:spacing w:line="240" w:lineRule="auto"/>
              <w:ind w:right="-72"/>
              <w:jc w:val="right"/>
              <w:rPr>
                <w:rFonts w:eastAsia="MS Mincho" w:cs="Arial"/>
                <w:sz w:val="16"/>
                <w:szCs w:val="16"/>
              </w:rPr>
            </w:pPr>
            <w:r w:rsidRPr="002E77E8">
              <w:rPr>
                <w:rFonts w:eastAsia="MS Mincho" w:cs="Arial"/>
                <w:snapToGrid w:val="0"/>
                <w:sz w:val="16"/>
                <w:szCs w:val="16"/>
                <w:lang w:val="en-US"/>
              </w:rPr>
              <w:t>100,060</w:t>
            </w:r>
          </w:p>
        </w:tc>
      </w:tr>
      <w:tr w:rsidR="00F67823" w:rsidRPr="002E77E8" w14:paraId="14989653" w14:textId="77777777" w:rsidTr="00855193">
        <w:trPr>
          <w:gridAfter w:val="1"/>
          <w:wAfter w:w="17" w:type="dxa"/>
          <w:trHeight w:val="38"/>
        </w:trPr>
        <w:tc>
          <w:tcPr>
            <w:tcW w:w="3600" w:type="dxa"/>
            <w:shd w:val="clear" w:color="auto" w:fill="auto"/>
            <w:vAlign w:val="bottom"/>
          </w:tcPr>
          <w:p w14:paraId="0FCAC955" w14:textId="77777777" w:rsidR="00F67823" w:rsidRPr="002E77E8" w:rsidRDefault="00F67823" w:rsidP="00F67823">
            <w:pPr>
              <w:spacing w:line="240" w:lineRule="auto"/>
              <w:ind w:left="336" w:right="-72"/>
              <w:rPr>
                <w:rFonts w:eastAsia="MS Mincho" w:cs="Arial"/>
                <w:snapToGrid w:val="0"/>
                <w:sz w:val="16"/>
                <w:szCs w:val="16"/>
              </w:rPr>
            </w:pPr>
            <w:r w:rsidRPr="002E77E8">
              <w:rPr>
                <w:rFonts w:eastAsia="MS Mincho" w:cs="Arial"/>
                <w:snapToGrid w:val="0"/>
                <w:sz w:val="16"/>
                <w:szCs w:val="16"/>
              </w:rPr>
              <w:t>Income tax</w:t>
            </w:r>
          </w:p>
        </w:tc>
        <w:tc>
          <w:tcPr>
            <w:tcW w:w="1184" w:type="dxa"/>
            <w:shd w:val="clear" w:color="auto" w:fill="auto"/>
            <w:vAlign w:val="bottom"/>
          </w:tcPr>
          <w:p w14:paraId="719A7C3F" w14:textId="0EC755C7"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(9,630)</w:t>
            </w:r>
          </w:p>
        </w:tc>
        <w:tc>
          <w:tcPr>
            <w:tcW w:w="1186" w:type="dxa"/>
            <w:shd w:val="clear" w:color="auto" w:fill="auto"/>
            <w:vAlign w:val="bottom"/>
          </w:tcPr>
          <w:p w14:paraId="4E9D69D5" w14:textId="7875270C"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(2,879)</w:t>
            </w:r>
          </w:p>
        </w:tc>
        <w:tc>
          <w:tcPr>
            <w:tcW w:w="1186" w:type="dxa"/>
            <w:shd w:val="clear" w:color="auto" w:fill="auto"/>
            <w:vAlign w:val="bottom"/>
          </w:tcPr>
          <w:p w14:paraId="07F1EE6B" w14:textId="49A5C2AF"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55</w:t>
            </w:r>
          </w:p>
        </w:tc>
        <w:tc>
          <w:tcPr>
            <w:tcW w:w="1188" w:type="dxa"/>
            <w:shd w:val="clear" w:color="auto" w:fill="auto"/>
            <w:vAlign w:val="bottom"/>
          </w:tcPr>
          <w:p w14:paraId="675430C5" w14:textId="37128696"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5</w:t>
            </w:r>
          </w:p>
        </w:tc>
        <w:tc>
          <w:tcPr>
            <w:tcW w:w="1186" w:type="dxa"/>
            <w:shd w:val="clear" w:color="auto" w:fill="auto"/>
            <w:vAlign w:val="bottom"/>
          </w:tcPr>
          <w:p w14:paraId="23DFF4B9" w14:textId="1711A8E3"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(9,575)</w:t>
            </w:r>
          </w:p>
        </w:tc>
        <w:tc>
          <w:tcPr>
            <w:tcW w:w="1188" w:type="dxa"/>
            <w:shd w:val="clear" w:color="auto" w:fill="auto"/>
            <w:vAlign w:val="bottom"/>
          </w:tcPr>
          <w:p w14:paraId="61BC1A0C" w14:textId="67525C91"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(2,874)</w:t>
            </w:r>
          </w:p>
        </w:tc>
        <w:tc>
          <w:tcPr>
            <w:tcW w:w="1186" w:type="dxa"/>
            <w:shd w:val="clear" w:color="auto" w:fill="auto"/>
            <w:vAlign w:val="bottom"/>
          </w:tcPr>
          <w:p w14:paraId="08402B16" w14:textId="2D973316"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(413)</w:t>
            </w:r>
          </w:p>
        </w:tc>
        <w:tc>
          <w:tcPr>
            <w:tcW w:w="1188" w:type="dxa"/>
            <w:shd w:val="clear" w:color="auto" w:fill="auto"/>
            <w:vAlign w:val="bottom"/>
          </w:tcPr>
          <w:p w14:paraId="20C18D9C" w14:textId="4EC3BA9A"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(133)</w:t>
            </w:r>
          </w:p>
        </w:tc>
        <w:tc>
          <w:tcPr>
            <w:tcW w:w="1186" w:type="dxa"/>
            <w:shd w:val="clear" w:color="auto" w:fill="auto"/>
            <w:vAlign w:val="bottom"/>
          </w:tcPr>
          <w:p w14:paraId="3C62705D" w14:textId="6BFD4153"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(9,988)</w:t>
            </w:r>
          </w:p>
        </w:tc>
        <w:tc>
          <w:tcPr>
            <w:tcW w:w="1186" w:type="dxa"/>
            <w:shd w:val="clear" w:color="auto" w:fill="auto"/>
            <w:vAlign w:val="bottom"/>
          </w:tcPr>
          <w:p w14:paraId="277D7FB2" w14:textId="7A463F64" w:rsidR="00F67823" w:rsidRPr="002E77E8" w:rsidRDefault="00F67823" w:rsidP="00F67823">
            <w:pPr>
              <w:pBdr>
                <w:bottom w:val="sing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(3,007)</w:t>
            </w:r>
          </w:p>
        </w:tc>
      </w:tr>
      <w:tr w:rsidR="00F67823" w:rsidRPr="002E77E8" w14:paraId="5BF758C1" w14:textId="77777777" w:rsidTr="00855193">
        <w:trPr>
          <w:gridAfter w:val="1"/>
          <w:wAfter w:w="17" w:type="dxa"/>
          <w:trHeight w:val="38"/>
        </w:trPr>
        <w:tc>
          <w:tcPr>
            <w:tcW w:w="3600" w:type="dxa"/>
            <w:shd w:val="clear" w:color="auto" w:fill="auto"/>
            <w:vAlign w:val="bottom"/>
          </w:tcPr>
          <w:p w14:paraId="3CCBACA5" w14:textId="77777777" w:rsidR="00F67823" w:rsidRPr="002E77E8" w:rsidRDefault="00F67823" w:rsidP="00F67823">
            <w:pPr>
              <w:spacing w:line="240" w:lineRule="auto"/>
              <w:ind w:left="336" w:right="-72"/>
              <w:rPr>
                <w:rFonts w:cs="Arial"/>
                <w:spacing w:val="-6"/>
                <w:sz w:val="12"/>
                <w:szCs w:val="12"/>
                <w:rtl/>
                <w:cs/>
              </w:rPr>
            </w:pPr>
          </w:p>
        </w:tc>
        <w:tc>
          <w:tcPr>
            <w:tcW w:w="1184" w:type="dxa"/>
            <w:shd w:val="clear" w:color="auto" w:fill="auto"/>
            <w:vAlign w:val="bottom"/>
          </w:tcPr>
          <w:p w14:paraId="6CAAFC26"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76981F35"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44F2398D" w14:textId="77777777" w:rsidR="00F67823" w:rsidRPr="002E77E8" w:rsidRDefault="00F67823" w:rsidP="002E77E8">
            <w:pPr>
              <w:spacing w:line="240" w:lineRule="auto"/>
              <w:ind w:left="336" w:right="-72"/>
              <w:rPr>
                <w:rFonts w:cs="Arial"/>
                <w:spacing w:val="-6"/>
                <w:sz w:val="12"/>
                <w:szCs w:val="12"/>
              </w:rPr>
            </w:pPr>
          </w:p>
        </w:tc>
        <w:tc>
          <w:tcPr>
            <w:tcW w:w="1188" w:type="dxa"/>
            <w:shd w:val="clear" w:color="auto" w:fill="auto"/>
            <w:vAlign w:val="bottom"/>
          </w:tcPr>
          <w:p w14:paraId="1B96B576"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7FBC1E2B" w14:textId="4823138D" w:rsidR="00F67823" w:rsidRPr="002E77E8" w:rsidRDefault="00F67823" w:rsidP="002E77E8">
            <w:pPr>
              <w:spacing w:line="240" w:lineRule="auto"/>
              <w:ind w:left="336" w:right="-72"/>
              <w:rPr>
                <w:rFonts w:cs="Arial"/>
                <w:spacing w:val="-6"/>
                <w:sz w:val="12"/>
                <w:szCs w:val="12"/>
              </w:rPr>
            </w:pPr>
          </w:p>
        </w:tc>
        <w:tc>
          <w:tcPr>
            <w:tcW w:w="1188" w:type="dxa"/>
            <w:shd w:val="clear" w:color="auto" w:fill="auto"/>
            <w:vAlign w:val="bottom"/>
          </w:tcPr>
          <w:p w14:paraId="6EDE6190"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6451BA96" w14:textId="77777777" w:rsidR="00F67823" w:rsidRPr="002E77E8" w:rsidRDefault="00F67823" w:rsidP="002E77E8">
            <w:pPr>
              <w:spacing w:line="240" w:lineRule="auto"/>
              <w:ind w:left="336" w:right="-72"/>
              <w:rPr>
                <w:rFonts w:cs="Arial"/>
                <w:spacing w:val="-6"/>
                <w:sz w:val="12"/>
                <w:szCs w:val="12"/>
              </w:rPr>
            </w:pPr>
          </w:p>
        </w:tc>
        <w:tc>
          <w:tcPr>
            <w:tcW w:w="1188" w:type="dxa"/>
            <w:shd w:val="clear" w:color="auto" w:fill="auto"/>
            <w:vAlign w:val="bottom"/>
          </w:tcPr>
          <w:p w14:paraId="2E6FEE46"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1714CED8" w14:textId="77777777" w:rsidR="00F67823" w:rsidRPr="002E77E8" w:rsidRDefault="00F67823" w:rsidP="002E77E8">
            <w:pPr>
              <w:spacing w:line="240" w:lineRule="auto"/>
              <w:ind w:left="336" w:right="-72"/>
              <w:rPr>
                <w:rFonts w:cs="Arial"/>
                <w:spacing w:val="-6"/>
                <w:sz w:val="12"/>
                <w:szCs w:val="12"/>
              </w:rPr>
            </w:pPr>
          </w:p>
        </w:tc>
        <w:tc>
          <w:tcPr>
            <w:tcW w:w="1186" w:type="dxa"/>
            <w:shd w:val="clear" w:color="auto" w:fill="auto"/>
            <w:vAlign w:val="bottom"/>
          </w:tcPr>
          <w:p w14:paraId="144FFF07" w14:textId="77777777" w:rsidR="00F67823" w:rsidRPr="002E77E8" w:rsidRDefault="00F67823" w:rsidP="002E77E8">
            <w:pPr>
              <w:spacing w:line="240" w:lineRule="auto"/>
              <w:ind w:left="336" w:right="-72"/>
              <w:rPr>
                <w:rFonts w:cs="Arial"/>
                <w:spacing w:val="-6"/>
                <w:sz w:val="12"/>
                <w:szCs w:val="12"/>
              </w:rPr>
            </w:pPr>
          </w:p>
        </w:tc>
      </w:tr>
      <w:tr w:rsidR="00F67823" w:rsidRPr="002E77E8" w14:paraId="791A41C0" w14:textId="77777777" w:rsidTr="00855193">
        <w:trPr>
          <w:gridAfter w:val="1"/>
          <w:wAfter w:w="17" w:type="dxa"/>
          <w:trHeight w:val="38"/>
        </w:trPr>
        <w:tc>
          <w:tcPr>
            <w:tcW w:w="3600" w:type="dxa"/>
            <w:shd w:val="clear" w:color="auto" w:fill="auto"/>
            <w:vAlign w:val="bottom"/>
          </w:tcPr>
          <w:p w14:paraId="3B14BA35" w14:textId="77777777" w:rsidR="00F67823" w:rsidRPr="002E77E8" w:rsidRDefault="00F67823" w:rsidP="00F67823">
            <w:pPr>
              <w:spacing w:line="240" w:lineRule="auto"/>
              <w:ind w:left="336" w:right="-72"/>
              <w:rPr>
                <w:rFonts w:eastAsia="MS Mincho" w:cs="Arial"/>
                <w:b/>
                <w:bCs/>
                <w:snapToGrid w:val="0"/>
                <w:sz w:val="16"/>
                <w:szCs w:val="16"/>
                <w:rtl/>
                <w:cs/>
              </w:rPr>
            </w:pPr>
            <w:r w:rsidRPr="002E77E8">
              <w:rPr>
                <w:rFonts w:eastAsia="MS Mincho" w:cs="Arial"/>
                <w:b/>
                <w:bCs/>
                <w:snapToGrid w:val="0"/>
                <w:sz w:val="16"/>
                <w:szCs w:val="16"/>
              </w:rPr>
              <w:t>Profit (loss) for the period</w:t>
            </w:r>
          </w:p>
        </w:tc>
        <w:tc>
          <w:tcPr>
            <w:tcW w:w="1184" w:type="dxa"/>
            <w:shd w:val="clear" w:color="auto" w:fill="auto"/>
            <w:vAlign w:val="center"/>
          </w:tcPr>
          <w:p w14:paraId="253851C8" w14:textId="529DB39B" w:rsidR="00F67823" w:rsidRPr="002E77E8" w:rsidRDefault="00F20544"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139,301</w:t>
            </w:r>
          </w:p>
        </w:tc>
        <w:tc>
          <w:tcPr>
            <w:tcW w:w="1186" w:type="dxa"/>
            <w:shd w:val="clear" w:color="auto" w:fill="auto"/>
            <w:vAlign w:val="bottom"/>
          </w:tcPr>
          <w:p w14:paraId="7CA626EA" w14:textId="256592E9" w:rsidR="00F67823" w:rsidRPr="002E77E8" w:rsidRDefault="00F67823"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176,891</w:t>
            </w:r>
          </w:p>
        </w:tc>
        <w:tc>
          <w:tcPr>
            <w:tcW w:w="1186" w:type="dxa"/>
            <w:shd w:val="clear" w:color="auto" w:fill="auto"/>
            <w:vAlign w:val="bottom"/>
          </w:tcPr>
          <w:p w14:paraId="0D2FE73B" w14:textId="030ABDE8" w:rsidR="00F67823" w:rsidRPr="002E77E8" w:rsidRDefault="00F67823"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w:t>
            </w:r>
            <w:r w:rsidR="00DC70F5" w:rsidRPr="002E77E8">
              <w:rPr>
                <w:rFonts w:eastAsia="MS Mincho" w:cs="Arial"/>
                <w:snapToGrid w:val="0"/>
                <w:sz w:val="16"/>
                <w:szCs w:val="16"/>
                <w:lang w:val="en-US"/>
              </w:rPr>
              <w:t>6,671</w:t>
            </w:r>
            <w:r w:rsidRPr="002E77E8">
              <w:rPr>
                <w:rFonts w:eastAsia="MS Mincho" w:cs="Arial"/>
                <w:snapToGrid w:val="0"/>
                <w:sz w:val="16"/>
                <w:szCs w:val="16"/>
                <w:lang w:val="en-US"/>
              </w:rPr>
              <w:t>)</w:t>
            </w:r>
          </w:p>
        </w:tc>
        <w:tc>
          <w:tcPr>
            <w:tcW w:w="1188" w:type="dxa"/>
            <w:shd w:val="clear" w:color="auto" w:fill="auto"/>
            <w:vAlign w:val="bottom"/>
          </w:tcPr>
          <w:p w14:paraId="01C67E9B" w14:textId="57D417F2" w:rsidR="00F67823" w:rsidRPr="002E77E8" w:rsidRDefault="00F67823"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(16,747)</w:t>
            </w:r>
          </w:p>
        </w:tc>
        <w:tc>
          <w:tcPr>
            <w:tcW w:w="1186" w:type="dxa"/>
            <w:shd w:val="clear" w:color="auto" w:fill="auto"/>
            <w:vAlign w:val="bottom"/>
          </w:tcPr>
          <w:p w14:paraId="36F3AE51" w14:textId="4E0E3436" w:rsidR="00F67823" w:rsidRPr="002E77E8" w:rsidRDefault="00F20544"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13</w:t>
            </w:r>
            <w:r w:rsidR="00027437" w:rsidRPr="002E77E8">
              <w:rPr>
                <w:rFonts w:eastAsia="MS Mincho" w:cs="Arial"/>
                <w:snapToGrid w:val="0"/>
                <w:sz w:val="16"/>
                <w:szCs w:val="16"/>
                <w:lang w:val="en-US"/>
              </w:rPr>
              <w:t>2</w:t>
            </w:r>
            <w:r w:rsidRPr="002E77E8">
              <w:rPr>
                <w:rFonts w:eastAsia="MS Mincho" w:cs="Arial"/>
                <w:snapToGrid w:val="0"/>
                <w:sz w:val="16"/>
                <w:szCs w:val="16"/>
                <w:lang w:val="en-US"/>
              </w:rPr>
              <w:t>,</w:t>
            </w:r>
            <w:r w:rsidR="00027437" w:rsidRPr="002E77E8">
              <w:rPr>
                <w:rFonts w:eastAsia="MS Mincho" w:cs="Arial"/>
                <w:snapToGrid w:val="0"/>
                <w:sz w:val="16"/>
                <w:szCs w:val="16"/>
                <w:lang w:val="en-US"/>
              </w:rPr>
              <w:t>630</w:t>
            </w:r>
          </w:p>
        </w:tc>
        <w:tc>
          <w:tcPr>
            <w:tcW w:w="1188" w:type="dxa"/>
            <w:shd w:val="clear" w:color="auto" w:fill="auto"/>
            <w:vAlign w:val="bottom"/>
          </w:tcPr>
          <w:p w14:paraId="3D732123" w14:textId="68E5108B" w:rsidR="00F67823" w:rsidRPr="002E77E8" w:rsidRDefault="00F67823"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160,14</w:t>
            </w:r>
            <w:r w:rsidR="00C95274" w:rsidRPr="002E77E8">
              <w:rPr>
                <w:rFonts w:eastAsia="MS Mincho" w:cs="Arial"/>
                <w:snapToGrid w:val="0"/>
                <w:sz w:val="16"/>
                <w:szCs w:val="16"/>
                <w:lang w:val="en-US"/>
              </w:rPr>
              <w:t>4</w:t>
            </w:r>
          </w:p>
        </w:tc>
        <w:tc>
          <w:tcPr>
            <w:tcW w:w="1186" w:type="dxa"/>
            <w:shd w:val="clear" w:color="auto" w:fill="auto"/>
            <w:vAlign w:val="bottom"/>
          </w:tcPr>
          <w:p w14:paraId="04CAFFAE" w14:textId="7B07996B" w:rsidR="00F67823" w:rsidRPr="002E77E8" w:rsidRDefault="00F67823"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(39,516)</w:t>
            </w:r>
          </w:p>
        </w:tc>
        <w:tc>
          <w:tcPr>
            <w:tcW w:w="1188" w:type="dxa"/>
            <w:shd w:val="clear" w:color="auto" w:fill="auto"/>
            <w:vAlign w:val="bottom"/>
          </w:tcPr>
          <w:p w14:paraId="7ABF6005" w14:textId="1DF566A3" w:rsidR="00F67823" w:rsidRPr="002E77E8" w:rsidRDefault="00F67823"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(63,091)</w:t>
            </w:r>
          </w:p>
        </w:tc>
        <w:tc>
          <w:tcPr>
            <w:tcW w:w="1186" w:type="dxa"/>
            <w:shd w:val="clear" w:color="auto" w:fill="auto"/>
            <w:vAlign w:val="bottom"/>
          </w:tcPr>
          <w:p w14:paraId="1AD3874C" w14:textId="4E521D35" w:rsidR="00F67823" w:rsidRPr="002E77E8" w:rsidRDefault="00F20544"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9</w:t>
            </w:r>
            <w:r w:rsidR="00E04787" w:rsidRPr="002E77E8">
              <w:rPr>
                <w:rFonts w:eastAsia="MS Mincho" w:cs="Arial"/>
                <w:snapToGrid w:val="0"/>
                <w:sz w:val="16"/>
                <w:szCs w:val="16"/>
                <w:lang w:val="en-US"/>
              </w:rPr>
              <w:t>3</w:t>
            </w:r>
            <w:r w:rsidRPr="002E77E8">
              <w:rPr>
                <w:rFonts w:eastAsia="MS Mincho" w:cs="Arial"/>
                <w:snapToGrid w:val="0"/>
                <w:sz w:val="16"/>
                <w:szCs w:val="16"/>
                <w:lang w:val="en-US"/>
              </w:rPr>
              <w:t>,</w:t>
            </w:r>
            <w:r w:rsidR="00E04787" w:rsidRPr="002E77E8">
              <w:rPr>
                <w:rFonts w:eastAsia="MS Mincho" w:cs="Arial"/>
                <w:snapToGrid w:val="0"/>
                <w:sz w:val="16"/>
                <w:szCs w:val="16"/>
                <w:lang w:val="en-US"/>
              </w:rPr>
              <w:t>114</w:t>
            </w:r>
          </w:p>
        </w:tc>
        <w:tc>
          <w:tcPr>
            <w:tcW w:w="1186" w:type="dxa"/>
            <w:shd w:val="clear" w:color="auto" w:fill="auto"/>
            <w:vAlign w:val="bottom"/>
          </w:tcPr>
          <w:p w14:paraId="3FFA1C3E" w14:textId="6AE3FA12" w:rsidR="00F67823" w:rsidRPr="002E77E8" w:rsidRDefault="00F67823" w:rsidP="00F67823">
            <w:pPr>
              <w:pBdr>
                <w:bottom w:val="double" w:sz="4" w:space="1" w:color="auto"/>
              </w:pBdr>
              <w:spacing w:line="240" w:lineRule="auto"/>
              <w:ind w:right="-72"/>
              <w:jc w:val="right"/>
              <w:rPr>
                <w:rFonts w:eastAsia="MS Mincho" w:cs="Arial"/>
                <w:sz w:val="16"/>
                <w:szCs w:val="16"/>
              </w:rPr>
            </w:pPr>
            <w:r w:rsidRPr="002E77E8">
              <w:rPr>
                <w:rFonts w:eastAsia="MS Mincho" w:cs="Arial"/>
                <w:snapToGrid w:val="0"/>
                <w:sz w:val="16"/>
                <w:szCs w:val="16"/>
                <w:lang w:val="en-US"/>
              </w:rPr>
              <w:t>97,053</w:t>
            </w:r>
          </w:p>
        </w:tc>
      </w:tr>
    </w:tbl>
    <w:p w14:paraId="7F594AAC" w14:textId="3B536992" w:rsidR="009E6A67" w:rsidRPr="002E77E8" w:rsidRDefault="009E6A67" w:rsidP="00A54B0F">
      <w:pPr>
        <w:autoSpaceDE w:val="0"/>
        <w:autoSpaceDN w:val="0"/>
        <w:adjustRightInd w:val="0"/>
        <w:spacing w:line="240" w:lineRule="auto"/>
        <w:ind w:left="540"/>
        <w:rPr>
          <w:rFonts w:eastAsia="Angsana New" w:cs="Arial"/>
          <w:b/>
          <w:bCs/>
          <w:sz w:val="18"/>
          <w:szCs w:val="18"/>
        </w:rPr>
      </w:pPr>
    </w:p>
    <w:tbl>
      <w:tblPr>
        <w:tblW w:w="15450" w:type="dxa"/>
        <w:tblInd w:w="198" w:type="dxa"/>
        <w:shd w:val="clear" w:color="auto" w:fill="FFFF00"/>
        <w:tblLayout w:type="fixed"/>
        <w:tblLook w:val="0000" w:firstRow="0" w:lastRow="0" w:firstColumn="0" w:lastColumn="0" w:noHBand="0" w:noVBand="0"/>
      </w:tblPr>
      <w:tblGrid>
        <w:gridCol w:w="3600"/>
        <w:gridCol w:w="1178"/>
        <w:gridCol w:w="1179"/>
        <w:gridCol w:w="1178"/>
        <w:gridCol w:w="1179"/>
        <w:gridCol w:w="1178"/>
        <w:gridCol w:w="1179"/>
        <w:gridCol w:w="1178"/>
        <w:gridCol w:w="1179"/>
        <w:gridCol w:w="1178"/>
        <w:gridCol w:w="1244"/>
      </w:tblGrid>
      <w:tr w:rsidR="007469C0" w:rsidRPr="002E77E8" w14:paraId="3372BF66" w14:textId="77777777" w:rsidTr="00855193">
        <w:trPr>
          <w:trHeight w:val="26"/>
        </w:trPr>
        <w:tc>
          <w:tcPr>
            <w:tcW w:w="3600" w:type="dxa"/>
            <w:shd w:val="clear" w:color="auto" w:fill="auto"/>
            <w:vAlign w:val="bottom"/>
          </w:tcPr>
          <w:p w14:paraId="1F92A64B" w14:textId="77777777" w:rsidR="003835D0" w:rsidRPr="002E77E8" w:rsidRDefault="003835D0" w:rsidP="003835D0">
            <w:pPr>
              <w:spacing w:line="240" w:lineRule="auto"/>
              <w:ind w:left="336" w:right="-72"/>
              <w:rPr>
                <w:rFonts w:eastAsia="MS Mincho" w:cs="Arial"/>
                <w:b/>
                <w:bCs/>
                <w:sz w:val="16"/>
                <w:szCs w:val="16"/>
              </w:rPr>
            </w:pPr>
          </w:p>
        </w:tc>
        <w:tc>
          <w:tcPr>
            <w:tcW w:w="2357" w:type="dxa"/>
            <w:gridSpan w:val="2"/>
            <w:shd w:val="clear" w:color="auto" w:fill="auto"/>
            <w:vAlign w:val="bottom"/>
          </w:tcPr>
          <w:p w14:paraId="58023DD2" w14:textId="77777777" w:rsidR="003835D0" w:rsidRPr="002E77E8"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Domestic</w:t>
            </w:r>
          </w:p>
        </w:tc>
        <w:tc>
          <w:tcPr>
            <w:tcW w:w="2357" w:type="dxa"/>
            <w:gridSpan w:val="2"/>
            <w:shd w:val="clear" w:color="auto" w:fill="auto"/>
            <w:vAlign w:val="bottom"/>
          </w:tcPr>
          <w:p w14:paraId="690A926E" w14:textId="77777777" w:rsidR="003835D0" w:rsidRPr="002E77E8"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Oversea</w:t>
            </w:r>
          </w:p>
        </w:tc>
        <w:tc>
          <w:tcPr>
            <w:tcW w:w="2357" w:type="dxa"/>
            <w:gridSpan w:val="2"/>
            <w:shd w:val="clear" w:color="auto" w:fill="auto"/>
            <w:vAlign w:val="bottom"/>
          </w:tcPr>
          <w:p w14:paraId="55A06A70" w14:textId="77777777" w:rsidR="003835D0" w:rsidRPr="002E77E8"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Total</w:t>
            </w:r>
          </w:p>
        </w:tc>
        <w:tc>
          <w:tcPr>
            <w:tcW w:w="2357" w:type="dxa"/>
            <w:gridSpan w:val="2"/>
            <w:shd w:val="clear" w:color="auto" w:fill="auto"/>
            <w:vAlign w:val="bottom"/>
          </w:tcPr>
          <w:p w14:paraId="06203AC9" w14:textId="77777777" w:rsidR="003835D0" w:rsidRPr="002E77E8"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Elimination</w:t>
            </w:r>
          </w:p>
        </w:tc>
        <w:tc>
          <w:tcPr>
            <w:tcW w:w="2422" w:type="dxa"/>
            <w:gridSpan w:val="2"/>
            <w:shd w:val="clear" w:color="auto" w:fill="auto"/>
            <w:vAlign w:val="bottom"/>
          </w:tcPr>
          <w:p w14:paraId="1D7BDA4F" w14:textId="77777777" w:rsidR="003835D0" w:rsidRPr="002E77E8"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Total</w:t>
            </w:r>
          </w:p>
        </w:tc>
      </w:tr>
      <w:tr w:rsidR="007469C0" w:rsidRPr="002E77E8" w14:paraId="5E7FEAF7" w14:textId="77777777" w:rsidTr="00855193">
        <w:trPr>
          <w:trHeight w:val="26"/>
        </w:trPr>
        <w:tc>
          <w:tcPr>
            <w:tcW w:w="3600" w:type="dxa"/>
            <w:shd w:val="clear" w:color="auto" w:fill="auto"/>
          </w:tcPr>
          <w:p w14:paraId="54257675" w14:textId="77777777" w:rsidR="003835D0" w:rsidRPr="002E77E8" w:rsidRDefault="003835D0" w:rsidP="003835D0">
            <w:pPr>
              <w:spacing w:line="240" w:lineRule="auto"/>
              <w:ind w:left="336" w:right="-72"/>
              <w:rPr>
                <w:rFonts w:eastAsia="MS Mincho" w:cs="Arial"/>
                <w:b/>
                <w:bCs/>
                <w:sz w:val="16"/>
                <w:szCs w:val="16"/>
                <w:rtl/>
                <w:cs/>
              </w:rPr>
            </w:pPr>
            <w:r w:rsidRPr="002E77E8">
              <w:rPr>
                <w:rFonts w:eastAsia="MS Mincho" w:cs="Arial"/>
                <w:b/>
                <w:bCs/>
                <w:sz w:val="16"/>
                <w:szCs w:val="16"/>
              </w:rPr>
              <w:t>As at</w:t>
            </w:r>
          </w:p>
        </w:tc>
        <w:tc>
          <w:tcPr>
            <w:tcW w:w="1178" w:type="dxa"/>
            <w:shd w:val="clear" w:color="auto" w:fill="auto"/>
            <w:vAlign w:val="bottom"/>
          </w:tcPr>
          <w:p w14:paraId="3C3E4E81" w14:textId="15CE8960" w:rsidR="003835D0" w:rsidRPr="002E77E8" w:rsidRDefault="00E777A1" w:rsidP="00AA0E84">
            <w:pPr>
              <w:spacing w:line="240" w:lineRule="auto"/>
              <w:ind w:left="-140" w:right="-72"/>
              <w:jc w:val="right"/>
              <w:rPr>
                <w:rFonts w:eastAsia="MS Mincho" w:cs="Arial"/>
                <w:b/>
                <w:bCs/>
                <w:snapToGrid w:val="0"/>
                <w:sz w:val="16"/>
                <w:szCs w:val="16"/>
              </w:rPr>
            </w:pPr>
            <w:r w:rsidRPr="002E77E8">
              <w:rPr>
                <w:rFonts w:eastAsia="MS Mincho" w:cs="Arial"/>
                <w:b/>
                <w:bCs/>
                <w:snapToGrid w:val="0"/>
                <w:sz w:val="16"/>
                <w:szCs w:val="16"/>
              </w:rPr>
              <w:t>30 June</w:t>
            </w:r>
          </w:p>
          <w:p w14:paraId="3D568933" w14:textId="0CE95286"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79" w:type="dxa"/>
            <w:shd w:val="clear" w:color="auto" w:fill="auto"/>
            <w:vAlign w:val="bottom"/>
          </w:tcPr>
          <w:p w14:paraId="3BDA374E" w14:textId="676F4E4E"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31</w:t>
            </w:r>
            <w:r w:rsidR="003835D0" w:rsidRPr="002E77E8">
              <w:rPr>
                <w:rFonts w:eastAsia="MS Mincho" w:cs="Arial"/>
                <w:b/>
                <w:bCs/>
                <w:snapToGrid w:val="0"/>
                <w:sz w:val="16"/>
                <w:szCs w:val="16"/>
              </w:rPr>
              <w:t xml:space="preserve"> December</w:t>
            </w:r>
          </w:p>
          <w:p w14:paraId="3D8873A4" w14:textId="6C21DB55"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78" w:type="dxa"/>
            <w:shd w:val="clear" w:color="auto" w:fill="auto"/>
            <w:vAlign w:val="bottom"/>
          </w:tcPr>
          <w:p w14:paraId="36C93F48" w14:textId="4CFF20C9" w:rsidR="003835D0" w:rsidRPr="002E77E8" w:rsidRDefault="00E777A1" w:rsidP="00AA0E84">
            <w:pPr>
              <w:spacing w:line="240" w:lineRule="auto"/>
              <w:ind w:left="-140" w:right="-72"/>
              <w:jc w:val="right"/>
              <w:rPr>
                <w:rFonts w:eastAsia="MS Mincho" w:cs="Arial"/>
                <w:b/>
                <w:bCs/>
                <w:snapToGrid w:val="0"/>
                <w:sz w:val="16"/>
                <w:szCs w:val="16"/>
              </w:rPr>
            </w:pPr>
            <w:r w:rsidRPr="002E77E8">
              <w:rPr>
                <w:rFonts w:eastAsia="MS Mincho" w:cs="Arial"/>
                <w:b/>
                <w:bCs/>
                <w:snapToGrid w:val="0"/>
                <w:sz w:val="16"/>
                <w:szCs w:val="16"/>
              </w:rPr>
              <w:t>30 June</w:t>
            </w:r>
          </w:p>
          <w:p w14:paraId="618D8BCA" w14:textId="3BA44FD6"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79" w:type="dxa"/>
            <w:shd w:val="clear" w:color="auto" w:fill="auto"/>
            <w:vAlign w:val="bottom"/>
          </w:tcPr>
          <w:p w14:paraId="0E38AE09" w14:textId="35C02D6D"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31</w:t>
            </w:r>
            <w:r w:rsidR="003835D0" w:rsidRPr="002E77E8">
              <w:rPr>
                <w:rFonts w:eastAsia="MS Mincho" w:cs="Arial"/>
                <w:b/>
                <w:bCs/>
                <w:snapToGrid w:val="0"/>
                <w:sz w:val="16"/>
                <w:szCs w:val="16"/>
              </w:rPr>
              <w:t xml:space="preserve"> December</w:t>
            </w:r>
          </w:p>
          <w:p w14:paraId="2F794718" w14:textId="3E7580DF"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78" w:type="dxa"/>
            <w:shd w:val="clear" w:color="auto" w:fill="auto"/>
            <w:vAlign w:val="bottom"/>
          </w:tcPr>
          <w:p w14:paraId="5AA9238E" w14:textId="0AF7112C" w:rsidR="003835D0" w:rsidRPr="002E77E8" w:rsidRDefault="00E777A1" w:rsidP="00AA0E84">
            <w:pPr>
              <w:spacing w:line="240" w:lineRule="auto"/>
              <w:ind w:left="-140" w:right="-72"/>
              <w:jc w:val="right"/>
              <w:rPr>
                <w:rFonts w:eastAsia="MS Mincho" w:cs="Arial"/>
                <w:b/>
                <w:bCs/>
                <w:snapToGrid w:val="0"/>
                <w:sz w:val="16"/>
                <w:szCs w:val="16"/>
              </w:rPr>
            </w:pPr>
            <w:r w:rsidRPr="002E77E8">
              <w:rPr>
                <w:rFonts w:eastAsia="MS Mincho" w:cs="Arial"/>
                <w:b/>
                <w:bCs/>
                <w:snapToGrid w:val="0"/>
                <w:sz w:val="16"/>
                <w:szCs w:val="16"/>
              </w:rPr>
              <w:t>30 June</w:t>
            </w:r>
          </w:p>
          <w:p w14:paraId="25C5F580" w14:textId="4D993D59" w:rsidR="003835D0" w:rsidRPr="002E77E8" w:rsidRDefault="003C502D" w:rsidP="00AA0E84">
            <w:pPr>
              <w:spacing w:line="240" w:lineRule="auto"/>
              <w:ind w:left="-140" w:right="-72"/>
              <w:jc w:val="right"/>
              <w:rPr>
                <w:rFonts w:eastAsia="MS Mincho" w:cs="Arial"/>
                <w:b/>
                <w:bCs/>
                <w:snapToGrid w:val="0"/>
                <w:sz w:val="16"/>
                <w:szCs w:val="16"/>
              </w:rPr>
            </w:pPr>
            <w:r w:rsidRPr="002E77E8">
              <w:rPr>
                <w:rFonts w:eastAsia="MS Mincho" w:cs="Arial"/>
                <w:b/>
                <w:bCs/>
                <w:snapToGrid w:val="0"/>
                <w:sz w:val="16"/>
                <w:szCs w:val="16"/>
              </w:rPr>
              <w:t>2023</w:t>
            </w:r>
          </w:p>
        </w:tc>
        <w:tc>
          <w:tcPr>
            <w:tcW w:w="1179" w:type="dxa"/>
            <w:shd w:val="clear" w:color="auto" w:fill="auto"/>
            <w:vAlign w:val="bottom"/>
          </w:tcPr>
          <w:p w14:paraId="3667ED18" w14:textId="672DD462"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31</w:t>
            </w:r>
            <w:r w:rsidR="003835D0" w:rsidRPr="002E77E8">
              <w:rPr>
                <w:rFonts w:eastAsia="MS Mincho" w:cs="Arial"/>
                <w:b/>
                <w:bCs/>
                <w:snapToGrid w:val="0"/>
                <w:sz w:val="16"/>
                <w:szCs w:val="16"/>
              </w:rPr>
              <w:t xml:space="preserve"> December</w:t>
            </w:r>
          </w:p>
          <w:p w14:paraId="4BFF7108" w14:textId="2288FA67"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78" w:type="dxa"/>
            <w:shd w:val="clear" w:color="auto" w:fill="auto"/>
            <w:vAlign w:val="bottom"/>
          </w:tcPr>
          <w:p w14:paraId="21A02C68" w14:textId="02CBC186" w:rsidR="003835D0" w:rsidRPr="002E77E8" w:rsidRDefault="00E777A1" w:rsidP="00AA0E84">
            <w:pPr>
              <w:spacing w:line="240" w:lineRule="auto"/>
              <w:ind w:left="-140" w:right="-72"/>
              <w:jc w:val="right"/>
              <w:rPr>
                <w:rFonts w:eastAsia="MS Mincho" w:cs="Arial"/>
                <w:b/>
                <w:bCs/>
                <w:snapToGrid w:val="0"/>
                <w:sz w:val="16"/>
                <w:szCs w:val="16"/>
              </w:rPr>
            </w:pPr>
            <w:r w:rsidRPr="002E77E8">
              <w:rPr>
                <w:rFonts w:eastAsia="MS Mincho" w:cs="Arial"/>
                <w:b/>
                <w:bCs/>
                <w:snapToGrid w:val="0"/>
                <w:sz w:val="16"/>
                <w:szCs w:val="16"/>
              </w:rPr>
              <w:t>30 June</w:t>
            </w:r>
          </w:p>
          <w:p w14:paraId="18D445DC" w14:textId="5D4DEA75" w:rsidR="003835D0" w:rsidRPr="002E77E8" w:rsidRDefault="003C502D" w:rsidP="00AA0E84">
            <w:pPr>
              <w:spacing w:line="240" w:lineRule="auto"/>
              <w:ind w:left="-140" w:right="-72"/>
              <w:jc w:val="right"/>
              <w:rPr>
                <w:rFonts w:eastAsia="MS Mincho" w:cs="Arial"/>
                <w:b/>
                <w:bCs/>
                <w:snapToGrid w:val="0"/>
                <w:sz w:val="16"/>
                <w:szCs w:val="16"/>
              </w:rPr>
            </w:pPr>
            <w:r w:rsidRPr="002E77E8">
              <w:rPr>
                <w:rFonts w:eastAsia="MS Mincho" w:cs="Arial"/>
                <w:b/>
                <w:bCs/>
                <w:snapToGrid w:val="0"/>
                <w:sz w:val="16"/>
                <w:szCs w:val="16"/>
              </w:rPr>
              <w:t>2023</w:t>
            </w:r>
          </w:p>
        </w:tc>
        <w:tc>
          <w:tcPr>
            <w:tcW w:w="1179" w:type="dxa"/>
            <w:shd w:val="clear" w:color="auto" w:fill="auto"/>
            <w:vAlign w:val="bottom"/>
          </w:tcPr>
          <w:p w14:paraId="2288C59E" w14:textId="5581ADF0"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31</w:t>
            </w:r>
            <w:r w:rsidR="003835D0" w:rsidRPr="002E77E8">
              <w:rPr>
                <w:rFonts w:eastAsia="MS Mincho" w:cs="Arial"/>
                <w:b/>
                <w:bCs/>
                <w:snapToGrid w:val="0"/>
                <w:sz w:val="16"/>
                <w:szCs w:val="16"/>
              </w:rPr>
              <w:t xml:space="preserve"> December</w:t>
            </w:r>
          </w:p>
          <w:p w14:paraId="7411F6D1" w14:textId="64DEF177"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78" w:type="dxa"/>
            <w:shd w:val="clear" w:color="auto" w:fill="auto"/>
            <w:vAlign w:val="bottom"/>
          </w:tcPr>
          <w:p w14:paraId="7036A782" w14:textId="715F89FF" w:rsidR="003835D0" w:rsidRPr="002E77E8" w:rsidRDefault="00E777A1" w:rsidP="00AA0E84">
            <w:pPr>
              <w:spacing w:line="240" w:lineRule="auto"/>
              <w:ind w:left="-140" w:right="-72"/>
              <w:jc w:val="right"/>
              <w:rPr>
                <w:rFonts w:eastAsia="MS Mincho" w:cs="Arial"/>
                <w:b/>
                <w:bCs/>
                <w:snapToGrid w:val="0"/>
                <w:sz w:val="16"/>
                <w:szCs w:val="16"/>
              </w:rPr>
            </w:pPr>
            <w:r w:rsidRPr="002E77E8">
              <w:rPr>
                <w:rFonts w:eastAsia="MS Mincho" w:cs="Arial"/>
                <w:b/>
                <w:bCs/>
                <w:snapToGrid w:val="0"/>
                <w:sz w:val="16"/>
                <w:szCs w:val="16"/>
              </w:rPr>
              <w:t>30 June</w:t>
            </w:r>
          </w:p>
          <w:p w14:paraId="7BC52287" w14:textId="14280390"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244" w:type="dxa"/>
            <w:shd w:val="clear" w:color="auto" w:fill="auto"/>
            <w:vAlign w:val="bottom"/>
          </w:tcPr>
          <w:p w14:paraId="54CAA26F" w14:textId="2BC98F04"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31</w:t>
            </w:r>
            <w:r w:rsidR="003835D0" w:rsidRPr="002E77E8">
              <w:rPr>
                <w:rFonts w:eastAsia="MS Mincho" w:cs="Arial"/>
                <w:b/>
                <w:bCs/>
                <w:snapToGrid w:val="0"/>
                <w:sz w:val="16"/>
                <w:szCs w:val="16"/>
              </w:rPr>
              <w:t xml:space="preserve"> December</w:t>
            </w:r>
          </w:p>
          <w:p w14:paraId="7CC64CDE" w14:textId="5ADA43F6" w:rsidR="003835D0" w:rsidRPr="002E77E8" w:rsidRDefault="003C502D" w:rsidP="003835D0">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r>
      <w:tr w:rsidR="007469C0" w:rsidRPr="002E77E8" w14:paraId="359E8E70" w14:textId="77777777" w:rsidTr="00855193">
        <w:trPr>
          <w:trHeight w:val="26"/>
        </w:trPr>
        <w:tc>
          <w:tcPr>
            <w:tcW w:w="3600" w:type="dxa"/>
            <w:shd w:val="clear" w:color="auto" w:fill="auto"/>
          </w:tcPr>
          <w:p w14:paraId="6C65EB8E" w14:textId="77777777" w:rsidR="003835D0" w:rsidRPr="002E77E8" w:rsidRDefault="003835D0" w:rsidP="003835D0">
            <w:pPr>
              <w:spacing w:line="240" w:lineRule="auto"/>
              <w:ind w:left="336" w:right="-72"/>
              <w:rPr>
                <w:rFonts w:eastAsia="MS Mincho" w:cs="Arial"/>
                <w:b/>
                <w:bCs/>
                <w:sz w:val="16"/>
                <w:szCs w:val="16"/>
              </w:rPr>
            </w:pPr>
          </w:p>
        </w:tc>
        <w:tc>
          <w:tcPr>
            <w:tcW w:w="1178" w:type="dxa"/>
            <w:shd w:val="clear" w:color="auto" w:fill="auto"/>
            <w:vAlign w:val="bottom"/>
          </w:tcPr>
          <w:p w14:paraId="1D0AA105"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79" w:type="dxa"/>
            <w:shd w:val="clear" w:color="auto" w:fill="auto"/>
            <w:vAlign w:val="bottom"/>
          </w:tcPr>
          <w:p w14:paraId="3BD00F2A"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78" w:type="dxa"/>
            <w:shd w:val="clear" w:color="auto" w:fill="auto"/>
            <w:vAlign w:val="bottom"/>
          </w:tcPr>
          <w:p w14:paraId="37E289A3"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79" w:type="dxa"/>
            <w:shd w:val="clear" w:color="auto" w:fill="auto"/>
            <w:vAlign w:val="bottom"/>
          </w:tcPr>
          <w:p w14:paraId="08C701B8"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78" w:type="dxa"/>
            <w:shd w:val="clear" w:color="auto" w:fill="auto"/>
            <w:vAlign w:val="bottom"/>
          </w:tcPr>
          <w:p w14:paraId="5599989B"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79" w:type="dxa"/>
            <w:shd w:val="clear" w:color="auto" w:fill="auto"/>
            <w:vAlign w:val="bottom"/>
          </w:tcPr>
          <w:p w14:paraId="008044F5"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78" w:type="dxa"/>
            <w:shd w:val="clear" w:color="auto" w:fill="auto"/>
            <w:vAlign w:val="bottom"/>
          </w:tcPr>
          <w:p w14:paraId="53E22BE4"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79" w:type="dxa"/>
            <w:shd w:val="clear" w:color="auto" w:fill="auto"/>
            <w:vAlign w:val="bottom"/>
          </w:tcPr>
          <w:p w14:paraId="26BAAF36"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78" w:type="dxa"/>
            <w:shd w:val="clear" w:color="auto" w:fill="auto"/>
            <w:vAlign w:val="bottom"/>
          </w:tcPr>
          <w:p w14:paraId="62E06057"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244" w:type="dxa"/>
            <w:shd w:val="clear" w:color="auto" w:fill="auto"/>
            <w:vAlign w:val="bottom"/>
          </w:tcPr>
          <w:p w14:paraId="54DCCC83" w14:textId="77777777" w:rsidR="003835D0" w:rsidRPr="002E77E8" w:rsidRDefault="003835D0" w:rsidP="003835D0">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r>
      <w:tr w:rsidR="007469C0" w:rsidRPr="002E77E8" w14:paraId="1F803593" w14:textId="77777777" w:rsidTr="00855193">
        <w:trPr>
          <w:trHeight w:val="26"/>
        </w:trPr>
        <w:tc>
          <w:tcPr>
            <w:tcW w:w="3600" w:type="dxa"/>
            <w:shd w:val="clear" w:color="auto" w:fill="auto"/>
          </w:tcPr>
          <w:p w14:paraId="1ECB3827" w14:textId="77777777" w:rsidR="003835D0" w:rsidRPr="002E77E8" w:rsidRDefault="003835D0" w:rsidP="003835D0">
            <w:pPr>
              <w:spacing w:line="240" w:lineRule="auto"/>
              <w:ind w:left="336" w:right="-72"/>
              <w:rPr>
                <w:rFonts w:cs="Arial"/>
                <w:spacing w:val="-6"/>
                <w:sz w:val="12"/>
                <w:szCs w:val="12"/>
                <w:rtl/>
                <w:cs/>
              </w:rPr>
            </w:pPr>
          </w:p>
        </w:tc>
        <w:tc>
          <w:tcPr>
            <w:tcW w:w="1178" w:type="dxa"/>
            <w:shd w:val="clear" w:color="auto" w:fill="auto"/>
          </w:tcPr>
          <w:p w14:paraId="7536055C" w14:textId="77777777" w:rsidR="003835D0" w:rsidRPr="002E77E8"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3478886B" w14:textId="77777777" w:rsidR="003835D0" w:rsidRPr="002E77E8"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F163D3A" w14:textId="77777777" w:rsidR="003835D0" w:rsidRPr="002E77E8"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63379111" w14:textId="77777777" w:rsidR="003835D0" w:rsidRPr="002E77E8"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65C51F73" w14:textId="77777777" w:rsidR="003835D0" w:rsidRPr="002E77E8"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56547CA8" w14:textId="77777777" w:rsidR="003835D0" w:rsidRPr="002E77E8"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23F18DE" w14:textId="77777777" w:rsidR="003835D0" w:rsidRPr="002E77E8"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49A9BC56" w14:textId="77777777" w:rsidR="003835D0" w:rsidRPr="002E77E8"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FAB1839" w14:textId="77777777" w:rsidR="003835D0" w:rsidRPr="002E77E8" w:rsidRDefault="003835D0" w:rsidP="003835D0">
            <w:pPr>
              <w:spacing w:line="240" w:lineRule="auto"/>
              <w:ind w:left="127" w:right="-72" w:hanging="127"/>
              <w:rPr>
                <w:rFonts w:cs="Arial"/>
                <w:spacing w:val="-6"/>
                <w:sz w:val="12"/>
                <w:szCs w:val="12"/>
                <w:rtl/>
                <w:cs/>
              </w:rPr>
            </w:pPr>
          </w:p>
        </w:tc>
        <w:tc>
          <w:tcPr>
            <w:tcW w:w="1244" w:type="dxa"/>
            <w:shd w:val="clear" w:color="auto" w:fill="auto"/>
          </w:tcPr>
          <w:p w14:paraId="31CCF92E" w14:textId="77777777" w:rsidR="003835D0" w:rsidRPr="002E77E8" w:rsidRDefault="003835D0" w:rsidP="003835D0">
            <w:pPr>
              <w:spacing w:line="240" w:lineRule="auto"/>
              <w:ind w:left="127" w:right="-72" w:hanging="127"/>
              <w:rPr>
                <w:rFonts w:cs="Arial"/>
                <w:spacing w:val="-6"/>
                <w:sz w:val="12"/>
                <w:szCs w:val="12"/>
                <w:rtl/>
                <w:cs/>
              </w:rPr>
            </w:pPr>
          </w:p>
        </w:tc>
      </w:tr>
      <w:tr w:rsidR="009F55FE" w:rsidRPr="002E77E8" w14:paraId="55ED3A13" w14:textId="77777777" w:rsidTr="00855193">
        <w:trPr>
          <w:trHeight w:val="85"/>
        </w:trPr>
        <w:tc>
          <w:tcPr>
            <w:tcW w:w="3600" w:type="dxa"/>
            <w:shd w:val="clear" w:color="auto" w:fill="auto"/>
            <w:vAlign w:val="bottom"/>
          </w:tcPr>
          <w:p w14:paraId="14941668" w14:textId="77777777" w:rsidR="009F55FE" w:rsidRPr="002E77E8" w:rsidRDefault="009F55FE" w:rsidP="009F55FE">
            <w:pPr>
              <w:spacing w:line="240" w:lineRule="auto"/>
              <w:ind w:left="336" w:right="-72"/>
              <w:rPr>
                <w:rFonts w:eastAsia="MS Mincho" w:cs="Arial"/>
                <w:b/>
                <w:bCs/>
                <w:snapToGrid w:val="0"/>
                <w:sz w:val="16"/>
                <w:szCs w:val="16"/>
                <w:rtl/>
                <w:cs/>
              </w:rPr>
            </w:pPr>
            <w:r w:rsidRPr="002E77E8">
              <w:rPr>
                <w:rFonts w:eastAsia="MS Mincho" w:cs="Arial"/>
                <w:b/>
                <w:bCs/>
                <w:snapToGrid w:val="0"/>
                <w:sz w:val="16"/>
                <w:szCs w:val="16"/>
              </w:rPr>
              <w:t>Total assets</w:t>
            </w:r>
          </w:p>
        </w:tc>
        <w:tc>
          <w:tcPr>
            <w:tcW w:w="1178" w:type="dxa"/>
            <w:shd w:val="clear" w:color="auto" w:fill="auto"/>
          </w:tcPr>
          <w:p w14:paraId="102C4AA2" w14:textId="6C32ADBA" w:rsidR="009F55FE" w:rsidRPr="002E77E8" w:rsidRDefault="00F20544"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25,750,312</w:t>
            </w:r>
          </w:p>
        </w:tc>
        <w:tc>
          <w:tcPr>
            <w:tcW w:w="1179" w:type="dxa"/>
            <w:shd w:val="clear" w:color="auto" w:fill="auto"/>
          </w:tcPr>
          <w:p w14:paraId="0E37DAD5" w14:textId="2107EF22"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rPr>
              <w:t>24</w:t>
            </w:r>
            <w:r w:rsidRPr="002E77E8">
              <w:rPr>
                <w:rFonts w:eastAsia="MS Mincho" w:cs="Arial"/>
                <w:snapToGrid w:val="0"/>
                <w:sz w:val="16"/>
                <w:szCs w:val="16"/>
                <w:lang w:val="en-US"/>
              </w:rPr>
              <w:t>,</w:t>
            </w:r>
            <w:r w:rsidRPr="002E77E8">
              <w:rPr>
                <w:rFonts w:eastAsia="MS Mincho" w:cs="Arial"/>
                <w:snapToGrid w:val="0"/>
                <w:sz w:val="16"/>
                <w:szCs w:val="16"/>
              </w:rPr>
              <w:t>290</w:t>
            </w:r>
            <w:r w:rsidRPr="002E77E8">
              <w:rPr>
                <w:rFonts w:eastAsia="MS Mincho" w:cs="Arial"/>
                <w:snapToGrid w:val="0"/>
                <w:sz w:val="16"/>
                <w:szCs w:val="16"/>
                <w:lang w:val="en-US"/>
              </w:rPr>
              <w:t>,</w:t>
            </w:r>
            <w:r w:rsidRPr="002E77E8">
              <w:rPr>
                <w:rFonts w:eastAsia="MS Mincho" w:cs="Arial"/>
                <w:snapToGrid w:val="0"/>
                <w:sz w:val="16"/>
                <w:szCs w:val="16"/>
              </w:rPr>
              <w:t>360</w:t>
            </w:r>
          </w:p>
        </w:tc>
        <w:tc>
          <w:tcPr>
            <w:tcW w:w="1178" w:type="dxa"/>
            <w:shd w:val="clear" w:color="auto" w:fill="auto"/>
          </w:tcPr>
          <w:p w14:paraId="0FD2D6C7" w14:textId="200098A7"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4,5</w:t>
            </w:r>
            <w:r w:rsidR="00C546DB" w:rsidRPr="002E77E8">
              <w:rPr>
                <w:rFonts w:eastAsia="MS Mincho" w:cs="Arial"/>
                <w:snapToGrid w:val="0"/>
                <w:sz w:val="16"/>
                <w:szCs w:val="16"/>
                <w:lang w:val="en-US"/>
              </w:rPr>
              <w:t>76</w:t>
            </w:r>
            <w:r w:rsidRPr="002E77E8">
              <w:rPr>
                <w:rFonts w:eastAsia="MS Mincho" w:cs="Arial"/>
                <w:snapToGrid w:val="0"/>
                <w:sz w:val="16"/>
                <w:szCs w:val="16"/>
                <w:lang w:val="en-US"/>
              </w:rPr>
              <w:t>,</w:t>
            </w:r>
            <w:r w:rsidR="00C546DB" w:rsidRPr="002E77E8">
              <w:rPr>
                <w:rFonts w:eastAsia="MS Mincho" w:cs="Arial"/>
                <w:snapToGrid w:val="0"/>
                <w:sz w:val="16"/>
                <w:szCs w:val="16"/>
                <w:lang w:val="en-US"/>
              </w:rPr>
              <w:t>93</w:t>
            </w:r>
            <w:r w:rsidR="00254220" w:rsidRPr="002E77E8">
              <w:rPr>
                <w:rFonts w:eastAsia="MS Mincho" w:cs="Arial"/>
                <w:snapToGrid w:val="0"/>
                <w:sz w:val="16"/>
                <w:szCs w:val="16"/>
                <w:lang w:val="en-US"/>
              </w:rPr>
              <w:t>7</w:t>
            </w:r>
          </w:p>
        </w:tc>
        <w:tc>
          <w:tcPr>
            <w:tcW w:w="1179" w:type="dxa"/>
            <w:shd w:val="clear" w:color="auto" w:fill="auto"/>
          </w:tcPr>
          <w:p w14:paraId="26864904" w14:textId="12E31B04"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rPr>
              <w:t>4</w:t>
            </w:r>
            <w:r w:rsidRPr="002E77E8">
              <w:rPr>
                <w:rFonts w:eastAsia="MS Mincho" w:cs="Arial"/>
                <w:snapToGrid w:val="0"/>
                <w:sz w:val="16"/>
                <w:szCs w:val="16"/>
                <w:lang w:val="en-US"/>
              </w:rPr>
              <w:t>,</w:t>
            </w:r>
            <w:r w:rsidRPr="002E77E8">
              <w:rPr>
                <w:rFonts w:eastAsia="MS Mincho" w:cs="Arial"/>
                <w:snapToGrid w:val="0"/>
                <w:sz w:val="16"/>
                <w:szCs w:val="16"/>
              </w:rPr>
              <w:t>456</w:t>
            </w:r>
            <w:r w:rsidRPr="002E77E8">
              <w:rPr>
                <w:rFonts w:eastAsia="MS Mincho" w:cs="Arial"/>
                <w:snapToGrid w:val="0"/>
                <w:sz w:val="16"/>
                <w:szCs w:val="16"/>
                <w:lang w:val="en-US"/>
              </w:rPr>
              <w:t>,</w:t>
            </w:r>
            <w:r w:rsidRPr="002E77E8">
              <w:rPr>
                <w:rFonts w:eastAsia="MS Mincho" w:cs="Arial"/>
                <w:snapToGrid w:val="0"/>
                <w:sz w:val="16"/>
                <w:szCs w:val="16"/>
              </w:rPr>
              <w:t>872</w:t>
            </w:r>
          </w:p>
        </w:tc>
        <w:tc>
          <w:tcPr>
            <w:tcW w:w="1178" w:type="dxa"/>
            <w:shd w:val="clear" w:color="auto" w:fill="auto"/>
          </w:tcPr>
          <w:p w14:paraId="08ABE530" w14:textId="49777319" w:rsidR="009F55FE" w:rsidRPr="002E77E8" w:rsidRDefault="00F20544"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30,3</w:t>
            </w:r>
            <w:r w:rsidR="004957C7" w:rsidRPr="002E77E8">
              <w:rPr>
                <w:rFonts w:eastAsia="MS Mincho" w:cs="Arial"/>
                <w:snapToGrid w:val="0"/>
                <w:sz w:val="16"/>
                <w:szCs w:val="16"/>
                <w:lang w:val="en-US"/>
              </w:rPr>
              <w:t>27</w:t>
            </w:r>
            <w:r w:rsidRPr="002E77E8">
              <w:rPr>
                <w:rFonts w:eastAsia="MS Mincho" w:cs="Arial"/>
                <w:snapToGrid w:val="0"/>
                <w:sz w:val="16"/>
                <w:szCs w:val="16"/>
                <w:lang w:val="en-US"/>
              </w:rPr>
              <w:t>,</w:t>
            </w:r>
            <w:r w:rsidR="004957C7" w:rsidRPr="002E77E8">
              <w:rPr>
                <w:rFonts w:eastAsia="MS Mincho" w:cs="Arial"/>
                <w:snapToGrid w:val="0"/>
                <w:sz w:val="16"/>
                <w:szCs w:val="16"/>
                <w:lang w:val="en-US"/>
              </w:rPr>
              <w:t>24</w:t>
            </w:r>
            <w:r w:rsidR="001E4A20" w:rsidRPr="002E77E8">
              <w:rPr>
                <w:rFonts w:eastAsia="MS Mincho" w:cs="Arial"/>
                <w:snapToGrid w:val="0"/>
                <w:sz w:val="16"/>
                <w:szCs w:val="16"/>
                <w:lang w:val="en-US"/>
              </w:rPr>
              <w:t>9</w:t>
            </w:r>
          </w:p>
        </w:tc>
        <w:tc>
          <w:tcPr>
            <w:tcW w:w="1179" w:type="dxa"/>
            <w:shd w:val="clear" w:color="auto" w:fill="auto"/>
          </w:tcPr>
          <w:p w14:paraId="458427E5" w14:textId="2321D134"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rPr>
              <w:t>28</w:t>
            </w:r>
            <w:r w:rsidRPr="002E77E8">
              <w:rPr>
                <w:rFonts w:eastAsia="MS Mincho" w:cs="Arial"/>
                <w:snapToGrid w:val="0"/>
                <w:sz w:val="16"/>
                <w:szCs w:val="16"/>
                <w:lang w:val="en-US"/>
              </w:rPr>
              <w:t>,</w:t>
            </w:r>
            <w:r w:rsidRPr="002E77E8">
              <w:rPr>
                <w:rFonts w:eastAsia="MS Mincho" w:cs="Arial"/>
                <w:snapToGrid w:val="0"/>
                <w:sz w:val="16"/>
                <w:szCs w:val="16"/>
              </w:rPr>
              <w:t>747</w:t>
            </w:r>
            <w:r w:rsidRPr="002E77E8">
              <w:rPr>
                <w:rFonts w:eastAsia="MS Mincho" w:cs="Arial"/>
                <w:snapToGrid w:val="0"/>
                <w:sz w:val="16"/>
                <w:szCs w:val="16"/>
                <w:lang w:val="en-US"/>
              </w:rPr>
              <w:t>,</w:t>
            </w:r>
            <w:r w:rsidRPr="002E77E8">
              <w:rPr>
                <w:rFonts w:eastAsia="MS Mincho" w:cs="Arial"/>
                <w:snapToGrid w:val="0"/>
                <w:sz w:val="16"/>
                <w:szCs w:val="16"/>
              </w:rPr>
              <w:t>232</w:t>
            </w:r>
          </w:p>
        </w:tc>
        <w:tc>
          <w:tcPr>
            <w:tcW w:w="1178" w:type="dxa"/>
            <w:shd w:val="clear" w:color="auto" w:fill="auto"/>
          </w:tcPr>
          <w:p w14:paraId="79FB64A3" w14:textId="3EEE62D5"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(20,0</w:t>
            </w:r>
            <w:r w:rsidR="001E4A20" w:rsidRPr="002E77E8">
              <w:rPr>
                <w:rFonts w:eastAsia="MS Mincho" w:cs="Arial"/>
                <w:snapToGrid w:val="0"/>
                <w:sz w:val="16"/>
                <w:szCs w:val="16"/>
                <w:lang w:val="en-US"/>
              </w:rPr>
              <w:t>59</w:t>
            </w:r>
            <w:r w:rsidRPr="002E77E8">
              <w:rPr>
                <w:rFonts w:eastAsia="MS Mincho" w:cs="Arial"/>
                <w:snapToGrid w:val="0"/>
                <w:sz w:val="16"/>
                <w:szCs w:val="16"/>
                <w:lang w:val="en-US"/>
              </w:rPr>
              <w:t>,</w:t>
            </w:r>
            <w:r w:rsidR="001E4A20" w:rsidRPr="002E77E8">
              <w:rPr>
                <w:rFonts w:eastAsia="MS Mincho" w:cs="Arial"/>
                <w:snapToGrid w:val="0"/>
                <w:sz w:val="16"/>
                <w:szCs w:val="16"/>
                <w:lang w:val="en-US"/>
              </w:rPr>
              <w:t>597</w:t>
            </w:r>
            <w:r w:rsidRPr="002E77E8">
              <w:rPr>
                <w:rFonts w:eastAsia="MS Mincho" w:cs="Arial"/>
                <w:snapToGrid w:val="0"/>
                <w:sz w:val="16"/>
                <w:szCs w:val="16"/>
                <w:lang w:val="en-US"/>
              </w:rPr>
              <w:t>)</w:t>
            </w:r>
          </w:p>
        </w:tc>
        <w:tc>
          <w:tcPr>
            <w:tcW w:w="1179" w:type="dxa"/>
            <w:shd w:val="clear" w:color="auto" w:fill="auto"/>
          </w:tcPr>
          <w:p w14:paraId="3C50C95C" w14:textId="2C37602A"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w:t>
            </w:r>
            <w:r w:rsidRPr="002E77E8">
              <w:rPr>
                <w:rFonts w:eastAsia="MS Mincho" w:cs="Arial"/>
                <w:snapToGrid w:val="0"/>
                <w:sz w:val="16"/>
                <w:szCs w:val="16"/>
              </w:rPr>
              <w:t>18</w:t>
            </w:r>
            <w:r w:rsidRPr="002E77E8">
              <w:rPr>
                <w:rFonts w:eastAsia="MS Mincho" w:cs="Arial"/>
                <w:snapToGrid w:val="0"/>
                <w:sz w:val="16"/>
                <w:szCs w:val="16"/>
                <w:lang w:val="en-US"/>
              </w:rPr>
              <w:t>,</w:t>
            </w:r>
            <w:r w:rsidRPr="002E77E8">
              <w:rPr>
                <w:rFonts w:eastAsia="MS Mincho" w:cs="Arial"/>
                <w:snapToGrid w:val="0"/>
                <w:sz w:val="16"/>
                <w:szCs w:val="16"/>
              </w:rPr>
              <w:t>255</w:t>
            </w:r>
            <w:r w:rsidRPr="002E77E8">
              <w:rPr>
                <w:rFonts w:eastAsia="MS Mincho" w:cs="Arial"/>
                <w:snapToGrid w:val="0"/>
                <w:sz w:val="16"/>
                <w:szCs w:val="16"/>
                <w:lang w:val="en-US"/>
              </w:rPr>
              <w:t>,</w:t>
            </w:r>
            <w:r w:rsidRPr="002E77E8">
              <w:rPr>
                <w:rFonts w:eastAsia="MS Mincho" w:cs="Arial"/>
                <w:snapToGrid w:val="0"/>
                <w:sz w:val="16"/>
                <w:szCs w:val="16"/>
              </w:rPr>
              <w:t>760</w:t>
            </w:r>
            <w:r w:rsidRPr="002E77E8">
              <w:rPr>
                <w:rFonts w:eastAsia="MS Mincho" w:cs="Arial"/>
                <w:snapToGrid w:val="0"/>
                <w:sz w:val="16"/>
                <w:szCs w:val="16"/>
                <w:lang w:val="en-US"/>
              </w:rPr>
              <w:t>)</w:t>
            </w:r>
          </w:p>
        </w:tc>
        <w:tc>
          <w:tcPr>
            <w:tcW w:w="1178" w:type="dxa"/>
            <w:shd w:val="clear" w:color="auto" w:fill="auto"/>
          </w:tcPr>
          <w:p w14:paraId="0249A9EA" w14:textId="1BD165D9" w:rsidR="009F55FE" w:rsidRPr="002E77E8" w:rsidRDefault="00F20544"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10,2</w:t>
            </w:r>
            <w:r w:rsidR="001021FB" w:rsidRPr="002E77E8">
              <w:rPr>
                <w:rFonts w:eastAsia="MS Mincho" w:cs="Arial"/>
                <w:snapToGrid w:val="0"/>
                <w:sz w:val="16"/>
                <w:szCs w:val="16"/>
                <w:lang w:val="en-US"/>
              </w:rPr>
              <w:t>67</w:t>
            </w:r>
            <w:r w:rsidRPr="002E77E8">
              <w:rPr>
                <w:rFonts w:eastAsia="MS Mincho" w:cs="Arial"/>
                <w:snapToGrid w:val="0"/>
                <w:sz w:val="16"/>
                <w:szCs w:val="16"/>
                <w:lang w:val="en-US"/>
              </w:rPr>
              <w:t>,</w:t>
            </w:r>
            <w:r w:rsidR="001021FB" w:rsidRPr="002E77E8">
              <w:rPr>
                <w:rFonts w:eastAsia="MS Mincho" w:cs="Arial"/>
                <w:snapToGrid w:val="0"/>
                <w:sz w:val="16"/>
                <w:szCs w:val="16"/>
                <w:lang w:val="en-US"/>
              </w:rPr>
              <w:t>65</w:t>
            </w:r>
            <w:r w:rsidR="000577CF" w:rsidRPr="002E77E8">
              <w:rPr>
                <w:rFonts w:eastAsia="MS Mincho" w:cs="Arial"/>
                <w:snapToGrid w:val="0"/>
                <w:sz w:val="16"/>
                <w:szCs w:val="16"/>
                <w:lang w:val="en-US"/>
              </w:rPr>
              <w:t>2</w:t>
            </w:r>
          </w:p>
        </w:tc>
        <w:tc>
          <w:tcPr>
            <w:tcW w:w="1244" w:type="dxa"/>
            <w:shd w:val="clear" w:color="auto" w:fill="auto"/>
          </w:tcPr>
          <w:p w14:paraId="5F08212A" w14:textId="7A8826E0"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rPr>
              <w:t>10</w:t>
            </w:r>
            <w:r w:rsidRPr="002E77E8">
              <w:rPr>
                <w:rFonts w:eastAsia="MS Mincho" w:cs="Arial"/>
                <w:snapToGrid w:val="0"/>
                <w:sz w:val="16"/>
                <w:szCs w:val="16"/>
                <w:lang w:val="en-US"/>
              </w:rPr>
              <w:t>,</w:t>
            </w:r>
            <w:r w:rsidRPr="002E77E8">
              <w:rPr>
                <w:rFonts w:eastAsia="MS Mincho" w:cs="Arial"/>
                <w:snapToGrid w:val="0"/>
                <w:sz w:val="16"/>
                <w:szCs w:val="16"/>
              </w:rPr>
              <w:t>491</w:t>
            </w:r>
            <w:r w:rsidRPr="002E77E8">
              <w:rPr>
                <w:rFonts w:eastAsia="MS Mincho" w:cs="Arial"/>
                <w:snapToGrid w:val="0"/>
                <w:sz w:val="16"/>
                <w:szCs w:val="16"/>
                <w:lang w:val="en-US"/>
              </w:rPr>
              <w:t>,</w:t>
            </w:r>
            <w:r w:rsidRPr="002E77E8">
              <w:rPr>
                <w:rFonts w:eastAsia="MS Mincho" w:cs="Arial"/>
                <w:snapToGrid w:val="0"/>
                <w:sz w:val="16"/>
                <w:szCs w:val="16"/>
              </w:rPr>
              <w:t>472</w:t>
            </w:r>
          </w:p>
        </w:tc>
      </w:tr>
      <w:tr w:rsidR="009F55FE" w:rsidRPr="002E77E8" w14:paraId="6386F9AC" w14:textId="77777777" w:rsidTr="00855193">
        <w:trPr>
          <w:trHeight w:val="26"/>
        </w:trPr>
        <w:tc>
          <w:tcPr>
            <w:tcW w:w="3600" w:type="dxa"/>
            <w:shd w:val="clear" w:color="auto" w:fill="auto"/>
          </w:tcPr>
          <w:p w14:paraId="08D9D860" w14:textId="77777777" w:rsidR="009F55FE" w:rsidRPr="002E77E8" w:rsidRDefault="009F55FE" w:rsidP="009F55FE">
            <w:pPr>
              <w:spacing w:line="240" w:lineRule="auto"/>
              <w:ind w:left="336" w:right="-72"/>
              <w:rPr>
                <w:rFonts w:cs="Arial"/>
                <w:spacing w:val="-6"/>
                <w:sz w:val="12"/>
                <w:szCs w:val="12"/>
                <w:rtl/>
                <w:cs/>
              </w:rPr>
            </w:pPr>
          </w:p>
        </w:tc>
        <w:tc>
          <w:tcPr>
            <w:tcW w:w="1178" w:type="dxa"/>
            <w:shd w:val="clear" w:color="auto" w:fill="auto"/>
          </w:tcPr>
          <w:p w14:paraId="284E9CD0" w14:textId="681CDADE" w:rsidR="009F55FE" w:rsidRPr="002E77E8" w:rsidRDefault="009F55FE" w:rsidP="002E77E8">
            <w:pPr>
              <w:spacing w:line="240" w:lineRule="auto"/>
              <w:ind w:left="336" w:right="-72"/>
              <w:rPr>
                <w:rFonts w:cs="Arial"/>
                <w:spacing w:val="-6"/>
                <w:sz w:val="12"/>
                <w:szCs w:val="12"/>
                <w:rtl/>
                <w:cs/>
              </w:rPr>
            </w:pPr>
          </w:p>
        </w:tc>
        <w:tc>
          <w:tcPr>
            <w:tcW w:w="1179" w:type="dxa"/>
            <w:shd w:val="clear" w:color="auto" w:fill="auto"/>
          </w:tcPr>
          <w:p w14:paraId="6AE2AB68" w14:textId="77777777" w:rsidR="009F55FE" w:rsidRPr="002E77E8" w:rsidRDefault="009F55FE" w:rsidP="002E77E8">
            <w:pPr>
              <w:spacing w:line="240" w:lineRule="auto"/>
              <w:ind w:left="336" w:right="-72"/>
              <w:rPr>
                <w:rFonts w:cs="Arial"/>
                <w:spacing w:val="-6"/>
                <w:sz w:val="12"/>
                <w:szCs w:val="12"/>
                <w:rtl/>
                <w:cs/>
              </w:rPr>
            </w:pPr>
          </w:p>
        </w:tc>
        <w:tc>
          <w:tcPr>
            <w:tcW w:w="1178" w:type="dxa"/>
            <w:shd w:val="clear" w:color="auto" w:fill="auto"/>
          </w:tcPr>
          <w:p w14:paraId="14D69870" w14:textId="77777777" w:rsidR="009F55FE" w:rsidRPr="002E77E8" w:rsidRDefault="009F55FE" w:rsidP="002E77E8">
            <w:pPr>
              <w:spacing w:line="240" w:lineRule="auto"/>
              <w:ind w:left="336" w:right="-72"/>
              <w:rPr>
                <w:rFonts w:cs="Arial"/>
                <w:spacing w:val="-6"/>
                <w:sz w:val="12"/>
                <w:szCs w:val="12"/>
                <w:rtl/>
                <w:cs/>
              </w:rPr>
            </w:pPr>
          </w:p>
        </w:tc>
        <w:tc>
          <w:tcPr>
            <w:tcW w:w="1179" w:type="dxa"/>
            <w:shd w:val="clear" w:color="auto" w:fill="auto"/>
          </w:tcPr>
          <w:p w14:paraId="07A2CAA5" w14:textId="77777777" w:rsidR="009F55FE" w:rsidRPr="002E77E8" w:rsidRDefault="009F55FE" w:rsidP="002E77E8">
            <w:pPr>
              <w:spacing w:line="240" w:lineRule="auto"/>
              <w:ind w:left="336" w:right="-72"/>
              <w:rPr>
                <w:rFonts w:cs="Arial"/>
                <w:spacing w:val="-6"/>
                <w:sz w:val="12"/>
                <w:szCs w:val="12"/>
                <w:rtl/>
                <w:cs/>
              </w:rPr>
            </w:pPr>
          </w:p>
        </w:tc>
        <w:tc>
          <w:tcPr>
            <w:tcW w:w="1178" w:type="dxa"/>
            <w:shd w:val="clear" w:color="auto" w:fill="auto"/>
          </w:tcPr>
          <w:p w14:paraId="0B44DA23" w14:textId="77777777" w:rsidR="009F55FE" w:rsidRPr="002E77E8" w:rsidRDefault="009F55FE" w:rsidP="002E77E8">
            <w:pPr>
              <w:spacing w:line="240" w:lineRule="auto"/>
              <w:ind w:left="336" w:right="-72"/>
              <w:rPr>
                <w:rFonts w:cs="Arial"/>
                <w:spacing w:val="-6"/>
                <w:sz w:val="12"/>
                <w:szCs w:val="12"/>
                <w:rtl/>
                <w:cs/>
              </w:rPr>
            </w:pPr>
          </w:p>
        </w:tc>
        <w:tc>
          <w:tcPr>
            <w:tcW w:w="1179" w:type="dxa"/>
            <w:shd w:val="clear" w:color="auto" w:fill="auto"/>
          </w:tcPr>
          <w:p w14:paraId="6B711B0C" w14:textId="77777777" w:rsidR="009F55FE" w:rsidRPr="002E77E8" w:rsidRDefault="009F55FE" w:rsidP="002E77E8">
            <w:pPr>
              <w:spacing w:line="240" w:lineRule="auto"/>
              <w:ind w:left="336" w:right="-72"/>
              <w:rPr>
                <w:rFonts w:cs="Arial"/>
                <w:spacing w:val="-6"/>
                <w:sz w:val="12"/>
                <w:szCs w:val="12"/>
                <w:rtl/>
                <w:cs/>
              </w:rPr>
            </w:pPr>
          </w:p>
        </w:tc>
        <w:tc>
          <w:tcPr>
            <w:tcW w:w="1178" w:type="dxa"/>
            <w:shd w:val="clear" w:color="auto" w:fill="auto"/>
          </w:tcPr>
          <w:p w14:paraId="6D278D3F" w14:textId="77777777" w:rsidR="009F55FE" w:rsidRPr="002E77E8" w:rsidRDefault="009F55FE" w:rsidP="002E77E8">
            <w:pPr>
              <w:spacing w:line="240" w:lineRule="auto"/>
              <w:ind w:left="336" w:right="-72"/>
              <w:rPr>
                <w:rFonts w:cs="Arial"/>
                <w:spacing w:val="-6"/>
                <w:sz w:val="12"/>
                <w:szCs w:val="12"/>
                <w:rtl/>
                <w:cs/>
              </w:rPr>
            </w:pPr>
          </w:p>
        </w:tc>
        <w:tc>
          <w:tcPr>
            <w:tcW w:w="1179" w:type="dxa"/>
            <w:shd w:val="clear" w:color="auto" w:fill="auto"/>
          </w:tcPr>
          <w:p w14:paraId="2162ADB0" w14:textId="77777777" w:rsidR="009F55FE" w:rsidRPr="002E77E8" w:rsidRDefault="009F55FE" w:rsidP="002E77E8">
            <w:pPr>
              <w:spacing w:line="240" w:lineRule="auto"/>
              <w:ind w:left="336" w:right="-72"/>
              <w:rPr>
                <w:rFonts w:cs="Arial"/>
                <w:spacing w:val="-6"/>
                <w:sz w:val="12"/>
                <w:szCs w:val="12"/>
                <w:rtl/>
                <w:cs/>
              </w:rPr>
            </w:pPr>
          </w:p>
        </w:tc>
        <w:tc>
          <w:tcPr>
            <w:tcW w:w="1178" w:type="dxa"/>
            <w:shd w:val="clear" w:color="auto" w:fill="auto"/>
          </w:tcPr>
          <w:p w14:paraId="61ADFFE5" w14:textId="77777777" w:rsidR="009F55FE" w:rsidRPr="002E77E8" w:rsidRDefault="009F55FE" w:rsidP="002E77E8">
            <w:pPr>
              <w:spacing w:line="240" w:lineRule="auto"/>
              <w:ind w:left="336" w:right="-72"/>
              <w:rPr>
                <w:rFonts w:cs="Arial"/>
                <w:spacing w:val="-6"/>
                <w:sz w:val="12"/>
                <w:szCs w:val="12"/>
                <w:rtl/>
                <w:cs/>
              </w:rPr>
            </w:pPr>
          </w:p>
        </w:tc>
        <w:tc>
          <w:tcPr>
            <w:tcW w:w="1244" w:type="dxa"/>
            <w:shd w:val="clear" w:color="auto" w:fill="auto"/>
          </w:tcPr>
          <w:p w14:paraId="6B3ECE8D" w14:textId="77777777" w:rsidR="009F55FE" w:rsidRPr="002E77E8" w:rsidRDefault="009F55FE" w:rsidP="002E77E8">
            <w:pPr>
              <w:spacing w:line="240" w:lineRule="auto"/>
              <w:ind w:left="336" w:right="-72"/>
              <w:rPr>
                <w:rFonts w:cs="Arial"/>
                <w:spacing w:val="-6"/>
                <w:sz w:val="12"/>
                <w:szCs w:val="12"/>
                <w:rtl/>
                <w:cs/>
              </w:rPr>
            </w:pPr>
          </w:p>
        </w:tc>
      </w:tr>
      <w:tr w:rsidR="009F55FE" w:rsidRPr="002E77E8" w14:paraId="1764220E" w14:textId="77777777" w:rsidTr="00855193">
        <w:trPr>
          <w:trHeight w:val="26"/>
        </w:trPr>
        <w:tc>
          <w:tcPr>
            <w:tcW w:w="3600" w:type="dxa"/>
            <w:shd w:val="clear" w:color="auto" w:fill="auto"/>
            <w:vAlign w:val="bottom"/>
          </w:tcPr>
          <w:p w14:paraId="4C251E77" w14:textId="77777777" w:rsidR="009F55FE" w:rsidRPr="002E77E8" w:rsidRDefault="009F55FE" w:rsidP="009F55FE">
            <w:pPr>
              <w:spacing w:line="240" w:lineRule="auto"/>
              <w:ind w:left="336" w:right="-72"/>
              <w:rPr>
                <w:rFonts w:eastAsia="MS Mincho" w:cs="Arial"/>
                <w:b/>
                <w:bCs/>
                <w:snapToGrid w:val="0"/>
                <w:sz w:val="16"/>
                <w:szCs w:val="16"/>
                <w:rtl/>
                <w:cs/>
              </w:rPr>
            </w:pPr>
            <w:r w:rsidRPr="002E77E8">
              <w:rPr>
                <w:rFonts w:eastAsia="MS Mincho" w:cs="Arial"/>
                <w:b/>
                <w:bCs/>
                <w:snapToGrid w:val="0"/>
                <w:sz w:val="16"/>
                <w:szCs w:val="16"/>
              </w:rPr>
              <w:t>Total liabilities</w:t>
            </w:r>
          </w:p>
        </w:tc>
        <w:tc>
          <w:tcPr>
            <w:tcW w:w="1178" w:type="dxa"/>
            <w:shd w:val="clear" w:color="auto" w:fill="auto"/>
          </w:tcPr>
          <w:p w14:paraId="470E930C" w14:textId="76AA2C8B"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10,762,861</w:t>
            </w:r>
          </w:p>
        </w:tc>
        <w:tc>
          <w:tcPr>
            <w:tcW w:w="1179" w:type="dxa"/>
            <w:shd w:val="clear" w:color="auto" w:fill="auto"/>
          </w:tcPr>
          <w:p w14:paraId="152C08B5" w14:textId="1BD76DD0"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rPr>
              <w:t>9</w:t>
            </w:r>
            <w:r w:rsidRPr="002E77E8">
              <w:rPr>
                <w:rFonts w:eastAsia="MS Mincho" w:cs="Arial"/>
                <w:snapToGrid w:val="0"/>
                <w:sz w:val="16"/>
                <w:szCs w:val="16"/>
                <w:lang w:val="en-US"/>
              </w:rPr>
              <w:t>,</w:t>
            </w:r>
            <w:r w:rsidRPr="002E77E8">
              <w:rPr>
                <w:rFonts w:eastAsia="MS Mincho" w:cs="Arial"/>
                <w:snapToGrid w:val="0"/>
                <w:sz w:val="16"/>
                <w:szCs w:val="16"/>
              </w:rPr>
              <w:t>876</w:t>
            </w:r>
            <w:r w:rsidRPr="002E77E8">
              <w:rPr>
                <w:rFonts w:eastAsia="MS Mincho" w:cs="Arial"/>
                <w:snapToGrid w:val="0"/>
                <w:sz w:val="16"/>
                <w:szCs w:val="16"/>
                <w:lang w:val="en-US"/>
              </w:rPr>
              <w:t>,</w:t>
            </w:r>
            <w:r w:rsidRPr="002E77E8">
              <w:rPr>
                <w:rFonts w:eastAsia="MS Mincho" w:cs="Arial"/>
                <w:snapToGrid w:val="0"/>
                <w:sz w:val="16"/>
                <w:szCs w:val="16"/>
              </w:rPr>
              <w:t>623</w:t>
            </w:r>
          </w:p>
        </w:tc>
        <w:tc>
          <w:tcPr>
            <w:tcW w:w="1178" w:type="dxa"/>
            <w:shd w:val="clear" w:color="auto" w:fill="auto"/>
          </w:tcPr>
          <w:p w14:paraId="5556B6F5" w14:textId="529335EA" w:rsidR="009F55FE" w:rsidRPr="002E77E8" w:rsidRDefault="00254220"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2,903,257</w:t>
            </w:r>
          </w:p>
        </w:tc>
        <w:tc>
          <w:tcPr>
            <w:tcW w:w="1179" w:type="dxa"/>
            <w:shd w:val="clear" w:color="auto" w:fill="auto"/>
          </w:tcPr>
          <w:p w14:paraId="7AB5BF79" w14:textId="0A5F2CB9"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rPr>
              <w:t>2</w:t>
            </w:r>
            <w:r w:rsidRPr="002E77E8">
              <w:rPr>
                <w:rFonts w:eastAsia="MS Mincho" w:cs="Arial"/>
                <w:snapToGrid w:val="0"/>
                <w:sz w:val="16"/>
                <w:szCs w:val="16"/>
                <w:lang w:val="en-US"/>
              </w:rPr>
              <w:t>,</w:t>
            </w:r>
            <w:r w:rsidRPr="002E77E8">
              <w:rPr>
                <w:rFonts w:eastAsia="MS Mincho" w:cs="Arial"/>
                <w:snapToGrid w:val="0"/>
                <w:sz w:val="16"/>
                <w:szCs w:val="16"/>
              </w:rPr>
              <w:t>814</w:t>
            </w:r>
            <w:r w:rsidRPr="002E77E8">
              <w:rPr>
                <w:rFonts w:eastAsia="MS Mincho" w:cs="Arial"/>
                <w:snapToGrid w:val="0"/>
                <w:sz w:val="16"/>
                <w:szCs w:val="16"/>
                <w:lang w:val="en-US"/>
              </w:rPr>
              <w:t>,</w:t>
            </w:r>
            <w:r w:rsidRPr="002E77E8">
              <w:rPr>
                <w:rFonts w:eastAsia="MS Mincho" w:cs="Arial"/>
                <w:snapToGrid w:val="0"/>
                <w:sz w:val="16"/>
                <w:szCs w:val="16"/>
              </w:rPr>
              <w:t>247</w:t>
            </w:r>
          </w:p>
        </w:tc>
        <w:tc>
          <w:tcPr>
            <w:tcW w:w="1178" w:type="dxa"/>
            <w:shd w:val="clear" w:color="auto" w:fill="auto"/>
          </w:tcPr>
          <w:p w14:paraId="297F896F" w14:textId="1C6F445B" w:rsidR="009F55FE" w:rsidRPr="002E77E8" w:rsidRDefault="001E4A20"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13,666,118</w:t>
            </w:r>
          </w:p>
        </w:tc>
        <w:tc>
          <w:tcPr>
            <w:tcW w:w="1179" w:type="dxa"/>
            <w:shd w:val="clear" w:color="auto" w:fill="auto"/>
          </w:tcPr>
          <w:p w14:paraId="1CC82033" w14:textId="4F82E33A"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rPr>
              <w:t>12</w:t>
            </w:r>
            <w:r w:rsidRPr="002E77E8">
              <w:rPr>
                <w:rFonts w:eastAsia="MS Mincho" w:cs="Arial"/>
                <w:snapToGrid w:val="0"/>
                <w:sz w:val="16"/>
                <w:szCs w:val="16"/>
                <w:lang w:val="en-US"/>
              </w:rPr>
              <w:t>,</w:t>
            </w:r>
            <w:r w:rsidRPr="002E77E8">
              <w:rPr>
                <w:rFonts w:eastAsia="MS Mincho" w:cs="Arial"/>
                <w:snapToGrid w:val="0"/>
                <w:sz w:val="16"/>
                <w:szCs w:val="16"/>
              </w:rPr>
              <w:t>690</w:t>
            </w:r>
            <w:r w:rsidRPr="002E77E8">
              <w:rPr>
                <w:rFonts w:eastAsia="MS Mincho" w:cs="Arial"/>
                <w:snapToGrid w:val="0"/>
                <w:sz w:val="16"/>
                <w:szCs w:val="16"/>
                <w:lang w:val="en-US"/>
              </w:rPr>
              <w:t>,</w:t>
            </w:r>
            <w:r w:rsidRPr="002E77E8">
              <w:rPr>
                <w:rFonts w:eastAsia="MS Mincho" w:cs="Arial"/>
                <w:snapToGrid w:val="0"/>
                <w:sz w:val="16"/>
                <w:szCs w:val="16"/>
              </w:rPr>
              <w:t>870</w:t>
            </w:r>
          </w:p>
        </w:tc>
        <w:tc>
          <w:tcPr>
            <w:tcW w:w="1178" w:type="dxa"/>
            <w:shd w:val="clear" w:color="auto" w:fill="auto"/>
          </w:tcPr>
          <w:p w14:paraId="4487F2D5" w14:textId="4A01F382"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w:t>
            </w:r>
            <w:r w:rsidR="001E4A20" w:rsidRPr="002E77E8">
              <w:rPr>
                <w:rFonts w:eastAsia="MS Mincho" w:cs="Arial"/>
                <w:snapToGrid w:val="0"/>
                <w:sz w:val="16"/>
                <w:szCs w:val="16"/>
                <w:lang w:val="en-US"/>
              </w:rPr>
              <w:t>6,797,627</w:t>
            </w:r>
            <w:r w:rsidRPr="002E77E8">
              <w:rPr>
                <w:rFonts w:eastAsia="MS Mincho" w:cs="Arial"/>
                <w:snapToGrid w:val="0"/>
                <w:sz w:val="16"/>
                <w:szCs w:val="16"/>
                <w:lang w:val="en-US"/>
              </w:rPr>
              <w:t>)</w:t>
            </w:r>
          </w:p>
        </w:tc>
        <w:tc>
          <w:tcPr>
            <w:tcW w:w="1179" w:type="dxa"/>
            <w:shd w:val="clear" w:color="auto" w:fill="auto"/>
          </w:tcPr>
          <w:p w14:paraId="2E7BB8F6" w14:textId="07308B59"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w:t>
            </w:r>
            <w:r w:rsidRPr="002E77E8">
              <w:rPr>
                <w:rFonts w:eastAsia="MS Mincho" w:cs="Arial"/>
                <w:snapToGrid w:val="0"/>
                <w:sz w:val="16"/>
                <w:szCs w:val="16"/>
              </w:rPr>
              <w:t>5</w:t>
            </w:r>
            <w:r w:rsidRPr="002E77E8">
              <w:rPr>
                <w:rFonts w:eastAsia="MS Mincho" w:cs="Arial"/>
                <w:snapToGrid w:val="0"/>
                <w:sz w:val="16"/>
                <w:szCs w:val="16"/>
                <w:lang w:val="en-US"/>
              </w:rPr>
              <w:t>,</w:t>
            </w:r>
            <w:r w:rsidRPr="002E77E8">
              <w:rPr>
                <w:rFonts w:eastAsia="MS Mincho" w:cs="Arial"/>
                <w:snapToGrid w:val="0"/>
                <w:sz w:val="16"/>
                <w:szCs w:val="16"/>
              </w:rPr>
              <w:t>450</w:t>
            </w:r>
            <w:r w:rsidRPr="002E77E8">
              <w:rPr>
                <w:rFonts w:eastAsia="MS Mincho" w:cs="Arial"/>
                <w:snapToGrid w:val="0"/>
                <w:sz w:val="16"/>
                <w:szCs w:val="16"/>
                <w:lang w:val="en-US"/>
              </w:rPr>
              <w:t>,</w:t>
            </w:r>
            <w:r w:rsidRPr="002E77E8">
              <w:rPr>
                <w:rFonts w:eastAsia="MS Mincho" w:cs="Arial"/>
                <w:snapToGrid w:val="0"/>
                <w:sz w:val="16"/>
                <w:szCs w:val="16"/>
              </w:rPr>
              <w:t>912</w:t>
            </w:r>
            <w:r w:rsidRPr="002E77E8">
              <w:rPr>
                <w:rFonts w:eastAsia="MS Mincho" w:cs="Arial"/>
                <w:snapToGrid w:val="0"/>
                <w:sz w:val="16"/>
                <w:szCs w:val="16"/>
                <w:lang w:val="en-US"/>
              </w:rPr>
              <w:t>)</w:t>
            </w:r>
          </w:p>
        </w:tc>
        <w:tc>
          <w:tcPr>
            <w:tcW w:w="1178" w:type="dxa"/>
            <w:shd w:val="clear" w:color="auto" w:fill="auto"/>
          </w:tcPr>
          <w:p w14:paraId="5B737834" w14:textId="01172B88" w:rsidR="009F55FE" w:rsidRPr="002E77E8" w:rsidRDefault="000577CF"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lang w:val="en-US"/>
              </w:rPr>
              <w:t>6,868,491</w:t>
            </w:r>
          </w:p>
        </w:tc>
        <w:tc>
          <w:tcPr>
            <w:tcW w:w="1244" w:type="dxa"/>
            <w:shd w:val="clear" w:color="auto" w:fill="auto"/>
          </w:tcPr>
          <w:p w14:paraId="77D73DA0" w14:textId="3993CEA7"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E77E8">
              <w:rPr>
                <w:rFonts w:eastAsia="MS Mincho" w:cs="Arial"/>
                <w:snapToGrid w:val="0"/>
                <w:sz w:val="16"/>
                <w:szCs w:val="16"/>
              </w:rPr>
              <w:t>7</w:t>
            </w:r>
            <w:r w:rsidRPr="002E77E8">
              <w:rPr>
                <w:rFonts w:eastAsia="MS Mincho" w:cs="Arial"/>
                <w:snapToGrid w:val="0"/>
                <w:sz w:val="16"/>
                <w:szCs w:val="16"/>
                <w:lang w:val="en-US"/>
              </w:rPr>
              <w:t>,</w:t>
            </w:r>
            <w:r w:rsidRPr="002E77E8">
              <w:rPr>
                <w:rFonts w:eastAsia="MS Mincho" w:cs="Arial"/>
                <w:snapToGrid w:val="0"/>
                <w:sz w:val="16"/>
                <w:szCs w:val="16"/>
              </w:rPr>
              <w:t>239</w:t>
            </w:r>
            <w:r w:rsidRPr="002E77E8">
              <w:rPr>
                <w:rFonts w:eastAsia="MS Mincho" w:cs="Arial"/>
                <w:snapToGrid w:val="0"/>
                <w:sz w:val="16"/>
                <w:szCs w:val="16"/>
                <w:lang w:val="en-US"/>
              </w:rPr>
              <w:t>,</w:t>
            </w:r>
            <w:r w:rsidRPr="002E77E8">
              <w:rPr>
                <w:rFonts w:eastAsia="MS Mincho" w:cs="Arial"/>
                <w:snapToGrid w:val="0"/>
                <w:sz w:val="16"/>
                <w:szCs w:val="16"/>
              </w:rPr>
              <w:t>958</w:t>
            </w:r>
          </w:p>
        </w:tc>
      </w:tr>
    </w:tbl>
    <w:p w14:paraId="4E8E056D" w14:textId="77777777" w:rsidR="00CA454B" w:rsidRPr="002E77E8" w:rsidRDefault="00CA454B">
      <w:pPr>
        <w:spacing w:line="240" w:lineRule="auto"/>
        <w:rPr>
          <w:rFonts w:cs="Arial"/>
          <w:sz w:val="18"/>
          <w:szCs w:val="18"/>
          <w:cs/>
          <w:lang w:bidi="th-TH"/>
        </w:rPr>
      </w:pPr>
      <w:r w:rsidRPr="002E77E8">
        <w:rPr>
          <w:rFonts w:cs="Arial"/>
          <w:sz w:val="18"/>
          <w:szCs w:val="18"/>
          <w:lang w:bidi="th-TH"/>
        </w:rPr>
        <w:br w:type="page"/>
      </w:r>
    </w:p>
    <w:p w14:paraId="39730CBA" w14:textId="77777777" w:rsidR="005207D4" w:rsidRPr="002E77E8" w:rsidRDefault="005207D4" w:rsidP="00CA454B">
      <w:pPr>
        <w:autoSpaceDE w:val="0"/>
        <w:autoSpaceDN w:val="0"/>
        <w:adjustRightInd w:val="0"/>
        <w:spacing w:line="240" w:lineRule="auto"/>
        <w:rPr>
          <w:rFonts w:cs="Arial"/>
          <w:sz w:val="18"/>
          <w:szCs w:val="18"/>
          <w:lang w:bidi="th-TH"/>
        </w:rPr>
      </w:pPr>
    </w:p>
    <w:p w14:paraId="0DBC0527" w14:textId="595F021A" w:rsidR="005207D4" w:rsidRPr="002E77E8" w:rsidRDefault="003C502D" w:rsidP="005207D4">
      <w:pPr>
        <w:spacing w:line="240" w:lineRule="auto"/>
        <w:ind w:left="540" w:hanging="540"/>
        <w:rPr>
          <w:rFonts w:cs="Arial"/>
          <w:b/>
          <w:bCs/>
          <w:sz w:val="18"/>
          <w:szCs w:val="18"/>
        </w:rPr>
      </w:pPr>
      <w:r w:rsidRPr="002E77E8">
        <w:rPr>
          <w:rFonts w:cs="Arial"/>
          <w:b/>
          <w:bCs/>
          <w:sz w:val="18"/>
          <w:szCs w:val="18"/>
        </w:rPr>
        <w:t>5</w:t>
      </w:r>
      <w:r w:rsidR="005207D4" w:rsidRPr="002E77E8">
        <w:rPr>
          <w:rFonts w:cs="Arial"/>
          <w:b/>
          <w:bCs/>
          <w:sz w:val="18"/>
          <w:szCs w:val="18"/>
          <w:rtl/>
          <w:cs/>
        </w:rPr>
        <w:tab/>
      </w:r>
      <w:r w:rsidR="005207D4" w:rsidRPr="002E77E8">
        <w:rPr>
          <w:rFonts w:cs="Arial"/>
          <w:b/>
          <w:bCs/>
          <w:sz w:val="18"/>
          <w:szCs w:val="18"/>
        </w:rPr>
        <w:t>Segment and revenue information</w:t>
      </w:r>
      <w:r w:rsidR="005207D4" w:rsidRPr="002E77E8">
        <w:rPr>
          <w:rFonts w:cs="Arial"/>
          <w:sz w:val="18"/>
          <w:szCs w:val="18"/>
        </w:rPr>
        <w:t xml:space="preserve"> (Cont’d)</w:t>
      </w:r>
    </w:p>
    <w:p w14:paraId="011E6AE2" w14:textId="095A0CBC" w:rsidR="005207D4" w:rsidRPr="002E77E8" w:rsidRDefault="005207D4" w:rsidP="00CA454B">
      <w:pPr>
        <w:spacing w:line="240" w:lineRule="auto"/>
        <w:ind w:left="540"/>
        <w:jc w:val="both"/>
        <w:rPr>
          <w:rFonts w:eastAsia="Angsana New" w:cs="Arial"/>
          <w:sz w:val="18"/>
          <w:szCs w:val="18"/>
        </w:rPr>
      </w:pPr>
    </w:p>
    <w:p w14:paraId="5EA74A15" w14:textId="77777777" w:rsidR="00F75230" w:rsidRPr="002E77E8" w:rsidRDefault="00F75230" w:rsidP="00CA454B">
      <w:pPr>
        <w:spacing w:line="240" w:lineRule="auto"/>
        <w:ind w:left="540"/>
        <w:jc w:val="both"/>
        <w:rPr>
          <w:rFonts w:eastAsia="Angsana New" w:cs="Arial"/>
          <w:sz w:val="18"/>
          <w:szCs w:val="18"/>
        </w:rPr>
      </w:pPr>
    </w:p>
    <w:p w14:paraId="06F71F0C" w14:textId="77777777" w:rsidR="005207D4" w:rsidRPr="002E77E8" w:rsidRDefault="005207D4" w:rsidP="005207D4">
      <w:pPr>
        <w:autoSpaceDE w:val="0"/>
        <w:autoSpaceDN w:val="0"/>
        <w:adjustRightInd w:val="0"/>
        <w:spacing w:line="240" w:lineRule="auto"/>
        <w:ind w:left="540"/>
        <w:rPr>
          <w:rFonts w:eastAsia="Angsana New" w:cs="Arial"/>
          <w:b/>
          <w:bCs/>
          <w:sz w:val="18"/>
          <w:szCs w:val="18"/>
        </w:rPr>
      </w:pPr>
      <w:r w:rsidRPr="002E77E8">
        <w:rPr>
          <w:rFonts w:eastAsia="Angsana New" w:cs="Arial"/>
          <w:b/>
          <w:bCs/>
          <w:sz w:val="18"/>
          <w:szCs w:val="18"/>
        </w:rPr>
        <w:t>Financial information by geographic segment</w:t>
      </w:r>
      <w:r w:rsidR="00F14F15" w:rsidRPr="002E77E8">
        <w:rPr>
          <w:rFonts w:eastAsia="Angsana New" w:cs="Arial"/>
          <w:b/>
          <w:bCs/>
          <w:sz w:val="18"/>
          <w:szCs w:val="18"/>
        </w:rPr>
        <w:t xml:space="preserve"> </w:t>
      </w:r>
      <w:r w:rsidR="00F14F15" w:rsidRPr="002E77E8">
        <w:rPr>
          <w:rFonts w:cs="Arial"/>
          <w:sz w:val="18"/>
          <w:szCs w:val="18"/>
        </w:rPr>
        <w:t>(Cont’d)</w:t>
      </w:r>
    </w:p>
    <w:p w14:paraId="516EB2A7" w14:textId="77777777" w:rsidR="00F14F15" w:rsidRPr="002E77E8" w:rsidRDefault="00F14F15" w:rsidP="00CA454B">
      <w:pPr>
        <w:autoSpaceDE w:val="0"/>
        <w:autoSpaceDN w:val="0"/>
        <w:adjustRightInd w:val="0"/>
        <w:spacing w:line="240" w:lineRule="auto"/>
        <w:ind w:left="540"/>
        <w:jc w:val="both"/>
        <w:rPr>
          <w:rFonts w:eastAsia="Angsana New" w:cs="Arial"/>
          <w:sz w:val="18"/>
          <w:szCs w:val="18"/>
        </w:rPr>
      </w:pPr>
    </w:p>
    <w:p w14:paraId="1EC884DA" w14:textId="1912939D" w:rsidR="00F14F15" w:rsidRPr="002E77E8" w:rsidRDefault="00F14F15" w:rsidP="00CA454B">
      <w:pPr>
        <w:ind w:left="540"/>
        <w:jc w:val="both"/>
        <w:rPr>
          <w:rFonts w:cs="Arial"/>
          <w:sz w:val="18"/>
          <w:szCs w:val="18"/>
        </w:rPr>
      </w:pPr>
      <w:r w:rsidRPr="002E77E8">
        <w:rPr>
          <w:rFonts w:cs="Arial"/>
          <w:sz w:val="18"/>
          <w:szCs w:val="18"/>
        </w:rPr>
        <w:t xml:space="preserve">Timing of revenue recognition for the </w:t>
      </w:r>
      <w:r w:rsidR="00E777A1" w:rsidRPr="002E77E8">
        <w:rPr>
          <w:rFonts w:cs="Arial"/>
          <w:sz w:val="18"/>
          <w:szCs w:val="18"/>
        </w:rPr>
        <w:t>six-month</w:t>
      </w:r>
      <w:r w:rsidR="000077B7" w:rsidRPr="002E77E8">
        <w:rPr>
          <w:rFonts w:cs="Arial"/>
          <w:sz w:val="18"/>
          <w:szCs w:val="18"/>
        </w:rPr>
        <w:t xml:space="preserve"> </w:t>
      </w:r>
      <w:r w:rsidRPr="002E77E8">
        <w:rPr>
          <w:rFonts w:cs="Arial"/>
          <w:sz w:val="18"/>
          <w:szCs w:val="18"/>
        </w:rPr>
        <w:t xml:space="preserve">period ended </w:t>
      </w:r>
      <w:r w:rsidR="00E777A1" w:rsidRPr="002E77E8">
        <w:rPr>
          <w:rFonts w:cs="Arial"/>
          <w:sz w:val="18"/>
          <w:szCs w:val="18"/>
        </w:rPr>
        <w:t>30 June</w:t>
      </w:r>
      <w:r w:rsidRPr="002E77E8">
        <w:rPr>
          <w:rFonts w:cs="Arial"/>
          <w:sz w:val="18"/>
          <w:szCs w:val="18"/>
        </w:rPr>
        <w:t xml:space="preserve"> </w:t>
      </w:r>
      <w:r w:rsidR="003C502D" w:rsidRPr="002E77E8">
        <w:rPr>
          <w:rFonts w:cs="Arial"/>
          <w:sz w:val="18"/>
          <w:szCs w:val="22"/>
          <w:lang w:bidi="th-TH"/>
        </w:rPr>
        <w:t>2023</w:t>
      </w:r>
      <w:r w:rsidR="00804ACA" w:rsidRPr="002E77E8">
        <w:rPr>
          <w:rFonts w:cs="Arial"/>
          <w:sz w:val="18"/>
          <w:szCs w:val="22"/>
          <w:lang w:bidi="th-TH"/>
        </w:rPr>
        <w:t xml:space="preserve"> </w:t>
      </w:r>
      <w:r w:rsidRPr="002E77E8">
        <w:rPr>
          <w:rFonts w:cs="Arial"/>
          <w:sz w:val="18"/>
          <w:szCs w:val="18"/>
        </w:rPr>
        <w:t>are as follows:</w:t>
      </w:r>
    </w:p>
    <w:p w14:paraId="0D9D68A1" w14:textId="77777777" w:rsidR="00F14F15" w:rsidRPr="002E77E8" w:rsidRDefault="00F14F15" w:rsidP="00CA454B">
      <w:pPr>
        <w:autoSpaceDE w:val="0"/>
        <w:autoSpaceDN w:val="0"/>
        <w:adjustRightInd w:val="0"/>
        <w:spacing w:line="240" w:lineRule="auto"/>
        <w:ind w:left="540"/>
        <w:jc w:val="both"/>
        <w:rPr>
          <w:rFonts w:eastAsia="Angsana New" w:cs="Arial"/>
          <w:sz w:val="18"/>
          <w:szCs w:val="18"/>
        </w:rPr>
      </w:pPr>
    </w:p>
    <w:tbl>
      <w:tblPr>
        <w:tblW w:w="15453" w:type="dxa"/>
        <w:tblInd w:w="198" w:type="dxa"/>
        <w:shd w:val="clear" w:color="auto" w:fill="FFFF00"/>
        <w:tblLayout w:type="fixed"/>
        <w:tblLook w:val="0000" w:firstRow="0" w:lastRow="0" w:firstColumn="0" w:lastColumn="0" w:noHBand="0" w:noVBand="0"/>
      </w:tblPr>
      <w:tblGrid>
        <w:gridCol w:w="3933"/>
        <w:gridCol w:w="1152"/>
        <w:gridCol w:w="1152"/>
        <w:gridCol w:w="1152"/>
        <w:gridCol w:w="1152"/>
        <w:gridCol w:w="1152"/>
        <w:gridCol w:w="1152"/>
        <w:gridCol w:w="1152"/>
        <w:gridCol w:w="1152"/>
        <w:gridCol w:w="1152"/>
        <w:gridCol w:w="1152"/>
      </w:tblGrid>
      <w:tr w:rsidR="007469C0" w:rsidRPr="002E77E8" w14:paraId="7CF2045E" w14:textId="77777777" w:rsidTr="005949B0">
        <w:tc>
          <w:tcPr>
            <w:tcW w:w="3933" w:type="dxa"/>
            <w:shd w:val="clear" w:color="auto" w:fill="auto"/>
            <w:vAlign w:val="bottom"/>
          </w:tcPr>
          <w:p w14:paraId="6AC39C43" w14:textId="77777777" w:rsidR="005207D4" w:rsidRPr="002E77E8" w:rsidRDefault="005207D4" w:rsidP="00F82411">
            <w:pPr>
              <w:spacing w:line="240" w:lineRule="auto"/>
              <w:ind w:left="336" w:right="-72"/>
              <w:rPr>
                <w:rFonts w:eastAsia="MS Mincho" w:cs="Arial"/>
                <w:b/>
                <w:bCs/>
                <w:sz w:val="16"/>
                <w:szCs w:val="16"/>
              </w:rPr>
            </w:pPr>
          </w:p>
        </w:tc>
        <w:tc>
          <w:tcPr>
            <w:tcW w:w="11520" w:type="dxa"/>
            <w:gridSpan w:val="10"/>
            <w:shd w:val="clear" w:color="auto" w:fill="auto"/>
            <w:vAlign w:val="bottom"/>
          </w:tcPr>
          <w:p w14:paraId="6D4EA3E2" w14:textId="77777777" w:rsidR="005207D4" w:rsidRPr="002E77E8"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2E77E8">
              <w:rPr>
                <w:rFonts w:eastAsia="MS Mincho" w:cs="Arial"/>
                <w:b/>
                <w:bCs/>
                <w:sz w:val="16"/>
                <w:szCs w:val="16"/>
              </w:rPr>
              <w:t>Consolidated financial information</w:t>
            </w:r>
          </w:p>
        </w:tc>
      </w:tr>
      <w:tr w:rsidR="007469C0" w:rsidRPr="002E77E8" w14:paraId="79A4309C" w14:textId="77777777" w:rsidTr="005949B0">
        <w:trPr>
          <w:trHeight w:val="68"/>
        </w:trPr>
        <w:tc>
          <w:tcPr>
            <w:tcW w:w="3933" w:type="dxa"/>
            <w:shd w:val="clear" w:color="auto" w:fill="auto"/>
            <w:vAlign w:val="bottom"/>
          </w:tcPr>
          <w:p w14:paraId="6B9E804F" w14:textId="77777777" w:rsidR="005207D4" w:rsidRPr="002E77E8" w:rsidRDefault="005207D4" w:rsidP="00F82411">
            <w:pPr>
              <w:spacing w:line="240" w:lineRule="auto"/>
              <w:ind w:left="336" w:right="-72"/>
              <w:rPr>
                <w:rFonts w:eastAsia="MS Mincho" w:cs="Arial"/>
                <w:b/>
                <w:bCs/>
                <w:sz w:val="16"/>
                <w:szCs w:val="16"/>
              </w:rPr>
            </w:pPr>
          </w:p>
        </w:tc>
        <w:tc>
          <w:tcPr>
            <w:tcW w:w="2304" w:type="dxa"/>
            <w:gridSpan w:val="2"/>
            <w:shd w:val="clear" w:color="auto" w:fill="auto"/>
            <w:vAlign w:val="bottom"/>
          </w:tcPr>
          <w:p w14:paraId="3AAD41C6" w14:textId="77777777" w:rsidR="005207D4" w:rsidRPr="002E77E8"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2E77E8">
              <w:rPr>
                <w:rFonts w:eastAsia="MS Mincho" w:cs="Arial"/>
                <w:b/>
                <w:bCs/>
                <w:sz w:val="16"/>
                <w:szCs w:val="16"/>
              </w:rPr>
              <w:t>Domestic</w:t>
            </w:r>
          </w:p>
        </w:tc>
        <w:tc>
          <w:tcPr>
            <w:tcW w:w="2304" w:type="dxa"/>
            <w:gridSpan w:val="2"/>
            <w:shd w:val="clear" w:color="auto" w:fill="auto"/>
            <w:vAlign w:val="bottom"/>
          </w:tcPr>
          <w:p w14:paraId="23C11223" w14:textId="77777777" w:rsidR="005207D4" w:rsidRPr="002E77E8"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Oversea</w:t>
            </w:r>
            <w:r w:rsidR="00BF289B" w:rsidRPr="002E77E8">
              <w:rPr>
                <w:rFonts w:eastAsia="MS Mincho" w:cs="Arial"/>
                <w:b/>
                <w:bCs/>
                <w:sz w:val="16"/>
                <w:szCs w:val="16"/>
              </w:rPr>
              <w:t>s</w:t>
            </w:r>
          </w:p>
        </w:tc>
        <w:tc>
          <w:tcPr>
            <w:tcW w:w="2304" w:type="dxa"/>
            <w:gridSpan w:val="2"/>
            <w:shd w:val="clear" w:color="auto" w:fill="auto"/>
            <w:vAlign w:val="bottom"/>
          </w:tcPr>
          <w:p w14:paraId="40E18DF3" w14:textId="77777777" w:rsidR="005207D4" w:rsidRPr="002E77E8"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Total</w:t>
            </w:r>
          </w:p>
        </w:tc>
        <w:tc>
          <w:tcPr>
            <w:tcW w:w="2304" w:type="dxa"/>
            <w:gridSpan w:val="2"/>
            <w:shd w:val="clear" w:color="auto" w:fill="auto"/>
            <w:vAlign w:val="bottom"/>
          </w:tcPr>
          <w:p w14:paraId="280F76D3" w14:textId="77777777" w:rsidR="005207D4" w:rsidRPr="002E77E8"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Elimination</w:t>
            </w:r>
          </w:p>
        </w:tc>
        <w:tc>
          <w:tcPr>
            <w:tcW w:w="2304" w:type="dxa"/>
            <w:gridSpan w:val="2"/>
            <w:shd w:val="clear" w:color="auto" w:fill="auto"/>
            <w:vAlign w:val="bottom"/>
          </w:tcPr>
          <w:p w14:paraId="744E446E" w14:textId="77777777" w:rsidR="005207D4" w:rsidRPr="002E77E8"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2E77E8">
              <w:rPr>
                <w:rFonts w:eastAsia="MS Mincho" w:cs="Arial"/>
                <w:b/>
                <w:bCs/>
                <w:sz w:val="16"/>
                <w:szCs w:val="16"/>
              </w:rPr>
              <w:t>Total</w:t>
            </w:r>
          </w:p>
        </w:tc>
      </w:tr>
      <w:tr w:rsidR="007469C0" w:rsidRPr="002E77E8" w14:paraId="1602CB10" w14:textId="77777777" w:rsidTr="005949B0">
        <w:tc>
          <w:tcPr>
            <w:tcW w:w="3933" w:type="dxa"/>
            <w:shd w:val="clear" w:color="auto" w:fill="auto"/>
            <w:vAlign w:val="bottom"/>
          </w:tcPr>
          <w:p w14:paraId="2AE9CC3B" w14:textId="77777777" w:rsidR="005207D4" w:rsidRPr="002E77E8" w:rsidRDefault="005207D4" w:rsidP="00F82411">
            <w:pPr>
              <w:spacing w:line="240" w:lineRule="auto"/>
              <w:ind w:left="336" w:right="-72"/>
              <w:rPr>
                <w:rFonts w:eastAsia="MS Mincho" w:cs="Arial"/>
                <w:b/>
                <w:bCs/>
                <w:sz w:val="16"/>
                <w:szCs w:val="16"/>
                <w:rtl/>
                <w:cs/>
              </w:rPr>
            </w:pPr>
          </w:p>
        </w:tc>
        <w:tc>
          <w:tcPr>
            <w:tcW w:w="1152" w:type="dxa"/>
            <w:shd w:val="clear" w:color="auto" w:fill="auto"/>
            <w:vAlign w:val="bottom"/>
          </w:tcPr>
          <w:p w14:paraId="664CBB23" w14:textId="53936C14"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52" w:type="dxa"/>
            <w:shd w:val="clear" w:color="auto" w:fill="auto"/>
            <w:vAlign w:val="bottom"/>
          </w:tcPr>
          <w:p w14:paraId="28B42766" w14:textId="01917F50"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52" w:type="dxa"/>
            <w:shd w:val="clear" w:color="auto" w:fill="auto"/>
            <w:vAlign w:val="bottom"/>
          </w:tcPr>
          <w:p w14:paraId="22584D4C" w14:textId="54679443"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52" w:type="dxa"/>
            <w:shd w:val="clear" w:color="auto" w:fill="auto"/>
            <w:vAlign w:val="bottom"/>
          </w:tcPr>
          <w:p w14:paraId="309A1CE6" w14:textId="12D2AA30"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52" w:type="dxa"/>
            <w:shd w:val="clear" w:color="auto" w:fill="auto"/>
            <w:vAlign w:val="bottom"/>
          </w:tcPr>
          <w:p w14:paraId="2353778D" w14:textId="04B67D26"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52" w:type="dxa"/>
            <w:shd w:val="clear" w:color="auto" w:fill="auto"/>
            <w:vAlign w:val="bottom"/>
          </w:tcPr>
          <w:p w14:paraId="541E2773" w14:textId="0F7DC82F"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52" w:type="dxa"/>
            <w:shd w:val="clear" w:color="auto" w:fill="auto"/>
            <w:vAlign w:val="bottom"/>
          </w:tcPr>
          <w:p w14:paraId="23DC4EB4" w14:textId="5E85F89C"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52" w:type="dxa"/>
            <w:shd w:val="clear" w:color="auto" w:fill="auto"/>
            <w:vAlign w:val="bottom"/>
          </w:tcPr>
          <w:p w14:paraId="55C426C2" w14:textId="4188F41D"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c>
          <w:tcPr>
            <w:tcW w:w="1152" w:type="dxa"/>
            <w:shd w:val="clear" w:color="auto" w:fill="auto"/>
            <w:vAlign w:val="bottom"/>
          </w:tcPr>
          <w:p w14:paraId="610FB25F" w14:textId="7F699A8B"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2023</w:t>
            </w:r>
          </w:p>
        </w:tc>
        <w:tc>
          <w:tcPr>
            <w:tcW w:w="1152" w:type="dxa"/>
            <w:shd w:val="clear" w:color="auto" w:fill="auto"/>
            <w:vAlign w:val="bottom"/>
          </w:tcPr>
          <w:p w14:paraId="323AD4CF" w14:textId="5EBCFDD6" w:rsidR="005207D4" w:rsidRPr="002E77E8" w:rsidRDefault="003C502D" w:rsidP="00F82411">
            <w:pPr>
              <w:spacing w:line="240" w:lineRule="auto"/>
              <w:ind w:right="-72"/>
              <w:jc w:val="right"/>
              <w:rPr>
                <w:rFonts w:eastAsia="MS Mincho" w:cs="Arial"/>
                <w:b/>
                <w:bCs/>
                <w:snapToGrid w:val="0"/>
                <w:sz w:val="16"/>
                <w:szCs w:val="16"/>
              </w:rPr>
            </w:pPr>
            <w:r w:rsidRPr="002E77E8">
              <w:rPr>
                <w:rFonts w:eastAsia="MS Mincho" w:cs="Arial"/>
                <w:b/>
                <w:bCs/>
                <w:snapToGrid w:val="0"/>
                <w:sz w:val="16"/>
                <w:szCs w:val="16"/>
              </w:rPr>
              <w:t>2022</w:t>
            </w:r>
          </w:p>
        </w:tc>
      </w:tr>
      <w:tr w:rsidR="007469C0" w:rsidRPr="002E77E8" w14:paraId="5D920F86" w14:textId="77777777" w:rsidTr="005949B0">
        <w:tc>
          <w:tcPr>
            <w:tcW w:w="3933" w:type="dxa"/>
            <w:shd w:val="clear" w:color="auto" w:fill="auto"/>
            <w:vAlign w:val="bottom"/>
          </w:tcPr>
          <w:p w14:paraId="0434F1B1" w14:textId="77777777" w:rsidR="005207D4" w:rsidRPr="002E77E8" w:rsidRDefault="005207D4" w:rsidP="00F82411">
            <w:pPr>
              <w:spacing w:line="240" w:lineRule="auto"/>
              <w:ind w:left="336" w:right="-72"/>
              <w:rPr>
                <w:rFonts w:eastAsia="MS Mincho" w:cs="Arial"/>
                <w:b/>
                <w:bCs/>
                <w:sz w:val="16"/>
                <w:szCs w:val="16"/>
              </w:rPr>
            </w:pPr>
          </w:p>
        </w:tc>
        <w:tc>
          <w:tcPr>
            <w:tcW w:w="1152" w:type="dxa"/>
            <w:shd w:val="clear" w:color="auto" w:fill="auto"/>
            <w:vAlign w:val="bottom"/>
          </w:tcPr>
          <w:p w14:paraId="7E28D4B6"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7F7539E8"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4F3B79C8"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37BBDB47"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3CD802AB"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45EB25B9"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69130E9C"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1B245FCD"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5D7BE8E1"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c>
          <w:tcPr>
            <w:tcW w:w="1152" w:type="dxa"/>
            <w:shd w:val="clear" w:color="auto" w:fill="auto"/>
            <w:vAlign w:val="bottom"/>
          </w:tcPr>
          <w:p w14:paraId="75A1DC6C" w14:textId="77777777" w:rsidR="005207D4" w:rsidRPr="002E77E8" w:rsidRDefault="005207D4" w:rsidP="00F82411">
            <w:pPr>
              <w:pBdr>
                <w:bottom w:val="single" w:sz="4" w:space="1" w:color="auto"/>
              </w:pBdr>
              <w:spacing w:line="240" w:lineRule="auto"/>
              <w:ind w:right="-72"/>
              <w:jc w:val="right"/>
              <w:rPr>
                <w:rFonts w:eastAsia="MS Mincho" w:cs="Arial"/>
                <w:b/>
                <w:bCs/>
                <w:snapToGrid w:val="0"/>
                <w:sz w:val="16"/>
                <w:szCs w:val="16"/>
              </w:rPr>
            </w:pPr>
            <w:r w:rsidRPr="002E77E8">
              <w:rPr>
                <w:rFonts w:eastAsia="MS Mincho" w:cs="Arial"/>
                <w:b/>
                <w:bCs/>
                <w:sz w:val="16"/>
                <w:szCs w:val="16"/>
              </w:rPr>
              <w:t>Baht Thousand</w:t>
            </w:r>
          </w:p>
        </w:tc>
      </w:tr>
      <w:tr w:rsidR="007469C0" w:rsidRPr="002E77E8" w14:paraId="73EE3B6B" w14:textId="77777777" w:rsidTr="005949B0">
        <w:trPr>
          <w:trHeight w:val="20"/>
        </w:trPr>
        <w:tc>
          <w:tcPr>
            <w:tcW w:w="3933" w:type="dxa"/>
            <w:shd w:val="clear" w:color="auto" w:fill="auto"/>
          </w:tcPr>
          <w:p w14:paraId="476A5DEC" w14:textId="77777777" w:rsidR="005207D4" w:rsidRPr="002E77E8" w:rsidRDefault="005207D4" w:rsidP="00F82411">
            <w:pPr>
              <w:spacing w:line="240" w:lineRule="auto"/>
              <w:ind w:left="336" w:right="-72"/>
              <w:rPr>
                <w:rFonts w:cs="Arial"/>
                <w:spacing w:val="-6"/>
                <w:sz w:val="12"/>
                <w:szCs w:val="12"/>
                <w:rtl/>
                <w:cs/>
              </w:rPr>
            </w:pPr>
          </w:p>
        </w:tc>
        <w:tc>
          <w:tcPr>
            <w:tcW w:w="1152" w:type="dxa"/>
            <w:shd w:val="clear" w:color="auto" w:fill="auto"/>
          </w:tcPr>
          <w:p w14:paraId="56A20332"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061748D"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55C10177"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8620D91"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14AF5DA1"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6A796D2"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651CC03"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B0C3AC7"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F3793CC" w14:textId="77777777" w:rsidR="005207D4" w:rsidRPr="002E77E8"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422DD918" w14:textId="77777777" w:rsidR="005207D4" w:rsidRPr="002E77E8" w:rsidRDefault="005207D4" w:rsidP="00F82411">
            <w:pPr>
              <w:spacing w:line="240" w:lineRule="auto"/>
              <w:ind w:left="127" w:right="-72" w:hanging="127"/>
              <w:rPr>
                <w:rFonts w:cs="Arial"/>
                <w:spacing w:val="-6"/>
                <w:sz w:val="12"/>
                <w:szCs w:val="12"/>
                <w:rtl/>
                <w:cs/>
              </w:rPr>
            </w:pPr>
          </w:p>
        </w:tc>
      </w:tr>
      <w:tr w:rsidR="007469C0" w:rsidRPr="002E77E8" w14:paraId="4777C880" w14:textId="77777777" w:rsidTr="005949B0">
        <w:trPr>
          <w:trHeight w:val="74"/>
        </w:trPr>
        <w:tc>
          <w:tcPr>
            <w:tcW w:w="3933" w:type="dxa"/>
            <w:shd w:val="clear" w:color="auto" w:fill="auto"/>
            <w:vAlign w:val="bottom"/>
          </w:tcPr>
          <w:p w14:paraId="156A5F93" w14:textId="77777777" w:rsidR="00943849" w:rsidRPr="002E77E8" w:rsidRDefault="00F14F15" w:rsidP="00943849">
            <w:pPr>
              <w:spacing w:line="240" w:lineRule="auto"/>
              <w:ind w:left="336" w:right="-72"/>
              <w:rPr>
                <w:rFonts w:eastAsia="MS Mincho" w:cs="Arial"/>
                <w:b/>
                <w:bCs/>
                <w:snapToGrid w:val="0"/>
                <w:sz w:val="16"/>
                <w:szCs w:val="16"/>
              </w:rPr>
            </w:pPr>
            <w:r w:rsidRPr="002E77E8">
              <w:rPr>
                <w:rFonts w:eastAsia="MS Mincho" w:cs="Arial"/>
                <w:b/>
                <w:bCs/>
                <w:snapToGrid w:val="0"/>
                <w:sz w:val="16"/>
                <w:szCs w:val="16"/>
              </w:rPr>
              <w:t>Timing of revenue recognition:</w:t>
            </w:r>
          </w:p>
        </w:tc>
        <w:tc>
          <w:tcPr>
            <w:tcW w:w="1152" w:type="dxa"/>
            <w:shd w:val="clear" w:color="auto" w:fill="auto"/>
            <w:vAlign w:val="bottom"/>
          </w:tcPr>
          <w:p w14:paraId="2CE14CDD"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A4E988B"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43EF9AB"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4EFCE18C"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6659C30"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325BF99"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2A34021C" w14:textId="599877D2" w:rsidR="00943849" w:rsidRPr="002E77E8" w:rsidRDefault="00943849" w:rsidP="000849C5">
            <w:pPr>
              <w:tabs>
                <w:tab w:val="decimal" w:pos="414"/>
              </w:tabs>
              <w:spacing w:line="240" w:lineRule="auto"/>
              <w:ind w:right="-72"/>
              <w:jc w:val="center"/>
              <w:rPr>
                <w:rFonts w:eastAsia="MS Mincho" w:cs="Arial"/>
                <w:snapToGrid w:val="0"/>
                <w:sz w:val="16"/>
                <w:szCs w:val="16"/>
                <w:lang w:val="en-US"/>
              </w:rPr>
            </w:pPr>
          </w:p>
        </w:tc>
        <w:tc>
          <w:tcPr>
            <w:tcW w:w="1152" w:type="dxa"/>
            <w:shd w:val="clear" w:color="auto" w:fill="auto"/>
            <w:vAlign w:val="bottom"/>
          </w:tcPr>
          <w:p w14:paraId="2841C87C"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EB50E7E"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02F9E2A0" w14:textId="77777777" w:rsidR="00943849" w:rsidRPr="002E77E8" w:rsidRDefault="00943849" w:rsidP="00943849">
            <w:pPr>
              <w:tabs>
                <w:tab w:val="decimal" w:pos="414"/>
              </w:tabs>
              <w:spacing w:line="240" w:lineRule="auto"/>
              <w:ind w:right="-72"/>
              <w:jc w:val="right"/>
              <w:rPr>
                <w:rFonts w:eastAsia="MS Mincho" w:cs="Arial"/>
                <w:snapToGrid w:val="0"/>
                <w:sz w:val="16"/>
                <w:szCs w:val="16"/>
                <w:lang w:val="en-US"/>
              </w:rPr>
            </w:pPr>
          </w:p>
        </w:tc>
      </w:tr>
      <w:tr w:rsidR="009F55FE" w:rsidRPr="002E77E8" w14:paraId="1DA8A16C" w14:textId="77777777" w:rsidTr="00E50596">
        <w:trPr>
          <w:trHeight w:val="78"/>
        </w:trPr>
        <w:tc>
          <w:tcPr>
            <w:tcW w:w="3933" w:type="dxa"/>
            <w:shd w:val="clear" w:color="auto" w:fill="auto"/>
            <w:vAlign w:val="bottom"/>
          </w:tcPr>
          <w:p w14:paraId="5953AF11" w14:textId="77777777" w:rsidR="009F55FE" w:rsidRPr="002E77E8" w:rsidRDefault="009F55FE" w:rsidP="009F55FE">
            <w:pPr>
              <w:spacing w:line="240" w:lineRule="auto"/>
              <w:ind w:left="336" w:right="-72"/>
              <w:rPr>
                <w:rFonts w:eastAsia="MS Mincho" w:cs="Arial"/>
                <w:snapToGrid w:val="0"/>
                <w:sz w:val="16"/>
                <w:szCs w:val="16"/>
                <w:rtl/>
                <w:cs/>
              </w:rPr>
            </w:pPr>
            <w:r w:rsidRPr="002E77E8">
              <w:rPr>
                <w:rFonts w:eastAsia="MS Mincho" w:cs="Arial"/>
                <w:snapToGrid w:val="0"/>
                <w:sz w:val="16"/>
                <w:szCs w:val="16"/>
              </w:rPr>
              <w:t>At a point in time</w:t>
            </w:r>
          </w:p>
        </w:tc>
        <w:tc>
          <w:tcPr>
            <w:tcW w:w="1152" w:type="dxa"/>
            <w:shd w:val="clear" w:color="auto" w:fill="auto"/>
          </w:tcPr>
          <w:p w14:paraId="7A70047A" w14:textId="6A94425A" w:rsidR="009F55FE" w:rsidRPr="002E77E8" w:rsidRDefault="00BE544B" w:rsidP="009F55FE">
            <w:pP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420,149</w:t>
            </w:r>
          </w:p>
        </w:tc>
        <w:tc>
          <w:tcPr>
            <w:tcW w:w="1152" w:type="dxa"/>
            <w:shd w:val="clear" w:color="auto" w:fill="auto"/>
          </w:tcPr>
          <w:p w14:paraId="3668AC57" w14:textId="6CCE5E8F" w:rsidR="009F55FE" w:rsidRPr="002E77E8" w:rsidRDefault="009F55FE"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187,577</w:t>
            </w:r>
          </w:p>
        </w:tc>
        <w:tc>
          <w:tcPr>
            <w:tcW w:w="1152" w:type="dxa"/>
            <w:shd w:val="clear" w:color="auto" w:fill="auto"/>
          </w:tcPr>
          <w:p w14:paraId="68A84E5C" w14:textId="7BCFB952" w:rsidR="009F55FE" w:rsidRPr="002E77E8" w:rsidRDefault="009F55FE"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183,847</w:t>
            </w:r>
          </w:p>
        </w:tc>
        <w:tc>
          <w:tcPr>
            <w:tcW w:w="1152" w:type="dxa"/>
            <w:shd w:val="clear" w:color="auto" w:fill="auto"/>
          </w:tcPr>
          <w:p w14:paraId="1BD30793" w14:textId="4D1685BF" w:rsidR="009F55FE" w:rsidRPr="002E77E8" w:rsidRDefault="009F55FE"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23,922</w:t>
            </w:r>
          </w:p>
        </w:tc>
        <w:tc>
          <w:tcPr>
            <w:tcW w:w="1152" w:type="dxa"/>
            <w:shd w:val="clear" w:color="auto" w:fill="auto"/>
          </w:tcPr>
          <w:p w14:paraId="09D65850" w14:textId="660CD2A7" w:rsidR="009F55FE" w:rsidRPr="002E77E8" w:rsidRDefault="00BE544B"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603,996</w:t>
            </w:r>
          </w:p>
        </w:tc>
        <w:tc>
          <w:tcPr>
            <w:tcW w:w="1152" w:type="dxa"/>
            <w:shd w:val="clear" w:color="auto" w:fill="auto"/>
          </w:tcPr>
          <w:p w14:paraId="7F06BA98" w14:textId="1B758F82" w:rsidR="009F55FE" w:rsidRPr="002E77E8" w:rsidRDefault="009F55FE"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211,499</w:t>
            </w:r>
          </w:p>
        </w:tc>
        <w:tc>
          <w:tcPr>
            <w:tcW w:w="1152" w:type="dxa"/>
            <w:shd w:val="clear" w:color="auto" w:fill="auto"/>
          </w:tcPr>
          <w:p w14:paraId="403148A3" w14:textId="4B9D593F" w:rsidR="009F55FE" w:rsidRPr="002E77E8" w:rsidRDefault="009F55FE"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(2,329)</w:t>
            </w:r>
          </w:p>
        </w:tc>
        <w:tc>
          <w:tcPr>
            <w:tcW w:w="1152" w:type="dxa"/>
            <w:shd w:val="clear" w:color="auto" w:fill="auto"/>
          </w:tcPr>
          <w:p w14:paraId="3DBC72F3" w14:textId="3212ED85" w:rsidR="009F55FE" w:rsidRPr="002E77E8" w:rsidRDefault="009F55FE"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(3,765)</w:t>
            </w:r>
          </w:p>
        </w:tc>
        <w:tc>
          <w:tcPr>
            <w:tcW w:w="1152" w:type="dxa"/>
            <w:shd w:val="clear" w:color="auto" w:fill="auto"/>
          </w:tcPr>
          <w:p w14:paraId="0192B709" w14:textId="12817B24" w:rsidR="009F55FE" w:rsidRPr="002E77E8" w:rsidRDefault="00BE544B"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601,667</w:t>
            </w:r>
          </w:p>
        </w:tc>
        <w:tc>
          <w:tcPr>
            <w:tcW w:w="1152" w:type="dxa"/>
            <w:shd w:val="clear" w:color="auto" w:fill="auto"/>
          </w:tcPr>
          <w:p w14:paraId="7484972D" w14:textId="0757A3D2" w:rsidR="009F55FE" w:rsidRPr="002E77E8" w:rsidRDefault="009F55FE" w:rsidP="009F55FE">
            <w:pP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207,734</w:t>
            </w:r>
          </w:p>
        </w:tc>
      </w:tr>
      <w:tr w:rsidR="009F55FE" w:rsidRPr="002E77E8" w14:paraId="6B57A038" w14:textId="77777777" w:rsidTr="00E50596">
        <w:tc>
          <w:tcPr>
            <w:tcW w:w="3933" w:type="dxa"/>
            <w:shd w:val="clear" w:color="auto" w:fill="auto"/>
            <w:vAlign w:val="bottom"/>
          </w:tcPr>
          <w:p w14:paraId="694565DA" w14:textId="77777777" w:rsidR="009F55FE" w:rsidRPr="002E77E8" w:rsidRDefault="009F55FE" w:rsidP="009F55FE">
            <w:pPr>
              <w:spacing w:line="240" w:lineRule="auto"/>
              <w:ind w:left="336" w:right="-72"/>
              <w:rPr>
                <w:rFonts w:eastAsia="MS Mincho" w:cs="Arial"/>
                <w:snapToGrid w:val="0"/>
                <w:sz w:val="16"/>
                <w:szCs w:val="16"/>
                <w:rtl/>
                <w:cs/>
                <w:lang w:val="en-US"/>
              </w:rPr>
            </w:pPr>
            <w:r w:rsidRPr="002E77E8">
              <w:rPr>
                <w:rFonts w:eastAsia="MS Mincho" w:cs="Arial"/>
                <w:snapToGrid w:val="0"/>
                <w:sz w:val="16"/>
                <w:szCs w:val="16"/>
              </w:rPr>
              <w:t>Over time</w:t>
            </w:r>
          </w:p>
        </w:tc>
        <w:tc>
          <w:tcPr>
            <w:tcW w:w="1152" w:type="dxa"/>
            <w:shd w:val="clear" w:color="auto" w:fill="auto"/>
          </w:tcPr>
          <w:p w14:paraId="26615030" w14:textId="1B22BD5F"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303,409</w:t>
            </w:r>
          </w:p>
        </w:tc>
        <w:tc>
          <w:tcPr>
            <w:tcW w:w="1152" w:type="dxa"/>
            <w:shd w:val="clear" w:color="auto" w:fill="auto"/>
          </w:tcPr>
          <w:p w14:paraId="7E4DFBCE" w14:textId="6C477C6E"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50,797</w:t>
            </w:r>
          </w:p>
        </w:tc>
        <w:tc>
          <w:tcPr>
            <w:tcW w:w="1152" w:type="dxa"/>
            <w:shd w:val="clear" w:color="auto" w:fill="auto"/>
          </w:tcPr>
          <w:p w14:paraId="10C1FAC9" w14:textId="227BF4D7"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w:t>
            </w:r>
          </w:p>
        </w:tc>
        <w:tc>
          <w:tcPr>
            <w:tcW w:w="1152" w:type="dxa"/>
            <w:shd w:val="clear" w:color="auto" w:fill="auto"/>
          </w:tcPr>
          <w:p w14:paraId="7CBEA8B0" w14:textId="48F52B7B"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w:t>
            </w:r>
          </w:p>
        </w:tc>
        <w:tc>
          <w:tcPr>
            <w:tcW w:w="1152" w:type="dxa"/>
            <w:shd w:val="clear" w:color="auto" w:fill="auto"/>
          </w:tcPr>
          <w:p w14:paraId="395A6691" w14:textId="77FBB664"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303,409</w:t>
            </w:r>
          </w:p>
        </w:tc>
        <w:tc>
          <w:tcPr>
            <w:tcW w:w="1152" w:type="dxa"/>
            <w:shd w:val="clear" w:color="auto" w:fill="auto"/>
          </w:tcPr>
          <w:p w14:paraId="5C1DA19D" w14:textId="70B944D9"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50,797</w:t>
            </w:r>
          </w:p>
        </w:tc>
        <w:tc>
          <w:tcPr>
            <w:tcW w:w="1152" w:type="dxa"/>
            <w:shd w:val="clear" w:color="auto" w:fill="auto"/>
          </w:tcPr>
          <w:p w14:paraId="77CDF52C" w14:textId="3C513605"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(35,241)</w:t>
            </w:r>
          </w:p>
        </w:tc>
        <w:tc>
          <w:tcPr>
            <w:tcW w:w="1152" w:type="dxa"/>
            <w:shd w:val="clear" w:color="auto" w:fill="auto"/>
          </w:tcPr>
          <w:p w14:paraId="3343A3D4" w14:textId="0F459002"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(28,111)</w:t>
            </w:r>
          </w:p>
        </w:tc>
        <w:tc>
          <w:tcPr>
            <w:tcW w:w="1152" w:type="dxa"/>
            <w:shd w:val="clear" w:color="auto" w:fill="auto"/>
          </w:tcPr>
          <w:p w14:paraId="44F0C5D2" w14:textId="25571117"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268,168</w:t>
            </w:r>
          </w:p>
        </w:tc>
        <w:tc>
          <w:tcPr>
            <w:tcW w:w="1152" w:type="dxa"/>
            <w:shd w:val="clear" w:color="auto" w:fill="auto"/>
          </w:tcPr>
          <w:p w14:paraId="63E1DFE8" w14:textId="21C15564" w:rsidR="009F55FE" w:rsidRPr="002E77E8" w:rsidRDefault="009F55FE" w:rsidP="009F55FE">
            <w:pPr>
              <w:pBdr>
                <w:bottom w:val="sing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22,686</w:t>
            </w:r>
          </w:p>
        </w:tc>
      </w:tr>
      <w:tr w:rsidR="009F55FE" w:rsidRPr="002E77E8" w14:paraId="503EB16B" w14:textId="77777777" w:rsidTr="005949B0">
        <w:trPr>
          <w:trHeight w:val="20"/>
        </w:trPr>
        <w:tc>
          <w:tcPr>
            <w:tcW w:w="3933" w:type="dxa"/>
            <w:shd w:val="clear" w:color="auto" w:fill="auto"/>
          </w:tcPr>
          <w:p w14:paraId="1BAA757D" w14:textId="77777777" w:rsidR="009F55FE" w:rsidRPr="002E77E8" w:rsidRDefault="009F55FE" w:rsidP="009F55FE">
            <w:pPr>
              <w:spacing w:line="240" w:lineRule="auto"/>
              <w:ind w:left="336" w:right="-72"/>
              <w:rPr>
                <w:rFonts w:cs="Arial"/>
                <w:spacing w:val="-6"/>
                <w:sz w:val="12"/>
                <w:szCs w:val="12"/>
                <w:rtl/>
                <w:cs/>
              </w:rPr>
            </w:pPr>
          </w:p>
        </w:tc>
        <w:tc>
          <w:tcPr>
            <w:tcW w:w="1152" w:type="dxa"/>
            <w:shd w:val="clear" w:color="auto" w:fill="auto"/>
            <w:vAlign w:val="bottom"/>
          </w:tcPr>
          <w:p w14:paraId="7569FAAC"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7DC29683"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2D150D83"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1BB4200D"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683E54CF"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3A486AFB"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073CFA9A"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49668A23"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7DCE3049" w14:textId="77777777" w:rsidR="009F55FE" w:rsidRPr="002E77E8" w:rsidRDefault="009F55FE" w:rsidP="009F55FE">
            <w:pPr>
              <w:spacing w:line="240" w:lineRule="auto"/>
              <w:ind w:left="127" w:right="-72" w:hanging="127"/>
              <w:rPr>
                <w:rFonts w:cs="Arial"/>
                <w:spacing w:val="-6"/>
                <w:sz w:val="12"/>
                <w:szCs w:val="12"/>
                <w:rtl/>
                <w:cs/>
              </w:rPr>
            </w:pPr>
          </w:p>
        </w:tc>
        <w:tc>
          <w:tcPr>
            <w:tcW w:w="1152" w:type="dxa"/>
            <w:shd w:val="clear" w:color="auto" w:fill="auto"/>
          </w:tcPr>
          <w:p w14:paraId="6A1F5CF9" w14:textId="77777777" w:rsidR="009F55FE" w:rsidRPr="002E77E8" w:rsidRDefault="009F55FE" w:rsidP="009F55FE">
            <w:pPr>
              <w:spacing w:line="240" w:lineRule="auto"/>
              <w:ind w:left="127" w:right="-72" w:hanging="127"/>
              <w:rPr>
                <w:rFonts w:cs="Arial"/>
                <w:spacing w:val="-6"/>
                <w:sz w:val="12"/>
                <w:szCs w:val="12"/>
                <w:rtl/>
                <w:cs/>
              </w:rPr>
            </w:pPr>
          </w:p>
        </w:tc>
      </w:tr>
      <w:tr w:rsidR="009F55FE" w:rsidRPr="002E77E8" w14:paraId="45AE5A72" w14:textId="77777777" w:rsidTr="00855193">
        <w:trPr>
          <w:trHeight w:val="85"/>
        </w:trPr>
        <w:tc>
          <w:tcPr>
            <w:tcW w:w="3933" w:type="dxa"/>
            <w:shd w:val="clear" w:color="auto" w:fill="auto"/>
            <w:vAlign w:val="bottom"/>
          </w:tcPr>
          <w:p w14:paraId="10294478" w14:textId="77777777" w:rsidR="009F55FE" w:rsidRPr="002E77E8" w:rsidRDefault="009F55FE" w:rsidP="009F55FE">
            <w:pPr>
              <w:spacing w:line="240" w:lineRule="auto"/>
              <w:ind w:left="336" w:right="-72"/>
              <w:rPr>
                <w:rFonts w:eastAsia="MS Mincho" w:cs="Arial"/>
                <w:b/>
                <w:bCs/>
                <w:snapToGrid w:val="0"/>
                <w:sz w:val="16"/>
                <w:szCs w:val="16"/>
                <w:rtl/>
                <w:cs/>
              </w:rPr>
            </w:pPr>
            <w:r w:rsidRPr="002E77E8">
              <w:rPr>
                <w:rFonts w:eastAsia="MS Mincho" w:cs="Arial"/>
                <w:b/>
                <w:bCs/>
                <w:snapToGrid w:val="0"/>
                <w:sz w:val="16"/>
                <w:szCs w:val="16"/>
              </w:rPr>
              <w:t>Total</w:t>
            </w:r>
          </w:p>
        </w:tc>
        <w:tc>
          <w:tcPr>
            <w:tcW w:w="1152" w:type="dxa"/>
            <w:shd w:val="clear" w:color="auto" w:fill="auto"/>
          </w:tcPr>
          <w:p w14:paraId="1A3466F8" w14:textId="1088B287" w:rsidR="009F55FE" w:rsidRPr="002E77E8" w:rsidRDefault="00BE544B" w:rsidP="009F55FE">
            <w:pPr>
              <w:pBdr>
                <w:bottom w:val="double" w:sz="4" w:space="1" w:color="auto"/>
              </w:pBdr>
              <w:tabs>
                <w:tab w:val="decimal" w:pos="414"/>
              </w:tabs>
              <w:spacing w:line="240" w:lineRule="auto"/>
              <w:ind w:right="-72"/>
              <w:jc w:val="right"/>
              <w:rPr>
                <w:rFonts w:eastAsia="MS Mincho" w:cs="Arial"/>
                <w:snapToGrid w:val="0"/>
                <w:sz w:val="16"/>
                <w:szCs w:val="16"/>
                <w:rtl/>
                <w:cs/>
                <w:lang w:bidi="th-TH"/>
              </w:rPr>
            </w:pPr>
            <w:r w:rsidRPr="002E77E8">
              <w:rPr>
                <w:rFonts w:eastAsia="MS Mincho" w:cs="Arial"/>
                <w:snapToGrid w:val="0"/>
                <w:sz w:val="16"/>
                <w:szCs w:val="16"/>
                <w:lang w:val="en-US"/>
              </w:rPr>
              <w:t>723,558</w:t>
            </w:r>
          </w:p>
        </w:tc>
        <w:tc>
          <w:tcPr>
            <w:tcW w:w="1152" w:type="dxa"/>
            <w:shd w:val="clear" w:color="auto" w:fill="auto"/>
            <w:vAlign w:val="bottom"/>
          </w:tcPr>
          <w:p w14:paraId="675EF47C" w14:textId="60506A5B"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238,374</w:t>
            </w:r>
          </w:p>
        </w:tc>
        <w:tc>
          <w:tcPr>
            <w:tcW w:w="1152" w:type="dxa"/>
            <w:shd w:val="clear" w:color="auto" w:fill="auto"/>
            <w:vAlign w:val="bottom"/>
          </w:tcPr>
          <w:p w14:paraId="40D62252" w14:textId="791F46BF"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183,847</w:t>
            </w:r>
          </w:p>
        </w:tc>
        <w:tc>
          <w:tcPr>
            <w:tcW w:w="1152" w:type="dxa"/>
            <w:shd w:val="clear" w:color="auto" w:fill="auto"/>
            <w:vAlign w:val="bottom"/>
          </w:tcPr>
          <w:p w14:paraId="71EF857E" w14:textId="0D71F5B6"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23,922</w:t>
            </w:r>
          </w:p>
        </w:tc>
        <w:tc>
          <w:tcPr>
            <w:tcW w:w="1152" w:type="dxa"/>
            <w:shd w:val="clear" w:color="auto" w:fill="auto"/>
            <w:vAlign w:val="bottom"/>
          </w:tcPr>
          <w:p w14:paraId="0CE12D96" w14:textId="71C47E7A" w:rsidR="009F55FE" w:rsidRPr="002E77E8" w:rsidRDefault="00BE544B" w:rsidP="009F55FE">
            <w:pPr>
              <w:pBdr>
                <w:bottom w:val="doub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907,405</w:t>
            </w:r>
          </w:p>
        </w:tc>
        <w:tc>
          <w:tcPr>
            <w:tcW w:w="1152" w:type="dxa"/>
            <w:shd w:val="clear" w:color="auto" w:fill="auto"/>
            <w:vAlign w:val="bottom"/>
          </w:tcPr>
          <w:p w14:paraId="359E7BE1" w14:textId="22162BF2"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262,296</w:t>
            </w:r>
          </w:p>
        </w:tc>
        <w:tc>
          <w:tcPr>
            <w:tcW w:w="1152" w:type="dxa"/>
            <w:shd w:val="clear" w:color="auto" w:fill="auto"/>
            <w:vAlign w:val="bottom"/>
          </w:tcPr>
          <w:p w14:paraId="1C033CE9" w14:textId="7817DC17"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(37,570)</w:t>
            </w:r>
          </w:p>
        </w:tc>
        <w:tc>
          <w:tcPr>
            <w:tcW w:w="1152" w:type="dxa"/>
            <w:shd w:val="clear" w:color="auto" w:fill="auto"/>
            <w:vAlign w:val="bottom"/>
          </w:tcPr>
          <w:p w14:paraId="434465C6" w14:textId="6BE4D47E"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(31,876)</w:t>
            </w:r>
          </w:p>
        </w:tc>
        <w:tc>
          <w:tcPr>
            <w:tcW w:w="1152" w:type="dxa"/>
            <w:shd w:val="clear" w:color="auto" w:fill="auto"/>
            <w:vAlign w:val="bottom"/>
          </w:tcPr>
          <w:p w14:paraId="32014070" w14:textId="08B62C27" w:rsidR="009F55FE" w:rsidRPr="002E77E8" w:rsidRDefault="00BE544B" w:rsidP="009F55FE">
            <w:pPr>
              <w:pBdr>
                <w:bottom w:val="double" w:sz="4" w:space="1" w:color="auto"/>
              </w:pBdr>
              <w:tabs>
                <w:tab w:val="decimal" w:pos="414"/>
              </w:tabs>
              <w:spacing w:line="240" w:lineRule="auto"/>
              <w:ind w:right="-72"/>
              <w:jc w:val="right"/>
              <w:rPr>
                <w:rFonts w:eastAsia="MS Mincho" w:cs="Arial"/>
                <w:snapToGrid w:val="0"/>
                <w:sz w:val="16"/>
                <w:szCs w:val="16"/>
                <w:rtl/>
                <w:cs/>
              </w:rPr>
            </w:pPr>
            <w:r w:rsidRPr="002E77E8">
              <w:rPr>
                <w:rFonts w:eastAsia="MS Mincho" w:cs="Arial"/>
                <w:snapToGrid w:val="0"/>
                <w:sz w:val="16"/>
                <w:szCs w:val="16"/>
                <w:lang w:val="en-US"/>
              </w:rPr>
              <w:t>869,835</w:t>
            </w:r>
          </w:p>
        </w:tc>
        <w:tc>
          <w:tcPr>
            <w:tcW w:w="1152" w:type="dxa"/>
            <w:shd w:val="clear" w:color="auto" w:fill="auto"/>
            <w:vAlign w:val="bottom"/>
          </w:tcPr>
          <w:p w14:paraId="7511C48D" w14:textId="6B9A48EE" w:rsidR="009F55FE" w:rsidRPr="002E77E8" w:rsidRDefault="009F55FE" w:rsidP="009F55FE">
            <w:pPr>
              <w:pBdr>
                <w:bottom w:val="double" w:sz="4" w:space="1" w:color="auto"/>
              </w:pBdr>
              <w:tabs>
                <w:tab w:val="decimal" w:pos="414"/>
              </w:tabs>
              <w:spacing w:line="240" w:lineRule="auto"/>
              <w:ind w:right="-72"/>
              <w:jc w:val="right"/>
              <w:rPr>
                <w:rFonts w:eastAsia="MS Mincho" w:cs="Arial"/>
                <w:snapToGrid w:val="0"/>
                <w:sz w:val="16"/>
                <w:szCs w:val="16"/>
              </w:rPr>
            </w:pPr>
            <w:r w:rsidRPr="002E77E8">
              <w:rPr>
                <w:rFonts w:eastAsia="MS Mincho" w:cs="Arial"/>
                <w:snapToGrid w:val="0"/>
                <w:sz w:val="16"/>
                <w:szCs w:val="16"/>
                <w:lang w:val="en-US"/>
              </w:rPr>
              <w:t>230,420</w:t>
            </w:r>
          </w:p>
        </w:tc>
      </w:tr>
    </w:tbl>
    <w:p w14:paraId="4CD09FC1" w14:textId="42AE2DF4" w:rsidR="00C20FBA" w:rsidRPr="002E77E8"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2E77E8" w:rsidRDefault="005207D4" w:rsidP="00CA454B">
      <w:pPr>
        <w:autoSpaceDE w:val="0"/>
        <w:autoSpaceDN w:val="0"/>
        <w:adjustRightInd w:val="0"/>
        <w:spacing w:line="240" w:lineRule="auto"/>
        <w:ind w:left="547"/>
        <w:jc w:val="both"/>
        <w:rPr>
          <w:rFonts w:cs="Arial"/>
          <w:sz w:val="18"/>
          <w:szCs w:val="18"/>
          <w:lang w:bidi="th-TH"/>
        </w:rPr>
      </w:pPr>
      <w:r w:rsidRPr="002E77E8">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2E77E8" w:rsidRDefault="005207D4" w:rsidP="00CA454B">
      <w:pPr>
        <w:autoSpaceDE w:val="0"/>
        <w:autoSpaceDN w:val="0"/>
        <w:adjustRightInd w:val="0"/>
        <w:spacing w:line="240" w:lineRule="auto"/>
        <w:ind w:left="547"/>
        <w:jc w:val="both"/>
        <w:rPr>
          <w:rFonts w:cs="Arial"/>
          <w:sz w:val="18"/>
          <w:szCs w:val="18"/>
          <w:lang w:bidi="th-TH"/>
        </w:rPr>
      </w:pPr>
    </w:p>
    <w:p w14:paraId="06D7E5E5" w14:textId="5F19C789" w:rsidR="005207D4" w:rsidRPr="002E77E8" w:rsidRDefault="004178C5" w:rsidP="00CA454B">
      <w:pPr>
        <w:autoSpaceDE w:val="0"/>
        <w:autoSpaceDN w:val="0"/>
        <w:adjustRightInd w:val="0"/>
        <w:spacing w:line="240" w:lineRule="auto"/>
        <w:ind w:left="547"/>
        <w:jc w:val="both"/>
        <w:rPr>
          <w:rFonts w:cs="Arial"/>
          <w:sz w:val="18"/>
          <w:szCs w:val="18"/>
          <w:lang w:bidi="th-TH"/>
        </w:rPr>
      </w:pPr>
      <w:r w:rsidRPr="002E77E8">
        <w:rPr>
          <w:rFonts w:cs="Arial"/>
          <w:sz w:val="18"/>
          <w:szCs w:val="18"/>
          <w:lang w:bidi="th-TH"/>
        </w:rPr>
        <w:t>R</w:t>
      </w:r>
      <w:r w:rsidR="002D6DE6" w:rsidRPr="002E77E8">
        <w:rPr>
          <w:rFonts w:cs="Arial"/>
          <w:sz w:val="18"/>
          <w:szCs w:val="18"/>
          <w:lang w:bidi="th-TH"/>
        </w:rPr>
        <w:t xml:space="preserve">evenues of the Group are revenues from sales </w:t>
      </w:r>
      <w:r w:rsidRPr="002E77E8">
        <w:rPr>
          <w:rFonts w:cs="Arial"/>
          <w:sz w:val="18"/>
          <w:szCs w:val="18"/>
          <w:lang w:bidi="th-TH"/>
        </w:rPr>
        <w:t xml:space="preserve">of electricity and sales of electrical energy equipment </w:t>
      </w:r>
      <w:r w:rsidR="002D6DE6" w:rsidRPr="002E77E8">
        <w:rPr>
          <w:rFonts w:cs="Arial"/>
          <w:sz w:val="18"/>
          <w:szCs w:val="18"/>
          <w:lang w:bidi="th-TH"/>
        </w:rPr>
        <w:t xml:space="preserve">which have timing of revenue recognition </w:t>
      </w:r>
      <w:r w:rsidR="00965FE6" w:rsidRPr="002E77E8">
        <w:rPr>
          <w:rFonts w:cs="Arial"/>
          <w:sz w:val="18"/>
          <w:szCs w:val="18"/>
          <w:lang w:bidi="th-TH"/>
        </w:rPr>
        <w:t xml:space="preserve">at a point in time </w:t>
      </w:r>
      <w:r w:rsidR="00F82411" w:rsidRPr="002E77E8">
        <w:rPr>
          <w:rFonts w:cs="Arial"/>
          <w:sz w:val="18"/>
          <w:szCs w:val="22"/>
          <w:lang w:val="en-US" w:bidi="th-TH"/>
        </w:rPr>
        <w:t xml:space="preserve">and </w:t>
      </w:r>
      <w:r w:rsidR="002D6DE6" w:rsidRPr="002E77E8">
        <w:rPr>
          <w:rFonts w:cs="Arial"/>
          <w:sz w:val="18"/>
          <w:szCs w:val="18"/>
          <w:lang w:bidi="th-TH"/>
        </w:rPr>
        <w:t>revenues from</w:t>
      </w:r>
      <w:r w:rsidRPr="002E77E8">
        <w:rPr>
          <w:rFonts w:cs="Arial"/>
          <w:sz w:val="18"/>
          <w:szCs w:val="18"/>
          <w:lang w:bidi="th-TH"/>
        </w:rPr>
        <w:t xml:space="preserve"> </w:t>
      </w:r>
      <w:r w:rsidR="002D6DE6" w:rsidRPr="002E77E8">
        <w:rPr>
          <w:rFonts w:eastAsia="Angsana New" w:cs="Arial"/>
          <w:sz w:val="18"/>
          <w:szCs w:val="18"/>
        </w:rPr>
        <w:t>construction</w:t>
      </w:r>
      <w:r w:rsidR="002D6DE6" w:rsidRPr="002E77E8">
        <w:rPr>
          <w:rFonts w:cs="Arial"/>
          <w:sz w:val="18"/>
          <w:szCs w:val="18"/>
          <w:lang w:bidi="th-TH"/>
        </w:rPr>
        <w:t xml:space="preserve"> which have timing of revenue recognition</w:t>
      </w:r>
      <w:r w:rsidR="00D40E8D" w:rsidRPr="002E77E8">
        <w:rPr>
          <w:rFonts w:cs="Arial"/>
          <w:sz w:val="18"/>
          <w:szCs w:val="18"/>
          <w:lang w:bidi="th-TH"/>
        </w:rPr>
        <w:t xml:space="preserve"> </w:t>
      </w:r>
      <w:r w:rsidR="00965FE6" w:rsidRPr="002E77E8">
        <w:rPr>
          <w:rFonts w:cs="Arial"/>
          <w:sz w:val="18"/>
          <w:szCs w:val="18"/>
          <w:lang w:bidi="th-TH"/>
        </w:rPr>
        <w:t>over time</w:t>
      </w:r>
      <w:r w:rsidR="00D40E8D" w:rsidRPr="002E77E8">
        <w:rPr>
          <w:rFonts w:cs="Arial"/>
          <w:sz w:val="18"/>
          <w:szCs w:val="18"/>
          <w:lang w:bidi="th-TH"/>
        </w:rPr>
        <w:t>.</w:t>
      </w:r>
    </w:p>
    <w:p w14:paraId="239B2842" w14:textId="77777777" w:rsidR="005207D4" w:rsidRPr="002E77E8"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2E77E8" w:rsidRDefault="00845EC5" w:rsidP="00D671D7">
      <w:pPr>
        <w:spacing w:line="240" w:lineRule="auto"/>
        <w:ind w:left="540"/>
        <w:rPr>
          <w:rFonts w:cs="Arial"/>
          <w:b/>
          <w:bCs/>
          <w:sz w:val="18"/>
          <w:szCs w:val="18"/>
          <w:lang w:bidi="th-TH"/>
        </w:rPr>
        <w:sectPr w:rsidR="00845EC5" w:rsidRPr="002E77E8" w:rsidSect="004348DE">
          <w:footerReference w:type="default" r:id="rId10"/>
          <w:pgSz w:w="16838" w:h="11906" w:orient="landscape" w:code="9"/>
          <w:pgMar w:top="1440" w:right="648" w:bottom="720" w:left="648" w:header="706" w:footer="706" w:gutter="0"/>
          <w:cols w:space="720"/>
          <w:docGrid w:linePitch="272"/>
        </w:sectPr>
      </w:pPr>
    </w:p>
    <w:p w14:paraId="27A9E4B5" w14:textId="77777777" w:rsidR="00C135ED" w:rsidRPr="002E77E8" w:rsidRDefault="00C135ED" w:rsidP="00D671D7">
      <w:pPr>
        <w:spacing w:line="240" w:lineRule="auto"/>
        <w:rPr>
          <w:rFonts w:cs="Arial"/>
          <w:sz w:val="18"/>
          <w:szCs w:val="18"/>
          <w:lang w:bidi="th-TH"/>
        </w:rPr>
      </w:pPr>
    </w:p>
    <w:p w14:paraId="0ADDB432" w14:textId="095DA272" w:rsidR="00232C4E" w:rsidRPr="002E77E8" w:rsidRDefault="003C502D" w:rsidP="00792187">
      <w:pPr>
        <w:spacing w:line="240" w:lineRule="auto"/>
        <w:ind w:left="540" w:hanging="540"/>
        <w:rPr>
          <w:rFonts w:cs="Arial"/>
          <w:b/>
          <w:bCs/>
          <w:sz w:val="18"/>
          <w:szCs w:val="18"/>
        </w:rPr>
      </w:pPr>
      <w:r w:rsidRPr="002E77E8">
        <w:rPr>
          <w:rFonts w:cs="Arial"/>
          <w:b/>
          <w:bCs/>
          <w:sz w:val="18"/>
          <w:szCs w:val="18"/>
        </w:rPr>
        <w:t>5</w:t>
      </w:r>
      <w:r w:rsidR="00232C4E" w:rsidRPr="002E77E8">
        <w:rPr>
          <w:rFonts w:cs="Arial"/>
          <w:b/>
          <w:bCs/>
          <w:sz w:val="18"/>
          <w:szCs w:val="18"/>
          <w:rtl/>
          <w:cs/>
        </w:rPr>
        <w:tab/>
      </w:r>
      <w:r w:rsidR="00232C4E" w:rsidRPr="002E77E8">
        <w:rPr>
          <w:rFonts w:cs="Arial"/>
          <w:b/>
          <w:bCs/>
          <w:sz w:val="18"/>
          <w:szCs w:val="18"/>
        </w:rPr>
        <w:t>Segment and revenue information</w:t>
      </w:r>
      <w:r w:rsidR="00232C4E" w:rsidRPr="002E77E8">
        <w:rPr>
          <w:rFonts w:cs="Arial"/>
          <w:sz w:val="18"/>
          <w:szCs w:val="18"/>
        </w:rPr>
        <w:t xml:space="preserve"> (Cont’d)</w:t>
      </w:r>
    </w:p>
    <w:p w14:paraId="7656A5BF" w14:textId="77777777" w:rsidR="00232C4E" w:rsidRPr="002E77E8" w:rsidRDefault="00232C4E" w:rsidP="00232C4E">
      <w:pPr>
        <w:spacing w:line="240" w:lineRule="auto"/>
        <w:ind w:left="547"/>
        <w:rPr>
          <w:rFonts w:eastAsia="Angsana New" w:cs="Arial"/>
          <w:sz w:val="18"/>
          <w:szCs w:val="18"/>
        </w:rPr>
      </w:pPr>
    </w:p>
    <w:p w14:paraId="75218A71" w14:textId="77777777" w:rsidR="00232C4E" w:rsidRPr="002E77E8" w:rsidRDefault="00232C4E" w:rsidP="006600F1">
      <w:pPr>
        <w:spacing w:line="240" w:lineRule="auto"/>
        <w:ind w:left="547"/>
        <w:rPr>
          <w:rFonts w:eastAsia="Angsana New" w:cs="Arial"/>
          <w:sz w:val="18"/>
          <w:szCs w:val="18"/>
        </w:rPr>
      </w:pPr>
    </w:p>
    <w:p w14:paraId="7A192EAA" w14:textId="77777777" w:rsidR="00232C4E" w:rsidRPr="002E77E8" w:rsidRDefault="00232C4E" w:rsidP="006600F1">
      <w:pPr>
        <w:autoSpaceDE w:val="0"/>
        <w:autoSpaceDN w:val="0"/>
        <w:adjustRightInd w:val="0"/>
        <w:spacing w:line="240" w:lineRule="auto"/>
        <w:ind w:left="547"/>
        <w:rPr>
          <w:rFonts w:eastAsia="Angsana New" w:cs="Arial"/>
          <w:b/>
          <w:bCs/>
          <w:sz w:val="18"/>
          <w:szCs w:val="18"/>
        </w:rPr>
      </w:pPr>
      <w:r w:rsidRPr="002E77E8">
        <w:rPr>
          <w:rFonts w:eastAsia="Angsana New" w:cs="Arial"/>
          <w:b/>
          <w:bCs/>
          <w:sz w:val="18"/>
          <w:szCs w:val="18"/>
        </w:rPr>
        <w:t xml:space="preserve">Financial information by geographic segment </w:t>
      </w:r>
      <w:r w:rsidRPr="002E77E8">
        <w:rPr>
          <w:rFonts w:cs="Arial"/>
          <w:sz w:val="18"/>
          <w:szCs w:val="18"/>
        </w:rPr>
        <w:t>(Cont’d)</w:t>
      </w:r>
    </w:p>
    <w:p w14:paraId="160C8359" w14:textId="77777777" w:rsidR="00232C4E" w:rsidRPr="002E77E8" w:rsidRDefault="00232C4E" w:rsidP="006600F1">
      <w:pPr>
        <w:spacing w:line="240" w:lineRule="auto"/>
        <w:ind w:left="547"/>
        <w:rPr>
          <w:rFonts w:cs="Arial"/>
          <w:sz w:val="18"/>
          <w:szCs w:val="18"/>
        </w:rPr>
      </w:pPr>
    </w:p>
    <w:p w14:paraId="79179FAE" w14:textId="77777777" w:rsidR="00232C4E" w:rsidRPr="002E77E8" w:rsidRDefault="00232C4E" w:rsidP="006600F1">
      <w:pPr>
        <w:pStyle w:val="Header"/>
        <w:spacing w:line="240" w:lineRule="auto"/>
        <w:ind w:left="547"/>
        <w:rPr>
          <w:rFonts w:eastAsia="Angsana New" w:cs="Arial"/>
          <w:b/>
          <w:bCs/>
          <w:sz w:val="18"/>
          <w:szCs w:val="18"/>
        </w:rPr>
      </w:pPr>
      <w:r w:rsidRPr="002E77E8">
        <w:rPr>
          <w:rFonts w:eastAsia="Angsana New" w:cs="Arial"/>
          <w:b/>
          <w:bCs/>
          <w:sz w:val="18"/>
          <w:szCs w:val="18"/>
        </w:rPr>
        <w:t xml:space="preserve">Information about major customers </w:t>
      </w:r>
    </w:p>
    <w:p w14:paraId="1A55D8D0" w14:textId="77777777" w:rsidR="00232C4E" w:rsidRPr="002E77E8" w:rsidRDefault="00232C4E" w:rsidP="006600F1">
      <w:pPr>
        <w:pStyle w:val="Header"/>
        <w:spacing w:line="240" w:lineRule="auto"/>
        <w:ind w:left="547"/>
        <w:rPr>
          <w:rFonts w:cs="Arial"/>
          <w:sz w:val="18"/>
          <w:szCs w:val="18"/>
          <w:shd w:val="clear" w:color="auto" w:fill="FFFFFF"/>
        </w:rPr>
      </w:pPr>
    </w:p>
    <w:p w14:paraId="6A6B6E1D" w14:textId="6B0B3688" w:rsidR="00232C4E" w:rsidRPr="002E77E8" w:rsidRDefault="00232C4E" w:rsidP="006600F1">
      <w:pPr>
        <w:pStyle w:val="Header"/>
        <w:spacing w:line="240" w:lineRule="auto"/>
        <w:ind w:left="547"/>
        <w:rPr>
          <w:rFonts w:cs="Arial"/>
          <w:sz w:val="18"/>
          <w:szCs w:val="18"/>
          <w:shd w:val="clear" w:color="auto" w:fill="FFFFFF"/>
        </w:rPr>
      </w:pPr>
      <w:r w:rsidRPr="002E77E8">
        <w:rPr>
          <w:rFonts w:cs="Arial"/>
          <w:sz w:val="18"/>
          <w:szCs w:val="18"/>
          <w:shd w:val="clear" w:color="auto" w:fill="FFFFFF"/>
        </w:rPr>
        <w:t>The detail of major customers can be analysed by segment as follows</w:t>
      </w:r>
      <w:r w:rsidR="00A93C42" w:rsidRPr="002E77E8">
        <w:rPr>
          <w:rFonts w:cs="Arial"/>
          <w:sz w:val="18"/>
          <w:szCs w:val="18"/>
          <w:shd w:val="clear" w:color="auto" w:fill="FFFFFF"/>
        </w:rPr>
        <w:t>:</w:t>
      </w:r>
    </w:p>
    <w:p w14:paraId="366C4479" w14:textId="77777777" w:rsidR="00232C4E" w:rsidRPr="002E77E8" w:rsidRDefault="00232C4E" w:rsidP="006600F1">
      <w:pPr>
        <w:pStyle w:val="Header"/>
        <w:spacing w:line="240" w:lineRule="auto"/>
        <w:ind w:left="547"/>
        <w:rPr>
          <w:rFonts w:cs="Arial"/>
          <w:sz w:val="18"/>
          <w:szCs w:val="18"/>
          <w:shd w:val="clear" w:color="auto" w:fill="FFFFFF"/>
          <w:cs/>
          <w:lang w:bidi="th-TH"/>
        </w:rPr>
      </w:pPr>
    </w:p>
    <w:tbl>
      <w:tblPr>
        <w:tblW w:w="9288" w:type="dxa"/>
        <w:tblInd w:w="288" w:type="dxa"/>
        <w:tblLook w:val="04A0" w:firstRow="1" w:lastRow="0" w:firstColumn="1" w:lastColumn="0" w:noHBand="0" w:noVBand="1"/>
      </w:tblPr>
      <w:tblGrid>
        <w:gridCol w:w="3240"/>
        <w:gridCol w:w="1512"/>
        <w:gridCol w:w="1512"/>
        <w:gridCol w:w="1512"/>
        <w:gridCol w:w="1512"/>
      </w:tblGrid>
      <w:tr w:rsidR="007469C0" w:rsidRPr="002E77E8" w14:paraId="01BE8184" w14:textId="77777777" w:rsidTr="00CD6E06">
        <w:trPr>
          <w:trHeight w:val="20"/>
        </w:trPr>
        <w:tc>
          <w:tcPr>
            <w:tcW w:w="3240" w:type="dxa"/>
            <w:vAlign w:val="bottom"/>
          </w:tcPr>
          <w:p w14:paraId="728BAC0C" w14:textId="77777777" w:rsidR="00232C4E" w:rsidRPr="002E77E8" w:rsidRDefault="00232C4E" w:rsidP="00792187">
            <w:pPr>
              <w:spacing w:line="240" w:lineRule="auto"/>
              <w:ind w:left="255"/>
              <w:jc w:val="both"/>
              <w:rPr>
                <w:rFonts w:eastAsia="Arial Unicode MS" w:cs="Arial"/>
                <w:b/>
                <w:bCs/>
                <w:sz w:val="18"/>
                <w:szCs w:val="18"/>
                <w:lang w:val="en-US"/>
              </w:rPr>
            </w:pPr>
          </w:p>
        </w:tc>
        <w:tc>
          <w:tcPr>
            <w:tcW w:w="6048" w:type="dxa"/>
            <w:gridSpan w:val="4"/>
            <w:tcBorders>
              <w:top w:val="nil"/>
              <w:left w:val="nil"/>
              <w:right w:val="nil"/>
            </w:tcBorders>
            <w:vAlign w:val="bottom"/>
            <w:hideMark/>
          </w:tcPr>
          <w:p w14:paraId="73543D3F" w14:textId="0E8E7493" w:rsidR="00232C4E" w:rsidRPr="002E77E8" w:rsidRDefault="00232C4E" w:rsidP="00B85367">
            <w:pPr>
              <w:pBdr>
                <w:bottom w:val="single" w:sz="4" w:space="1" w:color="auto"/>
              </w:pBdr>
              <w:spacing w:line="240" w:lineRule="auto"/>
              <w:ind w:right="-72"/>
              <w:jc w:val="center"/>
              <w:rPr>
                <w:rFonts w:eastAsia="Arial Unicode MS" w:cs="Arial"/>
                <w:b/>
                <w:bCs/>
                <w:sz w:val="18"/>
                <w:szCs w:val="18"/>
                <w:lang w:val="en-US"/>
              </w:rPr>
            </w:pPr>
            <w:r w:rsidRPr="002E77E8">
              <w:rPr>
                <w:rFonts w:eastAsia="MS Mincho" w:cs="Arial"/>
                <w:b/>
                <w:bCs/>
                <w:sz w:val="16"/>
                <w:szCs w:val="16"/>
              </w:rPr>
              <w:t>Consolidated financial information</w:t>
            </w:r>
          </w:p>
        </w:tc>
      </w:tr>
      <w:tr w:rsidR="007469C0" w:rsidRPr="002E77E8" w14:paraId="3BF9D7F6" w14:textId="77777777" w:rsidTr="00CD6E06">
        <w:trPr>
          <w:trHeight w:val="20"/>
        </w:trPr>
        <w:tc>
          <w:tcPr>
            <w:tcW w:w="3240" w:type="dxa"/>
            <w:vAlign w:val="bottom"/>
          </w:tcPr>
          <w:p w14:paraId="047B6086" w14:textId="77777777" w:rsidR="00232C4E" w:rsidRPr="002E77E8" w:rsidRDefault="00232C4E" w:rsidP="00792187">
            <w:pPr>
              <w:spacing w:line="240" w:lineRule="auto"/>
              <w:ind w:left="255"/>
              <w:jc w:val="both"/>
              <w:rPr>
                <w:rFonts w:eastAsia="Arial Unicode MS" w:cs="Arial"/>
                <w:b/>
                <w:bCs/>
                <w:sz w:val="18"/>
                <w:szCs w:val="18"/>
                <w:lang w:val="en-US" w:bidi="th-TH"/>
              </w:rPr>
            </w:pPr>
          </w:p>
        </w:tc>
        <w:tc>
          <w:tcPr>
            <w:tcW w:w="3024" w:type="dxa"/>
            <w:gridSpan w:val="2"/>
            <w:tcBorders>
              <w:top w:val="nil"/>
              <w:left w:val="nil"/>
              <w:right w:val="nil"/>
            </w:tcBorders>
            <w:vAlign w:val="bottom"/>
            <w:hideMark/>
          </w:tcPr>
          <w:p w14:paraId="0C32B7AC" w14:textId="6D3FCECB" w:rsidR="00232C4E" w:rsidRPr="002E77E8" w:rsidRDefault="00F64B32" w:rsidP="00B85367">
            <w:pPr>
              <w:pBdr>
                <w:bottom w:val="single" w:sz="4" w:space="1" w:color="auto"/>
              </w:pBdr>
              <w:spacing w:line="240" w:lineRule="auto"/>
              <w:ind w:right="-72"/>
              <w:jc w:val="center"/>
              <w:rPr>
                <w:rFonts w:eastAsia="Arial Unicode MS" w:cs="Arial"/>
                <w:b/>
                <w:bCs/>
                <w:sz w:val="18"/>
                <w:szCs w:val="18"/>
                <w:lang w:val="en-US" w:bidi="th-TH"/>
              </w:rPr>
            </w:pPr>
            <w:r w:rsidRPr="002E77E8">
              <w:rPr>
                <w:rFonts w:cs="Arial"/>
                <w:b/>
                <w:bCs/>
                <w:sz w:val="18"/>
                <w:szCs w:val="18"/>
                <w:lang w:val="en-US" w:bidi="th-TH"/>
              </w:rPr>
              <w:t>Domestic</w:t>
            </w:r>
          </w:p>
        </w:tc>
        <w:tc>
          <w:tcPr>
            <w:tcW w:w="3024" w:type="dxa"/>
            <w:gridSpan w:val="2"/>
            <w:tcBorders>
              <w:top w:val="nil"/>
              <w:left w:val="nil"/>
              <w:right w:val="nil"/>
            </w:tcBorders>
            <w:vAlign w:val="bottom"/>
            <w:hideMark/>
          </w:tcPr>
          <w:p w14:paraId="10BCF46E" w14:textId="4596610B" w:rsidR="00232C4E" w:rsidRPr="002E77E8" w:rsidRDefault="00F64B32" w:rsidP="00B85367">
            <w:pPr>
              <w:pBdr>
                <w:bottom w:val="single" w:sz="4" w:space="1" w:color="auto"/>
              </w:pBdr>
              <w:spacing w:line="240" w:lineRule="auto"/>
              <w:ind w:right="-72"/>
              <w:jc w:val="center"/>
              <w:rPr>
                <w:rFonts w:eastAsia="Arial Unicode MS" w:cs="Arial"/>
                <w:b/>
                <w:bCs/>
                <w:sz w:val="18"/>
                <w:szCs w:val="18"/>
                <w:lang w:val="en-US"/>
              </w:rPr>
            </w:pPr>
            <w:r w:rsidRPr="002E77E8">
              <w:rPr>
                <w:rFonts w:cs="Arial"/>
                <w:b/>
                <w:bCs/>
                <w:sz w:val="18"/>
                <w:szCs w:val="18"/>
                <w:lang w:val="en-US" w:bidi="th-TH"/>
              </w:rPr>
              <w:t>Overseas</w:t>
            </w:r>
          </w:p>
        </w:tc>
      </w:tr>
      <w:tr w:rsidR="007469C0" w:rsidRPr="002E77E8" w14:paraId="0C4B079E" w14:textId="77777777" w:rsidTr="00CD6E06">
        <w:trPr>
          <w:trHeight w:val="20"/>
        </w:trPr>
        <w:tc>
          <w:tcPr>
            <w:tcW w:w="3240" w:type="dxa"/>
            <w:vAlign w:val="bottom"/>
            <w:hideMark/>
          </w:tcPr>
          <w:p w14:paraId="7ADECD8F" w14:textId="6ABA137E" w:rsidR="00232C4E" w:rsidRPr="002E77E8" w:rsidRDefault="00232C4E" w:rsidP="00792187">
            <w:pPr>
              <w:spacing w:line="240" w:lineRule="auto"/>
              <w:ind w:left="255"/>
              <w:jc w:val="both"/>
              <w:rPr>
                <w:rFonts w:eastAsia="Arial Unicode MS" w:cs="Arial"/>
                <w:b/>
                <w:bCs/>
                <w:sz w:val="18"/>
                <w:szCs w:val="18"/>
                <w:lang w:val="en-US" w:bidi="th-TH"/>
              </w:rPr>
            </w:pPr>
            <w:r w:rsidRPr="002E77E8">
              <w:rPr>
                <w:rFonts w:cs="Arial"/>
                <w:b/>
                <w:bCs/>
                <w:sz w:val="18"/>
                <w:szCs w:val="18"/>
                <w:lang w:val="en-US"/>
              </w:rPr>
              <w:t xml:space="preserve">For the </w:t>
            </w:r>
            <w:r w:rsidR="00E777A1" w:rsidRPr="002E77E8">
              <w:rPr>
                <w:rFonts w:cs="Arial"/>
                <w:b/>
                <w:bCs/>
                <w:sz w:val="18"/>
                <w:szCs w:val="18"/>
              </w:rPr>
              <w:t>six-month</w:t>
            </w:r>
            <w:r w:rsidR="000077B7" w:rsidRPr="002E77E8">
              <w:rPr>
                <w:rFonts w:cs="Arial"/>
                <w:b/>
                <w:bCs/>
                <w:sz w:val="18"/>
                <w:szCs w:val="18"/>
                <w:lang w:val="en-US"/>
              </w:rPr>
              <w:t xml:space="preserve"> </w:t>
            </w:r>
            <w:r w:rsidRPr="002E77E8">
              <w:rPr>
                <w:rFonts w:cs="Arial"/>
                <w:b/>
                <w:bCs/>
                <w:sz w:val="18"/>
                <w:szCs w:val="18"/>
                <w:lang w:val="en-US"/>
              </w:rPr>
              <w:t xml:space="preserve">period </w:t>
            </w:r>
          </w:p>
        </w:tc>
        <w:tc>
          <w:tcPr>
            <w:tcW w:w="1512" w:type="dxa"/>
            <w:tcBorders>
              <w:left w:val="nil"/>
              <w:bottom w:val="nil"/>
              <w:right w:val="nil"/>
            </w:tcBorders>
            <w:vAlign w:val="bottom"/>
            <w:hideMark/>
          </w:tcPr>
          <w:p w14:paraId="5080D4F1" w14:textId="7EA6E7DF" w:rsidR="00232C4E" w:rsidRPr="002E77E8" w:rsidRDefault="003C502D" w:rsidP="00B85367">
            <w:pPr>
              <w:spacing w:line="240" w:lineRule="auto"/>
              <w:ind w:right="-72"/>
              <w:jc w:val="right"/>
              <w:rPr>
                <w:rFonts w:eastAsia="Arial Unicode MS" w:cs="Arial"/>
                <w:b/>
                <w:bCs/>
                <w:sz w:val="18"/>
                <w:szCs w:val="18"/>
                <w:lang w:val="en-US" w:bidi="th-TH"/>
              </w:rPr>
            </w:pPr>
            <w:r w:rsidRPr="002E77E8">
              <w:rPr>
                <w:rFonts w:eastAsia="MS Mincho" w:cs="Arial"/>
                <w:b/>
                <w:bCs/>
                <w:snapToGrid w:val="0"/>
                <w:sz w:val="18"/>
                <w:szCs w:val="18"/>
              </w:rPr>
              <w:t>2023</w:t>
            </w:r>
          </w:p>
        </w:tc>
        <w:tc>
          <w:tcPr>
            <w:tcW w:w="1512" w:type="dxa"/>
            <w:tcBorders>
              <w:left w:val="nil"/>
              <w:bottom w:val="nil"/>
              <w:right w:val="nil"/>
            </w:tcBorders>
            <w:vAlign w:val="bottom"/>
            <w:hideMark/>
          </w:tcPr>
          <w:p w14:paraId="79761443" w14:textId="6A52A08D" w:rsidR="00232C4E" w:rsidRPr="002E77E8" w:rsidRDefault="003C502D" w:rsidP="00B85367">
            <w:pPr>
              <w:spacing w:line="240" w:lineRule="auto"/>
              <w:ind w:right="-72"/>
              <w:jc w:val="right"/>
              <w:rPr>
                <w:rFonts w:eastAsia="Arial Unicode MS" w:cs="Arial"/>
                <w:b/>
                <w:bCs/>
                <w:sz w:val="18"/>
                <w:szCs w:val="18"/>
                <w:lang w:val="en-US" w:bidi="th-TH"/>
              </w:rPr>
            </w:pPr>
            <w:r w:rsidRPr="002E77E8">
              <w:rPr>
                <w:rFonts w:eastAsia="MS Mincho" w:cs="Arial"/>
                <w:b/>
                <w:bCs/>
                <w:snapToGrid w:val="0"/>
                <w:sz w:val="18"/>
                <w:szCs w:val="18"/>
              </w:rPr>
              <w:t>2022</w:t>
            </w:r>
          </w:p>
        </w:tc>
        <w:tc>
          <w:tcPr>
            <w:tcW w:w="1512" w:type="dxa"/>
            <w:tcBorders>
              <w:left w:val="nil"/>
              <w:bottom w:val="nil"/>
              <w:right w:val="nil"/>
            </w:tcBorders>
            <w:vAlign w:val="bottom"/>
            <w:hideMark/>
          </w:tcPr>
          <w:p w14:paraId="41F45210" w14:textId="5EE66AB2" w:rsidR="00232C4E" w:rsidRPr="002E77E8" w:rsidRDefault="003C502D" w:rsidP="00B85367">
            <w:pPr>
              <w:spacing w:line="240" w:lineRule="auto"/>
              <w:ind w:right="-72"/>
              <w:jc w:val="right"/>
              <w:rPr>
                <w:rFonts w:eastAsia="Arial Unicode MS" w:cs="Arial"/>
                <w:b/>
                <w:bCs/>
                <w:sz w:val="18"/>
                <w:szCs w:val="18"/>
                <w:lang w:val="en-US"/>
              </w:rPr>
            </w:pPr>
            <w:r w:rsidRPr="002E77E8">
              <w:rPr>
                <w:rFonts w:eastAsia="MS Mincho" w:cs="Arial"/>
                <w:b/>
                <w:bCs/>
                <w:snapToGrid w:val="0"/>
                <w:sz w:val="18"/>
                <w:szCs w:val="18"/>
              </w:rPr>
              <w:t>2023</w:t>
            </w:r>
          </w:p>
        </w:tc>
        <w:tc>
          <w:tcPr>
            <w:tcW w:w="1512" w:type="dxa"/>
            <w:tcBorders>
              <w:left w:val="nil"/>
              <w:bottom w:val="nil"/>
              <w:right w:val="nil"/>
            </w:tcBorders>
            <w:vAlign w:val="bottom"/>
            <w:hideMark/>
          </w:tcPr>
          <w:p w14:paraId="54FD163D" w14:textId="6A9BAF02" w:rsidR="00232C4E" w:rsidRPr="002E77E8" w:rsidRDefault="003C502D" w:rsidP="00B85367">
            <w:pPr>
              <w:spacing w:line="240" w:lineRule="auto"/>
              <w:ind w:right="-72"/>
              <w:jc w:val="right"/>
              <w:rPr>
                <w:rFonts w:eastAsia="Arial Unicode MS" w:cs="Arial"/>
                <w:b/>
                <w:bCs/>
                <w:sz w:val="18"/>
                <w:szCs w:val="18"/>
                <w:lang w:val="en-US"/>
              </w:rPr>
            </w:pPr>
            <w:r w:rsidRPr="002E77E8">
              <w:rPr>
                <w:rFonts w:eastAsia="MS Mincho" w:cs="Arial"/>
                <w:b/>
                <w:bCs/>
                <w:snapToGrid w:val="0"/>
                <w:sz w:val="18"/>
                <w:szCs w:val="18"/>
              </w:rPr>
              <w:t>2022</w:t>
            </w:r>
          </w:p>
        </w:tc>
      </w:tr>
      <w:tr w:rsidR="007469C0" w:rsidRPr="002E77E8" w14:paraId="3D75FC30" w14:textId="77777777" w:rsidTr="00CD6E06">
        <w:trPr>
          <w:trHeight w:val="20"/>
        </w:trPr>
        <w:tc>
          <w:tcPr>
            <w:tcW w:w="3240" w:type="dxa"/>
            <w:vAlign w:val="bottom"/>
            <w:hideMark/>
          </w:tcPr>
          <w:p w14:paraId="356FE9A1" w14:textId="1C5A8ED3" w:rsidR="00232C4E" w:rsidRPr="002E77E8" w:rsidRDefault="00232C4E" w:rsidP="00792187">
            <w:pPr>
              <w:spacing w:line="240" w:lineRule="auto"/>
              <w:ind w:left="255"/>
              <w:jc w:val="both"/>
              <w:rPr>
                <w:rFonts w:eastAsia="Arial Unicode MS" w:cs="Arial"/>
                <w:b/>
                <w:bCs/>
                <w:sz w:val="18"/>
                <w:szCs w:val="18"/>
                <w:lang w:val="en-US" w:bidi="th-TH"/>
              </w:rPr>
            </w:pPr>
            <w:r w:rsidRPr="002E77E8">
              <w:rPr>
                <w:rFonts w:eastAsia="Arial Unicode MS" w:cs="Arial"/>
                <w:b/>
                <w:bCs/>
                <w:sz w:val="18"/>
                <w:szCs w:val="18"/>
                <w:lang w:val="en-US"/>
              </w:rPr>
              <w:t xml:space="preserve">  </w:t>
            </w:r>
            <w:r w:rsidRPr="002E77E8">
              <w:rPr>
                <w:rFonts w:cs="Arial"/>
                <w:b/>
                <w:bCs/>
                <w:sz w:val="18"/>
                <w:szCs w:val="18"/>
                <w:lang w:val="en-US"/>
              </w:rPr>
              <w:t xml:space="preserve"> ended </w:t>
            </w:r>
            <w:r w:rsidR="00E777A1" w:rsidRPr="002E77E8">
              <w:rPr>
                <w:rFonts w:cs="Arial"/>
                <w:b/>
                <w:bCs/>
                <w:sz w:val="18"/>
                <w:szCs w:val="18"/>
              </w:rPr>
              <w:t>30 June</w:t>
            </w:r>
          </w:p>
        </w:tc>
        <w:tc>
          <w:tcPr>
            <w:tcW w:w="1512" w:type="dxa"/>
            <w:tcBorders>
              <w:top w:val="nil"/>
              <w:left w:val="nil"/>
              <w:right w:val="nil"/>
            </w:tcBorders>
            <w:vAlign w:val="bottom"/>
            <w:hideMark/>
          </w:tcPr>
          <w:p w14:paraId="216285EE" w14:textId="77777777" w:rsidR="00232C4E" w:rsidRPr="002E77E8"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2E77E8">
              <w:rPr>
                <w:rFonts w:eastAsia="MS Mincho" w:cs="Arial"/>
                <w:b/>
                <w:bCs/>
                <w:sz w:val="18"/>
                <w:szCs w:val="18"/>
                <w:lang w:val="en-US"/>
              </w:rPr>
              <w:t>Baht Thousand</w:t>
            </w:r>
          </w:p>
        </w:tc>
        <w:tc>
          <w:tcPr>
            <w:tcW w:w="1512" w:type="dxa"/>
            <w:tcBorders>
              <w:top w:val="nil"/>
              <w:left w:val="nil"/>
              <w:right w:val="nil"/>
            </w:tcBorders>
            <w:vAlign w:val="bottom"/>
            <w:hideMark/>
          </w:tcPr>
          <w:p w14:paraId="5BB8B707" w14:textId="77777777" w:rsidR="00232C4E" w:rsidRPr="002E77E8"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2E77E8">
              <w:rPr>
                <w:rFonts w:eastAsia="MS Mincho" w:cs="Arial"/>
                <w:b/>
                <w:bCs/>
                <w:sz w:val="18"/>
                <w:szCs w:val="18"/>
                <w:lang w:val="en-US"/>
              </w:rPr>
              <w:t>Baht Thousand</w:t>
            </w:r>
          </w:p>
        </w:tc>
        <w:tc>
          <w:tcPr>
            <w:tcW w:w="1512" w:type="dxa"/>
            <w:tcBorders>
              <w:top w:val="nil"/>
              <w:left w:val="nil"/>
              <w:right w:val="nil"/>
            </w:tcBorders>
            <w:vAlign w:val="bottom"/>
            <w:hideMark/>
          </w:tcPr>
          <w:p w14:paraId="585270E4" w14:textId="77777777" w:rsidR="00232C4E" w:rsidRPr="002E77E8" w:rsidRDefault="00232C4E" w:rsidP="00B85367">
            <w:pPr>
              <w:pBdr>
                <w:bottom w:val="single" w:sz="4" w:space="1" w:color="auto"/>
              </w:pBdr>
              <w:spacing w:line="240" w:lineRule="auto"/>
              <w:ind w:right="-72"/>
              <w:jc w:val="right"/>
              <w:rPr>
                <w:rFonts w:cs="Arial"/>
                <w:noProof/>
                <w:sz w:val="18"/>
                <w:szCs w:val="18"/>
                <w:lang w:val="en-US"/>
              </w:rPr>
            </w:pPr>
            <w:r w:rsidRPr="002E77E8">
              <w:rPr>
                <w:rFonts w:eastAsia="MS Mincho" w:cs="Arial"/>
                <w:b/>
                <w:bCs/>
                <w:sz w:val="18"/>
                <w:szCs w:val="18"/>
                <w:lang w:val="en-US"/>
              </w:rPr>
              <w:t>Baht Thousand</w:t>
            </w:r>
          </w:p>
        </w:tc>
        <w:tc>
          <w:tcPr>
            <w:tcW w:w="1512" w:type="dxa"/>
            <w:tcBorders>
              <w:top w:val="nil"/>
              <w:left w:val="nil"/>
              <w:right w:val="nil"/>
            </w:tcBorders>
            <w:vAlign w:val="bottom"/>
            <w:hideMark/>
          </w:tcPr>
          <w:p w14:paraId="6DC1C380" w14:textId="77777777" w:rsidR="00232C4E" w:rsidRPr="002E77E8" w:rsidRDefault="00232C4E" w:rsidP="00B85367">
            <w:pPr>
              <w:pBdr>
                <w:bottom w:val="single" w:sz="4" w:space="1" w:color="auto"/>
              </w:pBdr>
              <w:spacing w:line="240" w:lineRule="auto"/>
              <w:ind w:right="-72"/>
              <w:jc w:val="right"/>
              <w:rPr>
                <w:rFonts w:cs="Arial"/>
                <w:noProof/>
                <w:sz w:val="18"/>
                <w:szCs w:val="18"/>
                <w:lang w:val="en-US"/>
              </w:rPr>
            </w:pPr>
            <w:r w:rsidRPr="002E77E8">
              <w:rPr>
                <w:rFonts w:eastAsia="MS Mincho" w:cs="Arial"/>
                <w:b/>
                <w:bCs/>
                <w:sz w:val="18"/>
                <w:szCs w:val="18"/>
                <w:lang w:val="en-US"/>
              </w:rPr>
              <w:t>Baht Thousand</w:t>
            </w:r>
          </w:p>
        </w:tc>
      </w:tr>
      <w:tr w:rsidR="007469C0" w:rsidRPr="002E77E8" w14:paraId="6ECD23B0" w14:textId="77777777" w:rsidTr="00CD6E06">
        <w:trPr>
          <w:trHeight w:val="20"/>
        </w:trPr>
        <w:tc>
          <w:tcPr>
            <w:tcW w:w="3240" w:type="dxa"/>
            <w:vAlign w:val="bottom"/>
          </w:tcPr>
          <w:p w14:paraId="72588C7C" w14:textId="77777777" w:rsidR="00232C4E" w:rsidRPr="002E77E8" w:rsidRDefault="00232C4E" w:rsidP="00792187">
            <w:pPr>
              <w:spacing w:line="240" w:lineRule="auto"/>
              <w:ind w:left="255"/>
              <w:rPr>
                <w:rFonts w:eastAsia="Arial Unicode MS" w:cs="Arial"/>
                <w:sz w:val="12"/>
                <w:szCs w:val="12"/>
                <w:lang w:val="en-US" w:bidi="th-TH"/>
              </w:rPr>
            </w:pPr>
          </w:p>
        </w:tc>
        <w:tc>
          <w:tcPr>
            <w:tcW w:w="1512" w:type="dxa"/>
            <w:tcBorders>
              <w:left w:val="nil"/>
              <w:bottom w:val="nil"/>
              <w:right w:val="nil"/>
            </w:tcBorders>
            <w:vAlign w:val="bottom"/>
          </w:tcPr>
          <w:p w14:paraId="4A126316" w14:textId="77777777" w:rsidR="00232C4E" w:rsidRPr="002E77E8"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3E702E84" w14:textId="77777777" w:rsidR="00232C4E" w:rsidRPr="002E77E8"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70B54A87" w14:textId="77777777" w:rsidR="00232C4E" w:rsidRPr="002E77E8" w:rsidRDefault="00232C4E" w:rsidP="00B85367">
            <w:pPr>
              <w:spacing w:line="240" w:lineRule="auto"/>
              <w:ind w:right="-72"/>
              <w:jc w:val="right"/>
              <w:rPr>
                <w:rFonts w:eastAsia="Arial Unicode MS" w:cs="Arial"/>
                <w:sz w:val="12"/>
                <w:szCs w:val="12"/>
                <w:lang w:val="en-US"/>
              </w:rPr>
            </w:pPr>
          </w:p>
        </w:tc>
        <w:tc>
          <w:tcPr>
            <w:tcW w:w="1512" w:type="dxa"/>
            <w:tcBorders>
              <w:left w:val="nil"/>
              <w:bottom w:val="nil"/>
              <w:right w:val="nil"/>
            </w:tcBorders>
            <w:vAlign w:val="bottom"/>
          </w:tcPr>
          <w:p w14:paraId="75F90F4E" w14:textId="77777777" w:rsidR="00232C4E" w:rsidRPr="002E77E8" w:rsidRDefault="00232C4E" w:rsidP="00B85367">
            <w:pPr>
              <w:spacing w:line="240" w:lineRule="auto"/>
              <w:ind w:right="-72"/>
              <w:jc w:val="right"/>
              <w:rPr>
                <w:rFonts w:eastAsia="Arial Unicode MS" w:cs="Arial"/>
                <w:sz w:val="12"/>
                <w:szCs w:val="12"/>
                <w:lang w:val="en-US"/>
              </w:rPr>
            </w:pPr>
          </w:p>
        </w:tc>
      </w:tr>
      <w:tr w:rsidR="007469C0" w:rsidRPr="002E77E8" w14:paraId="579CE811" w14:textId="77777777" w:rsidTr="00D93DFE">
        <w:trPr>
          <w:trHeight w:val="20"/>
        </w:trPr>
        <w:tc>
          <w:tcPr>
            <w:tcW w:w="3240" w:type="dxa"/>
            <w:vAlign w:val="bottom"/>
          </w:tcPr>
          <w:p w14:paraId="6BA9C387" w14:textId="18506DA3" w:rsidR="00E777A1" w:rsidRPr="002E77E8" w:rsidRDefault="00E777A1" w:rsidP="00E777A1">
            <w:pPr>
              <w:spacing w:line="240" w:lineRule="auto"/>
              <w:ind w:left="255" w:right="-184"/>
              <w:rPr>
                <w:rFonts w:cs="Arial"/>
                <w:snapToGrid w:val="0"/>
                <w:sz w:val="18"/>
                <w:szCs w:val="18"/>
                <w:lang w:val="en-US" w:eastAsia="th-TH"/>
              </w:rPr>
            </w:pPr>
            <w:r w:rsidRPr="002E77E8">
              <w:rPr>
                <w:rFonts w:cs="Arial"/>
                <w:snapToGrid w:val="0"/>
                <w:sz w:val="18"/>
                <w:szCs w:val="18"/>
                <w:lang w:val="en-US" w:eastAsia="th-TH"/>
              </w:rPr>
              <w:t xml:space="preserve">Major customer </w:t>
            </w:r>
            <w:r w:rsidRPr="002E77E8">
              <w:rPr>
                <w:rFonts w:cs="Arial"/>
                <w:snapToGrid w:val="0"/>
                <w:sz w:val="18"/>
                <w:szCs w:val="18"/>
                <w:lang w:eastAsia="th-TH"/>
              </w:rPr>
              <w:t>1</w:t>
            </w:r>
          </w:p>
        </w:tc>
        <w:tc>
          <w:tcPr>
            <w:tcW w:w="1512" w:type="dxa"/>
            <w:vAlign w:val="bottom"/>
          </w:tcPr>
          <w:p w14:paraId="6ABEF65F" w14:textId="0E9BD1BE" w:rsidR="00E777A1" w:rsidRPr="002E77E8" w:rsidRDefault="000C3419" w:rsidP="00E777A1">
            <w:pPr>
              <w:spacing w:line="240" w:lineRule="auto"/>
              <w:ind w:right="-72"/>
              <w:jc w:val="right"/>
              <w:rPr>
                <w:rFonts w:eastAsia="Arial Unicode MS" w:cs="Arial"/>
                <w:sz w:val="18"/>
                <w:szCs w:val="18"/>
              </w:rPr>
            </w:pPr>
            <w:r w:rsidRPr="002E77E8">
              <w:rPr>
                <w:rFonts w:eastAsia="Arial Unicode MS" w:cs="Arial"/>
                <w:sz w:val="18"/>
                <w:szCs w:val="18"/>
              </w:rPr>
              <w:t>175,873</w:t>
            </w:r>
          </w:p>
        </w:tc>
        <w:tc>
          <w:tcPr>
            <w:tcW w:w="1512" w:type="dxa"/>
            <w:vAlign w:val="bottom"/>
          </w:tcPr>
          <w:p w14:paraId="3AFE7CBE" w14:textId="5DDB73CF" w:rsidR="00E777A1" w:rsidRPr="002E77E8" w:rsidRDefault="00E777A1" w:rsidP="00E777A1">
            <w:pPr>
              <w:spacing w:line="240" w:lineRule="auto"/>
              <w:ind w:right="-72"/>
              <w:jc w:val="right"/>
              <w:rPr>
                <w:rFonts w:eastAsia="Arial Unicode MS" w:cs="Arial"/>
                <w:sz w:val="18"/>
                <w:szCs w:val="18"/>
                <w:lang w:bidi="th-TH"/>
              </w:rPr>
            </w:pPr>
            <w:r w:rsidRPr="002E77E8">
              <w:rPr>
                <w:rFonts w:eastAsia="Arial Unicode MS" w:cs="Arial"/>
                <w:sz w:val="18"/>
                <w:szCs w:val="18"/>
                <w:lang w:bidi="th-TH"/>
              </w:rPr>
              <w:t>173</w:t>
            </w:r>
            <w:r w:rsidRPr="002E77E8">
              <w:rPr>
                <w:rFonts w:eastAsia="Arial Unicode MS" w:cs="Arial"/>
                <w:sz w:val="18"/>
                <w:szCs w:val="18"/>
                <w:lang w:val="en-US" w:bidi="th-TH"/>
              </w:rPr>
              <w:t>,</w:t>
            </w:r>
            <w:r w:rsidRPr="002E77E8">
              <w:rPr>
                <w:rFonts w:eastAsia="Arial Unicode MS" w:cs="Arial"/>
                <w:sz w:val="18"/>
                <w:szCs w:val="18"/>
                <w:lang w:bidi="th-TH"/>
              </w:rPr>
              <w:t>428</w:t>
            </w:r>
          </w:p>
        </w:tc>
        <w:tc>
          <w:tcPr>
            <w:tcW w:w="1512" w:type="dxa"/>
            <w:vAlign w:val="bottom"/>
          </w:tcPr>
          <w:p w14:paraId="500463E2" w14:textId="53E3261E" w:rsidR="00E777A1" w:rsidRPr="002E77E8" w:rsidRDefault="000C3419" w:rsidP="00E777A1">
            <w:pPr>
              <w:spacing w:line="240" w:lineRule="auto"/>
              <w:ind w:right="-72"/>
              <w:jc w:val="right"/>
              <w:rPr>
                <w:rFonts w:eastAsia="Arial Unicode MS" w:cs="Arial"/>
                <w:sz w:val="18"/>
                <w:szCs w:val="18"/>
              </w:rPr>
            </w:pPr>
            <w:r w:rsidRPr="002E77E8">
              <w:rPr>
                <w:rFonts w:eastAsia="Arial Unicode MS" w:cs="Arial"/>
                <w:sz w:val="18"/>
                <w:szCs w:val="18"/>
              </w:rPr>
              <w:t>-</w:t>
            </w:r>
          </w:p>
        </w:tc>
        <w:tc>
          <w:tcPr>
            <w:tcW w:w="1512" w:type="dxa"/>
            <w:vAlign w:val="bottom"/>
          </w:tcPr>
          <w:p w14:paraId="5378AD4B" w14:textId="38ECBB31" w:rsidR="00E777A1" w:rsidRPr="002E77E8" w:rsidRDefault="00E777A1" w:rsidP="00E777A1">
            <w:pPr>
              <w:spacing w:line="240" w:lineRule="auto"/>
              <w:ind w:right="-72"/>
              <w:jc w:val="right"/>
              <w:rPr>
                <w:rFonts w:eastAsia="Arial Unicode MS" w:cs="Arial"/>
                <w:sz w:val="18"/>
                <w:szCs w:val="18"/>
                <w:lang w:val="en-US"/>
              </w:rPr>
            </w:pPr>
            <w:r w:rsidRPr="002E77E8">
              <w:rPr>
                <w:rFonts w:eastAsia="Arial Unicode MS" w:cs="Arial"/>
                <w:sz w:val="18"/>
                <w:szCs w:val="18"/>
                <w:lang w:val="en-US"/>
              </w:rPr>
              <w:t>-</w:t>
            </w:r>
          </w:p>
        </w:tc>
      </w:tr>
      <w:tr w:rsidR="00E777A1" w:rsidRPr="002E77E8" w14:paraId="5EA11B2D" w14:textId="77777777" w:rsidTr="00D93DFE">
        <w:trPr>
          <w:trHeight w:val="20"/>
        </w:trPr>
        <w:tc>
          <w:tcPr>
            <w:tcW w:w="3240" w:type="dxa"/>
            <w:vAlign w:val="bottom"/>
            <w:hideMark/>
          </w:tcPr>
          <w:p w14:paraId="4EDEF69F" w14:textId="1529F8E6" w:rsidR="00E777A1" w:rsidRPr="002E77E8" w:rsidRDefault="00E777A1" w:rsidP="00E777A1">
            <w:pPr>
              <w:spacing w:line="240" w:lineRule="auto"/>
              <w:ind w:left="255" w:right="-184"/>
              <w:rPr>
                <w:rFonts w:eastAsia="Calibri" w:cs="Arial"/>
                <w:spacing w:val="-2"/>
                <w:sz w:val="18"/>
                <w:szCs w:val="18"/>
                <w:lang w:val="en-US" w:bidi="th-TH"/>
              </w:rPr>
            </w:pPr>
            <w:r w:rsidRPr="002E77E8">
              <w:rPr>
                <w:rFonts w:cs="Arial"/>
                <w:snapToGrid w:val="0"/>
                <w:sz w:val="18"/>
                <w:szCs w:val="18"/>
                <w:lang w:val="en-US" w:eastAsia="th-TH"/>
              </w:rPr>
              <w:t xml:space="preserve">Major customer </w:t>
            </w:r>
            <w:r w:rsidRPr="002E77E8">
              <w:rPr>
                <w:rFonts w:cs="Arial"/>
                <w:snapToGrid w:val="0"/>
                <w:sz w:val="18"/>
                <w:szCs w:val="18"/>
                <w:lang w:eastAsia="th-TH"/>
              </w:rPr>
              <w:t>2</w:t>
            </w:r>
          </w:p>
        </w:tc>
        <w:tc>
          <w:tcPr>
            <w:tcW w:w="1512" w:type="dxa"/>
            <w:vAlign w:val="bottom"/>
          </w:tcPr>
          <w:p w14:paraId="5AA809F3" w14:textId="0ACA2AD0" w:rsidR="00E777A1" w:rsidRPr="002E77E8" w:rsidRDefault="000C3419" w:rsidP="00E777A1">
            <w:pPr>
              <w:spacing w:line="240" w:lineRule="auto"/>
              <w:ind w:right="-72"/>
              <w:jc w:val="right"/>
              <w:rPr>
                <w:rFonts w:eastAsia="Arial Unicode MS" w:cs="Arial"/>
                <w:sz w:val="18"/>
                <w:szCs w:val="18"/>
              </w:rPr>
            </w:pPr>
            <w:r w:rsidRPr="002E77E8">
              <w:rPr>
                <w:rFonts w:eastAsia="Arial Unicode MS" w:cs="Arial"/>
                <w:sz w:val="18"/>
                <w:szCs w:val="18"/>
              </w:rPr>
              <w:t>-</w:t>
            </w:r>
          </w:p>
        </w:tc>
        <w:tc>
          <w:tcPr>
            <w:tcW w:w="1512" w:type="dxa"/>
            <w:vAlign w:val="bottom"/>
          </w:tcPr>
          <w:p w14:paraId="7B92A776" w14:textId="6CD61BB2" w:rsidR="00E777A1" w:rsidRPr="002E77E8" w:rsidRDefault="00E777A1" w:rsidP="00E777A1">
            <w:pPr>
              <w:spacing w:line="240" w:lineRule="auto"/>
              <w:ind w:right="-72"/>
              <w:jc w:val="right"/>
              <w:rPr>
                <w:rFonts w:eastAsia="Arial Unicode MS" w:cs="Arial"/>
                <w:sz w:val="18"/>
                <w:szCs w:val="18"/>
                <w:cs/>
                <w:lang w:bidi="th-TH"/>
              </w:rPr>
            </w:pPr>
            <w:r w:rsidRPr="002E77E8">
              <w:rPr>
                <w:rFonts w:eastAsia="Arial Unicode MS" w:cs="Arial"/>
                <w:sz w:val="18"/>
                <w:szCs w:val="18"/>
                <w:lang w:val="en-US"/>
              </w:rPr>
              <w:t>-</w:t>
            </w:r>
          </w:p>
        </w:tc>
        <w:tc>
          <w:tcPr>
            <w:tcW w:w="1512" w:type="dxa"/>
            <w:vAlign w:val="bottom"/>
          </w:tcPr>
          <w:p w14:paraId="442F4132" w14:textId="2B1037F7" w:rsidR="00E777A1" w:rsidRPr="002E77E8" w:rsidRDefault="000C3419" w:rsidP="00E777A1">
            <w:pPr>
              <w:spacing w:line="240" w:lineRule="auto"/>
              <w:ind w:right="-72"/>
              <w:jc w:val="right"/>
              <w:rPr>
                <w:rFonts w:eastAsia="Arial Unicode MS" w:cs="Arial"/>
                <w:sz w:val="18"/>
                <w:szCs w:val="18"/>
              </w:rPr>
            </w:pPr>
            <w:r w:rsidRPr="002E77E8">
              <w:rPr>
                <w:rFonts w:eastAsia="Arial Unicode MS" w:cs="Arial"/>
                <w:sz w:val="18"/>
                <w:szCs w:val="18"/>
              </w:rPr>
              <w:t>87,142</w:t>
            </w:r>
          </w:p>
        </w:tc>
        <w:tc>
          <w:tcPr>
            <w:tcW w:w="1512" w:type="dxa"/>
            <w:vAlign w:val="bottom"/>
          </w:tcPr>
          <w:p w14:paraId="63E4E138" w14:textId="3BCF2DCD" w:rsidR="00E777A1" w:rsidRPr="002E77E8" w:rsidRDefault="00E777A1" w:rsidP="00E777A1">
            <w:pPr>
              <w:spacing w:line="240" w:lineRule="auto"/>
              <w:ind w:right="-72"/>
              <w:jc w:val="right"/>
              <w:rPr>
                <w:rFonts w:eastAsia="Arial Unicode MS" w:cs="Arial"/>
                <w:sz w:val="18"/>
                <w:szCs w:val="18"/>
              </w:rPr>
            </w:pPr>
            <w:r w:rsidRPr="002E77E8">
              <w:rPr>
                <w:rFonts w:eastAsia="Arial Unicode MS" w:cs="Arial"/>
                <w:sz w:val="18"/>
                <w:szCs w:val="18"/>
                <w:lang w:bidi="th-TH"/>
              </w:rPr>
              <w:t>23</w:t>
            </w:r>
            <w:r w:rsidRPr="002E77E8">
              <w:rPr>
                <w:rFonts w:eastAsia="Arial Unicode MS" w:cs="Arial"/>
                <w:sz w:val="18"/>
                <w:szCs w:val="18"/>
                <w:lang w:val="en-US" w:bidi="th-TH"/>
              </w:rPr>
              <w:t>,</w:t>
            </w:r>
            <w:r w:rsidRPr="002E77E8">
              <w:rPr>
                <w:rFonts w:eastAsia="Arial Unicode MS" w:cs="Arial"/>
                <w:sz w:val="18"/>
                <w:szCs w:val="18"/>
                <w:lang w:bidi="th-TH"/>
              </w:rPr>
              <w:t>922</w:t>
            </w:r>
          </w:p>
        </w:tc>
      </w:tr>
      <w:tr w:rsidR="000C3419" w:rsidRPr="002E77E8" w14:paraId="75992204" w14:textId="77777777" w:rsidTr="00D93DFE">
        <w:trPr>
          <w:trHeight w:val="20"/>
        </w:trPr>
        <w:tc>
          <w:tcPr>
            <w:tcW w:w="3240" w:type="dxa"/>
            <w:vAlign w:val="bottom"/>
          </w:tcPr>
          <w:p w14:paraId="6A0E35D4" w14:textId="025D040D" w:rsidR="000C3419" w:rsidRPr="002E77E8" w:rsidRDefault="000C3419" w:rsidP="00E777A1">
            <w:pPr>
              <w:spacing w:line="240" w:lineRule="auto"/>
              <w:ind w:left="255" w:right="-184"/>
              <w:rPr>
                <w:rFonts w:cs="Arial"/>
                <w:snapToGrid w:val="0"/>
                <w:sz w:val="18"/>
                <w:szCs w:val="18"/>
                <w:lang w:val="en-US" w:eastAsia="th-TH"/>
              </w:rPr>
            </w:pPr>
            <w:r w:rsidRPr="002E77E8">
              <w:rPr>
                <w:rFonts w:cs="Arial"/>
                <w:snapToGrid w:val="0"/>
                <w:sz w:val="18"/>
                <w:szCs w:val="18"/>
                <w:lang w:val="en-US" w:eastAsia="th-TH"/>
              </w:rPr>
              <w:t xml:space="preserve">Major customer </w:t>
            </w:r>
            <w:r w:rsidRPr="002E77E8">
              <w:rPr>
                <w:rFonts w:cs="Arial"/>
                <w:snapToGrid w:val="0"/>
                <w:sz w:val="18"/>
                <w:szCs w:val="18"/>
                <w:lang w:eastAsia="th-TH"/>
              </w:rPr>
              <w:t>3</w:t>
            </w:r>
          </w:p>
        </w:tc>
        <w:tc>
          <w:tcPr>
            <w:tcW w:w="1512" w:type="dxa"/>
            <w:vAlign w:val="bottom"/>
          </w:tcPr>
          <w:p w14:paraId="3E33ED91" w14:textId="08D9174D" w:rsidR="000C3419" w:rsidRPr="002E77E8" w:rsidRDefault="000C3419" w:rsidP="00E777A1">
            <w:pPr>
              <w:spacing w:line="240" w:lineRule="auto"/>
              <w:ind w:right="-72"/>
              <w:jc w:val="right"/>
              <w:rPr>
                <w:rFonts w:eastAsia="Arial Unicode MS" w:cs="Arial"/>
                <w:sz w:val="18"/>
                <w:szCs w:val="18"/>
              </w:rPr>
            </w:pPr>
            <w:r w:rsidRPr="002E77E8">
              <w:rPr>
                <w:rFonts w:eastAsia="Arial Unicode MS" w:cs="Arial"/>
                <w:sz w:val="18"/>
                <w:szCs w:val="18"/>
              </w:rPr>
              <w:t>-</w:t>
            </w:r>
          </w:p>
        </w:tc>
        <w:tc>
          <w:tcPr>
            <w:tcW w:w="1512" w:type="dxa"/>
            <w:vAlign w:val="bottom"/>
          </w:tcPr>
          <w:p w14:paraId="692DAE90" w14:textId="6F94CCAA" w:rsidR="000C3419" w:rsidRPr="002E77E8" w:rsidRDefault="000C3419" w:rsidP="00E777A1">
            <w:pPr>
              <w:spacing w:line="240" w:lineRule="auto"/>
              <w:ind w:right="-72"/>
              <w:jc w:val="right"/>
              <w:rPr>
                <w:rFonts w:eastAsia="Arial Unicode MS" w:cs="Arial"/>
                <w:sz w:val="18"/>
                <w:szCs w:val="18"/>
                <w:lang w:val="en-US"/>
              </w:rPr>
            </w:pPr>
            <w:r w:rsidRPr="002E77E8">
              <w:rPr>
                <w:rFonts w:eastAsia="Arial Unicode MS" w:cs="Arial"/>
                <w:sz w:val="18"/>
                <w:szCs w:val="18"/>
                <w:lang w:val="en-US"/>
              </w:rPr>
              <w:t>-</w:t>
            </w:r>
          </w:p>
        </w:tc>
        <w:tc>
          <w:tcPr>
            <w:tcW w:w="1512" w:type="dxa"/>
            <w:vAlign w:val="bottom"/>
          </w:tcPr>
          <w:p w14:paraId="188EB0D1" w14:textId="774C72BD" w:rsidR="000C3419" w:rsidRPr="002E77E8" w:rsidRDefault="000C3419" w:rsidP="00E777A1">
            <w:pPr>
              <w:spacing w:line="240" w:lineRule="auto"/>
              <w:ind w:right="-72"/>
              <w:jc w:val="right"/>
              <w:rPr>
                <w:rFonts w:eastAsia="Arial Unicode MS" w:cs="Arial"/>
                <w:sz w:val="18"/>
                <w:szCs w:val="18"/>
              </w:rPr>
            </w:pPr>
            <w:r w:rsidRPr="002E77E8">
              <w:rPr>
                <w:rFonts w:eastAsia="Arial Unicode MS" w:cs="Arial"/>
                <w:sz w:val="18"/>
                <w:szCs w:val="18"/>
              </w:rPr>
              <w:t>96,705</w:t>
            </w:r>
          </w:p>
        </w:tc>
        <w:tc>
          <w:tcPr>
            <w:tcW w:w="1512" w:type="dxa"/>
            <w:vAlign w:val="bottom"/>
          </w:tcPr>
          <w:p w14:paraId="352207FC" w14:textId="409E294C" w:rsidR="000C3419" w:rsidRPr="002E77E8" w:rsidRDefault="000C3419" w:rsidP="00E777A1">
            <w:pPr>
              <w:spacing w:line="240" w:lineRule="auto"/>
              <w:ind w:right="-72"/>
              <w:jc w:val="right"/>
              <w:rPr>
                <w:rFonts w:eastAsia="Arial Unicode MS" w:cs="Arial"/>
                <w:sz w:val="18"/>
                <w:szCs w:val="18"/>
                <w:lang w:bidi="th-TH"/>
              </w:rPr>
            </w:pPr>
            <w:r w:rsidRPr="002E77E8">
              <w:rPr>
                <w:rFonts w:eastAsia="Arial Unicode MS" w:cs="Arial"/>
                <w:sz w:val="18"/>
                <w:szCs w:val="18"/>
                <w:lang w:bidi="th-TH"/>
              </w:rPr>
              <w:t>-</w:t>
            </w:r>
          </w:p>
        </w:tc>
      </w:tr>
      <w:tr w:rsidR="000C3419" w:rsidRPr="002E77E8" w14:paraId="0C7E13A0" w14:textId="77777777" w:rsidTr="00D93DFE">
        <w:trPr>
          <w:trHeight w:val="20"/>
        </w:trPr>
        <w:tc>
          <w:tcPr>
            <w:tcW w:w="3240" w:type="dxa"/>
            <w:vAlign w:val="bottom"/>
          </w:tcPr>
          <w:p w14:paraId="27BF5E23" w14:textId="3CE899F7" w:rsidR="000C3419" w:rsidRPr="002E77E8" w:rsidRDefault="000C3419" w:rsidP="00E777A1">
            <w:pPr>
              <w:spacing w:line="240" w:lineRule="auto"/>
              <w:ind w:left="255" w:right="-184"/>
              <w:rPr>
                <w:rFonts w:cs="Arial"/>
                <w:snapToGrid w:val="0"/>
                <w:sz w:val="18"/>
                <w:szCs w:val="18"/>
                <w:lang w:val="en-US" w:eastAsia="th-TH"/>
              </w:rPr>
            </w:pPr>
            <w:r w:rsidRPr="002E77E8">
              <w:rPr>
                <w:rFonts w:cs="Arial"/>
                <w:snapToGrid w:val="0"/>
                <w:sz w:val="18"/>
                <w:szCs w:val="18"/>
                <w:lang w:val="en-US" w:eastAsia="th-TH"/>
              </w:rPr>
              <w:t xml:space="preserve">Major customer </w:t>
            </w:r>
            <w:r w:rsidRPr="002E77E8">
              <w:rPr>
                <w:rFonts w:cs="Arial"/>
                <w:snapToGrid w:val="0"/>
                <w:sz w:val="18"/>
                <w:szCs w:val="18"/>
                <w:lang w:eastAsia="th-TH"/>
              </w:rPr>
              <w:t>4</w:t>
            </w:r>
          </w:p>
        </w:tc>
        <w:tc>
          <w:tcPr>
            <w:tcW w:w="1512" w:type="dxa"/>
            <w:vAlign w:val="bottom"/>
          </w:tcPr>
          <w:p w14:paraId="738B1CAF" w14:textId="1C9A895F" w:rsidR="000C3419" w:rsidRPr="002E77E8" w:rsidRDefault="000C3419" w:rsidP="00E777A1">
            <w:pPr>
              <w:spacing w:line="240" w:lineRule="auto"/>
              <w:ind w:right="-72"/>
              <w:jc w:val="right"/>
              <w:rPr>
                <w:rFonts w:eastAsia="Arial Unicode MS" w:cs="Arial"/>
                <w:sz w:val="18"/>
                <w:szCs w:val="18"/>
              </w:rPr>
            </w:pPr>
            <w:r w:rsidRPr="002E77E8">
              <w:rPr>
                <w:rFonts w:eastAsia="Arial Unicode MS" w:cs="Arial"/>
                <w:sz w:val="18"/>
                <w:szCs w:val="18"/>
              </w:rPr>
              <w:t>141,625</w:t>
            </w:r>
          </w:p>
        </w:tc>
        <w:tc>
          <w:tcPr>
            <w:tcW w:w="1512" w:type="dxa"/>
            <w:vAlign w:val="bottom"/>
          </w:tcPr>
          <w:p w14:paraId="3AD859B7" w14:textId="3A7C76B7" w:rsidR="000C3419" w:rsidRPr="002E77E8" w:rsidRDefault="000C3419" w:rsidP="00E777A1">
            <w:pPr>
              <w:spacing w:line="240" w:lineRule="auto"/>
              <w:ind w:right="-72"/>
              <w:jc w:val="right"/>
              <w:rPr>
                <w:rFonts w:eastAsia="Arial Unicode MS" w:cs="Arial"/>
                <w:sz w:val="18"/>
                <w:szCs w:val="18"/>
                <w:lang w:val="en-US"/>
              </w:rPr>
            </w:pPr>
            <w:r w:rsidRPr="002E77E8">
              <w:rPr>
                <w:rFonts w:eastAsia="Arial Unicode MS" w:cs="Arial"/>
                <w:sz w:val="18"/>
                <w:szCs w:val="18"/>
                <w:lang w:val="en-US"/>
              </w:rPr>
              <w:t>-</w:t>
            </w:r>
          </w:p>
        </w:tc>
        <w:tc>
          <w:tcPr>
            <w:tcW w:w="1512" w:type="dxa"/>
            <w:vAlign w:val="bottom"/>
          </w:tcPr>
          <w:p w14:paraId="18F689F0" w14:textId="4ADAA2A3" w:rsidR="000C3419" w:rsidRPr="002E77E8" w:rsidRDefault="000C3419" w:rsidP="00E777A1">
            <w:pPr>
              <w:spacing w:line="240" w:lineRule="auto"/>
              <w:ind w:right="-72"/>
              <w:jc w:val="right"/>
              <w:rPr>
                <w:rFonts w:eastAsia="Arial Unicode MS" w:cs="Arial"/>
                <w:sz w:val="18"/>
                <w:szCs w:val="18"/>
              </w:rPr>
            </w:pPr>
            <w:r w:rsidRPr="002E77E8">
              <w:rPr>
                <w:rFonts w:eastAsia="Arial Unicode MS" w:cs="Arial"/>
                <w:sz w:val="18"/>
                <w:szCs w:val="18"/>
              </w:rPr>
              <w:t>-</w:t>
            </w:r>
          </w:p>
        </w:tc>
        <w:tc>
          <w:tcPr>
            <w:tcW w:w="1512" w:type="dxa"/>
            <w:vAlign w:val="bottom"/>
          </w:tcPr>
          <w:p w14:paraId="45168877" w14:textId="0EA31989" w:rsidR="000C3419" w:rsidRPr="002E77E8" w:rsidRDefault="000C3419" w:rsidP="00E777A1">
            <w:pPr>
              <w:spacing w:line="240" w:lineRule="auto"/>
              <w:ind w:right="-72"/>
              <w:jc w:val="right"/>
              <w:rPr>
                <w:rFonts w:eastAsia="Arial Unicode MS" w:cs="Arial"/>
                <w:sz w:val="18"/>
                <w:szCs w:val="18"/>
                <w:lang w:bidi="th-TH"/>
              </w:rPr>
            </w:pPr>
            <w:r w:rsidRPr="002E77E8">
              <w:rPr>
                <w:rFonts w:eastAsia="Arial Unicode MS" w:cs="Arial"/>
                <w:sz w:val="18"/>
                <w:szCs w:val="18"/>
                <w:lang w:bidi="th-TH"/>
              </w:rPr>
              <w:t>-</w:t>
            </w:r>
          </w:p>
        </w:tc>
      </w:tr>
    </w:tbl>
    <w:p w14:paraId="678F9897" w14:textId="77777777" w:rsidR="00232C4E" w:rsidRPr="002E77E8" w:rsidRDefault="00232C4E" w:rsidP="00792187">
      <w:pPr>
        <w:spacing w:line="240" w:lineRule="auto"/>
        <w:ind w:left="540"/>
        <w:jc w:val="both"/>
        <w:rPr>
          <w:rFonts w:cs="Arial"/>
          <w:sz w:val="18"/>
          <w:szCs w:val="18"/>
          <w:lang w:val="en-US" w:bidi="th-TH"/>
        </w:rPr>
      </w:pPr>
    </w:p>
    <w:p w14:paraId="0848637C" w14:textId="77777777" w:rsidR="00E777A1" w:rsidRPr="002E77E8" w:rsidRDefault="00E777A1" w:rsidP="00792187">
      <w:pPr>
        <w:spacing w:line="240" w:lineRule="auto"/>
        <w:ind w:left="540"/>
        <w:jc w:val="both"/>
        <w:rPr>
          <w:rFonts w:cs="Arial"/>
          <w:sz w:val="18"/>
          <w:szCs w:val="18"/>
          <w:lang w:val="en-US" w:bidi="th-TH"/>
        </w:rPr>
      </w:pPr>
    </w:p>
    <w:p w14:paraId="3BB7CBA5" w14:textId="603F8755" w:rsidR="006C7F0F" w:rsidRPr="002E77E8" w:rsidRDefault="003C502D" w:rsidP="006C7F0F">
      <w:pPr>
        <w:tabs>
          <w:tab w:val="left" w:pos="8080"/>
        </w:tabs>
        <w:ind w:left="540" w:hanging="540"/>
        <w:jc w:val="both"/>
        <w:rPr>
          <w:rFonts w:eastAsia="Arial" w:cs="Arial"/>
          <w:b/>
          <w:sz w:val="18"/>
          <w:szCs w:val="18"/>
          <w:lang w:bidi="th-TH"/>
        </w:rPr>
      </w:pPr>
      <w:r w:rsidRPr="002E77E8">
        <w:rPr>
          <w:rFonts w:eastAsia="Arial" w:cs="Arial"/>
          <w:b/>
          <w:sz w:val="18"/>
          <w:szCs w:val="18"/>
        </w:rPr>
        <w:t>6</w:t>
      </w:r>
      <w:r w:rsidR="006C7F0F" w:rsidRPr="002E77E8">
        <w:rPr>
          <w:rFonts w:eastAsia="Arial" w:cs="Arial"/>
          <w:b/>
          <w:sz w:val="18"/>
          <w:szCs w:val="18"/>
        </w:rPr>
        <w:tab/>
        <w:t>Fair value</w:t>
      </w:r>
    </w:p>
    <w:p w14:paraId="2A4E26C4" w14:textId="77777777" w:rsidR="00792187" w:rsidRPr="002E77E8" w:rsidRDefault="00792187" w:rsidP="00792187">
      <w:pPr>
        <w:spacing w:line="240" w:lineRule="auto"/>
        <w:ind w:left="540"/>
        <w:jc w:val="both"/>
        <w:rPr>
          <w:rFonts w:cs="Arial"/>
          <w:sz w:val="18"/>
          <w:szCs w:val="18"/>
          <w:lang w:val="en-US" w:bidi="th-TH"/>
        </w:rPr>
      </w:pPr>
    </w:p>
    <w:p w14:paraId="00A409EA" w14:textId="77777777" w:rsidR="00792187" w:rsidRPr="002E77E8" w:rsidRDefault="00792187" w:rsidP="00792187">
      <w:pPr>
        <w:spacing w:line="240" w:lineRule="auto"/>
        <w:ind w:left="540"/>
        <w:jc w:val="both"/>
        <w:rPr>
          <w:rFonts w:cs="Arial"/>
          <w:sz w:val="18"/>
          <w:szCs w:val="18"/>
          <w:lang w:val="en-US" w:bidi="th-TH"/>
        </w:rPr>
      </w:pPr>
    </w:p>
    <w:p w14:paraId="56E6D473" w14:textId="39395B5A" w:rsidR="0003659D" w:rsidRPr="002E77E8" w:rsidRDefault="0003659D" w:rsidP="00792187">
      <w:pPr>
        <w:spacing w:line="240" w:lineRule="auto"/>
        <w:ind w:left="540"/>
        <w:jc w:val="both"/>
        <w:rPr>
          <w:rFonts w:cs="Arial"/>
          <w:sz w:val="18"/>
          <w:szCs w:val="18"/>
          <w:lang w:val="en-US" w:bidi="th-TH"/>
        </w:rPr>
      </w:pPr>
      <w:r w:rsidRPr="002E77E8">
        <w:rPr>
          <w:rFonts w:cs="Arial"/>
          <w:sz w:val="18"/>
          <w:szCs w:val="18"/>
          <w:lang w:val="en-US" w:bidi="th-TH"/>
        </w:rPr>
        <w:t xml:space="preserve">Fair values and carrying amounts of financial assets and liabilities by category with the carrying amount approximates fair value due to short-term nature of financial assets and financial liabilities, their carrying amount are considered to be the same as their fair value except the </w:t>
      </w:r>
      <w:r w:rsidR="002651A1" w:rsidRPr="002E77E8">
        <w:rPr>
          <w:rFonts w:cs="Arial"/>
          <w:sz w:val="18"/>
          <w:szCs w:val="18"/>
          <w:lang w:val="en-US" w:bidi="th-TH"/>
        </w:rPr>
        <w:t>long-term</w:t>
      </w:r>
      <w:r w:rsidRPr="002E77E8">
        <w:rPr>
          <w:rFonts w:cs="Arial"/>
          <w:sz w:val="18"/>
          <w:szCs w:val="18"/>
          <w:lang w:val="en-US" w:bidi="th-TH"/>
        </w:rPr>
        <w:t xml:space="preserve"> loans from financial institutions and </w:t>
      </w:r>
      <w:r w:rsidRPr="002E77E8">
        <w:rPr>
          <w:rFonts w:cs="Arial"/>
          <w:sz w:val="18"/>
          <w:szCs w:val="18"/>
          <w:lang w:val="en-US" w:bidi="th-TH"/>
        </w:rPr>
        <w:br/>
        <w:t>promissory note that present at fair value.</w:t>
      </w:r>
    </w:p>
    <w:p w14:paraId="1FAD279E" w14:textId="77777777" w:rsidR="00792187" w:rsidRPr="002E77E8" w:rsidRDefault="00792187" w:rsidP="00792187">
      <w:pPr>
        <w:spacing w:line="240" w:lineRule="auto"/>
        <w:ind w:left="540"/>
        <w:jc w:val="both"/>
        <w:rPr>
          <w:rFonts w:cs="Arial"/>
          <w:sz w:val="18"/>
          <w:szCs w:val="18"/>
          <w:lang w:val="en-US" w:bidi="th-TH"/>
        </w:rPr>
      </w:pPr>
    </w:p>
    <w:p w14:paraId="69830E1A" w14:textId="2FEF42E9" w:rsidR="003D71A3" w:rsidRPr="002E77E8" w:rsidRDefault="0003659D" w:rsidP="00792187">
      <w:pPr>
        <w:spacing w:line="240" w:lineRule="auto"/>
        <w:ind w:left="540"/>
        <w:jc w:val="both"/>
        <w:rPr>
          <w:rFonts w:cs="Arial"/>
          <w:sz w:val="18"/>
          <w:szCs w:val="18"/>
          <w:lang w:val="en-US" w:bidi="th-TH"/>
        </w:rPr>
      </w:pPr>
      <w:r w:rsidRPr="002E77E8">
        <w:rPr>
          <w:rFonts w:cs="Arial"/>
          <w:sz w:val="18"/>
          <w:szCs w:val="18"/>
          <w:lang w:val="en-US" w:bidi="th-TH"/>
        </w:rPr>
        <w:t xml:space="preserve">The fair value are based on future cash flow according to loan contract using a discount rate based upon the borrowing rate which the </w:t>
      </w:r>
      <w:r w:rsidR="00792187" w:rsidRPr="002E77E8">
        <w:rPr>
          <w:rFonts w:cs="Arial"/>
          <w:sz w:val="18"/>
          <w:szCs w:val="18"/>
          <w:lang w:val="en-US" w:bidi="th-TH"/>
        </w:rPr>
        <w:t>C</w:t>
      </w:r>
      <w:r w:rsidRPr="002E77E8">
        <w:rPr>
          <w:rFonts w:cs="Arial"/>
          <w:sz w:val="18"/>
          <w:szCs w:val="18"/>
          <w:lang w:val="en-US" w:bidi="th-TH"/>
        </w:rPr>
        <w:t xml:space="preserve">ompany expect to pay as date of statement of financial position and are within level </w:t>
      </w:r>
      <w:r w:rsidR="003C502D" w:rsidRPr="002E77E8">
        <w:rPr>
          <w:rFonts w:cs="Arial"/>
          <w:sz w:val="18"/>
          <w:szCs w:val="18"/>
          <w:lang w:bidi="th-TH"/>
        </w:rPr>
        <w:t>2</w:t>
      </w:r>
      <w:r w:rsidRPr="002E77E8">
        <w:rPr>
          <w:rFonts w:cs="Arial"/>
          <w:sz w:val="18"/>
          <w:szCs w:val="18"/>
          <w:lang w:val="en-US" w:bidi="th-TH"/>
        </w:rPr>
        <w:t xml:space="preserve"> of the fair value hierarchy.</w:t>
      </w:r>
    </w:p>
    <w:p w14:paraId="19DF4D08" w14:textId="25FEF6AC" w:rsidR="00D277A0" w:rsidRPr="002E77E8" w:rsidRDefault="00D277A0" w:rsidP="00792187">
      <w:pPr>
        <w:spacing w:line="240" w:lineRule="auto"/>
        <w:ind w:left="540"/>
        <w:jc w:val="thaiDistribute"/>
        <w:rPr>
          <w:rFonts w:cs="Arial"/>
          <w:sz w:val="18"/>
          <w:szCs w:val="18"/>
          <w:lang w:val="en-US" w:bidi="th-TH"/>
        </w:rPr>
      </w:pPr>
    </w:p>
    <w:p w14:paraId="58FB9A62" w14:textId="77777777" w:rsidR="009E3687" w:rsidRPr="002E77E8" w:rsidRDefault="009E3687" w:rsidP="00792187">
      <w:pPr>
        <w:spacing w:line="240" w:lineRule="auto"/>
        <w:ind w:left="540"/>
        <w:rPr>
          <w:rFonts w:cs="Arial"/>
          <w:sz w:val="18"/>
          <w:szCs w:val="18"/>
          <w:rtl/>
        </w:rPr>
      </w:pPr>
    </w:p>
    <w:p w14:paraId="7A83FA45" w14:textId="1A0DECB5" w:rsidR="00C43898" w:rsidRPr="002E77E8" w:rsidRDefault="003C502D" w:rsidP="00C43898">
      <w:pPr>
        <w:spacing w:line="240" w:lineRule="auto"/>
        <w:ind w:left="540" w:hanging="540"/>
        <w:rPr>
          <w:rFonts w:cs="Arial"/>
          <w:b/>
          <w:bCs/>
          <w:sz w:val="18"/>
          <w:szCs w:val="18"/>
        </w:rPr>
      </w:pPr>
      <w:r w:rsidRPr="002E77E8">
        <w:rPr>
          <w:rFonts w:cs="Arial"/>
          <w:b/>
          <w:bCs/>
          <w:sz w:val="18"/>
          <w:szCs w:val="18"/>
        </w:rPr>
        <w:t>7</w:t>
      </w:r>
      <w:r w:rsidR="00C43898" w:rsidRPr="002E77E8">
        <w:rPr>
          <w:rFonts w:cs="Arial"/>
          <w:b/>
          <w:bCs/>
          <w:sz w:val="18"/>
          <w:szCs w:val="18"/>
          <w:rtl/>
          <w:cs/>
        </w:rPr>
        <w:tab/>
      </w:r>
      <w:bookmarkStart w:id="4" w:name="_Hlk47007411"/>
      <w:r w:rsidR="00C43898" w:rsidRPr="002E77E8">
        <w:rPr>
          <w:rFonts w:cs="Arial"/>
          <w:b/>
          <w:bCs/>
          <w:sz w:val="18"/>
          <w:szCs w:val="18"/>
        </w:rPr>
        <w:t>Trade receivables</w:t>
      </w:r>
      <w:bookmarkEnd w:id="4"/>
    </w:p>
    <w:p w14:paraId="3425339C" w14:textId="77777777" w:rsidR="00781BB5" w:rsidRPr="002E77E8" w:rsidRDefault="00781BB5" w:rsidP="00583C37">
      <w:pPr>
        <w:spacing w:line="240" w:lineRule="auto"/>
        <w:ind w:left="547"/>
        <w:rPr>
          <w:rFonts w:cs="Arial"/>
          <w:sz w:val="18"/>
          <w:szCs w:val="18"/>
        </w:rPr>
      </w:pPr>
    </w:p>
    <w:p w14:paraId="1239BBF8" w14:textId="77777777" w:rsidR="00781BB5" w:rsidRPr="002E77E8" w:rsidRDefault="00781BB5" w:rsidP="00583C37">
      <w:pPr>
        <w:spacing w:line="240" w:lineRule="auto"/>
        <w:ind w:left="547"/>
        <w:rPr>
          <w:rFonts w:cs="Arial"/>
          <w:sz w:val="18"/>
          <w:szCs w:val="18"/>
        </w:rPr>
      </w:pPr>
    </w:p>
    <w:p w14:paraId="4BECD9D5" w14:textId="1F5DDF1E" w:rsidR="00C43898" w:rsidRPr="002E77E8" w:rsidRDefault="00C43898" w:rsidP="00C43898">
      <w:pPr>
        <w:spacing w:line="240" w:lineRule="auto"/>
        <w:ind w:left="540"/>
        <w:jc w:val="both"/>
        <w:rPr>
          <w:rFonts w:cs="Arial"/>
          <w:sz w:val="18"/>
          <w:szCs w:val="18"/>
          <w:lang w:bidi="th-TH"/>
        </w:rPr>
      </w:pPr>
      <w:r w:rsidRPr="002E77E8">
        <w:rPr>
          <w:rFonts w:cs="Arial"/>
          <w:sz w:val="18"/>
          <w:szCs w:val="18"/>
          <w:lang w:bidi="th-TH"/>
        </w:rPr>
        <w:t xml:space="preserve">As at </w:t>
      </w:r>
      <w:r w:rsidR="00E777A1" w:rsidRPr="002E77E8">
        <w:rPr>
          <w:rFonts w:cs="Arial"/>
          <w:sz w:val="18"/>
          <w:szCs w:val="18"/>
          <w:lang w:bidi="th-TH"/>
        </w:rPr>
        <w:t>30 June</w:t>
      </w:r>
      <w:r w:rsidRPr="002E77E8">
        <w:rPr>
          <w:rFonts w:cs="Arial"/>
          <w:sz w:val="18"/>
          <w:szCs w:val="18"/>
          <w:lang w:bidi="th-TH"/>
        </w:rPr>
        <w:t xml:space="preserve"> </w:t>
      </w:r>
      <w:r w:rsidR="003C502D" w:rsidRPr="002E77E8">
        <w:rPr>
          <w:rFonts w:cs="Arial"/>
          <w:sz w:val="18"/>
          <w:szCs w:val="18"/>
          <w:lang w:bidi="th-TH"/>
        </w:rPr>
        <w:t>2023</w:t>
      </w:r>
      <w:r w:rsidRPr="002E77E8">
        <w:rPr>
          <w:rFonts w:cs="Arial"/>
          <w:sz w:val="18"/>
          <w:szCs w:val="18"/>
          <w:lang w:bidi="th-TH"/>
        </w:rPr>
        <w:t xml:space="preserve"> and </w:t>
      </w:r>
      <w:r w:rsidR="003C502D" w:rsidRPr="002E77E8">
        <w:rPr>
          <w:rFonts w:cs="Arial"/>
          <w:sz w:val="18"/>
          <w:szCs w:val="18"/>
          <w:lang w:bidi="th-TH"/>
        </w:rPr>
        <w:t>31</w:t>
      </w:r>
      <w:r w:rsidRPr="002E77E8">
        <w:rPr>
          <w:rFonts w:cs="Arial"/>
          <w:sz w:val="18"/>
          <w:szCs w:val="18"/>
          <w:lang w:bidi="th-TH"/>
        </w:rPr>
        <w:t xml:space="preserve"> December </w:t>
      </w:r>
      <w:r w:rsidR="003C502D" w:rsidRPr="002E77E8">
        <w:rPr>
          <w:rFonts w:cs="Arial"/>
          <w:sz w:val="18"/>
          <w:szCs w:val="18"/>
          <w:lang w:bidi="th-TH"/>
        </w:rPr>
        <w:t>2022</w:t>
      </w:r>
      <w:r w:rsidRPr="002E77E8">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2E77E8" w:rsidRDefault="00C43898" w:rsidP="00C43898">
      <w:pPr>
        <w:spacing w:line="240" w:lineRule="auto"/>
        <w:ind w:left="540"/>
        <w:jc w:val="both"/>
        <w:rPr>
          <w:rFonts w:cs="Arial"/>
          <w:sz w:val="18"/>
          <w:szCs w:val="18"/>
          <w:lang w:bidi="th-TH"/>
        </w:rPr>
      </w:pPr>
    </w:p>
    <w:tbl>
      <w:tblPr>
        <w:tblW w:w="9468" w:type="dxa"/>
        <w:tblInd w:w="108" w:type="dxa"/>
        <w:tblLayout w:type="fixed"/>
        <w:tblLook w:val="04A0" w:firstRow="1" w:lastRow="0" w:firstColumn="1" w:lastColumn="0" w:noHBand="0" w:noVBand="1"/>
      </w:tblPr>
      <w:tblGrid>
        <w:gridCol w:w="6300"/>
        <w:gridCol w:w="1584"/>
        <w:gridCol w:w="1584"/>
      </w:tblGrid>
      <w:tr w:rsidR="007469C0" w:rsidRPr="002E77E8" w14:paraId="39C3B27B" w14:textId="77777777" w:rsidTr="00B6242D">
        <w:tc>
          <w:tcPr>
            <w:tcW w:w="6300" w:type="dxa"/>
          </w:tcPr>
          <w:p w14:paraId="7F662C27" w14:textId="77777777" w:rsidR="00C43898" w:rsidRPr="002E77E8" w:rsidRDefault="00C43898" w:rsidP="00262B06">
            <w:pPr>
              <w:spacing w:line="240" w:lineRule="auto"/>
              <w:ind w:left="424"/>
              <w:rPr>
                <w:rFonts w:cs="Arial"/>
                <w:sz w:val="18"/>
                <w:szCs w:val="18"/>
              </w:rPr>
            </w:pPr>
          </w:p>
        </w:tc>
        <w:tc>
          <w:tcPr>
            <w:tcW w:w="3168" w:type="dxa"/>
            <w:gridSpan w:val="2"/>
          </w:tcPr>
          <w:p w14:paraId="0DB8BE58" w14:textId="77777777" w:rsidR="00C43898" w:rsidRPr="002E77E8" w:rsidRDefault="00C43898" w:rsidP="00C43898">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p>
          <w:p w14:paraId="036AF849" w14:textId="77777777" w:rsidR="00C43898" w:rsidRPr="002E77E8" w:rsidRDefault="00C43898" w:rsidP="00C43898">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27598B05" w14:textId="77777777" w:rsidTr="00B6242D">
        <w:tc>
          <w:tcPr>
            <w:tcW w:w="6300" w:type="dxa"/>
          </w:tcPr>
          <w:p w14:paraId="23A2E7BC" w14:textId="77777777" w:rsidR="00C43898" w:rsidRPr="002E77E8" w:rsidRDefault="00C43898" w:rsidP="00262B06">
            <w:pPr>
              <w:spacing w:line="240" w:lineRule="auto"/>
              <w:ind w:left="424"/>
              <w:rPr>
                <w:rFonts w:cs="Arial"/>
                <w:b/>
                <w:bCs/>
                <w:sz w:val="18"/>
                <w:szCs w:val="18"/>
              </w:rPr>
            </w:pPr>
          </w:p>
        </w:tc>
        <w:tc>
          <w:tcPr>
            <w:tcW w:w="1584" w:type="dxa"/>
          </w:tcPr>
          <w:p w14:paraId="3BA0E2FA" w14:textId="5061EFEA" w:rsidR="00C43898" w:rsidRPr="002E77E8" w:rsidRDefault="00E777A1" w:rsidP="00C43898">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584" w:type="dxa"/>
          </w:tcPr>
          <w:p w14:paraId="263055D5" w14:textId="4F6FD085" w:rsidR="00C43898" w:rsidRPr="002E77E8" w:rsidRDefault="003C502D" w:rsidP="00C43898">
            <w:pPr>
              <w:pStyle w:val="a"/>
              <w:ind w:right="-72"/>
              <w:jc w:val="right"/>
              <w:rPr>
                <w:rFonts w:ascii="Arial" w:cs="Arial"/>
                <w:b/>
                <w:bCs/>
                <w:color w:val="auto"/>
                <w:sz w:val="18"/>
                <w:szCs w:val="18"/>
              </w:rPr>
            </w:pPr>
            <w:r w:rsidRPr="002E77E8">
              <w:rPr>
                <w:rFonts w:ascii="Arial" w:cs="Arial"/>
                <w:b/>
                <w:bCs/>
                <w:color w:val="auto"/>
                <w:sz w:val="18"/>
                <w:szCs w:val="18"/>
              </w:rPr>
              <w:t>31</w:t>
            </w:r>
            <w:r w:rsidR="00C43898" w:rsidRPr="002E77E8">
              <w:rPr>
                <w:rFonts w:ascii="Arial" w:cs="Arial"/>
                <w:b/>
                <w:bCs/>
                <w:color w:val="auto"/>
                <w:sz w:val="18"/>
                <w:szCs w:val="18"/>
              </w:rPr>
              <w:t xml:space="preserve"> December</w:t>
            </w:r>
          </w:p>
        </w:tc>
      </w:tr>
      <w:tr w:rsidR="007469C0" w:rsidRPr="002E77E8" w14:paraId="0F542779" w14:textId="77777777" w:rsidTr="00B6242D">
        <w:tc>
          <w:tcPr>
            <w:tcW w:w="6300" w:type="dxa"/>
          </w:tcPr>
          <w:p w14:paraId="313712F6" w14:textId="77777777" w:rsidR="00C43898" w:rsidRPr="002E77E8" w:rsidRDefault="00C43898" w:rsidP="00262B06">
            <w:pPr>
              <w:spacing w:line="240" w:lineRule="auto"/>
              <w:ind w:left="424"/>
              <w:rPr>
                <w:rFonts w:cs="Arial"/>
                <w:b/>
                <w:bCs/>
                <w:sz w:val="18"/>
                <w:szCs w:val="18"/>
              </w:rPr>
            </w:pPr>
          </w:p>
        </w:tc>
        <w:tc>
          <w:tcPr>
            <w:tcW w:w="1584" w:type="dxa"/>
          </w:tcPr>
          <w:p w14:paraId="28DF4089" w14:textId="7019BBC9" w:rsidR="00C43898" w:rsidRPr="002E77E8" w:rsidRDefault="003C502D" w:rsidP="00C43898">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584" w:type="dxa"/>
          </w:tcPr>
          <w:p w14:paraId="17BB8118" w14:textId="117AB986" w:rsidR="00C43898" w:rsidRPr="002E77E8" w:rsidRDefault="003C502D" w:rsidP="00C43898">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5769B508" w14:textId="77777777" w:rsidTr="00B6242D">
        <w:tc>
          <w:tcPr>
            <w:tcW w:w="6300" w:type="dxa"/>
          </w:tcPr>
          <w:p w14:paraId="2A7B17D0" w14:textId="77777777" w:rsidR="00C43898" w:rsidRPr="002E77E8" w:rsidRDefault="00C43898" w:rsidP="00262B06">
            <w:pPr>
              <w:spacing w:line="240" w:lineRule="auto"/>
              <w:ind w:left="424"/>
              <w:rPr>
                <w:rFonts w:cs="Arial"/>
                <w:sz w:val="18"/>
                <w:szCs w:val="18"/>
              </w:rPr>
            </w:pPr>
          </w:p>
        </w:tc>
        <w:tc>
          <w:tcPr>
            <w:tcW w:w="1584" w:type="dxa"/>
          </w:tcPr>
          <w:p w14:paraId="4F4D4BA5" w14:textId="77777777" w:rsidR="00C43898" w:rsidRPr="002E77E8"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584" w:type="dxa"/>
          </w:tcPr>
          <w:p w14:paraId="635BE4E9" w14:textId="77777777" w:rsidR="00C43898" w:rsidRPr="002E77E8"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44C43785" w14:textId="77777777" w:rsidTr="00B6242D">
        <w:tc>
          <w:tcPr>
            <w:tcW w:w="6300" w:type="dxa"/>
          </w:tcPr>
          <w:p w14:paraId="0D52CD73" w14:textId="77777777" w:rsidR="00C43898" w:rsidRPr="002E77E8" w:rsidRDefault="00C43898" w:rsidP="00262B06">
            <w:pPr>
              <w:spacing w:line="240" w:lineRule="auto"/>
              <w:ind w:left="424"/>
              <w:rPr>
                <w:rFonts w:cs="Arial"/>
                <w:sz w:val="12"/>
                <w:szCs w:val="12"/>
                <w:u w:val="single"/>
              </w:rPr>
            </w:pPr>
          </w:p>
        </w:tc>
        <w:tc>
          <w:tcPr>
            <w:tcW w:w="1584" w:type="dxa"/>
          </w:tcPr>
          <w:p w14:paraId="3CA06A94" w14:textId="77777777" w:rsidR="00C43898" w:rsidRPr="002E77E8"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2E77E8"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9B61E3" w:rsidRPr="002E77E8" w14:paraId="497A4B62" w14:textId="77777777" w:rsidTr="000608B7">
        <w:tc>
          <w:tcPr>
            <w:tcW w:w="6300" w:type="dxa"/>
          </w:tcPr>
          <w:p w14:paraId="3692C328" w14:textId="77777777" w:rsidR="009B61E3" w:rsidRPr="002E77E8" w:rsidRDefault="009B61E3" w:rsidP="009B61E3">
            <w:pPr>
              <w:pStyle w:val="Heading8"/>
              <w:spacing w:line="240" w:lineRule="auto"/>
              <w:ind w:left="424"/>
              <w:rPr>
                <w:rFonts w:ascii="Arial" w:hAnsi="Arial" w:cs="Arial"/>
                <w:b w:val="0"/>
                <w:bCs w:val="0"/>
                <w:sz w:val="18"/>
                <w:szCs w:val="18"/>
              </w:rPr>
            </w:pPr>
            <w:r w:rsidRPr="002E77E8">
              <w:rPr>
                <w:rFonts w:ascii="Arial" w:hAnsi="Arial" w:cs="Arial"/>
                <w:b w:val="0"/>
                <w:bCs w:val="0"/>
                <w:sz w:val="18"/>
                <w:szCs w:val="18"/>
              </w:rPr>
              <w:t>Not yet due</w:t>
            </w:r>
          </w:p>
        </w:tc>
        <w:tc>
          <w:tcPr>
            <w:tcW w:w="1584" w:type="dxa"/>
          </w:tcPr>
          <w:p w14:paraId="3755A734" w14:textId="52B3E738" w:rsidR="009B61E3" w:rsidRPr="002E77E8" w:rsidRDefault="00487C59" w:rsidP="009B61E3">
            <w:pPr>
              <w:spacing w:line="240" w:lineRule="auto"/>
              <w:ind w:right="-72"/>
              <w:jc w:val="right"/>
              <w:rPr>
                <w:rFonts w:cs="Arial"/>
                <w:sz w:val="18"/>
                <w:szCs w:val="18"/>
                <w:lang w:val="en-US"/>
              </w:rPr>
            </w:pPr>
            <w:r w:rsidRPr="002E77E8">
              <w:rPr>
                <w:rFonts w:cs="Arial"/>
                <w:sz w:val="18"/>
                <w:szCs w:val="18"/>
                <w:lang w:val="en-US"/>
              </w:rPr>
              <w:t>444,011</w:t>
            </w:r>
          </w:p>
        </w:tc>
        <w:tc>
          <w:tcPr>
            <w:tcW w:w="1584" w:type="dxa"/>
          </w:tcPr>
          <w:p w14:paraId="6BFC4F47" w14:textId="1FD4691C" w:rsidR="009B61E3" w:rsidRPr="002E77E8" w:rsidRDefault="009B61E3" w:rsidP="009B61E3">
            <w:pPr>
              <w:spacing w:line="240" w:lineRule="auto"/>
              <w:ind w:right="-72"/>
              <w:jc w:val="right"/>
              <w:rPr>
                <w:rFonts w:cs="Arial"/>
                <w:sz w:val="18"/>
                <w:szCs w:val="18"/>
                <w:lang w:val="en-US"/>
              </w:rPr>
            </w:pPr>
            <w:r w:rsidRPr="002E77E8">
              <w:rPr>
                <w:rFonts w:cs="Arial"/>
                <w:sz w:val="18"/>
                <w:szCs w:val="18"/>
                <w:lang w:val="en-US"/>
              </w:rPr>
              <w:t>94,991</w:t>
            </w:r>
          </w:p>
        </w:tc>
      </w:tr>
      <w:tr w:rsidR="009B61E3" w:rsidRPr="002E77E8" w14:paraId="1A394782" w14:textId="77777777" w:rsidTr="000608B7">
        <w:tc>
          <w:tcPr>
            <w:tcW w:w="6300" w:type="dxa"/>
          </w:tcPr>
          <w:p w14:paraId="73AABA5A" w14:textId="616BFCA8" w:rsidR="009B61E3" w:rsidRPr="002E77E8" w:rsidRDefault="008E7DD2" w:rsidP="009B61E3">
            <w:pPr>
              <w:spacing w:line="240" w:lineRule="auto"/>
              <w:ind w:left="424"/>
              <w:rPr>
                <w:rFonts w:cs="Arial"/>
                <w:sz w:val="18"/>
                <w:szCs w:val="18"/>
              </w:rPr>
            </w:pPr>
            <w:r w:rsidRPr="002E77E8">
              <w:rPr>
                <w:rFonts w:cs="Arial"/>
                <w:sz w:val="18"/>
                <w:szCs w:val="18"/>
              </w:rPr>
              <w:t>Overdue less than</w:t>
            </w:r>
            <w:r w:rsidR="009B61E3" w:rsidRPr="002E77E8">
              <w:rPr>
                <w:rFonts w:cs="Arial"/>
                <w:sz w:val="18"/>
                <w:szCs w:val="18"/>
              </w:rPr>
              <w:t xml:space="preserve"> 1 month</w:t>
            </w:r>
          </w:p>
        </w:tc>
        <w:tc>
          <w:tcPr>
            <w:tcW w:w="1584" w:type="dxa"/>
          </w:tcPr>
          <w:p w14:paraId="77BC0108" w14:textId="4B2370FD" w:rsidR="009B61E3" w:rsidRPr="002E77E8" w:rsidRDefault="009B61E3" w:rsidP="009B61E3">
            <w:pPr>
              <w:spacing w:line="240" w:lineRule="auto"/>
              <w:ind w:right="-72"/>
              <w:jc w:val="right"/>
              <w:rPr>
                <w:rFonts w:cs="Arial"/>
                <w:sz w:val="18"/>
                <w:szCs w:val="18"/>
                <w:lang w:val="en-US"/>
              </w:rPr>
            </w:pPr>
            <w:r w:rsidRPr="002E77E8">
              <w:rPr>
                <w:rFonts w:cs="Arial"/>
                <w:sz w:val="18"/>
                <w:szCs w:val="18"/>
                <w:lang w:val="en-US"/>
              </w:rPr>
              <w:t>83,778</w:t>
            </w:r>
          </w:p>
        </w:tc>
        <w:tc>
          <w:tcPr>
            <w:tcW w:w="1584" w:type="dxa"/>
          </w:tcPr>
          <w:p w14:paraId="0280974E" w14:textId="1997E836" w:rsidR="009B61E3" w:rsidRPr="002E77E8" w:rsidRDefault="009B61E3" w:rsidP="009B61E3">
            <w:pPr>
              <w:spacing w:line="240" w:lineRule="auto"/>
              <w:ind w:right="-72"/>
              <w:jc w:val="right"/>
              <w:rPr>
                <w:rFonts w:cs="Arial"/>
                <w:sz w:val="18"/>
                <w:szCs w:val="18"/>
                <w:lang w:val="en-US"/>
              </w:rPr>
            </w:pPr>
            <w:r w:rsidRPr="002E77E8">
              <w:rPr>
                <w:rFonts w:cs="Arial"/>
                <w:sz w:val="18"/>
                <w:szCs w:val="18"/>
                <w:lang w:val="en-US"/>
              </w:rPr>
              <w:t>285,650</w:t>
            </w:r>
          </w:p>
        </w:tc>
      </w:tr>
      <w:tr w:rsidR="009B61E3" w:rsidRPr="002E77E8" w14:paraId="12A8D9C0" w14:textId="77777777" w:rsidTr="000608B7">
        <w:tc>
          <w:tcPr>
            <w:tcW w:w="6300" w:type="dxa"/>
          </w:tcPr>
          <w:p w14:paraId="2278F43D" w14:textId="424C803F" w:rsidR="009B61E3" w:rsidRPr="002E77E8" w:rsidRDefault="008E7DD2" w:rsidP="009B61E3">
            <w:pPr>
              <w:spacing w:line="240" w:lineRule="auto"/>
              <w:ind w:left="424"/>
              <w:rPr>
                <w:rFonts w:cs="Arial"/>
                <w:sz w:val="18"/>
                <w:szCs w:val="18"/>
              </w:rPr>
            </w:pPr>
            <w:r w:rsidRPr="002E77E8">
              <w:rPr>
                <w:rFonts w:cs="Arial"/>
                <w:sz w:val="18"/>
                <w:szCs w:val="18"/>
              </w:rPr>
              <w:t xml:space="preserve">Overdue </w:t>
            </w:r>
            <w:r w:rsidR="009B61E3" w:rsidRPr="002E77E8">
              <w:rPr>
                <w:rFonts w:cs="Arial"/>
                <w:sz w:val="18"/>
                <w:szCs w:val="18"/>
              </w:rPr>
              <w:t>1-3 months</w:t>
            </w:r>
          </w:p>
        </w:tc>
        <w:tc>
          <w:tcPr>
            <w:tcW w:w="1584" w:type="dxa"/>
          </w:tcPr>
          <w:p w14:paraId="153E8082" w14:textId="04EC6CD9" w:rsidR="009B61E3" w:rsidRPr="002E77E8" w:rsidRDefault="009B61E3" w:rsidP="009B61E3">
            <w:pPr>
              <w:spacing w:line="240" w:lineRule="auto"/>
              <w:ind w:right="-72"/>
              <w:jc w:val="right"/>
              <w:rPr>
                <w:rFonts w:cs="Arial"/>
                <w:sz w:val="18"/>
                <w:szCs w:val="18"/>
                <w:lang w:val="en-US"/>
              </w:rPr>
            </w:pPr>
            <w:r w:rsidRPr="002E77E8">
              <w:rPr>
                <w:rFonts w:cs="Arial"/>
                <w:sz w:val="18"/>
                <w:szCs w:val="18"/>
                <w:lang w:val="en-US"/>
              </w:rPr>
              <w:t>13,736</w:t>
            </w:r>
          </w:p>
        </w:tc>
        <w:tc>
          <w:tcPr>
            <w:tcW w:w="1584" w:type="dxa"/>
          </w:tcPr>
          <w:p w14:paraId="19D4C57C" w14:textId="5F86A34B" w:rsidR="009B61E3" w:rsidRPr="002E77E8" w:rsidRDefault="009B61E3" w:rsidP="009B61E3">
            <w:pPr>
              <w:spacing w:line="240" w:lineRule="auto"/>
              <w:ind w:right="-72"/>
              <w:jc w:val="right"/>
              <w:rPr>
                <w:rFonts w:cs="Arial"/>
                <w:sz w:val="18"/>
                <w:szCs w:val="18"/>
                <w:lang w:val="en-US"/>
              </w:rPr>
            </w:pPr>
            <w:r w:rsidRPr="002E77E8">
              <w:rPr>
                <w:rFonts w:cs="Arial"/>
                <w:sz w:val="18"/>
                <w:szCs w:val="18"/>
                <w:lang w:val="en-US"/>
              </w:rPr>
              <w:t>2,437</w:t>
            </w:r>
          </w:p>
        </w:tc>
      </w:tr>
      <w:tr w:rsidR="009B61E3" w:rsidRPr="002E77E8" w14:paraId="34271BD2" w14:textId="77777777" w:rsidTr="00FC039D">
        <w:tc>
          <w:tcPr>
            <w:tcW w:w="6300" w:type="dxa"/>
          </w:tcPr>
          <w:p w14:paraId="0003B295" w14:textId="554BD721" w:rsidR="009B61E3" w:rsidRPr="002E77E8" w:rsidRDefault="008E7DD2" w:rsidP="009B61E3">
            <w:pPr>
              <w:spacing w:line="240" w:lineRule="auto"/>
              <w:ind w:left="424"/>
              <w:rPr>
                <w:rFonts w:cs="Arial"/>
                <w:sz w:val="18"/>
                <w:szCs w:val="18"/>
              </w:rPr>
            </w:pPr>
            <w:r w:rsidRPr="002E77E8">
              <w:rPr>
                <w:rFonts w:cs="Arial"/>
                <w:sz w:val="18"/>
                <w:szCs w:val="18"/>
              </w:rPr>
              <w:t xml:space="preserve">Overdue </w:t>
            </w:r>
            <w:r w:rsidR="009B61E3" w:rsidRPr="002E77E8">
              <w:rPr>
                <w:rFonts w:cs="Arial"/>
                <w:sz w:val="18"/>
                <w:szCs w:val="18"/>
              </w:rPr>
              <w:t>3-6 months</w:t>
            </w:r>
          </w:p>
        </w:tc>
        <w:tc>
          <w:tcPr>
            <w:tcW w:w="1584" w:type="dxa"/>
          </w:tcPr>
          <w:p w14:paraId="28E6B0A2" w14:textId="34AAD039" w:rsidR="009B61E3" w:rsidRPr="002E77E8" w:rsidRDefault="009B61E3" w:rsidP="009B61E3">
            <w:pPr>
              <w:spacing w:line="240" w:lineRule="auto"/>
              <w:ind w:right="-72"/>
              <w:jc w:val="right"/>
              <w:rPr>
                <w:rFonts w:cs="Arial"/>
                <w:sz w:val="18"/>
                <w:szCs w:val="18"/>
                <w:lang w:val="en-US"/>
              </w:rPr>
            </w:pPr>
            <w:r w:rsidRPr="002E77E8">
              <w:rPr>
                <w:rFonts w:cs="Arial"/>
                <w:sz w:val="18"/>
                <w:szCs w:val="18"/>
                <w:lang w:val="en-US"/>
              </w:rPr>
              <w:t>7,283</w:t>
            </w:r>
          </w:p>
        </w:tc>
        <w:tc>
          <w:tcPr>
            <w:tcW w:w="1584" w:type="dxa"/>
          </w:tcPr>
          <w:p w14:paraId="3512FAAA" w14:textId="0BE5610B" w:rsidR="009B61E3" w:rsidRPr="002E77E8" w:rsidRDefault="009B61E3" w:rsidP="009B61E3">
            <w:pPr>
              <w:spacing w:line="240" w:lineRule="auto"/>
              <w:ind w:right="-72"/>
              <w:jc w:val="right"/>
              <w:rPr>
                <w:rFonts w:cs="Arial"/>
                <w:sz w:val="18"/>
                <w:szCs w:val="18"/>
                <w:lang w:val="en-US"/>
              </w:rPr>
            </w:pPr>
            <w:r w:rsidRPr="002E77E8">
              <w:rPr>
                <w:rFonts w:cs="Arial"/>
                <w:sz w:val="18"/>
                <w:szCs w:val="18"/>
                <w:lang w:val="en-US"/>
              </w:rPr>
              <w:t>395</w:t>
            </w:r>
          </w:p>
        </w:tc>
      </w:tr>
      <w:tr w:rsidR="009B61E3" w:rsidRPr="002E77E8" w14:paraId="6DE8E150" w14:textId="77777777" w:rsidTr="00FC039D">
        <w:tc>
          <w:tcPr>
            <w:tcW w:w="6300" w:type="dxa"/>
          </w:tcPr>
          <w:p w14:paraId="2560D3BB" w14:textId="06109D73" w:rsidR="009B61E3" w:rsidRPr="002E77E8" w:rsidRDefault="009B61E3" w:rsidP="009B61E3">
            <w:pPr>
              <w:spacing w:line="240" w:lineRule="auto"/>
              <w:ind w:left="424"/>
              <w:rPr>
                <w:rFonts w:cs="Arial"/>
                <w:sz w:val="18"/>
                <w:szCs w:val="18"/>
              </w:rPr>
            </w:pPr>
            <w:r w:rsidRPr="002E77E8">
              <w:rPr>
                <w:rFonts w:cs="Arial"/>
                <w:sz w:val="18"/>
                <w:szCs w:val="18"/>
              </w:rPr>
              <w:t>Over</w:t>
            </w:r>
            <w:r w:rsidR="008E7DD2" w:rsidRPr="002E77E8">
              <w:rPr>
                <w:rFonts w:cs="Arial"/>
                <w:sz w:val="18"/>
                <w:szCs w:val="18"/>
              </w:rPr>
              <w:t xml:space="preserve"> more</w:t>
            </w:r>
            <w:r w:rsidRPr="002E77E8">
              <w:rPr>
                <w:rFonts w:cs="Arial"/>
                <w:sz w:val="18"/>
                <w:szCs w:val="18"/>
              </w:rPr>
              <w:t xml:space="preserve"> than </w:t>
            </w:r>
            <w:r w:rsidRPr="002E77E8">
              <w:rPr>
                <w:rFonts w:cs="Arial"/>
                <w:sz w:val="18"/>
                <w:szCs w:val="22"/>
                <w:lang w:bidi="th-TH"/>
              </w:rPr>
              <w:t>6</w:t>
            </w:r>
            <w:r w:rsidRPr="002E77E8">
              <w:rPr>
                <w:rFonts w:cs="Arial"/>
                <w:sz w:val="18"/>
                <w:szCs w:val="18"/>
              </w:rPr>
              <w:t xml:space="preserve"> months</w:t>
            </w:r>
          </w:p>
        </w:tc>
        <w:tc>
          <w:tcPr>
            <w:tcW w:w="1584" w:type="dxa"/>
          </w:tcPr>
          <w:p w14:paraId="0EA77C83" w14:textId="6DD7DCDA" w:rsidR="009B61E3" w:rsidRPr="002E77E8" w:rsidRDefault="009B61E3" w:rsidP="009B61E3">
            <w:pPr>
              <w:pBdr>
                <w:bottom w:val="single" w:sz="4" w:space="1" w:color="auto"/>
              </w:pBdr>
              <w:spacing w:line="240" w:lineRule="auto"/>
              <w:ind w:right="-72"/>
              <w:jc w:val="right"/>
              <w:rPr>
                <w:rFonts w:cs="Arial"/>
                <w:sz w:val="18"/>
                <w:szCs w:val="18"/>
                <w:lang w:val="en-US"/>
              </w:rPr>
            </w:pPr>
            <w:r w:rsidRPr="002E77E8">
              <w:rPr>
                <w:rFonts w:cs="Arial"/>
                <w:sz w:val="18"/>
                <w:szCs w:val="18"/>
                <w:lang w:val="en-US"/>
              </w:rPr>
              <w:t>990</w:t>
            </w:r>
          </w:p>
        </w:tc>
        <w:tc>
          <w:tcPr>
            <w:tcW w:w="1584" w:type="dxa"/>
          </w:tcPr>
          <w:p w14:paraId="4A605D52" w14:textId="223E0F3B" w:rsidR="009B61E3" w:rsidRPr="002E77E8" w:rsidRDefault="009B61E3" w:rsidP="009B61E3">
            <w:pPr>
              <w:pBdr>
                <w:bottom w:val="single" w:sz="4" w:space="1" w:color="auto"/>
              </w:pBdr>
              <w:spacing w:line="240" w:lineRule="auto"/>
              <w:ind w:right="-72"/>
              <w:jc w:val="right"/>
              <w:rPr>
                <w:rFonts w:cs="Arial"/>
                <w:sz w:val="18"/>
                <w:szCs w:val="18"/>
                <w:lang w:val="en-US"/>
              </w:rPr>
            </w:pPr>
            <w:r w:rsidRPr="002E77E8">
              <w:rPr>
                <w:rFonts w:cs="Arial"/>
                <w:sz w:val="18"/>
                <w:szCs w:val="18"/>
                <w:lang w:val="en-US"/>
              </w:rPr>
              <w:t>990</w:t>
            </w:r>
          </w:p>
        </w:tc>
      </w:tr>
      <w:tr w:rsidR="007469C0" w:rsidRPr="002E77E8" w14:paraId="03308719" w14:textId="77777777" w:rsidTr="00B60FBF">
        <w:tc>
          <w:tcPr>
            <w:tcW w:w="6300" w:type="dxa"/>
          </w:tcPr>
          <w:p w14:paraId="7FA21B53" w14:textId="77777777" w:rsidR="009C38DF" w:rsidRPr="002E77E8" w:rsidRDefault="009C38DF" w:rsidP="009C38DF">
            <w:pPr>
              <w:spacing w:line="240" w:lineRule="auto"/>
              <w:ind w:left="424"/>
              <w:rPr>
                <w:rFonts w:cs="Arial"/>
                <w:sz w:val="12"/>
                <w:szCs w:val="12"/>
              </w:rPr>
            </w:pPr>
          </w:p>
        </w:tc>
        <w:tc>
          <w:tcPr>
            <w:tcW w:w="1584" w:type="dxa"/>
          </w:tcPr>
          <w:p w14:paraId="08FF486D" w14:textId="77777777" w:rsidR="009C38DF" w:rsidRPr="002E77E8" w:rsidRDefault="009C38DF" w:rsidP="009C38DF">
            <w:pPr>
              <w:spacing w:line="240" w:lineRule="auto"/>
              <w:ind w:right="-72"/>
              <w:jc w:val="right"/>
              <w:rPr>
                <w:rFonts w:cs="Arial"/>
                <w:sz w:val="12"/>
                <w:szCs w:val="12"/>
                <w:lang w:val="en-US"/>
              </w:rPr>
            </w:pPr>
          </w:p>
        </w:tc>
        <w:tc>
          <w:tcPr>
            <w:tcW w:w="1584" w:type="dxa"/>
            <w:vAlign w:val="bottom"/>
          </w:tcPr>
          <w:p w14:paraId="448A2815" w14:textId="568A141B" w:rsidR="009C38DF" w:rsidRPr="002E77E8" w:rsidRDefault="009C38DF" w:rsidP="009C38DF">
            <w:pPr>
              <w:spacing w:line="240" w:lineRule="auto"/>
              <w:ind w:right="-72"/>
              <w:jc w:val="right"/>
              <w:rPr>
                <w:rFonts w:cs="Arial"/>
                <w:sz w:val="12"/>
                <w:szCs w:val="12"/>
              </w:rPr>
            </w:pPr>
          </w:p>
        </w:tc>
      </w:tr>
      <w:tr w:rsidR="007469C0" w:rsidRPr="002E77E8" w14:paraId="00A18BAE" w14:textId="77777777" w:rsidTr="00B60FBF">
        <w:tc>
          <w:tcPr>
            <w:tcW w:w="6300" w:type="dxa"/>
          </w:tcPr>
          <w:p w14:paraId="0B382A91" w14:textId="2872656B" w:rsidR="009C38DF" w:rsidRPr="002E77E8" w:rsidRDefault="009C38DF" w:rsidP="009C38DF">
            <w:pPr>
              <w:spacing w:line="240" w:lineRule="auto"/>
              <w:ind w:left="424"/>
              <w:rPr>
                <w:rFonts w:cs="Arial"/>
                <w:sz w:val="18"/>
                <w:szCs w:val="18"/>
              </w:rPr>
            </w:pPr>
          </w:p>
        </w:tc>
        <w:tc>
          <w:tcPr>
            <w:tcW w:w="1584" w:type="dxa"/>
          </w:tcPr>
          <w:p w14:paraId="04C5C12A" w14:textId="0D65DE09" w:rsidR="009C38DF" w:rsidRPr="002E77E8" w:rsidRDefault="00487C59" w:rsidP="009C38DF">
            <w:pPr>
              <w:spacing w:line="240" w:lineRule="auto"/>
              <w:ind w:right="-72"/>
              <w:jc w:val="right"/>
              <w:rPr>
                <w:rFonts w:cs="Arial"/>
                <w:sz w:val="18"/>
                <w:szCs w:val="18"/>
                <w:lang w:val="en-US"/>
              </w:rPr>
            </w:pPr>
            <w:r w:rsidRPr="002E77E8">
              <w:rPr>
                <w:rFonts w:cs="Arial"/>
                <w:sz w:val="18"/>
                <w:szCs w:val="18"/>
                <w:lang w:val="en-US"/>
              </w:rPr>
              <w:t>549,798</w:t>
            </w:r>
          </w:p>
        </w:tc>
        <w:tc>
          <w:tcPr>
            <w:tcW w:w="1584" w:type="dxa"/>
            <w:vAlign w:val="bottom"/>
          </w:tcPr>
          <w:p w14:paraId="31901C7C" w14:textId="6CF57DB5" w:rsidR="009C38DF" w:rsidRPr="002E77E8" w:rsidRDefault="009B61E3" w:rsidP="009C38DF">
            <w:pPr>
              <w:spacing w:line="240" w:lineRule="auto"/>
              <w:ind w:right="-72"/>
              <w:jc w:val="right"/>
              <w:rPr>
                <w:rFonts w:cs="Arial"/>
                <w:sz w:val="18"/>
                <w:szCs w:val="22"/>
                <w:lang w:val="en-US" w:bidi="th-TH"/>
              </w:rPr>
            </w:pPr>
            <w:r w:rsidRPr="002E77E8">
              <w:rPr>
                <w:rFonts w:cs="Arial"/>
                <w:sz w:val="18"/>
                <w:szCs w:val="18"/>
              </w:rPr>
              <w:t>384,463</w:t>
            </w:r>
          </w:p>
        </w:tc>
      </w:tr>
      <w:tr w:rsidR="007469C0" w:rsidRPr="002E77E8" w14:paraId="4471532B" w14:textId="77777777" w:rsidTr="00BE5061">
        <w:tc>
          <w:tcPr>
            <w:tcW w:w="6300" w:type="dxa"/>
          </w:tcPr>
          <w:p w14:paraId="5BB286C7" w14:textId="727A1AF1" w:rsidR="00AF53EF" w:rsidRPr="002E77E8" w:rsidRDefault="00AF53EF" w:rsidP="00AF53EF">
            <w:pPr>
              <w:spacing w:line="240" w:lineRule="auto"/>
              <w:ind w:left="424"/>
              <w:rPr>
                <w:rFonts w:cs="Arial"/>
                <w:sz w:val="18"/>
                <w:szCs w:val="18"/>
              </w:rPr>
            </w:pPr>
            <w:r w:rsidRPr="002E77E8">
              <w:rPr>
                <w:rFonts w:cs="Arial"/>
                <w:sz w:val="18"/>
                <w:szCs w:val="18"/>
                <w:u w:val="single"/>
              </w:rPr>
              <w:t>Less</w:t>
            </w:r>
            <w:r w:rsidRPr="002E77E8">
              <w:rPr>
                <w:rFonts w:cs="Arial"/>
                <w:sz w:val="18"/>
                <w:szCs w:val="18"/>
              </w:rPr>
              <w:t xml:space="preserve">  A</w:t>
            </w:r>
            <w:r w:rsidRPr="002E77E8">
              <w:rPr>
                <w:rFonts w:cs="Arial"/>
                <w:sz w:val="18"/>
                <w:szCs w:val="22"/>
                <w:lang w:bidi="th-TH"/>
              </w:rPr>
              <w:t>llowance for e</w:t>
            </w:r>
            <w:r w:rsidRPr="002E77E8">
              <w:rPr>
                <w:rFonts w:cs="Arial"/>
                <w:sz w:val="18"/>
                <w:szCs w:val="18"/>
              </w:rPr>
              <w:t>xpected credit losses</w:t>
            </w:r>
          </w:p>
        </w:tc>
        <w:tc>
          <w:tcPr>
            <w:tcW w:w="1584" w:type="dxa"/>
            <w:vAlign w:val="bottom"/>
          </w:tcPr>
          <w:p w14:paraId="6AE966CB" w14:textId="2384302D" w:rsidR="00AF53EF" w:rsidRPr="002E77E8" w:rsidRDefault="00722A64" w:rsidP="00AF53EF">
            <w:pPr>
              <w:pBdr>
                <w:bottom w:val="single" w:sz="4" w:space="1" w:color="auto"/>
              </w:pBdr>
              <w:spacing w:line="240" w:lineRule="auto"/>
              <w:ind w:right="-72"/>
              <w:jc w:val="right"/>
              <w:rPr>
                <w:rFonts w:cs="Arial"/>
                <w:sz w:val="18"/>
                <w:szCs w:val="18"/>
                <w:cs/>
                <w:lang w:val="en-US" w:bidi="th-TH"/>
              </w:rPr>
            </w:pPr>
            <w:r w:rsidRPr="002E77E8">
              <w:rPr>
                <w:rFonts w:cs="Arial"/>
                <w:sz w:val="18"/>
                <w:szCs w:val="18"/>
                <w:lang w:val="en-US" w:bidi="th-TH"/>
              </w:rPr>
              <w:t>(986)</w:t>
            </w:r>
          </w:p>
        </w:tc>
        <w:tc>
          <w:tcPr>
            <w:tcW w:w="1584" w:type="dxa"/>
            <w:vAlign w:val="bottom"/>
          </w:tcPr>
          <w:p w14:paraId="1719662C" w14:textId="1E1FF3F1" w:rsidR="00AF53EF" w:rsidRPr="002E77E8" w:rsidRDefault="00AF53EF" w:rsidP="00AF53EF">
            <w:pPr>
              <w:pBdr>
                <w:bottom w:val="single" w:sz="4" w:space="1" w:color="auto"/>
              </w:pBdr>
              <w:spacing w:line="240" w:lineRule="auto"/>
              <w:ind w:right="-72"/>
              <w:jc w:val="right"/>
              <w:rPr>
                <w:rFonts w:cs="Arial"/>
                <w:sz w:val="18"/>
                <w:szCs w:val="18"/>
              </w:rPr>
            </w:pPr>
            <w:r w:rsidRPr="002E77E8">
              <w:rPr>
                <w:rFonts w:cs="Arial"/>
                <w:sz w:val="18"/>
                <w:szCs w:val="18"/>
              </w:rPr>
              <w:t>(</w:t>
            </w:r>
            <w:r w:rsidR="003C502D" w:rsidRPr="002E77E8">
              <w:rPr>
                <w:rFonts w:cs="Arial"/>
                <w:sz w:val="18"/>
                <w:szCs w:val="18"/>
              </w:rPr>
              <w:t>986</w:t>
            </w:r>
            <w:r w:rsidRPr="002E77E8">
              <w:rPr>
                <w:rFonts w:cs="Arial"/>
                <w:sz w:val="18"/>
                <w:szCs w:val="18"/>
              </w:rPr>
              <w:t>)</w:t>
            </w:r>
          </w:p>
        </w:tc>
      </w:tr>
      <w:tr w:rsidR="007469C0" w:rsidRPr="002E77E8" w14:paraId="68D62709" w14:textId="77777777" w:rsidTr="00B60FBF">
        <w:tc>
          <w:tcPr>
            <w:tcW w:w="6300" w:type="dxa"/>
          </w:tcPr>
          <w:p w14:paraId="4A906067" w14:textId="77777777" w:rsidR="00AF53EF" w:rsidRPr="002E77E8" w:rsidRDefault="00AF53EF" w:rsidP="00AF53EF">
            <w:pPr>
              <w:spacing w:line="240" w:lineRule="auto"/>
              <w:ind w:left="424"/>
              <w:rPr>
                <w:rFonts w:cs="Arial"/>
                <w:sz w:val="12"/>
                <w:szCs w:val="12"/>
                <w:u w:val="single"/>
              </w:rPr>
            </w:pPr>
          </w:p>
        </w:tc>
        <w:tc>
          <w:tcPr>
            <w:tcW w:w="1584" w:type="dxa"/>
          </w:tcPr>
          <w:p w14:paraId="1FCF29B5" w14:textId="77777777" w:rsidR="00AF53EF" w:rsidRPr="002E77E8" w:rsidRDefault="00AF53EF" w:rsidP="00AF53EF">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vAlign w:val="bottom"/>
          </w:tcPr>
          <w:p w14:paraId="697FD9DF" w14:textId="77777777" w:rsidR="00AF53EF" w:rsidRPr="002E77E8" w:rsidRDefault="00AF53EF" w:rsidP="00AF53EF">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AF53EF" w:rsidRPr="002E77E8" w14:paraId="025D107E" w14:textId="77777777" w:rsidTr="00B60FBF">
        <w:tc>
          <w:tcPr>
            <w:tcW w:w="6300" w:type="dxa"/>
          </w:tcPr>
          <w:p w14:paraId="7AA47B1A" w14:textId="77777777" w:rsidR="00AF53EF" w:rsidRPr="002E77E8" w:rsidRDefault="00AF53EF" w:rsidP="00AF53EF">
            <w:pPr>
              <w:spacing w:line="240" w:lineRule="auto"/>
              <w:ind w:left="424"/>
              <w:rPr>
                <w:rFonts w:cs="Arial"/>
                <w:sz w:val="18"/>
                <w:szCs w:val="18"/>
              </w:rPr>
            </w:pPr>
            <w:r w:rsidRPr="002E77E8">
              <w:rPr>
                <w:rFonts w:cs="Arial"/>
                <w:sz w:val="18"/>
                <w:szCs w:val="18"/>
              </w:rPr>
              <w:t>Total trade receivables, net</w:t>
            </w:r>
          </w:p>
        </w:tc>
        <w:tc>
          <w:tcPr>
            <w:tcW w:w="1584" w:type="dxa"/>
          </w:tcPr>
          <w:p w14:paraId="131397CC" w14:textId="20BA2D31" w:rsidR="00AF53EF" w:rsidRPr="002E77E8" w:rsidRDefault="00487C59" w:rsidP="00AF53EF">
            <w:pPr>
              <w:pBdr>
                <w:bottom w:val="double" w:sz="4" w:space="1" w:color="auto"/>
              </w:pBdr>
              <w:spacing w:line="240" w:lineRule="auto"/>
              <w:ind w:right="-72"/>
              <w:jc w:val="right"/>
              <w:rPr>
                <w:rFonts w:cs="Arial"/>
                <w:sz w:val="18"/>
                <w:szCs w:val="18"/>
                <w:lang w:val="en-US" w:bidi="th-TH"/>
              </w:rPr>
            </w:pPr>
            <w:r w:rsidRPr="002E77E8">
              <w:rPr>
                <w:rFonts w:cs="Arial"/>
                <w:sz w:val="18"/>
                <w:szCs w:val="18"/>
                <w:lang w:val="en-US" w:bidi="th-TH"/>
              </w:rPr>
              <w:t>548,812</w:t>
            </w:r>
          </w:p>
        </w:tc>
        <w:tc>
          <w:tcPr>
            <w:tcW w:w="1584" w:type="dxa"/>
            <w:vAlign w:val="bottom"/>
          </w:tcPr>
          <w:p w14:paraId="71B3309E" w14:textId="3AF5A687" w:rsidR="00CF49F5" w:rsidRPr="002E77E8" w:rsidRDefault="009B61E3" w:rsidP="00CF49F5">
            <w:pPr>
              <w:pBdr>
                <w:bottom w:val="double" w:sz="4" w:space="1" w:color="auto"/>
              </w:pBdr>
              <w:spacing w:line="240" w:lineRule="auto"/>
              <w:ind w:right="-72"/>
              <w:jc w:val="right"/>
              <w:rPr>
                <w:rFonts w:cs="Arial"/>
                <w:sz w:val="18"/>
                <w:szCs w:val="18"/>
              </w:rPr>
            </w:pPr>
            <w:r w:rsidRPr="002E77E8">
              <w:rPr>
                <w:rFonts w:cs="Arial"/>
                <w:sz w:val="18"/>
                <w:szCs w:val="18"/>
              </w:rPr>
              <w:t>383,477</w:t>
            </w:r>
          </w:p>
        </w:tc>
      </w:tr>
    </w:tbl>
    <w:p w14:paraId="0E8A0C36" w14:textId="488667EB" w:rsidR="00792187" w:rsidRPr="002E77E8" w:rsidRDefault="00792187" w:rsidP="00942219">
      <w:pPr>
        <w:spacing w:line="240" w:lineRule="auto"/>
        <w:ind w:firstLine="540"/>
        <w:rPr>
          <w:rFonts w:cs="Arial"/>
          <w:sz w:val="18"/>
          <w:szCs w:val="18"/>
          <w:shd w:val="clear" w:color="auto" w:fill="FFFFFF"/>
        </w:rPr>
      </w:pPr>
      <w:r w:rsidRPr="002E77E8">
        <w:rPr>
          <w:rFonts w:cs="Arial"/>
          <w:sz w:val="18"/>
          <w:szCs w:val="18"/>
          <w:shd w:val="clear" w:color="auto" w:fill="FFFFFF"/>
        </w:rPr>
        <w:br w:type="page"/>
      </w:r>
    </w:p>
    <w:p w14:paraId="2A385F9E" w14:textId="77777777" w:rsidR="00D50DEA" w:rsidRPr="002E77E8" w:rsidRDefault="00D50DEA" w:rsidP="00D671D7">
      <w:pPr>
        <w:spacing w:line="240" w:lineRule="auto"/>
        <w:ind w:left="540" w:hanging="540"/>
        <w:rPr>
          <w:rFonts w:cs="Arial"/>
          <w:b/>
          <w:bCs/>
          <w:sz w:val="18"/>
          <w:szCs w:val="18"/>
        </w:rPr>
      </w:pPr>
    </w:p>
    <w:p w14:paraId="7DE26320" w14:textId="37BF9CEF" w:rsidR="001D1FA1" w:rsidRPr="002E77E8" w:rsidRDefault="003C502D" w:rsidP="00D671D7">
      <w:pPr>
        <w:spacing w:line="240" w:lineRule="auto"/>
        <w:ind w:left="540" w:hanging="540"/>
        <w:rPr>
          <w:rFonts w:cs="Arial"/>
          <w:b/>
          <w:bCs/>
          <w:sz w:val="18"/>
          <w:szCs w:val="18"/>
        </w:rPr>
      </w:pPr>
      <w:r w:rsidRPr="002E77E8">
        <w:rPr>
          <w:rFonts w:cs="Arial"/>
          <w:b/>
          <w:bCs/>
          <w:sz w:val="18"/>
          <w:szCs w:val="18"/>
        </w:rPr>
        <w:t>8</w:t>
      </w:r>
      <w:r w:rsidR="001D1FA1" w:rsidRPr="002E77E8">
        <w:rPr>
          <w:rFonts w:cs="Arial"/>
          <w:b/>
          <w:bCs/>
          <w:sz w:val="18"/>
          <w:szCs w:val="18"/>
          <w:rtl/>
          <w:cs/>
        </w:rPr>
        <w:tab/>
      </w:r>
      <w:r w:rsidR="001D1FA1" w:rsidRPr="002E77E8">
        <w:rPr>
          <w:rFonts w:cs="Arial"/>
          <w:b/>
          <w:bCs/>
          <w:sz w:val="18"/>
          <w:szCs w:val="18"/>
        </w:rPr>
        <w:t>Investments in subsidiaries and associate</w:t>
      </w:r>
      <w:r w:rsidR="00A922B5" w:rsidRPr="002E77E8">
        <w:rPr>
          <w:rFonts w:cs="Arial"/>
          <w:b/>
          <w:bCs/>
          <w:sz w:val="18"/>
          <w:szCs w:val="18"/>
        </w:rPr>
        <w:t>s</w:t>
      </w:r>
    </w:p>
    <w:p w14:paraId="7101AE25" w14:textId="77777777" w:rsidR="001D1FA1" w:rsidRPr="002E77E8"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2E77E8" w:rsidRDefault="001D1FA1" w:rsidP="00D671D7">
      <w:pPr>
        <w:autoSpaceDE w:val="0"/>
        <w:autoSpaceDN w:val="0"/>
        <w:adjustRightInd w:val="0"/>
        <w:spacing w:line="240" w:lineRule="auto"/>
        <w:ind w:left="1080" w:hanging="540"/>
        <w:rPr>
          <w:rFonts w:cs="Arial"/>
          <w:sz w:val="18"/>
          <w:szCs w:val="18"/>
        </w:rPr>
      </w:pPr>
    </w:p>
    <w:p w14:paraId="7951BF72" w14:textId="50D0B5EB" w:rsidR="001D1FA1" w:rsidRPr="002E77E8" w:rsidRDefault="003C502D" w:rsidP="00D671D7">
      <w:pPr>
        <w:autoSpaceDE w:val="0"/>
        <w:autoSpaceDN w:val="0"/>
        <w:adjustRightInd w:val="0"/>
        <w:spacing w:line="240" w:lineRule="auto"/>
        <w:ind w:left="1080" w:hanging="540"/>
        <w:rPr>
          <w:rFonts w:cs="Arial"/>
          <w:b/>
          <w:bCs/>
          <w:sz w:val="18"/>
          <w:szCs w:val="18"/>
        </w:rPr>
      </w:pPr>
      <w:r w:rsidRPr="002E77E8">
        <w:rPr>
          <w:rFonts w:eastAsia="Angsana New" w:cs="Arial"/>
          <w:b/>
          <w:bCs/>
          <w:sz w:val="18"/>
          <w:szCs w:val="18"/>
        </w:rPr>
        <w:t>8</w:t>
      </w:r>
      <w:r w:rsidR="001D1FA1" w:rsidRPr="002E77E8">
        <w:rPr>
          <w:rFonts w:eastAsia="Angsana New" w:cs="Arial"/>
          <w:b/>
          <w:bCs/>
          <w:sz w:val="18"/>
          <w:szCs w:val="18"/>
        </w:rPr>
        <w:t>.</w:t>
      </w:r>
      <w:r w:rsidRPr="002E77E8">
        <w:rPr>
          <w:rFonts w:eastAsia="Angsana New" w:cs="Arial"/>
          <w:b/>
          <w:bCs/>
          <w:sz w:val="18"/>
          <w:szCs w:val="18"/>
        </w:rPr>
        <w:t>1</w:t>
      </w:r>
      <w:r w:rsidR="001D1FA1" w:rsidRPr="002E77E8">
        <w:rPr>
          <w:rFonts w:eastAsia="Angsana New" w:cs="Arial"/>
          <w:b/>
          <w:bCs/>
          <w:sz w:val="18"/>
          <w:szCs w:val="18"/>
        </w:rPr>
        <w:tab/>
      </w:r>
      <w:r w:rsidR="001D1FA1" w:rsidRPr="002E77E8">
        <w:rPr>
          <w:rFonts w:cs="Arial"/>
          <w:b/>
          <w:bCs/>
          <w:sz w:val="18"/>
          <w:szCs w:val="18"/>
        </w:rPr>
        <w:t>Investments in subsidiaries</w:t>
      </w:r>
    </w:p>
    <w:p w14:paraId="4000A129" w14:textId="77777777" w:rsidR="00640619" w:rsidRPr="002E77E8" w:rsidRDefault="00640619" w:rsidP="00792187">
      <w:pPr>
        <w:spacing w:line="240" w:lineRule="auto"/>
        <w:ind w:left="1080"/>
        <w:rPr>
          <w:rFonts w:cs="Arial"/>
          <w:b/>
          <w:bCs/>
          <w:sz w:val="18"/>
          <w:szCs w:val="18"/>
        </w:rPr>
      </w:pPr>
    </w:p>
    <w:p w14:paraId="08D2322E" w14:textId="4E1D1DF8" w:rsidR="000F1A01" w:rsidRPr="002E77E8" w:rsidRDefault="00D330F4" w:rsidP="00792187">
      <w:pPr>
        <w:spacing w:line="240" w:lineRule="auto"/>
        <w:ind w:left="1080"/>
        <w:rPr>
          <w:rFonts w:cs="Arial"/>
          <w:b/>
          <w:bCs/>
          <w:spacing w:val="-4"/>
          <w:sz w:val="18"/>
          <w:szCs w:val="18"/>
          <w:lang w:bidi="th-TH"/>
        </w:rPr>
      </w:pPr>
      <w:r w:rsidRPr="002E77E8">
        <w:rPr>
          <w:rFonts w:cs="Arial"/>
          <w:b/>
          <w:bCs/>
          <w:sz w:val="18"/>
          <w:szCs w:val="18"/>
        </w:rPr>
        <w:t>Investments in subsidiaries</w:t>
      </w:r>
      <w:r w:rsidRPr="002E77E8">
        <w:rPr>
          <w:rFonts w:cs="Arial"/>
          <w:b/>
          <w:bCs/>
          <w:spacing w:val="-4"/>
          <w:sz w:val="18"/>
          <w:szCs w:val="18"/>
          <w:lang w:bidi="th-TH"/>
        </w:rPr>
        <w:t xml:space="preserve"> (</w:t>
      </w:r>
      <w:r w:rsidR="007D24ED" w:rsidRPr="002E77E8">
        <w:rPr>
          <w:rFonts w:cs="Arial"/>
          <w:b/>
          <w:bCs/>
          <w:spacing w:val="-4"/>
          <w:sz w:val="18"/>
          <w:szCs w:val="18"/>
          <w:lang w:bidi="th-TH"/>
        </w:rPr>
        <w:t>Ind</w:t>
      </w:r>
      <w:r w:rsidRPr="002E77E8">
        <w:rPr>
          <w:rFonts w:cs="Arial"/>
          <w:b/>
          <w:bCs/>
          <w:spacing w:val="-4"/>
          <w:sz w:val="18"/>
          <w:szCs w:val="18"/>
          <w:lang w:bidi="th-TH"/>
        </w:rPr>
        <w:t xml:space="preserve">irect) - </w:t>
      </w:r>
      <w:r w:rsidR="000F1A01" w:rsidRPr="002E77E8">
        <w:rPr>
          <w:rFonts w:cs="Arial"/>
          <w:b/>
          <w:bCs/>
          <w:spacing w:val="-4"/>
          <w:sz w:val="18"/>
          <w:szCs w:val="18"/>
          <w:lang w:bidi="th-TH"/>
        </w:rPr>
        <w:t xml:space="preserve">Transactions incurred during </w:t>
      </w:r>
      <w:r w:rsidR="003C502D" w:rsidRPr="002E77E8">
        <w:rPr>
          <w:rFonts w:cs="Arial"/>
          <w:b/>
          <w:bCs/>
          <w:spacing w:val="-4"/>
          <w:sz w:val="18"/>
          <w:szCs w:val="18"/>
          <w:lang w:bidi="th-TH"/>
        </w:rPr>
        <w:t>2023</w:t>
      </w:r>
    </w:p>
    <w:p w14:paraId="11270A37" w14:textId="77777777" w:rsidR="00640619" w:rsidRPr="002E77E8" w:rsidRDefault="00640619" w:rsidP="00792187">
      <w:pPr>
        <w:spacing w:line="240" w:lineRule="auto"/>
        <w:ind w:left="1080"/>
        <w:rPr>
          <w:rFonts w:cs="Arial"/>
          <w:b/>
          <w:bCs/>
          <w:spacing w:val="-4"/>
          <w:sz w:val="18"/>
          <w:szCs w:val="18"/>
          <w:u w:val="single"/>
          <w:lang w:bidi="th-TH"/>
        </w:rPr>
      </w:pPr>
    </w:p>
    <w:p w14:paraId="2BA49D1A" w14:textId="37D2D8DC" w:rsidR="00D330F4" w:rsidRPr="002E77E8" w:rsidRDefault="007D24ED" w:rsidP="00D330F4">
      <w:pPr>
        <w:spacing w:line="240" w:lineRule="auto"/>
        <w:ind w:left="1080"/>
        <w:jc w:val="both"/>
        <w:rPr>
          <w:rFonts w:cs="Arial"/>
          <w:sz w:val="18"/>
          <w:szCs w:val="18"/>
          <w:u w:val="single"/>
          <w:shd w:val="clear" w:color="auto" w:fill="FFFFFF"/>
        </w:rPr>
      </w:pPr>
      <w:r w:rsidRPr="002E77E8">
        <w:rPr>
          <w:rFonts w:cs="Arial"/>
          <w:sz w:val="18"/>
          <w:szCs w:val="18"/>
          <w:u w:val="single"/>
          <w:shd w:val="clear" w:color="auto" w:fill="FFFFFF"/>
        </w:rPr>
        <w:t>Jupiter Power</w:t>
      </w:r>
      <w:r w:rsidR="00D330F4" w:rsidRPr="002E77E8">
        <w:rPr>
          <w:rFonts w:cs="Arial"/>
          <w:sz w:val="18"/>
          <w:szCs w:val="18"/>
          <w:u w:val="single"/>
          <w:shd w:val="clear" w:color="auto" w:fill="FFFFFF"/>
        </w:rPr>
        <w:t xml:space="preserve"> Co., Ltd.</w:t>
      </w:r>
    </w:p>
    <w:p w14:paraId="652BC762" w14:textId="77777777" w:rsidR="00D330F4" w:rsidRPr="002E77E8" w:rsidRDefault="00D330F4" w:rsidP="00D330F4">
      <w:pPr>
        <w:spacing w:line="240" w:lineRule="auto"/>
        <w:ind w:left="1080"/>
        <w:jc w:val="both"/>
        <w:rPr>
          <w:rFonts w:cs="Arial"/>
          <w:sz w:val="18"/>
          <w:szCs w:val="18"/>
          <w:shd w:val="clear" w:color="auto" w:fill="FFFFFF"/>
        </w:rPr>
      </w:pPr>
    </w:p>
    <w:p w14:paraId="5B8CEBBE" w14:textId="0DC66E8A" w:rsidR="00D330F4" w:rsidRPr="002E77E8" w:rsidRDefault="00D330F4" w:rsidP="00D330F4">
      <w:pPr>
        <w:spacing w:line="240" w:lineRule="auto"/>
        <w:ind w:left="1080"/>
        <w:jc w:val="both"/>
        <w:rPr>
          <w:rFonts w:cs="Arial"/>
          <w:spacing w:val="-4"/>
          <w:sz w:val="18"/>
          <w:szCs w:val="18"/>
          <w:shd w:val="clear" w:color="auto" w:fill="FFFFFF"/>
          <w:lang w:val="en-US" w:bidi="th-TH"/>
        </w:rPr>
      </w:pPr>
      <w:r w:rsidRPr="002E77E8">
        <w:rPr>
          <w:rFonts w:cs="Arial"/>
          <w:spacing w:val="-2"/>
          <w:sz w:val="18"/>
          <w:szCs w:val="18"/>
          <w:shd w:val="clear" w:color="auto" w:fill="FFFFFF"/>
        </w:rPr>
        <w:t xml:space="preserve">On </w:t>
      </w:r>
      <w:r w:rsidR="003C502D" w:rsidRPr="002E77E8">
        <w:rPr>
          <w:rFonts w:cs="Arial"/>
          <w:spacing w:val="-2"/>
          <w:sz w:val="18"/>
          <w:szCs w:val="18"/>
          <w:shd w:val="clear" w:color="auto" w:fill="FFFFFF"/>
        </w:rPr>
        <w:t>24</w:t>
      </w:r>
      <w:r w:rsidRPr="002E77E8">
        <w:rPr>
          <w:rFonts w:cs="Arial"/>
          <w:spacing w:val="-2"/>
          <w:sz w:val="18"/>
          <w:szCs w:val="18"/>
          <w:shd w:val="clear" w:color="auto" w:fill="FFFFFF"/>
        </w:rPr>
        <w:t xml:space="preserve"> </w:t>
      </w:r>
      <w:r w:rsidR="005A4D52" w:rsidRPr="002E77E8">
        <w:rPr>
          <w:rFonts w:cs="Arial"/>
          <w:spacing w:val="-2"/>
          <w:sz w:val="18"/>
          <w:szCs w:val="18"/>
          <w:shd w:val="clear" w:color="auto" w:fill="FFFFFF"/>
        </w:rPr>
        <w:t xml:space="preserve">January </w:t>
      </w:r>
      <w:r w:rsidR="003C502D" w:rsidRPr="002E77E8">
        <w:rPr>
          <w:rFonts w:cs="Arial"/>
          <w:spacing w:val="-2"/>
          <w:sz w:val="18"/>
          <w:szCs w:val="18"/>
          <w:shd w:val="clear" w:color="auto" w:fill="FFFFFF"/>
        </w:rPr>
        <w:t>2023</w:t>
      </w:r>
      <w:r w:rsidR="005A4D52" w:rsidRPr="002E77E8">
        <w:rPr>
          <w:rFonts w:cs="Arial"/>
          <w:spacing w:val="-2"/>
          <w:sz w:val="18"/>
          <w:szCs w:val="18"/>
          <w:shd w:val="clear" w:color="auto" w:fill="FFFFFF"/>
        </w:rPr>
        <w:t>, Jupiter Power Co., Ltd. (“JPT”), a subsidiary of Prime Road Group Co., Ltd. (“PRG”)</w:t>
      </w:r>
      <w:r w:rsidR="00B76797" w:rsidRPr="002E77E8">
        <w:rPr>
          <w:rFonts w:cs="Arial"/>
          <w:spacing w:val="-2"/>
          <w:sz w:val="18"/>
          <w:szCs w:val="18"/>
          <w:shd w:val="clear" w:color="auto" w:fill="FFFFFF"/>
          <w:lang w:val="en-US" w:bidi="th-TH"/>
        </w:rPr>
        <w:t>,</w:t>
      </w:r>
      <w:r w:rsidR="00B76797" w:rsidRPr="002E77E8">
        <w:rPr>
          <w:rFonts w:cs="Arial"/>
          <w:sz w:val="18"/>
          <w:szCs w:val="18"/>
          <w:shd w:val="clear" w:color="auto" w:fill="FFFFFF"/>
          <w:lang w:val="en-US" w:bidi="th-TH"/>
        </w:rPr>
        <w:t xml:space="preserve"> had a special resolution at the Extraordinary General Meeting of Shareholders No.</w:t>
      </w:r>
      <w:r w:rsidR="003C502D" w:rsidRPr="002E77E8">
        <w:rPr>
          <w:rFonts w:cs="Arial"/>
          <w:sz w:val="18"/>
          <w:szCs w:val="18"/>
          <w:shd w:val="clear" w:color="auto" w:fill="FFFFFF"/>
          <w:lang w:bidi="th-TH"/>
        </w:rPr>
        <w:t>1</w:t>
      </w:r>
      <w:r w:rsidR="00B76797" w:rsidRPr="002E77E8">
        <w:rPr>
          <w:rFonts w:cs="Arial"/>
          <w:sz w:val="18"/>
          <w:szCs w:val="18"/>
          <w:shd w:val="clear" w:color="auto" w:fill="FFFFFF"/>
          <w:lang w:val="en-US" w:bidi="th-TH"/>
        </w:rPr>
        <w:t>/</w:t>
      </w:r>
      <w:r w:rsidR="003C502D" w:rsidRPr="002E77E8">
        <w:rPr>
          <w:rFonts w:cs="Arial"/>
          <w:sz w:val="18"/>
          <w:szCs w:val="18"/>
          <w:shd w:val="clear" w:color="auto" w:fill="FFFFFF"/>
          <w:lang w:bidi="th-TH"/>
        </w:rPr>
        <w:t>2023</w:t>
      </w:r>
      <w:r w:rsidR="00B76797" w:rsidRPr="002E77E8">
        <w:rPr>
          <w:rFonts w:cs="Arial"/>
          <w:sz w:val="18"/>
          <w:szCs w:val="18"/>
          <w:shd w:val="clear" w:color="auto" w:fill="FFFFFF"/>
          <w:lang w:val="en-US" w:bidi="th-TH"/>
        </w:rPr>
        <w:t xml:space="preserve"> to reduce the company’s registered par value of share from Baht </w:t>
      </w:r>
      <w:r w:rsidR="003C502D" w:rsidRPr="002E77E8">
        <w:rPr>
          <w:rFonts w:cs="Arial"/>
          <w:sz w:val="18"/>
          <w:szCs w:val="18"/>
          <w:shd w:val="clear" w:color="auto" w:fill="FFFFFF"/>
          <w:lang w:bidi="th-TH"/>
        </w:rPr>
        <w:t>100</w:t>
      </w:r>
      <w:r w:rsidR="00B76797" w:rsidRPr="002E77E8">
        <w:rPr>
          <w:rFonts w:cs="Arial"/>
          <w:sz w:val="18"/>
          <w:szCs w:val="18"/>
          <w:shd w:val="clear" w:color="auto" w:fill="FFFFFF"/>
          <w:lang w:val="en-US" w:bidi="th-TH"/>
        </w:rPr>
        <w:t xml:space="preserve"> per share to Baht </w:t>
      </w:r>
      <w:r w:rsidR="003C502D" w:rsidRPr="002E77E8">
        <w:rPr>
          <w:rFonts w:cs="Arial"/>
          <w:sz w:val="18"/>
          <w:szCs w:val="18"/>
          <w:shd w:val="clear" w:color="auto" w:fill="FFFFFF"/>
          <w:lang w:bidi="th-TH"/>
        </w:rPr>
        <w:t>25</w:t>
      </w:r>
      <w:r w:rsidR="00B76797" w:rsidRPr="002E77E8">
        <w:rPr>
          <w:rFonts w:cs="Arial"/>
          <w:sz w:val="18"/>
          <w:szCs w:val="18"/>
          <w:shd w:val="clear" w:color="auto" w:fill="FFFFFF"/>
          <w:lang w:val="en-US" w:bidi="th-TH"/>
        </w:rPr>
        <w:t xml:space="preserve"> per share for the </w:t>
      </w:r>
      <w:r w:rsidR="00B76797" w:rsidRPr="002E77E8">
        <w:rPr>
          <w:rFonts w:cs="Arial"/>
          <w:spacing w:val="-4"/>
          <w:sz w:val="18"/>
          <w:szCs w:val="18"/>
          <w:shd w:val="clear" w:color="auto" w:fill="FFFFFF"/>
          <w:lang w:val="en-US" w:bidi="th-TH"/>
        </w:rPr>
        <w:t xml:space="preserve">ordinary </w:t>
      </w:r>
      <w:r w:rsidR="003C502D" w:rsidRPr="002E77E8">
        <w:rPr>
          <w:rFonts w:cs="Arial"/>
          <w:spacing w:val="-4"/>
          <w:sz w:val="18"/>
          <w:szCs w:val="18"/>
          <w:shd w:val="clear" w:color="auto" w:fill="FFFFFF"/>
          <w:lang w:bidi="th-TH"/>
        </w:rPr>
        <w:t>350</w:t>
      </w:r>
      <w:r w:rsidR="00B76797" w:rsidRPr="002E77E8">
        <w:rPr>
          <w:rFonts w:cs="Arial"/>
          <w:spacing w:val="-4"/>
          <w:sz w:val="18"/>
          <w:szCs w:val="18"/>
          <w:shd w:val="clear" w:color="auto" w:fill="FFFFFF"/>
          <w:lang w:val="en-US" w:bidi="th-TH"/>
        </w:rPr>
        <w:t>,</w:t>
      </w:r>
      <w:r w:rsidR="003C502D" w:rsidRPr="002E77E8">
        <w:rPr>
          <w:rFonts w:cs="Arial"/>
          <w:spacing w:val="-4"/>
          <w:sz w:val="18"/>
          <w:szCs w:val="18"/>
          <w:shd w:val="clear" w:color="auto" w:fill="FFFFFF"/>
          <w:lang w:bidi="th-TH"/>
        </w:rPr>
        <w:t>000</w:t>
      </w:r>
      <w:r w:rsidR="00B76797" w:rsidRPr="002E77E8">
        <w:rPr>
          <w:rFonts w:cs="Arial"/>
          <w:spacing w:val="-4"/>
          <w:sz w:val="18"/>
          <w:szCs w:val="18"/>
          <w:shd w:val="clear" w:color="auto" w:fill="FFFFFF"/>
          <w:lang w:val="en-US" w:bidi="th-TH"/>
        </w:rPr>
        <w:t xml:space="preserve"> shares. The company’s capital balance change from Baht </w:t>
      </w:r>
      <w:r w:rsidR="003C502D" w:rsidRPr="002E77E8">
        <w:rPr>
          <w:rFonts w:cs="Arial"/>
          <w:spacing w:val="-4"/>
          <w:sz w:val="18"/>
          <w:szCs w:val="18"/>
          <w:shd w:val="clear" w:color="auto" w:fill="FFFFFF"/>
          <w:lang w:bidi="th-TH"/>
        </w:rPr>
        <w:t>35</w:t>
      </w:r>
      <w:r w:rsidR="00B76797" w:rsidRPr="002E77E8">
        <w:rPr>
          <w:rFonts w:cs="Arial"/>
          <w:spacing w:val="-4"/>
          <w:sz w:val="18"/>
          <w:szCs w:val="18"/>
          <w:shd w:val="clear" w:color="auto" w:fill="FFFFFF"/>
          <w:lang w:val="en-US" w:bidi="th-TH"/>
        </w:rPr>
        <w:t>.</w:t>
      </w:r>
      <w:r w:rsidR="003C502D" w:rsidRPr="002E77E8">
        <w:rPr>
          <w:rFonts w:cs="Arial"/>
          <w:spacing w:val="-4"/>
          <w:sz w:val="18"/>
          <w:szCs w:val="18"/>
          <w:shd w:val="clear" w:color="auto" w:fill="FFFFFF"/>
          <w:lang w:bidi="th-TH"/>
        </w:rPr>
        <w:t>00</w:t>
      </w:r>
      <w:r w:rsidR="00B76797" w:rsidRPr="002E77E8">
        <w:rPr>
          <w:rFonts w:cs="Arial"/>
          <w:spacing w:val="-4"/>
          <w:sz w:val="18"/>
          <w:szCs w:val="18"/>
          <w:shd w:val="clear" w:color="auto" w:fill="FFFFFF"/>
          <w:lang w:val="en-US" w:bidi="th-TH"/>
        </w:rPr>
        <w:t xml:space="preserve"> million to Baht </w:t>
      </w:r>
      <w:r w:rsidR="003C502D" w:rsidRPr="002E77E8">
        <w:rPr>
          <w:rFonts w:cs="Arial"/>
          <w:spacing w:val="-4"/>
          <w:sz w:val="18"/>
          <w:szCs w:val="18"/>
          <w:shd w:val="clear" w:color="auto" w:fill="FFFFFF"/>
          <w:lang w:bidi="th-TH"/>
        </w:rPr>
        <w:t>8</w:t>
      </w:r>
      <w:r w:rsidR="00B76797" w:rsidRPr="002E77E8">
        <w:rPr>
          <w:rFonts w:cs="Arial"/>
          <w:spacing w:val="-4"/>
          <w:sz w:val="18"/>
          <w:szCs w:val="18"/>
          <w:shd w:val="clear" w:color="auto" w:fill="FFFFFF"/>
          <w:lang w:val="en-US" w:bidi="th-TH"/>
        </w:rPr>
        <w:t>.</w:t>
      </w:r>
      <w:r w:rsidR="003C502D" w:rsidRPr="002E77E8">
        <w:rPr>
          <w:rFonts w:cs="Arial"/>
          <w:spacing w:val="-4"/>
          <w:sz w:val="18"/>
          <w:szCs w:val="18"/>
          <w:shd w:val="clear" w:color="auto" w:fill="FFFFFF"/>
          <w:lang w:bidi="th-TH"/>
        </w:rPr>
        <w:t>75</w:t>
      </w:r>
      <w:r w:rsidR="00B76797" w:rsidRPr="002E77E8">
        <w:rPr>
          <w:rFonts w:cs="Arial"/>
          <w:spacing w:val="-4"/>
          <w:sz w:val="18"/>
          <w:szCs w:val="18"/>
          <w:shd w:val="clear" w:color="auto" w:fill="FFFFFF"/>
          <w:lang w:val="en-US" w:bidi="th-TH"/>
        </w:rPr>
        <w:t xml:space="preserve"> million.</w:t>
      </w:r>
    </w:p>
    <w:p w14:paraId="76D905DA" w14:textId="77777777" w:rsidR="00A3555D" w:rsidRPr="002E77E8" w:rsidRDefault="00A3555D" w:rsidP="00D330F4">
      <w:pPr>
        <w:spacing w:line="240" w:lineRule="auto"/>
        <w:ind w:left="1080"/>
        <w:jc w:val="both"/>
        <w:rPr>
          <w:rFonts w:cs="Arial"/>
          <w:spacing w:val="-4"/>
          <w:sz w:val="18"/>
          <w:szCs w:val="18"/>
          <w:shd w:val="clear" w:color="auto" w:fill="FFFFFF"/>
          <w:lang w:val="en-US" w:bidi="th-TH"/>
        </w:rPr>
      </w:pPr>
    </w:p>
    <w:p w14:paraId="21B72C4B" w14:textId="4E76BEC1" w:rsidR="004146D9" w:rsidRPr="002E77E8" w:rsidRDefault="004146D9" w:rsidP="00D330F4">
      <w:pPr>
        <w:spacing w:line="240" w:lineRule="auto"/>
        <w:ind w:left="1080"/>
        <w:jc w:val="both"/>
        <w:rPr>
          <w:rFonts w:cs="Arial"/>
          <w:sz w:val="18"/>
          <w:szCs w:val="18"/>
          <w:shd w:val="clear" w:color="auto" w:fill="FFFFFF"/>
          <w:lang w:val="en-US" w:bidi="th-TH"/>
        </w:rPr>
      </w:pPr>
      <w:r w:rsidRPr="002E77E8">
        <w:rPr>
          <w:rFonts w:cs="Arial"/>
          <w:spacing w:val="-2"/>
          <w:sz w:val="18"/>
          <w:szCs w:val="18"/>
          <w:shd w:val="clear" w:color="auto" w:fill="FFFFFF"/>
          <w:lang w:val="en-US" w:bidi="th-TH"/>
        </w:rPr>
        <w:t xml:space="preserve">On </w:t>
      </w:r>
      <w:r w:rsidRPr="002E77E8">
        <w:rPr>
          <w:rFonts w:cs="Arial"/>
          <w:spacing w:val="-2"/>
          <w:sz w:val="18"/>
          <w:szCs w:val="18"/>
          <w:shd w:val="clear" w:color="auto" w:fill="FFFFFF"/>
          <w:cs/>
          <w:lang w:val="en-US" w:bidi="th-TH"/>
        </w:rPr>
        <w:t xml:space="preserve">15 </w:t>
      </w:r>
      <w:r w:rsidRPr="002E77E8">
        <w:rPr>
          <w:rFonts w:cs="Arial"/>
          <w:spacing w:val="-2"/>
          <w:sz w:val="18"/>
          <w:szCs w:val="18"/>
          <w:shd w:val="clear" w:color="auto" w:fill="FFFFFF"/>
          <w:lang w:val="en-US" w:bidi="th-TH"/>
        </w:rPr>
        <w:t xml:space="preserve">May </w:t>
      </w:r>
      <w:r w:rsidRPr="002E77E8">
        <w:rPr>
          <w:rFonts w:cs="Arial"/>
          <w:spacing w:val="-2"/>
          <w:sz w:val="18"/>
          <w:szCs w:val="18"/>
          <w:shd w:val="clear" w:color="auto" w:fill="FFFFFF"/>
          <w:cs/>
          <w:lang w:val="en-US" w:bidi="th-TH"/>
        </w:rPr>
        <w:t>2023</w:t>
      </w:r>
      <w:r w:rsidRPr="002E77E8">
        <w:rPr>
          <w:rFonts w:cs="Arial"/>
          <w:spacing w:val="-2"/>
          <w:sz w:val="18"/>
          <w:szCs w:val="18"/>
          <w:shd w:val="clear" w:color="auto" w:fill="FFFFFF"/>
          <w:lang w:val="en-US" w:bidi="th-TH"/>
        </w:rPr>
        <w:t>, The Extraordinary General Meeting of Shareholders No.</w:t>
      </w:r>
      <w:r w:rsidRPr="002E77E8">
        <w:rPr>
          <w:rFonts w:cs="Arial"/>
          <w:spacing w:val="-2"/>
          <w:sz w:val="18"/>
          <w:szCs w:val="18"/>
          <w:shd w:val="clear" w:color="auto" w:fill="FFFFFF"/>
          <w:cs/>
          <w:lang w:val="en-US" w:bidi="th-TH"/>
        </w:rPr>
        <w:t xml:space="preserve">2/2023 </w:t>
      </w:r>
      <w:r w:rsidRPr="002E77E8">
        <w:rPr>
          <w:rFonts w:cs="Arial"/>
          <w:spacing w:val="-2"/>
          <w:sz w:val="18"/>
          <w:szCs w:val="18"/>
          <w:shd w:val="clear" w:color="auto" w:fill="FFFFFF"/>
          <w:lang w:val="en-US" w:bidi="th-TH"/>
        </w:rPr>
        <w:t>of Jupiter Power Co., Ltd.</w:t>
      </w:r>
      <w:r w:rsidRPr="002E77E8">
        <w:rPr>
          <w:rFonts w:cs="Arial"/>
          <w:sz w:val="18"/>
          <w:szCs w:val="18"/>
          <w:shd w:val="clear" w:color="auto" w:fill="FFFFFF"/>
          <w:lang w:val="en-US" w:bidi="th-TH"/>
        </w:rPr>
        <w:t xml:space="preserve"> (“JPT”) increased share capital for </w:t>
      </w:r>
      <w:r w:rsidRPr="002E77E8">
        <w:rPr>
          <w:rFonts w:cs="Arial"/>
          <w:sz w:val="18"/>
          <w:szCs w:val="18"/>
          <w:shd w:val="clear" w:color="auto" w:fill="FFFFFF"/>
          <w:cs/>
          <w:lang w:val="en-US" w:bidi="th-TH"/>
        </w:rPr>
        <w:t>730</w:t>
      </w:r>
      <w:r w:rsidRPr="002E77E8">
        <w:rPr>
          <w:rFonts w:cs="Arial"/>
          <w:sz w:val="18"/>
          <w:szCs w:val="18"/>
          <w:shd w:val="clear" w:color="auto" w:fill="FFFFFF"/>
          <w:lang w:val="en-US" w:bidi="th-TH"/>
        </w:rPr>
        <w:t>,</w:t>
      </w:r>
      <w:r w:rsidRPr="002E77E8">
        <w:rPr>
          <w:rFonts w:cs="Arial"/>
          <w:sz w:val="18"/>
          <w:szCs w:val="18"/>
          <w:shd w:val="clear" w:color="auto" w:fill="FFFFFF"/>
          <w:cs/>
          <w:lang w:val="en-US" w:bidi="th-TH"/>
        </w:rPr>
        <w:t xml:space="preserve">000 </w:t>
      </w:r>
      <w:r w:rsidRPr="002E77E8">
        <w:rPr>
          <w:rFonts w:cs="Arial"/>
          <w:sz w:val="18"/>
          <w:szCs w:val="18"/>
          <w:shd w:val="clear" w:color="auto" w:fill="FFFFFF"/>
          <w:lang w:val="en-US" w:bidi="th-TH"/>
        </w:rPr>
        <w:t xml:space="preserve">ordinary shares at per value Baht </w:t>
      </w:r>
      <w:r w:rsidRPr="002E77E8">
        <w:rPr>
          <w:rFonts w:cs="Arial"/>
          <w:sz w:val="18"/>
          <w:szCs w:val="18"/>
          <w:shd w:val="clear" w:color="auto" w:fill="FFFFFF"/>
          <w:cs/>
          <w:lang w:val="en-US" w:bidi="th-TH"/>
        </w:rPr>
        <w:t xml:space="preserve">25 </w:t>
      </w:r>
      <w:r w:rsidRPr="002E77E8">
        <w:rPr>
          <w:rFonts w:cs="Arial"/>
          <w:sz w:val="18"/>
          <w:szCs w:val="18"/>
          <w:shd w:val="clear" w:color="auto" w:fill="FFFFFF"/>
          <w:lang w:val="en-US" w:bidi="th-TH"/>
        </w:rPr>
        <w:t xml:space="preserve">per share, from share capital amounting to Baht </w:t>
      </w:r>
      <w:r w:rsidRPr="002E77E8">
        <w:rPr>
          <w:rFonts w:cs="Arial"/>
          <w:sz w:val="18"/>
          <w:szCs w:val="18"/>
          <w:shd w:val="clear" w:color="auto" w:fill="FFFFFF"/>
          <w:cs/>
          <w:lang w:val="en-US" w:bidi="th-TH"/>
        </w:rPr>
        <w:t xml:space="preserve">8.75 </w:t>
      </w:r>
      <w:r w:rsidRPr="002E77E8">
        <w:rPr>
          <w:rFonts w:cs="Arial"/>
          <w:sz w:val="18"/>
          <w:szCs w:val="18"/>
          <w:shd w:val="clear" w:color="auto" w:fill="FFFFFF"/>
          <w:lang w:val="en-US" w:bidi="th-TH"/>
        </w:rPr>
        <w:t xml:space="preserve">million increase to Baht </w:t>
      </w:r>
      <w:r w:rsidRPr="002E77E8">
        <w:rPr>
          <w:rFonts w:cs="Arial"/>
          <w:sz w:val="18"/>
          <w:szCs w:val="18"/>
          <w:shd w:val="clear" w:color="auto" w:fill="FFFFFF"/>
          <w:cs/>
          <w:lang w:val="en-US" w:bidi="th-TH"/>
        </w:rPr>
        <w:t xml:space="preserve">27 </w:t>
      </w:r>
      <w:r w:rsidRPr="002E77E8">
        <w:rPr>
          <w:rFonts w:cs="Arial"/>
          <w:sz w:val="18"/>
          <w:szCs w:val="18"/>
          <w:shd w:val="clear" w:color="auto" w:fill="FFFFFF"/>
          <w:lang w:val="en-US" w:bidi="th-TH"/>
        </w:rPr>
        <w:t xml:space="preserve">million. On </w:t>
      </w:r>
      <w:r w:rsidRPr="002E77E8">
        <w:rPr>
          <w:rFonts w:cs="Arial"/>
          <w:sz w:val="18"/>
          <w:szCs w:val="18"/>
          <w:shd w:val="clear" w:color="auto" w:fill="FFFFFF"/>
          <w:cs/>
          <w:lang w:val="en-US" w:bidi="th-TH"/>
        </w:rPr>
        <w:t xml:space="preserve">31 </w:t>
      </w:r>
      <w:r w:rsidRPr="002E77E8">
        <w:rPr>
          <w:rFonts w:cs="Arial"/>
          <w:sz w:val="18"/>
          <w:szCs w:val="18"/>
          <w:shd w:val="clear" w:color="auto" w:fill="FFFFFF"/>
          <w:lang w:val="en-US" w:bidi="th-TH"/>
        </w:rPr>
        <w:t xml:space="preserve">May </w:t>
      </w:r>
      <w:r w:rsidRPr="002E77E8">
        <w:rPr>
          <w:rFonts w:cs="Arial"/>
          <w:sz w:val="18"/>
          <w:szCs w:val="18"/>
          <w:shd w:val="clear" w:color="auto" w:fill="FFFFFF"/>
          <w:cs/>
          <w:lang w:val="en-US" w:bidi="th-TH"/>
        </w:rPr>
        <w:t>2023</w:t>
      </w:r>
      <w:r w:rsidRPr="002E77E8">
        <w:rPr>
          <w:rFonts w:cs="Arial"/>
          <w:sz w:val="18"/>
          <w:szCs w:val="18"/>
          <w:shd w:val="clear" w:color="auto" w:fill="FFFFFF"/>
          <w:lang w:val="en-US" w:bidi="th-TH"/>
        </w:rPr>
        <w:t xml:space="preserve">, Prime Road Group Co., Ltd. (“PRG”) which holding </w:t>
      </w:r>
      <w:r w:rsidRPr="002E77E8">
        <w:rPr>
          <w:rFonts w:cs="Arial"/>
          <w:sz w:val="18"/>
          <w:szCs w:val="18"/>
          <w:shd w:val="clear" w:color="auto" w:fill="FFFFFF"/>
          <w:cs/>
          <w:lang w:val="en-US" w:bidi="th-TH"/>
        </w:rPr>
        <w:t xml:space="preserve">99.99% </w:t>
      </w:r>
      <w:r w:rsidRPr="002E77E8">
        <w:rPr>
          <w:rFonts w:cs="Arial"/>
          <w:sz w:val="18"/>
          <w:szCs w:val="18"/>
          <w:shd w:val="clear" w:color="auto" w:fill="FFFFFF"/>
          <w:lang w:val="en-US" w:bidi="th-TH"/>
        </w:rPr>
        <w:t xml:space="preserve">of shares made an additional payment at Baht </w:t>
      </w:r>
      <w:r w:rsidRPr="002E77E8">
        <w:rPr>
          <w:rFonts w:cs="Arial"/>
          <w:sz w:val="18"/>
          <w:szCs w:val="18"/>
          <w:shd w:val="clear" w:color="auto" w:fill="FFFFFF"/>
          <w:cs/>
          <w:lang w:val="en-US" w:bidi="th-TH"/>
        </w:rPr>
        <w:t xml:space="preserve">25 </w:t>
      </w:r>
      <w:r w:rsidRPr="002E77E8">
        <w:rPr>
          <w:rFonts w:cs="Arial"/>
          <w:sz w:val="18"/>
          <w:szCs w:val="18"/>
          <w:shd w:val="clear" w:color="auto" w:fill="FFFFFF"/>
          <w:lang w:val="en-US" w:bidi="th-TH"/>
        </w:rPr>
        <w:t xml:space="preserve">per share for </w:t>
      </w:r>
      <w:r w:rsidRPr="002E77E8">
        <w:rPr>
          <w:rFonts w:cs="Arial"/>
          <w:sz w:val="18"/>
          <w:szCs w:val="18"/>
          <w:shd w:val="clear" w:color="auto" w:fill="FFFFFF"/>
          <w:cs/>
          <w:lang w:val="en-US" w:bidi="th-TH"/>
        </w:rPr>
        <w:t>730</w:t>
      </w:r>
      <w:r w:rsidRPr="002E77E8">
        <w:rPr>
          <w:rFonts w:cs="Arial"/>
          <w:sz w:val="18"/>
          <w:szCs w:val="18"/>
          <w:shd w:val="clear" w:color="auto" w:fill="FFFFFF"/>
          <w:lang w:val="en-US" w:bidi="th-TH"/>
        </w:rPr>
        <w:t>,</w:t>
      </w:r>
      <w:r w:rsidRPr="002E77E8">
        <w:rPr>
          <w:rFonts w:cs="Arial"/>
          <w:sz w:val="18"/>
          <w:szCs w:val="18"/>
          <w:shd w:val="clear" w:color="auto" w:fill="FFFFFF"/>
          <w:cs/>
          <w:lang w:val="en-US" w:bidi="th-TH"/>
        </w:rPr>
        <w:t xml:space="preserve">000 </w:t>
      </w:r>
      <w:r w:rsidRPr="002E77E8">
        <w:rPr>
          <w:rFonts w:cs="Arial"/>
          <w:sz w:val="18"/>
          <w:szCs w:val="18"/>
          <w:shd w:val="clear" w:color="auto" w:fill="FFFFFF"/>
          <w:lang w:val="en-US" w:bidi="th-TH"/>
        </w:rPr>
        <w:t xml:space="preserve">shares with amounting to Baht </w:t>
      </w:r>
      <w:r w:rsidRPr="002E77E8">
        <w:rPr>
          <w:rFonts w:cs="Arial"/>
          <w:sz w:val="18"/>
          <w:szCs w:val="18"/>
          <w:shd w:val="clear" w:color="auto" w:fill="FFFFFF"/>
          <w:cs/>
          <w:lang w:val="en-US" w:bidi="th-TH"/>
        </w:rPr>
        <w:t xml:space="preserve">18.25 </w:t>
      </w:r>
      <w:r w:rsidRPr="002E77E8">
        <w:rPr>
          <w:rFonts w:cs="Arial"/>
          <w:sz w:val="18"/>
          <w:szCs w:val="18"/>
          <w:shd w:val="clear" w:color="auto" w:fill="FFFFFF"/>
          <w:lang w:val="en-US" w:bidi="th-TH"/>
        </w:rPr>
        <w:t>million and maintain the same investment proportion.</w:t>
      </w:r>
    </w:p>
    <w:p w14:paraId="7FECE076" w14:textId="77777777" w:rsidR="00857E99" w:rsidRPr="002E77E8" w:rsidRDefault="00857E99" w:rsidP="00D330F4">
      <w:pPr>
        <w:spacing w:line="240" w:lineRule="auto"/>
        <w:ind w:left="1080"/>
        <w:jc w:val="both"/>
        <w:rPr>
          <w:rFonts w:cs="Arial"/>
          <w:sz w:val="18"/>
          <w:szCs w:val="18"/>
          <w:shd w:val="clear" w:color="auto" w:fill="FFFFFF"/>
          <w:lang w:val="en-US" w:bidi="th-TH"/>
        </w:rPr>
      </w:pPr>
    </w:p>
    <w:p w14:paraId="344ECE8F" w14:textId="77777777" w:rsidR="005A4D52" w:rsidRPr="002E77E8" w:rsidRDefault="005A4D52" w:rsidP="005A4D52">
      <w:pPr>
        <w:spacing w:line="240" w:lineRule="auto"/>
        <w:ind w:left="1080"/>
        <w:jc w:val="both"/>
        <w:rPr>
          <w:rFonts w:cs="Arial"/>
          <w:sz w:val="18"/>
          <w:szCs w:val="18"/>
          <w:u w:val="single"/>
          <w:shd w:val="clear" w:color="auto" w:fill="FFFFFF"/>
        </w:rPr>
      </w:pPr>
      <w:r w:rsidRPr="002E77E8">
        <w:rPr>
          <w:rFonts w:cs="Arial"/>
          <w:sz w:val="18"/>
          <w:szCs w:val="18"/>
          <w:u w:val="single"/>
          <w:shd w:val="clear" w:color="auto" w:fill="FFFFFF"/>
        </w:rPr>
        <w:t>Prime Waste Energy Co., Ltd.</w:t>
      </w:r>
    </w:p>
    <w:p w14:paraId="4E57122C" w14:textId="77777777" w:rsidR="005A4D52" w:rsidRPr="002E77E8" w:rsidRDefault="005A4D52" w:rsidP="005A4D52">
      <w:pPr>
        <w:spacing w:line="240" w:lineRule="auto"/>
        <w:ind w:left="1080"/>
        <w:jc w:val="both"/>
        <w:rPr>
          <w:rFonts w:cs="Arial"/>
          <w:sz w:val="18"/>
          <w:szCs w:val="18"/>
          <w:shd w:val="clear" w:color="auto" w:fill="FFFFFF"/>
        </w:rPr>
      </w:pPr>
    </w:p>
    <w:p w14:paraId="7D611419" w14:textId="50956A72" w:rsidR="005A4D52" w:rsidRPr="002E77E8" w:rsidRDefault="005A4D52" w:rsidP="005A4D52">
      <w:pPr>
        <w:spacing w:line="240" w:lineRule="auto"/>
        <w:ind w:left="1080"/>
        <w:jc w:val="both"/>
        <w:rPr>
          <w:rFonts w:cs="Arial"/>
          <w:spacing w:val="-4"/>
          <w:sz w:val="18"/>
          <w:szCs w:val="18"/>
          <w:shd w:val="clear" w:color="auto" w:fill="FFFFFF"/>
        </w:rPr>
      </w:pPr>
      <w:r w:rsidRPr="002E77E8">
        <w:rPr>
          <w:rFonts w:cs="Arial"/>
          <w:sz w:val="18"/>
          <w:szCs w:val="18"/>
          <w:shd w:val="clear" w:color="auto" w:fill="FFFFFF"/>
        </w:rPr>
        <w:t xml:space="preserve">On </w:t>
      </w:r>
      <w:r w:rsidR="003C502D" w:rsidRPr="002E77E8">
        <w:rPr>
          <w:rFonts w:cs="Arial"/>
          <w:sz w:val="18"/>
          <w:szCs w:val="18"/>
          <w:shd w:val="clear" w:color="auto" w:fill="FFFFFF"/>
        </w:rPr>
        <w:t>9</w:t>
      </w:r>
      <w:r w:rsidRPr="002E77E8">
        <w:rPr>
          <w:rFonts w:cs="Arial"/>
          <w:sz w:val="18"/>
          <w:szCs w:val="18"/>
          <w:shd w:val="clear" w:color="auto" w:fill="FFFFFF"/>
        </w:rPr>
        <w:t xml:space="preserve"> February </w:t>
      </w:r>
      <w:r w:rsidR="003C502D" w:rsidRPr="002E77E8">
        <w:rPr>
          <w:rFonts w:cs="Arial"/>
          <w:sz w:val="18"/>
          <w:szCs w:val="18"/>
          <w:shd w:val="clear" w:color="auto" w:fill="FFFFFF"/>
        </w:rPr>
        <w:t>2023</w:t>
      </w:r>
      <w:r w:rsidRPr="002E77E8">
        <w:rPr>
          <w:rFonts w:cs="Arial"/>
          <w:sz w:val="18"/>
          <w:szCs w:val="18"/>
          <w:shd w:val="clear" w:color="auto" w:fill="FFFFFF"/>
        </w:rPr>
        <w:t>, Prime Waste Energy Co., Ltd. (“PWE”), a subsidiary of Prime Road Group Co., Ltd. (“PRG”) invested in Prime Waste Energy NE</w:t>
      </w:r>
      <w:r w:rsidR="003C502D" w:rsidRPr="002E77E8">
        <w:rPr>
          <w:rFonts w:cs="Arial"/>
          <w:sz w:val="18"/>
          <w:szCs w:val="18"/>
          <w:shd w:val="clear" w:color="auto" w:fill="FFFFFF"/>
        </w:rPr>
        <w:t>1</w:t>
      </w:r>
      <w:r w:rsidRPr="002E77E8">
        <w:rPr>
          <w:rFonts w:cs="Arial"/>
          <w:sz w:val="18"/>
          <w:szCs w:val="18"/>
          <w:shd w:val="clear" w:color="auto" w:fill="FFFFFF"/>
        </w:rPr>
        <w:t xml:space="preserve"> Co., Ltd. (“PWENE</w:t>
      </w:r>
      <w:r w:rsidR="003C502D" w:rsidRPr="002E77E8">
        <w:rPr>
          <w:rFonts w:cs="Arial"/>
          <w:sz w:val="18"/>
          <w:szCs w:val="18"/>
          <w:shd w:val="clear" w:color="auto" w:fill="FFFFFF"/>
        </w:rPr>
        <w:t>1</w:t>
      </w:r>
      <w:r w:rsidRPr="002E77E8">
        <w:rPr>
          <w:rFonts w:cs="Arial"/>
          <w:sz w:val="18"/>
          <w:szCs w:val="18"/>
          <w:shd w:val="clear" w:color="auto" w:fill="FFFFFF"/>
        </w:rPr>
        <w:t xml:space="preserve">”) for </w:t>
      </w:r>
      <w:r w:rsidR="003C502D" w:rsidRPr="002E77E8">
        <w:rPr>
          <w:rFonts w:cs="Arial"/>
          <w:sz w:val="18"/>
          <w:szCs w:val="18"/>
          <w:shd w:val="clear" w:color="auto" w:fill="FFFFFF"/>
        </w:rPr>
        <w:t>10</w:t>
      </w:r>
      <w:r w:rsidRPr="002E77E8">
        <w:rPr>
          <w:rFonts w:cs="Arial"/>
          <w:sz w:val="18"/>
          <w:szCs w:val="18"/>
          <w:shd w:val="clear" w:color="auto" w:fill="FFFFFF"/>
        </w:rPr>
        <w:t>,</w:t>
      </w:r>
      <w:r w:rsidR="003C502D" w:rsidRPr="002E77E8">
        <w:rPr>
          <w:rFonts w:cs="Arial"/>
          <w:sz w:val="18"/>
          <w:szCs w:val="18"/>
          <w:shd w:val="clear" w:color="auto" w:fill="FFFFFF"/>
        </w:rPr>
        <w:t>000</w:t>
      </w:r>
      <w:r w:rsidRPr="002E77E8">
        <w:rPr>
          <w:rFonts w:cs="Arial"/>
          <w:sz w:val="18"/>
          <w:szCs w:val="18"/>
          <w:shd w:val="clear" w:color="auto" w:fill="FFFFFF"/>
        </w:rPr>
        <w:t xml:space="preserve"> ordinary shares at Baht </w:t>
      </w:r>
      <w:r w:rsidR="003C502D" w:rsidRPr="002E77E8">
        <w:rPr>
          <w:rFonts w:cs="Arial"/>
          <w:sz w:val="18"/>
          <w:szCs w:val="18"/>
          <w:shd w:val="clear" w:color="auto" w:fill="FFFFFF"/>
        </w:rPr>
        <w:t>100</w:t>
      </w:r>
      <w:r w:rsidRPr="002E77E8">
        <w:rPr>
          <w:rFonts w:cs="Arial"/>
          <w:sz w:val="18"/>
          <w:szCs w:val="18"/>
          <w:shd w:val="clear" w:color="auto" w:fill="FFFFFF"/>
        </w:rPr>
        <w:t xml:space="preserve"> per share, in amount of Baht </w:t>
      </w:r>
      <w:r w:rsidR="003C502D" w:rsidRPr="002E77E8">
        <w:rPr>
          <w:rFonts w:cs="Arial"/>
          <w:sz w:val="18"/>
          <w:szCs w:val="18"/>
          <w:shd w:val="clear" w:color="auto" w:fill="FFFFFF"/>
        </w:rPr>
        <w:t>1</w:t>
      </w:r>
      <w:r w:rsidRPr="002E77E8">
        <w:rPr>
          <w:rFonts w:cs="Arial"/>
          <w:sz w:val="18"/>
          <w:szCs w:val="18"/>
          <w:shd w:val="clear" w:color="auto" w:fill="FFFFFF"/>
        </w:rPr>
        <w:t>.</w:t>
      </w:r>
      <w:r w:rsidR="003C502D" w:rsidRPr="002E77E8">
        <w:rPr>
          <w:rFonts w:cs="Arial"/>
          <w:sz w:val="18"/>
          <w:szCs w:val="18"/>
          <w:shd w:val="clear" w:color="auto" w:fill="FFFFFF"/>
        </w:rPr>
        <w:t>00</w:t>
      </w:r>
      <w:r w:rsidRPr="002E77E8">
        <w:rPr>
          <w:rFonts w:cs="Arial"/>
          <w:sz w:val="18"/>
          <w:szCs w:val="18"/>
          <w:shd w:val="clear" w:color="auto" w:fill="FFFFFF"/>
        </w:rPr>
        <w:t xml:space="preserve"> million with representing </w:t>
      </w:r>
      <w:r w:rsidR="003C502D" w:rsidRPr="002E77E8">
        <w:rPr>
          <w:rFonts w:cs="Arial"/>
          <w:sz w:val="18"/>
          <w:szCs w:val="18"/>
          <w:shd w:val="clear" w:color="auto" w:fill="FFFFFF"/>
        </w:rPr>
        <w:t>99</w:t>
      </w:r>
      <w:r w:rsidRPr="002E77E8">
        <w:rPr>
          <w:rFonts w:cs="Arial"/>
          <w:sz w:val="18"/>
          <w:szCs w:val="18"/>
          <w:shd w:val="clear" w:color="auto" w:fill="FFFFFF"/>
        </w:rPr>
        <w:t>.</w:t>
      </w:r>
      <w:r w:rsidR="003C502D" w:rsidRPr="002E77E8">
        <w:rPr>
          <w:rFonts w:cs="Arial"/>
          <w:sz w:val="18"/>
          <w:szCs w:val="18"/>
          <w:shd w:val="clear" w:color="auto" w:fill="FFFFFF"/>
        </w:rPr>
        <w:t>97</w:t>
      </w:r>
      <w:r w:rsidRPr="002E77E8">
        <w:rPr>
          <w:rFonts w:cs="Arial"/>
          <w:sz w:val="18"/>
          <w:szCs w:val="18"/>
          <w:shd w:val="clear" w:color="auto" w:fill="FFFFFF"/>
        </w:rPr>
        <w:t>% of the total shares, Prime W</w:t>
      </w:r>
      <w:r w:rsidR="00DE5FC1" w:rsidRPr="002E77E8">
        <w:rPr>
          <w:rFonts w:cs="Arial"/>
          <w:sz w:val="18"/>
          <w:szCs w:val="18"/>
          <w:shd w:val="clear" w:color="auto" w:fill="FFFFFF"/>
          <w:lang w:bidi="th-TH"/>
        </w:rPr>
        <w:t>aste</w:t>
      </w:r>
      <w:r w:rsidRPr="002E77E8">
        <w:rPr>
          <w:rFonts w:cs="Arial"/>
          <w:sz w:val="18"/>
          <w:szCs w:val="18"/>
          <w:shd w:val="clear" w:color="auto" w:fill="FFFFFF"/>
        </w:rPr>
        <w:t xml:space="preserve"> </w:t>
      </w:r>
      <w:r w:rsidRPr="002E77E8">
        <w:rPr>
          <w:rFonts w:cs="Arial"/>
          <w:spacing w:val="-4"/>
          <w:sz w:val="18"/>
          <w:szCs w:val="18"/>
          <w:shd w:val="clear" w:color="auto" w:fill="FFFFFF"/>
        </w:rPr>
        <w:t>Energy NE</w:t>
      </w:r>
      <w:r w:rsidR="003C502D" w:rsidRPr="002E77E8">
        <w:rPr>
          <w:rFonts w:cs="Arial"/>
          <w:spacing w:val="-4"/>
          <w:sz w:val="18"/>
          <w:szCs w:val="18"/>
          <w:shd w:val="clear" w:color="auto" w:fill="FFFFFF"/>
        </w:rPr>
        <w:t>1</w:t>
      </w:r>
      <w:r w:rsidRPr="002E77E8">
        <w:rPr>
          <w:rFonts w:cs="Arial"/>
          <w:spacing w:val="-4"/>
          <w:sz w:val="18"/>
          <w:szCs w:val="18"/>
          <w:shd w:val="clear" w:color="auto" w:fill="FFFFFF"/>
        </w:rPr>
        <w:t xml:space="preserve"> Co., Ltd. (“PWENE</w:t>
      </w:r>
      <w:r w:rsidR="003C502D" w:rsidRPr="002E77E8">
        <w:rPr>
          <w:rFonts w:cs="Arial"/>
          <w:spacing w:val="-4"/>
          <w:sz w:val="18"/>
          <w:szCs w:val="18"/>
          <w:shd w:val="clear" w:color="auto" w:fill="FFFFFF"/>
        </w:rPr>
        <w:t>1</w:t>
      </w:r>
      <w:r w:rsidRPr="002E77E8">
        <w:rPr>
          <w:rFonts w:cs="Arial"/>
          <w:spacing w:val="-4"/>
          <w:sz w:val="18"/>
          <w:szCs w:val="18"/>
          <w:shd w:val="clear" w:color="auto" w:fill="FFFFFF"/>
        </w:rPr>
        <w:t>”) engages in the consultation on all types of solar power generation systems.</w:t>
      </w:r>
    </w:p>
    <w:p w14:paraId="77E97C12" w14:textId="77777777" w:rsidR="00857E99" w:rsidRPr="002E77E8" w:rsidRDefault="00857E99" w:rsidP="005A4D52">
      <w:pPr>
        <w:spacing w:line="240" w:lineRule="auto"/>
        <w:ind w:left="1080"/>
        <w:jc w:val="both"/>
        <w:rPr>
          <w:rFonts w:cs="Arial"/>
          <w:sz w:val="18"/>
          <w:szCs w:val="18"/>
          <w:shd w:val="clear" w:color="auto" w:fill="FFFFFF"/>
        </w:rPr>
      </w:pPr>
    </w:p>
    <w:p w14:paraId="6CFD7217" w14:textId="2851FF80" w:rsidR="00AF7092" w:rsidRPr="002E77E8" w:rsidRDefault="00AF7092" w:rsidP="00AF7092">
      <w:pPr>
        <w:spacing w:line="240" w:lineRule="auto"/>
        <w:ind w:left="1080"/>
        <w:jc w:val="both"/>
        <w:rPr>
          <w:rFonts w:cs="Arial"/>
          <w:sz w:val="18"/>
          <w:szCs w:val="18"/>
          <w:u w:val="single"/>
          <w:shd w:val="clear" w:color="auto" w:fill="FFFFFF"/>
        </w:rPr>
      </w:pPr>
      <w:r w:rsidRPr="002E77E8">
        <w:rPr>
          <w:rFonts w:cs="Arial"/>
          <w:sz w:val="18"/>
          <w:szCs w:val="18"/>
          <w:u w:val="single"/>
          <w:shd w:val="clear" w:color="auto" w:fill="FFFFFF"/>
        </w:rPr>
        <w:t>Pro Intelligence and Solutions Co., Ltd.</w:t>
      </w:r>
    </w:p>
    <w:p w14:paraId="520ECC13" w14:textId="77777777" w:rsidR="00AF7092" w:rsidRPr="002E77E8" w:rsidRDefault="00AF7092" w:rsidP="00AF7092">
      <w:pPr>
        <w:spacing w:line="240" w:lineRule="auto"/>
        <w:ind w:left="1080"/>
        <w:jc w:val="both"/>
        <w:rPr>
          <w:rFonts w:cs="Arial"/>
          <w:sz w:val="18"/>
          <w:szCs w:val="18"/>
          <w:shd w:val="clear" w:color="auto" w:fill="FFFFFF"/>
        </w:rPr>
      </w:pPr>
    </w:p>
    <w:p w14:paraId="26BBDB69" w14:textId="12461702" w:rsidR="00640619" w:rsidRPr="002E77E8" w:rsidRDefault="00AF7092" w:rsidP="00857E99">
      <w:pPr>
        <w:spacing w:line="240" w:lineRule="auto"/>
        <w:ind w:left="1080"/>
        <w:jc w:val="thaiDistribute"/>
        <w:rPr>
          <w:rFonts w:cs="Arial"/>
          <w:sz w:val="18"/>
          <w:szCs w:val="18"/>
          <w:shd w:val="clear" w:color="auto" w:fill="FFFFFF"/>
        </w:rPr>
      </w:pPr>
      <w:r w:rsidRPr="002E77E8">
        <w:rPr>
          <w:rFonts w:cs="Arial"/>
          <w:spacing w:val="-4"/>
          <w:sz w:val="18"/>
          <w:szCs w:val="18"/>
          <w:shd w:val="clear" w:color="auto" w:fill="FFFFFF"/>
        </w:rPr>
        <w:t xml:space="preserve">On </w:t>
      </w:r>
      <w:r w:rsidR="00A60B14" w:rsidRPr="002E77E8">
        <w:rPr>
          <w:rFonts w:cs="Arial"/>
          <w:spacing w:val="-4"/>
          <w:sz w:val="18"/>
          <w:szCs w:val="18"/>
          <w:shd w:val="clear" w:color="auto" w:fill="FFFFFF"/>
        </w:rPr>
        <w:t>8</w:t>
      </w:r>
      <w:r w:rsidRPr="002E77E8">
        <w:rPr>
          <w:rFonts w:cs="Arial"/>
          <w:spacing w:val="-4"/>
          <w:sz w:val="18"/>
          <w:szCs w:val="18"/>
          <w:shd w:val="clear" w:color="auto" w:fill="FFFFFF"/>
        </w:rPr>
        <w:t xml:space="preserve"> March </w:t>
      </w:r>
      <w:r w:rsidR="003C502D" w:rsidRPr="002E77E8">
        <w:rPr>
          <w:rFonts w:cs="Arial"/>
          <w:spacing w:val="-4"/>
          <w:sz w:val="18"/>
          <w:szCs w:val="18"/>
          <w:shd w:val="clear" w:color="auto" w:fill="FFFFFF"/>
        </w:rPr>
        <w:t>2023</w:t>
      </w:r>
      <w:r w:rsidRPr="002E77E8">
        <w:rPr>
          <w:rFonts w:cs="Arial"/>
          <w:spacing w:val="-4"/>
          <w:sz w:val="18"/>
          <w:szCs w:val="18"/>
          <w:shd w:val="clear" w:color="auto" w:fill="FFFFFF"/>
        </w:rPr>
        <w:t>, Prime Road Group Co., Ltd. (“PRG”) invested in Pro Intelligence and Solutions Co., Ltd.</w:t>
      </w:r>
      <w:r w:rsidRPr="002E77E8">
        <w:rPr>
          <w:rFonts w:cs="Arial"/>
          <w:sz w:val="18"/>
          <w:szCs w:val="18"/>
          <w:shd w:val="clear" w:color="auto" w:fill="FFFFFF"/>
        </w:rPr>
        <w:t xml:space="preserve"> </w:t>
      </w:r>
      <w:r w:rsidRPr="002E77E8">
        <w:rPr>
          <w:rFonts w:cs="Arial"/>
          <w:spacing w:val="-2"/>
          <w:sz w:val="18"/>
          <w:szCs w:val="18"/>
          <w:shd w:val="clear" w:color="auto" w:fill="FFFFFF"/>
        </w:rPr>
        <w:t xml:space="preserve">(“PISO”) for </w:t>
      </w:r>
      <w:r w:rsidR="003C502D" w:rsidRPr="002E77E8">
        <w:rPr>
          <w:rFonts w:cs="Arial"/>
          <w:spacing w:val="-2"/>
          <w:sz w:val="18"/>
          <w:szCs w:val="18"/>
          <w:shd w:val="clear" w:color="auto" w:fill="FFFFFF"/>
        </w:rPr>
        <w:t>101</w:t>
      </w:r>
      <w:r w:rsidR="00F92F3B" w:rsidRPr="002E77E8">
        <w:rPr>
          <w:rFonts w:cs="Arial"/>
          <w:spacing w:val="-2"/>
          <w:sz w:val="18"/>
          <w:szCs w:val="18"/>
          <w:shd w:val="clear" w:color="auto" w:fill="FFFFFF"/>
        </w:rPr>
        <w:t>,</w:t>
      </w:r>
      <w:r w:rsidR="003C502D" w:rsidRPr="002E77E8">
        <w:rPr>
          <w:rFonts w:cs="Arial"/>
          <w:spacing w:val="-2"/>
          <w:sz w:val="18"/>
          <w:szCs w:val="18"/>
          <w:shd w:val="clear" w:color="auto" w:fill="FFFFFF"/>
        </w:rPr>
        <w:t>998</w:t>
      </w:r>
      <w:r w:rsidRPr="002E77E8">
        <w:rPr>
          <w:rFonts w:cs="Arial"/>
          <w:spacing w:val="-2"/>
          <w:sz w:val="18"/>
          <w:szCs w:val="18"/>
          <w:shd w:val="clear" w:color="auto" w:fill="FFFFFF"/>
        </w:rPr>
        <w:t xml:space="preserve"> ordinary shares at Baht </w:t>
      </w:r>
      <w:r w:rsidR="003C502D" w:rsidRPr="002E77E8">
        <w:rPr>
          <w:rFonts w:cs="Arial"/>
          <w:spacing w:val="-2"/>
          <w:sz w:val="18"/>
          <w:szCs w:val="18"/>
          <w:shd w:val="clear" w:color="auto" w:fill="FFFFFF"/>
        </w:rPr>
        <w:t>25</w:t>
      </w:r>
      <w:r w:rsidRPr="002E77E8">
        <w:rPr>
          <w:rFonts w:cs="Arial"/>
          <w:spacing w:val="-2"/>
          <w:sz w:val="18"/>
          <w:szCs w:val="18"/>
          <w:shd w:val="clear" w:color="auto" w:fill="FFFFFF"/>
        </w:rPr>
        <w:t xml:space="preserve"> per share,</w:t>
      </w:r>
      <w:r w:rsidR="00857E99" w:rsidRPr="002E77E8">
        <w:rPr>
          <w:rFonts w:cs="Arial"/>
          <w:spacing w:val="-2"/>
          <w:sz w:val="18"/>
          <w:szCs w:val="18"/>
          <w:shd w:val="clear" w:color="auto" w:fill="FFFFFF"/>
          <w:cs/>
          <w:lang w:bidi="th-TH"/>
        </w:rPr>
        <w:t xml:space="preserve"> </w:t>
      </w:r>
      <w:r w:rsidR="00857E99" w:rsidRPr="002E77E8">
        <w:rPr>
          <w:rFonts w:cs="Arial"/>
          <w:spacing w:val="-2"/>
          <w:sz w:val="18"/>
          <w:szCs w:val="18"/>
          <w:shd w:val="clear" w:color="auto" w:fill="FFFFFF"/>
        </w:rPr>
        <w:t xml:space="preserve">in amount of Baht </w:t>
      </w:r>
      <w:r w:rsidR="003C502D" w:rsidRPr="002E77E8">
        <w:rPr>
          <w:rFonts w:cs="Arial"/>
          <w:spacing w:val="-2"/>
          <w:sz w:val="18"/>
          <w:szCs w:val="18"/>
          <w:shd w:val="clear" w:color="auto" w:fill="FFFFFF"/>
          <w:lang w:bidi="th-TH"/>
        </w:rPr>
        <w:t>2</w:t>
      </w:r>
      <w:r w:rsidR="00857E99" w:rsidRPr="002E77E8">
        <w:rPr>
          <w:rFonts w:cs="Arial"/>
          <w:spacing w:val="-2"/>
          <w:sz w:val="18"/>
          <w:szCs w:val="18"/>
          <w:shd w:val="clear" w:color="auto" w:fill="FFFFFF"/>
        </w:rPr>
        <w:t>.</w:t>
      </w:r>
      <w:r w:rsidR="003C502D" w:rsidRPr="002E77E8">
        <w:rPr>
          <w:rFonts w:cs="Arial"/>
          <w:spacing w:val="-2"/>
          <w:sz w:val="18"/>
          <w:szCs w:val="18"/>
          <w:shd w:val="clear" w:color="auto" w:fill="FFFFFF"/>
        </w:rPr>
        <w:t>55</w:t>
      </w:r>
      <w:r w:rsidR="00857E99" w:rsidRPr="002E77E8">
        <w:rPr>
          <w:rFonts w:cs="Arial"/>
          <w:spacing w:val="-2"/>
          <w:sz w:val="18"/>
          <w:szCs w:val="18"/>
          <w:shd w:val="clear" w:color="auto" w:fill="FFFFFF"/>
        </w:rPr>
        <w:t xml:space="preserve"> million with</w:t>
      </w:r>
      <w:r w:rsidRPr="002E77E8">
        <w:rPr>
          <w:rFonts w:cs="Arial"/>
          <w:spacing w:val="-2"/>
          <w:sz w:val="18"/>
          <w:szCs w:val="18"/>
          <w:shd w:val="clear" w:color="auto" w:fill="FFFFFF"/>
        </w:rPr>
        <w:t xml:space="preserve"> representing</w:t>
      </w:r>
      <w:r w:rsidRPr="002E77E8">
        <w:rPr>
          <w:rFonts w:cs="Arial"/>
          <w:sz w:val="18"/>
          <w:szCs w:val="18"/>
          <w:shd w:val="clear" w:color="auto" w:fill="FFFFFF"/>
        </w:rPr>
        <w:t xml:space="preserve"> </w:t>
      </w:r>
      <w:r w:rsidR="003C502D" w:rsidRPr="002E77E8">
        <w:rPr>
          <w:rFonts w:cs="Arial"/>
          <w:sz w:val="18"/>
          <w:szCs w:val="18"/>
          <w:shd w:val="clear" w:color="auto" w:fill="FFFFFF"/>
        </w:rPr>
        <w:t>51</w:t>
      </w:r>
      <w:r w:rsidR="00F92F3B" w:rsidRPr="002E77E8">
        <w:rPr>
          <w:rFonts w:cs="Arial"/>
          <w:sz w:val="18"/>
          <w:szCs w:val="18"/>
          <w:shd w:val="clear" w:color="auto" w:fill="FFFFFF"/>
        </w:rPr>
        <w:t>.</w:t>
      </w:r>
      <w:r w:rsidR="003C502D" w:rsidRPr="002E77E8">
        <w:rPr>
          <w:rFonts w:cs="Arial"/>
          <w:sz w:val="18"/>
          <w:szCs w:val="18"/>
          <w:shd w:val="clear" w:color="auto" w:fill="FFFFFF"/>
        </w:rPr>
        <w:t>00</w:t>
      </w:r>
      <w:r w:rsidRPr="002E77E8">
        <w:rPr>
          <w:rFonts w:cs="Arial"/>
          <w:sz w:val="18"/>
          <w:szCs w:val="18"/>
          <w:shd w:val="clear" w:color="auto" w:fill="FFFFFF"/>
        </w:rPr>
        <w:t xml:space="preserve">% of the total shares. </w:t>
      </w:r>
      <w:r w:rsidR="00F92F3B" w:rsidRPr="002E77E8">
        <w:rPr>
          <w:rFonts w:cs="Arial"/>
          <w:sz w:val="18"/>
          <w:szCs w:val="18"/>
          <w:shd w:val="clear" w:color="auto" w:fill="FFFFFF"/>
        </w:rPr>
        <w:t>Pro Intelligence and Solutions</w:t>
      </w:r>
      <w:r w:rsidRPr="002E77E8">
        <w:rPr>
          <w:rFonts w:cs="Arial"/>
          <w:sz w:val="18"/>
          <w:szCs w:val="18"/>
          <w:shd w:val="clear" w:color="auto" w:fill="FFFFFF"/>
        </w:rPr>
        <w:t xml:space="preserve"> Co., Ltd. (“P</w:t>
      </w:r>
      <w:r w:rsidR="00F92F3B" w:rsidRPr="002E77E8">
        <w:rPr>
          <w:rFonts w:cs="Arial"/>
          <w:sz w:val="18"/>
          <w:szCs w:val="18"/>
          <w:shd w:val="clear" w:color="auto" w:fill="FFFFFF"/>
        </w:rPr>
        <w:t>ISO</w:t>
      </w:r>
      <w:r w:rsidRPr="002E77E8">
        <w:rPr>
          <w:rFonts w:cs="Arial"/>
          <w:sz w:val="18"/>
          <w:szCs w:val="18"/>
          <w:shd w:val="clear" w:color="auto" w:fill="FFFFFF"/>
        </w:rPr>
        <w:t xml:space="preserve">”) </w:t>
      </w:r>
      <w:r w:rsidR="00857E99" w:rsidRPr="002E77E8">
        <w:rPr>
          <w:rFonts w:cs="Arial"/>
          <w:sz w:val="18"/>
          <w:szCs w:val="18"/>
          <w:shd w:val="clear" w:color="auto" w:fill="FFFFFF"/>
        </w:rPr>
        <w:t xml:space="preserve">engages in designing and </w:t>
      </w:r>
      <w:r w:rsidR="00857E99" w:rsidRPr="002E77E8">
        <w:rPr>
          <w:rFonts w:cs="Arial"/>
          <w:spacing w:val="-4"/>
          <w:sz w:val="18"/>
          <w:szCs w:val="18"/>
          <w:shd w:val="clear" w:color="auto" w:fill="FFFFFF"/>
        </w:rPr>
        <w:t>installing services for internet systems, communication systems, information technology systems, and artificial</w:t>
      </w:r>
      <w:r w:rsidR="00857E99" w:rsidRPr="002E77E8">
        <w:rPr>
          <w:rFonts w:cs="Arial"/>
          <w:sz w:val="18"/>
          <w:szCs w:val="18"/>
          <w:shd w:val="clear" w:color="auto" w:fill="FFFFFF"/>
        </w:rPr>
        <w:t xml:space="preserve"> intelligence. as well as distributing all types of communication equipment.</w:t>
      </w:r>
    </w:p>
    <w:p w14:paraId="34B96BF1" w14:textId="77777777" w:rsidR="00A3555D" w:rsidRPr="002E77E8" w:rsidRDefault="00A3555D" w:rsidP="00857E99">
      <w:pPr>
        <w:spacing w:line="240" w:lineRule="auto"/>
        <w:ind w:left="1080"/>
        <w:jc w:val="thaiDistribute"/>
        <w:rPr>
          <w:rFonts w:cs="Arial"/>
          <w:sz w:val="18"/>
          <w:szCs w:val="18"/>
          <w:shd w:val="clear" w:color="auto" w:fill="FFFFFF"/>
        </w:rPr>
      </w:pPr>
    </w:p>
    <w:p w14:paraId="600F4165" w14:textId="0E7D7635" w:rsidR="00A3555D" w:rsidRPr="002E77E8" w:rsidRDefault="00A3555D" w:rsidP="00857E99">
      <w:pPr>
        <w:spacing w:line="240" w:lineRule="auto"/>
        <w:ind w:left="1080"/>
        <w:jc w:val="thaiDistribute"/>
        <w:rPr>
          <w:rFonts w:cs="Arial"/>
          <w:sz w:val="18"/>
          <w:szCs w:val="18"/>
          <w:u w:val="single"/>
          <w:shd w:val="clear" w:color="auto" w:fill="FFFFFF"/>
        </w:rPr>
      </w:pPr>
      <w:r w:rsidRPr="002E77E8">
        <w:rPr>
          <w:rFonts w:cs="Arial"/>
          <w:sz w:val="18"/>
          <w:szCs w:val="18"/>
          <w:u w:val="single"/>
          <w:shd w:val="clear" w:color="auto" w:fill="FFFFFF"/>
        </w:rPr>
        <w:t>PR Pak Phanang 1 Co., Ltd.</w:t>
      </w:r>
    </w:p>
    <w:p w14:paraId="4C86CFE8" w14:textId="77777777" w:rsidR="00A3555D" w:rsidRPr="002E77E8" w:rsidRDefault="00A3555D" w:rsidP="00857E99">
      <w:pPr>
        <w:spacing w:line="240" w:lineRule="auto"/>
        <w:ind w:left="1080"/>
        <w:jc w:val="thaiDistribute"/>
        <w:rPr>
          <w:rFonts w:cs="Arial"/>
          <w:sz w:val="18"/>
          <w:szCs w:val="18"/>
          <w:shd w:val="clear" w:color="auto" w:fill="FFFFFF"/>
        </w:rPr>
      </w:pPr>
    </w:p>
    <w:p w14:paraId="1B971743" w14:textId="3C26F034" w:rsidR="00A3555D" w:rsidRPr="002E77E8" w:rsidRDefault="00A3555D" w:rsidP="00857E99">
      <w:pPr>
        <w:spacing w:line="240" w:lineRule="auto"/>
        <w:ind w:left="1080"/>
        <w:jc w:val="thaiDistribute"/>
        <w:rPr>
          <w:rFonts w:cs="Arial"/>
          <w:sz w:val="18"/>
          <w:szCs w:val="18"/>
          <w:shd w:val="clear" w:color="auto" w:fill="FFFFFF"/>
        </w:rPr>
      </w:pPr>
      <w:r w:rsidRPr="002E77E8">
        <w:rPr>
          <w:rFonts w:cs="Arial"/>
          <w:sz w:val="18"/>
          <w:szCs w:val="18"/>
          <w:shd w:val="clear" w:color="auto" w:fill="FFFFFF"/>
        </w:rPr>
        <w:t>On 15 May 2023, The Extraordinary General Meeting of Shareholders No.1/202</w:t>
      </w:r>
      <w:r w:rsidR="00CF78EE" w:rsidRPr="002E77E8">
        <w:rPr>
          <w:rFonts w:cs="Arial"/>
          <w:sz w:val="18"/>
          <w:szCs w:val="18"/>
          <w:shd w:val="clear" w:color="auto" w:fill="FFFFFF"/>
        </w:rPr>
        <w:t>3</w:t>
      </w:r>
      <w:r w:rsidRPr="002E77E8">
        <w:rPr>
          <w:rFonts w:cs="Arial"/>
          <w:sz w:val="18"/>
          <w:szCs w:val="18"/>
          <w:shd w:val="clear" w:color="auto" w:fill="FFFFFF"/>
        </w:rPr>
        <w:t xml:space="preserve">, PR Pak Phanang 1 Co., Ltd. (“PRPP1”), a subsidiary of Prime Road Group Co., Ltd. (“PRG”), increased share capital for 1,170,000 ordinary shares at per value Baht 100 per share, from capital amounting to Baht 96.00 million increase to Baht 213.00 million. PRG made an additional investment payment at Baht 25 per share for </w:t>
      </w:r>
      <w:r w:rsidR="003F015B" w:rsidRPr="002E77E8">
        <w:rPr>
          <w:rFonts w:cs="Arial"/>
          <w:spacing w:val="-2"/>
          <w:sz w:val="18"/>
          <w:szCs w:val="18"/>
          <w:shd w:val="clear" w:color="auto" w:fill="FFFFFF"/>
        </w:rPr>
        <w:t>1</w:t>
      </w:r>
      <w:r w:rsidRPr="002E77E8">
        <w:rPr>
          <w:rFonts w:cs="Arial"/>
          <w:spacing w:val="-2"/>
          <w:sz w:val="18"/>
          <w:szCs w:val="18"/>
          <w:shd w:val="clear" w:color="auto" w:fill="FFFFFF"/>
        </w:rPr>
        <w:t>,</w:t>
      </w:r>
      <w:r w:rsidR="003F015B" w:rsidRPr="002E77E8">
        <w:rPr>
          <w:rFonts w:cs="Arial"/>
          <w:spacing w:val="-2"/>
          <w:sz w:val="18"/>
          <w:szCs w:val="18"/>
          <w:shd w:val="clear" w:color="auto" w:fill="FFFFFF"/>
        </w:rPr>
        <w:t>17</w:t>
      </w:r>
      <w:r w:rsidRPr="002E77E8">
        <w:rPr>
          <w:rFonts w:cs="Arial"/>
          <w:spacing w:val="-2"/>
          <w:sz w:val="18"/>
          <w:szCs w:val="18"/>
          <w:shd w:val="clear" w:color="auto" w:fill="FFFFFF"/>
        </w:rPr>
        <w:t xml:space="preserve">0,000 ordinary shares with amounting to Baht </w:t>
      </w:r>
      <w:r w:rsidR="003F015B" w:rsidRPr="002E77E8">
        <w:rPr>
          <w:rFonts w:cs="Arial"/>
          <w:spacing w:val="-2"/>
          <w:sz w:val="18"/>
          <w:szCs w:val="18"/>
          <w:shd w:val="clear" w:color="auto" w:fill="FFFFFF"/>
        </w:rPr>
        <w:t>2</w:t>
      </w:r>
      <w:r w:rsidR="00085B7A" w:rsidRPr="002E77E8">
        <w:rPr>
          <w:rFonts w:cs="Arial"/>
          <w:spacing w:val="-2"/>
          <w:sz w:val="18"/>
          <w:szCs w:val="18"/>
          <w:shd w:val="clear" w:color="auto" w:fill="FFFFFF"/>
        </w:rPr>
        <w:t>9</w:t>
      </w:r>
      <w:r w:rsidRPr="002E77E8">
        <w:rPr>
          <w:rFonts w:cs="Arial"/>
          <w:spacing w:val="-2"/>
          <w:sz w:val="18"/>
          <w:szCs w:val="18"/>
          <w:shd w:val="clear" w:color="auto" w:fill="FFFFFF"/>
        </w:rPr>
        <w:t>.</w:t>
      </w:r>
      <w:r w:rsidR="003F015B" w:rsidRPr="002E77E8">
        <w:rPr>
          <w:rFonts w:cs="Arial"/>
          <w:spacing w:val="-2"/>
          <w:sz w:val="18"/>
          <w:szCs w:val="18"/>
          <w:shd w:val="clear" w:color="auto" w:fill="FFFFFF"/>
        </w:rPr>
        <w:t>25</w:t>
      </w:r>
      <w:r w:rsidRPr="002E77E8">
        <w:rPr>
          <w:rFonts w:cs="Arial"/>
          <w:spacing w:val="-2"/>
          <w:sz w:val="18"/>
          <w:szCs w:val="18"/>
          <w:shd w:val="clear" w:color="auto" w:fill="FFFFFF"/>
        </w:rPr>
        <w:t xml:space="preserve"> million to maintain the same investment proportion.</w:t>
      </w:r>
    </w:p>
    <w:p w14:paraId="2A90C123" w14:textId="77777777" w:rsidR="00CF78EE" w:rsidRPr="002E77E8" w:rsidRDefault="00CF78EE" w:rsidP="00857E99">
      <w:pPr>
        <w:spacing w:line="240" w:lineRule="auto"/>
        <w:ind w:left="1080"/>
        <w:jc w:val="thaiDistribute"/>
        <w:rPr>
          <w:rFonts w:cs="Arial"/>
          <w:sz w:val="18"/>
          <w:szCs w:val="18"/>
          <w:shd w:val="clear" w:color="auto" w:fill="FFFFFF"/>
        </w:rPr>
      </w:pPr>
    </w:p>
    <w:p w14:paraId="0299538B" w14:textId="42B8ACCF" w:rsidR="00CF78EE" w:rsidRPr="002E77E8" w:rsidRDefault="00CF78EE" w:rsidP="00CF78EE">
      <w:pPr>
        <w:spacing w:line="240" w:lineRule="auto"/>
        <w:ind w:left="1080"/>
        <w:jc w:val="thaiDistribute"/>
        <w:rPr>
          <w:rFonts w:cs="Arial"/>
          <w:sz w:val="18"/>
          <w:szCs w:val="18"/>
          <w:u w:val="single"/>
          <w:shd w:val="clear" w:color="auto" w:fill="FFFFFF"/>
        </w:rPr>
      </w:pPr>
      <w:r w:rsidRPr="002E77E8">
        <w:rPr>
          <w:rFonts w:cs="Arial"/>
          <w:sz w:val="18"/>
          <w:szCs w:val="18"/>
          <w:u w:val="single"/>
          <w:shd w:val="clear" w:color="auto" w:fill="FFFFFF"/>
        </w:rPr>
        <w:t>PR Thepha 2 Co., Ltd.</w:t>
      </w:r>
    </w:p>
    <w:p w14:paraId="4F26A575" w14:textId="77777777" w:rsidR="00CF78EE" w:rsidRPr="002E77E8" w:rsidRDefault="00CF78EE" w:rsidP="00CF78EE">
      <w:pPr>
        <w:spacing w:line="240" w:lineRule="auto"/>
        <w:ind w:left="1080"/>
        <w:jc w:val="thaiDistribute"/>
        <w:rPr>
          <w:rFonts w:cs="Arial"/>
          <w:sz w:val="18"/>
          <w:szCs w:val="18"/>
          <w:shd w:val="clear" w:color="auto" w:fill="FFFFFF"/>
        </w:rPr>
      </w:pPr>
    </w:p>
    <w:p w14:paraId="18A6488F" w14:textId="48587E43" w:rsidR="00CF78EE" w:rsidRPr="002E77E8" w:rsidRDefault="00CF78EE" w:rsidP="00CF78EE">
      <w:pPr>
        <w:spacing w:line="240" w:lineRule="auto"/>
        <w:ind w:left="1080"/>
        <w:jc w:val="thaiDistribute"/>
        <w:rPr>
          <w:rFonts w:cs="Arial"/>
          <w:sz w:val="18"/>
          <w:szCs w:val="18"/>
          <w:shd w:val="clear" w:color="auto" w:fill="FFFFFF"/>
        </w:rPr>
      </w:pPr>
      <w:r w:rsidRPr="002E77E8">
        <w:rPr>
          <w:rFonts w:cs="Arial"/>
          <w:sz w:val="18"/>
          <w:szCs w:val="18"/>
          <w:shd w:val="clear" w:color="auto" w:fill="FFFFFF"/>
        </w:rPr>
        <w:t>On 23 May 2023, The Extraordinary General Meeting of Shareholders No.1/2023, PR Thepha 2 Co., Ltd. (“PRTP2”), a subsidiary of Prime Road Group Co., Ltd. (“PRG”), increased share capital for 2,660,000 ordinary shares at per value Baht 100 per share, from capital amounting to Baht 104.00 million increase to Baht 370.00 million. PRG made an additional investment payment at Baht 25 per share for 2,660,000 ordinary shares with amounting to Baht 66.50 million to maintain the same investment proportion.</w:t>
      </w:r>
    </w:p>
    <w:p w14:paraId="3B1B8FF5" w14:textId="77777777" w:rsidR="00EF6795" w:rsidRPr="002E77E8" w:rsidRDefault="00EF6795" w:rsidP="00CF78EE">
      <w:pPr>
        <w:spacing w:line="240" w:lineRule="auto"/>
        <w:ind w:left="1080"/>
        <w:jc w:val="thaiDistribute"/>
        <w:rPr>
          <w:rFonts w:cs="Arial"/>
          <w:sz w:val="18"/>
          <w:szCs w:val="18"/>
          <w:shd w:val="clear" w:color="auto" w:fill="FFFFFF"/>
        </w:rPr>
      </w:pPr>
    </w:p>
    <w:p w14:paraId="392E5FA5" w14:textId="66951168" w:rsidR="00EF6795" w:rsidRPr="002E77E8" w:rsidRDefault="00EF6795" w:rsidP="00EF6795">
      <w:pPr>
        <w:spacing w:line="240" w:lineRule="auto"/>
        <w:ind w:left="1080"/>
        <w:jc w:val="thaiDistribute"/>
        <w:rPr>
          <w:rFonts w:cs="Arial"/>
          <w:sz w:val="18"/>
          <w:szCs w:val="18"/>
          <w:u w:val="single"/>
          <w:shd w:val="clear" w:color="auto" w:fill="FFFFFF"/>
        </w:rPr>
      </w:pPr>
      <w:r w:rsidRPr="002E77E8">
        <w:rPr>
          <w:rFonts w:cs="Arial"/>
          <w:sz w:val="18"/>
          <w:szCs w:val="18"/>
          <w:u w:val="single"/>
          <w:shd w:val="clear" w:color="auto" w:fill="FFFFFF"/>
        </w:rPr>
        <w:t>PR Ranot 2 Co., Ltd.</w:t>
      </w:r>
    </w:p>
    <w:p w14:paraId="431816DB" w14:textId="77777777" w:rsidR="00EF6795" w:rsidRPr="002E77E8" w:rsidRDefault="00EF6795" w:rsidP="00EF6795">
      <w:pPr>
        <w:spacing w:line="240" w:lineRule="auto"/>
        <w:ind w:left="1080"/>
        <w:jc w:val="thaiDistribute"/>
        <w:rPr>
          <w:rFonts w:cs="Arial"/>
          <w:sz w:val="18"/>
          <w:szCs w:val="18"/>
          <w:shd w:val="clear" w:color="auto" w:fill="FFFFFF"/>
        </w:rPr>
      </w:pPr>
    </w:p>
    <w:p w14:paraId="0E31A834" w14:textId="06955CF8" w:rsidR="00EF6795" w:rsidRPr="002E77E8" w:rsidRDefault="00EF6795" w:rsidP="00EF6795">
      <w:pPr>
        <w:spacing w:line="240" w:lineRule="auto"/>
        <w:ind w:left="1080"/>
        <w:jc w:val="thaiDistribute"/>
        <w:rPr>
          <w:rFonts w:cs="Arial"/>
          <w:sz w:val="18"/>
          <w:szCs w:val="18"/>
          <w:shd w:val="clear" w:color="auto" w:fill="FFFFFF"/>
        </w:rPr>
      </w:pPr>
      <w:r w:rsidRPr="002E77E8">
        <w:rPr>
          <w:rFonts w:cs="Arial"/>
          <w:sz w:val="18"/>
          <w:szCs w:val="18"/>
          <w:shd w:val="clear" w:color="auto" w:fill="FFFFFF"/>
        </w:rPr>
        <w:t>On 23 May 2023, The Extraordinary General Meeting of Shareholders No.1/2023, PR Ranot 2 Co., Ltd. (“PRRN2”), a subsidiary of Prime Road Group Co., Ltd. (“PRG”), increased share capital for 5,986,000 ordinary shares at per value Baht 100 per share, from capital amounting to Baht 148.00 million increase to Baht 746.60 million. PRG made an additional investment payment at Baht 25 per share for 5,986,000 ordinary shares with amounting to Baht 149.65 million to maintain the same investment proportion.</w:t>
      </w:r>
    </w:p>
    <w:p w14:paraId="40C55C01" w14:textId="77777777" w:rsidR="004431E1" w:rsidRPr="002E77E8" w:rsidRDefault="004431E1" w:rsidP="00EF6795">
      <w:pPr>
        <w:spacing w:line="240" w:lineRule="auto"/>
        <w:ind w:left="1080"/>
        <w:jc w:val="thaiDistribute"/>
        <w:rPr>
          <w:rFonts w:cs="Arial"/>
          <w:sz w:val="18"/>
          <w:szCs w:val="18"/>
          <w:shd w:val="clear" w:color="auto" w:fill="FFFFFF"/>
        </w:rPr>
      </w:pPr>
    </w:p>
    <w:p w14:paraId="0EA5F985" w14:textId="75108FC0" w:rsidR="004431E1" w:rsidRPr="002E77E8" w:rsidRDefault="004431E1" w:rsidP="004431E1">
      <w:pPr>
        <w:spacing w:line="240" w:lineRule="auto"/>
        <w:ind w:left="1080"/>
        <w:jc w:val="thaiDistribute"/>
        <w:rPr>
          <w:rFonts w:cs="Arial"/>
          <w:sz w:val="18"/>
          <w:szCs w:val="18"/>
          <w:u w:val="single"/>
          <w:shd w:val="clear" w:color="auto" w:fill="FFFFFF"/>
        </w:rPr>
      </w:pPr>
      <w:r w:rsidRPr="002E77E8">
        <w:rPr>
          <w:rFonts w:cs="Arial"/>
          <w:sz w:val="18"/>
          <w:szCs w:val="18"/>
          <w:u w:val="single"/>
          <w:shd w:val="clear" w:color="auto" w:fill="FFFFFF"/>
        </w:rPr>
        <w:t>PR Tha Tako Co., Ltd.</w:t>
      </w:r>
    </w:p>
    <w:p w14:paraId="10622A5A" w14:textId="77777777" w:rsidR="004431E1" w:rsidRPr="002E77E8" w:rsidRDefault="004431E1" w:rsidP="004431E1">
      <w:pPr>
        <w:spacing w:line="240" w:lineRule="auto"/>
        <w:ind w:left="1080"/>
        <w:jc w:val="thaiDistribute"/>
        <w:rPr>
          <w:rFonts w:cs="Arial"/>
          <w:sz w:val="18"/>
          <w:szCs w:val="18"/>
          <w:shd w:val="clear" w:color="auto" w:fill="FFFFFF"/>
        </w:rPr>
      </w:pPr>
    </w:p>
    <w:p w14:paraId="18DA136D" w14:textId="02ED735A" w:rsidR="00855193" w:rsidRPr="002E77E8" w:rsidRDefault="004431E1" w:rsidP="004146D9">
      <w:pPr>
        <w:spacing w:line="240" w:lineRule="auto"/>
        <w:ind w:left="1080"/>
        <w:jc w:val="thaiDistribute"/>
        <w:rPr>
          <w:rFonts w:cs="Arial"/>
          <w:sz w:val="18"/>
          <w:szCs w:val="18"/>
          <w:shd w:val="clear" w:color="auto" w:fill="FFFFFF"/>
        </w:rPr>
      </w:pPr>
      <w:r w:rsidRPr="002E77E8">
        <w:rPr>
          <w:rFonts w:cs="Arial"/>
          <w:sz w:val="18"/>
          <w:szCs w:val="18"/>
          <w:shd w:val="clear" w:color="auto" w:fill="FFFFFF"/>
        </w:rPr>
        <w:t>On 25 May 2023, The Extraordinary General Meeting of Shareholders No.1/2023, PR Tha Tako Co., Ltd. (“PRTT”), a subsidiary of Prime Road Group Co., Ltd. (“PRG”), increased share capital for 4,200,000 ordinary shares at per value Baht 100 per share, from capital amounting to Baht 130.00 million increase to Baht 550.00 million. PRG made an additional investment payment at Baht 25 per share for 4,200,000 ordinary shares with amounting to Baht 105.00 million to maintain the same investment proportion.</w:t>
      </w:r>
      <w:r w:rsidR="00855193" w:rsidRPr="002E77E8">
        <w:rPr>
          <w:rFonts w:cs="Arial"/>
          <w:sz w:val="18"/>
          <w:szCs w:val="18"/>
          <w:shd w:val="clear" w:color="auto" w:fill="FFFFFF"/>
        </w:rPr>
        <w:br w:type="page"/>
      </w:r>
    </w:p>
    <w:p w14:paraId="6FF0A3B3" w14:textId="77777777" w:rsidR="00855193" w:rsidRPr="002E77E8" w:rsidRDefault="00855193" w:rsidP="00855193">
      <w:pPr>
        <w:spacing w:line="240" w:lineRule="auto"/>
        <w:ind w:left="540" w:hanging="540"/>
        <w:rPr>
          <w:rFonts w:cs="Arial"/>
          <w:b/>
          <w:bCs/>
          <w:sz w:val="18"/>
          <w:szCs w:val="18"/>
        </w:rPr>
      </w:pPr>
    </w:p>
    <w:p w14:paraId="7DC4F027" w14:textId="11381EFC" w:rsidR="00855193" w:rsidRPr="002E77E8" w:rsidRDefault="00855193" w:rsidP="00855193">
      <w:pPr>
        <w:spacing w:line="240" w:lineRule="auto"/>
        <w:ind w:left="540" w:hanging="540"/>
        <w:rPr>
          <w:rFonts w:cs="Arial"/>
          <w:b/>
          <w:bCs/>
          <w:sz w:val="18"/>
          <w:szCs w:val="18"/>
        </w:rPr>
      </w:pPr>
      <w:r w:rsidRPr="002E77E8">
        <w:rPr>
          <w:rFonts w:cs="Arial"/>
          <w:b/>
          <w:bCs/>
          <w:sz w:val="18"/>
          <w:szCs w:val="18"/>
        </w:rPr>
        <w:t>8</w:t>
      </w:r>
      <w:r w:rsidRPr="002E77E8">
        <w:rPr>
          <w:rFonts w:cs="Arial"/>
          <w:b/>
          <w:bCs/>
          <w:sz w:val="18"/>
          <w:szCs w:val="18"/>
          <w:rtl/>
          <w:cs/>
        </w:rPr>
        <w:tab/>
      </w:r>
      <w:r w:rsidRPr="002E77E8">
        <w:rPr>
          <w:rFonts w:cs="Arial"/>
          <w:b/>
          <w:bCs/>
          <w:sz w:val="18"/>
          <w:szCs w:val="18"/>
        </w:rPr>
        <w:t xml:space="preserve">Investments in subsidiaries and associates </w:t>
      </w:r>
      <w:r w:rsidRPr="002E77E8">
        <w:rPr>
          <w:rFonts w:cs="Arial"/>
          <w:sz w:val="18"/>
          <w:szCs w:val="18"/>
        </w:rPr>
        <w:t>(Cont’d)</w:t>
      </w:r>
    </w:p>
    <w:p w14:paraId="073DF831" w14:textId="77777777" w:rsidR="00855193" w:rsidRPr="002E77E8" w:rsidRDefault="00855193" w:rsidP="00855193">
      <w:pPr>
        <w:autoSpaceDE w:val="0"/>
        <w:autoSpaceDN w:val="0"/>
        <w:adjustRightInd w:val="0"/>
        <w:spacing w:line="240" w:lineRule="auto"/>
        <w:ind w:left="1080" w:hanging="540"/>
        <w:rPr>
          <w:rFonts w:cs="Arial"/>
          <w:sz w:val="18"/>
          <w:szCs w:val="18"/>
        </w:rPr>
      </w:pPr>
    </w:p>
    <w:p w14:paraId="6F671231" w14:textId="77777777" w:rsidR="00855193" w:rsidRPr="002E77E8" w:rsidRDefault="00855193" w:rsidP="00855193">
      <w:pPr>
        <w:autoSpaceDE w:val="0"/>
        <w:autoSpaceDN w:val="0"/>
        <w:adjustRightInd w:val="0"/>
        <w:spacing w:line="240" w:lineRule="auto"/>
        <w:ind w:left="1080" w:hanging="540"/>
        <w:rPr>
          <w:rFonts w:cs="Arial"/>
          <w:sz w:val="18"/>
          <w:szCs w:val="18"/>
        </w:rPr>
      </w:pPr>
    </w:p>
    <w:p w14:paraId="6031C9F3" w14:textId="4FE3799C" w:rsidR="00855193" w:rsidRPr="002E77E8" w:rsidRDefault="00855193" w:rsidP="00855193">
      <w:pPr>
        <w:autoSpaceDE w:val="0"/>
        <w:autoSpaceDN w:val="0"/>
        <w:adjustRightInd w:val="0"/>
        <w:spacing w:line="240" w:lineRule="auto"/>
        <w:ind w:left="1080" w:hanging="540"/>
        <w:rPr>
          <w:rFonts w:cs="Arial"/>
          <w:b/>
          <w:bCs/>
          <w:sz w:val="18"/>
          <w:szCs w:val="18"/>
        </w:rPr>
      </w:pPr>
      <w:r w:rsidRPr="002E77E8">
        <w:rPr>
          <w:rFonts w:eastAsia="Angsana New" w:cs="Arial"/>
          <w:b/>
          <w:bCs/>
          <w:sz w:val="18"/>
          <w:szCs w:val="18"/>
        </w:rPr>
        <w:t>8.1</w:t>
      </w:r>
      <w:r w:rsidRPr="002E77E8">
        <w:rPr>
          <w:rFonts w:eastAsia="Angsana New" w:cs="Arial"/>
          <w:b/>
          <w:bCs/>
          <w:sz w:val="18"/>
          <w:szCs w:val="18"/>
        </w:rPr>
        <w:tab/>
      </w:r>
      <w:r w:rsidRPr="002E77E8">
        <w:rPr>
          <w:rFonts w:cs="Arial"/>
          <w:b/>
          <w:bCs/>
          <w:sz w:val="18"/>
          <w:szCs w:val="18"/>
        </w:rPr>
        <w:t xml:space="preserve">Investments in subsidiaries </w:t>
      </w:r>
      <w:r w:rsidRPr="002E77E8">
        <w:rPr>
          <w:rFonts w:cs="Arial"/>
          <w:sz w:val="18"/>
          <w:szCs w:val="18"/>
        </w:rPr>
        <w:t>(Cont’d)</w:t>
      </w:r>
    </w:p>
    <w:p w14:paraId="711D5BB2" w14:textId="77777777" w:rsidR="00855193" w:rsidRPr="002E77E8" w:rsidRDefault="00855193" w:rsidP="00855193">
      <w:pPr>
        <w:spacing w:line="240" w:lineRule="auto"/>
        <w:ind w:left="1080"/>
        <w:rPr>
          <w:rFonts w:cs="Arial"/>
          <w:b/>
          <w:bCs/>
          <w:sz w:val="18"/>
          <w:szCs w:val="18"/>
        </w:rPr>
      </w:pPr>
    </w:p>
    <w:p w14:paraId="0E53B580" w14:textId="48AC4812" w:rsidR="00855193" w:rsidRPr="002E77E8" w:rsidRDefault="00855193" w:rsidP="00855193">
      <w:pPr>
        <w:spacing w:line="240" w:lineRule="auto"/>
        <w:ind w:left="1080"/>
        <w:rPr>
          <w:rFonts w:cs="Arial"/>
          <w:b/>
          <w:bCs/>
          <w:spacing w:val="-4"/>
          <w:sz w:val="18"/>
          <w:szCs w:val="18"/>
          <w:lang w:bidi="th-TH"/>
        </w:rPr>
      </w:pPr>
      <w:r w:rsidRPr="002E77E8">
        <w:rPr>
          <w:rFonts w:cs="Arial"/>
          <w:b/>
          <w:bCs/>
          <w:sz w:val="18"/>
          <w:szCs w:val="18"/>
        </w:rPr>
        <w:t>Investments in subsidiaries</w:t>
      </w:r>
      <w:r w:rsidRPr="002E77E8">
        <w:rPr>
          <w:rFonts w:cs="Arial"/>
          <w:b/>
          <w:bCs/>
          <w:spacing w:val="-4"/>
          <w:sz w:val="18"/>
          <w:szCs w:val="18"/>
          <w:lang w:bidi="th-TH"/>
        </w:rPr>
        <w:t xml:space="preserve"> (Indirect) - Transactions incurred during 2023 </w:t>
      </w:r>
      <w:r w:rsidRPr="002E77E8">
        <w:rPr>
          <w:rFonts w:cs="Arial"/>
          <w:sz w:val="18"/>
          <w:szCs w:val="18"/>
        </w:rPr>
        <w:t>(Cont’d)</w:t>
      </w:r>
    </w:p>
    <w:p w14:paraId="77E39006" w14:textId="77777777" w:rsidR="00855193" w:rsidRPr="002E77E8" w:rsidRDefault="00855193" w:rsidP="00035A42">
      <w:pPr>
        <w:spacing w:line="240" w:lineRule="auto"/>
        <w:ind w:left="1080"/>
        <w:jc w:val="both"/>
        <w:rPr>
          <w:rFonts w:cs="Arial"/>
          <w:sz w:val="18"/>
          <w:szCs w:val="18"/>
          <w:u w:val="single"/>
          <w:shd w:val="clear" w:color="auto" w:fill="FFFFFF"/>
        </w:rPr>
      </w:pPr>
    </w:p>
    <w:p w14:paraId="36F67D98" w14:textId="012808BB" w:rsidR="00640619" w:rsidRPr="002E77E8" w:rsidRDefault="00640619" w:rsidP="00035A42">
      <w:pPr>
        <w:spacing w:line="240" w:lineRule="auto"/>
        <w:ind w:left="1080"/>
        <w:jc w:val="both"/>
        <w:rPr>
          <w:rFonts w:cs="Arial"/>
          <w:sz w:val="18"/>
          <w:szCs w:val="18"/>
          <w:u w:val="single"/>
          <w:shd w:val="clear" w:color="auto" w:fill="FFFFFF"/>
        </w:rPr>
      </w:pPr>
      <w:r w:rsidRPr="002E77E8">
        <w:rPr>
          <w:rFonts w:cs="Arial"/>
          <w:sz w:val="18"/>
          <w:szCs w:val="18"/>
          <w:u w:val="single"/>
          <w:shd w:val="clear" w:color="auto" w:fill="FFFFFF"/>
        </w:rPr>
        <w:t>Prime Solar Energy Corporation</w:t>
      </w:r>
    </w:p>
    <w:p w14:paraId="293D050A" w14:textId="77777777" w:rsidR="00640619" w:rsidRPr="002E77E8" w:rsidRDefault="00640619" w:rsidP="00640619">
      <w:pPr>
        <w:spacing w:line="240" w:lineRule="auto"/>
        <w:ind w:left="1080"/>
        <w:rPr>
          <w:rFonts w:cs="Arial"/>
          <w:spacing w:val="-4"/>
          <w:sz w:val="18"/>
          <w:szCs w:val="18"/>
          <w:u w:val="single"/>
          <w:lang w:bidi="th-TH"/>
        </w:rPr>
      </w:pPr>
    </w:p>
    <w:p w14:paraId="24F71BCA" w14:textId="1C06A031" w:rsidR="00640619" w:rsidRPr="002E77E8" w:rsidRDefault="00640619" w:rsidP="00776687">
      <w:pPr>
        <w:spacing w:line="240" w:lineRule="auto"/>
        <w:ind w:left="1080"/>
        <w:jc w:val="both"/>
        <w:rPr>
          <w:rFonts w:cs="Arial"/>
          <w:sz w:val="18"/>
          <w:szCs w:val="18"/>
          <w:shd w:val="clear" w:color="auto" w:fill="FFFFFF"/>
        </w:rPr>
      </w:pPr>
      <w:r w:rsidRPr="002E77E8">
        <w:rPr>
          <w:rFonts w:cs="Arial"/>
          <w:spacing w:val="-4"/>
          <w:sz w:val="18"/>
          <w:szCs w:val="18"/>
          <w:shd w:val="clear" w:color="auto" w:fill="FFFFFF"/>
        </w:rPr>
        <w:t xml:space="preserve">On </w:t>
      </w:r>
      <w:r w:rsidR="003C502D" w:rsidRPr="002E77E8">
        <w:rPr>
          <w:rFonts w:cs="Arial"/>
          <w:spacing w:val="-4"/>
          <w:sz w:val="18"/>
          <w:szCs w:val="18"/>
          <w:shd w:val="clear" w:color="auto" w:fill="FFFFFF"/>
        </w:rPr>
        <w:t>16</w:t>
      </w:r>
      <w:r w:rsidRPr="002E77E8">
        <w:rPr>
          <w:rFonts w:cs="Arial"/>
          <w:spacing w:val="-4"/>
          <w:sz w:val="18"/>
          <w:szCs w:val="18"/>
          <w:shd w:val="clear" w:color="auto" w:fill="FFFFFF"/>
        </w:rPr>
        <w:t xml:space="preserve"> March </w:t>
      </w:r>
      <w:r w:rsidR="003C502D" w:rsidRPr="002E77E8">
        <w:rPr>
          <w:rFonts w:cs="Arial"/>
          <w:spacing w:val="-4"/>
          <w:sz w:val="18"/>
          <w:szCs w:val="18"/>
          <w:shd w:val="clear" w:color="auto" w:fill="FFFFFF"/>
        </w:rPr>
        <w:t>2023</w:t>
      </w:r>
      <w:r w:rsidRPr="002E77E8">
        <w:rPr>
          <w:rFonts w:cs="Arial"/>
          <w:spacing w:val="-4"/>
          <w:sz w:val="18"/>
          <w:szCs w:val="18"/>
          <w:shd w:val="clear" w:color="auto" w:fill="FFFFFF"/>
        </w:rPr>
        <w:t>, Prime Solar Energy Corporation</w:t>
      </w:r>
      <w:r w:rsidR="00776687" w:rsidRPr="002E77E8">
        <w:rPr>
          <w:rFonts w:cs="Arial"/>
          <w:spacing w:val="-4"/>
          <w:sz w:val="18"/>
          <w:szCs w:val="18"/>
          <w:shd w:val="clear" w:color="auto" w:fill="FFFFFF"/>
        </w:rPr>
        <w:t xml:space="preserve"> (“PSE”)</w:t>
      </w:r>
      <w:r w:rsidRPr="002E77E8">
        <w:rPr>
          <w:rFonts w:cs="Arial"/>
          <w:spacing w:val="-4"/>
          <w:sz w:val="18"/>
          <w:szCs w:val="18"/>
          <w:shd w:val="clear" w:color="auto" w:fill="FFFFFF"/>
        </w:rPr>
        <w:t xml:space="preserve"> </w:t>
      </w:r>
      <w:r w:rsidR="000E0B68" w:rsidRPr="002E77E8">
        <w:rPr>
          <w:rFonts w:cs="Arial"/>
          <w:spacing w:val="-4"/>
          <w:sz w:val="18"/>
          <w:szCs w:val="18"/>
          <w:shd w:val="clear" w:color="auto" w:fill="FFFFFF"/>
        </w:rPr>
        <w:t xml:space="preserve">invested in </w:t>
      </w:r>
      <w:r w:rsidR="00776687" w:rsidRPr="002E77E8">
        <w:rPr>
          <w:rFonts w:cs="Arial"/>
          <w:spacing w:val="-4"/>
          <w:sz w:val="18"/>
          <w:szCs w:val="18"/>
          <w:shd w:val="clear" w:color="auto" w:fill="FFFFFF"/>
        </w:rPr>
        <w:t>Chenghong</w:t>
      </w:r>
      <w:r w:rsidRPr="002E77E8">
        <w:rPr>
          <w:rFonts w:cs="Arial"/>
          <w:spacing w:val="-4"/>
          <w:sz w:val="18"/>
          <w:szCs w:val="18"/>
          <w:shd w:val="clear" w:color="auto" w:fill="FFFFFF"/>
        </w:rPr>
        <w:t xml:space="preserve"> </w:t>
      </w:r>
      <w:r w:rsidR="006A6F84" w:rsidRPr="002E77E8">
        <w:rPr>
          <w:rFonts w:cs="Arial"/>
          <w:spacing w:val="-4"/>
          <w:sz w:val="18"/>
          <w:szCs w:val="18"/>
          <w:shd w:val="clear" w:color="auto" w:fill="FFFFFF"/>
        </w:rPr>
        <w:t xml:space="preserve">Technology </w:t>
      </w:r>
      <w:r w:rsidRPr="002E77E8">
        <w:rPr>
          <w:rFonts w:cs="Arial"/>
          <w:spacing w:val="-4"/>
          <w:sz w:val="18"/>
          <w:szCs w:val="18"/>
          <w:shd w:val="clear" w:color="auto" w:fill="FFFFFF"/>
        </w:rPr>
        <w:t>Co., Ltd.</w:t>
      </w:r>
      <w:r w:rsidR="00776687" w:rsidRPr="002E77E8">
        <w:rPr>
          <w:rFonts w:cs="Arial"/>
          <w:sz w:val="18"/>
          <w:szCs w:val="18"/>
          <w:shd w:val="clear" w:color="auto" w:fill="FFFFFF"/>
        </w:rPr>
        <w:t xml:space="preserve"> (“CH”)</w:t>
      </w:r>
      <w:r w:rsidRPr="002E77E8">
        <w:rPr>
          <w:rFonts w:cs="Arial"/>
          <w:sz w:val="18"/>
          <w:szCs w:val="18"/>
          <w:shd w:val="clear" w:color="auto" w:fill="FFFFFF"/>
        </w:rPr>
        <w:t xml:space="preserve">, </w:t>
      </w:r>
      <w:r w:rsidR="000E0B68" w:rsidRPr="002E77E8">
        <w:rPr>
          <w:rFonts w:cs="Arial"/>
          <w:sz w:val="18"/>
          <w:szCs w:val="18"/>
          <w:shd w:val="clear" w:color="auto" w:fill="FFFFFF"/>
        </w:rPr>
        <w:t xml:space="preserve">the Company registered and domiciled in Republic of China (Taiwan), amounting to NT Dollar </w:t>
      </w:r>
      <w:r w:rsidR="003C502D" w:rsidRPr="002E77E8">
        <w:rPr>
          <w:rFonts w:cs="Arial"/>
          <w:sz w:val="18"/>
          <w:szCs w:val="18"/>
          <w:shd w:val="clear" w:color="auto" w:fill="FFFFFF"/>
        </w:rPr>
        <w:t>0</w:t>
      </w:r>
      <w:r w:rsidRPr="002E77E8">
        <w:rPr>
          <w:rFonts w:cs="Arial"/>
          <w:sz w:val="18"/>
          <w:szCs w:val="18"/>
          <w:shd w:val="clear" w:color="auto" w:fill="FFFFFF"/>
        </w:rPr>
        <w:t>.</w:t>
      </w:r>
      <w:r w:rsidR="003C502D" w:rsidRPr="002E77E8">
        <w:rPr>
          <w:rFonts w:cs="Arial"/>
          <w:sz w:val="18"/>
          <w:szCs w:val="18"/>
          <w:shd w:val="clear" w:color="auto" w:fill="FFFFFF"/>
        </w:rPr>
        <w:t>10</w:t>
      </w:r>
      <w:r w:rsidRPr="002E77E8">
        <w:rPr>
          <w:rFonts w:cs="Arial"/>
          <w:sz w:val="18"/>
          <w:szCs w:val="18"/>
          <w:shd w:val="clear" w:color="auto" w:fill="FFFFFF"/>
        </w:rPr>
        <w:t xml:space="preserve"> million (or Baht </w:t>
      </w:r>
      <w:r w:rsidR="003C502D" w:rsidRPr="002E77E8">
        <w:rPr>
          <w:rFonts w:cs="Arial"/>
          <w:sz w:val="18"/>
          <w:szCs w:val="18"/>
          <w:shd w:val="clear" w:color="auto" w:fill="FFFFFF"/>
        </w:rPr>
        <w:t>0</w:t>
      </w:r>
      <w:r w:rsidRPr="002E77E8">
        <w:rPr>
          <w:rFonts w:cs="Arial"/>
          <w:sz w:val="18"/>
          <w:szCs w:val="18"/>
          <w:shd w:val="clear" w:color="auto" w:fill="FFFFFF"/>
        </w:rPr>
        <w:t>.</w:t>
      </w:r>
      <w:r w:rsidR="003C502D" w:rsidRPr="002E77E8">
        <w:rPr>
          <w:rFonts w:cs="Arial"/>
          <w:sz w:val="18"/>
          <w:szCs w:val="18"/>
          <w:shd w:val="clear" w:color="auto" w:fill="FFFFFF"/>
        </w:rPr>
        <w:t>11</w:t>
      </w:r>
      <w:r w:rsidRPr="002E77E8">
        <w:rPr>
          <w:rFonts w:cs="Arial"/>
          <w:sz w:val="18"/>
          <w:szCs w:val="18"/>
          <w:shd w:val="clear" w:color="auto" w:fill="FFFFFF"/>
        </w:rPr>
        <w:t xml:space="preserve"> million). </w:t>
      </w:r>
      <w:r w:rsidR="000E0B68" w:rsidRPr="002E77E8">
        <w:rPr>
          <w:rFonts w:cs="Arial"/>
          <w:sz w:val="18"/>
          <w:szCs w:val="18"/>
          <w:shd w:val="clear" w:color="auto" w:fill="FFFFFF"/>
        </w:rPr>
        <w:t xml:space="preserve">for </w:t>
      </w:r>
      <w:r w:rsidR="002B2131" w:rsidRPr="002E77E8">
        <w:rPr>
          <w:rFonts w:cs="Arial"/>
          <w:sz w:val="18"/>
          <w:szCs w:val="18"/>
          <w:shd w:val="clear" w:color="auto" w:fill="FFFFFF"/>
        </w:rPr>
        <w:t>10,000</w:t>
      </w:r>
      <w:r w:rsidR="000E0B68" w:rsidRPr="002E77E8">
        <w:rPr>
          <w:rFonts w:cs="Arial"/>
          <w:sz w:val="18"/>
          <w:szCs w:val="18"/>
          <w:shd w:val="clear" w:color="auto" w:fill="FFFFFF"/>
        </w:rPr>
        <w:t xml:space="preserve"> ordinary shares with a par value NT Dollar 10 per shares, </w:t>
      </w:r>
      <w:r w:rsidR="000E0B68" w:rsidRPr="002E77E8">
        <w:rPr>
          <w:rFonts w:cs="Arial"/>
          <w:spacing w:val="-4"/>
          <w:sz w:val="18"/>
          <w:szCs w:val="18"/>
          <w:shd w:val="clear" w:color="auto" w:fill="FFFFFF"/>
        </w:rPr>
        <w:t>representing 100% of the total shares.</w:t>
      </w:r>
      <w:r w:rsidRPr="002E77E8">
        <w:rPr>
          <w:rFonts w:cs="Arial"/>
          <w:spacing w:val="-4"/>
          <w:sz w:val="18"/>
          <w:szCs w:val="18"/>
          <w:shd w:val="clear" w:color="auto" w:fill="FFFFFF"/>
        </w:rPr>
        <w:t xml:space="preserve"> </w:t>
      </w:r>
      <w:r w:rsidR="000E0B68" w:rsidRPr="002E77E8">
        <w:rPr>
          <w:rFonts w:cs="Arial"/>
          <w:spacing w:val="-4"/>
          <w:sz w:val="18"/>
          <w:szCs w:val="18"/>
          <w:shd w:val="clear" w:color="auto" w:fill="FFFFFF"/>
        </w:rPr>
        <w:t>Chenghong Technology Co., Ltd. (“CH”) engages in the generation</w:t>
      </w:r>
      <w:r w:rsidR="000E0B68" w:rsidRPr="002E77E8">
        <w:rPr>
          <w:rFonts w:cs="Arial"/>
          <w:sz w:val="18"/>
          <w:szCs w:val="18"/>
          <w:shd w:val="clear" w:color="auto" w:fill="FFFFFF"/>
        </w:rPr>
        <w:t xml:space="preserve"> and distribution of electricity from renewable energy.</w:t>
      </w:r>
    </w:p>
    <w:p w14:paraId="7BCAC872" w14:textId="77777777" w:rsidR="00857E99" w:rsidRPr="002E77E8" w:rsidRDefault="00857E99" w:rsidP="005A4D52">
      <w:pPr>
        <w:spacing w:line="240" w:lineRule="auto"/>
        <w:ind w:left="1080"/>
        <w:jc w:val="both"/>
        <w:rPr>
          <w:rFonts w:cs="Arial"/>
          <w:sz w:val="18"/>
          <w:szCs w:val="18"/>
          <w:shd w:val="clear" w:color="auto" w:fill="FFFFFF"/>
        </w:rPr>
      </w:pPr>
    </w:p>
    <w:p w14:paraId="3EFC5E4E" w14:textId="1C0D648A" w:rsidR="0079040E" w:rsidRPr="002E77E8" w:rsidRDefault="0079040E" w:rsidP="0079040E">
      <w:pPr>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On 15 May 2023, Prime Solar Energy Corporation (“PSE”), invested in Starkey Solar Co., Ltd. (“SKS”), </w:t>
      </w:r>
      <w:r w:rsidRPr="002E77E8">
        <w:rPr>
          <w:rFonts w:cs="Arial"/>
          <w:spacing w:val="-2"/>
          <w:sz w:val="18"/>
          <w:szCs w:val="18"/>
          <w:shd w:val="clear" w:color="auto" w:fill="FFFFFF"/>
        </w:rPr>
        <w:t>the Company registered and domiciled in Republic of China (Taiwan), amounting to NT Dollar 0.05 million (</w:t>
      </w:r>
      <w:r w:rsidRPr="002E77E8">
        <w:rPr>
          <w:rFonts w:cs="Arial"/>
          <w:sz w:val="18"/>
          <w:szCs w:val="18"/>
          <w:shd w:val="clear" w:color="auto" w:fill="FFFFFF"/>
        </w:rPr>
        <w:t>or Baht 0.06 million) for 5,000 ordinary shares with a par value NT Dollar 10 per shares, representing 100% of the total shares. Starkey Solar Co., Ltd. (“SKS”) engages in the generation and distribution of electricity from renewable energy.</w:t>
      </w:r>
    </w:p>
    <w:p w14:paraId="72BA9E90" w14:textId="77777777" w:rsidR="0079040E" w:rsidRPr="002E77E8" w:rsidRDefault="0079040E" w:rsidP="0079040E">
      <w:pPr>
        <w:spacing w:line="240" w:lineRule="auto"/>
        <w:ind w:left="1080"/>
        <w:jc w:val="both"/>
        <w:rPr>
          <w:rFonts w:cs="Arial"/>
          <w:sz w:val="18"/>
          <w:szCs w:val="18"/>
          <w:shd w:val="clear" w:color="auto" w:fill="FFFFFF"/>
        </w:rPr>
      </w:pPr>
    </w:p>
    <w:p w14:paraId="733D0021" w14:textId="0E1BACEB" w:rsidR="0079040E" w:rsidRPr="002E77E8" w:rsidRDefault="0079040E" w:rsidP="0079040E">
      <w:pPr>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On 16 May 2023, Prime Solar Energy Corporation (“PSE”), invested in Chuang Energy Co., Ltd. (“CEG”), </w:t>
      </w:r>
      <w:r w:rsidRPr="002E77E8">
        <w:rPr>
          <w:rFonts w:cs="Arial"/>
          <w:spacing w:val="-2"/>
          <w:sz w:val="18"/>
          <w:szCs w:val="18"/>
          <w:shd w:val="clear" w:color="auto" w:fill="FFFFFF"/>
        </w:rPr>
        <w:t>the Company registered and domiciled in Republic of China (Taiwan), amounting to NT Dollar 0.10 million</w:t>
      </w:r>
      <w:r w:rsidRPr="002E77E8">
        <w:rPr>
          <w:rFonts w:cs="Arial"/>
          <w:sz w:val="18"/>
          <w:szCs w:val="18"/>
          <w:shd w:val="clear" w:color="auto" w:fill="FFFFFF"/>
        </w:rPr>
        <w:t xml:space="preserve"> (or Baht 0.11 million) for 10,000 ordinary shares with a par value NT Dollar 10 per shares, representing 100% of the total shares. Chuang Energy Co., Ltd. (“CEG”) engages in the generation and distribution of electricity from renewable energy.</w:t>
      </w:r>
    </w:p>
    <w:p w14:paraId="1EF12D8C" w14:textId="77777777" w:rsidR="0079040E" w:rsidRPr="002E77E8" w:rsidRDefault="0079040E" w:rsidP="00EB7487">
      <w:pPr>
        <w:spacing w:line="240" w:lineRule="auto"/>
        <w:ind w:left="1080"/>
        <w:jc w:val="both"/>
        <w:rPr>
          <w:rFonts w:cs="Arial"/>
          <w:sz w:val="18"/>
          <w:szCs w:val="18"/>
          <w:u w:val="single"/>
          <w:shd w:val="clear" w:color="auto" w:fill="FFFFFF"/>
        </w:rPr>
      </w:pPr>
    </w:p>
    <w:p w14:paraId="016E3B6D" w14:textId="063AF5B7" w:rsidR="00EB7487" w:rsidRPr="002E77E8" w:rsidRDefault="00EB7487" w:rsidP="00EB7487">
      <w:pPr>
        <w:spacing w:line="240" w:lineRule="auto"/>
        <w:ind w:left="1080"/>
        <w:jc w:val="both"/>
        <w:rPr>
          <w:rFonts w:cs="Arial"/>
          <w:sz w:val="18"/>
          <w:szCs w:val="18"/>
          <w:u w:val="single"/>
          <w:shd w:val="clear" w:color="auto" w:fill="FFFFFF"/>
        </w:rPr>
      </w:pPr>
      <w:r w:rsidRPr="002E77E8">
        <w:rPr>
          <w:rFonts w:cs="Arial"/>
          <w:sz w:val="18"/>
          <w:szCs w:val="18"/>
          <w:u w:val="single"/>
          <w:shd w:val="clear" w:color="auto" w:fill="FFFFFF"/>
        </w:rPr>
        <w:t>Prime Esco (Cambodia) Co., Ltd.</w:t>
      </w:r>
    </w:p>
    <w:p w14:paraId="7CEA85EF" w14:textId="77777777" w:rsidR="00EB7487" w:rsidRPr="002E77E8" w:rsidRDefault="00EB7487" w:rsidP="00EB7487">
      <w:pPr>
        <w:spacing w:line="240" w:lineRule="auto"/>
        <w:ind w:left="1080"/>
        <w:jc w:val="both"/>
        <w:rPr>
          <w:rFonts w:cs="Arial"/>
          <w:sz w:val="18"/>
          <w:szCs w:val="18"/>
          <w:u w:val="single"/>
          <w:shd w:val="clear" w:color="auto" w:fill="FFFFFF"/>
        </w:rPr>
      </w:pPr>
    </w:p>
    <w:p w14:paraId="3AFE8948" w14:textId="04C86303" w:rsidR="00EB7487" w:rsidRPr="002E77E8" w:rsidRDefault="00EB7487" w:rsidP="00EB7487">
      <w:pPr>
        <w:spacing w:line="240" w:lineRule="auto"/>
        <w:ind w:left="1080"/>
        <w:jc w:val="thaiDistribute"/>
        <w:rPr>
          <w:rFonts w:cs="Arial"/>
          <w:sz w:val="18"/>
          <w:szCs w:val="18"/>
          <w:shd w:val="clear" w:color="auto" w:fill="FFFFFF"/>
        </w:rPr>
      </w:pPr>
      <w:r w:rsidRPr="002E77E8">
        <w:rPr>
          <w:rFonts w:cs="Arial"/>
          <w:sz w:val="18"/>
          <w:szCs w:val="18"/>
          <w:shd w:val="clear" w:color="auto" w:fill="FFFFFF"/>
        </w:rPr>
        <w:t xml:space="preserve">On </w:t>
      </w:r>
      <w:r w:rsidR="003C502D" w:rsidRPr="002E77E8">
        <w:rPr>
          <w:rFonts w:cs="Arial"/>
          <w:sz w:val="18"/>
          <w:szCs w:val="18"/>
          <w:shd w:val="clear" w:color="auto" w:fill="FFFFFF"/>
        </w:rPr>
        <w:t>9</w:t>
      </w:r>
      <w:r w:rsidRPr="002E77E8">
        <w:rPr>
          <w:rFonts w:cs="Arial"/>
          <w:sz w:val="18"/>
          <w:szCs w:val="18"/>
          <w:shd w:val="clear" w:color="auto" w:fill="FFFFFF"/>
        </w:rPr>
        <w:t xml:space="preserve"> Mar</w:t>
      </w:r>
      <w:r w:rsidR="00CF0726" w:rsidRPr="002E77E8">
        <w:rPr>
          <w:rFonts w:cs="Arial"/>
          <w:sz w:val="18"/>
          <w:szCs w:val="18"/>
          <w:shd w:val="clear" w:color="auto" w:fill="FFFFFF"/>
        </w:rPr>
        <w:t>ch</w:t>
      </w:r>
      <w:r w:rsidRPr="002E77E8">
        <w:rPr>
          <w:rFonts w:cs="Arial"/>
          <w:sz w:val="18"/>
          <w:szCs w:val="18"/>
          <w:shd w:val="clear" w:color="auto" w:fill="FFFFFF"/>
        </w:rPr>
        <w:t xml:space="preserve"> </w:t>
      </w:r>
      <w:r w:rsidR="003C502D" w:rsidRPr="002E77E8">
        <w:rPr>
          <w:rFonts w:cs="Arial"/>
          <w:sz w:val="18"/>
          <w:szCs w:val="18"/>
          <w:shd w:val="clear" w:color="auto" w:fill="FFFFFF"/>
        </w:rPr>
        <w:t>2023</w:t>
      </w:r>
      <w:r w:rsidRPr="002E77E8">
        <w:rPr>
          <w:rFonts w:cs="Arial"/>
          <w:sz w:val="18"/>
          <w:szCs w:val="18"/>
          <w:shd w:val="clear" w:color="auto" w:fill="FFFFFF"/>
        </w:rPr>
        <w:t>, Prime Road Group Co., Ltd. (“PRG”) made a payment for the called-up capital in Prime</w:t>
      </w:r>
      <w:r w:rsidR="005949B0" w:rsidRPr="002E77E8">
        <w:rPr>
          <w:rFonts w:cs="Arial"/>
          <w:sz w:val="18"/>
          <w:szCs w:val="18"/>
          <w:shd w:val="clear" w:color="auto" w:fill="FFFFFF"/>
        </w:rPr>
        <w:t xml:space="preserve"> </w:t>
      </w:r>
      <w:r w:rsidRPr="002E77E8">
        <w:rPr>
          <w:rFonts w:cs="Arial"/>
          <w:sz w:val="18"/>
          <w:szCs w:val="18"/>
          <w:shd w:val="clear" w:color="auto" w:fill="FFFFFF"/>
        </w:rPr>
        <w:t xml:space="preserve">Esco (Cambodia) Co., Ltd. (“ESCOKH”) amounting to USD </w:t>
      </w:r>
      <w:r w:rsidR="003C502D" w:rsidRPr="002E77E8">
        <w:rPr>
          <w:rFonts w:cs="Arial"/>
          <w:sz w:val="18"/>
          <w:szCs w:val="18"/>
          <w:shd w:val="clear" w:color="auto" w:fill="FFFFFF"/>
        </w:rPr>
        <w:t>2</w:t>
      </w:r>
      <w:r w:rsidRPr="002E77E8">
        <w:rPr>
          <w:rFonts w:cs="Arial"/>
          <w:sz w:val="18"/>
          <w:szCs w:val="18"/>
          <w:shd w:val="clear" w:color="auto" w:fill="FFFFFF"/>
        </w:rPr>
        <w:t>,</w:t>
      </w:r>
      <w:r w:rsidR="003C502D" w:rsidRPr="002E77E8">
        <w:rPr>
          <w:rFonts w:cs="Arial"/>
          <w:sz w:val="18"/>
          <w:szCs w:val="18"/>
          <w:shd w:val="clear" w:color="auto" w:fill="FFFFFF"/>
        </w:rPr>
        <w:t>000</w:t>
      </w:r>
      <w:r w:rsidRPr="002E77E8">
        <w:rPr>
          <w:rFonts w:cs="Arial"/>
          <w:sz w:val="18"/>
          <w:szCs w:val="18"/>
          <w:shd w:val="clear" w:color="auto" w:fill="FFFFFF"/>
        </w:rPr>
        <w:t xml:space="preserve"> (equivalent to Baht </w:t>
      </w:r>
      <w:r w:rsidR="003C502D" w:rsidRPr="002E77E8">
        <w:rPr>
          <w:rFonts w:cs="Arial"/>
          <w:sz w:val="18"/>
          <w:szCs w:val="18"/>
          <w:shd w:val="clear" w:color="auto" w:fill="FFFFFF"/>
        </w:rPr>
        <w:t>69</w:t>
      </w:r>
      <w:r w:rsidRPr="002E77E8">
        <w:rPr>
          <w:rFonts w:cs="Arial"/>
          <w:sz w:val="18"/>
          <w:szCs w:val="18"/>
          <w:shd w:val="clear" w:color="auto" w:fill="FFFFFF"/>
        </w:rPr>
        <w:t>,</w:t>
      </w:r>
      <w:r w:rsidR="003C502D" w:rsidRPr="002E77E8">
        <w:rPr>
          <w:rFonts w:cs="Arial"/>
          <w:sz w:val="18"/>
          <w:szCs w:val="18"/>
          <w:shd w:val="clear" w:color="auto" w:fill="FFFFFF"/>
        </w:rPr>
        <w:t>820</w:t>
      </w:r>
      <w:r w:rsidRPr="002E77E8">
        <w:rPr>
          <w:rFonts w:cs="Arial"/>
          <w:sz w:val="18"/>
          <w:szCs w:val="18"/>
          <w:shd w:val="clear" w:color="auto" w:fill="FFFFFF"/>
        </w:rPr>
        <w:t>)</w:t>
      </w:r>
      <w:r w:rsidR="00025E15" w:rsidRPr="002E77E8">
        <w:rPr>
          <w:rFonts w:cs="Arial"/>
          <w:sz w:val="18"/>
          <w:szCs w:val="18"/>
          <w:shd w:val="clear" w:color="auto" w:fill="FFFFFF"/>
          <w:cs/>
          <w:lang w:bidi="th-TH"/>
        </w:rPr>
        <w:t xml:space="preserve"> </w:t>
      </w:r>
      <w:r w:rsidR="00025E15" w:rsidRPr="002E77E8">
        <w:rPr>
          <w:rFonts w:cs="Arial"/>
          <w:sz w:val="18"/>
          <w:szCs w:val="18"/>
          <w:shd w:val="clear" w:color="auto" w:fill="FFFFFF"/>
        </w:rPr>
        <w:t xml:space="preserve">and </w:t>
      </w:r>
      <w:r w:rsidR="00025E15" w:rsidRPr="002E77E8">
        <w:rPr>
          <w:rFonts w:cs="Arial"/>
          <w:sz w:val="18"/>
          <w:szCs w:val="18"/>
          <w:shd w:val="clear" w:color="auto" w:fill="FFFFFF"/>
        </w:rPr>
        <w:br/>
        <w:t>o</w:t>
      </w:r>
      <w:r w:rsidRPr="002E77E8">
        <w:rPr>
          <w:rFonts w:cs="Arial"/>
          <w:sz w:val="18"/>
          <w:szCs w:val="18"/>
          <w:shd w:val="clear" w:color="auto" w:fill="FFFFFF"/>
        </w:rPr>
        <w:t xml:space="preserve">n </w:t>
      </w:r>
      <w:r w:rsidR="003C502D" w:rsidRPr="002E77E8">
        <w:rPr>
          <w:rFonts w:cs="Arial"/>
          <w:sz w:val="18"/>
          <w:szCs w:val="18"/>
          <w:shd w:val="clear" w:color="auto" w:fill="FFFFFF"/>
        </w:rPr>
        <w:t>23</w:t>
      </w:r>
      <w:r w:rsidRPr="002E77E8">
        <w:rPr>
          <w:rFonts w:cs="Arial"/>
          <w:sz w:val="18"/>
          <w:szCs w:val="18"/>
          <w:shd w:val="clear" w:color="auto" w:fill="FFFFFF"/>
        </w:rPr>
        <w:t xml:space="preserve"> Mar</w:t>
      </w:r>
      <w:r w:rsidR="00CF0726" w:rsidRPr="002E77E8">
        <w:rPr>
          <w:rFonts w:cs="Arial"/>
          <w:sz w:val="18"/>
          <w:szCs w:val="18"/>
          <w:shd w:val="clear" w:color="auto" w:fill="FFFFFF"/>
        </w:rPr>
        <w:t>ch</w:t>
      </w:r>
      <w:r w:rsidRPr="002E77E8">
        <w:rPr>
          <w:rFonts w:cs="Arial"/>
          <w:sz w:val="18"/>
          <w:szCs w:val="18"/>
          <w:shd w:val="clear" w:color="auto" w:fill="FFFFFF"/>
        </w:rPr>
        <w:t xml:space="preserve"> </w:t>
      </w:r>
      <w:r w:rsidR="003C502D" w:rsidRPr="002E77E8">
        <w:rPr>
          <w:rFonts w:cs="Arial"/>
          <w:sz w:val="18"/>
          <w:szCs w:val="18"/>
          <w:shd w:val="clear" w:color="auto" w:fill="FFFFFF"/>
        </w:rPr>
        <w:t>2023</w:t>
      </w:r>
      <w:r w:rsidRPr="002E77E8">
        <w:rPr>
          <w:rFonts w:cs="Arial"/>
          <w:sz w:val="18"/>
          <w:szCs w:val="18"/>
          <w:shd w:val="clear" w:color="auto" w:fill="FFFFFF"/>
        </w:rPr>
        <w:t xml:space="preserve">, made a payment for the called-up capital amounting to USD </w:t>
      </w:r>
      <w:r w:rsidR="003C502D" w:rsidRPr="002E77E8">
        <w:rPr>
          <w:rFonts w:cs="Arial"/>
          <w:sz w:val="18"/>
          <w:szCs w:val="18"/>
          <w:shd w:val="clear" w:color="auto" w:fill="FFFFFF"/>
        </w:rPr>
        <w:t>3</w:t>
      </w:r>
      <w:r w:rsidRPr="002E77E8">
        <w:rPr>
          <w:rFonts w:cs="Arial"/>
          <w:sz w:val="18"/>
          <w:szCs w:val="18"/>
          <w:shd w:val="clear" w:color="auto" w:fill="FFFFFF"/>
        </w:rPr>
        <w:t>,</w:t>
      </w:r>
      <w:r w:rsidR="003C502D" w:rsidRPr="002E77E8">
        <w:rPr>
          <w:rFonts w:cs="Arial"/>
          <w:sz w:val="18"/>
          <w:szCs w:val="18"/>
          <w:shd w:val="clear" w:color="auto" w:fill="FFFFFF"/>
        </w:rPr>
        <w:t>000</w:t>
      </w:r>
      <w:r w:rsidRPr="002E77E8">
        <w:rPr>
          <w:rFonts w:cs="Arial"/>
          <w:sz w:val="18"/>
          <w:szCs w:val="18"/>
          <w:shd w:val="clear" w:color="auto" w:fill="FFFFFF"/>
        </w:rPr>
        <w:t xml:space="preserve"> (equivalent to Baht </w:t>
      </w:r>
      <w:r w:rsidR="003C502D" w:rsidRPr="002E77E8">
        <w:rPr>
          <w:rFonts w:cs="Arial"/>
          <w:sz w:val="18"/>
          <w:szCs w:val="18"/>
          <w:shd w:val="clear" w:color="auto" w:fill="FFFFFF"/>
        </w:rPr>
        <w:t>102</w:t>
      </w:r>
      <w:r w:rsidRPr="002E77E8">
        <w:rPr>
          <w:rFonts w:cs="Arial"/>
          <w:sz w:val="18"/>
          <w:szCs w:val="18"/>
          <w:shd w:val="clear" w:color="auto" w:fill="FFFFFF"/>
        </w:rPr>
        <w:t>,</w:t>
      </w:r>
      <w:r w:rsidR="003C502D" w:rsidRPr="002E77E8">
        <w:rPr>
          <w:rFonts w:cs="Arial"/>
          <w:sz w:val="18"/>
          <w:szCs w:val="18"/>
          <w:shd w:val="clear" w:color="auto" w:fill="FFFFFF"/>
        </w:rPr>
        <w:t>120</w:t>
      </w:r>
      <w:r w:rsidRPr="002E77E8">
        <w:rPr>
          <w:rFonts w:cs="Arial"/>
          <w:sz w:val="18"/>
          <w:szCs w:val="18"/>
          <w:shd w:val="clear" w:color="auto" w:fill="FFFFFF"/>
        </w:rPr>
        <w:t>)</w:t>
      </w:r>
      <w:r w:rsidR="00025E15" w:rsidRPr="002E77E8">
        <w:rPr>
          <w:rFonts w:cs="Arial"/>
          <w:sz w:val="18"/>
          <w:szCs w:val="18"/>
          <w:shd w:val="clear" w:color="auto" w:fill="FFFFFF"/>
        </w:rPr>
        <w:t xml:space="preserve"> to maintain the same investment proportion</w:t>
      </w:r>
      <w:r w:rsidRPr="002E77E8">
        <w:rPr>
          <w:rFonts w:cs="Arial"/>
          <w:sz w:val="18"/>
          <w:szCs w:val="18"/>
          <w:shd w:val="clear" w:color="auto" w:fill="FFFFFF"/>
        </w:rPr>
        <w:t>.</w:t>
      </w:r>
    </w:p>
    <w:p w14:paraId="6183D98E" w14:textId="77777777" w:rsidR="008E4185" w:rsidRPr="002E77E8" w:rsidRDefault="008E4185" w:rsidP="00EB7487">
      <w:pPr>
        <w:spacing w:line="240" w:lineRule="auto"/>
        <w:ind w:left="1080"/>
        <w:jc w:val="thaiDistribute"/>
        <w:rPr>
          <w:rFonts w:cs="Arial"/>
          <w:sz w:val="18"/>
          <w:szCs w:val="18"/>
          <w:shd w:val="clear" w:color="auto" w:fill="FFFFFF"/>
        </w:rPr>
      </w:pPr>
    </w:p>
    <w:p w14:paraId="73AD6DAD" w14:textId="7033E9C7" w:rsidR="008E4185" w:rsidRPr="002E77E8" w:rsidRDefault="008E4185" w:rsidP="008E4185">
      <w:pPr>
        <w:spacing w:line="240" w:lineRule="auto"/>
        <w:ind w:left="1080"/>
        <w:jc w:val="thaiDistribute"/>
        <w:rPr>
          <w:rFonts w:cs="Arial"/>
          <w:sz w:val="18"/>
          <w:szCs w:val="18"/>
          <w:shd w:val="clear" w:color="auto" w:fill="FFFFFF"/>
        </w:rPr>
      </w:pPr>
      <w:r w:rsidRPr="002E77E8">
        <w:rPr>
          <w:rFonts w:cs="Arial"/>
          <w:sz w:val="18"/>
          <w:szCs w:val="18"/>
          <w:shd w:val="clear" w:color="auto" w:fill="FFFFFF"/>
        </w:rPr>
        <w:t>On 19 Apr</w:t>
      </w:r>
      <w:r w:rsidR="00CF0726" w:rsidRPr="002E77E8">
        <w:rPr>
          <w:rFonts w:cs="Arial"/>
          <w:sz w:val="18"/>
          <w:szCs w:val="18"/>
          <w:shd w:val="clear" w:color="auto" w:fill="FFFFFF"/>
        </w:rPr>
        <w:t>il</w:t>
      </w:r>
      <w:r w:rsidRPr="002E77E8">
        <w:rPr>
          <w:rFonts w:cs="Arial"/>
          <w:sz w:val="18"/>
          <w:szCs w:val="18"/>
          <w:shd w:val="clear" w:color="auto" w:fill="FFFFFF"/>
        </w:rPr>
        <w:t xml:space="preserve"> 2023, Prime Road Group Co., Ltd. (“PRG”) made a payment for the called-up capital in Prime </w:t>
      </w:r>
      <w:r w:rsidRPr="002E77E8">
        <w:rPr>
          <w:rFonts w:cs="Arial"/>
          <w:spacing w:val="-2"/>
          <w:sz w:val="18"/>
          <w:szCs w:val="18"/>
          <w:shd w:val="clear" w:color="auto" w:fill="FFFFFF"/>
        </w:rPr>
        <w:t>Esco (Cambodia) Co., Ltd. (“ESCOKH”) amounting to USD 5,000 (equivalent to Baht 172,500) to maintain</w:t>
      </w:r>
      <w:r w:rsidRPr="002E77E8">
        <w:rPr>
          <w:rFonts w:cs="Arial"/>
          <w:sz w:val="18"/>
          <w:szCs w:val="18"/>
          <w:shd w:val="clear" w:color="auto" w:fill="FFFFFF"/>
        </w:rPr>
        <w:t xml:space="preserve"> the same investment proportion.</w:t>
      </w:r>
    </w:p>
    <w:p w14:paraId="22B0E945" w14:textId="56C5717C" w:rsidR="000943C6" w:rsidRPr="002E77E8" w:rsidRDefault="000943C6" w:rsidP="00355EA8">
      <w:pPr>
        <w:autoSpaceDE w:val="0"/>
        <w:autoSpaceDN w:val="0"/>
        <w:adjustRightInd w:val="0"/>
        <w:spacing w:line="240" w:lineRule="auto"/>
        <w:ind w:left="1080" w:hanging="540"/>
        <w:rPr>
          <w:rFonts w:eastAsia="Angsana New" w:cs="Arial"/>
          <w:b/>
          <w:bCs/>
          <w:sz w:val="18"/>
          <w:szCs w:val="18"/>
        </w:rPr>
      </w:pPr>
    </w:p>
    <w:p w14:paraId="6F9F9223" w14:textId="57B63EBA" w:rsidR="0079040E" w:rsidRPr="002E77E8" w:rsidRDefault="0079040E" w:rsidP="00355EA8">
      <w:pPr>
        <w:autoSpaceDE w:val="0"/>
        <w:autoSpaceDN w:val="0"/>
        <w:adjustRightInd w:val="0"/>
        <w:spacing w:line="240" w:lineRule="auto"/>
        <w:ind w:left="1080" w:hanging="540"/>
        <w:rPr>
          <w:rFonts w:eastAsia="Angsana New" w:cs="Arial"/>
          <w:b/>
          <w:bCs/>
          <w:sz w:val="18"/>
          <w:szCs w:val="18"/>
        </w:rPr>
      </w:pPr>
    </w:p>
    <w:p w14:paraId="32E9A94B" w14:textId="77777777" w:rsidR="0079040E" w:rsidRPr="002E77E8" w:rsidRDefault="0079040E" w:rsidP="0079040E">
      <w:pPr>
        <w:spacing w:line="240" w:lineRule="auto"/>
        <w:ind w:left="540" w:hanging="540"/>
        <w:rPr>
          <w:rFonts w:cs="Arial"/>
          <w:b/>
          <w:bCs/>
          <w:sz w:val="18"/>
          <w:szCs w:val="18"/>
        </w:rPr>
      </w:pPr>
      <w:r w:rsidRPr="002E77E8">
        <w:rPr>
          <w:rFonts w:cs="Arial"/>
          <w:b/>
          <w:bCs/>
          <w:sz w:val="18"/>
          <w:szCs w:val="18"/>
        </w:rPr>
        <w:t>8</w:t>
      </w:r>
      <w:r w:rsidRPr="002E77E8">
        <w:rPr>
          <w:rFonts w:cs="Arial"/>
          <w:b/>
          <w:bCs/>
          <w:sz w:val="18"/>
          <w:szCs w:val="18"/>
          <w:rtl/>
          <w:cs/>
        </w:rPr>
        <w:tab/>
      </w:r>
      <w:r w:rsidRPr="002E77E8">
        <w:rPr>
          <w:rFonts w:cs="Arial"/>
          <w:b/>
          <w:bCs/>
          <w:sz w:val="18"/>
          <w:szCs w:val="18"/>
        </w:rPr>
        <w:t xml:space="preserve">Investments in subsidiaries and associates </w:t>
      </w:r>
      <w:r w:rsidRPr="002E77E8">
        <w:rPr>
          <w:rFonts w:cs="Arial"/>
          <w:sz w:val="18"/>
          <w:szCs w:val="18"/>
        </w:rPr>
        <w:t>(Cont’d)</w:t>
      </w:r>
    </w:p>
    <w:p w14:paraId="67A4FD4F" w14:textId="77777777" w:rsidR="0079040E" w:rsidRPr="002E77E8" w:rsidRDefault="0079040E" w:rsidP="00355EA8">
      <w:pPr>
        <w:autoSpaceDE w:val="0"/>
        <w:autoSpaceDN w:val="0"/>
        <w:adjustRightInd w:val="0"/>
        <w:spacing w:line="240" w:lineRule="auto"/>
        <w:ind w:left="1080" w:hanging="540"/>
        <w:rPr>
          <w:rFonts w:eastAsia="Angsana New" w:cs="Arial"/>
          <w:b/>
          <w:bCs/>
          <w:sz w:val="18"/>
          <w:szCs w:val="18"/>
        </w:rPr>
      </w:pPr>
    </w:p>
    <w:p w14:paraId="07ED13B4" w14:textId="77777777" w:rsidR="00A97770" w:rsidRPr="002E77E8" w:rsidRDefault="00A97770" w:rsidP="00355EA8">
      <w:pPr>
        <w:autoSpaceDE w:val="0"/>
        <w:autoSpaceDN w:val="0"/>
        <w:adjustRightInd w:val="0"/>
        <w:spacing w:line="240" w:lineRule="auto"/>
        <w:ind w:left="1080" w:hanging="540"/>
        <w:rPr>
          <w:rFonts w:eastAsia="Angsana New" w:cs="Arial"/>
          <w:b/>
          <w:bCs/>
          <w:sz w:val="18"/>
          <w:szCs w:val="18"/>
        </w:rPr>
      </w:pPr>
    </w:p>
    <w:p w14:paraId="44F0E0C0" w14:textId="11378A38" w:rsidR="009D3A23" w:rsidRPr="002E77E8" w:rsidRDefault="003C502D" w:rsidP="00355EA8">
      <w:pPr>
        <w:autoSpaceDE w:val="0"/>
        <w:autoSpaceDN w:val="0"/>
        <w:adjustRightInd w:val="0"/>
        <w:spacing w:line="240" w:lineRule="auto"/>
        <w:ind w:left="1080" w:hanging="540"/>
        <w:rPr>
          <w:rFonts w:cs="Arial"/>
          <w:b/>
          <w:bCs/>
          <w:sz w:val="18"/>
          <w:szCs w:val="18"/>
        </w:rPr>
      </w:pPr>
      <w:r w:rsidRPr="002E77E8">
        <w:rPr>
          <w:rFonts w:eastAsia="Angsana New" w:cs="Arial"/>
          <w:b/>
          <w:bCs/>
          <w:sz w:val="18"/>
          <w:szCs w:val="18"/>
        </w:rPr>
        <w:t>8</w:t>
      </w:r>
      <w:r w:rsidR="001D1FA1" w:rsidRPr="002E77E8">
        <w:rPr>
          <w:rFonts w:eastAsia="Angsana New" w:cs="Arial"/>
          <w:b/>
          <w:bCs/>
          <w:sz w:val="18"/>
          <w:szCs w:val="18"/>
        </w:rPr>
        <w:t>.</w:t>
      </w:r>
      <w:r w:rsidRPr="002E77E8">
        <w:rPr>
          <w:rFonts w:eastAsia="Angsana New" w:cs="Arial"/>
          <w:b/>
          <w:bCs/>
          <w:sz w:val="18"/>
          <w:szCs w:val="18"/>
          <w:lang w:bidi="th-TH"/>
        </w:rPr>
        <w:t>2</w:t>
      </w:r>
      <w:r w:rsidR="001D1FA1" w:rsidRPr="002E77E8">
        <w:rPr>
          <w:rFonts w:eastAsia="Angsana New" w:cs="Arial"/>
          <w:b/>
          <w:bCs/>
          <w:sz w:val="18"/>
          <w:szCs w:val="18"/>
          <w:lang w:bidi="th-TH"/>
        </w:rPr>
        <w:tab/>
      </w:r>
      <w:r w:rsidR="001D1FA1" w:rsidRPr="002E77E8">
        <w:rPr>
          <w:rFonts w:cs="Arial"/>
          <w:b/>
          <w:bCs/>
          <w:sz w:val="18"/>
          <w:szCs w:val="18"/>
        </w:rPr>
        <w:t>Investments in associate</w:t>
      </w:r>
      <w:r w:rsidR="00A922B5" w:rsidRPr="002E77E8">
        <w:rPr>
          <w:rFonts w:cs="Arial"/>
          <w:b/>
          <w:bCs/>
          <w:sz w:val="18"/>
          <w:szCs w:val="18"/>
        </w:rPr>
        <w:t>s</w:t>
      </w:r>
      <w:r w:rsidR="001D1FA1" w:rsidRPr="002E77E8">
        <w:rPr>
          <w:rFonts w:cs="Arial"/>
          <w:b/>
          <w:bCs/>
          <w:sz w:val="18"/>
          <w:szCs w:val="18"/>
        </w:rPr>
        <w:t xml:space="preserve"> </w:t>
      </w:r>
    </w:p>
    <w:p w14:paraId="2CDC8F53" w14:textId="77777777" w:rsidR="000E50E6" w:rsidRPr="002E77E8" w:rsidRDefault="000E50E6" w:rsidP="00855193">
      <w:pPr>
        <w:spacing w:line="240" w:lineRule="auto"/>
        <w:ind w:left="1080"/>
        <w:rPr>
          <w:rFonts w:cs="Arial"/>
          <w:spacing w:val="-4"/>
          <w:sz w:val="18"/>
          <w:szCs w:val="18"/>
          <w:lang w:bidi="th-TH"/>
        </w:rPr>
      </w:pPr>
    </w:p>
    <w:p w14:paraId="3FB1FAA1" w14:textId="03CBAE59" w:rsidR="001D1FA1" w:rsidRPr="002E77E8" w:rsidRDefault="004C449E" w:rsidP="00D671D7">
      <w:pPr>
        <w:pStyle w:val="ListParagraph"/>
        <w:spacing w:after="0" w:line="240" w:lineRule="auto"/>
        <w:ind w:left="1080"/>
        <w:rPr>
          <w:rFonts w:ascii="Arial" w:hAnsi="Arial" w:cs="Arial"/>
          <w:sz w:val="18"/>
          <w:szCs w:val="18"/>
          <w:lang w:val="en-GB"/>
        </w:rPr>
      </w:pPr>
      <w:r w:rsidRPr="002E77E8">
        <w:rPr>
          <w:rFonts w:ascii="Arial" w:hAnsi="Arial" w:cs="Arial"/>
          <w:sz w:val="18"/>
          <w:szCs w:val="18"/>
          <w:lang w:val="en-GB"/>
        </w:rPr>
        <w:t>The m</w:t>
      </w:r>
      <w:r w:rsidR="001D1FA1" w:rsidRPr="002E77E8">
        <w:rPr>
          <w:rFonts w:ascii="Arial" w:hAnsi="Arial" w:cs="Arial"/>
          <w:sz w:val="18"/>
          <w:szCs w:val="18"/>
          <w:lang w:val="en-GB"/>
        </w:rPr>
        <w:t>ovements of investments in associate</w:t>
      </w:r>
      <w:r w:rsidR="00A922B5" w:rsidRPr="002E77E8">
        <w:rPr>
          <w:rFonts w:ascii="Arial" w:hAnsi="Arial" w:cs="Arial"/>
          <w:sz w:val="18"/>
          <w:szCs w:val="18"/>
          <w:lang w:val="en-GB"/>
        </w:rPr>
        <w:t>s</w:t>
      </w:r>
      <w:r w:rsidR="001D1FA1" w:rsidRPr="002E77E8">
        <w:rPr>
          <w:rFonts w:ascii="Arial" w:hAnsi="Arial" w:cs="Arial"/>
          <w:sz w:val="18"/>
          <w:szCs w:val="18"/>
          <w:lang w:val="en-GB"/>
        </w:rPr>
        <w:t xml:space="preserve"> are as follows:</w:t>
      </w:r>
    </w:p>
    <w:p w14:paraId="37EC438E" w14:textId="77777777" w:rsidR="00583C37" w:rsidRPr="002E77E8" w:rsidRDefault="00583C37" w:rsidP="00D671D7">
      <w:pPr>
        <w:pStyle w:val="ListParagraph"/>
        <w:spacing w:after="0" w:line="240" w:lineRule="auto"/>
        <w:ind w:left="1080"/>
        <w:rPr>
          <w:rFonts w:ascii="Arial" w:hAnsi="Arial" w:cs="Arial"/>
          <w:sz w:val="18"/>
          <w:szCs w:val="18"/>
          <w:lang w:val="en-GB"/>
        </w:rPr>
      </w:pPr>
    </w:p>
    <w:tbl>
      <w:tblPr>
        <w:tblW w:w="9361" w:type="dxa"/>
        <w:tblInd w:w="198" w:type="dxa"/>
        <w:tblLayout w:type="fixed"/>
        <w:tblLook w:val="0000" w:firstRow="0" w:lastRow="0" w:firstColumn="0" w:lastColumn="0" w:noHBand="0" w:noVBand="0"/>
      </w:tblPr>
      <w:tblGrid>
        <w:gridCol w:w="7740"/>
        <w:gridCol w:w="1621"/>
      </w:tblGrid>
      <w:tr w:rsidR="007469C0" w:rsidRPr="002E77E8" w14:paraId="5FBFCE1E" w14:textId="77777777" w:rsidTr="00855193">
        <w:trPr>
          <w:trHeight w:val="20"/>
        </w:trPr>
        <w:tc>
          <w:tcPr>
            <w:tcW w:w="7740" w:type="dxa"/>
          </w:tcPr>
          <w:p w14:paraId="60E85BB9" w14:textId="77777777" w:rsidR="001D1FA1" w:rsidRPr="002E77E8" w:rsidRDefault="001D1FA1" w:rsidP="00855193">
            <w:pPr>
              <w:spacing w:line="240" w:lineRule="auto"/>
              <w:ind w:left="885"/>
              <w:rPr>
                <w:rFonts w:cs="Arial"/>
                <w:sz w:val="18"/>
                <w:szCs w:val="18"/>
              </w:rPr>
            </w:pPr>
          </w:p>
        </w:tc>
        <w:tc>
          <w:tcPr>
            <w:tcW w:w="1621" w:type="dxa"/>
          </w:tcPr>
          <w:p w14:paraId="4D13B6BA" w14:textId="77777777" w:rsidR="001D1FA1" w:rsidRPr="002E77E8"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 xml:space="preserve">Consolidated </w:t>
            </w:r>
          </w:p>
          <w:p w14:paraId="0855D457" w14:textId="77777777" w:rsidR="001D1FA1" w:rsidRPr="002E77E8" w:rsidRDefault="001D1FA1" w:rsidP="0027295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financial information</w:t>
            </w:r>
          </w:p>
        </w:tc>
      </w:tr>
      <w:tr w:rsidR="007469C0" w:rsidRPr="002E77E8" w14:paraId="08295A64" w14:textId="77777777" w:rsidTr="00855193">
        <w:trPr>
          <w:trHeight w:val="20"/>
        </w:trPr>
        <w:tc>
          <w:tcPr>
            <w:tcW w:w="7740" w:type="dxa"/>
          </w:tcPr>
          <w:p w14:paraId="1902C60D" w14:textId="77777777" w:rsidR="001D1FA1" w:rsidRPr="002E77E8" w:rsidRDefault="001D1FA1" w:rsidP="00855193">
            <w:pPr>
              <w:spacing w:line="240" w:lineRule="auto"/>
              <w:ind w:left="885"/>
              <w:rPr>
                <w:rFonts w:cs="Arial"/>
                <w:b/>
                <w:bCs/>
                <w:sz w:val="18"/>
                <w:szCs w:val="18"/>
              </w:rPr>
            </w:pPr>
          </w:p>
        </w:tc>
        <w:tc>
          <w:tcPr>
            <w:tcW w:w="1621" w:type="dxa"/>
            <w:shd w:val="clear" w:color="auto" w:fill="auto"/>
          </w:tcPr>
          <w:p w14:paraId="1A74A6A2" w14:textId="05D4530A" w:rsidR="001D1FA1" w:rsidRPr="002E77E8" w:rsidRDefault="00EC061A"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 xml:space="preserve">Baht </w:t>
            </w:r>
            <w:r w:rsidR="001D1FA1" w:rsidRPr="002E77E8">
              <w:rPr>
                <w:rFonts w:cs="Arial"/>
                <w:b/>
                <w:bCs/>
                <w:sz w:val="18"/>
                <w:szCs w:val="18"/>
              </w:rPr>
              <w:t>Thousand</w:t>
            </w:r>
          </w:p>
        </w:tc>
      </w:tr>
      <w:tr w:rsidR="007469C0" w:rsidRPr="002E77E8" w14:paraId="6790C61B" w14:textId="77777777" w:rsidTr="00855193">
        <w:trPr>
          <w:trHeight w:val="20"/>
        </w:trPr>
        <w:tc>
          <w:tcPr>
            <w:tcW w:w="7740" w:type="dxa"/>
          </w:tcPr>
          <w:p w14:paraId="357D5105" w14:textId="77777777" w:rsidR="001D1FA1" w:rsidRPr="002E77E8" w:rsidRDefault="001D1FA1" w:rsidP="00855193">
            <w:pPr>
              <w:spacing w:line="240" w:lineRule="auto"/>
              <w:ind w:left="885"/>
              <w:rPr>
                <w:rFonts w:cs="Arial"/>
                <w:sz w:val="12"/>
                <w:szCs w:val="12"/>
                <w:u w:val="single"/>
              </w:rPr>
            </w:pPr>
          </w:p>
        </w:tc>
        <w:tc>
          <w:tcPr>
            <w:tcW w:w="1621" w:type="dxa"/>
            <w:shd w:val="clear" w:color="auto" w:fill="auto"/>
          </w:tcPr>
          <w:p w14:paraId="239A0A7B" w14:textId="77777777" w:rsidR="001D1FA1" w:rsidRPr="002E77E8"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2E77E8" w14:paraId="64CC3DAC" w14:textId="77777777" w:rsidTr="00855193">
        <w:trPr>
          <w:trHeight w:val="20"/>
        </w:trPr>
        <w:tc>
          <w:tcPr>
            <w:tcW w:w="7740" w:type="dxa"/>
          </w:tcPr>
          <w:p w14:paraId="380CE734" w14:textId="086FC5F7" w:rsidR="001D1FA1" w:rsidRPr="002E77E8" w:rsidRDefault="001D1FA1" w:rsidP="00855193">
            <w:pPr>
              <w:spacing w:line="240" w:lineRule="auto"/>
              <w:ind w:left="885"/>
              <w:rPr>
                <w:rFonts w:cs="Arial"/>
                <w:sz w:val="18"/>
                <w:szCs w:val="18"/>
              </w:rPr>
            </w:pPr>
            <w:r w:rsidRPr="002E77E8">
              <w:rPr>
                <w:rFonts w:cs="Arial"/>
                <w:b/>
                <w:bCs/>
                <w:sz w:val="18"/>
                <w:szCs w:val="18"/>
              </w:rPr>
              <w:t xml:space="preserve">For the </w:t>
            </w:r>
            <w:r w:rsidR="00E777A1" w:rsidRPr="002E77E8">
              <w:rPr>
                <w:rFonts w:cs="Arial"/>
                <w:b/>
                <w:bCs/>
                <w:sz w:val="18"/>
                <w:szCs w:val="18"/>
              </w:rPr>
              <w:t>six-month</w:t>
            </w:r>
            <w:r w:rsidR="000077B7" w:rsidRPr="002E77E8">
              <w:rPr>
                <w:rFonts w:cs="Arial"/>
                <w:b/>
                <w:bCs/>
                <w:sz w:val="18"/>
                <w:szCs w:val="18"/>
              </w:rPr>
              <w:t xml:space="preserve"> </w:t>
            </w:r>
            <w:r w:rsidRPr="002E77E8">
              <w:rPr>
                <w:rFonts w:cs="Arial"/>
                <w:b/>
                <w:bCs/>
                <w:sz w:val="18"/>
                <w:szCs w:val="18"/>
              </w:rPr>
              <w:t xml:space="preserve">period ended </w:t>
            </w:r>
            <w:r w:rsidR="00E777A1" w:rsidRPr="002E77E8">
              <w:rPr>
                <w:rFonts w:cs="Arial"/>
                <w:b/>
                <w:bCs/>
                <w:sz w:val="18"/>
                <w:szCs w:val="18"/>
              </w:rPr>
              <w:t>30 June</w:t>
            </w:r>
            <w:r w:rsidR="00331362" w:rsidRPr="002E77E8">
              <w:rPr>
                <w:rFonts w:cs="Arial"/>
                <w:b/>
                <w:bCs/>
                <w:sz w:val="18"/>
                <w:szCs w:val="18"/>
              </w:rPr>
              <w:t xml:space="preserve"> </w:t>
            </w:r>
            <w:r w:rsidR="003C502D" w:rsidRPr="002E77E8">
              <w:rPr>
                <w:rFonts w:cs="Arial"/>
                <w:b/>
                <w:bCs/>
                <w:sz w:val="18"/>
                <w:szCs w:val="18"/>
              </w:rPr>
              <w:t>2023</w:t>
            </w:r>
          </w:p>
        </w:tc>
        <w:tc>
          <w:tcPr>
            <w:tcW w:w="1621" w:type="dxa"/>
            <w:shd w:val="clear" w:color="auto" w:fill="auto"/>
          </w:tcPr>
          <w:p w14:paraId="620E9739" w14:textId="77777777" w:rsidR="001D1FA1" w:rsidRPr="002E77E8"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7DC00443" w14:textId="77777777" w:rsidTr="00855193">
        <w:trPr>
          <w:trHeight w:val="20"/>
        </w:trPr>
        <w:tc>
          <w:tcPr>
            <w:tcW w:w="7740" w:type="dxa"/>
          </w:tcPr>
          <w:p w14:paraId="0A66D2C5" w14:textId="4275305E" w:rsidR="00AB3049" w:rsidRPr="002E77E8" w:rsidRDefault="00AB3049" w:rsidP="00855193">
            <w:pPr>
              <w:spacing w:line="240" w:lineRule="auto"/>
              <w:ind w:left="885"/>
              <w:rPr>
                <w:rFonts w:cs="Arial"/>
                <w:sz w:val="18"/>
                <w:szCs w:val="18"/>
              </w:rPr>
            </w:pPr>
            <w:r w:rsidRPr="002E77E8">
              <w:rPr>
                <w:rFonts w:cs="Arial"/>
                <w:sz w:val="18"/>
                <w:szCs w:val="18"/>
              </w:rPr>
              <w:t>Opening net book amount (audited)</w:t>
            </w:r>
          </w:p>
        </w:tc>
        <w:tc>
          <w:tcPr>
            <w:tcW w:w="1621" w:type="dxa"/>
            <w:vAlign w:val="bottom"/>
          </w:tcPr>
          <w:p w14:paraId="25B07688" w14:textId="46BCD9DE" w:rsidR="00AB3049" w:rsidRPr="002E77E8" w:rsidRDefault="00AB3049" w:rsidP="00AB3049">
            <w:pPr>
              <w:spacing w:line="240" w:lineRule="auto"/>
              <w:ind w:right="-72"/>
              <w:jc w:val="right"/>
              <w:rPr>
                <w:rFonts w:cs="Arial"/>
                <w:sz w:val="18"/>
                <w:szCs w:val="18"/>
              </w:rPr>
            </w:pPr>
            <w:r w:rsidRPr="002E77E8">
              <w:rPr>
                <w:rFonts w:cs="Arial"/>
                <w:sz w:val="18"/>
                <w:szCs w:val="18"/>
                <w:lang w:val="en-US"/>
              </w:rPr>
              <w:t>1,197,440</w:t>
            </w:r>
          </w:p>
        </w:tc>
      </w:tr>
      <w:tr w:rsidR="007469C0" w:rsidRPr="002E77E8" w14:paraId="0621F8CD" w14:textId="77777777" w:rsidTr="00855193">
        <w:trPr>
          <w:trHeight w:val="20"/>
        </w:trPr>
        <w:tc>
          <w:tcPr>
            <w:tcW w:w="7740" w:type="dxa"/>
          </w:tcPr>
          <w:p w14:paraId="4A707BC5" w14:textId="5326BF63" w:rsidR="00AB3049" w:rsidRPr="002E77E8" w:rsidRDefault="00AB3049" w:rsidP="00855193">
            <w:pPr>
              <w:spacing w:line="240" w:lineRule="auto"/>
              <w:ind w:left="885"/>
              <w:rPr>
                <w:rFonts w:cs="Arial"/>
                <w:sz w:val="18"/>
                <w:szCs w:val="18"/>
              </w:rPr>
            </w:pPr>
            <w:r w:rsidRPr="002E77E8">
              <w:rPr>
                <w:rFonts w:cs="Arial"/>
                <w:sz w:val="18"/>
                <w:szCs w:val="18"/>
              </w:rPr>
              <w:t>Share of profit from investments</w:t>
            </w:r>
          </w:p>
        </w:tc>
        <w:tc>
          <w:tcPr>
            <w:tcW w:w="1621" w:type="dxa"/>
            <w:vAlign w:val="bottom"/>
          </w:tcPr>
          <w:p w14:paraId="5849111A" w14:textId="55FEF8E2" w:rsidR="00AB3049" w:rsidRPr="002E77E8" w:rsidRDefault="00AB3049" w:rsidP="00AB3049">
            <w:pPr>
              <w:spacing w:line="240" w:lineRule="auto"/>
              <w:ind w:right="-72"/>
              <w:jc w:val="right"/>
              <w:rPr>
                <w:rFonts w:cs="Arial"/>
                <w:sz w:val="18"/>
                <w:szCs w:val="18"/>
              </w:rPr>
            </w:pPr>
            <w:r w:rsidRPr="002E77E8">
              <w:rPr>
                <w:rFonts w:cs="Arial"/>
                <w:sz w:val="18"/>
                <w:szCs w:val="18"/>
              </w:rPr>
              <w:t>170,331</w:t>
            </w:r>
          </w:p>
        </w:tc>
      </w:tr>
      <w:tr w:rsidR="007469C0" w:rsidRPr="002E77E8" w14:paraId="0D94C52C" w14:textId="77777777" w:rsidTr="00855193">
        <w:trPr>
          <w:trHeight w:val="20"/>
        </w:trPr>
        <w:tc>
          <w:tcPr>
            <w:tcW w:w="7740" w:type="dxa"/>
          </w:tcPr>
          <w:p w14:paraId="20A413EC" w14:textId="77777777" w:rsidR="00AB3049" w:rsidRPr="002E77E8" w:rsidRDefault="00AB3049" w:rsidP="00855193">
            <w:pPr>
              <w:spacing w:line="240" w:lineRule="auto"/>
              <w:ind w:left="885"/>
              <w:rPr>
                <w:rFonts w:cs="Arial"/>
                <w:sz w:val="18"/>
                <w:szCs w:val="18"/>
              </w:rPr>
            </w:pPr>
            <w:r w:rsidRPr="002E77E8">
              <w:rPr>
                <w:rFonts w:cs="Arial"/>
                <w:sz w:val="18"/>
                <w:szCs w:val="18"/>
              </w:rPr>
              <w:t>Dividends income</w:t>
            </w:r>
          </w:p>
        </w:tc>
        <w:tc>
          <w:tcPr>
            <w:tcW w:w="1621" w:type="dxa"/>
            <w:vAlign w:val="bottom"/>
          </w:tcPr>
          <w:p w14:paraId="519CF5F6" w14:textId="319ECAC6" w:rsidR="00AB3049" w:rsidRPr="002E77E8" w:rsidRDefault="00AB3049" w:rsidP="00AB3049">
            <w:pPr>
              <w:spacing w:line="240" w:lineRule="auto"/>
              <w:ind w:right="-72"/>
              <w:jc w:val="right"/>
              <w:rPr>
                <w:rFonts w:cs="Arial"/>
                <w:sz w:val="18"/>
                <w:szCs w:val="18"/>
              </w:rPr>
            </w:pPr>
            <w:r w:rsidRPr="002E77E8">
              <w:rPr>
                <w:rFonts w:cs="Arial"/>
                <w:sz w:val="18"/>
                <w:szCs w:val="18"/>
              </w:rPr>
              <w:t>(120,456)</w:t>
            </w:r>
          </w:p>
        </w:tc>
      </w:tr>
      <w:tr w:rsidR="007469C0" w:rsidRPr="002E77E8" w14:paraId="543F6FB7" w14:textId="77777777" w:rsidTr="00855193">
        <w:trPr>
          <w:trHeight w:val="20"/>
        </w:trPr>
        <w:tc>
          <w:tcPr>
            <w:tcW w:w="7740" w:type="dxa"/>
          </w:tcPr>
          <w:p w14:paraId="1F5CE48E" w14:textId="77777777" w:rsidR="00AB3049" w:rsidRPr="002E77E8" w:rsidRDefault="00AB3049" w:rsidP="00855193">
            <w:pPr>
              <w:spacing w:line="240" w:lineRule="auto"/>
              <w:ind w:left="885"/>
              <w:rPr>
                <w:rFonts w:cs="Arial"/>
                <w:sz w:val="18"/>
                <w:szCs w:val="18"/>
              </w:rPr>
            </w:pPr>
            <w:r w:rsidRPr="002E77E8">
              <w:rPr>
                <w:rFonts w:cs="Arial"/>
                <w:sz w:val="18"/>
                <w:szCs w:val="18"/>
              </w:rPr>
              <w:t>Exchange differences on translating financial information</w:t>
            </w:r>
          </w:p>
        </w:tc>
        <w:tc>
          <w:tcPr>
            <w:tcW w:w="1621" w:type="dxa"/>
            <w:vAlign w:val="bottom"/>
          </w:tcPr>
          <w:p w14:paraId="49B8DE92" w14:textId="33D5CB26" w:rsidR="00AB3049" w:rsidRPr="002E77E8" w:rsidRDefault="00AB3049" w:rsidP="00AB3049">
            <w:pPr>
              <w:spacing w:line="240" w:lineRule="auto"/>
              <w:ind w:right="-72"/>
              <w:jc w:val="right"/>
              <w:rPr>
                <w:rFonts w:cs="Arial"/>
                <w:sz w:val="18"/>
                <w:szCs w:val="18"/>
              </w:rPr>
            </w:pPr>
            <w:r w:rsidRPr="002E77E8">
              <w:rPr>
                <w:rFonts w:cs="Arial"/>
                <w:sz w:val="18"/>
                <w:szCs w:val="18"/>
              </w:rPr>
              <w:t>(12,691)</w:t>
            </w:r>
          </w:p>
        </w:tc>
      </w:tr>
      <w:tr w:rsidR="007469C0" w:rsidRPr="002E77E8" w14:paraId="37AECCAC" w14:textId="77777777" w:rsidTr="00855193">
        <w:trPr>
          <w:trHeight w:val="20"/>
        </w:trPr>
        <w:tc>
          <w:tcPr>
            <w:tcW w:w="7740" w:type="dxa"/>
          </w:tcPr>
          <w:p w14:paraId="2D138074" w14:textId="04488C2F" w:rsidR="00AB3049" w:rsidRPr="002E77E8" w:rsidRDefault="00AB3049" w:rsidP="00855193">
            <w:pPr>
              <w:spacing w:line="240" w:lineRule="auto"/>
              <w:ind w:left="885"/>
              <w:rPr>
                <w:rFonts w:cs="Arial"/>
                <w:sz w:val="18"/>
                <w:szCs w:val="18"/>
              </w:rPr>
            </w:pPr>
            <w:r w:rsidRPr="002E77E8">
              <w:rPr>
                <w:rFonts w:cs="Arial"/>
                <w:sz w:val="18"/>
                <w:szCs w:val="18"/>
              </w:rPr>
              <w:t>Fair value reserve</w:t>
            </w:r>
          </w:p>
        </w:tc>
        <w:tc>
          <w:tcPr>
            <w:tcW w:w="1621" w:type="dxa"/>
            <w:vAlign w:val="bottom"/>
          </w:tcPr>
          <w:p w14:paraId="6033A0DB" w14:textId="2BDF33A4" w:rsidR="00AB3049" w:rsidRPr="002E77E8" w:rsidRDefault="00AB3049" w:rsidP="00AB3049">
            <w:pPr>
              <w:pBdr>
                <w:bottom w:val="single" w:sz="4" w:space="1" w:color="auto"/>
              </w:pBdr>
              <w:spacing w:line="240" w:lineRule="auto"/>
              <w:ind w:right="-72"/>
              <w:jc w:val="right"/>
              <w:rPr>
                <w:rFonts w:cs="Arial"/>
                <w:sz w:val="18"/>
                <w:szCs w:val="18"/>
              </w:rPr>
            </w:pPr>
            <w:r w:rsidRPr="002E77E8">
              <w:rPr>
                <w:rFonts w:cs="Arial"/>
                <w:sz w:val="18"/>
                <w:szCs w:val="18"/>
              </w:rPr>
              <w:t>22,457</w:t>
            </w:r>
          </w:p>
        </w:tc>
      </w:tr>
      <w:tr w:rsidR="007469C0" w:rsidRPr="002E77E8" w14:paraId="20A2380B" w14:textId="77777777" w:rsidTr="00855193">
        <w:trPr>
          <w:trHeight w:val="20"/>
        </w:trPr>
        <w:tc>
          <w:tcPr>
            <w:tcW w:w="7740" w:type="dxa"/>
          </w:tcPr>
          <w:p w14:paraId="47EEB787" w14:textId="77777777" w:rsidR="00AB3049" w:rsidRPr="002E77E8" w:rsidRDefault="00AB3049" w:rsidP="00855193">
            <w:pPr>
              <w:spacing w:line="240" w:lineRule="auto"/>
              <w:ind w:left="885"/>
              <w:rPr>
                <w:rFonts w:cs="Arial"/>
                <w:sz w:val="12"/>
                <w:szCs w:val="12"/>
                <w:u w:val="single"/>
              </w:rPr>
            </w:pPr>
          </w:p>
        </w:tc>
        <w:tc>
          <w:tcPr>
            <w:tcW w:w="1621" w:type="dxa"/>
            <w:shd w:val="clear" w:color="auto" w:fill="auto"/>
            <w:vAlign w:val="bottom"/>
          </w:tcPr>
          <w:p w14:paraId="2C03961A" w14:textId="50573535" w:rsidR="00AB3049" w:rsidRPr="002E77E8" w:rsidRDefault="00AB3049" w:rsidP="00AB3049">
            <w:pPr>
              <w:spacing w:line="240" w:lineRule="auto"/>
              <w:ind w:right="-72"/>
              <w:jc w:val="right"/>
              <w:rPr>
                <w:rFonts w:cs="Arial"/>
                <w:sz w:val="12"/>
                <w:szCs w:val="12"/>
              </w:rPr>
            </w:pPr>
          </w:p>
        </w:tc>
      </w:tr>
      <w:tr w:rsidR="00AB3049" w:rsidRPr="002E77E8" w14:paraId="418687D5" w14:textId="77777777" w:rsidTr="00855193">
        <w:trPr>
          <w:trHeight w:val="20"/>
        </w:trPr>
        <w:tc>
          <w:tcPr>
            <w:tcW w:w="7740" w:type="dxa"/>
          </w:tcPr>
          <w:p w14:paraId="0A4CB43F" w14:textId="4B01929C" w:rsidR="00AB3049" w:rsidRPr="002E77E8" w:rsidRDefault="00AB3049" w:rsidP="00855193">
            <w:pPr>
              <w:spacing w:line="240" w:lineRule="auto"/>
              <w:ind w:left="885"/>
              <w:rPr>
                <w:rFonts w:cs="Arial"/>
                <w:sz w:val="18"/>
                <w:szCs w:val="18"/>
                <w:u w:val="single"/>
              </w:rPr>
            </w:pPr>
            <w:r w:rsidRPr="002E77E8">
              <w:rPr>
                <w:rFonts w:cs="Arial"/>
                <w:sz w:val="18"/>
                <w:szCs w:val="18"/>
              </w:rPr>
              <w:t>Closing net book amount (unaudited)</w:t>
            </w:r>
          </w:p>
        </w:tc>
        <w:tc>
          <w:tcPr>
            <w:tcW w:w="1621" w:type="dxa"/>
            <w:vAlign w:val="bottom"/>
          </w:tcPr>
          <w:p w14:paraId="3BAB9BD8" w14:textId="66CA1281" w:rsidR="00AB3049" w:rsidRPr="002E77E8" w:rsidRDefault="00AB3049" w:rsidP="00AB3049">
            <w:pPr>
              <w:pBdr>
                <w:bottom w:val="double" w:sz="4" w:space="1" w:color="auto"/>
              </w:pBdr>
              <w:spacing w:line="240" w:lineRule="auto"/>
              <w:ind w:right="-72"/>
              <w:jc w:val="right"/>
              <w:rPr>
                <w:rFonts w:cs="Arial"/>
                <w:sz w:val="18"/>
                <w:szCs w:val="18"/>
              </w:rPr>
            </w:pPr>
            <w:r w:rsidRPr="002E77E8">
              <w:rPr>
                <w:rFonts w:cs="Arial"/>
                <w:sz w:val="18"/>
                <w:szCs w:val="18"/>
              </w:rPr>
              <w:t>1,257,081</w:t>
            </w:r>
          </w:p>
        </w:tc>
      </w:tr>
    </w:tbl>
    <w:p w14:paraId="1370C2C2" w14:textId="27D6F7DA" w:rsidR="00817D3B" w:rsidRPr="002E77E8" w:rsidRDefault="00817D3B" w:rsidP="00FA2EE1">
      <w:pPr>
        <w:spacing w:line="240" w:lineRule="auto"/>
        <w:jc w:val="thaiDistribute"/>
        <w:rPr>
          <w:rFonts w:cs="Arial"/>
          <w:b/>
          <w:bCs/>
          <w:sz w:val="18"/>
          <w:szCs w:val="22"/>
          <w:lang w:bidi="th-TH"/>
        </w:rPr>
      </w:pPr>
    </w:p>
    <w:p w14:paraId="7CEF2043" w14:textId="77777777" w:rsidR="00817D3B" w:rsidRPr="002E77E8" w:rsidRDefault="00817D3B">
      <w:pPr>
        <w:spacing w:line="240" w:lineRule="auto"/>
        <w:rPr>
          <w:rFonts w:cs="Arial"/>
          <w:b/>
          <w:bCs/>
          <w:sz w:val="18"/>
          <w:szCs w:val="22"/>
          <w:lang w:bidi="th-TH"/>
        </w:rPr>
      </w:pPr>
      <w:r w:rsidRPr="002E77E8">
        <w:rPr>
          <w:rFonts w:cs="Arial"/>
          <w:b/>
          <w:bCs/>
          <w:sz w:val="18"/>
          <w:szCs w:val="22"/>
          <w:lang w:bidi="th-TH"/>
        </w:rPr>
        <w:br w:type="page"/>
      </w:r>
    </w:p>
    <w:p w14:paraId="4E5ED9D1" w14:textId="77777777" w:rsidR="00850E23" w:rsidRPr="002E77E8" w:rsidRDefault="00850E23" w:rsidP="00FA2EE1">
      <w:pPr>
        <w:spacing w:line="240" w:lineRule="auto"/>
        <w:jc w:val="thaiDistribute"/>
        <w:rPr>
          <w:rFonts w:cs="Arial"/>
          <w:b/>
          <w:bCs/>
          <w:sz w:val="18"/>
          <w:szCs w:val="22"/>
          <w:lang w:bidi="th-TH"/>
        </w:rPr>
      </w:pPr>
    </w:p>
    <w:p w14:paraId="3D12E742" w14:textId="6EF6F70E" w:rsidR="006901BA" w:rsidRPr="002E77E8" w:rsidRDefault="003C502D" w:rsidP="006901BA">
      <w:pPr>
        <w:spacing w:line="240" w:lineRule="auto"/>
        <w:ind w:left="540" w:hanging="540"/>
        <w:jc w:val="thaiDistribute"/>
        <w:rPr>
          <w:rFonts w:cs="Arial"/>
          <w:b/>
          <w:bCs/>
          <w:sz w:val="18"/>
          <w:szCs w:val="18"/>
          <w:lang w:bidi="th-TH"/>
        </w:rPr>
      </w:pPr>
      <w:r w:rsidRPr="002E77E8">
        <w:rPr>
          <w:rFonts w:cs="Arial"/>
          <w:b/>
          <w:bCs/>
          <w:sz w:val="18"/>
          <w:szCs w:val="22"/>
          <w:lang w:bidi="th-TH"/>
        </w:rPr>
        <w:t>9</w:t>
      </w:r>
      <w:r w:rsidR="006901BA" w:rsidRPr="002E77E8">
        <w:rPr>
          <w:rFonts w:cs="Arial"/>
          <w:b/>
          <w:bCs/>
          <w:sz w:val="18"/>
          <w:szCs w:val="22"/>
          <w:lang w:bidi="th-TH"/>
        </w:rPr>
        <w:tab/>
      </w:r>
      <w:r w:rsidR="006901BA" w:rsidRPr="002E77E8">
        <w:rPr>
          <w:rFonts w:cs="Arial"/>
          <w:b/>
          <w:bCs/>
          <w:sz w:val="18"/>
          <w:szCs w:val="18"/>
          <w:lang w:bidi="th-TH"/>
        </w:rPr>
        <w:t>Long-term loans to third parties</w:t>
      </w:r>
    </w:p>
    <w:p w14:paraId="430A3228" w14:textId="77777777" w:rsidR="00792187" w:rsidRPr="002E77E8" w:rsidRDefault="00792187" w:rsidP="006B6364">
      <w:pPr>
        <w:spacing w:line="240" w:lineRule="auto"/>
        <w:ind w:left="540"/>
        <w:rPr>
          <w:rFonts w:eastAsia="Angsana New" w:cs="Arial"/>
          <w:sz w:val="18"/>
          <w:szCs w:val="18"/>
        </w:rPr>
      </w:pPr>
    </w:p>
    <w:p w14:paraId="33F7934F" w14:textId="77777777" w:rsidR="00792187" w:rsidRPr="002E77E8" w:rsidRDefault="00792187" w:rsidP="006B6364">
      <w:pPr>
        <w:spacing w:line="240" w:lineRule="auto"/>
        <w:ind w:left="540"/>
        <w:rPr>
          <w:rFonts w:eastAsia="Angsana New" w:cs="Arial"/>
          <w:sz w:val="18"/>
          <w:szCs w:val="18"/>
        </w:rPr>
      </w:pPr>
    </w:p>
    <w:p w14:paraId="61EFDE9B" w14:textId="3D82601A" w:rsidR="006B6364" w:rsidRPr="002E77E8" w:rsidRDefault="006B6364" w:rsidP="006B6364">
      <w:pPr>
        <w:spacing w:line="240" w:lineRule="auto"/>
        <w:ind w:left="540"/>
        <w:rPr>
          <w:rFonts w:eastAsia="Angsana New" w:cs="Arial"/>
          <w:sz w:val="18"/>
          <w:szCs w:val="18"/>
        </w:rPr>
      </w:pPr>
      <w:r w:rsidRPr="002E77E8">
        <w:rPr>
          <w:rFonts w:eastAsia="Angsana New" w:cs="Arial"/>
          <w:sz w:val="18"/>
          <w:szCs w:val="18"/>
        </w:rPr>
        <w:t>Movement of long-term loans to third parties is as follows:</w:t>
      </w:r>
    </w:p>
    <w:p w14:paraId="4DADAB7F" w14:textId="77777777" w:rsidR="00EC061A" w:rsidRPr="002E77E8" w:rsidRDefault="00EC061A" w:rsidP="006B6364">
      <w:pPr>
        <w:spacing w:line="240" w:lineRule="auto"/>
        <w:ind w:left="540"/>
        <w:rPr>
          <w:rFonts w:eastAsia="Angsana New" w:cs="Arial"/>
          <w:sz w:val="18"/>
          <w:szCs w:val="18"/>
        </w:rPr>
      </w:pPr>
    </w:p>
    <w:tbl>
      <w:tblPr>
        <w:tblW w:w="9461" w:type="dxa"/>
        <w:tblInd w:w="108" w:type="dxa"/>
        <w:tblLayout w:type="fixed"/>
        <w:tblLook w:val="0000" w:firstRow="0" w:lastRow="0" w:firstColumn="0" w:lastColumn="0" w:noHBand="0" w:noVBand="0"/>
      </w:tblPr>
      <w:tblGrid>
        <w:gridCol w:w="7877"/>
        <w:gridCol w:w="1584"/>
      </w:tblGrid>
      <w:tr w:rsidR="007469C0" w:rsidRPr="002E77E8" w14:paraId="24407F7D" w14:textId="77777777" w:rsidTr="00B6242D">
        <w:trPr>
          <w:trHeight w:val="78"/>
        </w:trPr>
        <w:tc>
          <w:tcPr>
            <w:tcW w:w="7877" w:type="dxa"/>
            <w:vAlign w:val="bottom"/>
          </w:tcPr>
          <w:p w14:paraId="753DC8F1" w14:textId="77777777" w:rsidR="006B6364" w:rsidRPr="002E77E8"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2E77E8" w:rsidRDefault="006B6364" w:rsidP="009E7029">
            <w:pPr>
              <w:spacing w:line="240" w:lineRule="auto"/>
              <w:ind w:right="-72"/>
              <w:jc w:val="right"/>
              <w:rPr>
                <w:rFonts w:cs="Arial"/>
                <w:b/>
                <w:bCs/>
                <w:sz w:val="18"/>
                <w:szCs w:val="18"/>
              </w:rPr>
            </w:pPr>
            <w:r w:rsidRPr="002E77E8">
              <w:rPr>
                <w:rFonts w:cs="Arial"/>
                <w:b/>
                <w:bCs/>
                <w:sz w:val="18"/>
                <w:szCs w:val="18"/>
              </w:rPr>
              <w:t>Consolidated</w:t>
            </w:r>
          </w:p>
        </w:tc>
      </w:tr>
      <w:tr w:rsidR="007469C0" w:rsidRPr="002E77E8" w14:paraId="672865B9" w14:textId="77777777" w:rsidTr="00B6242D">
        <w:trPr>
          <w:trHeight w:val="78"/>
        </w:trPr>
        <w:tc>
          <w:tcPr>
            <w:tcW w:w="7877" w:type="dxa"/>
            <w:vAlign w:val="bottom"/>
          </w:tcPr>
          <w:p w14:paraId="5967A764" w14:textId="77777777" w:rsidR="006B6364" w:rsidRPr="002E77E8"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2E77E8" w:rsidRDefault="006B6364" w:rsidP="0027295A">
            <w:pPr>
              <w:spacing w:line="240" w:lineRule="auto"/>
              <w:ind w:right="-72"/>
              <w:jc w:val="right"/>
              <w:rPr>
                <w:rFonts w:cs="Arial"/>
                <w:b/>
                <w:bCs/>
                <w:sz w:val="18"/>
                <w:szCs w:val="18"/>
              </w:rPr>
            </w:pPr>
            <w:r w:rsidRPr="002E77E8">
              <w:rPr>
                <w:rFonts w:cs="Arial"/>
                <w:b/>
                <w:bCs/>
                <w:sz w:val="18"/>
                <w:szCs w:val="18"/>
              </w:rPr>
              <w:t>financial information</w:t>
            </w:r>
          </w:p>
        </w:tc>
      </w:tr>
      <w:tr w:rsidR="007469C0" w:rsidRPr="002E77E8" w14:paraId="274FBA4F" w14:textId="77777777" w:rsidTr="00B6242D">
        <w:trPr>
          <w:trHeight w:val="78"/>
        </w:trPr>
        <w:tc>
          <w:tcPr>
            <w:tcW w:w="7877" w:type="dxa"/>
            <w:vAlign w:val="bottom"/>
          </w:tcPr>
          <w:p w14:paraId="13D3573B" w14:textId="77777777" w:rsidR="006B6364" w:rsidRPr="002E77E8"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2E77E8" w:rsidRDefault="006B6364" w:rsidP="009E7029">
            <w:pPr>
              <w:pBdr>
                <w:bottom w:val="single" w:sz="4" w:space="1" w:color="auto"/>
              </w:pBdr>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1055AC2B" w14:textId="77777777" w:rsidTr="00B6242D">
        <w:trPr>
          <w:trHeight w:val="78"/>
        </w:trPr>
        <w:tc>
          <w:tcPr>
            <w:tcW w:w="7877" w:type="dxa"/>
            <w:vAlign w:val="bottom"/>
          </w:tcPr>
          <w:p w14:paraId="38AB23BE" w14:textId="77777777" w:rsidR="006B6364" w:rsidRPr="002E77E8"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2E77E8" w:rsidRDefault="006B6364" w:rsidP="009E7029">
            <w:pPr>
              <w:spacing w:line="240" w:lineRule="auto"/>
              <w:ind w:right="-72"/>
              <w:jc w:val="right"/>
              <w:rPr>
                <w:rFonts w:cs="Arial"/>
                <w:b/>
                <w:bCs/>
                <w:sz w:val="12"/>
                <w:szCs w:val="12"/>
              </w:rPr>
            </w:pPr>
          </w:p>
        </w:tc>
      </w:tr>
      <w:tr w:rsidR="007469C0" w:rsidRPr="002E77E8" w14:paraId="20647C38" w14:textId="77777777" w:rsidTr="00B6242D">
        <w:trPr>
          <w:trHeight w:val="78"/>
        </w:trPr>
        <w:tc>
          <w:tcPr>
            <w:tcW w:w="7877" w:type="dxa"/>
            <w:vAlign w:val="bottom"/>
          </w:tcPr>
          <w:p w14:paraId="41BA94F5" w14:textId="7B7876D2" w:rsidR="006B6364" w:rsidRPr="002E77E8" w:rsidRDefault="006B6364" w:rsidP="009E7029">
            <w:pPr>
              <w:spacing w:line="240" w:lineRule="auto"/>
              <w:ind w:left="432"/>
              <w:rPr>
                <w:rFonts w:cs="Arial"/>
                <w:b/>
                <w:bCs/>
                <w:snapToGrid w:val="0"/>
                <w:sz w:val="18"/>
                <w:szCs w:val="18"/>
              </w:rPr>
            </w:pPr>
            <w:r w:rsidRPr="002E77E8">
              <w:rPr>
                <w:rFonts w:cs="Arial"/>
                <w:b/>
                <w:bCs/>
                <w:snapToGrid w:val="0"/>
                <w:sz w:val="18"/>
                <w:szCs w:val="18"/>
              </w:rPr>
              <w:t xml:space="preserve">For the </w:t>
            </w:r>
            <w:r w:rsidR="00E777A1" w:rsidRPr="002E77E8">
              <w:rPr>
                <w:rFonts w:cs="Arial"/>
                <w:b/>
                <w:bCs/>
                <w:snapToGrid w:val="0"/>
                <w:sz w:val="18"/>
                <w:szCs w:val="18"/>
              </w:rPr>
              <w:t>six-month</w:t>
            </w:r>
            <w:r w:rsidR="000077B7" w:rsidRPr="002E77E8">
              <w:rPr>
                <w:rFonts w:cs="Arial"/>
                <w:b/>
                <w:bCs/>
                <w:snapToGrid w:val="0"/>
                <w:sz w:val="18"/>
                <w:szCs w:val="18"/>
              </w:rPr>
              <w:t xml:space="preserve"> </w:t>
            </w:r>
            <w:r w:rsidRPr="002E77E8">
              <w:rPr>
                <w:rFonts w:cs="Arial"/>
                <w:b/>
                <w:bCs/>
                <w:snapToGrid w:val="0"/>
                <w:sz w:val="18"/>
                <w:szCs w:val="18"/>
              </w:rPr>
              <w:t xml:space="preserve">period ended </w:t>
            </w:r>
            <w:r w:rsidR="00E777A1" w:rsidRPr="002E77E8">
              <w:rPr>
                <w:rFonts w:cs="Arial"/>
                <w:b/>
                <w:bCs/>
                <w:snapToGrid w:val="0"/>
                <w:sz w:val="18"/>
                <w:szCs w:val="18"/>
              </w:rPr>
              <w:t>30 June</w:t>
            </w:r>
            <w:r w:rsidRPr="002E77E8">
              <w:rPr>
                <w:rFonts w:cs="Arial"/>
                <w:b/>
                <w:bCs/>
                <w:snapToGrid w:val="0"/>
                <w:sz w:val="18"/>
                <w:szCs w:val="18"/>
              </w:rPr>
              <w:t xml:space="preserve"> </w:t>
            </w:r>
            <w:r w:rsidR="003C502D" w:rsidRPr="002E77E8">
              <w:rPr>
                <w:rFonts w:cs="Arial"/>
                <w:b/>
                <w:bCs/>
                <w:snapToGrid w:val="0"/>
                <w:sz w:val="18"/>
                <w:szCs w:val="18"/>
              </w:rPr>
              <w:t>2023</w:t>
            </w:r>
          </w:p>
        </w:tc>
        <w:tc>
          <w:tcPr>
            <w:tcW w:w="1584" w:type="dxa"/>
            <w:vAlign w:val="bottom"/>
          </w:tcPr>
          <w:p w14:paraId="2DF162B5" w14:textId="77777777" w:rsidR="006B6364" w:rsidRPr="002E77E8" w:rsidRDefault="006B6364" w:rsidP="009E7029">
            <w:pPr>
              <w:spacing w:line="240" w:lineRule="auto"/>
              <w:ind w:right="-72"/>
              <w:jc w:val="right"/>
              <w:rPr>
                <w:rFonts w:cs="Arial"/>
                <w:b/>
                <w:bCs/>
                <w:sz w:val="18"/>
                <w:szCs w:val="18"/>
              </w:rPr>
            </w:pPr>
          </w:p>
        </w:tc>
      </w:tr>
      <w:tr w:rsidR="007469C0" w:rsidRPr="002E77E8" w14:paraId="4CB91E4E" w14:textId="77777777" w:rsidTr="00B6242D">
        <w:trPr>
          <w:trHeight w:val="78"/>
        </w:trPr>
        <w:tc>
          <w:tcPr>
            <w:tcW w:w="7877" w:type="dxa"/>
            <w:vAlign w:val="bottom"/>
          </w:tcPr>
          <w:p w14:paraId="49FE283D" w14:textId="1B52E7CC" w:rsidR="00D63487" w:rsidRPr="002E77E8" w:rsidRDefault="00D63487" w:rsidP="00D63487">
            <w:pPr>
              <w:spacing w:line="240" w:lineRule="auto"/>
              <w:ind w:left="432"/>
              <w:rPr>
                <w:rFonts w:cs="Arial"/>
                <w:snapToGrid w:val="0"/>
                <w:sz w:val="18"/>
                <w:szCs w:val="18"/>
              </w:rPr>
            </w:pPr>
            <w:r w:rsidRPr="002E77E8">
              <w:rPr>
                <w:rFonts w:cs="Arial"/>
                <w:snapToGrid w:val="0"/>
                <w:sz w:val="18"/>
                <w:szCs w:val="18"/>
              </w:rPr>
              <w:t xml:space="preserve">Opening net book amount </w:t>
            </w:r>
            <w:r w:rsidRPr="002E77E8">
              <w:rPr>
                <w:rFonts w:cs="Arial"/>
                <w:sz w:val="18"/>
                <w:szCs w:val="18"/>
              </w:rPr>
              <w:t>(audited)</w:t>
            </w:r>
          </w:p>
        </w:tc>
        <w:tc>
          <w:tcPr>
            <w:tcW w:w="1584" w:type="dxa"/>
            <w:vAlign w:val="bottom"/>
          </w:tcPr>
          <w:p w14:paraId="365A9955" w14:textId="029221BF" w:rsidR="00D63487" w:rsidRPr="002E77E8" w:rsidRDefault="00D63487" w:rsidP="00D63487">
            <w:pPr>
              <w:tabs>
                <w:tab w:val="left" w:pos="-72"/>
              </w:tabs>
              <w:spacing w:line="240" w:lineRule="auto"/>
              <w:ind w:right="-72" w:hanging="14"/>
              <w:jc w:val="right"/>
              <w:rPr>
                <w:rFonts w:eastAsia="Cordia New" w:cs="Arial"/>
                <w:sz w:val="18"/>
                <w:szCs w:val="18"/>
              </w:rPr>
            </w:pPr>
            <w:r w:rsidRPr="002E77E8">
              <w:rPr>
                <w:rFonts w:eastAsia="Cordia New" w:cs="Arial"/>
                <w:sz w:val="18"/>
                <w:szCs w:val="18"/>
              </w:rPr>
              <w:t>62,511</w:t>
            </w:r>
          </w:p>
        </w:tc>
      </w:tr>
      <w:tr w:rsidR="007469C0" w:rsidRPr="002E77E8" w14:paraId="449AD475" w14:textId="77777777" w:rsidTr="00B6242D">
        <w:trPr>
          <w:trHeight w:val="78"/>
        </w:trPr>
        <w:tc>
          <w:tcPr>
            <w:tcW w:w="7877" w:type="dxa"/>
            <w:vAlign w:val="bottom"/>
          </w:tcPr>
          <w:p w14:paraId="20650778" w14:textId="7AAE73BD" w:rsidR="00D63487" w:rsidRPr="002E77E8" w:rsidRDefault="00D63487" w:rsidP="00D63487">
            <w:pPr>
              <w:spacing w:line="240" w:lineRule="auto"/>
              <w:ind w:left="432"/>
              <w:rPr>
                <w:rFonts w:cs="Arial"/>
                <w:snapToGrid w:val="0"/>
                <w:sz w:val="18"/>
                <w:szCs w:val="18"/>
              </w:rPr>
            </w:pPr>
            <w:r w:rsidRPr="002E77E8">
              <w:rPr>
                <w:rFonts w:cs="Arial"/>
                <w:snapToGrid w:val="0"/>
                <w:sz w:val="18"/>
                <w:szCs w:val="18"/>
              </w:rPr>
              <w:t>Additions</w:t>
            </w:r>
          </w:p>
        </w:tc>
        <w:tc>
          <w:tcPr>
            <w:tcW w:w="1584" w:type="dxa"/>
            <w:vAlign w:val="bottom"/>
          </w:tcPr>
          <w:p w14:paraId="5EDC4DA0" w14:textId="3B2541B4" w:rsidR="00D63487" w:rsidRPr="002E77E8" w:rsidRDefault="00D63487" w:rsidP="00D63487">
            <w:pPr>
              <w:tabs>
                <w:tab w:val="left" w:pos="-72"/>
              </w:tabs>
              <w:spacing w:line="240" w:lineRule="auto"/>
              <w:ind w:right="-72" w:hanging="14"/>
              <w:jc w:val="right"/>
              <w:rPr>
                <w:rFonts w:eastAsia="Cordia New" w:cs="Arial"/>
                <w:sz w:val="18"/>
                <w:szCs w:val="18"/>
              </w:rPr>
            </w:pPr>
            <w:r w:rsidRPr="002E77E8">
              <w:rPr>
                <w:rFonts w:eastAsia="Cordia New" w:cs="Arial"/>
                <w:sz w:val="18"/>
                <w:szCs w:val="18"/>
                <w:lang w:val="en-US"/>
              </w:rPr>
              <w:t>6,887</w:t>
            </w:r>
          </w:p>
        </w:tc>
      </w:tr>
      <w:tr w:rsidR="007469C0" w:rsidRPr="002E77E8" w14:paraId="6CA4F9AE" w14:textId="77777777" w:rsidTr="00B6242D">
        <w:trPr>
          <w:trHeight w:val="99"/>
        </w:trPr>
        <w:tc>
          <w:tcPr>
            <w:tcW w:w="7877" w:type="dxa"/>
            <w:vAlign w:val="bottom"/>
          </w:tcPr>
          <w:p w14:paraId="2AAE14A2" w14:textId="4A206D70" w:rsidR="00D63487" w:rsidRPr="002E77E8" w:rsidRDefault="00D63487" w:rsidP="00D63487">
            <w:pPr>
              <w:spacing w:line="240" w:lineRule="auto"/>
              <w:ind w:left="432"/>
              <w:rPr>
                <w:rFonts w:cs="Arial"/>
                <w:snapToGrid w:val="0"/>
                <w:sz w:val="18"/>
                <w:szCs w:val="18"/>
              </w:rPr>
            </w:pPr>
            <w:r w:rsidRPr="002E77E8">
              <w:rPr>
                <w:rFonts w:cs="Arial"/>
                <w:snapToGrid w:val="0"/>
                <w:sz w:val="18"/>
                <w:szCs w:val="18"/>
              </w:rPr>
              <w:t>Repayments of borrowings</w:t>
            </w:r>
          </w:p>
        </w:tc>
        <w:tc>
          <w:tcPr>
            <w:tcW w:w="1584" w:type="dxa"/>
            <w:vAlign w:val="bottom"/>
          </w:tcPr>
          <w:p w14:paraId="735A5CBF" w14:textId="1F565B67" w:rsidR="00D63487" w:rsidRPr="002E77E8" w:rsidRDefault="00D63487" w:rsidP="00D63487">
            <w:pPr>
              <w:tabs>
                <w:tab w:val="left" w:pos="-72"/>
              </w:tabs>
              <w:spacing w:line="240" w:lineRule="auto"/>
              <w:ind w:right="-72" w:hanging="14"/>
              <w:jc w:val="right"/>
              <w:rPr>
                <w:rFonts w:eastAsia="Cordia New" w:cs="Arial"/>
                <w:sz w:val="18"/>
                <w:szCs w:val="18"/>
              </w:rPr>
            </w:pPr>
            <w:r w:rsidRPr="002E77E8">
              <w:rPr>
                <w:rFonts w:eastAsia="Cordia New" w:cs="Arial"/>
                <w:sz w:val="18"/>
                <w:szCs w:val="18"/>
                <w:lang w:val="en-US"/>
              </w:rPr>
              <w:t>(1,153)</w:t>
            </w:r>
          </w:p>
        </w:tc>
      </w:tr>
      <w:tr w:rsidR="007469C0" w:rsidRPr="002E77E8" w14:paraId="460CAC92" w14:textId="77777777" w:rsidTr="00B6242D">
        <w:trPr>
          <w:trHeight w:val="99"/>
        </w:trPr>
        <w:tc>
          <w:tcPr>
            <w:tcW w:w="7877" w:type="dxa"/>
            <w:vAlign w:val="bottom"/>
          </w:tcPr>
          <w:p w14:paraId="699A571D" w14:textId="56D138F2" w:rsidR="00D63487" w:rsidRPr="002E77E8" w:rsidRDefault="00D63487" w:rsidP="00D63487">
            <w:pPr>
              <w:spacing w:line="240" w:lineRule="auto"/>
              <w:ind w:left="432"/>
              <w:rPr>
                <w:rFonts w:cs="Arial"/>
                <w:snapToGrid w:val="0"/>
                <w:sz w:val="18"/>
                <w:szCs w:val="18"/>
              </w:rPr>
            </w:pPr>
            <w:r w:rsidRPr="002E77E8">
              <w:rPr>
                <w:rFonts w:cs="Arial"/>
                <w:snapToGrid w:val="0"/>
                <w:sz w:val="18"/>
                <w:szCs w:val="18"/>
              </w:rPr>
              <w:t>Transfer to short-term loan to third parties</w:t>
            </w:r>
          </w:p>
        </w:tc>
        <w:tc>
          <w:tcPr>
            <w:tcW w:w="1584" w:type="dxa"/>
            <w:vAlign w:val="bottom"/>
          </w:tcPr>
          <w:p w14:paraId="610CE07B" w14:textId="4EFD540F" w:rsidR="00D63487" w:rsidRPr="002E77E8" w:rsidRDefault="00D63487" w:rsidP="00D63487">
            <w:pPr>
              <w:pBdr>
                <w:bottom w:val="single" w:sz="4" w:space="1" w:color="auto"/>
              </w:pBdr>
              <w:tabs>
                <w:tab w:val="left" w:pos="-72"/>
              </w:tabs>
              <w:spacing w:line="240" w:lineRule="auto"/>
              <w:ind w:right="-72" w:hanging="14"/>
              <w:jc w:val="right"/>
              <w:rPr>
                <w:rFonts w:eastAsia="Cordia New" w:cs="Arial"/>
                <w:sz w:val="18"/>
                <w:szCs w:val="18"/>
              </w:rPr>
            </w:pPr>
            <w:r w:rsidRPr="002E77E8">
              <w:rPr>
                <w:rFonts w:eastAsia="Cordia New" w:cs="Arial"/>
                <w:sz w:val="18"/>
                <w:szCs w:val="18"/>
                <w:lang w:val="en-US"/>
              </w:rPr>
              <w:t>(12,000)</w:t>
            </w:r>
          </w:p>
        </w:tc>
      </w:tr>
      <w:tr w:rsidR="007469C0" w:rsidRPr="002E77E8" w14:paraId="5AA3545C" w14:textId="77777777" w:rsidTr="00B6242D">
        <w:trPr>
          <w:trHeight w:val="78"/>
        </w:trPr>
        <w:tc>
          <w:tcPr>
            <w:tcW w:w="7877" w:type="dxa"/>
            <w:vAlign w:val="bottom"/>
          </w:tcPr>
          <w:p w14:paraId="2BD69EA8" w14:textId="77777777" w:rsidR="00D63487" w:rsidRPr="002E77E8" w:rsidRDefault="00D63487" w:rsidP="00D63487">
            <w:pPr>
              <w:spacing w:line="240" w:lineRule="auto"/>
              <w:ind w:left="432"/>
              <w:rPr>
                <w:rFonts w:cs="Arial"/>
                <w:snapToGrid w:val="0"/>
                <w:sz w:val="12"/>
                <w:szCs w:val="12"/>
              </w:rPr>
            </w:pPr>
          </w:p>
        </w:tc>
        <w:tc>
          <w:tcPr>
            <w:tcW w:w="1584" w:type="dxa"/>
            <w:shd w:val="clear" w:color="auto" w:fill="auto"/>
            <w:vAlign w:val="bottom"/>
          </w:tcPr>
          <w:p w14:paraId="63915CD5" w14:textId="77777777" w:rsidR="00D63487" w:rsidRPr="002E77E8" w:rsidRDefault="00D63487" w:rsidP="00D63487">
            <w:pPr>
              <w:spacing w:line="240" w:lineRule="auto"/>
              <w:ind w:right="-72"/>
              <w:jc w:val="right"/>
              <w:rPr>
                <w:rFonts w:cs="Arial"/>
                <w:b/>
                <w:bCs/>
                <w:sz w:val="18"/>
                <w:szCs w:val="18"/>
              </w:rPr>
            </w:pPr>
          </w:p>
        </w:tc>
      </w:tr>
      <w:tr w:rsidR="00D63487" w:rsidRPr="002E77E8" w14:paraId="1CE2549A" w14:textId="77777777" w:rsidTr="00B6242D">
        <w:trPr>
          <w:trHeight w:val="185"/>
        </w:trPr>
        <w:tc>
          <w:tcPr>
            <w:tcW w:w="7877" w:type="dxa"/>
            <w:vAlign w:val="bottom"/>
          </w:tcPr>
          <w:p w14:paraId="2EEA5101" w14:textId="76942E86" w:rsidR="00D63487" w:rsidRPr="002E77E8" w:rsidRDefault="00D63487" w:rsidP="00D63487">
            <w:pPr>
              <w:spacing w:line="240" w:lineRule="auto"/>
              <w:ind w:left="432"/>
              <w:rPr>
                <w:rFonts w:cs="Arial"/>
                <w:snapToGrid w:val="0"/>
                <w:sz w:val="18"/>
                <w:szCs w:val="18"/>
              </w:rPr>
            </w:pPr>
            <w:r w:rsidRPr="002E77E8">
              <w:rPr>
                <w:rFonts w:cs="Arial"/>
                <w:snapToGrid w:val="0"/>
                <w:sz w:val="18"/>
                <w:szCs w:val="18"/>
              </w:rPr>
              <w:t xml:space="preserve">Closing net book amount </w:t>
            </w:r>
            <w:r w:rsidRPr="002E77E8">
              <w:rPr>
                <w:rFonts w:cs="Arial"/>
                <w:sz w:val="18"/>
                <w:szCs w:val="18"/>
              </w:rPr>
              <w:t>(unaudited)</w:t>
            </w:r>
          </w:p>
        </w:tc>
        <w:tc>
          <w:tcPr>
            <w:tcW w:w="1584" w:type="dxa"/>
            <w:vAlign w:val="bottom"/>
          </w:tcPr>
          <w:p w14:paraId="6E325B38" w14:textId="3582AA6B" w:rsidR="00D63487" w:rsidRPr="002E77E8" w:rsidRDefault="00D63487" w:rsidP="00D63487">
            <w:pPr>
              <w:pBdr>
                <w:bottom w:val="double" w:sz="4" w:space="1" w:color="auto"/>
              </w:pBdr>
              <w:tabs>
                <w:tab w:val="left" w:pos="-72"/>
              </w:tabs>
              <w:spacing w:line="240" w:lineRule="auto"/>
              <w:ind w:right="-72" w:hanging="14"/>
              <w:jc w:val="right"/>
              <w:rPr>
                <w:rFonts w:eastAsia="Cordia New" w:cs="Arial"/>
                <w:sz w:val="18"/>
                <w:szCs w:val="18"/>
                <w:rtl/>
                <w:cs/>
              </w:rPr>
            </w:pPr>
            <w:r w:rsidRPr="002E77E8">
              <w:rPr>
                <w:rFonts w:eastAsia="Cordia New" w:cs="Arial"/>
                <w:sz w:val="18"/>
                <w:szCs w:val="18"/>
              </w:rPr>
              <w:t>56,245</w:t>
            </w:r>
          </w:p>
        </w:tc>
      </w:tr>
    </w:tbl>
    <w:p w14:paraId="50157B84" w14:textId="77777777" w:rsidR="000943C6" w:rsidRPr="002E77E8" w:rsidRDefault="000943C6" w:rsidP="00792187">
      <w:pPr>
        <w:spacing w:line="240" w:lineRule="auto"/>
        <w:ind w:left="540"/>
        <w:jc w:val="both"/>
        <w:rPr>
          <w:rFonts w:eastAsia="Angsana New" w:cs="Arial"/>
          <w:sz w:val="18"/>
          <w:szCs w:val="18"/>
        </w:rPr>
      </w:pPr>
    </w:p>
    <w:p w14:paraId="3CD08CB2" w14:textId="513D549F" w:rsidR="006B6364" w:rsidRPr="002E77E8" w:rsidRDefault="006B6364" w:rsidP="00792187">
      <w:pPr>
        <w:spacing w:line="240" w:lineRule="auto"/>
        <w:ind w:left="540"/>
        <w:jc w:val="both"/>
        <w:rPr>
          <w:rFonts w:eastAsia="Angsana New" w:cs="Arial"/>
          <w:sz w:val="18"/>
          <w:szCs w:val="18"/>
        </w:rPr>
      </w:pPr>
      <w:r w:rsidRPr="002E77E8">
        <w:rPr>
          <w:rFonts w:eastAsia="Angsana New" w:cs="Arial"/>
          <w:sz w:val="18"/>
          <w:szCs w:val="18"/>
        </w:rPr>
        <w:t xml:space="preserve">Long-term loans to third parties are in form of loan agreements with maturity during </w:t>
      </w:r>
      <w:r w:rsidR="003C502D" w:rsidRPr="002E77E8">
        <w:rPr>
          <w:rFonts w:eastAsia="Angsana New" w:cs="Arial"/>
          <w:sz w:val="18"/>
          <w:szCs w:val="18"/>
        </w:rPr>
        <w:t>2025</w:t>
      </w:r>
      <w:r w:rsidRPr="002E77E8">
        <w:rPr>
          <w:rFonts w:eastAsia="Angsana New" w:cs="Arial"/>
          <w:sz w:val="18"/>
          <w:szCs w:val="18"/>
        </w:rPr>
        <w:t xml:space="preserve"> to </w:t>
      </w:r>
      <w:r w:rsidR="003C502D" w:rsidRPr="002E77E8">
        <w:rPr>
          <w:rFonts w:eastAsia="Angsana New" w:cs="Arial"/>
          <w:sz w:val="18"/>
          <w:szCs w:val="18"/>
        </w:rPr>
        <w:t>2026</w:t>
      </w:r>
      <w:r w:rsidRPr="002E77E8">
        <w:rPr>
          <w:rFonts w:eastAsia="Angsana New" w:cs="Arial"/>
          <w:sz w:val="18"/>
          <w:szCs w:val="18"/>
        </w:rPr>
        <w:t xml:space="preserve"> and carrying interest rate at </w:t>
      </w:r>
      <w:r w:rsidR="003C502D" w:rsidRPr="002E77E8">
        <w:rPr>
          <w:rFonts w:eastAsia="Angsana New" w:cs="Arial"/>
          <w:sz w:val="18"/>
          <w:szCs w:val="18"/>
        </w:rPr>
        <w:t>5</w:t>
      </w:r>
      <w:r w:rsidR="00F159CA" w:rsidRPr="002E77E8">
        <w:rPr>
          <w:rFonts w:eastAsia="Angsana New" w:cs="Arial"/>
          <w:sz w:val="18"/>
          <w:szCs w:val="18"/>
        </w:rPr>
        <w:t>.</w:t>
      </w:r>
      <w:r w:rsidR="003C502D" w:rsidRPr="002E77E8">
        <w:rPr>
          <w:rFonts w:eastAsia="Angsana New" w:cs="Arial"/>
          <w:sz w:val="18"/>
          <w:szCs w:val="18"/>
        </w:rPr>
        <w:t>00</w:t>
      </w:r>
      <w:r w:rsidRPr="002E77E8">
        <w:rPr>
          <w:rFonts w:eastAsia="Angsana New" w:cs="Arial"/>
          <w:sz w:val="18"/>
          <w:szCs w:val="18"/>
        </w:rPr>
        <w:t>%</w:t>
      </w:r>
      <w:r w:rsidR="00D63487" w:rsidRPr="002E77E8">
        <w:rPr>
          <w:rFonts w:eastAsia="Angsana New" w:cs="Arial"/>
          <w:sz w:val="18"/>
          <w:szCs w:val="18"/>
        </w:rPr>
        <w:t xml:space="preserve"> to 8.00%</w:t>
      </w:r>
      <w:r w:rsidRPr="002E77E8">
        <w:rPr>
          <w:rFonts w:eastAsia="Angsana New" w:cs="Arial"/>
          <w:sz w:val="18"/>
          <w:szCs w:val="18"/>
        </w:rPr>
        <w:t xml:space="preserve"> per annum (</w:t>
      </w:r>
      <w:r w:rsidR="003C502D" w:rsidRPr="002E77E8">
        <w:rPr>
          <w:rFonts w:eastAsia="Angsana New" w:cs="Arial"/>
          <w:sz w:val="18"/>
          <w:szCs w:val="18"/>
        </w:rPr>
        <w:t>2022</w:t>
      </w:r>
      <w:r w:rsidRPr="002E77E8">
        <w:rPr>
          <w:rFonts w:eastAsia="Angsana New" w:cs="Arial"/>
          <w:sz w:val="18"/>
          <w:szCs w:val="18"/>
        </w:rPr>
        <w:t xml:space="preserve">: </w:t>
      </w:r>
      <w:r w:rsidR="0032629B" w:rsidRPr="002E77E8">
        <w:rPr>
          <w:rFonts w:eastAsia="Angsana New" w:cs="Arial"/>
          <w:sz w:val="18"/>
          <w:szCs w:val="18"/>
        </w:rPr>
        <w:t xml:space="preserve">from </w:t>
      </w:r>
      <w:r w:rsidR="003C502D" w:rsidRPr="002E77E8">
        <w:rPr>
          <w:rFonts w:eastAsia="Angsana New" w:cs="Arial"/>
          <w:sz w:val="18"/>
          <w:szCs w:val="18"/>
        </w:rPr>
        <w:t>5</w:t>
      </w:r>
      <w:r w:rsidR="00F159CA" w:rsidRPr="002E77E8">
        <w:rPr>
          <w:rFonts w:eastAsia="Angsana New" w:cs="Arial"/>
          <w:sz w:val="18"/>
          <w:szCs w:val="18"/>
        </w:rPr>
        <w:t>.</w:t>
      </w:r>
      <w:r w:rsidR="003C502D" w:rsidRPr="002E77E8">
        <w:rPr>
          <w:rFonts w:eastAsia="Angsana New" w:cs="Arial"/>
          <w:sz w:val="18"/>
          <w:szCs w:val="18"/>
        </w:rPr>
        <w:t>00</w:t>
      </w:r>
      <w:r w:rsidR="0032629B" w:rsidRPr="002E77E8">
        <w:rPr>
          <w:rFonts w:eastAsia="Angsana New" w:cs="Arial"/>
          <w:sz w:val="18"/>
          <w:szCs w:val="18"/>
        </w:rPr>
        <w:t>% per annum</w:t>
      </w:r>
      <w:r w:rsidRPr="002E77E8">
        <w:rPr>
          <w:rFonts w:eastAsia="Angsana New" w:cs="Arial"/>
          <w:sz w:val="18"/>
          <w:szCs w:val="18"/>
        </w:rPr>
        <w:t>).</w:t>
      </w:r>
    </w:p>
    <w:p w14:paraId="27B24D60" w14:textId="77777777" w:rsidR="006B6364" w:rsidRPr="002E77E8" w:rsidRDefault="006B6364" w:rsidP="00792187">
      <w:pPr>
        <w:spacing w:line="240" w:lineRule="auto"/>
        <w:ind w:left="540"/>
        <w:jc w:val="both"/>
        <w:rPr>
          <w:rFonts w:eastAsia="Angsana New" w:cs="Arial"/>
          <w:sz w:val="18"/>
          <w:szCs w:val="18"/>
        </w:rPr>
      </w:pPr>
    </w:p>
    <w:p w14:paraId="783D3704" w14:textId="73D6B4DC" w:rsidR="0036724A" w:rsidRPr="002E77E8" w:rsidRDefault="002F358B" w:rsidP="00792187">
      <w:pPr>
        <w:spacing w:line="240" w:lineRule="auto"/>
        <w:ind w:left="540"/>
        <w:jc w:val="both"/>
        <w:rPr>
          <w:rFonts w:eastAsia="Angsana New" w:cs="Arial"/>
          <w:sz w:val="18"/>
          <w:szCs w:val="18"/>
        </w:rPr>
      </w:pPr>
      <w:r w:rsidRPr="002E77E8">
        <w:rPr>
          <w:rFonts w:eastAsia="Angsana New" w:cs="Arial"/>
          <w:sz w:val="18"/>
          <w:szCs w:val="18"/>
        </w:rPr>
        <w:t xml:space="preserve">Interest income in the consolidated financial information for the </w:t>
      </w:r>
      <w:r w:rsidR="00E777A1" w:rsidRPr="002E77E8">
        <w:rPr>
          <w:rFonts w:eastAsia="Angsana New" w:cs="Arial"/>
          <w:sz w:val="18"/>
          <w:szCs w:val="18"/>
        </w:rPr>
        <w:t>six-month</w:t>
      </w:r>
      <w:r w:rsidR="000077B7" w:rsidRPr="002E77E8">
        <w:rPr>
          <w:rFonts w:eastAsia="Angsana New" w:cs="Arial"/>
          <w:sz w:val="18"/>
          <w:szCs w:val="18"/>
        </w:rPr>
        <w:t xml:space="preserve"> </w:t>
      </w:r>
      <w:r w:rsidRPr="002E77E8">
        <w:rPr>
          <w:rFonts w:eastAsia="Angsana New" w:cs="Arial"/>
          <w:sz w:val="18"/>
          <w:szCs w:val="18"/>
        </w:rPr>
        <w:t xml:space="preserve">period ended </w:t>
      </w:r>
      <w:r w:rsidR="00E777A1" w:rsidRPr="002E77E8">
        <w:rPr>
          <w:rFonts w:eastAsia="Angsana New" w:cs="Arial"/>
          <w:sz w:val="18"/>
          <w:szCs w:val="18"/>
        </w:rPr>
        <w:t>30 June</w:t>
      </w:r>
      <w:r w:rsidRPr="002E77E8">
        <w:rPr>
          <w:rFonts w:eastAsia="Angsana New" w:cs="Arial"/>
          <w:sz w:val="18"/>
          <w:szCs w:val="18"/>
        </w:rPr>
        <w:t xml:space="preserve"> </w:t>
      </w:r>
      <w:r w:rsidR="003C502D" w:rsidRPr="002E77E8">
        <w:rPr>
          <w:rFonts w:eastAsia="Angsana New" w:cs="Arial"/>
          <w:sz w:val="18"/>
          <w:szCs w:val="18"/>
        </w:rPr>
        <w:t>2023</w:t>
      </w:r>
      <w:r w:rsidRPr="002E77E8">
        <w:rPr>
          <w:rFonts w:eastAsia="Angsana New" w:cs="Arial"/>
          <w:sz w:val="18"/>
          <w:szCs w:val="18"/>
        </w:rPr>
        <w:t xml:space="preserve"> was Baht </w:t>
      </w:r>
      <w:r w:rsidR="00D63487" w:rsidRPr="002E77E8">
        <w:rPr>
          <w:rFonts w:eastAsia="Angsana New" w:cs="Arial"/>
          <w:sz w:val="18"/>
          <w:szCs w:val="18"/>
        </w:rPr>
        <w:t>1.</w:t>
      </w:r>
      <w:r w:rsidR="00E8216B" w:rsidRPr="002E77E8">
        <w:rPr>
          <w:rFonts w:eastAsia="Angsana New" w:cs="Arial"/>
          <w:sz w:val="18"/>
          <w:szCs w:val="18"/>
        </w:rPr>
        <w:t>31</w:t>
      </w:r>
      <w:r w:rsidR="00A00766" w:rsidRPr="002E77E8">
        <w:rPr>
          <w:rFonts w:eastAsia="Angsana New" w:cs="Arial"/>
          <w:sz w:val="18"/>
          <w:szCs w:val="18"/>
        </w:rPr>
        <w:t xml:space="preserve"> </w:t>
      </w:r>
      <w:r w:rsidR="00B97BD6" w:rsidRPr="002E77E8">
        <w:rPr>
          <w:rFonts w:eastAsia="Angsana New" w:cs="Arial"/>
          <w:sz w:val="18"/>
          <w:szCs w:val="22"/>
          <w:lang w:bidi="th-TH"/>
        </w:rPr>
        <w:t>million</w:t>
      </w:r>
      <w:r w:rsidRPr="002E77E8">
        <w:rPr>
          <w:rFonts w:eastAsia="Angsana New" w:cs="Arial"/>
          <w:sz w:val="18"/>
          <w:szCs w:val="18"/>
        </w:rPr>
        <w:t xml:space="preserve"> (</w:t>
      </w:r>
      <w:r w:rsidR="003C502D" w:rsidRPr="002E77E8">
        <w:rPr>
          <w:rFonts w:eastAsia="Angsana New" w:cs="Arial"/>
          <w:sz w:val="18"/>
          <w:szCs w:val="18"/>
        </w:rPr>
        <w:t>2022</w:t>
      </w:r>
      <w:r w:rsidRPr="002E77E8">
        <w:rPr>
          <w:rFonts w:eastAsia="Angsana New" w:cs="Arial"/>
          <w:sz w:val="18"/>
          <w:szCs w:val="18"/>
        </w:rPr>
        <w:t xml:space="preserve">: Baht </w:t>
      </w:r>
      <w:r w:rsidR="00E777A1" w:rsidRPr="002E77E8">
        <w:rPr>
          <w:rFonts w:eastAsia="Angsana New" w:cs="Arial"/>
          <w:sz w:val="18"/>
          <w:szCs w:val="22"/>
          <w:lang w:bidi="th-TH"/>
        </w:rPr>
        <w:t>1.29</w:t>
      </w:r>
      <w:r w:rsidRPr="002E77E8">
        <w:rPr>
          <w:rFonts w:eastAsia="Angsana New" w:cs="Arial"/>
          <w:sz w:val="18"/>
          <w:szCs w:val="18"/>
        </w:rPr>
        <w:t xml:space="preserve"> million).</w:t>
      </w:r>
    </w:p>
    <w:p w14:paraId="62F58661" w14:textId="77777777" w:rsidR="00792187" w:rsidRPr="002E77E8" w:rsidRDefault="00792187" w:rsidP="00792187">
      <w:pPr>
        <w:spacing w:line="240" w:lineRule="auto"/>
        <w:ind w:left="540"/>
        <w:jc w:val="both"/>
        <w:rPr>
          <w:rFonts w:eastAsia="Angsana New" w:cs="Arial"/>
          <w:sz w:val="18"/>
          <w:szCs w:val="18"/>
        </w:rPr>
      </w:pPr>
    </w:p>
    <w:p w14:paraId="2BBB6415" w14:textId="1853F013" w:rsidR="0079040E" w:rsidRPr="002E77E8" w:rsidRDefault="006E07CF" w:rsidP="0079040E">
      <w:pPr>
        <w:spacing w:line="240" w:lineRule="auto"/>
        <w:ind w:left="540"/>
        <w:jc w:val="both"/>
        <w:rPr>
          <w:rFonts w:cs="Arial"/>
          <w:sz w:val="18"/>
          <w:szCs w:val="18"/>
          <w:shd w:val="clear" w:color="auto" w:fill="FFFFFF"/>
          <w:lang w:bidi="th-TH"/>
        </w:rPr>
      </w:pPr>
      <w:r w:rsidRPr="002E77E8">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672DBF99" w14:textId="611C4159" w:rsidR="0079040E" w:rsidRPr="002E77E8" w:rsidRDefault="0079040E" w:rsidP="0079040E">
      <w:pPr>
        <w:spacing w:line="240" w:lineRule="auto"/>
        <w:ind w:left="540"/>
        <w:jc w:val="both"/>
        <w:rPr>
          <w:rFonts w:cs="Arial"/>
          <w:sz w:val="18"/>
          <w:szCs w:val="18"/>
          <w:shd w:val="clear" w:color="auto" w:fill="FFFFFF"/>
          <w:lang w:bidi="th-TH"/>
        </w:rPr>
      </w:pPr>
    </w:p>
    <w:p w14:paraId="725950C8" w14:textId="77777777" w:rsidR="003E1C02" w:rsidRPr="002E77E8" w:rsidRDefault="003E1C02" w:rsidP="00262B06">
      <w:pPr>
        <w:spacing w:line="240" w:lineRule="auto"/>
        <w:ind w:left="540" w:hanging="540"/>
        <w:rPr>
          <w:rFonts w:cs="Arial"/>
          <w:b/>
          <w:bCs/>
          <w:sz w:val="18"/>
          <w:szCs w:val="18"/>
        </w:rPr>
      </w:pPr>
    </w:p>
    <w:p w14:paraId="53C3117C" w14:textId="03AED81F" w:rsidR="007A786B" w:rsidRPr="002E77E8" w:rsidRDefault="003C502D" w:rsidP="00262B06">
      <w:pPr>
        <w:spacing w:line="240" w:lineRule="auto"/>
        <w:ind w:left="540" w:hanging="540"/>
        <w:rPr>
          <w:rFonts w:cs="Arial"/>
          <w:b/>
          <w:bCs/>
          <w:sz w:val="18"/>
          <w:szCs w:val="22"/>
          <w:lang w:val="en-US" w:bidi="th-TH"/>
        </w:rPr>
      </w:pPr>
      <w:r w:rsidRPr="002E77E8">
        <w:rPr>
          <w:rFonts w:cs="Arial"/>
          <w:b/>
          <w:bCs/>
          <w:sz w:val="18"/>
          <w:szCs w:val="18"/>
        </w:rPr>
        <w:t>10</w:t>
      </w:r>
      <w:r w:rsidR="007A786B" w:rsidRPr="002E77E8">
        <w:rPr>
          <w:rFonts w:cs="Arial"/>
          <w:b/>
          <w:bCs/>
          <w:sz w:val="18"/>
          <w:szCs w:val="18"/>
          <w:rtl/>
          <w:cs/>
        </w:rPr>
        <w:tab/>
      </w:r>
      <w:r w:rsidR="007A786B" w:rsidRPr="002E77E8">
        <w:rPr>
          <w:rFonts w:cs="Arial"/>
          <w:b/>
          <w:bCs/>
          <w:sz w:val="18"/>
          <w:szCs w:val="18"/>
        </w:rPr>
        <w:t>Property, plant and equipment</w:t>
      </w:r>
      <w:r w:rsidR="000E10EF" w:rsidRPr="002E77E8">
        <w:rPr>
          <w:rFonts w:cs="Arial"/>
          <w:b/>
          <w:bCs/>
          <w:sz w:val="18"/>
          <w:szCs w:val="22"/>
          <w:lang w:val="en-US" w:bidi="th-TH"/>
        </w:rPr>
        <w:t>, net</w:t>
      </w:r>
    </w:p>
    <w:p w14:paraId="19C884DD" w14:textId="77777777" w:rsidR="000D5BEC" w:rsidRPr="002E77E8"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7469C0" w:rsidRPr="002E77E8" w14:paraId="27D15803" w14:textId="77777777" w:rsidTr="00B6242D">
        <w:trPr>
          <w:trHeight w:val="20"/>
        </w:trPr>
        <w:tc>
          <w:tcPr>
            <w:tcW w:w="6300" w:type="dxa"/>
            <w:vAlign w:val="bottom"/>
          </w:tcPr>
          <w:p w14:paraId="19A8625A" w14:textId="77777777" w:rsidR="009F1EA6" w:rsidRPr="002E77E8" w:rsidRDefault="009F1EA6" w:rsidP="00D671D7">
            <w:pPr>
              <w:spacing w:line="240" w:lineRule="auto"/>
              <w:ind w:left="432"/>
              <w:rPr>
                <w:rFonts w:cs="Arial"/>
                <w:sz w:val="18"/>
                <w:szCs w:val="18"/>
              </w:rPr>
            </w:pPr>
          </w:p>
        </w:tc>
        <w:tc>
          <w:tcPr>
            <w:tcW w:w="1584" w:type="dxa"/>
            <w:vAlign w:val="bottom"/>
          </w:tcPr>
          <w:p w14:paraId="6BD1CDC4" w14:textId="77777777" w:rsidR="009F1EA6" w:rsidRPr="002E77E8" w:rsidRDefault="009F1EA6" w:rsidP="0027295A">
            <w:pPr>
              <w:spacing w:line="240" w:lineRule="auto"/>
              <w:ind w:right="-72" w:hanging="14"/>
              <w:jc w:val="right"/>
              <w:rPr>
                <w:rFonts w:cs="Arial"/>
                <w:b/>
                <w:bCs/>
                <w:sz w:val="18"/>
                <w:szCs w:val="18"/>
              </w:rPr>
            </w:pPr>
            <w:r w:rsidRPr="002E77E8">
              <w:rPr>
                <w:rFonts w:cs="Arial"/>
                <w:b/>
                <w:bCs/>
                <w:sz w:val="18"/>
                <w:szCs w:val="18"/>
                <w:lang w:bidi="th-TH"/>
              </w:rPr>
              <w:t>Consolidated financial information</w:t>
            </w:r>
          </w:p>
        </w:tc>
        <w:tc>
          <w:tcPr>
            <w:tcW w:w="1584" w:type="dxa"/>
            <w:vAlign w:val="bottom"/>
          </w:tcPr>
          <w:p w14:paraId="6ACFC572" w14:textId="77777777" w:rsidR="00CC66D5" w:rsidRPr="002E77E8" w:rsidRDefault="009F1EA6" w:rsidP="0027295A">
            <w:pPr>
              <w:spacing w:line="240" w:lineRule="auto"/>
              <w:ind w:right="-72" w:hanging="14"/>
              <w:jc w:val="right"/>
              <w:rPr>
                <w:rFonts w:cs="Arial"/>
                <w:b/>
                <w:bCs/>
                <w:sz w:val="18"/>
                <w:szCs w:val="18"/>
                <w:lang w:bidi="th-TH"/>
              </w:rPr>
            </w:pPr>
            <w:r w:rsidRPr="002E77E8">
              <w:rPr>
                <w:rFonts w:cs="Arial"/>
                <w:b/>
                <w:bCs/>
                <w:sz w:val="18"/>
                <w:szCs w:val="18"/>
                <w:lang w:bidi="th-TH"/>
              </w:rPr>
              <w:t xml:space="preserve">Separate </w:t>
            </w:r>
          </w:p>
          <w:p w14:paraId="3FD6A053" w14:textId="77777777" w:rsidR="009F1EA6" w:rsidRPr="002E77E8" w:rsidRDefault="009F1EA6" w:rsidP="0027295A">
            <w:pPr>
              <w:spacing w:line="240" w:lineRule="auto"/>
              <w:ind w:right="-72" w:hanging="14"/>
              <w:jc w:val="right"/>
              <w:rPr>
                <w:rFonts w:cs="Arial"/>
                <w:b/>
                <w:bCs/>
                <w:sz w:val="18"/>
                <w:szCs w:val="18"/>
              </w:rPr>
            </w:pPr>
            <w:r w:rsidRPr="002E77E8">
              <w:rPr>
                <w:rFonts w:cs="Arial"/>
                <w:b/>
                <w:bCs/>
                <w:sz w:val="18"/>
                <w:szCs w:val="18"/>
                <w:lang w:bidi="th-TH"/>
              </w:rPr>
              <w:t>financial information</w:t>
            </w:r>
          </w:p>
        </w:tc>
      </w:tr>
      <w:tr w:rsidR="007469C0" w:rsidRPr="002E77E8" w14:paraId="3BE72082" w14:textId="77777777" w:rsidTr="00B6242D">
        <w:trPr>
          <w:trHeight w:val="20"/>
        </w:trPr>
        <w:tc>
          <w:tcPr>
            <w:tcW w:w="6300" w:type="dxa"/>
            <w:vAlign w:val="bottom"/>
          </w:tcPr>
          <w:p w14:paraId="252A25FC" w14:textId="77777777" w:rsidR="009F1EA6" w:rsidRPr="002E77E8" w:rsidRDefault="009F1EA6" w:rsidP="00D671D7">
            <w:pPr>
              <w:spacing w:line="240" w:lineRule="auto"/>
              <w:ind w:left="432"/>
              <w:rPr>
                <w:rFonts w:cs="Arial"/>
                <w:sz w:val="18"/>
                <w:szCs w:val="18"/>
              </w:rPr>
            </w:pPr>
          </w:p>
        </w:tc>
        <w:tc>
          <w:tcPr>
            <w:tcW w:w="1584" w:type="dxa"/>
            <w:vAlign w:val="bottom"/>
          </w:tcPr>
          <w:p w14:paraId="5D00058B" w14:textId="77777777" w:rsidR="009F1EA6" w:rsidRPr="002E77E8" w:rsidRDefault="009F1EA6" w:rsidP="00D671D7">
            <w:pPr>
              <w:pBdr>
                <w:bottom w:val="single" w:sz="4" w:space="1" w:color="auto"/>
              </w:pBdr>
              <w:tabs>
                <w:tab w:val="left" w:pos="-72"/>
              </w:tabs>
              <w:spacing w:line="240" w:lineRule="auto"/>
              <w:ind w:right="-72" w:hanging="14"/>
              <w:jc w:val="right"/>
              <w:rPr>
                <w:rFonts w:cs="Arial"/>
                <w:b/>
                <w:bCs/>
                <w:sz w:val="18"/>
                <w:szCs w:val="18"/>
              </w:rPr>
            </w:pPr>
            <w:r w:rsidRPr="002E77E8">
              <w:rPr>
                <w:rFonts w:cs="Arial"/>
                <w:b/>
                <w:bCs/>
                <w:sz w:val="18"/>
                <w:szCs w:val="18"/>
                <w:lang w:bidi="th-TH"/>
              </w:rPr>
              <w:t>Baht</w:t>
            </w:r>
            <w:r w:rsidR="00767166" w:rsidRPr="002E77E8">
              <w:rPr>
                <w:rFonts w:cs="Arial"/>
                <w:b/>
                <w:bCs/>
                <w:sz w:val="18"/>
                <w:szCs w:val="18"/>
                <w:lang w:bidi="th-TH"/>
              </w:rPr>
              <w:t xml:space="preserve"> </w:t>
            </w:r>
            <w:r w:rsidRPr="002E77E8">
              <w:rPr>
                <w:rFonts w:cs="Arial"/>
                <w:b/>
                <w:bCs/>
                <w:sz w:val="18"/>
                <w:szCs w:val="18"/>
                <w:lang w:bidi="th-TH"/>
              </w:rPr>
              <w:t>Thousand</w:t>
            </w:r>
          </w:p>
        </w:tc>
        <w:tc>
          <w:tcPr>
            <w:tcW w:w="1584" w:type="dxa"/>
            <w:vAlign w:val="bottom"/>
          </w:tcPr>
          <w:p w14:paraId="64E18CE5" w14:textId="77777777" w:rsidR="009F1EA6" w:rsidRPr="002E77E8" w:rsidRDefault="009F1EA6" w:rsidP="00D671D7">
            <w:pPr>
              <w:pBdr>
                <w:bottom w:val="single" w:sz="4" w:space="1" w:color="auto"/>
              </w:pBdr>
              <w:tabs>
                <w:tab w:val="left" w:pos="-72"/>
              </w:tabs>
              <w:spacing w:line="240" w:lineRule="auto"/>
              <w:ind w:right="-72" w:hanging="14"/>
              <w:jc w:val="right"/>
              <w:rPr>
                <w:rFonts w:cs="Arial"/>
                <w:b/>
                <w:bCs/>
                <w:sz w:val="18"/>
                <w:szCs w:val="18"/>
              </w:rPr>
            </w:pPr>
            <w:r w:rsidRPr="002E77E8">
              <w:rPr>
                <w:rFonts w:cs="Arial"/>
                <w:b/>
                <w:bCs/>
                <w:sz w:val="18"/>
                <w:szCs w:val="18"/>
                <w:lang w:bidi="th-TH"/>
              </w:rPr>
              <w:t>Baht</w:t>
            </w:r>
            <w:r w:rsidR="00767166" w:rsidRPr="002E77E8">
              <w:rPr>
                <w:rFonts w:cs="Arial"/>
                <w:b/>
                <w:bCs/>
                <w:sz w:val="18"/>
                <w:szCs w:val="18"/>
                <w:lang w:bidi="th-TH"/>
              </w:rPr>
              <w:t xml:space="preserve"> </w:t>
            </w:r>
            <w:r w:rsidRPr="002E77E8">
              <w:rPr>
                <w:rFonts w:cs="Arial"/>
                <w:b/>
                <w:bCs/>
                <w:sz w:val="18"/>
                <w:szCs w:val="18"/>
                <w:lang w:bidi="th-TH"/>
              </w:rPr>
              <w:t>Thousand</w:t>
            </w:r>
          </w:p>
        </w:tc>
      </w:tr>
      <w:tr w:rsidR="007469C0" w:rsidRPr="002E77E8" w14:paraId="6E634DAF" w14:textId="77777777" w:rsidTr="00B6242D">
        <w:trPr>
          <w:trHeight w:val="20"/>
        </w:trPr>
        <w:tc>
          <w:tcPr>
            <w:tcW w:w="6300" w:type="dxa"/>
            <w:vAlign w:val="bottom"/>
          </w:tcPr>
          <w:p w14:paraId="2CD6E39C" w14:textId="77777777" w:rsidR="00D40E8D" w:rsidRPr="002E77E8"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2E77E8"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2E77E8" w:rsidRDefault="00D40E8D" w:rsidP="00D671D7">
            <w:pPr>
              <w:spacing w:line="240" w:lineRule="auto"/>
              <w:ind w:right="-72"/>
              <w:jc w:val="right"/>
              <w:rPr>
                <w:rFonts w:cs="Arial"/>
                <w:sz w:val="12"/>
                <w:szCs w:val="12"/>
              </w:rPr>
            </w:pPr>
          </w:p>
        </w:tc>
      </w:tr>
      <w:tr w:rsidR="007469C0" w:rsidRPr="002E77E8" w14:paraId="29FDD75F" w14:textId="77777777" w:rsidTr="00B6242D">
        <w:trPr>
          <w:trHeight w:val="20"/>
        </w:trPr>
        <w:tc>
          <w:tcPr>
            <w:tcW w:w="6300" w:type="dxa"/>
            <w:vAlign w:val="bottom"/>
          </w:tcPr>
          <w:p w14:paraId="72A83399" w14:textId="6D741891" w:rsidR="009F1EA6" w:rsidRPr="002E77E8" w:rsidRDefault="00C135ED" w:rsidP="00D671D7">
            <w:pPr>
              <w:spacing w:line="240" w:lineRule="auto"/>
              <w:ind w:left="432"/>
              <w:rPr>
                <w:rFonts w:cs="Arial"/>
                <w:b/>
                <w:bCs/>
                <w:sz w:val="18"/>
                <w:szCs w:val="18"/>
                <w:rtl/>
                <w:cs/>
              </w:rPr>
            </w:pPr>
            <w:r w:rsidRPr="002E77E8">
              <w:rPr>
                <w:rFonts w:cs="Arial"/>
                <w:b/>
                <w:bCs/>
                <w:snapToGrid w:val="0"/>
                <w:sz w:val="18"/>
                <w:szCs w:val="18"/>
              </w:rPr>
              <w:t>For the</w:t>
            </w:r>
            <w:r w:rsidR="00331362" w:rsidRPr="002E77E8">
              <w:rPr>
                <w:rFonts w:cs="Arial"/>
                <w:b/>
                <w:bCs/>
                <w:snapToGrid w:val="0"/>
                <w:sz w:val="18"/>
                <w:szCs w:val="18"/>
              </w:rPr>
              <w:t xml:space="preserve"> </w:t>
            </w:r>
            <w:r w:rsidR="00E777A1" w:rsidRPr="002E77E8">
              <w:rPr>
                <w:rFonts w:cs="Arial"/>
                <w:b/>
                <w:bCs/>
                <w:snapToGrid w:val="0"/>
                <w:sz w:val="18"/>
                <w:szCs w:val="18"/>
              </w:rPr>
              <w:t>six-month</w:t>
            </w:r>
            <w:r w:rsidR="000077B7" w:rsidRPr="002E77E8">
              <w:rPr>
                <w:rFonts w:cs="Arial"/>
                <w:b/>
                <w:bCs/>
                <w:snapToGrid w:val="0"/>
                <w:sz w:val="18"/>
                <w:szCs w:val="18"/>
              </w:rPr>
              <w:t xml:space="preserve"> </w:t>
            </w:r>
            <w:r w:rsidRPr="002E77E8">
              <w:rPr>
                <w:rFonts w:cs="Arial"/>
                <w:b/>
                <w:bCs/>
                <w:snapToGrid w:val="0"/>
                <w:sz w:val="18"/>
                <w:szCs w:val="18"/>
              </w:rPr>
              <w:t xml:space="preserve">period ended </w:t>
            </w:r>
            <w:r w:rsidR="00E777A1" w:rsidRPr="002E77E8">
              <w:rPr>
                <w:rFonts w:cs="Arial"/>
                <w:b/>
                <w:bCs/>
                <w:snapToGrid w:val="0"/>
                <w:sz w:val="18"/>
                <w:szCs w:val="18"/>
              </w:rPr>
              <w:t>30 June</w:t>
            </w:r>
            <w:r w:rsidR="00331362" w:rsidRPr="002E77E8">
              <w:rPr>
                <w:rFonts w:cs="Arial"/>
                <w:b/>
                <w:bCs/>
                <w:snapToGrid w:val="0"/>
                <w:sz w:val="18"/>
                <w:szCs w:val="18"/>
              </w:rPr>
              <w:t xml:space="preserve"> </w:t>
            </w:r>
            <w:r w:rsidR="003C502D" w:rsidRPr="002E77E8">
              <w:rPr>
                <w:rFonts w:cs="Arial"/>
                <w:b/>
                <w:bCs/>
                <w:snapToGrid w:val="0"/>
                <w:sz w:val="18"/>
                <w:szCs w:val="18"/>
              </w:rPr>
              <w:t>2023</w:t>
            </w:r>
          </w:p>
        </w:tc>
        <w:tc>
          <w:tcPr>
            <w:tcW w:w="1584" w:type="dxa"/>
            <w:vAlign w:val="bottom"/>
          </w:tcPr>
          <w:p w14:paraId="39D06CB1" w14:textId="77777777" w:rsidR="009F1EA6" w:rsidRPr="002E77E8"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2E77E8" w:rsidRDefault="009F1EA6" w:rsidP="00D671D7">
            <w:pPr>
              <w:spacing w:line="240" w:lineRule="auto"/>
              <w:ind w:right="-72"/>
              <w:jc w:val="right"/>
              <w:rPr>
                <w:rFonts w:cs="Arial"/>
                <w:sz w:val="18"/>
                <w:szCs w:val="18"/>
              </w:rPr>
            </w:pPr>
          </w:p>
        </w:tc>
      </w:tr>
      <w:tr w:rsidR="007469C0" w:rsidRPr="002E77E8" w14:paraId="6423F219" w14:textId="77777777" w:rsidTr="00B6242D">
        <w:trPr>
          <w:trHeight w:val="20"/>
        </w:trPr>
        <w:tc>
          <w:tcPr>
            <w:tcW w:w="6300" w:type="dxa"/>
            <w:vAlign w:val="bottom"/>
          </w:tcPr>
          <w:p w14:paraId="0A3C1F85" w14:textId="166F40BA" w:rsidR="004A474F" w:rsidRPr="002E77E8" w:rsidRDefault="004A474F" w:rsidP="004A474F">
            <w:pPr>
              <w:spacing w:line="240" w:lineRule="auto"/>
              <w:ind w:left="432"/>
              <w:rPr>
                <w:rFonts w:cs="Arial"/>
                <w:sz w:val="18"/>
                <w:szCs w:val="18"/>
              </w:rPr>
            </w:pPr>
            <w:r w:rsidRPr="002E77E8">
              <w:rPr>
                <w:rFonts w:cs="Arial"/>
                <w:sz w:val="18"/>
                <w:szCs w:val="18"/>
                <w:lang w:bidi="th-TH"/>
              </w:rPr>
              <w:t>Opening net book amount</w:t>
            </w:r>
            <w:r w:rsidRPr="002E77E8">
              <w:rPr>
                <w:rFonts w:cs="Arial"/>
                <w:sz w:val="18"/>
                <w:szCs w:val="18"/>
              </w:rPr>
              <w:t xml:space="preserve"> (audited)</w:t>
            </w:r>
          </w:p>
        </w:tc>
        <w:tc>
          <w:tcPr>
            <w:tcW w:w="1584" w:type="dxa"/>
            <w:vAlign w:val="bottom"/>
          </w:tcPr>
          <w:p w14:paraId="3F91FA26" w14:textId="65E2D142" w:rsidR="004A474F" w:rsidRPr="002E77E8" w:rsidRDefault="004A474F" w:rsidP="004A474F">
            <w:pPr>
              <w:spacing w:line="240" w:lineRule="auto"/>
              <w:ind w:right="-72"/>
              <w:jc w:val="right"/>
              <w:rPr>
                <w:rFonts w:cs="Arial"/>
                <w:sz w:val="18"/>
                <w:szCs w:val="18"/>
                <w:rtl/>
                <w:cs/>
              </w:rPr>
            </w:pPr>
            <w:r w:rsidRPr="002E77E8">
              <w:rPr>
                <w:rFonts w:cs="Arial"/>
                <w:sz w:val="18"/>
                <w:szCs w:val="18"/>
                <w:lang w:val="en-US"/>
              </w:rPr>
              <w:t>5,020,695</w:t>
            </w:r>
          </w:p>
        </w:tc>
        <w:tc>
          <w:tcPr>
            <w:tcW w:w="1584" w:type="dxa"/>
            <w:vAlign w:val="bottom"/>
          </w:tcPr>
          <w:p w14:paraId="5E364C8F" w14:textId="2A06CE8A" w:rsidR="004A474F" w:rsidRPr="002E77E8" w:rsidRDefault="004A474F" w:rsidP="004A474F">
            <w:pPr>
              <w:spacing w:line="240" w:lineRule="auto"/>
              <w:ind w:right="-72"/>
              <w:jc w:val="right"/>
              <w:rPr>
                <w:rFonts w:cs="Arial"/>
                <w:sz w:val="18"/>
                <w:szCs w:val="18"/>
                <w:rtl/>
                <w:cs/>
              </w:rPr>
            </w:pPr>
            <w:r w:rsidRPr="002E77E8">
              <w:rPr>
                <w:rFonts w:cs="Arial"/>
                <w:sz w:val="18"/>
                <w:szCs w:val="18"/>
                <w:lang w:val="en-US"/>
              </w:rPr>
              <w:t>1,647</w:t>
            </w:r>
          </w:p>
        </w:tc>
      </w:tr>
      <w:tr w:rsidR="007469C0" w:rsidRPr="002E77E8" w14:paraId="12883C18" w14:textId="77777777" w:rsidTr="00B6242D">
        <w:trPr>
          <w:trHeight w:val="20"/>
        </w:trPr>
        <w:tc>
          <w:tcPr>
            <w:tcW w:w="6300" w:type="dxa"/>
            <w:vAlign w:val="bottom"/>
          </w:tcPr>
          <w:p w14:paraId="520B955A" w14:textId="77777777" w:rsidR="005718A3" w:rsidRPr="002E77E8" w:rsidRDefault="005718A3" w:rsidP="005718A3">
            <w:pPr>
              <w:spacing w:line="240" w:lineRule="auto"/>
              <w:ind w:left="432"/>
              <w:rPr>
                <w:rFonts w:cs="Arial"/>
                <w:sz w:val="18"/>
                <w:szCs w:val="18"/>
                <w:lang w:bidi="th-TH"/>
              </w:rPr>
            </w:pPr>
            <w:r w:rsidRPr="002E77E8">
              <w:rPr>
                <w:rFonts w:cs="Arial"/>
                <w:sz w:val="18"/>
                <w:szCs w:val="18"/>
                <w:lang w:bidi="th-TH"/>
              </w:rPr>
              <w:t>Additions</w:t>
            </w:r>
          </w:p>
        </w:tc>
        <w:tc>
          <w:tcPr>
            <w:tcW w:w="1584" w:type="dxa"/>
            <w:vAlign w:val="bottom"/>
          </w:tcPr>
          <w:p w14:paraId="216D8998" w14:textId="53B8657C" w:rsidR="005718A3" w:rsidRPr="002E77E8" w:rsidRDefault="00EB660F" w:rsidP="005718A3">
            <w:pPr>
              <w:spacing w:line="240" w:lineRule="auto"/>
              <w:ind w:right="-72"/>
              <w:jc w:val="right"/>
              <w:rPr>
                <w:rFonts w:cs="Arial"/>
                <w:sz w:val="18"/>
                <w:szCs w:val="18"/>
                <w:lang w:bidi="th-TH"/>
              </w:rPr>
            </w:pPr>
            <w:r w:rsidRPr="002E77E8">
              <w:rPr>
                <w:rFonts w:cs="Arial"/>
                <w:sz w:val="18"/>
                <w:szCs w:val="18"/>
                <w:lang w:val="en-US"/>
              </w:rPr>
              <w:t>308,567</w:t>
            </w:r>
          </w:p>
        </w:tc>
        <w:tc>
          <w:tcPr>
            <w:tcW w:w="1584" w:type="dxa"/>
            <w:vAlign w:val="bottom"/>
          </w:tcPr>
          <w:p w14:paraId="02445547" w14:textId="622E4398" w:rsidR="005718A3" w:rsidRPr="002E77E8" w:rsidRDefault="005718A3" w:rsidP="005718A3">
            <w:pPr>
              <w:spacing w:line="240" w:lineRule="auto"/>
              <w:ind w:right="-72"/>
              <w:jc w:val="right"/>
              <w:rPr>
                <w:rFonts w:cs="Arial"/>
                <w:sz w:val="18"/>
                <w:szCs w:val="18"/>
              </w:rPr>
            </w:pPr>
            <w:r w:rsidRPr="002E77E8">
              <w:rPr>
                <w:rFonts w:cs="Arial"/>
                <w:sz w:val="18"/>
                <w:szCs w:val="18"/>
              </w:rPr>
              <w:t>600</w:t>
            </w:r>
          </w:p>
        </w:tc>
      </w:tr>
      <w:tr w:rsidR="007469C0" w:rsidRPr="002E77E8" w14:paraId="47B5CF4C" w14:textId="77777777" w:rsidTr="00B6242D">
        <w:trPr>
          <w:trHeight w:val="20"/>
        </w:trPr>
        <w:tc>
          <w:tcPr>
            <w:tcW w:w="6300" w:type="dxa"/>
            <w:vAlign w:val="bottom"/>
          </w:tcPr>
          <w:p w14:paraId="2D98F4C7" w14:textId="43401FF7" w:rsidR="005718A3" w:rsidRPr="002E77E8" w:rsidRDefault="005718A3" w:rsidP="005718A3">
            <w:pPr>
              <w:spacing w:line="240" w:lineRule="auto"/>
              <w:ind w:left="432"/>
              <w:rPr>
                <w:rFonts w:cs="Arial"/>
                <w:sz w:val="18"/>
                <w:szCs w:val="18"/>
                <w:lang w:bidi="th-TH"/>
              </w:rPr>
            </w:pPr>
            <w:r w:rsidRPr="002E77E8">
              <w:rPr>
                <w:rFonts w:cs="Arial"/>
                <w:sz w:val="18"/>
                <w:szCs w:val="18"/>
                <w:lang w:bidi="th-TH"/>
              </w:rPr>
              <w:t xml:space="preserve">Additions from acquisition of subsidiaries </w:t>
            </w:r>
          </w:p>
        </w:tc>
        <w:tc>
          <w:tcPr>
            <w:tcW w:w="1584" w:type="dxa"/>
            <w:vAlign w:val="bottom"/>
          </w:tcPr>
          <w:p w14:paraId="5FF33FDF" w14:textId="7742BDD9" w:rsidR="005718A3" w:rsidRPr="002E77E8" w:rsidRDefault="005718A3" w:rsidP="005718A3">
            <w:pPr>
              <w:spacing w:line="240" w:lineRule="auto"/>
              <w:ind w:right="-72"/>
              <w:jc w:val="right"/>
              <w:rPr>
                <w:rFonts w:cs="Arial"/>
                <w:sz w:val="18"/>
                <w:szCs w:val="18"/>
                <w:lang w:val="en-US"/>
              </w:rPr>
            </w:pPr>
            <w:r w:rsidRPr="002E77E8">
              <w:rPr>
                <w:rFonts w:cs="Arial"/>
                <w:sz w:val="18"/>
                <w:szCs w:val="18"/>
                <w:lang w:val="en-US"/>
              </w:rPr>
              <w:t>1,293</w:t>
            </w:r>
          </w:p>
        </w:tc>
        <w:tc>
          <w:tcPr>
            <w:tcW w:w="1584" w:type="dxa"/>
            <w:vAlign w:val="bottom"/>
          </w:tcPr>
          <w:p w14:paraId="11E63617" w14:textId="49149E83" w:rsidR="005718A3" w:rsidRPr="002E77E8" w:rsidRDefault="00197DE1" w:rsidP="005718A3">
            <w:pPr>
              <w:spacing w:line="240" w:lineRule="auto"/>
              <w:ind w:right="-72"/>
              <w:jc w:val="right"/>
              <w:rPr>
                <w:rFonts w:cs="Arial"/>
                <w:sz w:val="18"/>
                <w:szCs w:val="18"/>
              </w:rPr>
            </w:pPr>
            <w:r w:rsidRPr="002E77E8">
              <w:rPr>
                <w:rFonts w:cs="Arial"/>
                <w:sz w:val="18"/>
                <w:szCs w:val="18"/>
              </w:rPr>
              <w:t>-</w:t>
            </w:r>
          </w:p>
        </w:tc>
      </w:tr>
      <w:tr w:rsidR="00430311" w:rsidRPr="002E77E8" w14:paraId="594F5E84" w14:textId="77777777" w:rsidTr="00B6242D">
        <w:trPr>
          <w:trHeight w:val="20"/>
        </w:trPr>
        <w:tc>
          <w:tcPr>
            <w:tcW w:w="6300" w:type="dxa"/>
            <w:vAlign w:val="bottom"/>
          </w:tcPr>
          <w:p w14:paraId="17191998" w14:textId="16BCFDC7" w:rsidR="00430311" w:rsidRPr="002E77E8" w:rsidRDefault="00430311" w:rsidP="005718A3">
            <w:pPr>
              <w:spacing w:line="240" w:lineRule="auto"/>
              <w:ind w:left="432"/>
              <w:rPr>
                <w:rFonts w:cs="Arial"/>
                <w:sz w:val="18"/>
                <w:szCs w:val="18"/>
                <w:lang w:bidi="th-TH"/>
              </w:rPr>
            </w:pPr>
            <w:r w:rsidRPr="002E77E8">
              <w:rPr>
                <w:rFonts w:cs="Arial"/>
                <w:sz w:val="18"/>
                <w:szCs w:val="18"/>
                <w:lang w:bidi="th-TH"/>
              </w:rPr>
              <w:t>Reclassify from advance payment</w:t>
            </w:r>
          </w:p>
        </w:tc>
        <w:tc>
          <w:tcPr>
            <w:tcW w:w="1584" w:type="dxa"/>
            <w:vAlign w:val="bottom"/>
          </w:tcPr>
          <w:p w14:paraId="38F7A247" w14:textId="0F305B71" w:rsidR="00430311" w:rsidRPr="002E77E8" w:rsidRDefault="00430311" w:rsidP="005718A3">
            <w:pPr>
              <w:spacing w:line="240" w:lineRule="auto"/>
              <w:ind w:right="-72"/>
              <w:jc w:val="right"/>
              <w:rPr>
                <w:rFonts w:cs="Arial"/>
                <w:sz w:val="18"/>
                <w:szCs w:val="18"/>
                <w:lang w:val="en-US"/>
              </w:rPr>
            </w:pPr>
            <w:r w:rsidRPr="002E77E8">
              <w:rPr>
                <w:rFonts w:cs="Arial"/>
                <w:sz w:val="18"/>
                <w:szCs w:val="18"/>
                <w:lang w:val="en-US"/>
              </w:rPr>
              <w:t>1</w:t>
            </w:r>
            <w:r w:rsidR="002F27C4" w:rsidRPr="002E77E8">
              <w:rPr>
                <w:rFonts w:cs="Arial"/>
                <w:sz w:val="18"/>
                <w:szCs w:val="18"/>
                <w:lang w:val="en-US"/>
              </w:rPr>
              <w:t>58</w:t>
            </w:r>
            <w:r w:rsidRPr="002E77E8">
              <w:rPr>
                <w:rFonts w:cs="Arial"/>
                <w:sz w:val="18"/>
                <w:szCs w:val="18"/>
                <w:lang w:val="en-US"/>
              </w:rPr>
              <w:t>,</w:t>
            </w:r>
            <w:r w:rsidR="002F27C4" w:rsidRPr="002E77E8">
              <w:rPr>
                <w:rFonts w:cs="Arial"/>
                <w:sz w:val="18"/>
                <w:szCs w:val="18"/>
                <w:lang w:val="en-US"/>
              </w:rPr>
              <w:t>895</w:t>
            </w:r>
          </w:p>
        </w:tc>
        <w:tc>
          <w:tcPr>
            <w:tcW w:w="1584" w:type="dxa"/>
            <w:vAlign w:val="bottom"/>
          </w:tcPr>
          <w:p w14:paraId="0F195144" w14:textId="29326777" w:rsidR="00430311" w:rsidRPr="002E77E8" w:rsidRDefault="00430311" w:rsidP="005718A3">
            <w:pPr>
              <w:spacing w:line="240" w:lineRule="auto"/>
              <w:ind w:right="-72"/>
              <w:jc w:val="right"/>
              <w:rPr>
                <w:rFonts w:cs="Arial"/>
                <w:sz w:val="18"/>
                <w:szCs w:val="18"/>
                <w:lang w:val="en-US"/>
              </w:rPr>
            </w:pPr>
            <w:r w:rsidRPr="002E77E8">
              <w:rPr>
                <w:rFonts w:cs="Arial"/>
                <w:sz w:val="18"/>
                <w:szCs w:val="18"/>
                <w:lang w:val="en-US"/>
              </w:rPr>
              <w:t>-</w:t>
            </w:r>
          </w:p>
        </w:tc>
      </w:tr>
      <w:tr w:rsidR="007469C0" w:rsidRPr="002E77E8" w14:paraId="649196ED" w14:textId="77777777" w:rsidTr="00B6242D">
        <w:trPr>
          <w:trHeight w:val="20"/>
        </w:trPr>
        <w:tc>
          <w:tcPr>
            <w:tcW w:w="6300" w:type="dxa"/>
            <w:vAlign w:val="bottom"/>
          </w:tcPr>
          <w:p w14:paraId="33943B5D" w14:textId="77777777" w:rsidR="005718A3" w:rsidRPr="002E77E8" w:rsidRDefault="005718A3" w:rsidP="005718A3">
            <w:pPr>
              <w:spacing w:line="240" w:lineRule="auto"/>
              <w:ind w:left="432"/>
              <w:rPr>
                <w:rFonts w:cs="Arial"/>
                <w:sz w:val="18"/>
                <w:szCs w:val="18"/>
                <w:lang w:bidi="th-TH"/>
              </w:rPr>
            </w:pPr>
            <w:r w:rsidRPr="002E77E8">
              <w:rPr>
                <w:rFonts w:cs="Arial"/>
                <w:sz w:val="18"/>
                <w:szCs w:val="18"/>
                <w:lang w:bidi="th-TH"/>
              </w:rPr>
              <w:t>Disposals/write-offs, net</w:t>
            </w:r>
          </w:p>
        </w:tc>
        <w:tc>
          <w:tcPr>
            <w:tcW w:w="1584" w:type="dxa"/>
            <w:vAlign w:val="bottom"/>
          </w:tcPr>
          <w:p w14:paraId="58B62524" w14:textId="4E67341D" w:rsidR="005718A3" w:rsidRPr="002E77E8" w:rsidRDefault="005718A3" w:rsidP="005718A3">
            <w:pPr>
              <w:spacing w:line="240" w:lineRule="auto"/>
              <w:ind w:right="-72"/>
              <w:jc w:val="right"/>
              <w:rPr>
                <w:rFonts w:cs="Arial"/>
                <w:sz w:val="18"/>
                <w:szCs w:val="18"/>
              </w:rPr>
            </w:pPr>
            <w:r w:rsidRPr="002E77E8">
              <w:rPr>
                <w:rFonts w:cs="Arial"/>
                <w:sz w:val="18"/>
                <w:szCs w:val="18"/>
                <w:lang w:val="en-US"/>
              </w:rPr>
              <w:t>(</w:t>
            </w:r>
            <w:r w:rsidR="00430311" w:rsidRPr="002E77E8">
              <w:rPr>
                <w:rFonts w:cs="Arial"/>
                <w:sz w:val="18"/>
                <w:szCs w:val="18"/>
                <w:lang w:val="en-US"/>
              </w:rPr>
              <w:t>2,329</w:t>
            </w:r>
            <w:r w:rsidRPr="002E77E8">
              <w:rPr>
                <w:rFonts w:cs="Arial"/>
                <w:sz w:val="18"/>
                <w:szCs w:val="18"/>
                <w:lang w:val="en-US"/>
              </w:rPr>
              <w:t>)</w:t>
            </w:r>
          </w:p>
        </w:tc>
        <w:tc>
          <w:tcPr>
            <w:tcW w:w="1584" w:type="dxa"/>
            <w:vAlign w:val="bottom"/>
          </w:tcPr>
          <w:p w14:paraId="5EBBC56C" w14:textId="23E418A7" w:rsidR="005718A3" w:rsidRPr="002E77E8" w:rsidRDefault="005718A3" w:rsidP="005718A3">
            <w:pPr>
              <w:spacing w:line="240" w:lineRule="auto"/>
              <w:ind w:right="-72"/>
              <w:jc w:val="right"/>
              <w:rPr>
                <w:rFonts w:cs="Arial"/>
                <w:sz w:val="18"/>
                <w:szCs w:val="18"/>
                <w:lang w:val="en-US"/>
              </w:rPr>
            </w:pPr>
            <w:r w:rsidRPr="002E77E8">
              <w:rPr>
                <w:rFonts w:cs="Arial"/>
                <w:sz w:val="18"/>
                <w:szCs w:val="18"/>
                <w:lang w:val="en-US"/>
              </w:rPr>
              <w:t>-</w:t>
            </w:r>
          </w:p>
        </w:tc>
      </w:tr>
      <w:tr w:rsidR="007469C0" w:rsidRPr="002E77E8" w14:paraId="40A5F2C1" w14:textId="77777777" w:rsidTr="00B6242D">
        <w:trPr>
          <w:trHeight w:val="20"/>
        </w:trPr>
        <w:tc>
          <w:tcPr>
            <w:tcW w:w="6300" w:type="dxa"/>
            <w:vAlign w:val="bottom"/>
          </w:tcPr>
          <w:p w14:paraId="02E5FB40" w14:textId="0CC7194C" w:rsidR="005718A3" w:rsidRPr="002E77E8" w:rsidRDefault="005718A3" w:rsidP="005718A3">
            <w:pPr>
              <w:spacing w:line="240" w:lineRule="auto"/>
              <w:ind w:left="432"/>
              <w:rPr>
                <w:rFonts w:cs="Arial"/>
                <w:sz w:val="18"/>
                <w:szCs w:val="18"/>
                <w:lang w:bidi="th-TH"/>
              </w:rPr>
            </w:pPr>
            <w:r w:rsidRPr="002E77E8">
              <w:rPr>
                <w:rFonts w:cs="Arial"/>
                <w:sz w:val="18"/>
                <w:szCs w:val="18"/>
                <w:lang w:bidi="th-TH"/>
              </w:rPr>
              <w:t>Reclassify to intangible assets</w:t>
            </w:r>
          </w:p>
        </w:tc>
        <w:tc>
          <w:tcPr>
            <w:tcW w:w="1584" w:type="dxa"/>
            <w:vAlign w:val="bottom"/>
          </w:tcPr>
          <w:p w14:paraId="4BE48A49" w14:textId="05A98D60" w:rsidR="005718A3" w:rsidRPr="002E77E8" w:rsidRDefault="005718A3" w:rsidP="005718A3">
            <w:pPr>
              <w:spacing w:line="240" w:lineRule="auto"/>
              <w:ind w:right="-72"/>
              <w:jc w:val="right"/>
              <w:rPr>
                <w:rFonts w:cs="Arial"/>
                <w:sz w:val="18"/>
                <w:szCs w:val="18"/>
              </w:rPr>
            </w:pPr>
            <w:r w:rsidRPr="002E77E8">
              <w:rPr>
                <w:rFonts w:cs="Arial"/>
                <w:sz w:val="18"/>
                <w:szCs w:val="18"/>
                <w:lang w:val="en-US"/>
              </w:rPr>
              <w:t>(3,148)</w:t>
            </w:r>
          </w:p>
        </w:tc>
        <w:tc>
          <w:tcPr>
            <w:tcW w:w="1584" w:type="dxa"/>
            <w:vAlign w:val="bottom"/>
          </w:tcPr>
          <w:p w14:paraId="1999E9AB" w14:textId="009290DE" w:rsidR="005718A3" w:rsidRPr="002E77E8" w:rsidRDefault="005718A3" w:rsidP="005718A3">
            <w:pPr>
              <w:spacing w:line="240" w:lineRule="auto"/>
              <w:ind w:right="-72"/>
              <w:jc w:val="right"/>
              <w:rPr>
                <w:rFonts w:cs="Arial"/>
                <w:sz w:val="18"/>
                <w:szCs w:val="18"/>
                <w:lang w:val="en-US"/>
              </w:rPr>
            </w:pPr>
            <w:r w:rsidRPr="002E77E8">
              <w:rPr>
                <w:rFonts w:cs="Arial"/>
                <w:sz w:val="18"/>
                <w:szCs w:val="18"/>
                <w:lang w:val="en-US"/>
              </w:rPr>
              <w:t>-</w:t>
            </w:r>
          </w:p>
        </w:tc>
      </w:tr>
      <w:tr w:rsidR="007469C0" w:rsidRPr="002E77E8" w14:paraId="65F9FEDD" w14:textId="77777777" w:rsidTr="00B6242D">
        <w:trPr>
          <w:trHeight w:val="20"/>
        </w:trPr>
        <w:tc>
          <w:tcPr>
            <w:tcW w:w="6300" w:type="dxa"/>
            <w:vAlign w:val="bottom"/>
          </w:tcPr>
          <w:p w14:paraId="10709287" w14:textId="77777777" w:rsidR="005718A3" w:rsidRPr="002E77E8" w:rsidRDefault="005718A3" w:rsidP="005718A3">
            <w:pPr>
              <w:spacing w:line="240" w:lineRule="auto"/>
              <w:ind w:left="432"/>
              <w:rPr>
                <w:rFonts w:cs="Arial"/>
                <w:sz w:val="18"/>
                <w:szCs w:val="18"/>
                <w:rtl/>
                <w:cs/>
              </w:rPr>
            </w:pPr>
            <w:r w:rsidRPr="002E77E8">
              <w:rPr>
                <w:rFonts w:cs="Arial"/>
                <w:sz w:val="18"/>
                <w:szCs w:val="18"/>
                <w:lang w:bidi="th-TH"/>
              </w:rPr>
              <w:t>Depreciation charge</w:t>
            </w:r>
          </w:p>
        </w:tc>
        <w:tc>
          <w:tcPr>
            <w:tcW w:w="1584" w:type="dxa"/>
            <w:vAlign w:val="bottom"/>
          </w:tcPr>
          <w:p w14:paraId="49B1FD9D" w14:textId="5D2F9262" w:rsidR="005718A3" w:rsidRPr="002E77E8" w:rsidRDefault="005718A3" w:rsidP="005718A3">
            <w:pPr>
              <w:spacing w:line="240" w:lineRule="auto"/>
              <w:ind w:right="-72"/>
              <w:jc w:val="right"/>
              <w:rPr>
                <w:rFonts w:cs="Arial"/>
                <w:sz w:val="18"/>
                <w:szCs w:val="18"/>
              </w:rPr>
            </w:pPr>
            <w:r w:rsidRPr="002E77E8">
              <w:rPr>
                <w:rFonts w:cs="Arial"/>
                <w:sz w:val="18"/>
                <w:szCs w:val="18"/>
              </w:rPr>
              <w:t>(1</w:t>
            </w:r>
            <w:r w:rsidR="00536833" w:rsidRPr="002E77E8">
              <w:rPr>
                <w:rFonts w:cs="Arial"/>
                <w:sz w:val="18"/>
                <w:szCs w:val="18"/>
              </w:rPr>
              <w:t>16</w:t>
            </w:r>
            <w:r w:rsidRPr="002E77E8">
              <w:rPr>
                <w:rFonts w:cs="Arial"/>
                <w:sz w:val="18"/>
                <w:szCs w:val="18"/>
              </w:rPr>
              <w:t>,</w:t>
            </w:r>
            <w:r w:rsidR="00536833" w:rsidRPr="002E77E8">
              <w:rPr>
                <w:rFonts w:cs="Arial"/>
                <w:sz w:val="18"/>
                <w:szCs w:val="18"/>
              </w:rPr>
              <w:t>202</w:t>
            </w:r>
            <w:r w:rsidRPr="002E77E8">
              <w:rPr>
                <w:rFonts w:cs="Arial"/>
                <w:sz w:val="18"/>
                <w:szCs w:val="18"/>
              </w:rPr>
              <w:t>)</w:t>
            </w:r>
          </w:p>
        </w:tc>
        <w:tc>
          <w:tcPr>
            <w:tcW w:w="1584" w:type="dxa"/>
            <w:vAlign w:val="bottom"/>
          </w:tcPr>
          <w:p w14:paraId="4C5B4F32" w14:textId="11CC5218" w:rsidR="005718A3" w:rsidRPr="002E77E8" w:rsidRDefault="005718A3" w:rsidP="005718A3">
            <w:pPr>
              <w:spacing w:line="240" w:lineRule="auto"/>
              <w:ind w:right="-72"/>
              <w:jc w:val="right"/>
              <w:rPr>
                <w:rFonts w:cs="Arial"/>
                <w:sz w:val="18"/>
                <w:szCs w:val="18"/>
                <w:rtl/>
                <w:cs/>
              </w:rPr>
            </w:pPr>
            <w:r w:rsidRPr="002E77E8">
              <w:rPr>
                <w:rFonts w:cs="Arial"/>
                <w:sz w:val="18"/>
                <w:szCs w:val="18"/>
              </w:rPr>
              <w:t>(344)</w:t>
            </w:r>
          </w:p>
        </w:tc>
      </w:tr>
      <w:tr w:rsidR="007469C0" w:rsidRPr="002E77E8" w14:paraId="42BC67E3" w14:textId="77777777" w:rsidTr="00B6242D">
        <w:trPr>
          <w:trHeight w:val="20"/>
        </w:trPr>
        <w:tc>
          <w:tcPr>
            <w:tcW w:w="6300" w:type="dxa"/>
            <w:vAlign w:val="bottom"/>
          </w:tcPr>
          <w:p w14:paraId="42B34BFC" w14:textId="77777777" w:rsidR="005718A3" w:rsidRPr="002E77E8" w:rsidRDefault="005718A3" w:rsidP="005718A3">
            <w:pPr>
              <w:spacing w:line="240" w:lineRule="auto"/>
              <w:ind w:left="432"/>
              <w:rPr>
                <w:rFonts w:cs="Arial"/>
                <w:sz w:val="18"/>
                <w:szCs w:val="18"/>
                <w:lang w:bidi="th-TH"/>
              </w:rPr>
            </w:pPr>
            <w:r w:rsidRPr="002E77E8">
              <w:rPr>
                <w:rFonts w:cs="Arial"/>
                <w:sz w:val="18"/>
                <w:szCs w:val="18"/>
                <w:lang w:bidi="th-TH"/>
              </w:rPr>
              <w:t>Exchange differences on translating financial information</w:t>
            </w:r>
          </w:p>
        </w:tc>
        <w:tc>
          <w:tcPr>
            <w:tcW w:w="1584" w:type="dxa"/>
            <w:vAlign w:val="bottom"/>
          </w:tcPr>
          <w:p w14:paraId="7376EB5E" w14:textId="7C5BB854" w:rsidR="005718A3" w:rsidRPr="002E77E8" w:rsidRDefault="002F27C4" w:rsidP="005718A3">
            <w:pPr>
              <w:pBdr>
                <w:bottom w:val="single" w:sz="4" w:space="1" w:color="auto"/>
              </w:pBdr>
              <w:spacing w:line="240" w:lineRule="auto"/>
              <w:ind w:right="-72"/>
              <w:jc w:val="right"/>
              <w:rPr>
                <w:rFonts w:cs="Arial"/>
                <w:sz w:val="18"/>
                <w:szCs w:val="18"/>
                <w:lang w:bidi="th-TH"/>
              </w:rPr>
            </w:pPr>
            <w:r w:rsidRPr="002E77E8">
              <w:rPr>
                <w:rFonts w:cs="Arial"/>
                <w:sz w:val="18"/>
                <w:szCs w:val="18"/>
              </w:rPr>
              <w:t>87,310</w:t>
            </w:r>
          </w:p>
        </w:tc>
        <w:tc>
          <w:tcPr>
            <w:tcW w:w="1584" w:type="dxa"/>
            <w:vAlign w:val="bottom"/>
          </w:tcPr>
          <w:p w14:paraId="343079C6" w14:textId="66761418" w:rsidR="005718A3" w:rsidRPr="002E77E8" w:rsidRDefault="005718A3" w:rsidP="005718A3">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1E65CB8C" w14:textId="77777777" w:rsidTr="00B6242D">
        <w:trPr>
          <w:trHeight w:val="83"/>
        </w:trPr>
        <w:tc>
          <w:tcPr>
            <w:tcW w:w="6300" w:type="dxa"/>
            <w:vAlign w:val="bottom"/>
          </w:tcPr>
          <w:p w14:paraId="50EA49D4" w14:textId="77777777" w:rsidR="004A474F" w:rsidRPr="002E77E8" w:rsidRDefault="004A474F" w:rsidP="004A474F">
            <w:pPr>
              <w:spacing w:line="240" w:lineRule="auto"/>
              <w:ind w:left="432"/>
              <w:rPr>
                <w:rFonts w:cs="Arial"/>
                <w:sz w:val="12"/>
                <w:szCs w:val="12"/>
                <w:rtl/>
                <w:cs/>
              </w:rPr>
            </w:pPr>
          </w:p>
        </w:tc>
        <w:tc>
          <w:tcPr>
            <w:tcW w:w="1584" w:type="dxa"/>
            <w:vAlign w:val="bottom"/>
          </w:tcPr>
          <w:p w14:paraId="471F261A" w14:textId="77777777" w:rsidR="004A474F" w:rsidRPr="002E77E8" w:rsidRDefault="004A474F" w:rsidP="004A474F">
            <w:pPr>
              <w:spacing w:line="240" w:lineRule="auto"/>
              <w:ind w:right="-72"/>
              <w:jc w:val="right"/>
              <w:rPr>
                <w:rFonts w:cs="Arial"/>
                <w:sz w:val="18"/>
                <w:szCs w:val="18"/>
              </w:rPr>
            </w:pPr>
          </w:p>
        </w:tc>
        <w:tc>
          <w:tcPr>
            <w:tcW w:w="1584" w:type="dxa"/>
            <w:vAlign w:val="bottom"/>
          </w:tcPr>
          <w:p w14:paraId="1105965B" w14:textId="77777777" w:rsidR="004A474F" w:rsidRPr="002E77E8" w:rsidRDefault="004A474F" w:rsidP="004A474F">
            <w:pPr>
              <w:spacing w:line="240" w:lineRule="auto"/>
              <w:ind w:right="-72" w:hanging="16"/>
              <w:jc w:val="right"/>
              <w:rPr>
                <w:rFonts w:cs="Arial"/>
                <w:sz w:val="18"/>
                <w:szCs w:val="18"/>
              </w:rPr>
            </w:pPr>
          </w:p>
        </w:tc>
      </w:tr>
      <w:tr w:rsidR="004A474F" w:rsidRPr="002E77E8" w14:paraId="7C34FD43" w14:textId="77777777" w:rsidTr="00B6242D">
        <w:trPr>
          <w:trHeight w:val="20"/>
        </w:trPr>
        <w:tc>
          <w:tcPr>
            <w:tcW w:w="6300" w:type="dxa"/>
            <w:vAlign w:val="bottom"/>
          </w:tcPr>
          <w:p w14:paraId="423E6CF6" w14:textId="06B00DB0" w:rsidR="004A474F" w:rsidRPr="002E77E8" w:rsidRDefault="004A474F" w:rsidP="004A474F">
            <w:pPr>
              <w:spacing w:line="240" w:lineRule="auto"/>
              <w:ind w:left="432"/>
              <w:rPr>
                <w:rFonts w:cs="Arial"/>
                <w:sz w:val="12"/>
                <w:szCs w:val="12"/>
                <w:rtl/>
                <w:cs/>
              </w:rPr>
            </w:pPr>
            <w:r w:rsidRPr="002E77E8">
              <w:rPr>
                <w:rFonts w:cs="Arial"/>
                <w:sz w:val="18"/>
                <w:szCs w:val="18"/>
                <w:lang w:bidi="th-TH"/>
              </w:rPr>
              <w:t xml:space="preserve">Closing net book amount </w:t>
            </w:r>
            <w:r w:rsidRPr="002E77E8">
              <w:rPr>
                <w:rFonts w:cs="Arial"/>
                <w:sz w:val="18"/>
                <w:szCs w:val="18"/>
              </w:rPr>
              <w:t>(unaudited)</w:t>
            </w:r>
          </w:p>
        </w:tc>
        <w:tc>
          <w:tcPr>
            <w:tcW w:w="1584" w:type="dxa"/>
            <w:vAlign w:val="bottom"/>
          </w:tcPr>
          <w:p w14:paraId="6FE6EE8F" w14:textId="35FB423D" w:rsidR="004A474F" w:rsidRPr="002E77E8" w:rsidRDefault="004A474F" w:rsidP="004A474F">
            <w:pPr>
              <w:pBdr>
                <w:bottom w:val="double" w:sz="4" w:space="1" w:color="auto"/>
              </w:pBdr>
              <w:spacing w:line="240" w:lineRule="auto"/>
              <w:ind w:right="-72"/>
              <w:jc w:val="right"/>
              <w:rPr>
                <w:rFonts w:cs="Arial"/>
                <w:sz w:val="18"/>
                <w:szCs w:val="18"/>
              </w:rPr>
            </w:pPr>
            <w:r w:rsidRPr="002E77E8">
              <w:rPr>
                <w:rFonts w:cs="Arial"/>
                <w:sz w:val="18"/>
                <w:szCs w:val="18"/>
              </w:rPr>
              <w:t>5,</w:t>
            </w:r>
            <w:r w:rsidR="00430311" w:rsidRPr="002E77E8">
              <w:rPr>
                <w:rFonts w:cs="Arial"/>
                <w:sz w:val="18"/>
                <w:szCs w:val="18"/>
              </w:rPr>
              <w:t>45</w:t>
            </w:r>
            <w:r w:rsidR="002F27C4" w:rsidRPr="002E77E8">
              <w:rPr>
                <w:rFonts w:cs="Arial"/>
                <w:sz w:val="18"/>
                <w:szCs w:val="18"/>
              </w:rPr>
              <w:t>5</w:t>
            </w:r>
            <w:r w:rsidR="00430311" w:rsidRPr="002E77E8">
              <w:rPr>
                <w:rFonts w:cs="Arial"/>
                <w:sz w:val="18"/>
                <w:szCs w:val="18"/>
              </w:rPr>
              <w:t>,</w:t>
            </w:r>
            <w:r w:rsidR="002F27C4" w:rsidRPr="002E77E8">
              <w:rPr>
                <w:rFonts w:cs="Arial"/>
                <w:sz w:val="18"/>
                <w:szCs w:val="18"/>
              </w:rPr>
              <w:t>081</w:t>
            </w:r>
          </w:p>
        </w:tc>
        <w:tc>
          <w:tcPr>
            <w:tcW w:w="1584" w:type="dxa"/>
            <w:vAlign w:val="bottom"/>
          </w:tcPr>
          <w:p w14:paraId="095AD1F3" w14:textId="3FE7A827" w:rsidR="004A474F" w:rsidRPr="002E77E8" w:rsidRDefault="004A474F" w:rsidP="004A474F">
            <w:pPr>
              <w:pBdr>
                <w:bottom w:val="double" w:sz="4" w:space="1" w:color="auto"/>
              </w:pBdr>
              <w:spacing w:line="240" w:lineRule="auto"/>
              <w:ind w:right="-72"/>
              <w:jc w:val="right"/>
              <w:rPr>
                <w:rFonts w:cs="Arial"/>
                <w:sz w:val="18"/>
                <w:szCs w:val="18"/>
              </w:rPr>
            </w:pPr>
            <w:r w:rsidRPr="002E77E8">
              <w:rPr>
                <w:rFonts w:cs="Arial"/>
                <w:sz w:val="18"/>
                <w:szCs w:val="18"/>
              </w:rPr>
              <w:t>1,903</w:t>
            </w:r>
          </w:p>
        </w:tc>
      </w:tr>
    </w:tbl>
    <w:p w14:paraId="0CD24ED7" w14:textId="77777777" w:rsidR="000D5BEC" w:rsidRPr="002E77E8" w:rsidRDefault="000D5BEC" w:rsidP="00D671D7">
      <w:pPr>
        <w:spacing w:line="240" w:lineRule="auto"/>
        <w:ind w:left="540"/>
        <w:jc w:val="both"/>
        <w:rPr>
          <w:rFonts w:cs="Arial"/>
          <w:sz w:val="18"/>
          <w:szCs w:val="18"/>
          <w:lang w:bidi="th-TH"/>
        </w:rPr>
      </w:pPr>
    </w:p>
    <w:p w14:paraId="45E7073D" w14:textId="41757705" w:rsidR="00DF17F0" w:rsidRPr="002E77E8" w:rsidRDefault="00DC5A38" w:rsidP="00A943E5">
      <w:pPr>
        <w:spacing w:line="240" w:lineRule="auto"/>
        <w:ind w:left="540"/>
        <w:jc w:val="both"/>
        <w:rPr>
          <w:rFonts w:cs="Arial"/>
          <w:sz w:val="18"/>
          <w:szCs w:val="18"/>
          <w:lang w:bidi="th-TH"/>
        </w:rPr>
      </w:pPr>
      <w:r w:rsidRPr="002E77E8">
        <w:rPr>
          <w:rFonts w:cs="Arial"/>
          <w:spacing w:val="-6"/>
          <w:sz w:val="18"/>
          <w:szCs w:val="18"/>
          <w:lang w:bidi="th-TH"/>
        </w:rPr>
        <w:t xml:space="preserve">As at </w:t>
      </w:r>
      <w:r w:rsidR="00E777A1" w:rsidRPr="002E77E8">
        <w:rPr>
          <w:rFonts w:cs="Arial"/>
          <w:spacing w:val="-6"/>
          <w:sz w:val="18"/>
          <w:szCs w:val="18"/>
          <w:lang w:bidi="th-TH"/>
        </w:rPr>
        <w:t>30 June</w:t>
      </w:r>
      <w:r w:rsidR="00331362" w:rsidRPr="002E77E8">
        <w:rPr>
          <w:rFonts w:cs="Arial"/>
          <w:spacing w:val="-6"/>
          <w:sz w:val="18"/>
          <w:szCs w:val="18"/>
          <w:lang w:bidi="th-TH"/>
        </w:rPr>
        <w:t xml:space="preserve"> </w:t>
      </w:r>
      <w:r w:rsidR="003C502D" w:rsidRPr="002E77E8">
        <w:rPr>
          <w:rFonts w:cs="Arial"/>
          <w:spacing w:val="-6"/>
          <w:sz w:val="18"/>
          <w:szCs w:val="18"/>
          <w:lang w:bidi="th-TH"/>
        </w:rPr>
        <w:t>2023</w:t>
      </w:r>
      <w:r w:rsidRPr="002E77E8">
        <w:rPr>
          <w:rFonts w:cs="Arial"/>
          <w:spacing w:val="-6"/>
          <w:sz w:val="18"/>
          <w:szCs w:val="18"/>
          <w:lang w:bidi="th-TH"/>
        </w:rPr>
        <w:t xml:space="preserve">, land with the net book amount of Baht </w:t>
      </w:r>
      <w:r w:rsidR="005718A3" w:rsidRPr="002E77E8">
        <w:rPr>
          <w:rFonts w:cs="Arial"/>
          <w:spacing w:val="-6"/>
          <w:sz w:val="18"/>
          <w:szCs w:val="18"/>
          <w:lang w:bidi="th-TH"/>
        </w:rPr>
        <w:t>32.72</w:t>
      </w:r>
      <w:r w:rsidR="006255C2" w:rsidRPr="002E77E8">
        <w:rPr>
          <w:rFonts w:cs="Arial"/>
          <w:spacing w:val="-6"/>
          <w:sz w:val="18"/>
          <w:szCs w:val="18"/>
          <w:lang w:bidi="th-TH"/>
        </w:rPr>
        <w:t xml:space="preserve"> </w:t>
      </w:r>
      <w:r w:rsidRPr="002E77E8">
        <w:rPr>
          <w:rFonts w:cs="Arial"/>
          <w:spacing w:val="-6"/>
          <w:sz w:val="18"/>
          <w:szCs w:val="18"/>
          <w:lang w:bidi="th-TH"/>
        </w:rPr>
        <w:t>million (</w:t>
      </w:r>
      <w:r w:rsidR="003C502D" w:rsidRPr="002E77E8">
        <w:rPr>
          <w:rFonts w:cs="Arial"/>
          <w:spacing w:val="-6"/>
          <w:sz w:val="18"/>
          <w:szCs w:val="18"/>
          <w:lang w:bidi="th-TH"/>
        </w:rPr>
        <w:t>31</w:t>
      </w:r>
      <w:r w:rsidRPr="002E77E8">
        <w:rPr>
          <w:rFonts w:cs="Arial"/>
          <w:spacing w:val="-6"/>
          <w:sz w:val="18"/>
          <w:szCs w:val="18"/>
          <w:lang w:bidi="th-TH"/>
        </w:rPr>
        <w:t xml:space="preserve"> December </w:t>
      </w:r>
      <w:r w:rsidR="003C502D" w:rsidRPr="002E77E8">
        <w:rPr>
          <w:rFonts w:cs="Arial"/>
          <w:spacing w:val="-6"/>
          <w:sz w:val="18"/>
          <w:szCs w:val="18"/>
          <w:lang w:bidi="th-TH"/>
        </w:rPr>
        <w:t>2022</w:t>
      </w:r>
      <w:r w:rsidRPr="002E77E8">
        <w:rPr>
          <w:rFonts w:cs="Arial"/>
          <w:spacing w:val="-6"/>
          <w:sz w:val="18"/>
          <w:szCs w:val="18"/>
          <w:lang w:bidi="th-TH"/>
        </w:rPr>
        <w:t xml:space="preserve">: Baht </w:t>
      </w:r>
      <w:r w:rsidR="003C502D" w:rsidRPr="002E77E8">
        <w:rPr>
          <w:rFonts w:cs="Arial"/>
          <w:spacing w:val="-6"/>
          <w:sz w:val="18"/>
          <w:szCs w:val="18"/>
          <w:lang w:bidi="th-TH"/>
        </w:rPr>
        <w:t>32</w:t>
      </w:r>
      <w:r w:rsidR="00635694" w:rsidRPr="002E77E8">
        <w:rPr>
          <w:rFonts w:cs="Arial"/>
          <w:spacing w:val="-6"/>
          <w:sz w:val="18"/>
          <w:szCs w:val="18"/>
          <w:lang w:bidi="th-TH"/>
        </w:rPr>
        <w:t>.</w:t>
      </w:r>
      <w:r w:rsidR="003C502D" w:rsidRPr="002E77E8">
        <w:rPr>
          <w:rFonts w:cs="Arial"/>
          <w:spacing w:val="-6"/>
          <w:sz w:val="18"/>
          <w:szCs w:val="18"/>
          <w:lang w:bidi="th-TH"/>
        </w:rPr>
        <w:t>72</w:t>
      </w:r>
      <w:r w:rsidR="00AF2799" w:rsidRPr="002E77E8">
        <w:rPr>
          <w:rFonts w:cs="Arial"/>
          <w:spacing w:val="-6"/>
          <w:sz w:val="18"/>
          <w:szCs w:val="18"/>
          <w:lang w:bidi="th-TH"/>
        </w:rPr>
        <w:t xml:space="preserve"> </w:t>
      </w:r>
      <w:r w:rsidRPr="002E77E8">
        <w:rPr>
          <w:rFonts w:cs="Arial"/>
          <w:spacing w:val="-6"/>
          <w:sz w:val="18"/>
          <w:szCs w:val="18"/>
          <w:lang w:bidi="th-TH"/>
        </w:rPr>
        <w:t>million)</w:t>
      </w:r>
      <w:r w:rsidRPr="002E77E8">
        <w:rPr>
          <w:rFonts w:cs="Arial"/>
          <w:sz w:val="18"/>
          <w:szCs w:val="18"/>
          <w:lang w:bidi="th-TH"/>
        </w:rPr>
        <w:t xml:space="preserve"> and buildings and equipment of Baht</w:t>
      </w:r>
      <w:r w:rsidR="00635694" w:rsidRPr="002E77E8">
        <w:rPr>
          <w:rFonts w:cs="Arial"/>
          <w:sz w:val="18"/>
          <w:szCs w:val="18"/>
          <w:lang w:bidi="th-TH"/>
        </w:rPr>
        <w:t xml:space="preserve"> </w:t>
      </w:r>
      <w:r w:rsidR="002F27C4" w:rsidRPr="002E77E8">
        <w:rPr>
          <w:rFonts w:cs="Arial"/>
          <w:sz w:val="18"/>
          <w:szCs w:val="18"/>
          <w:lang w:bidi="th-TH"/>
        </w:rPr>
        <w:t xml:space="preserve">5,102.86 </w:t>
      </w:r>
      <w:r w:rsidRPr="002E77E8">
        <w:rPr>
          <w:rFonts w:cs="Arial"/>
          <w:sz w:val="18"/>
          <w:szCs w:val="18"/>
          <w:lang w:bidi="th-TH"/>
        </w:rPr>
        <w:t>million (</w:t>
      </w:r>
      <w:r w:rsidR="003C502D" w:rsidRPr="002E77E8">
        <w:rPr>
          <w:rFonts w:cs="Arial"/>
          <w:sz w:val="18"/>
          <w:szCs w:val="18"/>
          <w:lang w:bidi="th-TH"/>
        </w:rPr>
        <w:t>31</w:t>
      </w:r>
      <w:r w:rsidRPr="002E77E8">
        <w:rPr>
          <w:rFonts w:cs="Arial"/>
          <w:sz w:val="18"/>
          <w:szCs w:val="18"/>
          <w:lang w:bidi="th-TH"/>
        </w:rPr>
        <w:t xml:space="preserve"> December </w:t>
      </w:r>
      <w:r w:rsidR="003C502D" w:rsidRPr="002E77E8">
        <w:rPr>
          <w:rFonts w:cs="Arial"/>
          <w:sz w:val="18"/>
          <w:szCs w:val="18"/>
          <w:lang w:bidi="th-TH"/>
        </w:rPr>
        <w:t>2022</w:t>
      </w:r>
      <w:r w:rsidRPr="002E77E8">
        <w:rPr>
          <w:rFonts w:cs="Arial"/>
          <w:sz w:val="18"/>
          <w:szCs w:val="18"/>
          <w:lang w:bidi="th-TH"/>
        </w:rPr>
        <w:t xml:space="preserve">: Baht </w:t>
      </w:r>
      <w:bookmarkStart w:id="5" w:name="_Hlk101539333"/>
      <w:r w:rsidR="003C502D" w:rsidRPr="002E77E8">
        <w:rPr>
          <w:rFonts w:cs="Arial"/>
          <w:sz w:val="18"/>
          <w:szCs w:val="18"/>
          <w:lang w:bidi="th-TH"/>
        </w:rPr>
        <w:t>4</w:t>
      </w:r>
      <w:r w:rsidR="00635694" w:rsidRPr="002E77E8">
        <w:rPr>
          <w:rFonts w:cs="Arial"/>
          <w:sz w:val="18"/>
          <w:szCs w:val="18"/>
          <w:lang w:bidi="th-TH"/>
        </w:rPr>
        <w:t>,</w:t>
      </w:r>
      <w:r w:rsidR="003C502D" w:rsidRPr="002E77E8">
        <w:rPr>
          <w:rFonts w:cs="Arial"/>
          <w:sz w:val="18"/>
          <w:szCs w:val="18"/>
          <w:lang w:bidi="th-TH"/>
        </w:rPr>
        <w:t>735</w:t>
      </w:r>
      <w:r w:rsidR="00635694" w:rsidRPr="002E77E8">
        <w:rPr>
          <w:rFonts w:cs="Arial"/>
          <w:sz w:val="18"/>
          <w:szCs w:val="18"/>
          <w:lang w:bidi="th-TH"/>
        </w:rPr>
        <w:t>.</w:t>
      </w:r>
      <w:r w:rsidR="003C502D" w:rsidRPr="002E77E8">
        <w:rPr>
          <w:rFonts w:cs="Arial"/>
          <w:sz w:val="18"/>
          <w:szCs w:val="18"/>
          <w:lang w:bidi="th-TH"/>
        </w:rPr>
        <w:t>19</w:t>
      </w:r>
      <w:bookmarkEnd w:id="5"/>
      <w:r w:rsidR="00635694" w:rsidRPr="002E77E8">
        <w:rPr>
          <w:rFonts w:cs="Arial"/>
          <w:sz w:val="18"/>
          <w:szCs w:val="18"/>
          <w:lang w:bidi="th-TH"/>
        </w:rPr>
        <w:t xml:space="preserve"> </w:t>
      </w:r>
      <w:r w:rsidRPr="002E77E8">
        <w:rPr>
          <w:rFonts w:cs="Arial"/>
          <w:sz w:val="18"/>
          <w:szCs w:val="18"/>
          <w:lang w:bidi="th-TH"/>
        </w:rPr>
        <w:t>million) are pledged as collateral for long-term borrowings</w:t>
      </w:r>
      <w:r w:rsidR="00D96023" w:rsidRPr="002E77E8">
        <w:rPr>
          <w:rFonts w:cs="Arial"/>
          <w:sz w:val="18"/>
          <w:szCs w:val="18"/>
          <w:lang w:bidi="th-TH"/>
        </w:rPr>
        <w:t xml:space="preserve"> (Note </w:t>
      </w:r>
      <w:r w:rsidR="003C502D" w:rsidRPr="002E77E8">
        <w:rPr>
          <w:rFonts w:cs="Arial"/>
          <w:sz w:val="18"/>
          <w:szCs w:val="18"/>
          <w:lang w:bidi="th-TH"/>
        </w:rPr>
        <w:t>16</w:t>
      </w:r>
      <w:r w:rsidR="001D22FA" w:rsidRPr="002E77E8">
        <w:rPr>
          <w:rFonts w:cs="Arial"/>
          <w:sz w:val="18"/>
          <w:szCs w:val="18"/>
          <w:lang w:bidi="th-TH"/>
        </w:rPr>
        <w:t>.</w:t>
      </w:r>
      <w:r w:rsidR="003C502D" w:rsidRPr="002E77E8">
        <w:rPr>
          <w:rFonts w:cs="Arial"/>
          <w:sz w:val="18"/>
          <w:szCs w:val="18"/>
          <w:lang w:bidi="th-TH"/>
        </w:rPr>
        <w:t>1</w:t>
      </w:r>
      <w:r w:rsidR="00D96023" w:rsidRPr="002E77E8">
        <w:rPr>
          <w:rFonts w:cs="Arial"/>
          <w:sz w:val="18"/>
          <w:szCs w:val="18"/>
          <w:lang w:bidi="th-TH"/>
        </w:rPr>
        <w:t>).</w:t>
      </w:r>
    </w:p>
    <w:p w14:paraId="432598B5" w14:textId="7C55D136" w:rsidR="00792187" w:rsidRPr="002E77E8" w:rsidRDefault="00792187" w:rsidP="00A943E5">
      <w:pPr>
        <w:spacing w:line="240" w:lineRule="auto"/>
        <w:ind w:left="540"/>
        <w:jc w:val="both"/>
        <w:rPr>
          <w:rFonts w:cs="Arial"/>
          <w:sz w:val="18"/>
          <w:szCs w:val="18"/>
        </w:rPr>
      </w:pPr>
    </w:p>
    <w:p w14:paraId="630B22A0" w14:textId="77777777" w:rsidR="009F1EA6" w:rsidRPr="002E77E8" w:rsidRDefault="009F1EA6" w:rsidP="00D671D7">
      <w:pPr>
        <w:autoSpaceDE w:val="0"/>
        <w:autoSpaceDN w:val="0"/>
        <w:adjustRightInd w:val="0"/>
        <w:spacing w:line="240" w:lineRule="auto"/>
        <w:ind w:left="547" w:right="-97"/>
        <w:rPr>
          <w:rFonts w:cs="Arial"/>
          <w:b/>
          <w:bCs/>
          <w:sz w:val="18"/>
          <w:szCs w:val="18"/>
          <w:shd w:val="clear" w:color="auto" w:fill="FFFFFF"/>
        </w:rPr>
      </w:pPr>
      <w:r w:rsidRPr="002E77E8">
        <w:rPr>
          <w:rFonts w:cs="Arial"/>
          <w:b/>
          <w:bCs/>
          <w:sz w:val="18"/>
          <w:szCs w:val="18"/>
          <w:shd w:val="clear" w:color="auto" w:fill="FFFFFF"/>
        </w:rPr>
        <w:t>Capital commitments</w:t>
      </w:r>
    </w:p>
    <w:p w14:paraId="62017D46" w14:textId="77777777" w:rsidR="000D5BEC" w:rsidRPr="002E77E8"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77777777" w:rsidR="00965BD8" w:rsidRPr="002E77E8"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2E77E8">
        <w:rPr>
          <w:rFonts w:cs="Arial"/>
          <w:spacing w:val="-4"/>
          <w:sz w:val="18"/>
          <w:szCs w:val="18"/>
          <w:shd w:val="clear" w:color="auto" w:fill="FFFFFF"/>
        </w:rPr>
        <w:t xml:space="preserve">Capital commitments as at the date of the statement of financial position but not included in the financial </w:t>
      </w:r>
      <w:r w:rsidR="00862C58" w:rsidRPr="002E77E8">
        <w:rPr>
          <w:rFonts w:cs="Arial"/>
          <w:spacing w:val="-4"/>
          <w:sz w:val="18"/>
          <w:szCs w:val="18"/>
          <w:shd w:val="clear" w:color="auto" w:fill="FFFFFF"/>
        </w:rPr>
        <w:t>information</w:t>
      </w:r>
      <w:r w:rsidRPr="002E77E8">
        <w:rPr>
          <w:rFonts w:cs="Arial"/>
          <w:spacing w:val="-2"/>
          <w:sz w:val="18"/>
          <w:szCs w:val="18"/>
          <w:shd w:val="clear" w:color="auto" w:fill="FFFFFF"/>
        </w:rPr>
        <w:t xml:space="preserve"> are as follows:</w:t>
      </w:r>
    </w:p>
    <w:p w14:paraId="7BE28DE4" w14:textId="0326AA36" w:rsidR="007A0659" w:rsidRPr="002E77E8"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57" w:type="dxa"/>
        <w:tblInd w:w="108" w:type="dxa"/>
        <w:tblLayout w:type="fixed"/>
        <w:tblLook w:val="0000" w:firstRow="0" w:lastRow="0" w:firstColumn="0" w:lastColumn="0" w:noHBand="0" w:noVBand="0"/>
      </w:tblPr>
      <w:tblGrid>
        <w:gridCol w:w="4779"/>
        <w:gridCol w:w="1417"/>
        <w:gridCol w:w="1560"/>
        <w:gridCol w:w="1701"/>
      </w:tblGrid>
      <w:tr w:rsidR="007469C0" w:rsidRPr="002E77E8" w14:paraId="4597DF6F" w14:textId="77777777" w:rsidTr="00B6242D">
        <w:tc>
          <w:tcPr>
            <w:tcW w:w="4779" w:type="dxa"/>
            <w:vAlign w:val="bottom"/>
          </w:tcPr>
          <w:p w14:paraId="3D6A4C81" w14:textId="77777777" w:rsidR="00B917F8" w:rsidRPr="002E77E8" w:rsidRDefault="00B917F8" w:rsidP="00B11B51">
            <w:pPr>
              <w:spacing w:line="240" w:lineRule="auto"/>
              <w:ind w:left="435"/>
              <w:rPr>
                <w:rFonts w:cs="Arial"/>
                <w:snapToGrid w:val="0"/>
                <w:sz w:val="18"/>
                <w:szCs w:val="18"/>
              </w:rPr>
            </w:pPr>
          </w:p>
        </w:tc>
        <w:tc>
          <w:tcPr>
            <w:tcW w:w="1417" w:type="dxa"/>
            <w:vAlign w:val="bottom"/>
          </w:tcPr>
          <w:p w14:paraId="3205C143" w14:textId="77777777" w:rsidR="00B917F8" w:rsidRPr="002E77E8" w:rsidRDefault="00B917F8" w:rsidP="0049392D">
            <w:pPr>
              <w:pStyle w:val="a"/>
              <w:ind w:right="-72"/>
              <w:jc w:val="right"/>
              <w:rPr>
                <w:rFonts w:ascii="Arial" w:cs="Arial"/>
                <w:b/>
                <w:bCs/>
                <w:color w:val="auto"/>
                <w:sz w:val="18"/>
                <w:szCs w:val="18"/>
              </w:rPr>
            </w:pPr>
          </w:p>
        </w:tc>
        <w:tc>
          <w:tcPr>
            <w:tcW w:w="3261" w:type="dxa"/>
            <w:gridSpan w:val="2"/>
          </w:tcPr>
          <w:p w14:paraId="21D3FD5C" w14:textId="77777777" w:rsidR="00B917F8" w:rsidRPr="002E77E8"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 xml:space="preserve">Consolidated </w:t>
            </w:r>
          </w:p>
          <w:p w14:paraId="5CAB79FA" w14:textId="77777777" w:rsidR="00B917F8" w:rsidRPr="002E77E8"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 xml:space="preserve">financial </w:t>
            </w:r>
            <w:r w:rsidRPr="002E77E8">
              <w:rPr>
                <w:rFonts w:cs="Arial"/>
                <w:b/>
                <w:bCs/>
                <w:sz w:val="18"/>
                <w:szCs w:val="18"/>
                <w:lang w:bidi="th-TH"/>
              </w:rPr>
              <w:t>information</w:t>
            </w:r>
          </w:p>
        </w:tc>
      </w:tr>
      <w:tr w:rsidR="007469C0" w:rsidRPr="002E77E8" w14:paraId="158894D6" w14:textId="77777777" w:rsidTr="00B6242D">
        <w:tc>
          <w:tcPr>
            <w:tcW w:w="4779" w:type="dxa"/>
            <w:vAlign w:val="bottom"/>
          </w:tcPr>
          <w:p w14:paraId="6E63805C" w14:textId="77777777" w:rsidR="00B917F8" w:rsidRPr="002E77E8" w:rsidRDefault="00B917F8" w:rsidP="00B11B51">
            <w:pPr>
              <w:spacing w:line="240" w:lineRule="auto"/>
              <w:ind w:left="435"/>
              <w:rPr>
                <w:rFonts w:cs="Arial"/>
                <w:b/>
                <w:bCs/>
                <w:snapToGrid w:val="0"/>
                <w:sz w:val="18"/>
                <w:szCs w:val="18"/>
              </w:rPr>
            </w:pPr>
          </w:p>
        </w:tc>
        <w:tc>
          <w:tcPr>
            <w:tcW w:w="1417" w:type="dxa"/>
            <w:vAlign w:val="bottom"/>
          </w:tcPr>
          <w:p w14:paraId="7A403DDB" w14:textId="77777777" w:rsidR="00B917F8" w:rsidRPr="002E77E8" w:rsidRDefault="00B917F8" w:rsidP="008F53DC">
            <w:pPr>
              <w:pStyle w:val="a"/>
              <w:ind w:right="-72"/>
              <w:jc w:val="right"/>
              <w:rPr>
                <w:rFonts w:ascii="Arial" w:cs="Arial"/>
                <w:b/>
                <w:bCs/>
                <w:color w:val="auto"/>
                <w:sz w:val="18"/>
                <w:szCs w:val="18"/>
              </w:rPr>
            </w:pPr>
          </w:p>
        </w:tc>
        <w:tc>
          <w:tcPr>
            <w:tcW w:w="1560" w:type="dxa"/>
            <w:vAlign w:val="bottom"/>
          </w:tcPr>
          <w:p w14:paraId="0D920541" w14:textId="5277C513" w:rsidR="00B917F8" w:rsidRPr="002E77E8" w:rsidRDefault="00E777A1" w:rsidP="008F53DC">
            <w:pPr>
              <w:spacing w:line="240" w:lineRule="auto"/>
              <w:ind w:right="-72"/>
              <w:jc w:val="right"/>
              <w:rPr>
                <w:rFonts w:cs="Arial"/>
                <w:b/>
                <w:bCs/>
                <w:sz w:val="18"/>
                <w:szCs w:val="18"/>
                <w:lang w:bidi="th-TH"/>
              </w:rPr>
            </w:pPr>
            <w:r w:rsidRPr="002E77E8">
              <w:rPr>
                <w:rFonts w:cs="Arial"/>
                <w:b/>
                <w:bCs/>
                <w:sz w:val="18"/>
                <w:szCs w:val="18"/>
                <w:lang w:bidi="th-TH"/>
              </w:rPr>
              <w:t>30 June</w:t>
            </w:r>
          </w:p>
        </w:tc>
        <w:tc>
          <w:tcPr>
            <w:tcW w:w="1701" w:type="dxa"/>
            <w:vAlign w:val="bottom"/>
          </w:tcPr>
          <w:p w14:paraId="35E04A7B" w14:textId="2BDB7D2F" w:rsidR="00B917F8" w:rsidRPr="002E77E8" w:rsidRDefault="003C502D" w:rsidP="008F53DC">
            <w:pPr>
              <w:spacing w:line="240" w:lineRule="auto"/>
              <w:ind w:right="-72"/>
              <w:jc w:val="right"/>
              <w:rPr>
                <w:rFonts w:cs="Arial"/>
                <w:b/>
                <w:bCs/>
                <w:sz w:val="18"/>
                <w:szCs w:val="18"/>
                <w:lang w:bidi="th-TH"/>
              </w:rPr>
            </w:pPr>
            <w:r w:rsidRPr="002E77E8">
              <w:rPr>
                <w:rFonts w:cs="Arial"/>
                <w:b/>
                <w:bCs/>
                <w:sz w:val="18"/>
                <w:szCs w:val="18"/>
                <w:lang w:bidi="th-TH"/>
              </w:rPr>
              <w:t>31</w:t>
            </w:r>
            <w:r w:rsidR="00B917F8" w:rsidRPr="002E77E8">
              <w:rPr>
                <w:rFonts w:cs="Arial"/>
                <w:b/>
                <w:bCs/>
                <w:sz w:val="18"/>
                <w:szCs w:val="18"/>
                <w:lang w:bidi="th-TH"/>
              </w:rPr>
              <w:t xml:space="preserve"> December</w:t>
            </w:r>
          </w:p>
        </w:tc>
      </w:tr>
      <w:tr w:rsidR="007469C0" w:rsidRPr="002E77E8" w14:paraId="7488D8E1" w14:textId="77777777" w:rsidTr="00B6242D">
        <w:tc>
          <w:tcPr>
            <w:tcW w:w="4779" w:type="dxa"/>
            <w:vAlign w:val="bottom"/>
          </w:tcPr>
          <w:p w14:paraId="33C29DAD" w14:textId="77777777" w:rsidR="00B917F8" w:rsidRPr="002E77E8" w:rsidRDefault="00B917F8" w:rsidP="00B11B51">
            <w:pPr>
              <w:spacing w:line="240" w:lineRule="auto"/>
              <w:ind w:left="435"/>
              <w:rPr>
                <w:rFonts w:cs="Arial"/>
                <w:b/>
                <w:bCs/>
                <w:snapToGrid w:val="0"/>
                <w:sz w:val="18"/>
                <w:szCs w:val="18"/>
              </w:rPr>
            </w:pPr>
          </w:p>
        </w:tc>
        <w:tc>
          <w:tcPr>
            <w:tcW w:w="1417" w:type="dxa"/>
            <w:vAlign w:val="bottom"/>
          </w:tcPr>
          <w:p w14:paraId="4C27B7B6" w14:textId="77777777" w:rsidR="00B917F8" w:rsidRPr="002E77E8" w:rsidRDefault="00B917F8" w:rsidP="008F53DC">
            <w:pPr>
              <w:pStyle w:val="a"/>
              <w:pBdr>
                <w:bottom w:val="single" w:sz="4" w:space="1" w:color="auto"/>
              </w:pBdr>
              <w:ind w:right="-72"/>
              <w:jc w:val="center"/>
              <w:rPr>
                <w:rFonts w:ascii="Arial" w:cs="Arial"/>
                <w:b/>
                <w:bCs/>
                <w:color w:val="auto"/>
                <w:sz w:val="18"/>
                <w:szCs w:val="18"/>
              </w:rPr>
            </w:pPr>
            <w:r w:rsidRPr="002E77E8">
              <w:rPr>
                <w:rFonts w:ascii="Arial" w:cs="Arial"/>
                <w:b/>
                <w:bCs/>
                <w:color w:val="auto"/>
                <w:sz w:val="18"/>
                <w:szCs w:val="18"/>
              </w:rPr>
              <w:t>Currency</w:t>
            </w:r>
          </w:p>
        </w:tc>
        <w:tc>
          <w:tcPr>
            <w:tcW w:w="1560" w:type="dxa"/>
            <w:vAlign w:val="bottom"/>
          </w:tcPr>
          <w:p w14:paraId="2ABF8DFF" w14:textId="21D1A7D7" w:rsidR="00B917F8" w:rsidRPr="002E77E8" w:rsidRDefault="003C502D" w:rsidP="008F53DC">
            <w:pPr>
              <w:pStyle w:val="a"/>
              <w:pBdr>
                <w:bottom w:val="single" w:sz="4" w:space="1" w:color="auto"/>
              </w:pBdr>
              <w:ind w:right="-72"/>
              <w:jc w:val="right"/>
              <w:rPr>
                <w:rFonts w:ascii="Arial" w:cs="Arial"/>
                <w:b/>
                <w:bCs/>
                <w:color w:val="auto"/>
                <w:sz w:val="18"/>
                <w:szCs w:val="18"/>
              </w:rPr>
            </w:pPr>
            <w:r w:rsidRPr="002E77E8">
              <w:rPr>
                <w:rFonts w:ascii="Arial" w:cs="Arial"/>
                <w:b/>
                <w:bCs/>
                <w:color w:val="auto"/>
                <w:sz w:val="18"/>
                <w:szCs w:val="18"/>
              </w:rPr>
              <w:t>2023</w:t>
            </w:r>
          </w:p>
        </w:tc>
        <w:tc>
          <w:tcPr>
            <w:tcW w:w="1701" w:type="dxa"/>
            <w:vAlign w:val="bottom"/>
          </w:tcPr>
          <w:p w14:paraId="11B7310D" w14:textId="7DB3C311" w:rsidR="00B917F8" w:rsidRPr="002E77E8" w:rsidRDefault="003C502D" w:rsidP="008F53DC">
            <w:pPr>
              <w:pStyle w:val="a"/>
              <w:pBdr>
                <w:bottom w:val="single" w:sz="4" w:space="1" w:color="auto"/>
              </w:pBdr>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3D4B708B" w14:textId="77777777" w:rsidTr="00B6242D">
        <w:tc>
          <w:tcPr>
            <w:tcW w:w="4779" w:type="dxa"/>
            <w:vAlign w:val="bottom"/>
          </w:tcPr>
          <w:p w14:paraId="40F51F02" w14:textId="77777777" w:rsidR="00B917F8" w:rsidRPr="002E77E8" w:rsidRDefault="00B917F8" w:rsidP="00B11B51">
            <w:pPr>
              <w:pStyle w:val="a"/>
              <w:tabs>
                <w:tab w:val="right" w:pos="9810"/>
              </w:tabs>
              <w:ind w:left="435" w:right="0"/>
              <w:rPr>
                <w:rFonts w:ascii="Arial" w:eastAsia="Angsana New" w:cs="Arial"/>
                <w:color w:val="auto"/>
                <w:sz w:val="12"/>
                <w:szCs w:val="12"/>
                <w:cs/>
              </w:rPr>
            </w:pPr>
          </w:p>
        </w:tc>
        <w:tc>
          <w:tcPr>
            <w:tcW w:w="1417" w:type="dxa"/>
            <w:vAlign w:val="bottom"/>
          </w:tcPr>
          <w:p w14:paraId="16B35F87" w14:textId="77777777" w:rsidR="00B917F8" w:rsidRPr="002E77E8" w:rsidRDefault="00B917F8" w:rsidP="008F53DC">
            <w:pPr>
              <w:pStyle w:val="a"/>
              <w:ind w:right="-72"/>
              <w:jc w:val="right"/>
              <w:rPr>
                <w:rFonts w:ascii="Arial" w:eastAsia="Angsana New" w:cs="Arial"/>
                <w:color w:val="auto"/>
                <w:sz w:val="12"/>
                <w:szCs w:val="12"/>
              </w:rPr>
            </w:pPr>
          </w:p>
        </w:tc>
        <w:tc>
          <w:tcPr>
            <w:tcW w:w="1560" w:type="dxa"/>
            <w:vAlign w:val="bottom"/>
          </w:tcPr>
          <w:p w14:paraId="7A6482AD" w14:textId="77777777" w:rsidR="00B917F8" w:rsidRPr="002E77E8" w:rsidRDefault="00B917F8" w:rsidP="008F53DC">
            <w:pPr>
              <w:pStyle w:val="a"/>
              <w:ind w:right="-72"/>
              <w:jc w:val="right"/>
              <w:rPr>
                <w:rFonts w:ascii="Arial" w:eastAsia="Angsana New" w:cs="Arial"/>
                <w:color w:val="auto"/>
                <w:sz w:val="12"/>
                <w:szCs w:val="12"/>
              </w:rPr>
            </w:pPr>
          </w:p>
        </w:tc>
        <w:tc>
          <w:tcPr>
            <w:tcW w:w="1701" w:type="dxa"/>
            <w:vAlign w:val="bottom"/>
          </w:tcPr>
          <w:p w14:paraId="7CF60F5F" w14:textId="77777777" w:rsidR="00B917F8" w:rsidRPr="002E77E8" w:rsidRDefault="00B917F8" w:rsidP="008F53DC">
            <w:pPr>
              <w:pStyle w:val="a"/>
              <w:ind w:right="-72"/>
              <w:jc w:val="right"/>
              <w:rPr>
                <w:rFonts w:ascii="Arial" w:eastAsia="Angsana New" w:cs="Arial"/>
                <w:color w:val="auto"/>
                <w:sz w:val="12"/>
                <w:szCs w:val="12"/>
              </w:rPr>
            </w:pPr>
          </w:p>
        </w:tc>
      </w:tr>
      <w:tr w:rsidR="009C38DF" w:rsidRPr="002E77E8" w14:paraId="063CBE4E" w14:textId="77777777" w:rsidTr="000C4B5A">
        <w:trPr>
          <w:trHeight w:val="75"/>
        </w:trPr>
        <w:tc>
          <w:tcPr>
            <w:tcW w:w="4779" w:type="dxa"/>
            <w:vAlign w:val="bottom"/>
          </w:tcPr>
          <w:p w14:paraId="5579F8EB" w14:textId="762CEC96" w:rsidR="009C38DF" w:rsidRPr="002E77E8" w:rsidRDefault="009C38DF" w:rsidP="009C38DF">
            <w:pPr>
              <w:spacing w:line="240" w:lineRule="auto"/>
              <w:ind w:left="435"/>
              <w:rPr>
                <w:rFonts w:cs="Arial"/>
                <w:snapToGrid w:val="0"/>
                <w:sz w:val="18"/>
                <w:szCs w:val="18"/>
              </w:rPr>
            </w:pPr>
            <w:r w:rsidRPr="002E77E8">
              <w:rPr>
                <w:rFonts w:eastAsia="Cordia New" w:cs="Arial"/>
                <w:snapToGrid w:val="0"/>
                <w:sz w:val="18"/>
                <w:szCs w:val="18"/>
                <w:lang w:bidi="th-TH"/>
              </w:rPr>
              <w:t>Power plants, tools and</w:t>
            </w:r>
            <w:r w:rsidRPr="002E77E8">
              <w:rPr>
                <w:rFonts w:cs="Arial"/>
                <w:snapToGrid w:val="0"/>
                <w:sz w:val="18"/>
                <w:szCs w:val="18"/>
              </w:rPr>
              <w:t xml:space="preserve"> </w:t>
            </w:r>
            <w:r w:rsidRPr="002E77E8">
              <w:rPr>
                <w:rFonts w:eastAsia="Cordia New" w:cs="Arial"/>
                <w:snapToGrid w:val="0"/>
                <w:spacing w:val="-4"/>
                <w:sz w:val="18"/>
                <w:szCs w:val="18"/>
                <w:lang w:bidi="th-TH"/>
              </w:rPr>
              <w:t>equipment in power plan</w:t>
            </w:r>
            <w:r w:rsidRPr="002E77E8">
              <w:rPr>
                <w:rFonts w:eastAsia="Cordia New" w:cs="Arial"/>
                <w:snapToGrid w:val="0"/>
                <w:sz w:val="18"/>
                <w:szCs w:val="18"/>
                <w:lang w:bidi="th-TH"/>
              </w:rPr>
              <w:t>ts</w:t>
            </w:r>
          </w:p>
        </w:tc>
        <w:tc>
          <w:tcPr>
            <w:tcW w:w="1417" w:type="dxa"/>
            <w:vAlign w:val="bottom"/>
          </w:tcPr>
          <w:p w14:paraId="434F25C3" w14:textId="77777777" w:rsidR="009C38DF" w:rsidRPr="002E77E8" w:rsidRDefault="009C38DF" w:rsidP="009C38DF">
            <w:pPr>
              <w:spacing w:line="240" w:lineRule="auto"/>
              <w:ind w:right="-72"/>
              <w:jc w:val="center"/>
              <w:rPr>
                <w:rFonts w:cs="Arial"/>
                <w:sz w:val="18"/>
                <w:szCs w:val="18"/>
              </w:rPr>
            </w:pPr>
            <w:r w:rsidRPr="002E77E8">
              <w:rPr>
                <w:rFonts w:cs="Arial"/>
                <w:sz w:val="18"/>
                <w:szCs w:val="22"/>
                <w:lang w:bidi="th-TH"/>
              </w:rPr>
              <w:t>NTD</w:t>
            </w:r>
            <w:r w:rsidRPr="002E77E8">
              <w:rPr>
                <w:rFonts w:cs="Arial"/>
                <w:sz w:val="18"/>
                <w:szCs w:val="18"/>
              </w:rPr>
              <w:t xml:space="preserve"> Million</w:t>
            </w:r>
          </w:p>
        </w:tc>
        <w:tc>
          <w:tcPr>
            <w:tcW w:w="1560" w:type="dxa"/>
            <w:shd w:val="clear" w:color="auto" w:fill="auto"/>
            <w:vAlign w:val="bottom"/>
          </w:tcPr>
          <w:p w14:paraId="4E68943D" w14:textId="211C6A10" w:rsidR="009C38DF" w:rsidRPr="002E77E8" w:rsidRDefault="00AB790C" w:rsidP="009C38DF">
            <w:pPr>
              <w:tabs>
                <w:tab w:val="left" w:pos="-72"/>
              </w:tabs>
              <w:spacing w:line="240" w:lineRule="auto"/>
              <w:ind w:right="-72"/>
              <w:jc w:val="right"/>
              <w:rPr>
                <w:rFonts w:cs="Arial"/>
                <w:sz w:val="18"/>
                <w:szCs w:val="18"/>
              </w:rPr>
            </w:pPr>
            <w:r w:rsidRPr="002E77E8">
              <w:rPr>
                <w:rFonts w:cs="Arial"/>
                <w:sz w:val="18"/>
                <w:szCs w:val="18"/>
              </w:rPr>
              <w:t>2,003.34</w:t>
            </w:r>
          </w:p>
        </w:tc>
        <w:tc>
          <w:tcPr>
            <w:tcW w:w="1701" w:type="dxa"/>
            <w:shd w:val="clear" w:color="auto" w:fill="auto"/>
          </w:tcPr>
          <w:p w14:paraId="1D0BBF4E" w14:textId="37E4D005" w:rsidR="009C38DF" w:rsidRPr="002E77E8" w:rsidRDefault="003C502D" w:rsidP="009C38DF">
            <w:pPr>
              <w:tabs>
                <w:tab w:val="left" w:pos="-72"/>
              </w:tabs>
              <w:spacing w:line="240" w:lineRule="auto"/>
              <w:ind w:right="-72"/>
              <w:jc w:val="right"/>
              <w:rPr>
                <w:rFonts w:cs="Arial"/>
                <w:sz w:val="18"/>
                <w:szCs w:val="18"/>
              </w:rPr>
            </w:pPr>
            <w:r w:rsidRPr="002E77E8">
              <w:rPr>
                <w:rFonts w:cs="Arial"/>
                <w:sz w:val="18"/>
                <w:szCs w:val="18"/>
              </w:rPr>
              <w:t>2</w:t>
            </w:r>
            <w:r w:rsidR="009C38DF" w:rsidRPr="002E77E8">
              <w:rPr>
                <w:rFonts w:cs="Arial"/>
                <w:sz w:val="18"/>
                <w:szCs w:val="18"/>
              </w:rPr>
              <w:t>,</w:t>
            </w:r>
            <w:r w:rsidRPr="002E77E8">
              <w:rPr>
                <w:rFonts w:cs="Arial"/>
                <w:sz w:val="18"/>
                <w:szCs w:val="18"/>
              </w:rPr>
              <w:t>366</w:t>
            </w:r>
            <w:r w:rsidR="009C38DF" w:rsidRPr="002E77E8">
              <w:rPr>
                <w:rFonts w:cs="Arial"/>
                <w:sz w:val="18"/>
                <w:szCs w:val="18"/>
              </w:rPr>
              <w:t>.</w:t>
            </w:r>
            <w:r w:rsidRPr="002E77E8">
              <w:rPr>
                <w:rFonts w:cs="Arial"/>
                <w:sz w:val="18"/>
                <w:szCs w:val="18"/>
              </w:rPr>
              <w:t>06</w:t>
            </w:r>
          </w:p>
        </w:tc>
      </w:tr>
    </w:tbl>
    <w:p w14:paraId="367AEC47" w14:textId="6DEC6D9E" w:rsidR="00817D3B" w:rsidRPr="002E77E8" w:rsidRDefault="00817D3B" w:rsidP="001618F8">
      <w:pPr>
        <w:spacing w:line="240" w:lineRule="auto"/>
        <w:ind w:left="540" w:hanging="526"/>
        <w:rPr>
          <w:rFonts w:cs="Arial"/>
          <w:b/>
          <w:bCs/>
          <w:sz w:val="18"/>
          <w:szCs w:val="18"/>
        </w:rPr>
      </w:pPr>
    </w:p>
    <w:p w14:paraId="2236343F" w14:textId="77777777" w:rsidR="00817D3B" w:rsidRPr="002E77E8" w:rsidRDefault="00817D3B">
      <w:pPr>
        <w:spacing w:line="240" w:lineRule="auto"/>
        <w:rPr>
          <w:rFonts w:cs="Arial"/>
          <w:b/>
          <w:bCs/>
          <w:sz w:val="18"/>
          <w:szCs w:val="18"/>
        </w:rPr>
      </w:pPr>
      <w:r w:rsidRPr="002E77E8">
        <w:rPr>
          <w:rFonts w:cs="Arial"/>
          <w:b/>
          <w:bCs/>
          <w:sz w:val="18"/>
          <w:szCs w:val="18"/>
        </w:rPr>
        <w:br w:type="page"/>
      </w:r>
    </w:p>
    <w:p w14:paraId="5F0C1773" w14:textId="77777777" w:rsidR="00850E23" w:rsidRPr="002E77E8" w:rsidRDefault="00850E23" w:rsidP="001618F8">
      <w:pPr>
        <w:spacing w:line="240" w:lineRule="auto"/>
        <w:ind w:left="540" w:hanging="526"/>
        <w:rPr>
          <w:rFonts w:cs="Arial"/>
          <w:b/>
          <w:bCs/>
          <w:sz w:val="18"/>
          <w:szCs w:val="18"/>
        </w:rPr>
      </w:pPr>
    </w:p>
    <w:p w14:paraId="667900F3" w14:textId="262D64A6" w:rsidR="009F1EA6" w:rsidRPr="002E77E8" w:rsidRDefault="003C502D" w:rsidP="001618F8">
      <w:pPr>
        <w:spacing w:line="240" w:lineRule="auto"/>
        <w:ind w:left="540" w:hanging="526"/>
        <w:rPr>
          <w:rFonts w:eastAsia="Angsana New" w:cs="Arial"/>
          <w:b/>
          <w:bCs/>
          <w:sz w:val="18"/>
          <w:szCs w:val="18"/>
        </w:rPr>
      </w:pPr>
      <w:r w:rsidRPr="002E77E8">
        <w:rPr>
          <w:rFonts w:cs="Arial"/>
          <w:b/>
          <w:bCs/>
          <w:sz w:val="18"/>
          <w:szCs w:val="18"/>
        </w:rPr>
        <w:t>11</w:t>
      </w:r>
      <w:r w:rsidR="009F1EA6" w:rsidRPr="002E77E8">
        <w:rPr>
          <w:rFonts w:cs="Arial"/>
          <w:b/>
          <w:bCs/>
          <w:sz w:val="18"/>
          <w:szCs w:val="18"/>
        </w:rPr>
        <w:tab/>
      </w:r>
      <w:r w:rsidR="009F1EA6" w:rsidRPr="002E77E8">
        <w:rPr>
          <w:rFonts w:eastAsia="Angsana New" w:cs="Arial"/>
          <w:b/>
          <w:bCs/>
          <w:sz w:val="18"/>
          <w:szCs w:val="18"/>
        </w:rPr>
        <w:t>Intangible assets</w:t>
      </w:r>
      <w:r w:rsidR="00AD67E4" w:rsidRPr="002E77E8">
        <w:rPr>
          <w:rFonts w:cs="Arial"/>
          <w:b/>
          <w:bCs/>
          <w:sz w:val="18"/>
          <w:szCs w:val="18"/>
          <w:lang w:val="en-US" w:bidi="th-TH"/>
        </w:rPr>
        <w:t>, net</w:t>
      </w:r>
    </w:p>
    <w:p w14:paraId="3A9675BA" w14:textId="77777777" w:rsidR="000D5BEC" w:rsidRPr="002E77E8"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7469C0" w:rsidRPr="002E77E8" w14:paraId="47912BA4" w14:textId="77777777" w:rsidTr="00B6242D">
        <w:tc>
          <w:tcPr>
            <w:tcW w:w="6300" w:type="dxa"/>
            <w:vAlign w:val="bottom"/>
          </w:tcPr>
          <w:p w14:paraId="1AE12D18" w14:textId="77777777" w:rsidR="009F1EA6" w:rsidRPr="002E77E8" w:rsidRDefault="009F1EA6" w:rsidP="00D671D7">
            <w:pPr>
              <w:spacing w:line="240" w:lineRule="auto"/>
              <w:ind w:left="432"/>
              <w:rPr>
                <w:rFonts w:cs="Arial"/>
                <w:sz w:val="18"/>
                <w:szCs w:val="18"/>
              </w:rPr>
            </w:pPr>
          </w:p>
        </w:tc>
        <w:tc>
          <w:tcPr>
            <w:tcW w:w="1584" w:type="dxa"/>
            <w:vAlign w:val="bottom"/>
          </w:tcPr>
          <w:p w14:paraId="4B8BA186" w14:textId="77777777" w:rsidR="009F1EA6" w:rsidRPr="002E77E8" w:rsidRDefault="009F1EA6" w:rsidP="0027295A">
            <w:pPr>
              <w:spacing w:line="240" w:lineRule="auto"/>
              <w:ind w:right="-72" w:hanging="14"/>
              <w:jc w:val="right"/>
              <w:rPr>
                <w:rFonts w:cs="Arial"/>
                <w:b/>
                <w:bCs/>
                <w:sz w:val="18"/>
                <w:szCs w:val="18"/>
              </w:rPr>
            </w:pPr>
            <w:r w:rsidRPr="002E77E8">
              <w:rPr>
                <w:rFonts w:cs="Arial"/>
                <w:b/>
                <w:bCs/>
                <w:sz w:val="18"/>
                <w:szCs w:val="18"/>
                <w:lang w:bidi="th-TH"/>
              </w:rPr>
              <w:t>Consolidated financial information</w:t>
            </w:r>
          </w:p>
        </w:tc>
        <w:tc>
          <w:tcPr>
            <w:tcW w:w="1584" w:type="dxa"/>
            <w:vAlign w:val="bottom"/>
          </w:tcPr>
          <w:p w14:paraId="46C0672C" w14:textId="77777777" w:rsidR="009F1EA6" w:rsidRPr="002E77E8" w:rsidRDefault="009F1EA6" w:rsidP="0027295A">
            <w:pPr>
              <w:spacing w:line="240" w:lineRule="auto"/>
              <w:ind w:right="-72" w:hanging="14"/>
              <w:jc w:val="right"/>
              <w:rPr>
                <w:rFonts w:cs="Arial"/>
                <w:b/>
                <w:bCs/>
                <w:sz w:val="18"/>
                <w:szCs w:val="18"/>
                <w:lang w:bidi="th-TH"/>
              </w:rPr>
            </w:pPr>
            <w:r w:rsidRPr="002E77E8">
              <w:rPr>
                <w:rFonts w:cs="Arial"/>
                <w:b/>
                <w:bCs/>
                <w:sz w:val="18"/>
                <w:szCs w:val="18"/>
                <w:lang w:bidi="th-TH"/>
              </w:rPr>
              <w:t xml:space="preserve">Separate </w:t>
            </w:r>
          </w:p>
          <w:p w14:paraId="5E42E67D" w14:textId="77777777" w:rsidR="009F1EA6" w:rsidRPr="002E77E8" w:rsidRDefault="009F1EA6" w:rsidP="0027295A">
            <w:pPr>
              <w:spacing w:line="240" w:lineRule="auto"/>
              <w:ind w:right="-72" w:hanging="14"/>
              <w:jc w:val="right"/>
              <w:rPr>
                <w:rFonts w:cs="Arial"/>
                <w:b/>
                <w:bCs/>
                <w:sz w:val="18"/>
                <w:szCs w:val="18"/>
              </w:rPr>
            </w:pPr>
            <w:r w:rsidRPr="002E77E8">
              <w:rPr>
                <w:rFonts w:cs="Arial"/>
                <w:b/>
                <w:bCs/>
                <w:sz w:val="18"/>
                <w:szCs w:val="18"/>
                <w:lang w:bidi="th-TH"/>
              </w:rPr>
              <w:t>financial information</w:t>
            </w:r>
          </w:p>
        </w:tc>
      </w:tr>
      <w:tr w:rsidR="007469C0" w:rsidRPr="002E77E8" w14:paraId="615F0F46" w14:textId="77777777" w:rsidTr="00B6242D">
        <w:tc>
          <w:tcPr>
            <w:tcW w:w="6300" w:type="dxa"/>
            <w:vAlign w:val="bottom"/>
          </w:tcPr>
          <w:p w14:paraId="27441170" w14:textId="77777777" w:rsidR="009F1EA6" w:rsidRPr="002E77E8" w:rsidRDefault="009F1EA6" w:rsidP="00D671D7">
            <w:pPr>
              <w:spacing w:line="240" w:lineRule="auto"/>
              <w:ind w:left="432"/>
              <w:rPr>
                <w:rFonts w:cs="Arial"/>
                <w:sz w:val="18"/>
                <w:szCs w:val="18"/>
              </w:rPr>
            </w:pPr>
          </w:p>
        </w:tc>
        <w:tc>
          <w:tcPr>
            <w:tcW w:w="1584" w:type="dxa"/>
            <w:vAlign w:val="bottom"/>
          </w:tcPr>
          <w:p w14:paraId="795DCDE0" w14:textId="77777777" w:rsidR="009F1EA6" w:rsidRPr="002E77E8" w:rsidRDefault="009F1EA6" w:rsidP="00D671D7">
            <w:pPr>
              <w:pBdr>
                <w:bottom w:val="single" w:sz="4" w:space="1" w:color="auto"/>
              </w:pBdr>
              <w:tabs>
                <w:tab w:val="left" w:pos="-72"/>
              </w:tabs>
              <w:spacing w:line="240" w:lineRule="auto"/>
              <w:ind w:right="-72" w:hanging="14"/>
              <w:jc w:val="right"/>
              <w:rPr>
                <w:rFonts w:cs="Arial"/>
                <w:b/>
                <w:bCs/>
                <w:sz w:val="18"/>
                <w:szCs w:val="18"/>
              </w:rPr>
            </w:pPr>
            <w:r w:rsidRPr="002E77E8">
              <w:rPr>
                <w:rFonts w:cs="Arial"/>
                <w:b/>
                <w:bCs/>
                <w:sz w:val="18"/>
                <w:szCs w:val="18"/>
                <w:lang w:bidi="th-TH"/>
              </w:rPr>
              <w:t>Baht</w:t>
            </w:r>
            <w:r w:rsidR="001C0DEF" w:rsidRPr="002E77E8">
              <w:rPr>
                <w:rFonts w:cs="Arial"/>
                <w:b/>
                <w:bCs/>
                <w:sz w:val="18"/>
                <w:szCs w:val="18"/>
                <w:lang w:bidi="th-TH"/>
              </w:rPr>
              <w:t xml:space="preserve"> </w:t>
            </w:r>
            <w:r w:rsidRPr="002E77E8">
              <w:rPr>
                <w:rFonts w:cs="Arial"/>
                <w:b/>
                <w:bCs/>
                <w:sz w:val="18"/>
                <w:szCs w:val="18"/>
                <w:lang w:bidi="th-TH"/>
              </w:rPr>
              <w:t>Thousand</w:t>
            </w:r>
          </w:p>
        </w:tc>
        <w:tc>
          <w:tcPr>
            <w:tcW w:w="1584" w:type="dxa"/>
            <w:vAlign w:val="bottom"/>
          </w:tcPr>
          <w:p w14:paraId="1EB00290" w14:textId="77777777" w:rsidR="009F1EA6" w:rsidRPr="002E77E8" w:rsidRDefault="009F1EA6" w:rsidP="00D671D7">
            <w:pPr>
              <w:pBdr>
                <w:bottom w:val="single" w:sz="4" w:space="1" w:color="auto"/>
              </w:pBdr>
              <w:tabs>
                <w:tab w:val="left" w:pos="-72"/>
              </w:tabs>
              <w:spacing w:line="240" w:lineRule="auto"/>
              <w:ind w:right="-72" w:hanging="14"/>
              <w:jc w:val="right"/>
              <w:rPr>
                <w:rFonts w:cs="Arial"/>
                <w:b/>
                <w:bCs/>
                <w:sz w:val="18"/>
                <w:szCs w:val="18"/>
              </w:rPr>
            </w:pPr>
            <w:r w:rsidRPr="002E77E8">
              <w:rPr>
                <w:rFonts w:cs="Arial"/>
                <w:b/>
                <w:bCs/>
                <w:sz w:val="18"/>
                <w:szCs w:val="18"/>
                <w:lang w:bidi="th-TH"/>
              </w:rPr>
              <w:t>Baht</w:t>
            </w:r>
            <w:r w:rsidR="001C0DEF" w:rsidRPr="002E77E8">
              <w:rPr>
                <w:rFonts w:cs="Arial"/>
                <w:b/>
                <w:bCs/>
                <w:sz w:val="18"/>
                <w:szCs w:val="18"/>
                <w:lang w:bidi="th-TH"/>
              </w:rPr>
              <w:t xml:space="preserve"> </w:t>
            </w:r>
            <w:r w:rsidRPr="002E77E8">
              <w:rPr>
                <w:rFonts w:cs="Arial"/>
                <w:b/>
                <w:bCs/>
                <w:sz w:val="18"/>
                <w:szCs w:val="18"/>
                <w:lang w:bidi="th-TH"/>
              </w:rPr>
              <w:t>Thousand</w:t>
            </w:r>
          </w:p>
        </w:tc>
      </w:tr>
      <w:tr w:rsidR="007469C0" w:rsidRPr="002E77E8" w14:paraId="0FF47909" w14:textId="77777777" w:rsidTr="00B6242D">
        <w:tc>
          <w:tcPr>
            <w:tcW w:w="6300" w:type="dxa"/>
            <w:vAlign w:val="bottom"/>
          </w:tcPr>
          <w:p w14:paraId="16D9DCC7" w14:textId="77777777" w:rsidR="009F1EA6" w:rsidRPr="002E77E8"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2E77E8"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2E77E8" w:rsidRDefault="009F1EA6" w:rsidP="00D671D7">
            <w:pPr>
              <w:spacing w:line="240" w:lineRule="auto"/>
              <w:ind w:right="-72" w:hanging="16"/>
              <w:jc w:val="right"/>
              <w:rPr>
                <w:rFonts w:cs="Arial"/>
                <w:sz w:val="12"/>
                <w:szCs w:val="12"/>
              </w:rPr>
            </w:pPr>
          </w:p>
        </w:tc>
      </w:tr>
      <w:tr w:rsidR="007469C0" w:rsidRPr="002E77E8" w14:paraId="0AD8E813" w14:textId="77777777" w:rsidTr="00B6242D">
        <w:tc>
          <w:tcPr>
            <w:tcW w:w="6300" w:type="dxa"/>
            <w:vAlign w:val="bottom"/>
          </w:tcPr>
          <w:p w14:paraId="30D4002C" w14:textId="2A8F2759" w:rsidR="009F1EA6" w:rsidRPr="002E77E8" w:rsidRDefault="009F1EA6" w:rsidP="00D671D7">
            <w:pPr>
              <w:spacing w:line="240" w:lineRule="auto"/>
              <w:ind w:left="432"/>
              <w:rPr>
                <w:rFonts w:cs="Arial"/>
                <w:b/>
                <w:bCs/>
                <w:sz w:val="18"/>
                <w:szCs w:val="18"/>
                <w:rtl/>
                <w:cs/>
              </w:rPr>
            </w:pPr>
            <w:r w:rsidRPr="002E77E8">
              <w:rPr>
                <w:rFonts w:cs="Arial"/>
                <w:b/>
                <w:bCs/>
                <w:sz w:val="18"/>
                <w:szCs w:val="18"/>
                <w:lang w:bidi="th-TH"/>
              </w:rPr>
              <w:t>For th</w:t>
            </w:r>
            <w:r w:rsidR="00CF5341" w:rsidRPr="002E77E8">
              <w:rPr>
                <w:rFonts w:cs="Arial"/>
                <w:b/>
                <w:bCs/>
                <w:sz w:val="18"/>
                <w:szCs w:val="18"/>
                <w:lang w:bidi="th-TH"/>
              </w:rPr>
              <w:t xml:space="preserve">e </w:t>
            </w:r>
            <w:r w:rsidR="00E777A1" w:rsidRPr="002E77E8">
              <w:rPr>
                <w:rFonts w:cs="Arial"/>
                <w:b/>
                <w:bCs/>
                <w:sz w:val="18"/>
                <w:szCs w:val="18"/>
                <w:lang w:bidi="th-TH"/>
              </w:rPr>
              <w:t>six-month</w:t>
            </w:r>
            <w:r w:rsidR="000077B7" w:rsidRPr="002E77E8">
              <w:rPr>
                <w:rFonts w:cs="Arial"/>
                <w:b/>
                <w:bCs/>
                <w:sz w:val="18"/>
                <w:szCs w:val="18"/>
                <w:lang w:bidi="th-TH"/>
              </w:rPr>
              <w:t xml:space="preserve"> </w:t>
            </w:r>
            <w:r w:rsidR="00CD58DC" w:rsidRPr="002E77E8">
              <w:rPr>
                <w:rFonts w:cs="Arial"/>
                <w:b/>
                <w:bCs/>
                <w:sz w:val="18"/>
                <w:szCs w:val="18"/>
                <w:lang w:bidi="th-TH"/>
              </w:rPr>
              <w:t xml:space="preserve">period ended </w:t>
            </w:r>
            <w:r w:rsidR="00E777A1" w:rsidRPr="002E77E8">
              <w:rPr>
                <w:rFonts w:cs="Arial"/>
                <w:b/>
                <w:bCs/>
                <w:sz w:val="18"/>
                <w:szCs w:val="18"/>
                <w:lang w:bidi="th-TH"/>
              </w:rPr>
              <w:t>30 June</w:t>
            </w:r>
            <w:r w:rsidR="00D663C2" w:rsidRPr="002E77E8">
              <w:rPr>
                <w:rFonts w:cs="Arial"/>
                <w:b/>
                <w:bCs/>
                <w:sz w:val="18"/>
                <w:szCs w:val="18"/>
                <w:lang w:bidi="th-TH"/>
              </w:rPr>
              <w:t xml:space="preserve"> </w:t>
            </w:r>
            <w:r w:rsidR="003C502D" w:rsidRPr="002E77E8">
              <w:rPr>
                <w:rFonts w:cs="Arial"/>
                <w:b/>
                <w:bCs/>
                <w:sz w:val="18"/>
                <w:szCs w:val="18"/>
                <w:lang w:bidi="th-TH"/>
              </w:rPr>
              <w:t>2023</w:t>
            </w:r>
          </w:p>
        </w:tc>
        <w:tc>
          <w:tcPr>
            <w:tcW w:w="1584" w:type="dxa"/>
            <w:vAlign w:val="bottom"/>
          </w:tcPr>
          <w:p w14:paraId="501770C6" w14:textId="77777777" w:rsidR="009F1EA6" w:rsidRPr="002E77E8"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2E77E8" w:rsidRDefault="009F1EA6" w:rsidP="00D671D7">
            <w:pPr>
              <w:spacing w:line="240" w:lineRule="auto"/>
              <w:ind w:right="-72"/>
              <w:jc w:val="right"/>
              <w:rPr>
                <w:rFonts w:cs="Arial"/>
                <w:sz w:val="18"/>
                <w:szCs w:val="18"/>
              </w:rPr>
            </w:pPr>
          </w:p>
        </w:tc>
      </w:tr>
      <w:tr w:rsidR="007469C0" w:rsidRPr="002E77E8" w14:paraId="161513B1" w14:textId="77777777" w:rsidTr="00B6242D">
        <w:tc>
          <w:tcPr>
            <w:tcW w:w="6300" w:type="dxa"/>
            <w:vAlign w:val="bottom"/>
          </w:tcPr>
          <w:p w14:paraId="3E4BE9E2" w14:textId="318F34B5" w:rsidR="001E4E80" w:rsidRPr="002E77E8" w:rsidRDefault="001E4E80" w:rsidP="001E4E80">
            <w:pPr>
              <w:spacing w:line="240" w:lineRule="auto"/>
              <w:ind w:left="432"/>
              <w:rPr>
                <w:rFonts w:cs="Arial"/>
                <w:sz w:val="18"/>
                <w:szCs w:val="18"/>
                <w:rtl/>
                <w:cs/>
              </w:rPr>
            </w:pPr>
            <w:r w:rsidRPr="002E77E8">
              <w:rPr>
                <w:rFonts w:cs="Arial"/>
                <w:sz w:val="18"/>
                <w:szCs w:val="18"/>
                <w:lang w:bidi="th-TH"/>
              </w:rPr>
              <w:t xml:space="preserve">Opening net book amount </w:t>
            </w:r>
            <w:r w:rsidRPr="002E77E8">
              <w:rPr>
                <w:rFonts w:cs="Arial"/>
                <w:sz w:val="18"/>
                <w:szCs w:val="18"/>
              </w:rPr>
              <w:t>(audited)</w:t>
            </w:r>
          </w:p>
        </w:tc>
        <w:tc>
          <w:tcPr>
            <w:tcW w:w="1584" w:type="dxa"/>
            <w:vAlign w:val="bottom"/>
          </w:tcPr>
          <w:p w14:paraId="015859CC" w14:textId="19695E93" w:rsidR="001E4E80" w:rsidRPr="002E77E8" w:rsidRDefault="001E4E80" w:rsidP="001E4E80">
            <w:pPr>
              <w:spacing w:line="240" w:lineRule="auto"/>
              <w:ind w:right="-72"/>
              <w:jc w:val="right"/>
              <w:rPr>
                <w:rFonts w:cs="Arial"/>
                <w:sz w:val="18"/>
                <w:szCs w:val="18"/>
                <w:lang w:val="en-US"/>
              </w:rPr>
            </w:pPr>
            <w:r w:rsidRPr="002E77E8">
              <w:rPr>
                <w:rFonts w:cs="Arial"/>
                <w:sz w:val="18"/>
                <w:szCs w:val="18"/>
              </w:rPr>
              <w:t>603,027</w:t>
            </w:r>
          </w:p>
        </w:tc>
        <w:tc>
          <w:tcPr>
            <w:tcW w:w="1584" w:type="dxa"/>
            <w:vAlign w:val="bottom"/>
          </w:tcPr>
          <w:p w14:paraId="3579A0A8" w14:textId="7A5DE7C5" w:rsidR="001E4E80" w:rsidRPr="002E77E8" w:rsidRDefault="001E4E80" w:rsidP="001E4E80">
            <w:pPr>
              <w:spacing w:line="240" w:lineRule="auto"/>
              <w:ind w:right="-72"/>
              <w:jc w:val="right"/>
              <w:rPr>
                <w:rFonts w:cs="Arial"/>
                <w:sz w:val="18"/>
                <w:szCs w:val="18"/>
                <w:lang w:val="en-US"/>
              </w:rPr>
            </w:pPr>
            <w:r w:rsidRPr="002E77E8">
              <w:rPr>
                <w:rFonts w:cs="Arial"/>
                <w:sz w:val="18"/>
                <w:szCs w:val="18"/>
              </w:rPr>
              <w:t>168</w:t>
            </w:r>
          </w:p>
        </w:tc>
      </w:tr>
      <w:tr w:rsidR="007469C0" w:rsidRPr="002E77E8" w14:paraId="35615451" w14:textId="77777777" w:rsidTr="00B6242D">
        <w:trPr>
          <w:trHeight w:val="162"/>
        </w:trPr>
        <w:tc>
          <w:tcPr>
            <w:tcW w:w="6300" w:type="dxa"/>
            <w:vAlign w:val="bottom"/>
          </w:tcPr>
          <w:p w14:paraId="41A13741" w14:textId="77777777" w:rsidR="001E4E80" w:rsidRPr="002E77E8" w:rsidRDefault="001E4E80" w:rsidP="001E4E80">
            <w:pPr>
              <w:spacing w:line="240" w:lineRule="auto"/>
              <w:ind w:left="432"/>
              <w:rPr>
                <w:rFonts w:cs="Arial"/>
                <w:sz w:val="18"/>
                <w:szCs w:val="18"/>
                <w:lang w:bidi="th-TH"/>
              </w:rPr>
            </w:pPr>
            <w:r w:rsidRPr="002E77E8">
              <w:rPr>
                <w:rFonts w:cs="Arial"/>
                <w:sz w:val="18"/>
                <w:szCs w:val="18"/>
                <w:lang w:bidi="th-TH"/>
              </w:rPr>
              <w:t>Additions</w:t>
            </w:r>
          </w:p>
        </w:tc>
        <w:tc>
          <w:tcPr>
            <w:tcW w:w="1584" w:type="dxa"/>
            <w:vAlign w:val="bottom"/>
          </w:tcPr>
          <w:p w14:paraId="60D19D2A" w14:textId="7F915D82" w:rsidR="001E4E80" w:rsidRPr="002E77E8" w:rsidRDefault="001E4E80" w:rsidP="001E4E80">
            <w:pPr>
              <w:spacing w:line="240" w:lineRule="auto"/>
              <w:ind w:right="-72"/>
              <w:jc w:val="right"/>
              <w:rPr>
                <w:rFonts w:cs="Arial"/>
                <w:sz w:val="18"/>
                <w:szCs w:val="18"/>
                <w:lang w:val="en-US"/>
              </w:rPr>
            </w:pPr>
            <w:r w:rsidRPr="002E77E8">
              <w:rPr>
                <w:rFonts w:cs="Arial"/>
                <w:sz w:val="18"/>
                <w:szCs w:val="18"/>
                <w:lang w:val="en-US"/>
              </w:rPr>
              <w:t>23</w:t>
            </w:r>
          </w:p>
        </w:tc>
        <w:tc>
          <w:tcPr>
            <w:tcW w:w="1584" w:type="dxa"/>
            <w:vAlign w:val="bottom"/>
          </w:tcPr>
          <w:p w14:paraId="64874B51" w14:textId="06BD48A1" w:rsidR="001E4E80" w:rsidRPr="002E77E8" w:rsidRDefault="001E4E80" w:rsidP="001E4E80">
            <w:pPr>
              <w:spacing w:line="240" w:lineRule="auto"/>
              <w:ind w:right="-72"/>
              <w:jc w:val="right"/>
              <w:rPr>
                <w:rFonts w:cs="Arial"/>
                <w:sz w:val="18"/>
                <w:szCs w:val="18"/>
                <w:lang w:val="en-US" w:bidi="th-TH"/>
              </w:rPr>
            </w:pPr>
            <w:r w:rsidRPr="002E77E8">
              <w:rPr>
                <w:rFonts w:cs="Arial"/>
                <w:sz w:val="18"/>
                <w:szCs w:val="18"/>
                <w:lang w:val="en-US"/>
              </w:rPr>
              <w:t>23</w:t>
            </w:r>
          </w:p>
        </w:tc>
      </w:tr>
      <w:tr w:rsidR="007469C0" w:rsidRPr="002E77E8" w14:paraId="5D9D5E7C" w14:textId="77777777" w:rsidTr="00B6242D">
        <w:trPr>
          <w:trHeight w:val="162"/>
        </w:trPr>
        <w:tc>
          <w:tcPr>
            <w:tcW w:w="6300" w:type="dxa"/>
            <w:vAlign w:val="bottom"/>
          </w:tcPr>
          <w:p w14:paraId="2BC2294C" w14:textId="0E172046" w:rsidR="001E4E80" w:rsidRPr="002E77E8" w:rsidRDefault="001E4E80" w:rsidP="001E4E80">
            <w:pPr>
              <w:spacing w:line="240" w:lineRule="auto"/>
              <w:ind w:left="432"/>
              <w:rPr>
                <w:rFonts w:cs="Arial"/>
                <w:sz w:val="18"/>
                <w:szCs w:val="18"/>
                <w:lang w:bidi="th-TH"/>
              </w:rPr>
            </w:pPr>
            <w:r w:rsidRPr="002E77E8">
              <w:rPr>
                <w:rFonts w:cs="Arial"/>
                <w:sz w:val="18"/>
                <w:szCs w:val="18"/>
                <w:lang w:bidi="th-TH"/>
              </w:rPr>
              <w:t xml:space="preserve">Additions from acquisition of subsidiaries </w:t>
            </w:r>
          </w:p>
        </w:tc>
        <w:tc>
          <w:tcPr>
            <w:tcW w:w="1584" w:type="dxa"/>
            <w:vAlign w:val="bottom"/>
          </w:tcPr>
          <w:p w14:paraId="52B70F0B" w14:textId="2697FA78" w:rsidR="001E4E80" w:rsidRPr="002E77E8" w:rsidRDefault="001E4E80" w:rsidP="001E4E80">
            <w:pPr>
              <w:spacing w:line="240" w:lineRule="auto"/>
              <w:ind w:right="-72"/>
              <w:jc w:val="right"/>
              <w:rPr>
                <w:rFonts w:cs="Arial"/>
                <w:sz w:val="18"/>
                <w:szCs w:val="18"/>
                <w:lang w:val="en-US"/>
              </w:rPr>
            </w:pPr>
            <w:r w:rsidRPr="002E77E8">
              <w:rPr>
                <w:rFonts w:cs="Arial"/>
                <w:sz w:val="18"/>
                <w:szCs w:val="18"/>
                <w:lang w:val="en-US"/>
              </w:rPr>
              <w:t>2,801</w:t>
            </w:r>
          </w:p>
        </w:tc>
        <w:tc>
          <w:tcPr>
            <w:tcW w:w="1584" w:type="dxa"/>
            <w:vAlign w:val="bottom"/>
          </w:tcPr>
          <w:p w14:paraId="53C8E8F2" w14:textId="2F7086FD" w:rsidR="001E4E80" w:rsidRPr="002E77E8" w:rsidRDefault="001E4E80" w:rsidP="001E4E80">
            <w:pPr>
              <w:spacing w:line="240" w:lineRule="auto"/>
              <w:ind w:right="-72"/>
              <w:jc w:val="right"/>
              <w:rPr>
                <w:rFonts w:cs="Arial"/>
                <w:sz w:val="18"/>
                <w:szCs w:val="18"/>
                <w:lang w:val="en-US" w:bidi="th-TH"/>
              </w:rPr>
            </w:pPr>
            <w:r w:rsidRPr="002E77E8">
              <w:rPr>
                <w:rFonts w:cs="Arial"/>
                <w:sz w:val="18"/>
                <w:szCs w:val="18"/>
                <w:lang w:val="en-US"/>
              </w:rPr>
              <w:t>-</w:t>
            </w:r>
          </w:p>
        </w:tc>
      </w:tr>
      <w:tr w:rsidR="007469C0" w:rsidRPr="002E77E8" w14:paraId="37C86F61" w14:textId="77777777" w:rsidTr="00B6242D">
        <w:tc>
          <w:tcPr>
            <w:tcW w:w="6300" w:type="dxa"/>
            <w:vAlign w:val="bottom"/>
          </w:tcPr>
          <w:p w14:paraId="72958226" w14:textId="3C1F9D20" w:rsidR="001E4E80" w:rsidRPr="002E77E8" w:rsidRDefault="001E4E80" w:rsidP="001E4E80">
            <w:pPr>
              <w:spacing w:line="240" w:lineRule="auto"/>
              <w:ind w:left="432"/>
              <w:rPr>
                <w:rFonts w:cs="Arial"/>
                <w:sz w:val="18"/>
                <w:szCs w:val="18"/>
                <w:lang w:bidi="th-TH"/>
              </w:rPr>
            </w:pPr>
            <w:r w:rsidRPr="002E77E8">
              <w:rPr>
                <w:rFonts w:cs="Arial"/>
                <w:sz w:val="18"/>
                <w:szCs w:val="18"/>
                <w:lang w:bidi="th-TH"/>
              </w:rPr>
              <w:t>Reclassify from property, plant, and equipment</w:t>
            </w:r>
          </w:p>
        </w:tc>
        <w:tc>
          <w:tcPr>
            <w:tcW w:w="1584" w:type="dxa"/>
            <w:vAlign w:val="bottom"/>
          </w:tcPr>
          <w:p w14:paraId="6CAEEBF8" w14:textId="0AF776FF" w:rsidR="001E4E80" w:rsidRPr="002E77E8" w:rsidRDefault="001E4E80" w:rsidP="001E4E80">
            <w:pPr>
              <w:spacing w:line="240" w:lineRule="auto"/>
              <w:ind w:right="-72"/>
              <w:jc w:val="right"/>
              <w:rPr>
                <w:rFonts w:cs="Arial"/>
                <w:sz w:val="18"/>
                <w:szCs w:val="18"/>
              </w:rPr>
            </w:pPr>
            <w:r w:rsidRPr="002E77E8">
              <w:rPr>
                <w:rFonts w:cs="Arial"/>
                <w:sz w:val="18"/>
                <w:szCs w:val="18"/>
                <w:lang w:val="en-US"/>
              </w:rPr>
              <w:t>3,148</w:t>
            </w:r>
          </w:p>
        </w:tc>
        <w:tc>
          <w:tcPr>
            <w:tcW w:w="1584" w:type="dxa"/>
            <w:vAlign w:val="bottom"/>
          </w:tcPr>
          <w:p w14:paraId="0D9F6A94" w14:textId="529CDB5E" w:rsidR="001E4E80" w:rsidRPr="002E77E8" w:rsidRDefault="001E4E80" w:rsidP="001E4E80">
            <w:pPr>
              <w:spacing w:line="240" w:lineRule="auto"/>
              <w:ind w:right="-72"/>
              <w:jc w:val="right"/>
              <w:rPr>
                <w:rFonts w:cs="Arial"/>
                <w:sz w:val="18"/>
                <w:szCs w:val="18"/>
                <w:lang w:bidi="th-TH"/>
              </w:rPr>
            </w:pPr>
            <w:r w:rsidRPr="002E77E8">
              <w:rPr>
                <w:rFonts w:cs="Arial"/>
                <w:sz w:val="18"/>
                <w:szCs w:val="18"/>
                <w:lang w:val="en-US"/>
              </w:rPr>
              <w:t>-</w:t>
            </w:r>
          </w:p>
        </w:tc>
      </w:tr>
      <w:tr w:rsidR="007469C0" w:rsidRPr="002E77E8" w14:paraId="57F7B61B" w14:textId="77777777" w:rsidTr="00B6242D">
        <w:tc>
          <w:tcPr>
            <w:tcW w:w="6300" w:type="dxa"/>
            <w:vAlign w:val="bottom"/>
          </w:tcPr>
          <w:p w14:paraId="0FA168B6" w14:textId="77777777" w:rsidR="001E4E80" w:rsidRPr="002E77E8" w:rsidRDefault="001E4E80" w:rsidP="001E4E80">
            <w:pPr>
              <w:spacing w:line="240" w:lineRule="auto"/>
              <w:ind w:left="432"/>
              <w:rPr>
                <w:rFonts w:cs="Arial"/>
                <w:sz w:val="18"/>
                <w:szCs w:val="18"/>
                <w:rtl/>
                <w:cs/>
              </w:rPr>
            </w:pPr>
            <w:r w:rsidRPr="002E77E8">
              <w:rPr>
                <w:rFonts w:cs="Arial"/>
                <w:sz w:val="18"/>
                <w:szCs w:val="18"/>
                <w:lang w:bidi="th-TH"/>
              </w:rPr>
              <w:t>Amortisation charge</w:t>
            </w:r>
          </w:p>
        </w:tc>
        <w:tc>
          <w:tcPr>
            <w:tcW w:w="1584" w:type="dxa"/>
            <w:vAlign w:val="bottom"/>
          </w:tcPr>
          <w:p w14:paraId="3E3ABCDF" w14:textId="669890F8" w:rsidR="001E4E80" w:rsidRPr="002E77E8" w:rsidRDefault="001E4E80" w:rsidP="001E4E80">
            <w:pPr>
              <w:spacing w:line="240" w:lineRule="auto"/>
              <w:ind w:right="-72"/>
              <w:jc w:val="right"/>
              <w:rPr>
                <w:rFonts w:cs="Arial"/>
                <w:sz w:val="18"/>
                <w:szCs w:val="18"/>
                <w:lang w:val="en-US"/>
              </w:rPr>
            </w:pPr>
            <w:r w:rsidRPr="002E77E8">
              <w:rPr>
                <w:rFonts w:cs="Arial"/>
                <w:sz w:val="18"/>
                <w:szCs w:val="18"/>
              </w:rPr>
              <w:t>(15,586)</w:t>
            </w:r>
          </w:p>
        </w:tc>
        <w:tc>
          <w:tcPr>
            <w:tcW w:w="1584" w:type="dxa"/>
            <w:vAlign w:val="bottom"/>
          </w:tcPr>
          <w:p w14:paraId="6E6C9E09" w14:textId="05FE628C" w:rsidR="001E4E80" w:rsidRPr="002E77E8" w:rsidRDefault="001E4E80" w:rsidP="001E4E80">
            <w:pPr>
              <w:spacing w:line="240" w:lineRule="auto"/>
              <w:ind w:right="-72"/>
              <w:jc w:val="right"/>
              <w:rPr>
                <w:rFonts w:cs="Arial"/>
                <w:sz w:val="18"/>
                <w:szCs w:val="18"/>
                <w:lang w:val="en-US" w:bidi="th-TH"/>
              </w:rPr>
            </w:pPr>
            <w:r w:rsidRPr="002E77E8">
              <w:rPr>
                <w:rFonts w:cs="Arial"/>
                <w:sz w:val="18"/>
                <w:szCs w:val="18"/>
              </w:rPr>
              <w:t>(10)</w:t>
            </w:r>
          </w:p>
        </w:tc>
      </w:tr>
      <w:tr w:rsidR="007469C0" w:rsidRPr="002E77E8" w14:paraId="6D50C6C3" w14:textId="77777777" w:rsidTr="00B6242D">
        <w:tc>
          <w:tcPr>
            <w:tcW w:w="6300" w:type="dxa"/>
            <w:vAlign w:val="bottom"/>
          </w:tcPr>
          <w:p w14:paraId="551206F2" w14:textId="045ACDED" w:rsidR="001E4E80" w:rsidRPr="002E77E8" w:rsidRDefault="001E4E80" w:rsidP="001E4E80">
            <w:pPr>
              <w:spacing w:line="240" w:lineRule="auto"/>
              <w:ind w:left="432"/>
              <w:rPr>
                <w:rFonts w:cs="Arial"/>
                <w:sz w:val="18"/>
                <w:szCs w:val="18"/>
                <w:lang w:bidi="th-TH"/>
              </w:rPr>
            </w:pPr>
            <w:r w:rsidRPr="002E77E8">
              <w:rPr>
                <w:rFonts w:cs="Arial"/>
                <w:sz w:val="18"/>
                <w:szCs w:val="18"/>
                <w:lang w:bidi="th-TH"/>
              </w:rPr>
              <w:t>Exchange differences on translating financial information</w:t>
            </w:r>
          </w:p>
        </w:tc>
        <w:tc>
          <w:tcPr>
            <w:tcW w:w="1584" w:type="dxa"/>
            <w:vAlign w:val="bottom"/>
          </w:tcPr>
          <w:p w14:paraId="2FA1434A" w14:textId="0B175048" w:rsidR="001E4E80" w:rsidRPr="002E77E8" w:rsidRDefault="001E4E80" w:rsidP="001E4E80">
            <w:pPr>
              <w:pBdr>
                <w:bottom w:val="single" w:sz="4" w:space="1" w:color="auto"/>
              </w:pBdr>
              <w:spacing w:line="240" w:lineRule="auto"/>
              <w:ind w:right="-72"/>
              <w:jc w:val="right"/>
              <w:rPr>
                <w:rFonts w:cs="Arial"/>
                <w:sz w:val="18"/>
                <w:szCs w:val="18"/>
                <w:lang w:val="en-US"/>
              </w:rPr>
            </w:pPr>
            <w:r w:rsidRPr="002E77E8">
              <w:rPr>
                <w:rFonts w:cs="Arial"/>
                <w:sz w:val="18"/>
                <w:szCs w:val="18"/>
              </w:rPr>
              <w:t>1,558</w:t>
            </w:r>
          </w:p>
        </w:tc>
        <w:tc>
          <w:tcPr>
            <w:tcW w:w="1584" w:type="dxa"/>
            <w:vAlign w:val="bottom"/>
          </w:tcPr>
          <w:p w14:paraId="589F2B66" w14:textId="186F8F35" w:rsidR="001E4E80" w:rsidRPr="002E77E8" w:rsidRDefault="001E4E80" w:rsidP="001E4E80">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2182D6AF" w14:textId="77777777" w:rsidTr="00817D3B">
        <w:trPr>
          <w:trHeight w:val="80"/>
        </w:trPr>
        <w:tc>
          <w:tcPr>
            <w:tcW w:w="6300" w:type="dxa"/>
            <w:vAlign w:val="bottom"/>
          </w:tcPr>
          <w:p w14:paraId="4EE61775" w14:textId="77777777" w:rsidR="001E4E80" w:rsidRPr="002E77E8" w:rsidRDefault="001E4E80" w:rsidP="001E4E80">
            <w:pPr>
              <w:spacing w:line="240" w:lineRule="auto"/>
              <w:ind w:left="432"/>
              <w:rPr>
                <w:rFonts w:cs="Arial"/>
                <w:sz w:val="12"/>
                <w:szCs w:val="12"/>
                <w:rtl/>
                <w:cs/>
              </w:rPr>
            </w:pPr>
          </w:p>
        </w:tc>
        <w:tc>
          <w:tcPr>
            <w:tcW w:w="1584" w:type="dxa"/>
            <w:vAlign w:val="bottom"/>
          </w:tcPr>
          <w:p w14:paraId="6C1EBDA4" w14:textId="77777777" w:rsidR="001E4E80" w:rsidRPr="002E77E8" w:rsidRDefault="001E4E80" w:rsidP="001E4E80">
            <w:pPr>
              <w:spacing w:line="240" w:lineRule="auto"/>
              <w:ind w:right="-72"/>
              <w:jc w:val="right"/>
              <w:rPr>
                <w:rFonts w:cs="Arial"/>
                <w:sz w:val="12"/>
                <w:szCs w:val="12"/>
              </w:rPr>
            </w:pPr>
          </w:p>
        </w:tc>
        <w:tc>
          <w:tcPr>
            <w:tcW w:w="1584" w:type="dxa"/>
            <w:vAlign w:val="bottom"/>
          </w:tcPr>
          <w:p w14:paraId="725E2A1F" w14:textId="77777777" w:rsidR="001E4E80" w:rsidRPr="002E77E8" w:rsidRDefault="001E4E80" w:rsidP="001E4E80">
            <w:pPr>
              <w:spacing w:line="240" w:lineRule="auto"/>
              <w:ind w:right="-72" w:hanging="16"/>
              <w:jc w:val="right"/>
              <w:rPr>
                <w:rFonts w:cs="Arial"/>
                <w:sz w:val="12"/>
                <w:szCs w:val="12"/>
              </w:rPr>
            </w:pPr>
          </w:p>
        </w:tc>
      </w:tr>
      <w:tr w:rsidR="001E4E80" w:rsidRPr="002E77E8" w14:paraId="30440566" w14:textId="77777777" w:rsidTr="00B6242D">
        <w:tc>
          <w:tcPr>
            <w:tcW w:w="6300" w:type="dxa"/>
            <w:vAlign w:val="center"/>
          </w:tcPr>
          <w:p w14:paraId="3372AEF3" w14:textId="203C6C78" w:rsidR="001E4E80" w:rsidRPr="002E77E8" w:rsidRDefault="001E4E80" w:rsidP="001E4E80">
            <w:pPr>
              <w:spacing w:line="240" w:lineRule="auto"/>
              <w:ind w:left="432"/>
              <w:rPr>
                <w:rFonts w:cs="Arial"/>
                <w:sz w:val="18"/>
                <w:szCs w:val="18"/>
                <w:rtl/>
                <w:cs/>
              </w:rPr>
            </w:pPr>
            <w:r w:rsidRPr="002E77E8">
              <w:rPr>
                <w:rFonts w:cs="Arial"/>
                <w:sz w:val="18"/>
                <w:szCs w:val="18"/>
                <w:lang w:bidi="th-TH"/>
              </w:rPr>
              <w:t>Closing net book amount</w:t>
            </w:r>
            <w:r w:rsidRPr="002E77E8">
              <w:rPr>
                <w:rFonts w:cs="Arial"/>
                <w:sz w:val="18"/>
                <w:szCs w:val="18"/>
              </w:rPr>
              <w:t xml:space="preserve"> (unaudited)</w:t>
            </w:r>
          </w:p>
        </w:tc>
        <w:tc>
          <w:tcPr>
            <w:tcW w:w="1584" w:type="dxa"/>
            <w:vAlign w:val="bottom"/>
          </w:tcPr>
          <w:p w14:paraId="51AE5CAB" w14:textId="2B2F52A2" w:rsidR="001E4E80" w:rsidRPr="002E77E8" w:rsidRDefault="001E4E80" w:rsidP="001E4E80">
            <w:pPr>
              <w:pBdr>
                <w:bottom w:val="double" w:sz="4" w:space="1" w:color="auto"/>
              </w:pBdr>
              <w:spacing w:line="240" w:lineRule="auto"/>
              <w:ind w:right="-72"/>
              <w:jc w:val="right"/>
              <w:rPr>
                <w:rFonts w:cs="Arial"/>
                <w:sz w:val="18"/>
                <w:szCs w:val="18"/>
              </w:rPr>
            </w:pPr>
            <w:r w:rsidRPr="002E77E8">
              <w:rPr>
                <w:rFonts w:cs="Arial"/>
                <w:sz w:val="18"/>
                <w:szCs w:val="18"/>
                <w:lang w:val="en-US"/>
              </w:rPr>
              <w:t>594,971</w:t>
            </w:r>
          </w:p>
        </w:tc>
        <w:tc>
          <w:tcPr>
            <w:tcW w:w="1584" w:type="dxa"/>
            <w:vAlign w:val="bottom"/>
          </w:tcPr>
          <w:p w14:paraId="2925F566" w14:textId="5181DF4D" w:rsidR="001E4E80" w:rsidRPr="002E77E8" w:rsidRDefault="001E4E80" w:rsidP="001E4E80">
            <w:pPr>
              <w:pBdr>
                <w:bottom w:val="double" w:sz="4" w:space="1" w:color="auto"/>
              </w:pBdr>
              <w:spacing w:line="240" w:lineRule="auto"/>
              <w:ind w:right="-72"/>
              <w:jc w:val="right"/>
              <w:rPr>
                <w:rFonts w:cs="Arial"/>
                <w:sz w:val="18"/>
                <w:szCs w:val="18"/>
              </w:rPr>
            </w:pPr>
            <w:r w:rsidRPr="002E77E8">
              <w:rPr>
                <w:rFonts w:cs="Arial"/>
                <w:sz w:val="18"/>
                <w:szCs w:val="18"/>
              </w:rPr>
              <w:t>181</w:t>
            </w:r>
          </w:p>
        </w:tc>
      </w:tr>
    </w:tbl>
    <w:p w14:paraId="1969790F" w14:textId="32DD95F4" w:rsidR="00980788" w:rsidRPr="002E77E8" w:rsidRDefault="00980788">
      <w:pPr>
        <w:spacing w:line="240" w:lineRule="auto"/>
        <w:rPr>
          <w:rFonts w:eastAsia="Angsana New" w:cs="Arial"/>
          <w:b/>
          <w:bCs/>
          <w:sz w:val="18"/>
          <w:szCs w:val="18"/>
        </w:rPr>
      </w:pPr>
    </w:p>
    <w:p w14:paraId="02AE038B" w14:textId="77777777" w:rsidR="000943C6" w:rsidRPr="002E77E8" w:rsidRDefault="000943C6" w:rsidP="00B6242D">
      <w:pPr>
        <w:spacing w:line="240" w:lineRule="auto"/>
        <w:ind w:left="540" w:hanging="540"/>
        <w:rPr>
          <w:rFonts w:eastAsia="Angsana New" w:cs="Arial"/>
          <w:b/>
          <w:bCs/>
          <w:sz w:val="18"/>
          <w:szCs w:val="18"/>
        </w:rPr>
      </w:pPr>
    </w:p>
    <w:p w14:paraId="4DE7A79B" w14:textId="10132AC3" w:rsidR="008D3D8A" w:rsidRPr="002E77E8" w:rsidRDefault="003C502D" w:rsidP="00B6242D">
      <w:pPr>
        <w:spacing w:line="240" w:lineRule="auto"/>
        <w:ind w:left="540" w:hanging="540"/>
        <w:rPr>
          <w:rFonts w:eastAsia="Angsana New" w:cs="Arial"/>
          <w:b/>
          <w:bCs/>
          <w:sz w:val="18"/>
          <w:szCs w:val="18"/>
        </w:rPr>
      </w:pPr>
      <w:r w:rsidRPr="002E77E8">
        <w:rPr>
          <w:rFonts w:eastAsia="Angsana New" w:cs="Arial"/>
          <w:b/>
          <w:bCs/>
          <w:sz w:val="18"/>
          <w:szCs w:val="18"/>
        </w:rPr>
        <w:t>12</w:t>
      </w:r>
      <w:r w:rsidR="008D3D8A" w:rsidRPr="002E77E8">
        <w:rPr>
          <w:rFonts w:eastAsia="Angsana New" w:cs="Arial"/>
          <w:b/>
          <w:bCs/>
          <w:sz w:val="18"/>
          <w:szCs w:val="18"/>
        </w:rPr>
        <w:tab/>
      </w:r>
      <w:r w:rsidR="008D3D8A" w:rsidRPr="002E77E8">
        <w:rPr>
          <w:rFonts w:cs="Arial"/>
          <w:b/>
          <w:bCs/>
          <w:sz w:val="18"/>
          <w:szCs w:val="18"/>
        </w:rPr>
        <w:t>Right-of-use assets</w:t>
      </w:r>
      <w:r w:rsidR="008D3D8A" w:rsidRPr="002E77E8">
        <w:rPr>
          <w:rFonts w:cs="Arial"/>
          <w:b/>
          <w:bCs/>
          <w:sz w:val="18"/>
          <w:szCs w:val="18"/>
          <w:lang w:val="en-US" w:bidi="th-TH"/>
        </w:rPr>
        <w:t xml:space="preserve"> and lease liabilities</w:t>
      </w:r>
    </w:p>
    <w:p w14:paraId="3C52DD42" w14:textId="77777777" w:rsidR="00B11B51" w:rsidRPr="002E77E8" w:rsidRDefault="00B11B51" w:rsidP="00B11B51">
      <w:pPr>
        <w:spacing w:line="240" w:lineRule="auto"/>
        <w:ind w:left="540"/>
        <w:jc w:val="thaiDistribute"/>
        <w:rPr>
          <w:rFonts w:eastAsia="Angsana New" w:cs="Arial"/>
          <w:sz w:val="18"/>
          <w:szCs w:val="18"/>
        </w:rPr>
      </w:pPr>
    </w:p>
    <w:p w14:paraId="3C3759D2" w14:textId="77777777" w:rsidR="00B11B51" w:rsidRPr="002E77E8" w:rsidRDefault="00B11B51" w:rsidP="00B11B51">
      <w:pPr>
        <w:spacing w:line="240" w:lineRule="auto"/>
        <w:ind w:left="540"/>
        <w:jc w:val="thaiDistribute"/>
        <w:rPr>
          <w:rFonts w:eastAsia="Angsana New" w:cs="Arial"/>
          <w:sz w:val="18"/>
          <w:szCs w:val="18"/>
        </w:rPr>
      </w:pPr>
    </w:p>
    <w:p w14:paraId="215D3DC4" w14:textId="5052299A" w:rsidR="00874EEF" w:rsidRPr="002E77E8" w:rsidRDefault="003C502D" w:rsidP="003244ED">
      <w:pPr>
        <w:tabs>
          <w:tab w:val="left" w:pos="1080"/>
        </w:tabs>
        <w:spacing w:line="240" w:lineRule="auto"/>
        <w:ind w:left="1080" w:hanging="540"/>
        <w:jc w:val="thaiDistribute"/>
        <w:rPr>
          <w:rFonts w:cs="Arial"/>
          <w:b/>
          <w:bCs/>
          <w:sz w:val="18"/>
          <w:szCs w:val="18"/>
        </w:rPr>
      </w:pPr>
      <w:r w:rsidRPr="002E77E8">
        <w:rPr>
          <w:rFonts w:eastAsia="Angsana New" w:cs="Arial"/>
          <w:b/>
          <w:bCs/>
          <w:sz w:val="18"/>
          <w:szCs w:val="18"/>
        </w:rPr>
        <w:t>12</w:t>
      </w:r>
      <w:r w:rsidR="008D3D8A" w:rsidRPr="002E77E8">
        <w:rPr>
          <w:rFonts w:eastAsia="Angsana New" w:cs="Arial"/>
          <w:b/>
          <w:bCs/>
          <w:sz w:val="18"/>
          <w:szCs w:val="18"/>
        </w:rPr>
        <w:t>.</w:t>
      </w:r>
      <w:r w:rsidRPr="002E77E8">
        <w:rPr>
          <w:rFonts w:eastAsia="Angsana New" w:cs="Arial"/>
          <w:b/>
          <w:bCs/>
          <w:sz w:val="18"/>
          <w:szCs w:val="18"/>
        </w:rPr>
        <w:t>1</w:t>
      </w:r>
      <w:r w:rsidR="00B11B51" w:rsidRPr="002E77E8">
        <w:rPr>
          <w:rFonts w:eastAsia="Angsana New" w:cs="Arial"/>
          <w:b/>
          <w:bCs/>
          <w:sz w:val="18"/>
          <w:szCs w:val="18"/>
        </w:rPr>
        <w:tab/>
      </w:r>
      <w:r w:rsidR="00874EEF" w:rsidRPr="002E77E8">
        <w:rPr>
          <w:rFonts w:cs="Arial"/>
          <w:b/>
          <w:bCs/>
          <w:sz w:val="18"/>
          <w:szCs w:val="18"/>
        </w:rPr>
        <w:t>Right-of-use assets</w:t>
      </w:r>
      <w:r w:rsidR="00AD67E4" w:rsidRPr="002E77E8">
        <w:rPr>
          <w:rFonts w:cs="Arial"/>
          <w:b/>
          <w:bCs/>
          <w:sz w:val="18"/>
          <w:szCs w:val="18"/>
          <w:lang w:val="en-US" w:bidi="th-TH"/>
        </w:rPr>
        <w:t>, net</w:t>
      </w:r>
    </w:p>
    <w:p w14:paraId="23D30C5B" w14:textId="77777777" w:rsidR="00D320A9" w:rsidRPr="002E77E8" w:rsidRDefault="00D320A9" w:rsidP="00B11B51">
      <w:pPr>
        <w:spacing w:line="240" w:lineRule="auto"/>
        <w:ind w:left="1080"/>
        <w:jc w:val="thaiDistribute"/>
        <w:rPr>
          <w:rFonts w:cs="Arial"/>
          <w:sz w:val="18"/>
          <w:szCs w:val="18"/>
        </w:rPr>
      </w:pPr>
    </w:p>
    <w:p w14:paraId="05B74729" w14:textId="7DE87367" w:rsidR="00874EEF" w:rsidRPr="002E77E8" w:rsidRDefault="00874EEF" w:rsidP="00B11B51">
      <w:pPr>
        <w:spacing w:line="240" w:lineRule="auto"/>
        <w:ind w:left="1080"/>
        <w:jc w:val="thaiDistribute"/>
        <w:rPr>
          <w:rFonts w:cs="Arial"/>
          <w:sz w:val="18"/>
          <w:szCs w:val="18"/>
        </w:rPr>
      </w:pPr>
      <w:r w:rsidRPr="002E77E8">
        <w:rPr>
          <w:rFonts w:cs="Arial"/>
          <w:sz w:val="18"/>
          <w:szCs w:val="18"/>
        </w:rPr>
        <w:t>Right-of-use assets comprise:</w:t>
      </w:r>
    </w:p>
    <w:p w14:paraId="59A027EF" w14:textId="77777777" w:rsidR="00583C37" w:rsidRPr="002E77E8" w:rsidRDefault="00583C37" w:rsidP="00B11B51">
      <w:pPr>
        <w:spacing w:line="240" w:lineRule="auto"/>
        <w:ind w:left="1080"/>
        <w:jc w:val="thaiDistribute"/>
        <w:rPr>
          <w:rFonts w:cs="Arial"/>
          <w:sz w:val="18"/>
          <w:szCs w:val="18"/>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7469C0" w:rsidRPr="002E77E8" w14:paraId="25F673ED" w14:textId="77777777" w:rsidTr="006867FA">
        <w:trPr>
          <w:trHeight w:hRule="exact" w:val="477"/>
        </w:trPr>
        <w:tc>
          <w:tcPr>
            <w:tcW w:w="3888" w:type="dxa"/>
            <w:vAlign w:val="bottom"/>
          </w:tcPr>
          <w:p w14:paraId="03215C01" w14:textId="77777777" w:rsidR="00874EEF" w:rsidRPr="002E77E8" w:rsidRDefault="00874EEF" w:rsidP="00B11B51">
            <w:pPr>
              <w:spacing w:line="240" w:lineRule="auto"/>
              <w:ind w:left="870"/>
              <w:rPr>
                <w:rFonts w:cs="Arial"/>
                <w:sz w:val="18"/>
                <w:szCs w:val="18"/>
                <w:lang w:val="en-US"/>
              </w:rPr>
            </w:pPr>
          </w:p>
        </w:tc>
        <w:tc>
          <w:tcPr>
            <w:tcW w:w="2736" w:type="dxa"/>
            <w:gridSpan w:val="2"/>
            <w:vAlign w:val="bottom"/>
            <w:hideMark/>
          </w:tcPr>
          <w:p w14:paraId="31D353B4" w14:textId="77777777" w:rsidR="00874EEF" w:rsidRPr="002E77E8" w:rsidRDefault="00874EE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Consolidated </w:t>
            </w:r>
          </w:p>
          <w:p w14:paraId="133EE2DC" w14:textId="77777777" w:rsidR="00874EEF" w:rsidRPr="002E77E8" w:rsidRDefault="00874EE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financial </w:t>
            </w:r>
            <w:r w:rsidR="005735F0" w:rsidRPr="002E77E8">
              <w:rPr>
                <w:rFonts w:cs="Arial"/>
                <w:b/>
                <w:bCs/>
                <w:sz w:val="18"/>
                <w:szCs w:val="18"/>
                <w:lang w:bidi="th-TH"/>
              </w:rPr>
              <w:t>information</w:t>
            </w:r>
          </w:p>
        </w:tc>
        <w:tc>
          <w:tcPr>
            <w:tcW w:w="2736" w:type="dxa"/>
            <w:gridSpan w:val="2"/>
            <w:vAlign w:val="bottom"/>
            <w:hideMark/>
          </w:tcPr>
          <w:p w14:paraId="6E91BA75" w14:textId="77777777" w:rsidR="00874EEF" w:rsidRPr="002E77E8" w:rsidRDefault="00874EE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Separate </w:t>
            </w:r>
          </w:p>
          <w:p w14:paraId="67AAFE9B" w14:textId="77777777" w:rsidR="00874EEF" w:rsidRPr="002E77E8" w:rsidRDefault="00874EE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financial </w:t>
            </w:r>
            <w:r w:rsidR="005735F0" w:rsidRPr="002E77E8">
              <w:rPr>
                <w:rFonts w:cs="Arial"/>
                <w:b/>
                <w:bCs/>
                <w:sz w:val="18"/>
                <w:szCs w:val="18"/>
                <w:lang w:bidi="th-TH"/>
              </w:rPr>
              <w:t>information</w:t>
            </w:r>
          </w:p>
        </w:tc>
      </w:tr>
      <w:tr w:rsidR="007469C0" w:rsidRPr="002E77E8" w14:paraId="0F0D3B4C" w14:textId="77777777" w:rsidTr="006867FA">
        <w:tc>
          <w:tcPr>
            <w:tcW w:w="3888" w:type="dxa"/>
            <w:vAlign w:val="bottom"/>
          </w:tcPr>
          <w:p w14:paraId="7ACA08FC" w14:textId="77777777" w:rsidR="00874EEF" w:rsidRPr="002E77E8"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33C7AD19" w14:textId="3AF76960" w:rsidR="00874EEF" w:rsidRPr="002E77E8" w:rsidRDefault="00E777A1" w:rsidP="00874EEF">
            <w:pPr>
              <w:pStyle w:val="a"/>
              <w:ind w:right="-72"/>
              <w:jc w:val="right"/>
              <w:rPr>
                <w:rFonts w:ascii="Arial" w:cs="Arial"/>
                <w:b/>
                <w:bCs/>
                <w:color w:val="auto"/>
                <w:sz w:val="18"/>
                <w:szCs w:val="18"/>
                <w:lang w:val="en-US"/>
              </w:rPr>
            </w:pPr>
            <w:r w:rsidRPr="002E77E8">
              <w:rPr>
                <w:rFonts w:ascii="Arial" w:cs="Arial"/>
                <w:b/>
                <w:bCs/>
                <w:color w:val="auto"/>
                <w:sz w:val="18"/>
                <w:szCs w:val="18"/>
              </w:rPr>
              <w:t>30 June</w:t>
            </w:r>
          </w:p>
        </w:tc>
        <w:tc>
          <w:tcPr>
            <w:tcW w:w="1368" w:type="dxa"/>
            <w:vAlign w:val="bottom"/>
            <w:hideMark/>
          </w:tcPr>
          <w:p w14:paraId="0E48742C" w14:textId="5758BDDF"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31</w:t>
            </w:r>
            <w:r w:rsidR="00874EEF" w:rsidRPr="002E77E8">
              <w:rPr>
                <w:rFonts w:ascii="Arial" w:cs="Arial"/>
                <w:b/>
                <w:bCs/>
                <w:color w:val="auto"/>
                <w:sz w:val="18"/>
                <w:szCs w:val="18"/>
                <w:lang w:val="en-US"/>
              </w:rPr>
              <w:t xml:space="preserve"> December</w:t>
            </w:r>
          </w:p>
        </w:tc>
        <w:tc>
          <w:tcPr>
            <w:tcW w:w="1368" w:type="dxa"/>
            <w:vAlign w:val="bottom"/>
            <w:hideMark/>
          </w:tcPr>
          <w:p w14:paraId="0C9D7888" w14:textId="470405F6" w:rsidR="00874EEF" w:rsidRPr="002E77E8" w:rsidRDefault="00E777A1" w:rsidP="00874EEF">
            <w:pPr>
              <w:pStyle w:val="a"/>
              <w:ind w:right="-72"/>
              <w:jc w:val="right"/>
              <w:rPr>
                <w:rFonts w:ascii="Arial" w:cs="Arial"/>
                <w:b/>
                <w:bCs/>
                <w:color w:val="auto"/>
                <w:sz w:val="18"/>
                <w:szCs w:val="18"/>
                <w:lang w:val="en-US"/>
              </w:rPr>
            </w:pPr>
            <w:r w:rsidRPr="002E77E8">
              <w:rPr>
                <w:rFonts w:ascii="Arial" w:cs="Arial"/>
                <w:b/>
                <w:bCs/>
                <w:color w:val="auto"/>
                <w:sz w:val="18"/>
                <w:szCs w:val="18"/>
              </w:rPr>
              <w:t>30 June</w:t>
            </w:r>
          </w:p>
        </w:tc>
        <w:tc>
          <w:tcPr>
            <w:tcW w:w="1368" w:type="dxa"/>
            <w:vAlign w:val="bottom"/>
            <w:hideMark/>
          </w:tcPr>
          <w:p w14:paraId="1025A3E5" w14:textId="17A636F6"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31</w:t>
            </w:r>
            <w:r w:rsidR="00874EEF" w:rsidRPr="002E77E8">
              <w:rPr>
                <w:rFonts w:ascii="Arial" w:cs="Arial"/>
                <w:b/>
                <w:bCs/>
                <w:color w:val="auto"/>
                <w:sz w:val="18"/>
                <w:szCs w:val="18"/>
                <w:lang w:val="en-US"/>
              </w:rPr>
              <w:t xml:space="preserve"> December</w:t>
            </w:r>
          </w:p>
        </w:tc>
      </w:tr>
      <w:tr w:rsidR="007469C0" w:rsidRPr="002E77E8" w14:paraId="41080B3F" w14:textId="77777777" w:rsidTr="006867FA">
        <w:tc>
          <w:tcPr>
            <w:tcW w:w="3888" w:type="dxa"/>
            <w:vAlign w:val="bottom"/>
          </w:tcPr>
          <w:p w14:paraId="09A88171" w14:textId="77777777" w:rsidR="00874EEF" w:rsidRPr="002E77E8"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207A93AF" w14:textId="6BFDA2D5"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2023</w:t>
            </w:r>
          </w:p>
        </w:tc>
        <w:tc>
          <w:tcPr>
            <w:tcW w:w="1368" w:type="dxa"/>
            <w:vAlign w:val="bottom"/>
            <w:hideMark/>
          </w:tcPr>
          <w:p w14:paraId="19806CEE" w14:textId="7B2A940A"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2022</w:t>
            </w:r>
          </w:p>
        </w:tc>
        <w:tc>
          <w:tcPr>
            <w:tcW w:w="1368" w:type="dxa"/>
            <w:vAlign w:val="bottom"/>
            <w:hideMark/>
          </w:tcPr>
          <w:p w14:paraId="6EDF9D75" w14:textId="0C236D54"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2023</w:t>
            </w:r>
          </w:p>
        </w:tc>
        <w:tc>
          <w:tcPr>
            <w:tcW w:w="1368" w:type="dxa"/>
            <w:vAlign w:val="bottom"/>
            <w:hideMark/>
          </w:tcPr>
          <w:p w14:paraId="13A877C9" w14:textId="74EFBF65"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2022</w:t>
            </w:r>
          </w:p>
        </w:tc>
      </w:tr>
      <w:tr w:rsidR="007469C0" w:rsidRPr="002E77E8" w14:paraId="4CB2BF1B" w14:textId="77777777" w:rsidTr="006867FA">
        <w:tc>
          <w:tcPr>
            <w:tcW w:w="3888" w:type="dxa"/>
            <w:vAlign w:val="bottom"/>
          </w:tcPr>
          <w:p w14:paraId="6CA456B0" w14:textId="77777777" w:rsidR="00874EEF" w:rsidRPr="002E77E8"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779E7FDE" w14:textId="77777777" w:rsidR="00874EEF" w:rsidRPr="002E77E8"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169C5113" w14:textId="77777777" w:rsidR="00874EEF" w:rsidRPr="002E77E8"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05DF0F43" w14:textId="77777777" w:rsidR="00874EEF" w:rsidRPr="002E77E8"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59592A25" w14:textId="77777777" w:rsidR="00874EEF" w:rsidRPr="002E77E8"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r>
      <w:tr w:rsidR="007469C0" w:rsidRPr="002E77E8" w14:paraId="322DFA67" w14:textId="77777777" w:rsidTr="006867FA">
        <w:tc>
          <w:tcPr>
            <w:tcW w:w="3888" w:type="dxa"/>
            <w:vAlign w:val="bottom"/>
          </w:tcPr>
          <w:p w14:paraId="005A5DB5" w14:textId="77777777" w:rsidR="00874EEF" w:rsidRPr="002E77E8" w:rsidRDefault="00874EEF" w:rsidP="00B11B51">
            <w:pPr>
              <w:spacing w:line="240" w:lineRule="auto"/>
              <w:ind w:left="870"/>
              <w:rPr>
                <w:rFonts w:cs="Arial"/>
                <w:sz w:val="12"/>
                <w:szCs w:val="12"/>
                <w:lang w:val="en-US"/>
              </w:rPr>
            </w:pPr>
          </w:p>
        </w:tc>
        <w:tc>
          <w:tcPr>
            <w:tcW w:w="1368" w:type="dxa"/>
            <w:vAlign w:val="bottom"/>
          </w:tcPr>
          <w:p w14:paraId="25C995A3" w14:textId="77777777" w:rsidR="00874EEF" w:rsidRPr="002E77E8" w:rsidRDefault="00874EEF">
            <w:pPr>
              <w:spacing w:line="240" w:lineRule="auto"/>
              <w:ind w:right="-72"/>
              <w:jc w:val="right"/>
              <w:rPr>
                <w:rFonts w:cs="Arial"/>
                <w:sz w:val="12"/>
                <w:szCs w:val="12"/>
                <w:rtl/>
                <w:lang w:val="en-US"/>
              </w:rPr>
            </w:pPr>
          </w:p>
        </w:tc>
        <w:tc>
          <w:tcPr>
            <w:tcW w:w="1368" w:type="dxa"/>
            <w:vAlign w:val="bottom"/>
          </w:tcPr>
          <w:p w14:paraId="417E607D" w14:textId="77777777" w:rsidR="00874EEF" w:rsidRPr="002E77E8" w:rsidRDefault="00874EEF">
            <w:pPr>
              <w:spacing w:line="240" w:lineRule="auto"/>
              <w:ind w:right="-72"/>
              <w:jc w:val="right"/>
              <w:rPr>
                <w:rFonts w:cs="Arial"/>
                <w:sz w:val="12"/>
                <w:szCs w:val="12"/>
                <w:rtl/>
                <w:lang w:val="en-US"/>
              </w:rPr>
            </w:pPr>
          </w:p>
        </w:tc>
        <w:tc>
          <w:tcPr>
            <w:tcW w:w="1368" w:type="dxa"/>
            <w:vAlign w:val="bottom"/>
          </w:tcPr>
          <w:p w14:paraId="28486E35" w14:textId="77777777" w:rsidR="00874EEF" w:rsidRPr="002E77E8" w:rsidRDefault="00874EEF">
            <w:pPr>
              <w:spacing w:line="240" w:lineRule="auto"/>
              <w:ind w:right="-72"/>
              <w:jc w:val="right"/>
              <w:rPr>
                <w:rFonts w:cs="Arial"/>
                <w:sz w:val="12"/>
                <w:szCs w:val="12"/>
                <w:rtl/>
                <w:lang w:val="en-US"/>
              </w:rPr>
            </w:pPr>
          </w:p>
        </w:tc>
        <w:tc>
          <w:tcPr>
            <w:tcW w:w="1368" w:type="dxa"/>
            <w:vAlign w:val="bottom"/>
          </w:tcPr>
          <w:p w14:paraId="7DB8B613" w14:textId="77777777" w:rsidR="00874EEF" w:rsidRPr="002E77E8" w:rsidRDefault="00874EEF">
            <w:pPr>
              <w:spacing w:line="240" w:lineRule="auto"/>
              <w:ind w:right="-72"/>
              <w:jc w:val="right"/>
              <w:rPr>
                <w:rFonts w:cs="Arial"/>
                <w:sz w:val="12"/>
                <w:szCs w:val="12"/>
                <w:rtl/>
                <w:lang w:val="en-US"/>
              </w:rPr>
            </w:pPr>
          </w:p>
        </w:tc>
      </w:tr>
      <w:tr w:rsidR="007469C0" w:rsidRPr="002E77E8" w14:paraId="40146396" w14:textId="77777777" w:rsidTr="006867FA">
        <w:tc>
          <w:tcPr>
            <w:tcW w:w="3888" w:type="dxa"/>
            <w:vAlign w:val="bottom"/>
            <w:hideMark/>
          </w:tcPr>
          <w:p w14:paraId="28EC12DE" w14:textId="77777777" w:rsidR="007404B6" w:rsidRPr="002E77E8" w:rsidRDefault="007404B6" w:rsidP="007404B6">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2E77E8">
              <w:rPr>
                <w:rFonts w:cs="Arial"/>
                <w:sz w:val="18"/>
                <w:szCs w:val="18"/>
                <w:lang w:val="en-US"/>
              </w:rPr>
              <w:t>Land</w:t>
            </w:r>
          </w:p>
        </w:tc>
        <w:tc>
          <w:tcPr>
            <w:tcW w:w="1368" w:type="dxa"/>
            <w:vAlign w:val="bottom"/>
          </w:tcPr>
          <w:p w14:paraId="039C9323" w14:textId="77DF44DB" w:rsidR="007404B6" w:rsidRPr="002E77E8" w:rsidRDefault="007404B6" w:rsidP="007404B6">
            <w:pPr>
              <w:tabs>
                <w:tab w:val="left" w:pos="-72"/>
              </w:tabs>
              <w:spacing w:line="240" w:lineRule="auto"/>
              <w:ind w:right="-72"/>
              <w:jc w:val="right"/>
              <w:rPr>
                <w:rFonts w:cs="Arial"/>
                <w:noProof/>
                <w:sz w:val="18"/>
                <w:szCs w:val="18"/>
                <w:lang w:val="en-US"/>
              </w:rPr>
            </w:pPr>
            <w:r w:rsidRPr="002E77E8">
              <w:rPr>
                <w:rFonts w:cs="Arial"/>
                <w:sz w:val="18"/>
                <w:szCs w:val="18"/>
                <w:lang w:val="en-US"/>
              </w:rPr>
              <w:t>96,048</w:t>
            </w:r>
          </w:p>
        </w:tc>
        <w:tc>
          <w:tcPr>
            <w:tcW w:w="1368" w:type="dxa"/>
            <w:vAlign w:val="bottom"/>
          </w:tcPr>
          <w:p w14:paraId="28C559F1" w14:textId="74AF4A29" w:rsidR="007404B6" w:rsidRPr="002E77E8" w:rsidRDefault="007404B6" w:rsidP="007404B6">
            <w:pPr>
              <w:tabs>
                <w:tab w:val="left" w:pos="-72"/>
              </w:tabs>
              <w:spacing w:line="240" w:lineRule="auto"/>
              <w:ind w:right="-72"/>
              <w:jc w:val="right"/>
              <w:rPr>
                <w:rFonts w:cs="Arial"/>
                <w:noProof/>
                <w:sz w:val="18"/>
                <w:szCs w:val="18"/>
                <w:lang w:val="en-US"/>
              </w:rPr>
            </w:pPr>
            <w:r w:rsidRPr="002E77E8">
              <w:rPr>
                <w:rFonts w:cs="Arial"/>
                <w:noProof/>
                <w:sz w:val="18"/>
                <w:szCs w:val="18"/>
              </w:rPr>
              <w:t>98</w:t>
            </w:r>
            <w:r w:rsidRPr="002E77E8">
              <w:rPr>
                <w:rFonts w:cs="Arial"/>
                <w:noProof/>
                <w:sz w:val="18"/>
                <w:szCs w:val="18"/>
                <w:lang w:val="en-US"/>
              </w:rPr>
              <w:t>,</w:t>
            </w:r>
            <w:r w:rsidRPr="002E77E8">
              <w:rPr>
                <w:rFonts w:cs="Arial"/>
                <w:noProof/>
                <w:sz w:val="18"/>
                <w:szCs w:val="18"/>
              </w:rPr>
              <w:t>534</w:t>
            </w:r>
          </w:p>
        </w:tc>
        <w:tc>
          <w:tcPr>
            <w:tcW w:w="1368" w:type="dxa"/>
            <w:vAlign w:val="bottom"/>
          </w:tcPr>
          <w:p w14:paraId="36183D2E" w14:textId="624E2A83" w:rsidR="007404B6" w:rsidRPr="002E77E8" w:rsidRDefault="007404B6" w:rsidP="007404B6">
            <w:pPr>
              <w:tabs>
                <w:tab w:val="left" w:pos="-72"/>
              </w:tabs>
              <w:spacing w:line="240" w:lineRule="auto"/>
              <w:ind w:right="-72"/>
              <w:jc w:val="right"/>
              <w:rPr>
                <w:rFonts w:cs="Arial"/>
                <w:noProof/>
                <w:sz w:val="18"/>
                <w:szCs w:val="18"/>
                <w:lang w:val="en-US"/>
              </w:rPr>
            </w:pPr>
            <w:r w:rsidRPr="002E77E8">
              <w:rPr>
                <w:rFonts w:cs="Arial"/>
                <w:sz w:val="18"/>
                <w:szCs w:val="18"/>
              </w:rPr>
              <w:t>-</w:t>
            </w:r>
          </w:p>
        </w:tc>
        <w:tc>
          <w:tcPr>
            <w:tcW w:w="1368" w:type="dxa"/>
            <w:vAlign w:val="bottom"/>
          </w:tcPr>
          <w:p w14:paraId="5AEFE440" w14:textId="40E05405" w:rsidR="007404B6" w:rsidRPr="002E77E8" w:rsidRDefault="007404B6" w:rsidP="007404B6">
            <w:pPr>
              <w:tabs>
                <w:tab w:val="left" w:pos="-72"/>
              </w:tabs>
              <w:spacing w:line="240" w:lineRule="auto"/>
              <w:ind w:right="-72"/>
              <w:jc w:val="right"/>
              <w:rPr>
                <w:rFonts w:cs="Arial"/>
                <w:noProof/>
                <w:sz w:val="18"/>
                <w:szCs w:val="18"/>
                <w:lang w:val="en-US"/>
              </w:rPr>
            </w:pPr>
            <w:r w:rsidRPr="002E77E8">
              <w:rPr>
                <w:rFonts w:cs="Arial"/>
                <w:noProof/>
                <w:sz w:val="18"/>
                <w:szCs w:val="18"/>
                <w:lang w:val="en-US"/>
              </w:rPr>
              <w:t>-</w:t>
            </w:r>
          </w:p>
        </w:tc>
      </w:tr>
      <w:tr w:rsidR="007469C0" w:rsidRPr="002E77E8" w14:paraId="3B276066" w14:textId="77777777" w:rsidTr="006867FA">
        <w:tc>
          <w:tcPr>
            <w:tcW w:w="3888" w:type="dxa"/>
            <w:vAlign w:val="bottom"/>
            <w:hideMark/>
          </w:tcPr>
          <w:p w14:paraId="693D4064" w14:textId="77777777" w:rsidR="007404B6" w:rsidRPr="002E77E8" w:rsidRDefault="007404B6" w:rsidP="007404B6">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2E77E8">
              <w:rPr>
                <w:rFonts w:cs="Arial"/>
                <w:sz w:val="18"/>
                <w:szCs w:val="18"/>
                <w:lang w:val="en-US"/>
              </w:rPr>
              <w:t xml:space="preserve">Office building </w:t>
            </w:r>
          </w:p>
        </w:tc>
        <w:tc>
          <w:tcPr>
            <w:tcW w:w="1368" w:type="dxa"/>
            <w:vAlign w:val="bottom"/>
          </w:tcPr>
          <w:p w14:paraId="6DDC206E" w14:textId="4B61707B" w:rsidR="007404B6" w:rsidRPr="002E77E8" w:rsidRDefault="007404B6" w:rsidP="007404B6">
            <w:pPr>
              <w:tabs>
                <w:tab w:val="left" w:pos="-72"/>
              </w:tabs>
              <w:spacing w:line="240" w:lineRule="auto"/>
              <w:ind w:right="-72"/>
              <w:jc w:val="right"/>
              <w:rPr>
                <w:rFonts w:cs="Arial"/>
                <w:noProof/>
                <w:sz w:val="18"/>
                <w:szCs w:val="18"/>
                <w:lang w:val="en-US"/>
              </w:rPr>
            </w:pPr>
            <w:r w:rsidRPr="002E77E8">
              <w:rPr>
                <w:rFonts w:cs="Arial"/>
                <w:sz w:val="18"/>
                <w:szCs w:val="18"/>
              </w:rPr>
              <w:t>2,747</w:t>
            </w:r>
          </w:p>
        </w:tc>
        <w:tc>
          <w:tcPr>
            <w:tcW w:w="1368" w:type="dxa"/>
            <w:vAlign w:val="bottom"/>
          </w:tcPr>
          <w:p w14:paraId="30D50F94" w14:textId="17285072" w:rsidR="007404B6" w:rsidRPr="002E77E8" w:rsidRDefault="007404B6" w:rsidP="007404B6">
            <w:pPr>
              <w:tabs>
                <w:tab w:val="left" w:pos="-72"/>
              </w:tabs>
              <w:spacing w:line="240" w:lineRule="auto"/>
              <w:ind w:right="-72"/>
              <w:jc w:val="right"/>
              <w:rPr>
                <w:rFonts w:cs="Arial"/>
                <w:noProof/>
                <w:sz w:val="18"/>
                <w:szCs w:val="18"/>
                <w:lang w:val="en-US"/>
              </w:rPr>
            </w:pPr>
            <w:r w:rsidRPr="002E77E8">
              <w:rPr>
                <w:rFonts w:cs="Arial"/>
                <w:noProof/>
                <w:sz w:val="18"/>
                <w:szCs w:val="18"/>
              </w:rPr>
              <w:t>3</w:t>
            </w:r>
            <w:r w:rsidRPr="002E77E8">
              <w:rPr>
                <w:rFonts w:cs="Arial"/>
                <w:noProof/>
                <w:sz w:val="18"/>
                <w:szCs w:val="18"/>
                <w:lang w:val="en-US"/>
              </w:rPr>
              <w:t>,</w:t>
            </w:r>
            <w:r w:rsidRPr="002E77E8">
              <w:rPr>
                <w:rFonts w:cs="Arial"/>
                <w:noProof/>
                <w:sz w:val="18"/>
                <w:szCs w:val="18"/>
              </w:rPr>
              <w:t>300</w:t>
            </w:r>
          </w:p>
        </w:tc>
        <w:tc>
          <w:tcPr>
            <w:tcW w:w="1368" w:type="dxa"/>
            <w:vAlign w:val="bottom"/>
          </w:tcPr>
          <w:p w14:paraId="78C35EBA" w14:textId="6BC1D0D5" w:rsidR="007404B6" w:rsidRPr="002E77E8" w:rsidRDefault="007404B6" w:rsidP="007404B6">
            <w:pPr>
              <w:tabs>
                <w:tab w:val="left" w:pos="-72"/>
              </w:tabs>
              <w:spacing w:line="240" w:lineRule="auto"/>
              <w:ind w:right="-72"/>
              <w:jc w:val="right"/>
              <w:rPr>
                <w:rFonts w:cs="Arial"/>
                <w:noProof/>
                <w:sz w:val="18"/>
                <w:szCs w:val="18"/>
                <w:lang w:val="en-US"/>
              </w:rPr>
            </w:pPr>
            <w:r w:rsidRPr="002E77E8">
              <w:rPr>
                <w:rFonts w:cs="Arial"/>
                <w:sz w:val="18"/>
                <w:szCs w:val="18"/>
              </w:rPr>
              <w:t>2,747</w:t>
            </w:r>
          </w:p>
        </w:tc>
        <w:tc>
          <w:tcPr>
            <w:tcW w:w="1368" w:type="dxa"/>
            <w:vAlign w:val="bottom"/>
          </w:tcPr>
          <w:p w14:paraId="7A160E16" w14:textId="4020864C" w:rsidR="007404B6" w:rsidRPr="002E77E8" w:rsidRDefault="007404B6" w:rsidP="007404B6">
            <w:pPr>
              <w:tabs>
                <w:tab w:val="left" w:pos="-72"/>
              </w:tabs>
              <w:spacing w:line="240" w:lineRule="auto"/>
              <w:ind w:right="-72"/>
              <w:jc w:val="right"/>
              <w:rPr>
                <w:rFonts w:cs="Arial"/>
                <w:noProof/>
                <w:sz w:val="18"/>
                <w:szCs w:val="18"/>
                <w:lang w:val="en-US"/>
              </w:rPr>
            </w:pPr>
            <w:r w:rsidRPr="002E77E8">
              <w:rPr>
                <w:rFonts w:cs="Arial"/>
                <w:noProof/>
                <w:sz w:val="18"/>
                <w:szCs w:val="18"/>
              </w:rPr>
              <w:t>3</w:t>
            </w:r>
            <w:r w:rsidRPr="002E77E8">
              <w:rPr>
                <w:rFonts w:cs="Arial"/>
                <w:noProof/>
                <w:sz w:val="18"/>
                <w:szCs w:val="18"/>
                <w:lang w:val="en-US"/>
              </w:rPr>
              <w:t>,</w:t>
            </w:r>
            <w:r w:rsidRPr="002E77E8">
              <w:rPr>
                <w:rFonts w:cs="Arial"/>
                <w:noProof/>
                <w:sz w:val="18"/>
                <w:szCs w:val="18"/>
              </w:rPr>
              <w:t>300</w:t>
            </w:r>
          </w:p>
        </w:tc>
      </w:tr>
      <w:tr w:rsidR="007469C0" w:rsidRPr="002E77E8" w14:paraId="137B1EBD" w14:textId="77777777" w:rsidTr="006867FA">
        <w:tc>
          <w:tcPr>
            <w:tcW w:w="3888" w:type="dxa"/>
            <w:vAlign w:val="bottom"/>
            <w:hideMark/>
          </w:tcPr>
          <w:p w14:paraId="70A9ED03" w14:textId="77777777" w:rsidR="007404B6" w:rsidRPr="002E77E8" w:rsidRDefault="007404B6" w:rsidP="007404B6">
            <w:pPr>
              <w:spacing w:line="240" w:lineRule="auto"/>
              <w:ind w:left="870"/>
              <w:rPr>
                <w:rFonts w:cs="Arial"/>
                <w:sz w:val="18"/>
                <w:szCs w:val="18"/>
                <w:lang w:val="en-US"/>
              </w:rPr>
            </w:pPr>
            <w:r w:rsidRPr="002E77E8">
              <w:rPr>
                <w:rFonts w:cs="Arial"/>
                <w:sz w:val="18"/>
                <w:szCs w:val="18"/>
                <w:lang w:val="en-US"/>
              </w:rPr>
              <w:t>Motor vehicle</w:t>
            </w:r>
          </w:p>
        </w:tc>
        <w:tc>
          <w:tcPr>
            <w:tcW w:w="1368" w:type="dxa"/>
            <w:vAlign w:val="bottom"/>
          </w:tcPr>
          <w:p w14:paraId="41F682A0" w14:textId="74250050" w:rsidR="007404B6" w:rsidRPr="002E77E8" w:rsidRDefault="007404B6" w:rsidP="007404B6">
            <w:pPr>
              <w:pBdr>
                <w:bottom w:val="single" w:sz="4" w:space="1" w:color="auto"/>
              </w:pBdr>
              <w:tabs>
                <w:tab w:val="left" w:pos="-72"/>
              </w:tabs>
              <w:spacing w:line="240" w:lineRule="auto"/>
              <w:ind w:right="-72"/>
              <w:jc w:val="right"/>
              <w:rPr>
                <w:rFonts w:cs="Arial"/>
                <w:noProof/>
                <w:sz w:val="18"/>
                <w:szCs w:val="18"/>
                <w:lang w:val="en-US"/>
              </w:rPr>
            </w:pPr>
            <w:r w:rsidRPr="002E77E8">
              <w:rPr>
                <w:rFonts w:cs="Arial"/>
                <w:sz w:val="18"/>
                <w:szCs w:val="18"/>
              </w:rPr>
              <w:t>8,899</w:t>
            </w:r>
          </w:p>
        </w:tc>
        <w:tc>
          <w:tcPr>
            <w:tcW w:w="1368" w:type="dxa"/>
            <w:vAlign w:val="bottom"/>
          </w:tcPr>
          <w:p w14:paraId="28FE1BC1" w14:textId="5CF84D6E" w:rsidR="007404B6" w:rsidRPr="002E77E8" w:rsidRDefault="007404B6" w:rsidP="007404B6">
            <w:pPr>
              <w:pBdr>
                <w:bottom w:val="sing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rPr>
              <w:t>3</w:t>
            </w:r>
            <w:r w:rsidRPr="002E77E8">
              <w:rPr>
                <w:rFonts w:cs="Arial"/>
                <w:noProof/>
                <w:sz w:val="18"/>
                <w:szCs w:val="18"/>
                <w:lang w:val="en-US"/>
              </w:rPr>
              <w:t>,</w:t>
            </w:r>
            <w:r w:rsidRPr="002E77E8">
              <w:rPr>
                <w:rFonts w:cs="Arial"/>
                <w:noProof/>
                <w:sz w:val="18"/>
                <w:szCs w:val="18"/>
              </w:rPr>
              <w:t>158</w:t>
            </w:r>
          </w:p>
        </w:tc>
        <w:tc>
          <w:tcPr>
            <w:tcW w:w="1368" w:type="dxa"/>
            <w:vAlign w:val="bottom"/>
          </w:tcPr>
          <w:p w14:paraId="377B769B" w14:textId="05757524" w:rsidR="007404B6" w:rsidRPr="002E77E8" w:rsidRDefault="007404B6" w:rsidP="007404B6">
            <w:pPr>
              <w:pBdr>
                <w:bottom w:val="single" w:sz="4" w:space="1" w:color="auto"/>
              </w:pBdr>
              <w:tabs>
                <w:tab w:val="left" w:pos="-72"/>
              </w:tabs>
              <w:spacing w:line="240" w:lineRule="auto"/>
              <w:ind w:right="-72"/>
              <w:jc w:val="right"/>
              <w:rPr>
                <w:rFonts w:cs="Arial"/>
                <w:noProof/>
                <w:sz w:val="18"/>
                <w:szCs w:val="18"/>
                <w:lang w:val="en-US"/>
              </w:rPr>
            </w:pPr>
            <w:r w:rsidRPr="002E77E8">
              <w:rPr>
                <w:rFonts w:cs="Arial"/>
                <w:sz w:val="18"/>
                <w:szCs w:val="18"/>
              </w:rPr>
              <w:t>6,122</w:t>
            </w:r>
          </w:p>
        </w:tc>
        <w:tc>
          <w:tcPr>
            <w:tcW w:w="1368" w:type="dxa"/>
            <w:vAlign w:val="bottom"/>
          </w:tcPr>
          <w:p w14:paraId="1681FAB1" w14:textId="77BD74DB" w:rsidR="007404B6" w:rsidRPr="002E77E8" w:rsidRDefault="007404B6" w:rsidP="007404B6">
            <w:pPr>
              <w:pBdr>
                <w:bottom w:val="sing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rPr>
              <w:t>1</w:t>
            </w:r>
            <w:r w:rsidRPr="002E77E8">
              <w:rPr>
                <w:rFonts w:cs="Arial"/>
                <w:noProof/>
                <w:sz w:val="18"/>
                <w:szCs w:val="18"/>
                <w:lang w:val="en-US"/>
              </w:rPr>
              <w:t>,</w:t>
            </w:r>
            <w:r w:rsidRPr="002E77E8">
              <w:rPr>
                <w:rFonts w:cs="Arial"/>
                <w:noProof/>
                <w:sz w:val="18"/>
                <w:szCs w:val="18"/>
              </w:rPr>
              <w:t>933</w:t>
            </w:r>
          </w:p>
        </w:tc>
      </w:tr>
      <w:tr w:rsidR="007469C0" w:rsidRPr="002E77E8" w14:paraId="68E66629" w14:textId="77777777" w:rsidTr="006867FA">
        <w:tc>
          <w:tcPr>
            <w:tcW w:w="3888" w:type="dxa"/>
            <w:vAlign w:val="bottom"/>
          </w:tcPr>
          <w:p w14:paraId="7556E23E" w14:textId="77777777" w:rsidR="007404B6" w:rsidRPr="002E77E8" w:rsidRDefault="007404B6" w:rsidP="007404B6">
            <w:pPr>
              <w:spacing w:line="240" w:lineRule="auto"/>
              <w:ind w:left="870"/>
              <w:rPr>
                <w:rFonts w:cs="Arial"/>
                <w:sz w:val="12"/>
                <w:szCs w:val="12"/>
                <w:lang w:val="en-US"/>
              </w:rPr>
            </w:pPr>
          </w:p>
        </w:tc>
        <w:tc>
          <w:tcPr>
            <w:tcW w:w="1368" w:type="dxa"/>
            <w:vAlign w:val="bottom"/>
          </w:tcPr>
          <w:p w14:paraId="21325D76" w14:textId="77777777" w:rsidR="007404B6" w:rsidRPr="002E77E8" w:rsidRDefault="007404B6" w:rsidP="007404B6">
            <w:pPr>
              <w:spacing w:line="240" w:lineRule="auto"/>
              <w:ind w:right="-72"/>
              <w:jc w:val="right"/>
              <w:rPr>
                <w:rFonts w:cs="Arial"/>
                <w:sz w:val="12"/>
                <w:szCs w:val="12"/>
                <w:rtl/>
                <w:lang w:val="en-US"/>
              </w:rPr>
            </w:pPr>
          </w:p>
        </w:tc>
        <w:tc>
          <w:tcPr>
            <w:tcW w:w="1368" w:type="dxa"/>
            <w:vAlign w:val="bottom"/>
          </w:tcPr>
          <w:p w14:paraId="243831F0" w14:textId="77777777" w:rsidR="007404B6" w:rsidRPr="002E77E8" w:rsidRDefault="007404B6" w:rsidP="007404B6">
            <w:pPr>
              <w:spacing w:line="240" w:lineRule="auto"/>
              <w:ind w:right="-72"/>
              <w:jc w:val="right"/>
              <w:rPr>
                <w:rFonts w:cs="Arial"/>
                <w:sz w:val="12"/>
                <w:szCs w:val="12"/>
                <w:rtl/>
                <w:lang w:val="en-US"/>
              </w:rPr>
            </w:pPr>
          </w:p>
        </w:tc>
        <w:tc>
          <w:tcPr>
            <w:tcW w:w="1368" w:type="dxa"/>
            <w:vAlign w:val="bottom"/>
          </w:tcPr>
          <w:p w14:paraId="1AE09543" w14:textId="77777777" w:rsidR="007404B6" w:rsidRPr="002E77E8" w:rsidRDefault="007404B6" w:rsidP="007404B6">
            <w:pPr>
              <w:spacing w:line="240" w:lineRule="auto"/>
              <w:ind w:right="-72"/>
              <w:jc w:val="right"/>
              <w:rPr>
                <w:rFonts w:cs="Arial"/>
                <w:sz w:val="12"/>
                <w:szCs w:val="12"/>
                <w:rtl/>
                <w:lang w:val="en-US"/>
              </w:rPr>
            </w:pPr>
          </w:p>
        </w:tc>
        <w:tc>
          <w:tcPr>
            <w:tcW w:w="1368" w:type="dxa"/>
            <w:vAlign w:val="bottom"/>
          </w:tcPr>
          <w:p w14:paraId="34CAF359" w14:textId="77777777" w:rsidR="007404B6" w:rsidRPr="002E77E8" w:rsidRDefault="007404B6" w:rsidP="007404B6">
            <w:pPr>
              <w:spacing w:line="240" w:lineRule="auto"/>
              <w:ind w:right="-72"/>
              <w:jc w:val="right"/>
              <w:rPr>
                <w:rFonts w:cs="Arial"/>
                <w:sz w:val="12"/>
                <w:szCs w:val="12"/>
                <w:rtl/>
                <w:lang w:val="en-US"/>
              </w:rPr>
            </w:pPr>
          </w:p>
        </w:tc>
      </w:tr>
      <w:tr w:rsidR="007404B6" w:rsidRPr="002E77E8" w14:paraId="019E087C" w14:textId="77777777" w:rsidTr="006867FA">
        <w:tc>
          <w:tcPr>
            <w:tcW w:w="3888" w:type="dxa"/>
            <w:vAlign w:val="bottom"/>
          </w:tcPr>
          <w:p w14:paraId="69EA2203" w14:textId="77777777" w:rsidR="007404B6" w:rsidRPr="002E77E8" w:rsidRDefault="007404B6" w:rsidP="007404B6">
            <w:pPr>
              <w:spacing w:line="240" w:lineRule="auto"/>
              <w:ind w:left="870"/>
              <w:rPr>
                <w:rFonts w:cs="Arial"/>
                <w:b/>
                <w:bCs/>
                <w:sz w:val="18"/>
                <w:szCs w:val="18"/>
                <w:lang w:val="en-US"/>
              </w:rPr>
            </w:pPr>
          </w:p>
        </w:tc>
        <w:tc>
          <w:tcPr>
            <w:tcW w:w="1368" w:type="dxa"/>
            <w:vAlign w:val="bottom"/>
          </w:tcPr>
          <w:p w14:paraId="5627B53D" w14:textId="6E088C43" w:rsidR="007404B6" w:rsidRPr="002E77E8" w:rsidRDefault="007404B6" w:rsidP="007404B6">
            <w:pPr>
              <w:pBdr>
                <w:bottom w:val="doub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lang w:val="en-US"/>
              </w:rPr>
              <w:t>107,694</w:t>
            </w:r>
          </w:p>
        </w:tc>
        <w:tc>
          <w:tcPr>
            <w:tcW w:w="1368" w:type="dxa"/>
            <w:vAlign w:val="bottom"/>
          </w:tcPr>
          <w:p w14:paraId="4C60D16E" w14:textId="51760B4D" w:rsidR="007404B6" w:rsidRPr="002E77E8" w:rsidRDefault="007404B6" w:rsidP="007404B6">
            <w:pPr>
              <w:pBdr>
                <w:bottom w:val="doub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rPr>
              <w:t>104</w:t>
            </w:r>
            <w:r w:rsidRPr="002E77E8">
              <w:rPr>
                <w:rFonts w:cs="Arial"/>
                <w:noProof/>
                <w:sz w:val="18"/>
                <w:szCs w:val="18"/>
                <w:lang w:val="en-US"/>
              </w:rPr>
              <w:t>,</w:t>
            </w:r>
            <w:r w:rsidRPr="002E77E8">
              <w:rPr>
                <w:rFonts w:cs="Arial"/>
                <w:noProof/>
                <w:sz w:val="18"/>
                <w:szCs w:val="18"/>
              </w:rPr>
              <w:t>992</w:t>
            </w:r>
          </w:p>
        </w:tc>
        <w:tc>
          <w:tcPr>
            <w:tcW w:w="1368" w:type="dxa"/>
            <w:vAlign w:val="bottom"/>
          </w:tcPr>
          <w:p w14:paraId="394F54DC" w14:textId="239D0D6C" w:rsidR="007404B6" w:rsidRPr="002E77E8" w:rsidRDefault="007404B6" w:rsidP="007404B6">
            <w:pPr>
              <w:pBdr>
                <w:bottom w:val="doub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lang w:val="en-US"/>
              </w:rPr>
              <w:t>8,869</w:t>
            </w:r>
          </w:p>
        </w:tc>
        <w:tc>
          <w:tcPr>
            <w:tcW w:w="1368" w:type="dxa"/>
            <w:vAlign w:val="bottom"/>
          </w:tcPr>
          <w:p w14:paraId="337744FA" w14:textId="32FAD184" w:rsidR="007404B6" w:rsidRPr="002E77E8" w:rsidRDefault="007404B6" w:rsidP="007404B6">
            <w:pPr>
              <w:pBdr>
                <w:bottom w:val="doub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rPr>
              <w:t>5</w:t>
            </w:r>
            <w:r w:rsidRPr="002E77E8">
              <w:rPr>
                <w:rFonts w:cs="Arial"/>
                <w:noProof/>
                <w:sz w:val="18"/>
                <w:szCs w:val="18"/>
                <w:lang w:val="en-US"/>
              </w:rPr>
              <w:t>,</w:t>
            </w:r>
            <w:r w:rsidRPr="002E77E8">
              <w:rPr>
                <w:rFonts w:cs="Arial"/>
                <w:noProof/>
                <w:sz w:val="18"/>
                <w:szCs w:val="18"/>
              </w:rPr>
              <w:t>233</w:t>
            </w:r>
          </w:p>
        </w:tc>
      </w:tr>
    </w:tbl>
    <w:p w14:paraId="06342008" w14:textId="77777777" w:rsidR="00D76A32" w:rsidRPr="002E77E8" w:rsidRDefault="00D76A32" w:rsidP="00B11B51">
      <w:pPr>
        <w:spacing w:line="240" w:lineRule="auto"/>
        <w:ind w:left="1080"/>
        <w:jc w:val="thaiDistribute"/>
        <w:rPr>
          <w:rFonts w:cs="Arial"/>
          <w:spacing w:val="-2"/>
          <w:sz w:val="18"/>
          <w:szCs w:val="18"/>
        </w:rPr>
      </w:pPr>
    </w:p>
    <w:p w14:paraId="037512FF" w14:textId="08AE26C2" w:rsidR="00874EEF" w:rsidRPr="002E77E8" w:rsidRDefault="00874EEF" w:rsidP="00B11B51">
      <w:pPr>
        <w:spacing w:line="240" w:lineRule="auto"/>
        <w:ind w:left="1080"/>
        <w:jc w:val="thaiDistribute"/>
        <w:rPr>
          <w:rFonts w:cs="Arial"/>
          <w:sz w:val="18"/>
          <w:szCs w:val="18"/>
        </w:rPr>
      </w:pPr>
      <w:r w:rsidRPr="002E77E8">
        <w:rPr>
          <w:rFonts w:cs="Arial"/>
          <w:spacing w:val="-2"/>
          <w:sz w:val="18"/>
          <w:szCs w:val="18"/>
        </w:rPr>
        <w:t xml:space="preserve">For the </w:t>
      </w:r>
      <w:r w:rsidR="00E777A1" w:rsidRPr="002E77E8">
        <w:rPr>
          <w:rFonts w:cs="Arial"/>
          <w:spacing w:val="-2"/>
          <w:sz w:val="18"/>
          <w:szCs w:val="18"/>
        </w:rPr>
        <w:t>six-month</w:t>
      </w:r>
      <w:r w:rsidR="000077B7" w:rsidRPr="002E77E8">
        <w:rPr>
          <w:rFonts w:cs="Arial"/>
          <w:spacing w:val="-2"/>
          <w:sz w:val="18"/>
          <w:szCs w:val="18"/>
        </w:rPr>
        <w:t xml:space="preserve"> </w:t>
      </w:r>
      <w:r w:rsidRPr="002E77E8">
        <w:rPr>
          <w:rFonts w:cs="Arial"/>
          <w:spacing w:val="-2"/>
          <w:sz w:val="18"/>
          <w:szCs w:val="18"/>
        </w:rPr>
        <w:t xml:space="preserve">period ended </w:t>
      </w:r>
      <w:r w:rsidR="00E777A1" w:rsidRPr="002E77E8">
        <w:rPr>
          <w:rFonts w:cs="Arial"/>
          <w:spacing w:val="-2"/>
          <w:sz w:val="18"/>
          <w:szCs w:val="18"/>
        </w:rPr>
        <w:t>30 June</w:t>
      </w:r>
      <w:r w:rsidRPr="002E77E8">
        <w:rPr>
          <w:rFonts w:cs="Arial"/>
          <w:spacing w:val="-2"/>
          <w:sz w:val="18"/>
          <w:szCs w:val="18"/>
        </w:rPr>
        <w:t>, amounts charged to profit or loss and cash flows relating to leases</w:t>
      </w:r>
      <w:r w:rsidRPr="002E77E8">
        <w:rPr>
          <w:rFonts w:cs="Arial"/>
          <w:sz w:val="18"/>
          <w:szCs w:val="18"/>
        </w:rPr>
        <w:t xml:space="preserve"> are as follows:</w:t>
      </w:r>
    </w:p>
    <w:p w14:paraId="3D6660BE" w14:textId="77777777" w:rsidR="00874EEF" w:rsidRPr="002E77E8" w:rsidRDefault="00874EEF" w:rsidP="00B11B51">
      <w:pPr>
        <w:spacing w:line="240" w:lineRule="auto"/>
        <w:ind w:left="108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469C0" w:rsidRPr="002E77E8" w14:paraId="0C787B78" w14:textId="77777777" w:rsidTr="00B6242D">
        <w:trPr>
          <w:trHeight w:hRule="exact" w:val="477"/>
        </w:trPr>
        <w:tc>
          <w:tcPr>
            <w:tcW w:w="3989" w:type="dxa"/>
            <w:vAlign w:val="bottom"/>
          </w:tcPr>
          <w:p w14:paraId="1B9A3FA4" w14:textId="77777777" w:rsidR="00874EEF" w:rsidRPr="002E77E8" w:rsidRDefault="00874EEF" w:rsidP="0073231D">
            <w:pPr>
              <w:spacing w:line="240" w:lineRule="auto"/>
              <w:ind w:left="975"/>
              <w:rPr>
                <w:rFonts w:cs="Arial"/>
                <w:sz w:val="18"/>
                <w:szCs w:val="18"/>
                <w:lang w:val="en-US"/>
              </w:rPr>
            </w:pPr>
          </w:p>
        </w:tc>
        <w:tc>
          <w:tcPr>
            <w:tcW w:w="2736" w:type="dxa"/>
            <w:gridSpan w:val="2"/>
            <w:vAlign w:val="bottom"/>
            <w:hideMark/>
          </w:tcPr>
          <w:p w14:paraId="078833E0" w14:textId="77777777" w:rsidR="00874EEF" w:rsidRPr="002E77E8" w:rsidRDefault="00874EE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Consolidated </w:t>
            </w:r>
          </w:p>
          <w:p w14:paraId="0F3ABBD2" w14:textId="77777777" w:rsidR="00874EEF" w:rsidRPr="002E77E8" w:rsidRDefault="00874EE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financial </w:t>
            </w:r>
            <w:r w:rsidR="005735F0" w:rsidRPr="002E77E8">
              <w:rPr>
                <w:rFonts w:cs="Arial"/>
                <w:b/>
                <w:bCs/>
                <w:sz w:val="18"/>
                <w:szCs w:val="18"/>
                <w:lang w:bidi="th-TH"/>
              </w:rPr>
              <w:t>information</w:t>
            </w:r>
          </w:p>
        </w:tc>
        <w:tc>
          <w:tcPr>
            <w:tcW w:w="2736" w:type="dxa"/>
            <w:gridSpan w:val="2"/>
            <w:vAlign w:val="bottom"/>
            <w:hideMark/>
          </w:tcPr>
          <w:p w14:paraId="5B44178B" w14:textId="77777777" w:rsidR="00874EEF" w:rsidRPr="002E77E8" w:rsidRDefault="00874EE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Separate </w:t>
            </w:r>
          </w:p>
          <w:p w14:paraId="5E48086F" w14:textId="77777777" w:rsidR="00874EEF" w:rsidRPr="002E77E8" w:rsidRDefault="00874EE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financial </w:t>
            </w:r>
            <w:r w:rsidR="005735F0" w:rsidRPr="002E77E8">
              <w:rPr>
                <w:rFonts w:cs="Arial"/>
                <w:b/>
                <w:bCs/>
                <w:sz w:val="18"/>
                <w:szCs w:val="18"/>
                <w:lang w:bidi="th-TH"/>
              </w:rPr>
              <w:t>information</w:t>
            </w:r>
          </w:p>
        </w:tc>
      </w:tr>
      <w:tr w:rsidR="007469C0" w:rsidRPr="002E77E8" w14:paraId="3CFE6062" w14:textId="77777777" w:rsidTr="00B6242D">
        <w:tc>
          <w:tcPr>
            <w:tcW w:w="3989" w:type="dxa"/>
            <w:vAlign w:val="bottom"/>
          </w:tcPr>
          <w:p w14:paraId="052568B7" w14:textId="77777777" w:rsidR="00874EEF" w:rsidRPr="002E77E8"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72ED7DA" w14:textId="4EA3F0DE"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2023</w:t>
            </w:r>
          </w:p>
        </w:tc>
        <w:tc>
          <w:tcPr>
            <w:tcW w:w="1368" w:type="dxa"/>
            <w:vAlign w:val="bottom"/>
            <w:hideMark/>
          </w:tcPr>
          <w:p w14:paraId="2B1B6F7B" w14:textId="625B4839"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2022</w:t>
            </w:r>
          </w:p>
        </w:tc>
        <w:tc>
          <w:tcPr>
            <w:tcW w:w="1368" w:type="dxa"/>
            <w:vAlign w:val="bottom"/>
            <w:hideMark/>
          </w:tcPr>
          <w:p w14:paraId="56909EBE" w14:textId="28D7731F"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2023</w:t>
            </w:r>
          </w:p>
        </w:tc>
        <w:tc>
          <w:tcPr>
            <w:tcW w:w="1368" w:type="dxa"/>
            <w:vAlign w:val="bottom"/>
            <w:hideMark/>
          </w:tcPr>
          <w:p w14:paraId="0526CFCB" w14:textId="3C872578" w:rsidR="00874EEF" w:rsidRPr="002E77E8" w:rsidRDefault="003C502D" w:rsidP="00874EEF">
            <w:pPr>
              <w:pStyle w:val="a"/>
              <w:ind w:right="-72"/>
              <w:jc w:val="right"/>
              <w:rPr>
                <w:rFonts w:ascii="Arial" w:cs="Arial"/>
                <w:b/>
                <w:bCs/>
                <w:color w:val="auto"/>
                <w:sz w:val="18"/>
                <w:szCs w:val="18"/>
                <w:lang w:val="en-US"/>
              </w:rPr>
            </w:pPr>
            <w:r w:rsidRPr="002E77E8">
              <w:rPr>
                <w:rFonts w:ascii="Arial" w:cs="Arial"/>
                <w:b/>
                <w:bCs/>
                <w:color w:val="auto"/>
                <w:sz w:val="18"/>
                <w:szCs w:val="18"/>
              </w:rPr>
              <w:t>2022</w:t>
            </w:r>
          </w:p>
        </w:tc>
      </w:tr>
      <w:tr w:rsidR="007469C0" w:rsidRPr="002E77E8" w14:paraId="45663D01" w14:textId="77777777" w:rsidTr="00B6242D">
        <w:tc>
          <w:tcPr>
            <w:tcW w:w="3989" w:type="dxa"/>
            <w:vAlign w:val="bottom"/>
          </w:tcPr>
          <w:p w14:paraId="05C46DF1" w14:textId="77777777" w:rsidR="00874EEF" w:rsidRPr="002E77E8"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5BBA5DF6" w14:textId="77777777" w:rsidR="00874EEF" w:rsidRPr="002E77E8"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17B3950A" w14:textId="77777777" w:rsidR="00874EEF" w:rsidRPr="002E77E8"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5F695EF9" w14:textId="77777777" w:rsidR="00874EEF" w:rsidRPr="002E77E8"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686D5517" w14:textId="77777777" w:rsidR="00874EEF" w:rsidRPr="002E77E8"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r>
      <w:tr w:rsidR="007469C0" w:rsidRPr="002E77E8" w14:paraId="3C9A72B8" w14:textId="77777777" w:rsidTr="00B6242D">
        <w:trPr>
          <w:trHeight w:val="81"/>
        </w:trPr>
        <w:tc>
          <w:tcPr>
            <w:tcW w:w="3989" w:type="dxa"/>
            <w:vAlign w:val="bottom"/>
          </w:tcPr>
          <w:p w14:paraId="7E3F2D8B" w14:textId="77777777" w:rsidR="00874EEF" w:rsidRPr="002E77E8" w:rsidRDefault="00874EEF" w:rsidP="0073231D">
            <w:pPr>
              <w:spacing w:line="240" w:lineRule="auto"/>
              <w:ind w:left="975"/>
              <w:rPr>
                <w:rFonts w:cs="Arial"/>
                <w:sz w:val="12"/>
                <w:szCs w:val="12"/>
                <w:lang w:val="en-US"/>
              </w:rPr>
            </w:pPr>
          </w:p>
        </w:tc>
        <w:tc>
          <w:tcPr>
            <w:tcW w:w="1368" w:type="dxa"/>
            <w:vAlign w:val="bottom"/>
          </w:tcPr>
          <w:p w14:paraId="58C33A0F" w14:textId="77777777" w:rsidR="00874EEF" w:rsidRPr="002E77E8" w:rsidRDefault="00874EEF">
            <w:pPr>
              <w:spacing w:line="240" w:lineRule="auto"/>
              <w:ind w:right="-72"/>
              <w:jc w:val="right"/>
              <w:rPr>
                <w:rFonts w:cs="Arial"/>
                <w:sz w:val="12"/>
                <w:szCs w:val="12"/>
                <w:rtl/>
                <w:lang w:val="en-US"/>
              </w:rPr>
            </w:pPr>
          </w:p>
        </w:tc>
        <w:tc>
          <w:tcPr>
            <w:tcW w:w="1368" w:type="dxa"/>
            <w:vAlign w:val="bottom"/>
          </w:tcPr>
          <w:p w14:paraId="5497485C" w14:textId="77777777" w:rsidR="00874EEF" w:rsidRPr="002E77E8" w:rsidRDefault="00874EEF">
            <w:pPr>
              <w:spacing w:line="240" w:lineRule="auto"/>
              <w:ind w:right="-72"/>
              <w:jc w:val="right"/>
              <w:rPr>
                <w:rFonts w:cs="Arial"/>
                <w:sz w:val="12"/>
                <w:szCs w:val="12"/>
                <w:rtl/>
                <w:lang w:val="en-US"/>
              </w:rPr>
            </w:pPr>
          </w:p>
        </w:tc>
        <w:tc>
          <w:tcPr>
            <w:tcW w:w="1368" w:type="dxa"/>
            <w:vAlign w:val="bottom"/>
          </w:tcPr>
          <w:p w14:paraId="4ABFD560" w14:textId="77777777" w:rsidR="00874EEF" w:rsidRPr="002E77E8" w:rsidRDefault="00874EEF">
            <w:pPr>
              <w:spacing w:line="240" w:lineRule="auto"/>
              <w:ind w:right="-72"/>
              <w:jc w:val="right"/>
              <w:rPr>
                <w:rFonts w:cs="Arial"/>
                <w:sz w:val="12"/>
                <w:szCs w:val="12"/>
                <w:rtl/>
                <w:lang w:val="en-US"/>
              </w:rPr>
            </w:pPr>
          </w:p>
        </w:tc>
        <w:tc>
          <w:tcPr>
            <w:tcW w:w="1368" w:type="dxa"/>
            <w:vAlign w:val="bottom"/>
          </w:tcPr>
          <w:p w14:paraId="3C69A98E" w14:textId="77777777" w:rsidR="00874EEF" w:rsidRPr="002E77E8" w:rsidRDefault="00874EEF">
            <w:pPr>
              <w:spacing w:line="240" w:lineRule="auto"/>
              <w:ind w:right="-72"/>
              <w:jc w:val="right"/>
              <w:rPr>
                <w:rFonts w:cs="Arial"/>
                <w:sz w:val="12"/>
                <w:szCs w:val="12"/>
                <w:rtl/>
                <w:lang w:val="en-US"/>
              </w:rPr>
            </w:pPr>
          </w:p>
        </w:tc>
      </w:tr>
      <w:tr w:rsidR="007469C0" w:rsidRPr="002E77E8" w14:paraId="64725044" w14:textId="77777777" w:rsidTr="002848EA">
        <w:trPr>
          <w:trHeight w:val="558"/>
        </w:trPr>
        <w:tc>
          <w:tcPr>
            <w:tcW w:w="3989" w:type="dxa"/>
            <w:vAlign w:val="bottom"/>
            <w:hideMark/>
          </w:tcPr>
          <w:p w14:paraId="246F8396" w14:textId="0E6B4ECB" w:rsidR="0073231D" w:rsidRPr="002E77E8" w:rsidRDefault="00F45A5B"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2E77E8">
              <w:rPr>
                <w:rFonts w:cs="Arial"/>
                <w:sz w:val="18"/>
                <w:szCs w:val="18"/>
                <w:lang w:val="en-US"/>
              </w:rPr>
              <w:t>Amortisation</w:t>
            </w:r>
            <w:r w:rsidR="00874EEF" w:rsidRPr="002E77E8">
              <w:rPr>
                <w:rFonts w:cs="Arial"/>
                <w:sz w:val="18"/>
                <w:szCs w:val="18"/>
                <w:lang w:val="en-US"/>
              </w:rPr>
              <w:t xml:space="preserve"> charge of </w:t>
            </w:r>
          </w:p>
          <w:p w14:paraId="0C2FD749" w14:textId="4D816522" w:rsidR="00874EEF" w:rsidRPr="002E77E8" w:rsidRDefault="0073231D"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2E77E8">
              <w:rPr>
                <w:rFonts w:cs="Arial"/>
                <w:sz w:val="18"/>
                <w:szCs w:val="18"/>
                <w:lang w:val="en-US"/>
              </w:rPr>
              <w:t xml:space="preserve">   </w:t>
            </w:r>
            <w:r w:rsidR="00874EEF" w:rsidRPr="002E77E8">
              <w:rPr>
                <w:rFonts w:cs="Arial"/>
                <w:sz w:val="18"/>
                <w:szCs w:val="18"/>
                <w:lang w:val="en-US"/>
              </w:rPr>
              <w:t>right-of-use assets:</w:t>
            </w:r>
          </w:p>
        </w:tc>
        <w:tc>
          <w:tcPr>
            <w:tcW w:w="1368" w:type="dxa"/>
            <w:vAlign w:val="bottom"/>
          </w:tcPr>
          <w:p w14:paraId="2262C837" w14:textId="77777777" w:rsidR="00874EEF" w:rsidRPr="002E77E8" w:rsidRDefault="00874EEF">
            <w:pPr>
              <w:tabs>
                <w:tab w:val="left" w:pos="-72"/>
              </w:tabs>
              <w:spacing w:line="240" w:lineRule="auto"/>
              <w:ind w:right="-72"/>
              <w:jc w:val="right"/>
              <w:rPr>
                <w:rFonts w:cs="Arial"/>
                <w:noProof/>
                <w:sz w:val="18"/>
                <w:szCs w:val="18"/>
                <w:lang w:val="en-US"/>
              </w:rPr>
            </w:pPr>
          </w:p>
        </w:tc>
        <w:tc>
          <w:tcPr>
            <w:tcW w:w="1368" w:type="dxa"/>
            <w:vAlign w:val="bottom"/>
          </w:tcPr>
          <w:p w14:paraId="42A79E67" w14:textId="405CF2DA" w:rsidR="00874EEF" w:rsidRPr="002E77E8" w:rsidRDefault="00874EEF">
            <w:pPr>
              <w:tabs>
                <w:tab w:val="left" w:pos="-72"/>
              </w:tabs>
              <w:spacing w:line="240" w:lineRule="auto"/>
              <w:ind w:right="-72"/>
              <w:jc w:val="right"/>
              <w:rPr>
                <w:rFonts w:cs="Arial"/>
                <w:noProof/>
                <w:sz w:val="18"/>
                <w:szCs w:val="18"/>
                <w:lang w:val="en-US"/>
              </w:rPr>
            </w:pPr>
          </w:p>
        </w:tc>
        <w:tc>
          <w:tcPr>
            <w:tcW w:w="1368" w:type="dxa"/>
            <w:vAlign w:val="bottom"/>
          </w:tcPr>
          <w:p w14:paraId="3374A6A4" w14:textId="77777777" w:rsidR="00874EEF" w:rsidRPr="002E77E8" w:rsidRDefault="00874EEF">
            <w:pPr>
              <w:tabs>
                <w:tab w:val="left" w:pos="-72"/>
              </w:tabs>
              <w:spacing w:line="240" w:lineRule="auto"/>
              <w:ind w:right="-72"/>
              <w:jc w:val="right"/>
              <w:rPr>
                <w:rFonts w:cs="Arial"/>
                <w:noProof/>
                <w:sz w:val="18"/>
                <w:szCs w:val="18"/>
                <w:lang w:val="en-US"/>
              </w:rPr>
            </w:pPr>
          </w:p>
        </w:tc>
        <w:tc>
          <w:tcPr>
            <w:tcW w:w="1368" w:type="dxa"/>
            <w:vAlign w:val="bottom"/>
          </w:tcPr>
          <w:p w14:paraId="1D29B786" w14:textId="600CCB30" w:rsidR="00874EEF" w:rsidRPr="002E77E8" w:rsidRDefault="00874EEF">
            <w:pPr>
              <w:tabs>
                <w:tab w:val="left" w:pos="-72"/>
              </w:tabs>
              <w:spacing w:line="240" w:lineRule="auto"/>
              <w:ind w:right="-72"/>
              <w:jc w:val="right"/>
              <w:rPr>
                <w:rFonts w:cs="Arial"/>
                <w:noProof/>
                <w:sz w:val="18"/>
                <w:szCs w:val="18"/>
                <w:lang w:val="en-US"/>
              </w:rPr>
            </w:pPr>
          </w:p>
        </w:tc>
      </w:tr>
      <w:tr w:rsidR="007469C0" w:rsidRPr="002E77E8" w14:paraId="3883722F" w14:textId="77777777" w:rsidTr="00027DAC">
        <w:tc>
          <w:tcPr>
            <w:tcW w:w="3989" w:type="dxa"/>
            <w:vAlign w:val="bottom"/>
            <w:hideMark/>
          </w:tcPr>
          <w:p w14:paraId="107E3093" w14:textId="77777777" w:rsidR="00CE73CC" w:rsidRPr="002E77E8" w:rsidRDefault="00CE73CC" w:rsidP="00CE73CC">
            <w:pPr>
              <w:tabs>
                <w:tab w:val="left" w:pos="1134"/>
                <w:tab w:val="left" w:pos="1276"/>
                <w:tab w:val="center" w:pos="3402"/>
                <w:tab w:val="center" w:pos="4536"/>
                <w:tab w:val="center" w:pos="5670"/>
                <w:tab w:val="center" w:pos="6804"/>
                <w:tab w:val="right" w:pos="7655"/>
              </w:tabs>
              <w:spacing w:line="240" w:lineRule="auto"/>
              <w:ind w:left="975"/>
              <w:rPr>
                <w:rFonts w:cs="Arial"/>
                <w:sz w:val="18"/>
                <w:szCs w:val="22"/>
                <w:lang w:val="en-US" w:bidi="th-TH"/>
              </w:rPr>
            </w:pPr>
            <w:r w:rsidRPr="002E77E8">
              <w:rPr>
                <w:rFonts w:cs="Arial"/>
                <w:sz w:val="18"/>
                <w:szCs w:val="22"/>
                <w:lang w:val="en-US" w:bidi="th-TH"/>
              </w:rPr>
              <w:t>Land</w:t>
            </w:r>
          </w:p>
        </w:tc>
        <w:tc>
          <w:tcPr>
            <w:tcW w:w="1368" w:type="dxa"/>
            <w:vAlign w:val="bottom"/>
          </w:tcPr>
          <w:p w14:paraId="541A3225" w14:textId="570B20B2" w:rsidR="00CE73CC" w:rsidRPr="002E77E8" w:rsidRDefault="00CE73CC" w:rsidP="00855193">
            <w:pPr>
              <w:tabs>
                <w:tab w:val="left" w:pos="-72"/>
              </w:tabs>
              <w:spacing w:line="240" w:lineRule="auto"/>
              <w:ind w:right="-72"/>
              <w:jc w:val="right"/>
              <w:rPr>
                <w:rFonts w:cs="Arial"/>
                <w:noProof/>
                <w:sz w:val="18"/>
                <w:szCs w:val="18"/>
                <w:lang w:val="en-US"/>
              </w:rPr>
            </w:pPr>
            <w:r w:rsidRPr="002E77E8">
              <w:rPr>
                <w:rFonts w:cs="Arial"/>
                <w:sz w:val="18"/>
                <w:szCs w:val="18"/>
                <w:lang w:val="en-US"/>
              </w:rPr>
              <w:t>2,485</w:t>
            </w:r>
          </w:p>
        </w:tc>
        <w:tc>
          <w:tcPr>
            <w:tcW w:w="1368" w:type="dxa"/>
            <w:vAlign w:val="bottom"/>
          </w:tcPr>
          <w:p w14:paraId="0C029EDE" w14:textId="29E18C88" w:rsidR="00CE73CC" w:rsidRPr="002E77E8" w:rsidRDefault="00CE73CC" w:rsidP="00855193">
            <w:pPr>
              <w:tabs>
                <w:tab w:val="left" w:pos="-72"/>
              </w:tabs>
              <w:spacing w:line="240" w:lineRule="auto"/>
              <w:ind w:right="-72"/>
              <w:jc w:val="right"/>
              <w:rPr>
                <w:rFonts w:cs="Arial"/>
                <w:sz w:val="18"/>
                <w:szCs w:val="18"/>
              </w:rPr>
            </w:pPr>
            <w:r w:rsidRPr="002E77E8">
              <w:rPr>
                <w:rFonts w:cs="Arial"/>
                <w:sz w:val="18"/>
                <w:szCs w:val="18"/>
              </w:rPr>
              <w:t>2,485</w:t>
            </w:r>
          </w:p>
        </w:tc>
        <w:tc>
          <w:tcPr>
            <w:tcW w:w="1368" w:type="dxa"/>
            <w:vAlign w:val="bottom"/>
          </w:tcPr>
          <w:p w14:paraId="5B9573ED" w14:textId="0D98A7E2" w:rsidR="00CE73CC" w:rsidRPr="002E77E8" w:rsidRDefault="00CE73CC" w:rsidP="00855193">
            <w:pPr>
              <w:tabs>
                <w:tab w:val="left" w:pos="-72"/>
              </w:tabs>
              <w:spacing w:line="240" w:lineRule="auto"/>
              <w:ind w:right="-72"/>
              <w:jc w:val="right"/>
              <w:rPr>
                <w:rFonts w:cs="Arial"/>
                <w:noProof/>
                <w:sz w:val="18"/>
                <w:szCs w:val="18"/>
                <w:lang w:val="en-US" w:bidi="th-TH"/>
              </w:rPr>
            </w:pPr>
            <w:r w:rsidRPr="002E77E8">
              <w:rPr>
                <w:rFonts w:cs="Arial"/>
                <w:sz w:val="18"/>
                <w:szCs w:val="18"/>
              </w:rPr>
              <w:t>-</w:t>
            </w:r>
          </w:p>
        </w:tc>
        <w:tc>
          <w:tcPr>
            <w:tcW w:w="1368" w:type="dxa"/>
            <w:vAlign w:val="bottom"/>
          </w:tcPr>
          <w:p w14:paraId="0F8D3DAB" w14:textId="65DBD54A" w:rsidR="00CE73CC" w:rsidRPr="002E77E8" w:rsidRDefault="00CE73CC" w:rsidP="00855193">
            <w:pPr>
              <w:tabs>
                <w:tab w:val="left" w:pos="-72"/>
              </w:tabs>
              <w:spacing w:line="240" w:lineRule="auto"/>
              <w:ind w:right="-72"/>
              <w:jc w:val="right"/>
              <w:rPr>
                <w:rFonts w:cs="Arial"/>
                <w:noProof/>
                <w:sz w:val="18"/>
                <w:szCs w:val="18"/>
                <w:lang w:val="en-US" w:bidi="th-TH"/>
              </w:rPr>
            </w:pPr>
            <w:r w:rsidRPr="002E77E8">
              <w:rPr>
                <w:rFonts w:cs="Arial"/>
                <w:noProof/>
                <w:sz w:val="18"/>
                <w:szCs w:val="18"/>
                <w:lang w:val="en-US" w:bidi="th-TH"/>
              </w:rPr>
              <w:t>-</w:t>
            </w:r>
          </w:p>
        </w:tc>
      </w:tr>
      <w:tr w:rsidR="007469C0" w:rsidRPr="002E77E8" w14:paraId="591F2DB7" w14:textId="77777777" w:rsidTr="00027DAC">
        <w:tc>
          <w:tcPr>
            <w:tcW w:w="3989" w:type="dxa"/>
            <w:vAlign w:val="bottom"/>
            <w:hideMark/>
          </w:tcPr>
          <w:p w14:paraId="25C03D3B" w14:textId="77777777" w:rsidR="00CE73CC" w:rsidRPr="002E77E8" w:rsidRDefault="00CE73CC" w:rsidP="00CE73CC">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2E77E8">
              <w:rPr>
                <w:rFonts w:cs="Arial"/>
                <w:sz w:val="18"/>
                <w:szCs w:val="18"/>
                <w:lang w:val="en-US"/>
              </w:rPr>
              <w:t xml:space="preserve">Office building </w:t>
            </w:r>
          </w:p>
        </w:tc>
        <w:tc>
          <w:tcPr>
            <w:tcW w:w="1368" w:type="dxa"/>
            <w:vAlign w:val="bottom"/>
          </w:tcPr>
          <w:p w14:paraId="5AF9D733" w14:textId="60F23F14" w:rsidR="00CE73CC" w:rsidRPr="002E77E8" w:rsidRDefault="00CE73CC" w:rsidP="00855193">
            <w:pPr>
              <w:tabs>
                <w:tab w:val="left" w:pos="-72"/>
              </w:tabs>
              <w:spacing w:line="240" w:lineRule="auto"/>
              <w:ind w:right="-72"/>
              <w:jc w:val="right"/>
              <w:rPr>
                <w:rFonts w:cs="Arial"/>
                <w:noProof/>
                <w:sz w:val="18"/>
                <w:szCs w:val="18"/>
                <w:lang w:val="en-US"/>
              </w:rPr>
            </w:pPr>
            <w:r w:rsidRPr="002E77E8">
              <w:rPr>
                <w:rFonts w:cs="Arial"/>
                <w:sz w:val="18"/>
                <w:szCs w:val="18"/>
              </w:rPr>
              <w:t>1,010</w:t>
            </w:r>
          </w:p>
        </w:tc>
        <w:tc>
          <w:tcPr>
            <w:tcW w:w="1368" w:type="dxa"/>
            <w:vAlign w:val="bottom"/>
          </w:tcPr>
          <w:p w14:paraId="3DC1A668" w14:textId="7DCE349D" w:rsidR="00CE73CC" w:rsidRPr="002E77E8" w:rsidRDefault="00CE73CC" w:rsidP="00855193">
            <w:pPr>
              <w:tabs>
                <w:tab w:val="left" w:pos="-72"/>
              </w:tabs>
              <w:spacing w:line="240" w:lineRule="auto"/>
              <w:ind w:right="-72"/>
              <w:jc w:val="right"/>
              <w:rPr>
                <w:rFonts w:cs="Arial"/>
                <w:noProof/>
                <w:sz w:val="18"/>
                <w:szCs w:val="18"/>
                <w:lang w:val="en-US"/>
              </w:rPr>
            </w:pPr>
            <w:r w:rsidRPr="002E77E8">
              <w:rPr>
                <w:rFonts w:cs="Arial"/>
                <w:noProof/>
                <w:sz w:val="18"/>
                <w:szCs w:val="18"/>
                <w:lang w:val="en-US"/>
              </w:rPr>
              <w:t>935</w:t>
            </w:r>
          </w:p>
        </w:tc>
        <w:tc>
          <w:tcPr>
            <w:tcW w:w="1368" w:type="dxa"/>
            <w:vAlign w:val="bottom"/>
          </w:tcPr>
          <w:p w14:paraId="4919A651" w14:textId="346D51DC" w:rsidR="00CE73CC" w:rsidRPr="002E77E8" w:rsidRDefault="00CE73CC" w:rsidP="00855193">
            <w:pPr>
              <w:tabs>
                <w:tab w:val="left" w:pos="-72"/>
              </w:tabs>
              <w:spacing w:line="240" w:lineRule="auto"/>
              <w:ind w:right="-72"/>
              <w:jc w:val="right"/>
              <w:rPr>
                <w:rFonts w:cs="Arial"/>
                <w:noProof/>
                <w:sz w:val="18"/>
                <w:szCs w:val="18"/>
                <w:lang w:val="en-US"/>
              </w:rPr>
            </w:pPr>
            <w:r w:rsidRPr="002E77E8">
              <w:rPr>
                <w:rFonts w:cs="Arial"/>
                <w:sz w:val="18"/>
                <w:szCs w:val="18"/>
              </w:rPr>
              <w:t>1,010</w:t>
            </w:r>
          </w:p>
        </w:tc>
        <w:tc>
          <w:tcPr>
            <w:tcW w:w="1368" w:type="dxa"/>
            <w:vAlign w:val="bottom"/>
          </w:tcPr>
          <w:p w14:paraId="780E56A7" w14:textId="7AD6B4CA" w:rsidR="00CE73CC" w:rsidRPr="002E77E8" w:rsidRDefault="00CE73CC" w:rsidP="00855193">
            <w:pPr>
              <w:tabs>
                <w:tab w:val="left" w:pos="-72"/>
              </w:tabs>
              <w:spacing w:line="240" w:lineRule="auto"/>
              <w:ind w:right="-72"/>
              <w:jc w:val="right"/>
              <w:rPr>
                <w:rFonts w:cs="Arial"/>
                <w:noProof/>
                <w:sz w:val="18"/>
                <w:szCs w:val="18"/>
                <w:lang w:val="en-US"/>
              </w:rPr>
            </w:pPr>
            <w:r w:rsidRPr="002E77E8">
              <w:rPr>
                <w:rFonts w:cs="Arial"/>
                <w:noProof/>
                <w:sz w:val="18"/>
                <w:szCs w:val="18"/>
                <w:lang w:val="en-US"/>
              </w:rPr>
              <w:t>935</w:t>
            </w:r>
          </w:p>
        </w:tc>
      </w:tr>
      <w:tr w:rsidR="007469C0" w:rsidRPr="002E77E8" w14:paraId="4471882F" w14:textId="77777777" w:rsidTr="00027DAC">
        <w:tc>
          <w:tcPr>
            <w:tcW w:w="3989" w:type="dxa"/>
            <w:vAlign w:val="bottom"/>
            <w:hideMark/>
          </w:tcPr>
          <w:p w14:paraId="1C29B8CC" w14:textId="77777777" w:rsidR="00CE73CC" w:rsidRPr="002E77E8" w:rsidRDefault="00CE73CC" w:rsidP="00CE73CC">
            <w:pPr>
              <w:spacing w:line="240" w:lineRule="auto"/>
              <w:ind w:left="975"/>
              <w:rPr>
                <w:rFonts w:cs="Arial"/>
                <w:sz w:val="18"/>
                <w:szCs w:val="18"/>
                <w:lang w:val="en-US"/>
              </w:rPr>
            </w:pPr>
            <w:r w:rsidRPr="002E77E8">
              <w:rPr>
                <w:rFonts w:cs="Arial"/>
                <w:sz w:val="18"/>
                <w:szCs w:val="18"/>
                <w:lang w:val="en-US"/>
              </w:rPr>
              <w:t>Motor vehicle</w:t>
            </w:r>
          </w:p>
        </w:tc>
        <w:tc>
          <w:tcPr>
            <w:tcW w:w="1368" w:type="dxa"/>
            <w:vAlign w:val="bottom"/>
          </w:tcPr>
          <w:p w14:paraId="07A3327E" w14:textId="486ACA1E" w:rsidR="00CE73CC" w:rsidRPr="002E77E8" w:rsidRDefault="00CE73CC" w:rsidP="00855193">
            <w:pPr>
              <w:pBdr>
                <w:bottom w:val="single" w:sz="4" w:space="1" w:color="auto"/>
              </w:pBdr>
              <w:tabs>
                <w:tab w:val="left" w:pos="-72"/>
              </w:tabs>
              <w:spacing w:line="240" w:lineRule="auto"/>
              <w:ind w:right="-72"/>
              <w:jc w:val="right"/>
              <w:rPr>
                <w:rFonts w:cs="Arial"/>
                <w:noProof/>
                <w:sz w:val="18"/>
                <w:szCs w:val="18"/>
                <w:lang w:val="en-US"/>
              </w:rPr>
            </w:pPr>
            <w:r w:rsidRPr="002E77E8">
              <w:rPr>
                <w:rFonts w:cs="Arial"/>
                <w:sz w:val="18"/>
                <w:szCs w:val="18"/>
              </w:rPr>
              <w:t>1,375</w:t>
            </w:r>
          </w:p>
        </w:tc>
        <w:tc>
          <w:tcPr>
            <w:tcW w:w="1368" w:type="dxa"/>
            <w:vAlign w:val="bottom"/>
          </w:tcPr>
          <w:p w14:paraId="1AD4D116" w14:textId="5593C341" w:rsidR="00CE73CC" w:rsidRPr="002E77E8" w:rsidRDefault="00CE73CC" w:rsidP="00855193">
            <w:pPr>
              <w:pBdr>
                <w:bottom w:val="sing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lang w:val="en-US"/>
              </w:rPr>
              <w:t>2,218</w:t>
            </w:r>
          </w:p>
        </w:tc>
        <w:tc>
          <w:tcPr>
            <w:tcW w:w="1368" w:type="dxa"/>
            <w:vAlign w:val="bottom"/>
          </w:tcPr>
          <w:p w14:paraId="7165ED24" w14:textId="60EA26B5" w:rsidR="00CE73CC" w:rsidRPr="002E77E8" w:rsidRDefault="00CE73CC" w:rsidP="00855193">
            <w:pPr>
              <w:pBdr>
                <w:bottom w:val="single" w:sz="4" w:space="1" w:color="auto"/>
              </w:pBdr>
              <w:tabs>
                <w:tab w:val="left" w:pos="-72"/>
              </w:tabs>
              <w:spacing w:line="240" w:lineRule="auto"/>
              <w:ind w:right="-72"/>
              <w:jc w:val="right"/>
              <w:rPr>
                <w:rFonts w:cs="Arial"/>
                <w:noProof/>
                <w:sz w:val="18"/>
                <w:szCs w:val="18"/>
                <w:lang w:val="en-US"/>
              </w:rPr>
            </w:pPr>
            <w:r w:rsidRPr="002E77E8">
              <w:rPr>
                <w:rFonts w:cs="Arial"/>
                <w:sz w:val="18"/>
                <w:szCs w:val="18"/>
              </w:rPr>
              <w:t>1,132</w:t>
            </w:r>
          </w:p>
        </w:tc>
        <w:tc>
          <w:tcPr>
            <w:tcW w:w="1368" w:type="dxa"/>
            <w:vAlign w:val="bottom"/>
          </w:tcPr>
          <w:p w14:paraId="6E476819" w14:textId="0A768FA1" w:rsidR="00CE73CC" w:rsidRPr="002E77E8" w:rsidRDefault="00CE73CC" w:rsidP="00855193">
            <w:pPr>
              <w:pBdr>
                <w:bottom w:val="single" w:sz="4" w:space="1" w:color="auto"/>
              </w:pBdr>
              <w:tabs>
                <w:tab w:val="left" w:pos="-72"/>
              </w:tabs>
              <w:spacing w:line="240" w:lineRule="auto"/>
              <w:ind w:right="-72"/>
              <w:jc w:val="right"/>
              <w:rPr>
                <w:rFonts w:cs="Arial"/>
                <w:noProof/>
                <w:sz w:val="18"/>
                <w:szCs w:val="18"/>
                <w:rtl/>
                <w:lang w:val="en-US"/>
              </w:rPr>
            </w:pPr>
            <w:r w:rsidRPr="002E77E8">
              <w:rPr>
                <w:rFonts w:cs="Arial"/>
                <w:noProof/>
                <w:sz w:val="18"/>
                <w:szCs w:val="18"/>
                <w:lang w:val="en-US"/>
              </w:rPr>
              <w:t>782</w:t>
            </w:r>
          </w:p>
        </w:tc>
      </w:tr>
      <w:tr w:rsidR="007469C0" w:rsidRPr="002E77E8" w14:paraId="09673D07" w14:textId="77777777" w:rsidTr="00B6242D">
        <w:tc>
          <w:tcPr>
            <w:tcW w:w="3989" w:type="dxa"/>
            <w:vAlign w:val="bottom"/>
          </w:tcPr>
          <w:p w14:paraId="52824BB7" w14:textId="77777777" w:rsidR="00CE73CC" w:rsidRPr="002E77E8" w:rsidRDefault="00CE73CC" w:rsidP="00CE73CC">
            <w:pPr>
              <w:spacing w:line="240" w:lineRule="auto"/>
              <w:ind w:left="975"/>
              <w:rPr>
                <w:rFonts w:cs="Arial"/>
                <w:sz w:val="12"/>
                <w:szCs w:val="12"/>
                <w:lang w:val="en-US"/>
              </w:rPr>
            </w:pPr>
          </w:p>
        </w:tc>
        <w:tc>
          <w:tcPr>
            <w:tcW w:w="1368" w:type="dxa"/>
            <w:vAlign w:val="bottom"/>
          </w:tcPr>
          <w:p w14:paraId="6B9F80BF" w14:textId="77777777" w:rsidR="00CE73CC" w:rsidRPr="002E77E8" w:rsidRDefault="00CE73CC" w:rsidP="00CE73CC">
            <w:pPr>
              <w:tabs>
                <w:tab w:val="left" w:pos="-72"/>
              </w:tabs>
              <w:spacing w:line="240" w:lineRule="auto"/>
              <w:ind w:right="-72"/>
              <w:jc w:val="right"/>
              <w:rPr>
                <w:rFonts w:cs="Arial"/>
                <w:noProof/>
                <w:sz w:val="12"/>
                <w:szCs w:val="12"/>
                <w:rtl/>
                <w:lang w:val="en-US"/>
              </w:rPr>
            </w:pPr>
          </w:p>
        </w:tc>
        <w:tc>
          <w:tcPr>
            <w:tcW w:w="1368" w:type="dxa"/>
            <w:vAlign w:val="bottom"/>
          </w:tcPr>
          <w:p w14:paraId="611B1459" w14:textId="77777777" w:rsidR="00CE73CC" w:rsidRPr="002E77E8" w:rsidRDefault="00CE73CC" w:rsidP="00CE73CC">
            <w:pPr>
              <w:tabs>
                <w:tab w:val="left" w:pos="-72"/>
              </w:tabs>
              <w:spacing w:line="240" w:lineRule="auto"/>
              <w:ind w:right="-72"/>
              <w:jc w:val="right"/>
              <w:rPr>
                <w:rFonts w:cs="Arial"/>
                <w:noProof/>
                <w:sz w:val="12"/>
                <w:szCs w:val="12"/>
                <w:rtl/>
                <w:lang w:val="en-US"/>
              </w:rPr>
            </w:pPr>
          </w:p>
        </w:tc>
        <w:tc>
          <w:tcPr>
            <w:tcW w:w="1368" w:type="dxa"/>
            <w:vAlign w:val="bottom"/>
          </w:tcPr>
          <w:p w14:paraId="66E88900" w14:textId="77777777" w:rsidR="00CE73CC" w:rsidRPr="002E77E8" w:rsidRDefault="00CE73CC" w:rsidP="00CE73CC">
            <w:pPr>
              <w:tabs>
                <w:tab w:val="left" w:pos="-72"/>
              </w:tabs>
              <w:spacing w:line="240" w:lineRule="auto"/>
              <w:ind w:right="-72"/>
              <w:jc w:val="right"/>
              <w:rPr>
                <w:rFonts w:cs="Arial"/>
                <w:noProof/>
                <w:sz w:val="12"/>
                <w:szCs w:val="12"/>
                <w:rtl/>
                <w:lang w:val="en-US"/>
              </w:rPr>
            </w:pPr>
          </w:p>
        </w:tc>
        <w:tc>
          <w:tcPr>
            <w:tcW w:w="1368" w:type="dxa"/>
            <w:vAlign w:val="bottom"/>
          </w:tcPr>
          <w:p w14:paraId="01DCA9B5" w14:textId="77777777" w:rsidR="00CE73CC" w:rsidRPr="002E77E8" w:rsidRDefault="00CE73CC" w:rsidP="00CE73CC">
            <w:pPr>
              <w:tabs>
                <w:tab w:val="left" w:pos="-72"/>
              </w:tabs>
              <w:spacing w:line="240" w:lineRule="auto"/>
              <w:ind w:right="-72"/>
              <w:jc w:val="right"/>
              <w:rPr>
                <w:rFonts w:cs="Arial"/>
                <w:noProof/>
                <w:sz w:val="12"/>
                <w:szCs w:val="12"/>
                <w:rtl/>
                <w:lang w:val="en-US"/>
              </w:rPr>
            </w:pPr>
          </w:p>
        </w:tc>
      </w:tr>
      <w:tr w:rsidR="007469C0" w:rsidRPr="002E77E8" w14:paraId="15400D2E" w14:textId="77777777" w:rsidTr="00B6242D">
        <w:tc>
          <w:tcPr>
            <w:tcW w:w="3989" w:type="dxa"/>
            <w:vAlign w:val="bottom"/>
            <w:hideMark/>
          </w:tcPr>
          <w:p w14:paraId="589CF8D4" w14:textId="77777777" w:rsidR="00CE73CC" w:rsidRPr="002E77E8" w:rsidRDefault="00CE73CC" w:rsidP="00CE73CC">
            <w:pPr>
              <w:spacing w:line="240" w:lineRule="auto"/>
              <w:ind w:left="975"/>
              <w:rPr>
                <w:rFonts w:cs="Arial"/>
                <w:b/>
                <w:bCs/>
                <w:sz w:val="18"/>
                <w:szCs w:val="18"/>
                <w:lang w:val="en-US"/>
              </w:rPr>
            </w:pPr>
            <w:r w:rsidRPr="002E77E8">
              <w:rPr>
                <w:rFonts w:cs="Arial"/>
                <w:b/>
                <w:bCs/>
                <w:sz w:val="18"/>
                <w:szCs w:val="18"/>
                <w:lang w:val="en-US"/>
              </w:rPr>
              <w:t>Total</w:t>
            </w:r>
          </w:p>
        </w:tc>
        <w:tc>
          <w:tcPr>
            <w:tcW w:w="1368" w:type="dxa"/>
            <w:vAlign w:val="bottom"/>
          </w:tcPr>
          <w:p w14:paraId="1902D232" w14:textId="56CD722A" w:rsidR="00CE73CC" w:rsidRPr="002E77E8" w:rsidRDefault="00CE73CC" w:rsidP="00CE73CC">
            <w:pPr>
              <w:pBdr>
                <w:bottom w:val="double" w:sz="4" w:space="1" w:color="auto"/>
              </w:pBdr>
              <w:tabs>
                <w:tab w:val="left" w:pos="-72"/>
              </w:tabs>
              <w:spacing w:line="240" w:lineRule="auto"/>
              <w:ind w:right="-72"/>
              <w:jc w:val="right"/>
              <w:rPr>
                <w:rFonts w:cs="Arial"/>
                <w:noProof/>
                <w:sz w:val="18"/>
                <w:szCs w:val="18"/>
                <w:lang w:val="en-US"/>
              </w:rPr>
            </w:pPr>
            <w:r w:rsidRPr="002E77E8">
              <w:rPr>
                <w:rFonts w:cs="Arial"/>
                <w:sz w:val="18"/>
                <w:szCs w:val="18"/>
              </w:rPr>
              <w:t>4,870</w:t>
            </w:r>
          </w:p>
        </w:tc>
        <w:tc>
          <w:tcPr>
            <w:tcW w:w="1368" w:type="dxa"/>
            <w:vAlign w:val="bottom"/>
          </w:tcPr>
          <w:p w14:paraId="1C469604" w14:textId="7798154A" w:rsidR="00CE73CC" w:rsidRPr="002E77E8" w:rsidRDefault="00CE73CC" w:rsidP="00CE73CC">
            <w:pPr>
              <w:pBdr>
                <w:bottom w:val="doub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lang w:val="en-US"/>
              </w:rPr>
              <w:t>5,638</w:t>
            </w:r>
          </w:p>
        </w:tc>
        <w:tc>
          <w:tcPr>
            <w:tcW w:w="1368" w:type="dxa"/>
            <w:vAlign w:val="bottom"/>
          </w:tcPr>
          <w:p w14:paraId="5AF5E6BA" w14:textId="49612AC6" w:rsidR="00CE73CC" w:rsidRPr="002E77E8" w:rsidRDefault="00CE73CC" w:rsidP="00CE73CC">
            <w:pPr>
              <w:pBdr>
                <w:bottom w:val="double" w:sz="4" w:space="1" w:color="auto"/>
              </w:pBdr>
              <w:tabs>
                <w:tab w:val="left" w:pos="-72"/>
              </w:tabs>
              <w:spacing w:line="240" w:lineRule="auto"/>
              <w:ind w:right="-72"/>
              <w:jc w:val="right"/>
              <w:rPr>
                <w:rFonts w:cs="Arial"/>
                <w:noProof/>
                <w:sz w:val="18"/>
                <w:szCs w:val="18"/>
                <w:lang w:val="en-US"/>
              </w:rPr>
            </w:pPr>
            <w:r w:rsidRPr="002E77E8">
              <w:rPr>
                <w:rFonts w:cs="Arial"/>
                <w:sz w:val="18"/>
                <w:szCs w:val="18"/>
              </w:rPr>
              <w:t>2,142</w:t>
            </w:r>
          </w:p>
        </w:tc>
        <w:tc>
          <w:tcPr>
            <w:tcW w:w="1368" w:type="dxa"/>
            <w:vAlign w:val="bottom"/>
          </w:tcPr>
          <w:p w14:paraId="26A14E28" w14:textId="0617A2C7" w:rsidR="00CE73CC" w:rsidRPr="002E77E8" w:rsidRDefault="00CE73CC" w:rsidP="00CE73CC">
            <w:pPr>
              <w:pBdr>
                <w:bottom w:val="double" w:sz="4" w:space="1" w:color="auto"/>
              </w:pBdr>
              <w:tabs>
                <w:tab w:val="left" w:pos="-72"/>
              </w:tabs>
              <w:spacing w:line="240" w:lineRule="auto"/>
              <w:ind w:right="-72"/>
              <w:jc w:val="right"/>
              <w:rPr>
                <w:rFonts w:cs="Arial"/>
                <w:noProof/>
                <w:sz w:val="18"/>
                <w:szCs w:val="18"/>
                <w:lang w:val="en-US"/>
              </w:rPr>
            </w:pPr>
            <w:r w:rsidRPr="002E77E8">
              <w:rPr>
                <w:rFonts w:cs="Arial"/>
                <w:noProof/>
                <w:sz w:val="18"/>
                <w:szCs w:val="18"/>
                <w:lang w:val="en-US"/>
              </w:rPr>
              <w:t>1,717</w:t>
            </w:r>
          </w:p>
        </w:tc>
      </w:tr>
      <w:tr w:rsidR="007469C0" w:rsidRPr="002E77E8" w14:paraId="33373B19" w14:textId="77777777" w:rsidTr="00B6242D">
        <w:tc>
          <w:tcPr>
            <w:tcW w:w="3989" w:type="dxa"/>
            <w:vAlign w:val="bottom"/>
          </w:tcPr>
          <w:p w14:paraId="55465D79" w14:textId="77777777" w:rsidR="00CE73CC" w:rsidRPr="002E77E8" w:rsidRDefault="00CE73CC" w:rsidP="00CE73CC">
            <w:pPr>
              <w:spacing w:line="240" w:lineRule="auto"/>
              <w:ind w:left="975"/>
              <w:rPr>
                <w:rFonts w:cs="Arial"/>
                <w:b/>
                <w:bCs/>
                <w:sz w:val="18"/>
                <w:szCs w:val="18"/>
                <w:lang w:val="en-US"/>
              </w:rPr>
            </w:pPr>
          </w:p>
        </w:tc>
        <w:tc>
          <w:tcPr>
            <w:tcW w:w="1368" w:type="dxa"/>
            <w:vAlign w:val="bottom"/>
          </w:tcPr>
          <w:p w14:paraId="077CDAE7" w14:textId="77777777" w:rsidR="00CE73CC" w:rsidRPr="002E77E8" w:rsidRDefault="00CE73CC" w:rsidP="00CE73CC">
            <w:pPr>
              <w:tabs>
                <w:tab w:val="left" w:pos="-72"/>
              </w:tabs>
              <w:spacing w:line="240" w:lineRule="auto"/>
              <w:ind w:right="-72"/>
              <w:jc w:val="right"/>
              <w:rPr>
                <w:rFonts w:cs="Arial"/>
                <w:noProof/>
                <w:sz w:val="18"/>
                <w:szCs w:val="18"/>
                <w:lang w:val="en-US"/>
              </w:rPr>
            </w:pPr>
          </w:p>
        </w:tc>
        <w:tc>
          <w:tcPr>
            <w:tcW w:w="1368" w:type="dxa"/>
            <w:vAlign w:val="bottom"/>
          </w:tcPr>
          <w:p w14:paraId="5BE691A1" w14:textId="77777777" w:rsidR="00CE73CC" w:rsidRPr="002E77E8" w:rsidRDefault="00CE73CC" w:rsidP="00CE73CC">
            <w:pPr>
              <w:tabs>
                <w:tab w:val="left" w:pos="-72"/>
              </w:tabs>
              <w:spacing w:line="240" w:lineRule="auto"/>
              <w:ind w:right="-72"/>
              <w:jc w:val="right"/>
              <w:rPr>
                <w:rFonts w:cs="Arial"/>
                <w:noProof/>
                <w:sz w:val="18"/>
                <w:szCs w:val="18"/>
                <w:lang w:val="en-US"/>
              </w:rPr>
            </w:pPr>
          </w:p>
        </w:tc>
        <w:tc>
          <w:tcPr>
            <w:tcW w:w="1368" w:type="dxa"/>
            <w:vAlign w:val="bottom"/>
          </w:tcPr>
          <w:p w14:paraId="376DB2CB" w14:textId="77777777" w:rsidR="00CE73CC" w:rsidRPr="002E77E8" w:rsidRDefault="00CE73CC" w:rsidP="00CE73CC">
            <w:pPr>
              <w:tabs>
                <w:tab w:val="left" w:pos="-72"/>
              </w:tabs>
              <w:spacing w:line="240" w:lineRule="auto"/>
              <w:ind w:right="-72"/>
              <w:jc w:val="right"/>
              <w:rPr>
                <w:rFonts w:cs="Arial"/>
                <w:noProof/>
                <w:sz w:val="18"/>
                <w:szCs w:val="18"/>
                <w:lang w:val="en-US"/>
              </w:rPr>
            </w:pPr>
          </w:p>
        </w:tc>
        <w:tc>
          <w:tcPr>
            <w:tcW w:w="1368" w:type="dxa"/>
            <w:vAlign w:val="bottom"/>
          </w:tcPr>
          <w:p w14:paraId="0670DF68" w14:textId="77777777" w:rsidR="00CE73CC" w:rsidRPr="002E77E8" w:rsidRDefault="00CE73CC" w:rsidP="00CE73CC">
            <w:pPr>
              <w:tabs>
                <w:tab w:val="left" w:pos="-72"/>
              </w:tabs>
              <w:spacing w:line="240" w:lineRule="auto"/>
              <w:ind w:right="-72"/>
              <w:jc w:val="right"/>
              <w:rPr>
                <w:rFonts w:cs="Arial"/>
                <w:noProof/>
                <w:sz w:val="18"/>
                <w:szCs w:val="18"/>
                <w:lang w:val="en-US"/>
              </w:rPr>
            </w:pPr>
          </w:p>
        </w:tc>
      </w:tr>
      <w:tr w:rsidR="007469C0" w:rsidRPr="002E77E8" w14:paraId="2BFC1D6E" w14:textId="77777777" w:rsidTr="00B6242D">
        <w:tc>
          <w:tcPr>
            <w:tcW w:w="3989" w:type="dxa"/>
            <w:vAlign w:val="bottom"/>
            <w:hideMark/>
          </w:tcPr>
          <w:p w14:paraId="68E30F43" w14:textId="77777777" w:rsidR="00CE73CC" w:rsidRPr="002E77E8" w:rsidRDefault="00CE73CC" w:rsidP="00CE73CC">
            <w:pPr>
              <w:spacing w:line="240" w:lineRule="auto"/>
              <w:ind w:left="975"/>
              <w:rPr>
                <w:rFonts w:cs="Arial"/>
                <w:sz w:val="18"/>
                <w:szCs w:val="18"/>
                <w:lang w:val="en-US"/>
              </w:rPr>
            </w:pPr>
            <w:r w:rsidRPr="002E77E8">
              <w:rPr>
                <w:rFonts w:cs="Arial"/>
                <w:sz w:val="18"/>
                <w:szCs w:val="18"/>
                <w:lang w:val="en-US"/>
              </w:rPr>
              <w:t xml:space="preserve">Addition to the right-of-use assets </w:t>
            </w:r>
          </w:p>
          <w:p w14:paraId="69CD6DBB" w14:textId="77777777" w:rsidR="00CE73CC" w:rsidRPr="002E77E8" w:rsidRDefault="00CE73CC" w:rsidP="00CE73CC">
            <w:pPr>
              <w:spacing w:line="240" w:lineRule="auto"/>
              <w:ind w:left="975"/>
              <w:rPr>
                <w:rFonts w:cs="Arial"/>
                <w:sz w:val="18"/>
                <w:szCs w:val="18"/>
                <w:lang w:val="en-US"/>
              </w:rPr>
            </w:pPr>
            <w:r w:rsidRPr="002E77E8">
              <w:rPr>
                <w:rFonts w:cs="Arial"/>
                <w:sz w:val="18"/>
                <w:szCs w:val="18"/>
                <w:lang w:val="en-US"/>
              </w:rPr>
              <w:t xml:space="preserve">   during the period</w:t>
            </w:r>
          </w:p>
        </w:tc>
        <w:tc>
          <w:tcPr>
            <w:tcW w:w="1368" w:type="dxa"/>
            <w:vAlign w:val="bottom"/>
          </w:tcPr>
          <w:p w14:paraId="08F78A76" w14:textId="262C9D5C" w:rsidR="00CE73CC" w:rsidRPr="002E77E8" w:rsidRDefault="00CE73CC" w:rsidP="00CE73CC">
            <w:pPr>
              <w:tabs>
                <w:tab w:val="left" w:pos="-72"/>
              </w:tabs>
              <w:spacing w:line="240" w:lineRule="auto"/>
              <w:ind w:right="-72"/>
              <w:jc w:val="right"/>
              <w:rPr>
                <w:rFonts w:cs="Arial"/>
                <w:noProof/>
                <w:sz w:val="18"/>
                <w:szCs w:val="18"/>
                <w:lang w:val="en-US"/>
              </w:rPr>
            </w:pPr>
            <w:r w:rsidRPr="002E77E8">
              <w:rPr>
                <w:rFonts w:cs="Arial"/>
                <w:sz w:val="18"/>
                <w:szCs w:val="18"/>
              </w:rPr>
              <w:t>7,572</w:t>
            </w:r>
          </w:p>
        </w:tc>
        <w:tc>
          <w:tcPr>
            <w:tcW w:w="1368" w:type="dxa"/>
            <w:vAlign w:val="bottom"/>
          </w:tcPr>
          <w:p w14:paraId="1B877715" w14:textId="619E4DA9" w:rsidR="00CE73CC" w:rsidRPr="002E77E8" w:rsidRDefault="00CE73CC" w:rsidP="00CE73CC">
            <w:pPr>
              <w:tabs>
                <w:tab w:val="left" w:pos="-72"/>
              </w:tabs>
              <w:spacing w:line="240" w:lineRule="auto"/>
              <w:ind w:right="-72"/>
              <w:jc w:val="right"/>
              <w:rPr>
                <w:rFonts w:cs="Arial"/>
                <w:noProof/>
                <w:sz w:val="18"/>
                <w:szCs w:val="18"/>
                <w:lang w:val="en-US"/>
              </w:rPr>
            </w:pPr>
            <w:r w:rsidRPr="002E77E8">
              <w:rPr>
                <w:rFonts w:cs="Arial"/>
                <w:noProof/>
                <w:sz w:val="18"/>
                <w:szCs w:val="18"/>
                <w:lang w:val="en-US"/>
              </w:rPr>
              <w:t>-</w:t>
            </w:r>
          </w:p>
        </w:tc>
        <w:tc>
          <w:tcPr>
            <w:tcW w:w="1368" w:type="dxa"/>
            <w:vAlign w:val="bottom"/>
          </w:tcPr>
          <w:p w14:paraId="36F02C88" w14:textId="7CEE1CD6" w:rsidR="00CE73CC" w:rsidRPr="002E77E8" w:rsidRDefault="00CE73CC" w:rsidP="00CE73CC">
            <w:pPr>
              <w:tabs>
                <w:tab w:val="left" w:pos="-72"/>
              </w:tabs>
              <w:spacing w:line="240" w:lineRule="auto"/>
              <w:ind w:right="-72"/>
              <w:jc w:val="right"/>
              <w:rPr>
                <w:rFonts w:cs="Arial"/>
                <w:noProof/>
                <w:sz w:val="18"/>
                <w:szCs w:val="18"/>
                <w:lang w:val="en-US"/>
              </w:rPr>
            </w:pPr>
            <w:r w:rsidRPr="002E77E8">
              <w:rPr>
                <w:rFonts w:cs="Arial"/>
                <w:sz w:val="18"/>
                <w:szCs w:val="18"/>
              </w:rPr>
              <w:t>5,779</w:t>
            </w:r>
          </w:p>
        </w:tc>
        <w:tc>
          <w:tcPr>
            <w:tcW w:w="1368" w:type="dxa"/>
            <w:vAlign w:val="bottom"/>
          </w:tcPr>
          <w:p w14:paraId="36E93752" w14:textId="7523525D" w:rsidR="00CE73CC" w:rsidRPr="002E77E8" w:rsidRDefault="00CE73CC" w:rsidP="00CE73CC">
            <w:pPr>
              <w:tabs>
                <w:tab w:val="left" w:pos="-72"/>
              </w:tabs>
              <w:spacing w:line="240" w:lineRule="auto"/>
              <w:ind w:right="-72"/>
              <w:jc w:val="right"/>
              <w:rPr>
                <w:rFonts w:cs="Arial"/>
                <w:noProof/>
                <w:sz w:val="18"/>
                <w:szCs w:val="18"/>
                <w:rtl/>
                <w:lang w:val="en-US"/>
              </w:rPr>
            </w:pPr>
            <w:r w:rsidRPr="002E77E8">
              <w:rPr>
                <w:rFonts w:cs="Arial"/>
                <w:noProof/>
                <w:sz w:val="18"/>
                <w:szCs w:val="18"/>
                <w:lang w:val="en-US"/>
              </w:rPr>
              <w:t>-</w:t>
            </w:r>
          </w:p>
        </w:tc>
      </w:tr>
      <w:tr w:rsidR="007469C0" w:rsidRPr="002E77E8" w14:paraId="131ECFEF" w14:textId="77777777" w:rsidTr="00B6242D">
        <w:tc>
          <w:tcPr>
            <w:tcW w:w="3989" w:type="dxa"/>
            <w:vAlign w:val="bottom"/>
          </w:tcPr>
          <w:p w14:paraId="0201DA3C" w14:textId="77777777" w:rsidR="00CE73CC" w:rsidRPr="002E77E8" w:rsidRDefault="00CE73CC" w:rsidP="00CE73CC">
            <w:pPr>
              <w:spacing w:line="240" w:lineRule="auto"/>
              <w:ind w:left="975"/>
              <w:rPr>
                <w:rFonts w:cs="Arial"/>
                <w:sz w:val="12"/>
                <w:szCs w:val="12"/>
                <w:lang w:val="en-US"/>
              </w:rPr>
            </w:pPr>
          </w:p>
        </w:tc>
        <w:tc>
          <w:tcPr>
            <w:tcW w:w="1368" w:type="dxa"/>
            <w:vAlign w:val="bottom"/>
          </w:tcPr>
          <w:p w14:paraId="1C1DD809" w14:textId="77777777" w:rsidR="00CE73CC" w:rsidRPr="002E77E8" w:rsidRDefault="00CE73CC" w:rsidP="00CE73CC">
            <w:pPr>
              <w:tabs>
                <w:tab w:val="left" w:pos="-72"/>
              </w:tabs>
              <w:spacing w:line="240" w:lineRule="auto"/>
              <w:ind w:right="-72"/>
              <w:jc w:val="right"/>
              <w:rPr>
                <w:rFonts w:cs="Arial"/>
                <w:noProof/>
                <w:sz w:val="12"/>
                <w:szCs w:val="12"/>
                <w:lang w:val="en-US"/>
              </w:rPr>
            </w:pPr>
          </w:p>
        </w:tc>
        <w:tc>
          <w:tcPr>
            <w:tcW w:w="1368" w:type="dxa"/>
            <w:vAlign w:val="bottom"/>
          </w:tcPr>
          <w:p w14:paraId="3FF59981" w14:textId="77777777" w:rsidR="00CE73CC" w:rsidRPr="002E77E8" w:rsidRDefault="00CE73CC" w:rsidP="00CE73CC">
            <w:pPr>
              <w:tabs>
                <w:tab w:val="left" w:pos="-72"/>
              </w:tabs>
              <w:spacing w:line="240" w:lineRule="auto"/>
              <w:ind w:right="-72"/>
              <w:jc w:val="right"/>
              <w:rPr>
                <w:rFonts w:cs="Arial"/>
                <w:noProof/>
                <w:sz w:val="12"/>
                <w:szCs w:val="12"/>
                <w:lang w:val="en-US"/>
              </w:rPr>
            </w:pPr>
          </w:p>
        </w:tc>
        <w:tc>
          <w:tcPr>
            <w:tcW w:w="1368" w:type="dxa"/>
            <w:vAlign w:val="bottom"/>
          </w:tcPr>
          <w:p w14:paraId="4C0EB83D" w14:textId="77777777" w:rsidR="00CE73CC" w:rsidRPr="002E77E8" w:rsidRDefault="00CE73CC" w:rsidP="00CE73CC">
            <w:pPr>
              <w:tabs>
                <w:tab w:val="left" w:pos="-72"/>
              </w:tabs>
              <w:spacing w:line="240" w:lineRule="auto"/>
              <w:ind w:right="-72"/>
              <w:jc w:val="right"/>
              <w:rPr>
                <w:rFonts w:cs="Arial"/>
                <w:noProof/>
                <w:sz w:val="12"/>
                <w:szCs w:val="12"/>
                <w:lang w:val="en-US"/>
              </w:rPr>
            </w:pPr>
          </w:p>
        </w:tc>
        <w:tc>
          <w:tcPr>
            <w:tcW w:w="1368" w:type="dxa"/>
            <w:vAlign w:val="bottom"/>
          </w:tcPr>
          <w:p w14:paraId="6BBED5D9" w14:textId="77777777" w:rsidR="00CE73CC" w:rsidRPr="002E77E8" w:rsidRDefault="00CE73CC" w:rsidP="00CE73CC">
            <w:pPr>
              <w:tabs>
                <w:tab w:val="left" w:pos="-72"/>
              </w:tabs>
              <w:spacing w:line="240" w:lineRule="auto"/>
              <w:ind w:right="-72"/>
              <w:jc w:val="right"/>
              <w:rPr>
                <w:rFonts w:cs="Arial"/>
                <w:noProof/>
                <w:sz w:val="12"/>
                <w:szCs w:val="12"/>
                <w:rtl/>
                <w:lang w:val="en-US"/>
              </w:rPr>
            </w:pPr>
          </w:p>
        </w:tc>
      </w:tr>
      <w:tr w:rsidR="00CE73CC" w:rsidRPr="002E77E8" w14:paraId="7E82618E" w14:textId="77777777" w:rsidTr="00855193">
        <w:trPr>
          <w:trHeight w:val="80"/>
        </w:trPr>
        <w:tc>
          <w:tcPr>
            <w:tcW w:w="3989" w:type="dxa"/>
            <w:vAlign w:val="bottom"/>
            <w:hideMark/>
          </w:tcPr>
          <w:p w14:paraId="201BBF18" w14:textId="77777777" w:rsidR="00CE73CC" w:rsidRPr="002E77E8" w:rsidRDefault="00CE73CC" w:rsidP="00CE73CC">
            <w:pPr>
              <w:spacing w:line="240" w:lineRule="auto"/>
              <w:ind w:left="975"/>
              <w:rPr>
                <w:rFonts w:cs="Arial"/>
                <w:sz w:val="18"/>
                <w:szCs w:val="18"/>
                <w:lang w:val="en-US"/>
              </w:rPr>
            </w:pPr>
            <w:r w:rsidRPr="002E77E8">
              <w:rPr>
                <w:rFonts w:cs="Arial"/>
                <w:sz w:val="18"/>
                <w:szCs w:val="18"/>
                <w:lang w:val="en-US"/>
              </w:rPr>
              <w:t>Total cash outflow for leases</w:t>
            </w:r>
          </w:p>
        </w:tc>
        <w:tc>
          <w:tcPr>
            <w:tcW w:w="1368" w:type="dxa"/>
            <w:vAlign w:val="bottom"/>
          </w:tcPr>
          <w:p w14:paraId="637EC931" w14:textId="414511E7" w:rsidR="00CE73CC" w:rsidRPr="002E77E8" w:rsidRDefault="00CE73CC" w:rsidP="00CE73CC">
            <w:pPr>
              <w:tabs>
                <w:tab w:val="left" w:pos="-72"/>
              </w:tabs>
              <w:spacing w:line="240" w:lineRule="auto"/>
              <w:ind w:right="-72"/>
              <w:jc w:val="right"/>
              <w:rPr>
                <w:rFonts w:cs="Arial"/>
                <w:noProof/>
                <w:sz w:val="18"/>
                <w:szCs w:val="18"/>
                <w:lang w:val="en-US"/>
              </w:rPr>
            </w:pPr>
            <w:r w:rsidRPr="002E77E8">
              <w:rPr>
                <w:rFonts w:cs="Arial"/>
                <w:sz w:val="18"/>
                <w:szCs w:val="18"/>
              </w:rPr>
              <w:t>8,231</w:t>
            </w:r>
          </w:p>
        </w:tc>
        <w:tc>
          <w:tcPr>
            <w:tcW w:w="1368" w:type="dxa"/>
            <w:vAlign w:val="bottom"/>
          </w:tcPr>
          <w:p w14:paraId="11F955F7" w14:textId="6A6D109D" w:rsidR="00CE73CC" w:rsidRPr="002E77E8" w:rsidRDefault="00CE73CC" w:rsidP="00CE73CC">
            <w:pPr>
              <w:tabs>
                <w:tab w:val="left" w:pos="-72"/>
              </w:tabs>
              <w:spacing w:line="240" w:lineRule="auto"/>
              <w:ind w:right="-72"/>
              <w:jc w:val="right"/>
              <w:rPr>
                <w:rFonts w:cs="Arial"/>
                <w:noProof/>
                <w:sz w:val="18"/>
                <w:szCs w:val="18"/>
                <w:lang w:val="en-US"/>
              </w:rPr>
            </w:pPr>
            <w:r w:rsidRPr="002E77E8">
              <w:rPr>
                <w:rFonts w:cs="Arial"/>
                <w:noProof/>
                <w:sz w:val="18"/>
                <w:szCs w:val="18"/>
                <w:lang w:val="en-US"/>
              </w:rPr>
              <w:t>7,482</w:t>
            </w:r>
          </w:p>
        </w:tc>
        <w:tc>
          <w:tcPr>
            <w:tcW w:w="1368" w:type="dxa"/>
            <w:vAlign w:val="bottom"/>
          </w:tcPr>
          <w:p w14:paraId="25638D32" w14:textId="4620BA74" w:rsidR="00CE73CC" w:rsidRPr="002E77E8" w:rsidRDefault="00CE73CC" w:rsidP="00CE73CC">
            <w:pPr>
              <w:tabs>
                <w:tab w:val="left" w:pos="-72"/>
              </w:tabs>
              <w:spacing w:line="240" w:lineRule="auto"/>
              <w:ind w:right="-72"/>
              <w:jc w:val="right"/>
              <w:rPr>
                <w:rFonts w:cs="Arial"/>
                <w:noProof/>
                <w:sz w:val="18"/>
                <w:szCs w:val="18"/>
                <w:lang w:val="en-US"/>
              </w:rPr>
            </w:pPr>
            <w:r w:rsidRPr="002E77E8">
              <w:rPr>
                <w:rFonts w:cs="Arial"/>
                <w:sz w:val="18"/>
                <w:szCs w:val="18"/>
              </w:rPr>
              <w:t>2,171</w:t>
            </w:r>
          </w:p>
        </w:tc>
        <w:tc>
          <w:tcPr>
            <w:tcW w:w="1368" w:type="dxa"/>
            <w:vAlign w:val="bottom"/>
          </w:tcPr>
          <w:p w14:paraId="772C6DEF" w14:textId="2CEFD7C3" w:rsidR="00CE73CC" w:rsidRPr="002E77E8" w:rsidRDefault="00CE73CC" w:rsidP="00CE73CC">
            <w:pPr>
              <w:tabs>
                <w:tab w:val="left" w:pos="-72"/>
              </w:tabs>
              <w:spacing w:line="240" w:lineRule="auto"/>
              <w:ind w:right="-72"/>
              <w:jc w:val="right"/>
              <w:rPr>
                <w:rFonts w:cs="Arial"/>
                <w:noProof/>
                <w:sz w:val="18"/>
                <w:szCs w:val="18"/>
                <w:rtl/>
                <w:lang w:val="en-US"/>
              </w:rPr>
            </w:pPr>
            <w:r w:rsidRPr="002E77E8">
              <w:rPr>
                <w:rFonts w:cs="Arial"/>
                <w:noProof/>
                <w:sz w:val="18"/>
                <w:szCs w:val="18"/>
                <w:lang w:val="en-US"/>
              </w:rPr>
              <w:t>1,713</w:t>
            </w:r>
          </w:p>
        </w:tc>
      </w:tr>
    </w:tbl>
    <w:p w14:paraId="5D41898E" w14:textId="7F56802F" w:rsidR="00817D3B" w:rsidRPr="002E77E8" w:rsidRDefault="00817D3B" w:rsidP="0079040E">
      <w:pPr>
        <w:spacing w:line="240" w:lineRule="auto"/>
        <w:ind w:left="1080"/>
        <w:jc w:val="thaiDistribute"/>
        <w:rPr>
          <w:rFonts w:cs="Arial"/>
          <w:sz w:val="18"/>
          <w:szCs w:val="18"/>
        </w:rPr>
      </w:pPr>
    </w:p>
    <w:p w14:paraId="348088A8" w14:textId="77777777" w:rsidR="00817D3B" w:rsidRPr="002E77E8" w:rsidRDefault="00817D3B">
      <w:pPr>
        <w:spacing w:line="240" w:lineRule="auto"/>
        <w:rPr>
          <w:rFonts w:cs="Arial"/>
          <w:sz w:val="18"/>
          <w:szCs w:val="18"/>
        </w:rPr>
      </w:pPr>
      <w:r w:rsidRPr="002E77E8">
        <w:rPr>
          <w:rFonts w:cs="Arial"/>
          <w:sz w:val="18"/>
          <w:szCs w:val="18"/>
        </w:rPr>
        <w:br w:type="page"/>
      </w:r>
    </w:p>
    <w:p w14:paraId="486FAD41" w14:textId="77777777" w:rsidR="00850E23" w:rsidRPr="002E77E8" w:rsidRDefault="00850E23" w:rsidP="00817D3B">
      <w:pPr>
        <w:spacing w:line="240" w:lineRule="auto"/>
        <w:jc w:val="thaiDistribute"/>
        <w:rPr>
          <w:rFonts w:cs="Arial"/>
          <w:sz w:val="18"/>
          <w:szCs w:val="18"/>
        </w:rPr>
      </w:pPr>
    </w:p>
    <w:p w14:paraId="75C57DC6" w14:textId="581C238B" w:rsidR="00850E23" w:rsidRPr="002E77E8" w:rsidRDefault="00850E23" w:rsidP="00850E23">
      <w:pPr>
        <w:spacing w:line="240" w:lineRule="auto"/>
        <w:ind w:left="540" w:hanging="540"/>
        <w:rPr>
          <w:rFonts w:cs="Arial"/>
          <w:sz w:val="18"/>
          <w:szCs w:val="18"/>
          <w:lang w:val="en-US" w:bidi="th-TH"/>
        </w:rPr>
      </w:pPr>
      <w:r w:rsidRPr="002E77E8">
        <w:rPr>
          <w:rFonts w:eastAsia="Angsana New" w:cs="Arial"/>
          <w:b/>
          <w:bCs/>
          <w:sz w:val="18"/>
          <w:szCs w:val="18"/>
        </w:rPr>
        <w:t>12</w:t>
      </w:r>
      <w:r w:rsidRPr="002E77E8">
        <w:rPr>
          <w:rFonts w:eastAsia="Angsana New" w:cs="Arial"/>
          <w:b/>
          <w:bCs/>
          <w:sz w:val="18"/>
          <w:szCs w:val="18"/>
        </w:rPr>
        <w:tab/>
      </w:r>
      <w:r w:rsidRPr="002E77E8">
        <w:rPr>
          <w:rFonts w:cs="Arial"/>
          <w:b/>
          <w:bCs/>
          <w:sz w:val="18"/>
          <w:szCs w:val="18"/>
        </w:rPr>
        <w:t>Right-of-use assets</w:t>
      </w:r>
      <w:r w:rsidRPr="002E77E8">
        <w:rPr>
          <w:rFonts w:cs="Arial"/>
          <w:b/>
          <w:bCs/>
          <w:sz w:val="18"/>
          <w:szCs w:val="18"/>
          <w:lang w:val="en-US" w:bidi="th-TH"/>
        </w:rPr>
        <w:t xml:space="preserve"> and lease liabilities </w:t>
      </w:r>
      <w:r w:rsidRPr="002E77E8">
        <w:rPr>
          <w:rFonts w:cs="Arial"/>
          <w:sz w:val="18"/>
          <w:szCs w:val="18"/>
          <w:lang w:val="en-US" w:bidi="th-TH"/>
        </w:rPr>
        <w:t>(Cont’d)</w:t>
      </w:r>
    </w:p>
    <w:p w14:paraId="5A4C144D" w14:textId="77777777" w:rsidR="007C13D7" w:rsidRPr="002E77E8" w:rsidRDefault="007C13D7" w:rsidP="00850E23">
      <w:pPr>
        <w:tabs>
          <w:tab w:val="left" w:pos="1080"/>
        </w:tabs>
        <w:spacing w:line="240" w:lineRule="auto"/>
        <w:ind w:left="540"/>
        <w:jc w:val="thaiDistribute"/>
        <w:rPr>
          <w:rFonts w:eastAsia="Angsana New" w:cs="Arial"/>
          <w:b/>
          <w:bCs/>
          <w:sz w:val="18"/>
          <w:szCs w:val="18"/>
        </w:rPr>
      </w:pPr>
    </w:p>
    <w:p w14:paraId="0EB542AD" w14:textId="77777777" w:rsidR="007C13D7" w:rsidRPr="002E77E8" w:rsidRDefault="007C13D7" w:rsidP="00850E23">
      <w:pPr>
        <w:tabs>
          <w:tab w:val="left" w:pos="1080"/>
        </w:tabs>
        <w:spacing w:line="240" w:lineRule="auto"/>
        <w:ind w:left="540"/>
        <w:jc w:val="thaiDistribute"/>
        <w:rPr>
          <w:rFonts w:eastAsia="Angsana New" w:cs="Arial"/>
          <w:b/>
          <w:bCs/>
          <w:sz w:val="18"/>
          <w:szCs w:val="18"/>
        </w:rPr>
      </w:pPr>
    </w:p>
    <w:p w14:paraId="51F780A2" w14:textId="33B3AB09" w:rsidR="00850E23" w:rsidRPr="002E77E8" w:rsidRDefault="00850E23" w:rsidP="00850E23">
      <w:pPr>
        <w:tabs>
          <w:tab w:val="left" w:pos="1080"/>
        </w:tabs>
        <w:spacing w:line="240" w:lineRule="auto"/>
        <w:ind w:left="540"/>
        <w:jc w:val="thaiDistribute"/>
        <w:rPr>
          <w:rFonts w:eastAsia="Angsana New" w:cs="Arial"/>
          <w:b/>
          <w:bCs/>
          <w:sz w:val="18"/>
          <w:szCs w:val="18"/>
        </w:rPr>
      </w:pPr>
      <w:r w:rsidRPr="002E77E8">
        <w:rPr>
          <w:rFonts w:eastAsia="Angsana New" w:cs="Arial"/>
          <w:b/>
          <w:bCs/>
          <w:sz w:val="18"/>
          <w:szCs w:val="18"/>
        </w:rPr>
        <w:t xml:space="preserve">12.1 </w:t>
      </w:r>
      <w:r w:rsidRPr="002E77E8">
        <w:rPr>
          <w:rFonts w:eastAsia="Angsana New" w:cs="Arial"/>
          <w:b/>
          <w:bCs/>
          <w:sz w:val="18"/>
          <w:szCs w:val="18"/>
        </w:rPr>
        <w:tab/>
        <w:t xml:space="preserve">Right-of-use assets, net </w:t>
      </w:r>
      <w:r w:rsidRPr="002E77E8">
        <w:rPr>
          <w:rFonts w:cs="Arial"/>
          <w:sz w:val="18"/>
          <w:szCs w:val="18"/>
          <w:lang w:val="en-US" w:bidi="th-TH"/>
        </w:rPr>
        <w:t>(Cont’d)</w:t>
      </w:r>
    </w:p>
    <w:p w14:paraId="31B13185" w14:textId="77777777" w:rsidR="00850E23" w:rsidRPr="002E77E8" w:rsidRDefault="00850E23" w:rsidP="0079040E">
      <w:pPr>
        <w:spacing w:line="240" w:lineRule="auto"/>
        <w:ind w:left="1080"/>
        <w:jc w:val="thaiDistribute"/>
        <w:rPr>
          <w:rFonts w:cs="Arial"/>
          <w:sz w:val="18"/>
          <w:szCs w:val="18"/>
          <w:lang w:val="en-US"/>
        </w:rPr>
      </w:pPr>
    </w:p>
    <w:p w14:paraId="79A6E0B7" w14:textId="53418545" w:rsidR="0079040E" w:rsidRPr="002E77E8" w:rsidRDefault="0079040E" w:rsidP="0079040E">
      <w:pPr>
        <w:spacing w:line="240" w:lineRule="auto"/>
        <w:ind w:left="1080"/>
        <w:jc w:val="thaiDistribute"/>
        <w:rPr>
          <w:rFonts w:cs="Arial"/>
          <w:sz w:val="18"/>
          <w:szCs w:val="18"/>
        </w:rPr>
      </w:pPr>
      <w:r w:rsidRPr="002E77E8">
        <w:rPr>
          <w:rFonts w:cs="Arial"/>
          <w:sz w:val="18"/>
          <w:szCs w:val="18"/>
        </w:rPr>
        <w:t>The expense</w:t>
      </w:r>
      <w:r w:rsidRPr="002E77E8">
        <w:rPr>
          <w:rFonts w:cs="Arial"/>
          <w:sz w:val="18"/>
          <w:szCs w:val="18"/>
          <w:rtl/>
        </w:rPr>
        <w:t xml:space="preserve"> </w:t>
      </w:r>
      <w:r w:rsidRPr="002E77E8">
        <w:rPr>
          <w:rFonts w:cs="Arial"/>
          <w:sz w:val="18"/>
          <w:szCs w:val="18"/>
        </w:rPr>
        <w:t>relating to leases that not included in the measurement of lease liabilities and right-of-use are as follows:</w:t>
      </w:r>
    </w:p>
    <w:p w14:paraId="1207D72D" w14:textId="77777777" w:rsidR="0079040E" w:rsidRPr="002E77E8" w:rsidRDefault="0079040E" w:rsidP="0079040E">
      <w:pPr>
        <w:spacing w:line="240" w:lineRule="auto"/>
        <w:ind w:left="1080"/>
        <w:jc w:val="thaiDistribute"/>
        <w:rPr>
          <w:rFonts w:cs="Arial"/>
          <w:sz w:val="14"/>
          <w:szCs w:val="14"/>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9040E" w:rsidRPr="002E77E8" w14:paraId="278E8DF1" w14:textId="77777777" w:rsidTr="00A7512F">
        <w:trPr>
          <w:trHeight w:hRule="exact" w:val="477"/>
        </w:trPr>
        <w:tc>
          <w:tcPr>
            <w:tcW w:w="3989" w:type="dxa"/>
            <w:vAlign w:val="bottom"/>
          </w:tcPr>
          <w:p w14:paraId="51D69537" w14:textId="77777777" w:rsidR="0079040E" w:rsidRPr="002E77E8" w:rsidRDefault="0079040E" w:rsidP="00A7512F">
            <w:pPr>
              <w:spacing w:line="240" w:lineRule="auto"/>
              <w:ind w:left="975"/>
              <w:rPr>
                <w:rFonts w:cs="Arial"/>
                <w:sz w:val="18"/>
                <w:szCs w:val="18"/>
                <w:lang w:val="en-US"/>
              </w:rPr>
            </w:pPr>
          </w:p>
        </w:tc>
        <w:tc>
          <w:tcPr>
            <w:tcW w:w="2736" w:type="dxa"/>
            <w:gridSpan w:val="2"/>
            <w:vAlign w:val="bottom"/>
            <w:hideMark/>
          </w:tcPr>
          <w:p w14:paraId="30273DD7" w14:textId="77777777" w:rsidR="0079040E" w:rsidRPr="002E77E8" w:rsidRDefault="0079040E" w:rsidP="00A7512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Consolidated </w:t>
            </w:r>
          </w:p>
          <w:p w14:paraId="6C7C394B" w14:textId="77777777" w:rsidR="0079040E" w:rsidRPr="002E77E8" w:rsidRDefault="0079040E" w:rsidP="00A7512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financial </w:t>
            </w:r>
            <w:r w:rsidRPr="002E77E8">
              <w:rPr>
                <w:rFonts w:cs="Arial"/>
                <w:b/>
                <w:bCs/>
                <w:sz w:val="18"/>
                <w:szCs w:val="18"/>
                <w:lang w:bidi="th-TH"/>
              </w:rPr>
              <w:t>information</w:t>
            </w:r>
          </w:p>
        </w:tc>
        <w:tc>
          <w:tcPr>
            <w:tcW w:w="2736" w:type="dxa"/>
            <w:gridSpan w:val="2"/>
            <w:vAlign w:val="bottom"/>
            <w:hideMark/>
          </w:tcPr>
          <w:p w14:paraId="74AEEA6E" w14:textId="77777777" w:rsidR="0079040E" w:rsidRPr="002E77E8" w:rsidRDefault="0079040E" w:rsidP="00A7512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Separate </w:t>
            </w:r>
          </w:p>
          <w:p w14:paraId="75646549" w14:textId="77777777" w:rsidR="0079040E" w:rsidRPr="002E77E8" w:rsidRDefault="0079040E" w:rsidP="00A7512F">
            <w:pPr>
              <w:pBdr>
                <w:bottom w:val="single" w:sz="4" w:space="1" w:color="auto"/>
              </w:pBdr>
              <w:spacing w:line="240" w:lineRule="auto"/>
              <w:ind w:right="-72"/>
              <w:jc w:val="center"/>
              <w:rPr>
                <w:rFonts w:cs="Arial"/>
                <w:b/>
                <w:bCs/>
                <w:sz w:val="18"/>
                <w:szCs w:val="18"/>
                <w:lang w:val="en-US"/>
              </w:rPr>
            </w:pPr>
            <w:r w:rsidRPr="002E77E8">
              <w:rPr>
                <w:rFonts w:cs="Arial"/>
                <w:b/>
                <w:bCs/>
                <w:sz w:val="18"/>
                <w:szCs w:val="18"/>
                <w:lang w:val="en-US"/>
              </w:rPr>
              <w:t xml:space="preserve">financial </w:t>
            </w:r>
            <w:r w:rsidRPr="002E77E8">
              <w:rPr>
                <w:rFonts w:cs="Arial"/>
                <w:b/>
                <w:bCs/>
                <w:sz w:val="18"/>
                <w:szCs w:val="18"/>
                <w:lang w:bidi="th-TH"/>
              </w:rPr>
              <w:t>information</w:t>
            </w:r>
          </w:p>
        </w:tc>
      </w:tr>
      <w:tr w:rsidR="0079040E" w:rsidRPr="002E77E8" w14:paraId="38443D71" w14:textId="77777777" w:rsidTr="00A7512F">
        <w:tc>
          <w:tcPr>
            <w:tcW w:w="3989" w:type="dxa"/>
            <w:vAlign w:val="bottom"/>
          </w:tcPr>
          <w:p w14:paraId="22E82A19" w14:textId="77777777" w:rsidR="0079040E" w:rsidRPr="002E77E8" w:rsidRDefault="0079040E" w:rsidP="00A7512F">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3FA3C8DD" w14:textId="77777777" w:rsidR="0079040E" w:rsidRPr="002E77E8" w:rsidRDefault="0079040E" w:rsidP="00A7512F">
            <w:pPr>
              <w:pStyle w:val="a"/>
              <w:ind w:right="-72"/>
              <w:jc w:val="right"/>
              <w:rPr>
                <w:rFonts w:ascii="Arial" w:cs="Arial"/>
                <w:b/>
                <w:bCs/>
                <w:color w:val="auto"/>
                <w:sz w:val="18"/>
                <w:szCs w:val="18"/>
                <w:lang w:val="en-US"/>
              </w:rPr>
            </w:pPr>
            <w:r w:rsidRPr="002E77E8">
              <w:rPr>
                <w:rFonts w:ascii="Arial" w:cs="Arial"/>
                <w:b/>
                <w:bCs/>
                <w:color w:val="auto"/>
                <w:sz w:val="18"/>
                <w:szCs w:val="18"/>
              </w:rPr>
              <w:t>2023</w:t>
            </w:r>
          </w:p>
        </w:tc>
        <w:tc>
          <w:tcPr>
            <w:tcW w:w="1368" w:type="dxa"/>
            <w:vAlign w:val="bottom"/>
            <w:hideMark/>
          </w:tcPr>
          <w:p w14:paraId="095DA094" w14:textId="77777777" w:rsidR="0079040E" w:rsidRPr="002E77E8" w:rsidRDefault="0079040E" w:rsidP="00A7512F">
            <w:pPr>
              <w:pStyle w:val="a"/>
              <w:ind w:right="-72"/>
              <w:jc w:val="right"/>
              <w:rPr>
                <w:rFonts w:ascii="Arial" w:cs="Arial"/>
                <w:b/>
                <w:bCs/>
                <w:color w:val="auto"/>
                <w:sz w:val="18"/>
                <w:szCs w:val="18"/>
                <w:lang w:val="en-US"/>
              </w:rPr>
            </w:pPr>
            <w:r w:rsidRPr="002E77E8">
              <w:rPr>
                <w:rFonts w:ascii="Arial" w:cs="Arial"/>
                <w:b/>
                <w:bCs/>
                <w:color w:val="auto"/>
                <w:sz w:val="18"/>
                <w:szCs w:val="18"/>
              </w:rPr>
              <w:t>2022</w:t>
            </w:r>
          </w:p>
        </w:tc>
        <w:tc>
          <w:tcPr>
            <w:tcW w:w="1368" w:type="dxa"/>
            <w:vAlign w:val="bottom"/>
            <w:hideMark/>
          </w:tcPr>
          <w:p w14:paraId="67E5FC85" w14:textId="77777777" w:rsidR="0079040E" w:rsidRPr="002E77E8" w:rsidRDefault="0079040E" w:rsidP="00A7512F">
            <w:pPr>
              <w:pStyle w:val="a"/>
              <w:ind w:right="-72"/>
              <w:jc w:val="right"/>
              <w:rPr>
                <w:rFonts w:ascii="Arial" w:cs="Arial"/>
                <w:b/>
                <w:bCs/>
                <w:color w:val="auto"/>
                <w:sz w:val="18"/>
                <w:szCs w:val="18"/>
                <w:lang w:val="en-US"/>
              </w:rPr>
            </w:pPr>
            <w:r w:rsidRPr="002E77E8">
              <w:rPr>
                <w:rFonts w:ascii="Arial" w:cs="Arial"/>
                <w:b/>
                <w:bCs/>
                <w:color w:val="auto"/>
                <w:sz w:val="18"/>
                <w:szCs w:val="18"/>
              </w:rPr>
              <w:t>2023</w:t>
            </w:r>
          </w:p>
        </w:tc>
        <w:tc>
          <w:tcPr>
            <w:tcW w:w="1368" w:type="dxa"/>
            <w:vAlign w:val="bottom"/>
            <w:hideMark/>
          </w:tcPr>
          <w:p w14:paraId="7D156157" w14:textId="77777777" w:rsidR="0079040E" w:rsidRPr="002E77E8" w:rsidRDefault="0079040E" w:rsidP="00A7512F">
            <w:pPr>
              <w:pStyle w:val="a"/>
              <w:ind w:right="-72"/>
              <w:jc w:val="right"/>
              <w:rPr>
                <w:rFonts w:ascii="Arial" w:cs="Arial"/>
                <w:b/>
                <w:bCs/>
                <w:color w:val="auto"/>
                <w:sz w:val="18"/>
                <w:szCs w:val="18"/>
                <w:lang w:val="en-US"/>
              </w:rPr>
            </w:pPr>
            <w:r w:rsidRPr="002E77E8">
              <w:rPr>
                <w:rFonts w:ascii="Arial" w:cs="Arial"/>
                <w:b/>
                <w:bCs/>
                <w:color w:val="auto"/>
                <w:sz w:val="18"/>
                <w:szCs w:val="18"/>
              </w:rPr>
              <w:t>2022</w:t>
            </w:r>
          </w:p>
        </w:tc>
      </w:tr>
      <w:tr w:rsidR="0079040E" w:rsidRPr="002E77E8" w14:paraId="47823EDB" w14:textId="77777777" w:rsidTr="00A7512F">
        <w:tc>
          <w:tcPr>
            <w:tcW w:w="3989" w:type="dxa"/>
            <w:vAlign w:val="bottom"/>
          </w:tcPr>
          <w:p w14:paraId="2CF5F530" w14:textId="77777777" w:rsidR="0079040E" w:rsidRPr="002E77E8" w:rsidRDefault="0079040E" w:rsidP="00A7512F">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72CC03CF" w14:textId="77777777" w:rsidR="0079040E" w:rsidRPr="002E77E8" w:rsidRDefault="0079040E" w:rsidP="00A7512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17BB0015" w14:textId="77777777" w:rsidR="0079040E" w:rsidRPr="002E77E8" w:rsidRDefault="0079040E" w:rsidP="00A7512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7BFEDE0C" w14:textId="77777777" w:rsidR="0079040E" w:rsidRPr="002E77E8" w:rsidRDefault="0079040E" w:rsidP="00A7512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c>
          <w:tcPr>
            <w:tcW w:w="1368" w:type="dxa"/>
            <w:vAlign w:val="bottom"/>
            <w:hideMark/>
          </w:tcPr>
          <w:p w14:paraId="7B9969F1" w14:textId="77777777" w:rsidR="0079040E" w:rsidRPr="002E77E8" w:rsidRDefault="0079040E" w:rsidP="00A7512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r>
      <w:tr w:rsidR="0079040E" w:rsidRPr="002E77E8" w14:paraId="403C97F8" w14:textId="77777777" w:rsidTr="00A7512F">
        <w:trPr>
          <w:trHeight w:val="81"/>
        </w:trPr>
        <w:tc>
          <w:tcPr>
            <w:tcW w:w="3989" w:type="dxa"/>
            <w:vAlign w:val="bottom"/>
          </w:tcPr>
          <w:p w14:paraId="6AB23E95" w14:textId="77777777" w:rsidR="0079040E" w:rsidRPr="002E77E8" w:rsidRDefault="0079040E" w:rsidP="00A7512F">
            <w:pPr>
              <w:spacing w:line="240" w:lineRule="auto"/>
              <w:ind w:left="975"/>
              <w:rPr>
                <w:rFonts w:cs="Arial"/>
                <w:sz w:val="8"/>
                <w:szCs w:val="8"/>
                <w:lang w:val="en-US"/>
              </w:rPr>
            </w:pPr>
          </w:p>
        </w:tc>
        <w:tc>
          <w:tcPr>
            <w:tcW w:w="1368" w:type="dxa"/>
            <w:vAlign w:val="bottom"/>
          </w:tcPr>
          <w:p w14:paraId="5317D0F7" w14:textId="77777777" w:rsidR="0079040E" w:rsidRPr="002E77E8" w:rsidRDefault="0079040E" w:rsidP="00A7512F">
            <w:pPr>
              <w:spacing w:line="240" w:lineRule="auto"/>
              <w:ind w:right="-72"/>
              <w:jc w:val="right"/>
              <w:rPr>
                <w:rFonts w:cs="Arial"/>
                <w:sz w:val="8"/>
                <w:szCs w:val="8"/>
                <w:rtl/>
                <w:lang w:val="en-US"/>
              </w:rPr>
            </w:pPr>
          </w:p>
        </w:tc>
        <w:tc>
          <w:tcPr>
            <w:tcW w:w="1368" w:type="dxa"/>
            <w:vAlign w:val="bottom"/>
          </w:tcPr>
          <w:p w14:paraId="53B870B7" w14:textId="77777777" w:rsidR="0079040E" w:rsidRPr="002E77E8" w:rsidRDefault="0079040E" w:rsidP="00A7512F">
            <w:pPr>
              <w:spacing w:line="240" w:lineRule="auto"/>
              <w:ind w:right="-72"/>
              <w:jc w:val="right"/>
              <w:rPr>
                <w:rFonts w:cs="Arial"/>
                <w:sz w:val="8"/>
                <w:szCs w:val="8"/>
                <w:rtl/>
                <w:lang w:val="en-US"/>
              </w:rPr>
            </w:pPr>
          </w:p>
        </w:tc>
        <w:tc>
          <w:tcPr>
            <w:tcW w:w="1368" w:type="dxa"/>
            <w:vAlign w:val="bottom"/>
          </w:tcPr>
          <w:p w14:paraId="65C90647" w14:textId="77777777" w:rsidR="0079040E" w:rsidRPr="002E77E8" w:rsidRDefault="0079040E" w:rsidP="00A7512F">
            <w:pPr>
              <w:spacing w:line="240" w:lineRule="auto"/>
              <w:ind w:right="-72"/>
              <w:jc w:val="right"/>
              <w:rPr>
                <w:rFonts w:cs="Arial"/>
                <w:sz w:val="8"/>
                <w:szCs w:val="8"/>
                <w:rtl/>
                <w:lang w:val="en-US"/>
              </w:rPr>
            </w:pPr>
          </w:p>
        </w:tc>
        <w:tc>
          <w:tcPr>
            <w:tcW w:w="1368" w:type="dxa"/>
            <w:vAlign w:val="bottom"/>
          </w:tcPr>
          <w:p w14:paraId="6C02BDEA" w14:textId="77777777" w:rsidR="0079040E" w:rsidRPr="002E77E8" w:rsidRDefault="0079040E" w:rsidP="00A7512F">
            <w:pPr>
              <w:spacing w:line="240" w:lineRule="auto"/>
              <w:ind w:right="-72"/>
              <w:jc w:val="right"/>
              <w:rPr>
                <w:rFonts w:cs="Arial"/>
                <w:sz w:val="8"/>
                <w:szCs w:val="8"/>
                <w:rtl/>
                <w:lang w:val="en-US"/>
              </w:rPr>
            </w:pPr>
          </w:p>
        </w:tc>
      </w:tr>
      <w:tr w:rsidR="0079040E" w:rsidRPr="002E77E8" w14:paraId="6E753726" w14:textId="77777777" w:rsidTr="00A7512F">
        <w:tc>
          <w:tcPr>
            <w:tcW w:w="3989" w:type="dxa"/>
            <w:hideMark/>
          </w:tcPr>
          <w:p w14:paraId="6F9ED68A" w14:textId="77777777" w:rsidR="0079040E" w:rsidRPr="002E77E8" w:rsidRDefault="0079040E" w:rsidP="00A7512F">
            <w:pPr>
              <w:tabs>
                <w:tab w:val="left" w:pos="3780"/>
              </w:tabs>
              <w:spacing w:line="240" w:lineRule="auto"/>
              <w:ind w:left="975"/>
              <w:rPr>
                <w:rFonts w:cs="Arial"/>
                <w:spacing w:val="-5"/>
                <w:sz w:val="18"/>
                <w:szCs w:val="18"/>
                <w:lang w:val="en-US"/>
              </w:rPr>
            </w:pPr>
            <w:r w:rsidRPr="002E77E8">
              <w:rPr>
                <w:rFonts w:cs="Arial"/>
                <w:spacing w:val="-5"/>
                <w:sz w:val="18"/>
                <w:szCs w:val="18"/>
                <w:lang w:val="en-US"/>
              </w:rPr>
              <w:t>Expense relating to short-term leases</w:t>
            </w:r>
          </w:p>
        </w:tc>
        <w:tc>
          <w:tcPr>
            <w:tcW w:w="1368" w:type="dxa"/>
            <w:vAlign w:val="bottom"/>
          </w:tcPr>
          <w:p w14:paraId="3B9956FB" w14:textId="77777777" w:rsidR="0079040E" w:rsidRPr="002E77E8" w:rsidRDefault="0079040E" w:rsidP="00A7512F">
            <w:pPr>
              <w:spacing w:line="240" w:lineRule="auto"/>
              <w:ind w:left="-40" w:right="-72"/>
              <w:jc w:val="right"/>
              <w:rPr>
                <w:rFonts w:cs="Arial"/>
                <w:sz w:val="18"/>
                <w:szCs w:val="18"/>
                <w:lang w:val="en-US"/>
              </w:rPr>
            </w:pPr>
            <w:r w:rsidRPr="002E77E8">
              <w:rPr>
                <w:rFonts w:cs="Arial"/>
                <w:sz w:val="18"/>
                <w:szCs w:val="18"/>
                <w:lang w:val="en-US"/>
              </w:rPr>
              <w:t>167</w:t>
            </w:r>
          </w:p>
        </w:tc>
        <w:tc>
          <w:tcPr>
            <w:tcW w:w="1368" w:type="dxa"/>
            <w:vAlign w:val="bottom"/>
          </w:tcPr>
          <w:p w14:paraId="04AAB5ED" w14:textId="77777777" w:rsidR="0079040E" w:rsidRPr="002E77E8" w:rsidRDefault="0079040E" w:rsidP="00A7512F">
            <w:pPr>
              <w:spacing w:line="240" w:lineRule="auto"/>
              <w:ind w:left="-40" w:right="-72"/>
              <w:jc w:val="right"/>
              <w:rPr>
                <w:rFonts w:cs="Arial"/>
                <w:sz w:val="18"/>
                <w:szCs w:val="18"/>
                <w:lang w:val="en-US"/>
              </w:rPr>
            </w:pPr>
            <w:r w:rsidRPr="002E77E8">
              <w:rPr>
                <w:rFonts w:cs="Arial"/>
                <w:sz w:val="18"/>
                <w:szCs w:val="18"/>
              </w:rPr>
              <w:t>240</w:t>
            </w:r>
          </w:p>
        </w:tc>
        <w:tc>
          <w:tcPr>
            <w:tcW w:w="1368" w:type="dxa"/>
            <w:vAlign w:val="bottom"/>
          </w:tcPr>
          <w:p w14:paraId="2411F74D" w14:textId="77777777" w:rsidR="0079040E" w:rsidRPr="002E77E8" w:rsidRDefault="0079040E" w:rsidP="00A7512F">
            <w:pPr>
              <w:spacing w:line="240" w:lineRule="auto"/>
              <w:ind w:left="-40" w:right="-72"/>
              <w:jc w:val="right"/>
              <w:rPr>
                <w:rFonts w:cs="Arial"/>
                <w:sz w:val="18"/>
                <w:szCs w:val="18"/>
                <w:lang w:val="en-US"/>
              </w:rPr>
            </w:pPr>
            <w:r w:rsidRPr="002E77E8">
              <w:rPr>
                <w:rFonts w:cs="Arial"/>
                <w:sz w:val="18"/>
                <w:szCs w:val="18"/>
                <w:lang w:val="en-US"/>
              </w:rPr>
              <w:t>-</w:t>
            </w:r>
          </w:p>
        </w:tc>
        <w:tc>
          <w:tcPr>
            <w:tcW w:w="1368" w:type="dxa"/>
            <w:vAlign w:val="bottom"/>
          </w:tcPr>
          <w:p w14:paraId="60491345" w14:textId="77777777" w:rsidR="0079040E" w:rsidRPr="002E77E8" w:rsidRDefault="0079040E" w:rsidP="00A7512F">
            <w:pPr>
              <w:spacing w:line="240" w:lineRule="auto"/>
              <w:ind w:left="-40" w:right="-72"/>
              <w:jc w:val="right"/>
              <w:rPr>
                <w:rFonts w:cs="Arial"/>
                <w:sz w:val="18"/>
                <w:szCs w:val="18"/>
                <w:lang w:val="en-US"/>
              </w:rPr>
            </w:pPr>
            <w:r w:rsidRPr="002E77E8">
              <w:rPr>
                <w:rFonts w:cs="Arial"/>
                <w:sz w:val="18"/>
                <w:szCs w:val="18"/>
                <w:lang w:val="en-US"/>
              </w:rPr>
              <w:t>-</w:t>
            </w:r>
          </w:p>
        </w:tc>
      </w:tr>
      <w:tr w:rsidR="0079040E" w:rsidRPr="002E77E8" w14:paraId="797CC854" w14:textId="77777777" w:rsidTr="00A7512F">
        <w:trPr>
          <w:trHeight w:val="144"/>
        </w:trPr>
        <w:tc>
          <w:tcPr>
            <w:tcW w:w="3989" w:type="dxa"/>
            <w:vAlign w:val="bottom"/>
            <w:hideMark/>
          </w:tcPr>
          <w:p w14:paraId="21D19B07" w14:textId="77777777" w:rsidR="0079040E" w:rsidRPr="002E77E8" w:rsidRDefault="0079040E" w:rsidP="00A7512F">
            <w:pPr>
              <w:spacing w:line="240" w:lineRule="auto"/>
              <w:ind w:left="975" w:right="-117"/>
              <w:rPr>
                <w:rFonts w:cs="Arial"/>
                <w:sz w:val="18"/>
                <w:szCs w:val="18"/>
                <w:lang w:val="en-US"/>
              </w:rPr>
            </w:pPr>
            <w:r w:rsidRPr="002E77E8">
              <w:rPr>
                <w:rFonts w:cs="Arial"/>
                <w:sz w:val="18"/>
                <w:szCs w:val="18"/>
                <w:lang w:val="en-US"/>
              </w:rPr>
              <w:t xml:space="preserve">Expense relating to leases </w:t>
            </w:r>
          </w:p>
          <w:p w14:paraId="01351684" w14:textId="77777777" w:rsidR="0079040E" w:rsidRPr="002E77E8" w:rsidRDefault="0079040E" w:rsidP="00A7512F">
            <w:pPr>
              <w:spacing w:line="240" w:lineRule="auto"/>
              <w:ind w:left="975" w:right="-117"/>
              <w:rPr>
                <w:rFonts w:cs="Arial"/>
                <w:sz w:val="18"/>
                <w:szCs w:val="18"/>
                <w:lang w:val="en-US"/>
              </w:rPr>
            </w:pPr>
            <w:r w:rsidRPr="002E77E8">
              <w:rPr>
                <w:rFonts w:cs="Arial"/>
                <w:sz w:val="18"/>
                <w:szCs w:val="18"/>
                <w:lang w:val="en-US"/>
              </w:rPr>
              <w:t xml:space="preserve">   of low-value assets</w:t>
            </w:r>
          </w:p>
        </w:tc>
        <w:tc>
          <w:tcPr>
            <w:tcW w:w="1368" w:type="dxa"/>
            <w:vAlign w:val="bottom"/>
          </w:tcPr>
          <w:p w14:paraId="6CAD778E" w14:textId="77777777" w:rsidR="0079040E" w:rsidRPr="002E77E8" w:rsidRDefault="0079040E" w:rsidP="00A7512F">
            <w:pPr>
              <w:spacing w:line="240" w:lineRule="auto"/>
              <w:ind w:left="-40" w:right="-72"/>
              <w:jc w:val="right"/>
              <w:rPr>
                <w:rFonts w:cs="Arial"/>
                <w:sz w:val="18"/>
                <w:szCs w:val="18"/>
                <w:lang w:val="en-US"/>
              </w:rPr>
            </w:pPr>
            <w:r w:rsidRPr="002E77E8">
              <w:rPr>
                <w:rFonts w:cs="Arial"/>
                <w:sz w:val="18"/>
                <w:szCs w:val="18"/>
                <w:lang w:val="en-US"/>
              </w:rPr>
              <w:t>899</w:t>
            </w:r>
          </w:p>
        </w:tc>
        <w:tc>
          <w:tcPr>
            <w:tcW w:w="1368" w:type="dxa"/>
            <w:vAlign w:val="bottom"/>
          </w:tcPr>
          <w:p w14:paraId="55D065DE" w14:textId="77777777" w:rsidR="0079040E" w:rsidRPr="002E77E8" w:rsidRDefault="0079040E" w:rsidP="00A7512F">
            <w:pPr>
              <w:spacing w:line="240" w:lineRule="auto"/>
              <w:ind w:left="-40" w:right="-72"/>
              <w:jc w:val="right"/>
              <w:rPr>
                <w:rFonts w:cs="Arial"/>
                <w:sz w:val="18"/>
                <w:szCs w:val="18"/>
                <w:lang w:val="en-US"/>
              </w:rPr>
            </w:pPr>
            <w:r w:rsidRPr="002E77E8">
              <w:rPr>
                <w:rFonts w:cs="Arial"/>
                <w:sz w:val="18"/>
                <w:szCs w:val="18"/>
              </w:rPr>
              <w:t>305</w:t>
            </w:r>
          </w:p>
        </w:tc>
        <w:tc>
          <w:tcPr>
            <w:tcW w:w="1368" w:type="dxa"/>
            <w:vAlign w:val="bottom"/>
          </w:tcPr>
          <w:p w14:paraId="36E0CE97" w14:textId="77777777" w:rsidR="0079040E" w:rsidRPr="002E77E8" w:rsidRDefault="0079040E" w:rsidP="00A7512F">
            <w:pPr>
              <w:spacing w:line="240" w:lineRule="auto"/>
              <w:ind w:left="-40" w:right="-72"/>
              <w:jc w:val="right"/>
              <w:rPr>
                <w:rFonts w:cs="Arial"/>
                <w:sz w:val="18"/>
                <w:szCs w:val="18"/>
                <w:lang w:val="en-US"/>
              </w:rPr>
            </w:pPr>
            <w:r w:rsidRPr="002E77E8">
              <w:rPr>
                <w:rFonts w:cs="Arial"/>
                <w:sz w:val="18"/>
                <w:szCs w:val="18"/>
                <w:lang w:val="en-US"/>
              </w:rPr>
              <w:t>646</w:t>
            </w:r>
          </w:p>
        </w:tc>
        <w:tc>
          <w:tcPr>
            <w:tcW w:w="1368" w:type="dxa"/>
            <w:vAlign w:val="bottom"/>
          </w:tcPr>
          <w:p w14:paraId="696241A2" w14:textId="77777777" w:rsidR="0079040E" w:rsidRPr="002E77E8" w:rsidRDefault="0079040E" w:rsidP="00A7512F">
            <w:pPr>
              <w:spacing w:line="240" w:lineRule="auto"/>
              <w:ind w:left="-40" w:right="-72"/>
              <w:jc w:val="right"/>
              <w:rPr>
                <w:rFonts w:cs="Arial"/>
                <w:sz w:val="18"/>
                <w:szCs w:val="18"/>
                <w:lang w:val="en-US"/>
              </w:rPr>
            </w:pPr>
            <w:r w:rsidRPr="002E77E8">
              <w:rPr>
                <w:rFonts w:cs="Arial"/>
                <w:sz w:val="18"/>
                <w:szCs w:val="18"/>
              </w:rPr>
              <w:t>169</w:t>
            </w:r>
          </w:p>
        </w:tc>
      </w:tr>
    </w:tbl>
    <w:p w14:paraId="42B1C275" w14:textId="431E2E9C" w:rsidR="00855193" w:rsidRPr="002E77E8" w:rsidRDefault="00855193">
      <w:pPr>
        <w:spacing w:line="240" w:lineRule="auto"/>
        <w:rPr>
          <w:rFonts w:cs="Arial"/>
          <w:sz w:val="16"/>
          <w:szCs w:val="16"/>
        </w:rPr>
      </w:pPr>
    </w:p>
    <w:p w14:paraId="28DC0420" w14:textId="77777777" w:rsidR="00D76A32" w:rsidRPr="002E77E8" w:rsidRDefault="00D76A32" w:rsidP="00855193">
      <w:pPr>
        <w:spacing w:line="240" w:lineRule="auto"/>
        <w:ind w:left="1080"/>
        <w:jc w:val="thaiDistribute"/>
        <w:rPr>
          <w:rFonts w:cs="Arial"/>
          <w:sz w:val="14"/>
          <w:szCs w:val="14"/>
          <w:lang w:val="en-US"/>
        </w:rPr>
      </w:pPr>
    </w:p>
    <w:p w14:paraId="535AC1EB" w14:textId="4BBEAB2A" w:rsidR="00521CCF" w:rsidRPr="002E77E8" w:rsidRDefault="003C502D" w:rsidP="005949B0">
      <w:pPr>
        <w:tabs>
          <w:tab w:val="left" w:pos="1080"/>
        </w:tabs>
        <w:spacing w:line="240" w:lineRule="auto"/>
        <w:ind w:left="540"/>
        <w:jc w:val="thaiDistribute"/>
        <w:rPr>
          <w:rFonts w:cs="Arial"/>
          <w:b/>
          <w:bCs/>
          <w:sz w:val="18"/>
          <w:szCs w:val="18"/>
        </w:rPr>
      </w:pPr>
      <w:r w:rsidRPr="002E77E8">
        <w:rPr>
          <w:rFonts w:eastAsia="Angsana New" w:cs="Arial"/>
          <w:b/>
          <w:bCs/>
          <w:sz w:val="18"/>
          <w:szCs w:val="18"/>
        </w:rPr>
        <w:t>12</w:t>
      </w:r>
      <w:r w:rsidR="00521CCF" w:rsidRPr="002E77E8">
        <w:rPr>
          <w:rFonts w:eastAsia="Angsana New" w:cs="Arial"/>
          <w:b/>
          <w:bCs/>
          <w:sz w:val="18"/>
          <w:szCs w:val="18"/>
        </w:rPr>
        <w:t>.</w:t>
      </w:r>
      <w:r w:rsidRPr="002E77E8">
        <w:rPr>
          <w:rFonts w:eastAsia="Angsana New" w:cs="Arial"/>
          <w:b/>
          <w:bCs/>
          <w:sz w:val="18"/>
          <w:szCs w:val="18"/>
        </w:rPr>
        <w:t>2</w:t>
      </w:r>
      <w:r w:rsidR="0073231D" w:rsidRPr="002E77E8">
        <w:rPr>
          <w:rFonts w:eastAsia="Angsana New" w:cs="Arial"/>
          <w:b/>
          <w:bCs/>
          <w:sz w:val="18"/>
          <w:szCs w:val="18"/>
        </w:rPr>
        <w:tab/>
      </w:r>
      <w:r w:rsidR="00521CCF" w:rsidRPr="002E77E8">
        <w:rPr>
          <w:rFonts w:cs="Arial"/>
          <w:b/>
          <w:bCs/>
          <w:sz w:val="18"/>
          <w:szCs w:val="18"/>
        </w:rPr>
        <w:t>Lease liabilities</w:t>
      </w:r>
    </w:p>
    <w:p w14:paraId="5186C863" w14:textId="77777777" w:rsidR="0073231D" w:rsidRPr="002E77E8" w:rsidRDefault="0073231D" w:rsidP="00855193">
      <w:pPr>
        <w:spacing w:line="240" w:lineRule="auto"/>
        <w:ind w:left="1080"/>
        <w:jc w:val="thaiDistribute"/>
        <w:rPr>
          <w:rFonts w:cs="Arial"/>
          <w:sz w:val="14"/>
          <w:szCs w:val="14"/>
          <w:lang w:val="en-US"/>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7469C0" w:rsidRPr="002E77E8" w14:paraId="23BA7267" w14:textId="77777777" w:rsidTr="00B6242D">
        <w:trPr>
          <w:cantSplit/>
        </w:trPr>
        <w:tc>
          <w:tcPr>
            <w:tcW w:w="3888" w:type="dxa"/>
          </w:tcPr>
          <w:p w14:paraId="2135BBF5" w14:textId="77777777" w:rsidR="00521CCF" w:rsidRPr="002E77E8"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736" w:type="dxa"/>
            <w:gridSpan w:val="2"/>
            <w:shd w:val="clear" w:color="auto" w:fill="auto"/>
          </w:tcPr>
          <w:p w14:paraId="25785775" w14:textId="77777777" w:rsidR="00521CCF" w:rsidRPr="002E77E8"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E77E8">
              <w:rPr>
                <w:rFonts w:cs="Arial"/>
                <w:b/>
                <w:bCs/>
                <w:sz w:val="18"/>
                <w:szCs w:val="18"/>
                <w:shd w:val="clear" w:color="auto" w:fill="FFFFFF"/>
              </w:rPr>
              <w:t xml:space="preserve">Consolidated </w:t>
            </w:r>
            <w:r w:rsidRPr="002E77E8">
              <w:rPr>
                <w:rFonts w:cs="Arial"/>
                <w:b/>
                <w:bCs/>
                <w:sz w:val="18"/>
                <w:szCs w:val="18"/>
                <w:shd w:val="clear" w:color="auto" w:fill="FFFFFF"/>
              </w:rPr>
              <w:br/>
              <w:t>financial information</w:t>
            </w:r>
          </w:p>
        </w:tc>
        <w:tc>
          <w:tcPr>
            <w:tcW w:w="2736" w:type="dxa"/>
            <w:gridSpan w:val="2"/>
            <w:shd w:val="clear" w:color="auto" w:fill="auto"/>
          </w:tcPr>
          <w:p w14:paraId="14BFF8DA" w14:textId="77777777" w:rsidR="00521CCF" w:rsidRPr="002E77E8"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E77E8">
              <w:rPr>
                <w:rFonts w:cs="Arial"/>
                <w:b/>
                <w:bCs/>
                <w:sz w:val="18"/>
                <w:szCs w:val="18"/>
                <w:shd w:val="clear" w:color="auto" w:fill="FFFFFF"/>
              </w:rPr>
              <w:t xml:space="preserve">Separate </w:t>
            </w:r>
            <w:r w:rsidRPr="002E77E8">
              <w:rPr>
                <w:rFonts w:cs="Arial"/>
                <w:b/>
                <w:bCs/>
                <w:sz w:val="18"/>
                <w:szCs w:val="18"/>
                <w:shd w:val="clear" w:color="auto" w:fill="FFFFFF"/>
              </w:rPr>
              <w:br/>
              <w:t>financial information</w:t>
            </w:r>
          </w:p>
        </w:tc>
      </w:tr>
      <w:tr w:rsidR="007469C0" w:rsidRPr="002E77E8" w14:paraId="7931963C" w14:textId="77777777" w:rsidTr="00B6242D">
        <w:tc>
          <w:tcPr>
            <w:tcW w:w="3888" w:type="dxa"/>
          </w:tcPr>
          <w:p w14:paraId="42C39D87" w14:textId="77777777" w:rsidR="00521CCF" w:rsidRPr="002E77E8"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57F2227" w14:textId="69CC5BC6" w:rsidR="00521CCF" w:rsidRPr="002E77E8" w:rsidRDefault="00E777A1" w:rsidP="0073231D">
            <w:pPr>
              <w:spacing w:line="240" w:lineRule="auto"/>
              <w:ind w:right="-72"/>
              <w:jc w:val="right"/>
              <w:rPr>
                <w:rFonts w:cs="Arial"/>
                <w:b/>
                <w:bCs/>
                <w:sz w:val="18"/>
                <w:szCs w:val="18"/>
              </w:rPr>
            </w:pPr>
            <w:r w:rsidRPr="002E77E8">
              <w:rPr>
                <w:rFonts w:eastAsia="Arial Unicode MS" w:cs="Arial"/>
                <w:b/>
                <w:bCs/>
                <w:spacing w:val="-2"/>
                <w:sz w:val="18"/>
                <w:szCs w:val="18"/>
              </w:rPr>
              <w:t>30 June</w:t>
            </w:r>
          </w:p>
        </w:tc>
        <w:tc>
          <w:tcPr>
            <w:tcW w:w="1368" w:type="dxa"/>
            <w:shd w:val="clear" w:color="auto" w:fill="auto"/>
            <w:vAlign w:val="bottom"/>
          </w:tcPr>
          <w:p w14:paraId="594E1167" w14:textId="6E3761C3" w:rsidR="00521CCF" w:rsidRPr="002E77E8" w:rsidRDefault="003C502D" w:rsidP="0073231D">
            <w:pPr>
              <w:spacing w:line="240" w:lineRule="auto"/>
              <w:ind w:right="-72"/>
              <w:jc w:val="right"/>
              <w:rPr>
                <w:rFonts w:cs="Arial"/>
                <w:b/>
                <w:bCs/>
                <w:sz w:val="18"/>
                <w:szCs w:val="18"/>
                <w:rtl/>
                <w:cs/>
              </w:rPr>
            </w:pPr>
            <w:r w:rsidRPr="002E77E8">
              <w:rPr>
                <w:rFonts w:eastAsia="Arial Unicode MS" w:cs="Arial"/>
                <w:b/>
                <w:bCs/>
                <w:sz w:val="18"/>
                <w:szCs w:val="18"/>
              </w:rPr>
              <w:t>31</w:t>
            </w:r>
            <w:r w:rsidR="00521CCF" w:rsidRPr="002E77E8">
              <w:rPr>
                <w:rFonts w:eastAsia="Arial Unicode MS" w:cs="Arial"/>
                <w:b/>
                <w:bCs/>
                <w:sz w:val="18"/>
                <w:szCs w:val="18"/>
              </w:rPr>
              <w:t xml:space="preserve"> December </w:t>
            </w:r>
          </w:p>
        </w:tc>
        <w:tc>
          <w:tcPr>
            <w:tcW w:w="1368" w:type="dxa"/>
            <w:shd w:val="clear" w:color="auto" w:fill="auto"/>
            <w:vAlign w:val="bottom"/>
          </w:tcPr>
          <w:p w14:paraId="22FE7117" w14:textId="24247FE1" w:rsidR="00521CCF" w:rsidRPr="002E77E8" w:rsidRDefault="00E777A1" w:rsidP="0073231D">
            <w:pPr>
              <w:spacing w:line="240" w:lineRule="auto"/>
              <w:ind w:right="-72"/>
              <w:jc w:val="right"/>
              <w:rPr>
                <w:rFonts w:cs="Arial"/>
                <w:b/>
                <w:bCs/>
                <w:sz w:val="18"/>
                <w:szCs w:val="18"/>
              </w:rPr>
            </w:pPr>
            <w:r w:rsidRPr="002E77E8">
              <w:rPr>
                <w:rFonts w:eastAsia="Arial Unicode MS" w:cs="Arial"/>
                <w:b/>
                <w:bCs/>
                <w:spacing w:val="-2"/>
                <w:sz w:val="18"/>
                <w:szCs w:val="18"/>
              </w:rPr>
              <w:t>30 June</w:t>
            </w:r>
          </w:p>
        </w:tc>
        <w:tc>
          <w:tcPr>
            <w:tcW w:w="1368" w:type="dxa"/>
            <w:shd w:val="clear" w:color="auto" w:fill="auto"/>
            <w:vAlign w:val="bottom"/>
          </w:tcPr>
          <w:p w14:paraId="16453C93" w14:textId="67D9C284" w:rsidR="00521CCF" w:rsidRPr="002E77E8" w:rsidRDefault="003C502D" w:rsidP="0073231D">
            <w:pPr>
              <w:spacing w:line="240" w:lineRule="auto"/>
              <w:ind w:right="-72"/>
              <w:jc w:val="right"/>
              <w:rPr>
                <w:rFonts w:cs="Arial"/>
                <w:b/>
                <w:bCs/>
                <w:sz w:val="18"/>
                <w:szCs w:val="18"/>
                <w:rtl/>
                <w:cs/>
              </w:rPr>
            </w:pPr>
            <w:r w:rsidRPr="002E77E8">
              <w:rPr>
                <w:rFonts w:eastAsia="Arial Unicode MS" w:cs="Arial"/>
                <w:b/>
                <w:bCs/>
                <w:sz w:val="18"/>
                <w:szCs w:val="18"/>
              </w:rPr>
              <w:t>31</w:t>
            </w:r>
            <w:r w:rsidR="00521CCF" w:rsidRPr="002E77E8">
              <w:rPr>
                <w:rFonts w:eastAsia="Arial Unicode MS" w:cs="Arial"/>
                <w:b/>
                <w:bCs/>
                <w:sz w:val="18"/>
                <w:szCs w:val="18"/>
              </w:rPr>
              <w:t xml:space="preserve"> December </w:t>
            </w:r>
          </w:p>
        </w:tc>
      </w:tr>
      <w:tr w:rsidR="007469C0" w:rsidRPr="002E77E8" w14:paraId="37B00B74" w14:textId="77777777" w:rsidTr="00B6242D">
        <w:tc>
          <w:tcPr>
            <w:tcW w:w="3888" w:type="dxa"/>
          </w:tcPr>
          <w:p w14:paraId="7E5D7CE5" w14:textId="77777777" w:rsidR="00521CCF" w:rsidRPr="002E77E8"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38D5C31" w14:textId="5D32A8FB" w:rsidR="00521CCF" w:rsidRPr="002E77E8" w:rsidRDefault="003C502D" w:rsidP="0073231D">
            <w:pPr>
              <w:spacing w:line="240" w:lineRule="auto"/>
              <w:ind w:right="-72"/>
              <w:jc w:val="right"/>
              <w:rPr>
                <w:rFonts w:eastAsia="Arial Unicode MS" w:cs="Arial"/>
                <w:b/>
                <w:bCs/>
                <w:sz w:val="18"/>
                <w:szCs w:val="18"/>
              </w:rPr>
            </w:pPr>
            <w:r w:rsidRPr="002E77E8">
              <w:rPr>
                <w:rFonts w:cs="Arial"/>
                <w:b/>
                <w:bCs/>
                <w:sz w:val="18"/>
                <w:szCs w:val="18"/>
              </w:rPr>
              <w:t>2023</w:t>
            </w:r>
          </w:p>
        </w:tc>
        <w:tc>
          <w:tcPr>
            <w:tcW w:w="1368" w:type="dxa"/>
            <w:shd w:val="clear" w:color="auto" w:fill="auto"/>
            <w:vAlign w:val="bottom"/>
          </w:tcPr>
          <w:p w14:paraId="4116BF82" w14:textId="0AD3EFC6" w:rsidR="00521CCF" w:rsidRPr="002E77E8" w:rsidRDefault="003C502D" w:rsidP="0073231D">
            <w:pPr>
              <w:spacing w:line="240" w:lineRule="auto"/>
              <w:ind w:right="-72"/>
              <w:jc w:val="right"/>
              <w:rPr>
                <w:rFonts w:eastAsia="Arial Unicode MS" w:cs="Arial"/>
                <w:b/>
                <w:bCs/>
                <w:sz w:val="18"/>
                <w:szCs w:val="18"/>
              </w:rPr>
            </w:pPr>
            <w:r w:rsidRPr="002E77E8">
              <w:rPr>
                <w:rFonts w:cs="Arial"/>
                <w:b/>
                <w:bCs/>
                <w:sz w:val="18"/>
                <w:szCs w:val="18"/>
              </w:rPr>
              <w:t>2022</w:t>
            </w:r>
          </w:p>
        </w:tc>
        <w:tc>
          <w:tcPr>
            <w:tcW w:w="1368" w:type="dxa"/>
            <w:shd w:val="clear" w:color="auto" w:fill="auto"/>
            <w:vAlign w:val="bottom"/>
          </w:tcPr>
          <w:p w14:paraId="20BDB3CC" w14:textId="680B361F" w:rsidR="00521CCF" w:rsidRPr="002E77E8" w:rsidRDefault="003C502D" w:rsidP="0073231D">
            <w:pPr>
              <w:spacing w:line="240" w:lineRule="auto"/>
              <w:ind w:right="-72"/>
              <w:jc w:val="right"/>
              <w:rPr>
                <w:rFonts w:eastAsia="Arial Unicode MS" w:cs="Arial"/>
                <w:b/>
                <w:bCs/>
                <w:sz w:val="18"/>
                <w:szCs w:val="18"/>
              </w:rPr>
            </w:pPr>
            <w:r w:rsidRPr="002E77E8">
              <w:rPr>
                <w:rFonts w:cs="Arial"/>
                <w:b/>
                <w:bCs/>
                <w:sz w:val="18"/>
                <w:szCs w:val="18"/>
              </w:rPr>
              <w:t>2023</w:t>
            </w:r>
          </w:p>
        </w:tc>
        <w:tc>
          <w:tcPr>
            <w:tcW w:w="1368" w:type="dxa"/>
            <w:shd w:val="clear" w:color="auto" w:fill="auto"/>
            <w:vAlign w:val="bottom"/>
          </w:tcPr>
          <w:p w14:paraId="28A75D39" w14:textId="31FBF64C" w:rsidR="00521CCF" w:rsidRPr="002E77E8" w:rsidRDefault="003C502D" w:rsidP="0073231D">
            <w:pPr>
              <w:spacing w:line="240" w:lineRule="auto"/>
              <w:ind w:right="-72"/>
              <w:jc w:val="right"/>
              <w:rPr>
                <w:rFonts w:eastAsia="Arial Unicode MS" w:cs="Arial"/>
                <w:b/>
                <w:bCs/>
                <w:sz w:val="18"/>
                <w:szCs w:val="18"/>
              </w:rPr>
            </w:pPr>
            <w:r w:rsidRPr="002E77E8">
              <w:rPr>
                <w:rFonts w:cs="Arial"/>
                <w:b/>
                <w:bCs/>
                <w:sz w:val="18"/>
                <w:szCs w:val="18"/>
              </w:rPr>
              <w:t>2022</w:t>
            </w:r>
          </w:p>
        </w:tc>
      </w:tr>
      <w:tr w:rsidR="007469C0" w:rsidRPr="002E77E8" w14:paraId="3F7C550C" w14:textId="77777777" w:rsidTr="00B6242D">
        <w:tc>
          <w:tcPr>
            <w:tcW w:w="3888" w:type="dxa"/>
          </w:tcPr>
          <w:p w14:paraId="77B4405F" w14:textId="77777777" w:rsidR="00521CCF" w:rsidRPr="002E77E8"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368" w:type="dxa"/>
            <w:shd w:val="clear" w:color="auto" w:fill="auto"/>
            <w:vAlign w:val="bottom"/>
          </w:tcPr>
          <w:p w14:paraId="5916778B" w14:textId="28E451EA" w:rsidR="00521CCF" w:rsidRPr="002E77E8" w:rsidRDefault="00BC066F" w:rsidP="0073231D">
            <w:pPr>
              <w:pBdr>
                <w:bottom w:val="single" w:sz="4" w:space="1" w:color="auto"/>
              </w:pBdr>
              <w:spacing w:line="240" w:lineRule="auto"/>
              <w:ind w:right="-72"/>
              <w:jc w:val="right"/>
              <w:rPr>
                <w:rFonts w:cs="Arial"/>
                <w:b/>
                <w:bCs/>
                <w:sz w:val="18"/>
                <w:szCs w:val="18"/>
              </w:rPr>
            </w:pPr>
            <w:r w:rsidRPr="002E77E8">
              <w:rPr>
                <w:rFonts w:cs="Arial"/>
                <w:b/>
                <w:bCs/>
                <w:sz w:val="18"/>
                <w:szCs w:val="18"/>
                <w:lang w:val="en-US"/>
              </w:rPr>
              <w:t>Baht Thousand</w:t>
            </w:r>
          </w:p>
        </w:tc>
        <w:tc>
          <w:tcPr>
            <w:tcW w:w="1368" w:type="dxa"/>
            <w:shd w:val="clear" w:color="auto" w:fill="auto"/>
            <w:vAlign w:val="bottom"/>
          </w:tcPr>
          <w:p w14:paraId="4DF4F33A" w14:textId="37E334D5" w:rsidR="00521CCF" w:rsidRPr="002E77E8" w:rsidRDefault="00BC066F" w:rsidP="0073231D">
            <w:pPr>
              <w:pBdr>
                <w:bottom w:val="single" w:sz="4" w:space="1" w:color="auto"/>
              </w:pBdr>
              <w:spacing w:line="240" w:lineRule="auto"/>
              <w:ind w:right="-72"/>
              <w:jc w:val="right"/>
              <w:rPr>
                <w:rFonts w:cs="Arial"/>
                <w:b/>
                <w:bCs/>
                <w:sz w:val="18"/>
                <w:szCs w:val="18"/>
              </w:rPr>
            </w:pPr>
            <w:r w:rsidRPr="002E77E8">
              <w:rPr>
                <w:rFonts w:cs="Arial"/>
                <w:b/>
                <w:bCs/>
                <w:sz w:val="18"/>
                <w:szCs w:val="18"/>
                <w:lang w:val="en-US"/>
              </w:rPr>
              <w:t>Baht Thousand</w:t>
            </w:r>
            <w:r w:rsidRPr="002E77E8">
              <w:rPr>
                <w:rFonts w:cs="Arial"/>
                <w:b/>
                <w:bCs/>
                <w:sz w:val="18"/>
                <w:szCs w:val="18"/>
              </w:rPr>
              <w:t xml:space="preserve"> </w:t>
            </w:r>
          </w:p>
        </w:tc>
        <w:tc>
          <w:tcPr>
            <w:tcW w:w="1368" w:type="dxa"/>
            <w:shd w:val="clear" w:color="auto" w:fill="auto"/>
            <w:vAlign w:val="bottom"/>
          </w:tcPr>
          <w:p w14:paraId="4923C8D8" w14:textId="0802F62E" w:rsidR="00521CCF" w:rsidRPr="002E77E8" w:rsidRDefault="00BC066F" w:rsidP="0073231D">
            <w:pPr>
              <w:pBdr>
                <w:bottom w:val="single" w:sz="4" w:space="1" w:color="auto"/>
              </w:pBdr>
              <w:spacing w:line="240" w:lineRule="auto"/>
              <w:ind w:right="-72"/>
              <w:jc w:val="right"/>
              <w:rPr>
                <w:rFonts w:cs="Arial"/>
                <w:b/>
                <w:bCs/>
                <w:sz w:val="18"/>
                <w:szCs w:val="18"/>
              </w:rPr>
            </w:pPr>
            <w:r w:rsidRPr="002E77E8">
              <w:rPr>
                <w:rFonts w:cs="Arial"/>
                <w:b/>
                <w:bCs/>
                <w:sz w:val="18"/>
                <w:szCs w:val="18"/>
                <w:lang w:val="en-US"/>
              </w:rPr>
              <w:t>Baht Thousand</w:t>
            </w:r>
          </w:p>
        </w:tc>
        <w:tc>
          <w:tcPr>
            <w:tcW w:w="1368" w:type="dxa"/>
            <w:shd w:val="clear" w:color="auto" w:fill="auto"/>
            <w:vAlign w:val="bottom"/>
          </w:tcPr>
          <w:p w14:paraId="7CDCD8F6" w14:textId="5A469B3C" w:rsidR="00521CCF" w:rsidRPr="002E77E8" w:rsidRDefault="00BC066F" w:rsidP="0073231D">
            <w:pPr>
              <w:pBdr>
                <w:bottom w:val="single" w:sz="4" w:space="1" w:color="auto"/>
              </w:pBdr>
              <w:spacing w:line="240" w:lineRule="auto"/>
              <w:ind w:right="-72"/>
              <w:jc w:val="right"/>
              <w:rPr>
                <w:rFonts w:cs="Arial"/>
                <w:b/>
                <w:bCs/>
                <w:sz w:val="18"/>
                <w:szCs w:val="18"/>
              </w:rPr>
            </w:pPr>
            <w:r w:rsidRPr="002E77E8">
              <w:rPr>
                <w:rFonts w:cs="Arial"/>
                <w:b/>
                <w:bCs/>
                <w:sz w:val="18"/>
                <w:szCs w:val="18"/>
                <w:lang w:val="en-US"/>
              </w:rPr>
              <w:t>Baht Thousand</w:t>
            </w:r>
          </w:p>
        </w:tc>
      </w:tr>
      <w:tr w:rsidR="007469C0" w:rsidRPr="002E77E8" w14:paraId="53C6C27F" w14:textId="77777777" w:rsidTr="00B6242D">
        <w:tc>
          <w:tcPr>
            <w:tcW w:w="3888" w:type="dxa"/>
          </w:tcPr>
          <w:p w14:paraId="1FD7749E" w14:textId="77777777" w:rsidR="00521CCF" w:rsidRPr="002E77E8"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8"/>
                <w:szCs w:val="8"/>
                <w:shd w:val="clear" w:color="auto" w:fill="FFFFFF"/>
              </w:rPr>
            </w:pPr>
          </w:p>
        </w:tc>
        <w:tc>
          <w:tcPr>
            <w:tcW w:w="1368" w:type="dxa"/>
            <w:shd w:val="clear" w:color="auto" w:fill="auto"/>
          </w:tcPr>
          <w:p w14:paraId="27A1A146" w14:textId="77777777" w:rsidR="00521CCF" w:rsidRPr="002E77E8"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7EB4C607" w14:textId="77777777" w:rsidR="00521CCF" w:rsidRPr="002E77E8"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781E054F" w14:textId="77777777" w:rsidR="00521CCF" w:rsidRPr="002E77E8"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32BE90D3" w14:textId="77777777" w:rsidR="00521CCF" w:rsidRPr="002E77E8"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r>
      <w:tr w:rsidR="007469C0" w:rsidRPr="002E77E8" w14:paraId="117448EB" w14:textId="77777777" w:rsidTr="0038724F">
        <w:tc>
          <w:tcPr>
            <w:tcW w:w="3888" w:type="dxa"/>
          </w:tcPr>
          <w:p w14:paraId="093777E6" w14:textId="1A99101D" w:rsidR="00EB1ED0" w:rsidRPr="002E77E8" w:rsidRDefault="00EB1ED0" w:rsidP="00EB1ED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2E77E8">
              <w:rPr>
                <w:rFonts w:cs="Arial"/>
                <w:sz w:val="18"/>
                <w:szCs w:val="18"/>
              </w:rPr>
              <w:t xml:space="preserve">   Current portion of lease liabilities</w:t>
            </w:r>
          </w:p>
        </w:tc>
        <w:tc>
          <w:tcPr>
            <w:tcW w:w="1368" w:type="dxa"/>
            <w:shd w:val="clear" w:color="auto" w:fill="auto"/>
          </w:tcPr>
          <w:p w14:paraId="2FFF5BD7" w14:textId="7EDA70F8" w:rsidR="00EB1ED0" w:rsidRPr="002E77E8" w:rsidRDefault="00FD5BDD" w:rsidP="00EB1ED0">
            <w:pPr>
              <w:spacing w:line="240" w:lineRule="auto"/>
              <w:ind w:right="-72"/>
              <w:jc w:val="right"/>
              <w:rPr>
                <w:rFonts w:cs="Arial"/>
                <w:sz w:val="18"/>
                <w:szCs w:val="18"/>
                <w:rtl/>
                <w:cs/>
              </w:rPr>
            </w:pPr>
            <w:r w:rsidRPr="002E77E8">
              <w:rPr>
                <w:rFonts w:cs="Arial"/>
                <w:sz w:val="18"/>
                <w:szCs w:val="18"/>
              </w:rPr>
              <w:t>8</w:t>
            </w:r>
            <w:r w:rsidR="00EB1ED0" w:rsidRPr="002E77E8">
              <w:rPr>
                <w:rFonts w:cs="Arial"/>
                <w:sz w:val="18"/>
                <w:szCs w:val="18"/>
              </w:rPr>
              <w:t>,8</w:t>
            </w:r>
            <w:r w:rsidRPr="002E77E8">
              <w:rPr>
                <w:rFonts w:cs="Arial"/>
                <w:sz w:val="18"/>
                <w:szCs w:val="18"/>
              </w:rPr>
              <w:t>33</w:t>
            </w:r>
          </w:p>
        </w:tc>
        <w:tc>
          <w:tcPr>
            <w:tcW w:w="1368" w:type="dxa"/>
            <w:shd w:val="clear" w:color="auto" w:fill="auto"/>
          </w:tcPr>
          <w:p w14:paraId="7273242A" w14:textId="0BE9F898" w:rsidR="00EB1ED0" w:rsidRPr="002E77E8" w:rsidRDefault="00EB1ED0" w:rsidP="00EB1ED0">
            <w:pPr>
              <w:spacing w:line="240" w:lineRule="auto"/>
              <w:ind w:right="-72"/>
              <w:jc w:val="right"/>
              <w:rPr>
                <w:rFonts w:cs="Arial"/>
                <w:sz w:val="18"/>
                <w:szCs w:val="18"/>
              </w:rPr>
            </w:pPr>
            <w:r w:rsidRPr="002E77E8">
              <w:rPr>
                <w:rFonts w:cs="Arial"/>
                <w:sz w:val="18"/>
                <w:szCs w:val="18"/>
              </w:rPr>
              <w:t>6,880</w:t>
            </w:r>
          </w:p>
        </w:tc>
        <w:tc>
          <w:tcPr>
            <w:tcW w:w="1368" w:type="dxa"/>
            <w:shd w:val="clear" w:color="auto" w:fill="auto"/>
          </w:tcPr>
          <w:p w14:paraId="463F5006" w14:textId="4B63D967" w:rsidR="00EB1ED0" w:rsidRPr="002E77E8" w:rsidRDefault="00FD5BDD" w:rsidP="00EB1ED0">
            <w:pPr>
              <w:spacing w:line="240" w:lineRule="auto"/>
              <w:ind w:right="-72"/>
              <w:jc w:val="right"/>
              <w:rPr>
                <w:rFonts w:cs="Arial"/>
                <w:sz w:val="18"/>
                <w:szCs w:val="18"/>
              </w:rPr>
            </w:pPr>
            <w:r w:rsidRPr="002E77E8">
              <w:rPr>
                <w:rFonts w:cs="Arial"/>
                <w:sz w:val="18"/>
                <w:szCs w:val="18"/>
              </w:rPr>
              <w:t>4</w:t>
            </w:r>
            <w:r w:rsidR="00EB1ED0" w:rsidRPr="002E77E8">
              <w:rPr>
                <w:rFonts w:cs="Arial"/>
                <w:sz w:val="18"/>
                <w:szCs w:val="18"/>
              </w:rPr>
              <w:t>,</w:t>
            </w:r>
            <w:r w:rsidRPr="002E77E8">
              <w:rPr>
                <w:rFonts w:cs="Arial"/>
                <w:sz w:val="18"/>
                <w:szCs w:val="18"/>
              </w:rPr>
              <w:t>316</w:t>
            </w:r>
          </w:p>
        </w:tc>
        <w:tc>
          <w:tcPr>
            <w:tcW w:w="1368" w:type="dxa"/>
            <w:shd w:val="clear" w:color="auto" w:fill="auto"/>
            <w:vAlign w:val="bottom"/>
          </w:tcPr>
          <w:p w14:paraId="05EDDE42" w14:textId="0B0FF347" w:rsidR="00EB1ED0" w:rsidRPr="002E77E8" w:rsidRDefault="00EB1ED0" w:rsidP="00EB1ED0">
            <w:pPr>
              <w:spacing w:line="240" w:lineRule="auto"/>
              <w:ind w:right="-72"/>
              <w:jc w:val="right"/>
              <w:rPr>
                <w:rFonts w:cs="Arial"/>
                <w:sz w:val="18"/>
                <w:szCs w:val="18"/>
              </w:rPr>
            </w:pPr>
            <w:r w:rsidRPr="002E77E8">
              <w:rPr>
                <w:rFonts w:cs="Arial"/>
                <w:sz w:val="18"/>
                <w:szCs w:val="18"/>
              </w:rPr>
              <w:t>3,149</w:t>
            </w:r>
          </w:p>
        </w:tc>
      </w:tr>
      <w:tr w:rsidR="007469C0" w:rsidRPr="002E77E8" w14:paraId="4D2C7C8A" w14:textId="77777777" w:rsidTr="0038724F">
        <w:tc>
          <w:tcPr>
            <w:tcW w:w="3888" w:type="dxa"/>
          </w:tcPr>
          <w:p w14:paraId="0F0B9A11" w14:textId="7D0BEE5D" w:rsidR="00EB1ED0" w:rsidRPr="002E77E8" w:rsidRDefault="00EB1ED0" w:rsidP="00EB1ED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E77E8">
              <w:rPr>
                <w:rFonts w:cs="Arial"/>
                <w:sz w:val="18"/>
                <w:szCs w:val="18"/>
              </w:rPr>
              <w:t xml:space="preserve">   Lease liabilities</w:t>
            </w:r>
          </w:p>
        </w:tc>
        <w:tc>
          <w:tcPr>
            <w:tcW w:w="1368" w:type="dxa"/>
            <w:shd w:val="clear" w:color="auto" w:fill="auto"/>
          </w:tcPr>
          <w:p w14:paraId="4B2249EE" w14:textId="7B7A7486" w:rsidR="00EB1ED0" w:rsidRPr="002E77E8" w:rsidRDefault="00EB1ED0" w:rsidP="00EB1ED0">
            <w:pPr>
              <w:pBdr>
                <w:bottom w:val="single" w:sz="4" w:space="1" w:color="auto"/>
              </w:pBdr>
              <w:spacing w:line="240" w:lineRule="auto"/>
              <w:ind w:right="-72"/>
              <w:jc w:val="right"/>
              <w:rPr>
                <w:rFonts w:cs="Arial"/>
                <w:sz w:val="18"/>
                <w:szCs w:val="18"/>
                <w:rtl/>
                <w:cs/>
              </w:rPr>
            </w:pPr>
            <w:r w:rsidRPr="002E77E8">
              <w:rPr>
                <w:rFonts w:cs="Arial"/>
                <w:sz w:val="18"/>
                <w:szCs w:val="18"/>
              </w:rPr>
              <w:t>1</w:t>
            </w:r>
            <w:r w:rsidR="00FD5BDD" w:rsidRPr="002E77E8">
              <w:rPr>
                <w:rFonts w:cs="Arial"/>
                <w:sz w:val="18"/>
                <w:szCs w:val="18"/>
              </w:rPr>
              <w:t>09</w:t>
            </w:r>
            <w:r w:rsidRPr="002E77E8">
              <w:rPr>
                <w:rFonts w:cs="Arial"/>
                <w:sz w:val="18"/>
                <w:szCs w:val="18"/>
              </w:rPr>
              <w:t>,9</w:t>
            </w:r>
            <w:r w:rsidR="00FD5BDD" w:rsidRPr="002E77E8">
              <w:rPr>
                <w:rFonts w:cs="Arial"/>
                <w:sz w:val="18"/>
                <w:szCs w:val="18"/>
              </w:rPr>
              <w:t>01</w:t>
            </w:r>
          </w:p>
        </w:tc>
        <w:tc>
          <w:tcPr>
            <w:tcW w:w="1368" w:type="dxa"/>
            <w:shd w:val="clear" w:color="auto" w:fill="auto"/>
            <w:vAlign w:val="bottom"/>
          </w:tcPr>
          <w:p w14:paraId="7D7AFB6F" w14:textId="5F3028F2" w:rsidR="00EB1ED0" w:rsidRPr="002E77E8" w:rsidRDefault="00EB1ED0" w:rsidP="00EB1ED0">
            <w:pPr>
              <w:pBdr>
                <w:bottom w:val="single" w:sz="4" w:space="1" w:color="auto"/>
              </w:pBdr>
              <w:spacing w:line="240" w:lineRule="auto"/>
              <w:ind w:right="-72"/>
              <w:jc w:val="right"/>
              <w:rPr>
                <w:rFonts w:cs="Arial"/>
                <w:sz w:val="18"/>
                <w:szCs w:val="18"/>
              </w:rPr>
            </w:pPr>
            <w:r w:rsidRPr="002E77E8">
              <w:rPr>
                <w:rFonts w:cs="Arial"/>
                <w:sz w:val="18"/>
                <w:szCs w:val="18"/>
              </w:rPr>
              <w:t>111,145</w:t>
            </w:r>
          </w:p>
        </w:tc>
        <w:tc>
          <w:tcPr>
            <w:tcW w:w="1368" w:type="dxa"/>
            <w:shd w:val="clear" w:color="auto" w:fill="auto"/>
            <w:vAlign w:val="bottom"/>
          </w:tcPr>
          <w:p w14:paraId="720CD891" w14:textId="4329715D" w:rsidR="00EB1ED0" w:rsidRPr="002E77E8" w:rsidRDefault="00FD5BDD" w:rsidP="00EB1ED0">
            <w:pPr>
              <w:pBdr>
                <w:bottom w:val="single" w:sz="4" w:space="1" w:color="auto"/>
              </w:pBdr>
              <w:spacing w:line="240" w:lineRule="auto"/>
              <w:ind w:right="-72"/>
              <w:jc w:val="right"/>
              <w:rPr>
                <w:rFonts w:cs="Arial"/>
                <w:sz w:val="18"/>
                <w:szCs w:val="18"/>
              </w:rPr>
            </w:pPr>
            <w:r w:rsidRPr="002E77E8">
              <w:rPr>
                <w:rFonts w:cs="Arial"/>
                <w:sz w:val="18"/>
                <w:szCs w:val="18"/>
              </w:rPr>
              <w:t>3</w:t>
            </w:r>
            <w:r w:rsidR="00EB1ED0" w:rsidRPr="002E77E8">
              <w:rPr>
                <w:rFonts w:cs="Arial"/>
                <w:sz w:val="18"/>
                <w:szCs w:val="18"/>
              </w:rPr>
              <w:t>,3</w:t>
            </w:r>
            <w:r w:rsidRPr="002E77E8">
              <w:rPr>
                <w:rFonts w:cs="Arial"/>
                <w:sz w:val="18"/>
                <w:szCs w:val="18"/>
              </w:rPr>
              <w:t>44</w:t>
            </w:r>
          </w:p>
        </w:tc>
        <w:tc>
          <w:tcPr>
            <w:tcW w:w="1368" w:type="dxa"/>
            <w:shd w:val="clear" w:color="auto" w:fill="auto"/>
            <w:vAlign w:val="bottom"/>
          </w:tcPr>
          <w:p w14:paraId="71DD2DA1" w14:textId="4581BB21" w:rsidR="00EB1ED0" w:rsidRPr="002E77E8" w:rsidRDefault="00EB1ED0" w:rsidP="00EB1ED0">
            <w:pPr>
              <w:pBdr>
                <w:bottom w:val="single" w:sz="4" w:space="1" w:color="auto"/>
              </w:pBdr>
              <w:spacing w:line="240" w:lineRule="auto"/>
              <w:ind w:right="-72"/>
              <w:jc w:val="right"/>
              <w:rPr>
                <w:rFonts w:cs="Arial"/>
                <w:sz w:val="18"/>
                <w:szCs w:val="18"/>
              </w:rPr>
            </w:pPr>
            <w:r w:rsidRPr="002E77E8">
              <w:rPr>
                <w:rFonts w:cs="Arial"/>
                <w:sz w:val="18"/>
                <w:szCs w:val="18"/>
              </w:rPr>
              <w:t>2,116</w:t>
            </w:r>
          </w:p>
        </w:tc>
      </w:tr>
      <w:tr w:rsidR="007469C0" w:rsidRPr="002E77E8" w14:paraId="3EC62035" w14:textId="77777777" w:rsidTr="00B6242D">
        <w:tc>
          <w:tcPr>
            <w:tcW w:w="3888" w:type="dxa"/>
          </w:tcPr>
          <w:p w14:paraId="351E2907" w14:textId="77777777" w:rsidR="00EB1ED0" w:rsidRPr="002E77E8" w:rsidRDefault="00EB1ED0" w:rsidP="00EB1ED0">
            <w:pPr>
              <w:spacing w:line="240" w:lineRule="auto"/>
              <w:ind w:left="870"/>
              <w:jc w:val="thaiDistribute"/>
              <w:rPr>
                <w:rFonts w:cs="Arial"/>
                <w:b/>
                <w:bCs/>
                <w:sz w:val="8"/>
                <w:szCs w:val="8"/>
              </w:rPr>
            </w:pPr>
          </w:p>
        </w:tc>
        <w:tc>
          <w:tcPr>
            <w:tcW w:w="1368" w:type="dxa"/>
            <w:shd w:val="clear" w:color="auto" w:fill="auto"/>
            <w:vAlign w:val="bottom"/>
          </w:tcPr>
          <w:p w14:paraId="6118BA39" w14:textId="77777777" w:rsidR="00EB1ED0" w:rsidRPr="002E77E8" w:rsidRDefault="00EB1ED0" w:rsidP="00EB1E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vAlign w:val="bottom"/>
          </w:tcPr>
          <w:p w14:paraId="0CACFDE4" w14:textId="77777777" w:rsidR="00EB1ED0" w:rsidRPr="002E77E8" w:rsidRDefault="00EB1ED0" w:rsidP="00EB1ED0">
            <w:pPr>
              <w:spacing w:line="240" w:lineRule="auto"/>
              <w:ind w:left="540"/>
              <w:jc w:val="thaiDistribute"/>
              <w:rPr>
                <w:rFonts w:cs="Arial"/>
                <w:b/>
                <w:bCs/>
                <w:sz w:val="8"/>
                <w:szCs w:val="8"/>
              </w:rPr>
            </w:pPr>
          </w:p>
        </w:tc>
        <w:tc>
          <w:tcPr>
            <w:tcW w:w="1368" w:type="dxa"/>
            <w:shd w:val="clear" w:color="auto" w:fill="auto"/>
            <w:vAlign w:val="bottom"/>
          </w:tcPr>
          <w:p w14:paraId="6394DDDB" w14:textId="1E3C0532" w:rsidR="00EB1ED0" w:rsidRPr="002E77E8" w:rsidRDefault="00EB1ED0" w:rsidP="00EB1ED0">
            <w:pPr>
              <w:spacing w:line="240" w:lineRule="auto"/>
              <w:ind w:left="540"/>
              <w:jc w:val="thaiDistribute"/>
              <w:rPr>
                <w:rFonts w:cs="Arial"/>
                <w:b/>
                <w:bCs/>
                <w:sz w:val="8"/>
                <w:szCs w:val="8"/>
              </w:rPr>
            </w:pPr>
          </w:p>
        </w:tc>
        <w:tc>
          <w:tcPr>
            <w:tcW w:w="1368" w:type="dxa"/>
            <w:shd w:val="clear" w:color="auto" w:fill="auto"/>
            <w:vAlign w:val="bottom"/>
          </w:tcPr>
          <w:p w14:paraId="61100614" w14:textId="77777777" w:rsidR="00EB1ED0" w:rsidRPr="002E77E8" w:rsidRDefault="00EB1ED0" w:rsidP="00EB1ED0">
            <w:pPr>
              <w:spacing w:line="240" w:lineRule="auto"/>
              <w:ind w:left="540"/>
              <w:jc w:val="thaiDistribute"/>
              <w:rPr>
                <w:rFonts w:cs="Arial"/>
                <w:b/>
                <w:bCs/>
                <w:sz w:val="8"/>
                <w:szCs w:val="8"/>
              </w:rPr>
            </w:pPr>
          </w:p>
        </w:tc>
      </w:tr>
      <w:tr w:rsidR="00EB1ED0" w:rsidRPr="002E77E8" w14:paraId="66648784" w14:textId="77777777" w:rsidTr="00096AF7">
        <w:tc>
          <w:tcPr>
            <w:tcW w:w="3888" w:type="dxa"/>
          </w:tcPr>
          <w:p w14:paraId="51CE5D28" w14:textId="3474B035" w:rsidR="00EB1ED0" w:rsidRPr="002E77E8" w:rsidRDefault="00EB1ED0" w:rsidP="00EB1ED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368" w:type="dxa"/>
            <w:shd w:val="clear" w:color="auto" w:fill="auto"/>
          </w:tcPr>
          <w:p w14:paraId="74D8A171" w14:textId="50808B23" w:rsidR="00EB1ED0" w:rsidRPr="002E77E8" w:rsidRDefault="00EB1ED0" w:rsidP="00EB1ED0">
            <w:pPr>
              <w:pBdr>
                <w:bottom w:val="double" w:sz="4" w:space="1" w:color="auto"/>
              </w:pBdr>
              <w:spacing w:line="240" w:lineRule="auto"/>
              <w:ind w:right="-72"/>
              <w:jc w:val="right"/>
              <w:rPr>
                <w:rFonts w:cs="Arial"/>
                <w:sz w:val="18"/>
                <w:szCs w:val="18"/>
              </w:rPr>
            </w:pPr>
            <w:r w:rsidRPr="002E77E8">
              <w:rPr>
                <w:rFonts w:cs="Arial"/>
                <w:sz w:val="18"/>
                <w:szCs w:val="18"/>
              </w:rPr>
              <w:t>118,734</w:t>
            </w:r>
          </w:p>
        </w:tc>
        <w:tc>
          <w:tcPr>
            <w:tcW w:w="1368" w:type="dxa"/>
            <w:shd w:val="clear" w:color="auto" w:fill="auto"/>
            <w:vAlign w:val="bottom"/>
          </w:tcPr>
          <w:p w14:paraId="35B66B0E" w14:textId="5B8120EF" w:rsidR="00EB1ED0" w:rsidRPr="002E77E8" w:rsidRDefault="00EB1ED0" w:rsidP="00EB1ED0">
            <w:pPr>
              <w:pBdr>
                <w:bottom w:val="double" w:sz="4" w:space="1" w:color="auto"/>
              </w:pBdr>
              <w:spacing w:line="240" w:lineRule="auto"/>
              <w:ind w:right="-72"/>
              <w:jc w:val="right"/>
              <w:rPr>
                <w:rFonts w:cs="Arial"/>
                <w:sz w:val="18"/>
                <w:szCs w:val="18"/>
              </w:rPr>
            </w:pPr>
            <w:r w:rsidRPr="002E77E8">
              <w:rPr>
                <w:rFonts w:cs="Arial"/>
                <w:sz w:val="18"/>
                <w:szCs w:val="18"/>
              </w:rPr>
              <w:t>118,025</w:t>
            </w:r>
          </w:p>
        </w:tc>
        <w:tc>
          <w:tcPr>
            <w:tcW w:w="1368" w:type="dxa"/>
            <w:shd w:val="clear" w:color="auto" w:fill="auto"/>
            <w:vAlign w:val="bottom"/>
          </w:tcPr>
          <w:p w14:paraId="3235CD6E" w14:textId="77C0796C" w:rsidR="00EB1ED0" w:rsidRPr="002E77E8" w:rsidRDefault="00EB1ED0" w:rsidP="00EB1ED0">
            <w:pPr>
              <w:pBdr>
                <w:bottom w:val="double" w:sz="4" w:space="1" w:color="auto"/>
              </w:pBdr>
              <w:spacing w:line="240" w:lineRule="auto"/>
              <w:ind w:right="-72"/>
              <w:jc w:val="right"/>
              <w:rPr>
                <w:rFonts w:cs="Arial"/>
                <w:sz w:val="18"/>
                <w:szCs w:val="18"/>
              </w:rPr>
            </w:pPr>
            <w:r w:rsidRPr="002E77E8">
              <w:rPr>
                <w:rFonts w:cs="Arial"/>
                <w:sz w:val="18"/>
                <w:szCs w:val="18"/>
              </w:rPr>
              <w:t>7,660</w:t>
            </w:r>
          </w:p>
        </w:tc>
        <w:tc>
          <w:tcPr>
            <w:tcW w:w="1368" w:type="dxa"/>
            <w:shd w:val="clear" w:color="auto" w:fill="auto"/>
            <w:vAlign w:val="bottom"/>
          </w:tcPr>
          <w:p w14:paraId="5516CA87" w14:textId="712C45A7" w:rsidR="00EB1ED0" w:rsidRPr="002E77E8" w:rsidRDefault="00EB1ED0" w:rsidP="00EB1ED0">
            <w:pPr>
              <w:pBdr>
                <w:bottom w:val="double" w:sz="4" w:space="1" w:color="auto"/>
              </w:pBdr>
              <w:spacing w:line="240" w:lineRule="auto"/>
              <w:ind w:right="-72"/>
              <w:jc w:val="right"/>
              <w:rPr>
                <w:rFonts w:cs="Arial"/>
                <w:sz w:val="18"/>
                <w:szCs w:val="18"/>
              </w:rPr>
            </w:pPr>
            <w:r w:rsidRPr="002E77E8">
              <w:rPr>
                <w:rFonts w:cs="Arial"/>
                <w:sz w:val="18"/>
                <w:szCs w:val="18"/>
              </w:rPr>
              <w:t>5,265</w:t>
            </w:r>
          </w:p>
        </w:tc>
      </w:tr>
    </w:tbl>
    <w:p w14:paraId="39AFB110" w14:textId="77777777" w:rsidR="00521CCF" w:rsidRPr="002E77E8" w:rsidRDefault="00521CCF" w:rsidP="00855193">
      <w:pPr>
        <w:spacing w:line="240" w:lineRule="auto"/>
        <w:ind w:left="1080"/>
        <w:jc w:val="thaiDistribute"/>
        <w:rPr>
          <w:rFonts w:cs="Arial"/>
          <w:sz w:val="14"/>
          <w:szCs w:val="14"/>
          <w:lang w:val="en-US"/>
        </w:rPr>
      </w:pPr>
    </w:p>
    <w:p w14:paraId="2428920C" w14:textId="77777777" w:rsidR="00521CCF" w:rsidRPr="002E77E8" w:rsidRDefault="00521CCF" w:rsidP="00B6242D">
      <w:pPr>
        <w:tabs>
          <w:tab w:val="left" w:pos="1080"/>
        </w:tabs>
        <w:spacing w:line="240" w:lineRule="auto"/>
        <w:ind w:left="1080"/>
        <w:rPr>
          <w:rFonts w:cs="Arial"/>
          <w:sz w:val="18"/>
          <w:szCs w:val="18"/>
        </w:rPr>
      </w:pPr>
      <w:r w:rsidRPr="002E77E8">
        <w:rPr>
          <w:rFonts w:cs="Arial"/>
          <w:sz w:val="18"/>
          <w:szCs w:val="18"/>
        </w:rPr>
        <w:t>Movements in lease liabilities are analysed as follows:</w:t>
      </w:r>
    </w:p>
    <w:p w14:paraId="4377AB07" w14:textId="77777777" w:rsidR="00521CCF" w:rsidRPr="002E77E8" w:rsidRDefault="00521CCF" w:rsidP="00855193">
      <w:pPr>
        <w:spacing w:line="240" w:lineRule="auto"/>
        <w:ind w:left="1080"/>
        <w:jc w:val="thaiDistribute"/>
        <w:rPr>
          <w:rFonts w:cs="Arial"/>
          <w:sz w:val="14"/>
          <w:szCs w:val="14"/>
          <w:lang w:val="en-US"/>
        </w:rPr>
      </w:pPr>
    </w:p>
    <w:p w14:paraId="60E90F1F" w14:textId="67A83D5B" w:rsidR="00521CCF" w:rsidRPr="002E77E8" w:rsidRDefault="00521CCF" w:rsidP="00B6242D">
      <w:pPr>
        <w:tabs>
          <w:tab w:val="left" w:pos="1080"/>
        </w:tabs>
        <w:spacing w:line="240" w:lineRule="auto"/>
        <w:ind w:left="1080"/>
        <w:rPr>
          <w:rFonts w:cs="Arial"/>
          <w:b/>
          <w:bCs/>
          <w:sz w:val="18"/>
          <w:szCs w:val="18"/>
          <w:shd w:val="clear" w:color="auto" w:fill="FFFFFF"/>
        </w:rPr>
      </w:pPr>
      <w:r w:rsidRPr="002E77E8">
        <w:rPr>
          <w:rFonts w:cs="Arial"/>
          <w:b/>
          <w:bCs/>
          <w:sz w:val="18"/>
          <w:szCs w:val="18"/>
          <w:shd w:val="clear" w:color="auto" w:fill="FFFFFF"/>
        </w:rPr>
        <w:t xml:space="preserve">For the </w:t>
      </w:r>
      <w:r w:rsidR="00E777A1" w:rsidRPr="002E77E8">
        <w:rPr>
          <w:rFonts w:cs="Arial"/>
          <w:b/>
          <w:bCs/>
          <w:sz w:val="18"/>
          <w:szCs w:val="18"/>
          <w:shd w:val="clear" w:color="auto" w:fill="FFFFFF"/>
        </w:rPr>
        <w:t>six-month</w:t>
      </w:r>
      <w:r w:rsidR="000077B7" w:rsidRPr="002E77E8">
        <w:rPr>
          <w:rFonts w:cs="Arial"/>
          <w:b/>
          <w:bCs/>
          <w:sz w:val="18"/>
          <w:szCs w:val="18"/>
          <w:shd w:val="clear" w:color="auto" w:fill="FFFFFF"/>
        </w:rPr>
        <w:t xml:space="preserve"> </w:t>
      </w:r>
      <w:r w:rsidRPr="002E77E8">
        <w:rPr>
          <w:rFonts w:cs="Arial"/>
          <w:b/>
          <w:bCs/>
          <w:sz w:val="18"/>
          <w:szCs w:val="18"/>
          <w:shd w:val="clear" w:color="auto" w:fill="FFFFFF"/>
        </w:rPr>
        <w:t xml:space="preserve">period ended </w:t>
      </w:r>
      <w:r w:rsidR="00E777A1" w:rsidRPr="002E77E8">
        <w:rPr>
          <w:rFonts w:cs="Arial"/>
          <w:b/>
          <w:bCs/>
          <w:sz w:val="18"/>
          <w:szCs w:val="18"/>
          <w:shd w:val="clear" w:color="auto" w:fill="FFFFFF"/>
        </w:rPr>
        <w:t>30 June</w:t>
      </w:r>
      <w:r w:rsidRPr="002E77E8">
        <w:rPr>
          <w:rFonts w:cs="Arial"/>
          <w:b/>
          <w:bCs/>
          <w:sz w:val="18"/>
          <w:szCs w:val="18"/>
          <w:shd w:val="clear" w:color="auto" w:fill="FFFFFF"/>
        </w:rPr>
        <w:t xml:space="preserve"> </w:t>
      </w:r>
      <w:r w:rsidR="003C502D" w:rsidRPr="002E77E8">
        <w:rPr>
          <w:rFonts w:cs="Arial"/>
          <w:b/>
          <w:bCs/>
          <w:sz w:val="18"/>
          <w:szCs w:val="18"/>
          <w:shd w:val="clear" w:color="auto" w:fill="FFFFFF"/>
        </w:rPr>
        <w:t>2023</w:t>
      </w:r>
    </w:p>
    <w:p w14:paraId="67F60175" w14:textId="77777777" w:rsidR="00521CCF" w:rsidRPr="002E77E8" w:rsidRDefault="00521CCF" w:rsidP="00855193">
      <w:pPr>
        <w:spacing w:line="240" w:lineRule="auto"/>
        <w:ind w:left="1080"/>
        <w:jc w:val="thaiDistribute"/>
        <w:rPr>
          <w:rFonts w:cs="Arial"/>
          <w:sz w:val="14"/>
          <w:szCs w:val="14"/>
          <w:lang w:val="en-US"/>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7469C0" w:rsidRPr="002E77E8" w14:paraId="0393E2A6" w14:textId="77777777" w:rsidTr="00B6242D">
        <w:tc>
          <w:tcPr>
            <w:tcW w:w="5256" w:type="dxa"/>
            <w:vAlign w:val="bottom"/>
          </w:tcPr>
          <w:p w14:paraId="63A2E69A" w14:textId="77777777" w:rsidR="00521CCF" w:rsidRPr="002E77E8" w:rsidRDefault="00521CCF" w:rsidP="00B6242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6AA97FAC" w14:textId="2A2EFE7B" w:rsidR="00521CCF" w:rsidRPr="002E77E8" w:rsidRDefault="00521CCF" w:rsidP="00B6242D">
            <w:pPr>
              <w:pBdr>
                <w:bottom w:val="single" w:sz="4" w:space="1" w:color="auto"/>
              </w:pBdr>
              <w:spacing w:line="240" w:lineRule="auto"/>
              <w:ind w:right="-72"/>
              <w:jc w:val="center"/>
              <w:rPr>
                <w:rFonts w:cs="Arial"/>
                <w:b/>
                <w:bCs/>
                <w:sz w:val="18"/>
                <w:szCs w:val="18"/>
                <w:shd w:val="clear" w:color="auto" w:fill="FFFFFF"/>
              </w:rPr>
            </w:pPr>
            <w:r w:rsidRPr="002E77E8">
              <w:rPr>
                <w:rFonts w:cs="Arial"/>
                <w:b/>
                <w:bCs/>
                <w:sz w:val="18"/>
                <w:szCs w:val="18"/>
                <w:shd w:val="clear" w:color="auto" w:fill="FFFFFF"/>
              </w:rPr>
              <w:t>Consolidated financial information</w:t>
            </w:r>
          </w:p>
        </w:tc>
      </w:tr>
      <w:tr w:rsidR="007469C0" w:rsidRPr="002E77E8" w14:paraId="3CFBFBBD" w14:textId="77777777" w:rsidTr="00B6242D">
        <w:tc>
          <w:tcPr>
            <w:tcW w:w="5256" w:type="dxa"/>
            <w:vAlign w:val="bottom"/>
          </w:tcPr>
          <w:p w14:paraId="5B6AA2C4" w14:textId="77777777" w:rsidR="00521CCF" w:rsidRPr="002E77E8" w:rsidRDefault="00521CCF" w:rsidP="00B6242D">
            <w:pPr>
              <w:spacing w:line="240" w:lineRule="auto"/>
              <w:ind w:left="870" w:right="-72"/>
              <w:rPr>
                <w:rFonts w:cs="Arial"/>
                <w:sz w:val="18"/>
                <w:szCs w:val="18"/>
                <w:shd w:val="clear" w:color="auto" w:fill="FFFFFF"/>
              </w:rPr>
            </w:pPr>
          </w:p>
        </w:tc>
        <w:tc>
          <w:tcPr>
            <w:tcW w:w="1368" w:type="dxa"/>
            <w:vAlign w:val="bottom"/>
          </w:tcPr>
          <w:p w14:paraId="24F31657" w14:textId="77777777" w:rsidR="00521CCF" w:rsidRPr="002E77E8" w:rsidRDefault="00521CCF" w:rsidP="00B6242D">
            <w:pPr>
              <w:spacing w:line="240" w:lineRule="auto"/>
              <w:ind w:right="-72"/>
              <w:jc w:val="right"/>
              <w:rPr>
                <w:rFonts w:cs="Arial"/>
                <w:b/>
                <w:bCs/>
                <w:sz w:val="18"/>
                <w:szCs w:val="18"/>
                <w:shd w:val="clear" w:color="auto" w:fill="FFFFFF"/>
              </w:rPr>
            </w:pPr>
            <w:r w:rsidRPr="002E77E8">
              <w:rPr>
                <w:rFonts w:eastAsia="Arial" w:cs="Arial"/>
                <w:b/>
                <w:sz w:val="18"/>
                <w:szCs w:val="18"/>
              </w:rPr>
              <w:t>Lease payables</w:t>
            </w:r>
          </w:p>
        </w:tc>
        <w:tc>
          <w:tcPr>
            <w:tcW w:w="1368" w:type="dxa"/>
            <w:vAlign w:val="bottom"/>
          </w:tcPr>
          <w:p w14:paraId="1CACD8FB" w14:textId="77777777" w:rsidR="00521CCF" w:rsidRPr="002E77E8" w:rsidRDefault="00521CCF" w:rsidP="00B6242D">
            <w:pPr>
              <w:spacing w:line="240" w:lineRule="auto"/>
              <w:ind w:right="-72"/>
              <w:jc w:val="right"/>
              <w:rPr>
                <w:rFonts w:cs="Arial"/>
                <w:sz w:val="18"/>
                <w:szCs w:val="18"/>
                <w:shd w:val="clear" w:color="auto" w:fill="FFFFFF"/>
              </w:rPr>
            </w:pPr>
            <w:r w:rsidRPr="002E77E8">
              <w:rPr>
                <w:rFonts w:eastAsia="Arial" w:cs="Arial"/>
                <w:b/>
                <w:sz w:val="18"/>
                <w:szCs w:val="18"/>
              </w:rPr>
              <w:t>Deferred interest</w:t>
            </w:r>
          </w:p>
        </w:tc>
        <w:tc>
          <w:tcPr>
            <w:tcW w:w="1368" w:type="dxa"/>
            <w:vAlign w:val="bottom"/>
          </w:tcPr>
          <w:p w14:paraId="2E0CD2B3" w14:textId="77777777" w:rsidR="00521CCF" w:rsidRPr="002E77E8" w:rsidRDefault="00521CCF" w:rsidP="00B6242D">
            <w:pPr>
              <w:spacing w:line="240" w:lineRule="auto"/>
              <w:ind w:right="-72"/>
              <w:jc w:val="right"/>
              <w:rPr>
                <w:rFonts w:cs="Arial"/>
                <w:sz w:val="18"/>
                <w:szCs w:val="18"/>
                <w:shd w:val="clear" w:color="auto" w:fill="FFFFFF"/>
              </w:rPr>
            </w:pPr>
            <w:r w:rsidRPr="002E77E8">
              <w:rPr>
                <w:rFonts w:eastAsia="Arial" w:cs="Arial"/>
                <w:b/>
                <w:sz w:val="18"/>
                <w:szCs w:val="18"/>
              </w:rPr>
              <w:t>Lease liabilities</w:t>
            </w:r>
          </w:p>
        </w:tc>
      </w:tr>
      <w:tr w:rsidR="007469C0" w:rsidRPr="002E77E8" w14:paraId="66C58572" w14:textId="77777777" w:rsidTr="00B6242D">
        <w:tc>
          <w:tcPr>
            <w:tcW w:w="5256" w:type="dxa"/>
            <w:vAlign w:val="bottom"/>
          </w:tcPr>
          <w:p w14:paraId="29F54BEA" w14:textId="77777777" w:rsidR="00521CCF" w:rsidRPr="002E77E8" w:rsidRDefault="00521CCF" w:rsidP="0073231D">
            <w:pPr>
              <w:pStyle w:val="Heading6"/>
              <w:spacing w:after="0" w:line="240" w:lineRule="auto"/>
              <w:ind w:left="870" w:right="-72"/>
              <w:rPr>
                <w:rFonts w:cs="Arial"/>
                <w:shd w:val="clear" w:color="auto" w:fill="FFFFFF"/>
              </w:rPr>
            </w:pPr>
          </w:p>
        </w:tc>
        <w:tc>
          <w:tcPr>
            <w:tcW w:w="1368" w:type="dxa"/>
            <w:vAlign w:val="bottom"/>
          </w:tcPr>
          <w:p w14:paraId="426E2A12" w14:textId="0086FF00" w:rsidR="00521CCF" w:rsidRPr="002E77E8" w:rsidRDefault="00BC066F" w:rsidP="0073231D">
            <w:pPr>
              <w:pBdr>
                <w:bottom w:val="single" w:sz="4" w:space="1" w:color="auto"/>
              </w:pBdr>
              <w:spacing w:line="240" w:lineRule="auto"/>
              <w:ind w:right="-72"/>
              <w:jc w:val="right"/>
              <w:rPr>
                <w:rFonts w:cs="Arial"/>
                <w:b/>
                <w:bCs/>
                <w:sz w:val="18"/>
                <w:szCs w:val="18"/>
                <w:shd w:val="clear" w:color="auto" w:fill="FFFFFF"/>
              </w:rPr>
            </w:pPr>
            <w:r w:rsidRPr="002E77E8">
              <w:rPr>
                <w:rFonts w:cs="Arial"/>
                <w:b/>
                <w:bCs/>
                <w:sz w:val="18"/>
                <w:szCs w:val="18"/>
                <w:lang w:val="en-US"/>
              </w:rPr>
              <w:t>Baht Thousand</w:t>
            </w:r>
          </w:p>
        </w:tc>
        <w:tc>
          <w:tcPr>
            <w:tcW w:w="1368" w:type="dxa"/>
            <w:vAlign w:val="bottom"/>
          </w:tcPr>
          <w:p w14:paraId="1750DB1E" w14:textId="4B16ABD8" w:rsidR="00521CCF" w:rsidRPr="002E77E8" w:rsidRDefault="00BC066F" w:rsidP="0073231D">
            <w:pPr>
              <w:pBdr>
                <w:bottom w:val="single" w:sz="4" w:space="1" w:color="auto"/>
              </w:pBdr>
              <w:spacing w:line="240" w:lineRule="auto"/>
              <w:ind w:right="-72"/>
              <w:jc w:val="right"/>
              <w:rPr>
                <w:rFonts w:cs="Arial"/>
                <w:b/>
                <w:bCs/>
                <w:sz w:val="18"/>
                <w:szCs w:val="18"/>
                <w:shd w:val="clear" w:color="auto" w:fill="FFFFFF"/>
              </w:rPr>
            </w:pPr>
            <w:r w:rsidRPr="002E77E8">
              <w:rPr>
                <w:rFonts w:cs="Arial"/>
                <w:b/>
                <w:bCs/>
                <w:sz w:val="18"/>
                <w:szCs w:val="18"/>
                <w:lang w:val="en-US"/>
              </w:rPr>
              <w:t>Baht Thousand</w:t>
            </w:r>
          </w:p>
        </w:tc>
        <w:tc>
          <w:tcPr>
            <w:tcW w:w="1368" w:type="dxa"/>
            <w:vAlign w:val="bottom"/>
          </w:tcPr>
          <w:p w14:paraId="13F2DAEE" w14:textId="38221725" w:rsidR="00521CCF" w:rsidRPr="002E77E8" w:rsidRDefault="00BC066F" w:rsidP="0073231D">
            <w:pPr>
              <w:pBdr>
                <w:bottom w:val="single" w:sz="4" w:space="1" w:color="auto"/>
              </w:pBdr>
              <w:spacing w:line="240" w:lineRule="auto"/>
              <w:ind w:right="-72"/>
              <w:jc w:val="right"/>
              <w:rPr>
                <w:rFonts w:cs="Arial"/>
                <w:b/>
                <w:bCs/>
                <w:sz w:val="18"/>
                <w:szCs w:val="18"/>
                <w:shd w:val="clear" w:color="auto" w:fill="FFFFFF"/>
              </w:rPr>
            </w:pPr>
            <w:r w:rsidRPr="002E77E8">
              <w:rPr>
                <w:rFonts w:cs="Arial"/>
                <w:b/>
                <w:bCs/>
                <w:sz w:val="18"/>
                <w:szCs w:val="18"/>
                <w:lang w:val="en-US"/>
              </w:rPr>
              <w:t>Baht Thousand</w:t>
            </w:r>
          </w:p>
        </w:tc>
      </w:tr>
      <w:tr w:rsidR="007469C0" w:rsidRPr="002E77E8" w14:paraId="4529DF4A" w14:textId="77777777" w:rsidTr="00B6242D">
        <w:tc>
          <w:tcPr>
            <w:tcW w:w="5256" w:type="dxa"/>
            <w:vAlign w:val="bottom"/>
          </w:tcPr>
          <w:p w14:paraId="429D4DF7" w14:textId="77777777" w:rsidR="00521CCF" w:rsidRPr="002E77E8" w:rsidRDefault="00521CCF" w:rsidP="0073231D">
            <w:pPr>
              <w:pStyle w:val="Heading6"/>
              <w:spacing w:after="0" w:line="240" w:lineRule="auto"/>
              <w:ind w:left="870" w:right="-72"/>
              <w:rPr>
                <w:rFonts w:cs="Arial"/>
                <w:sz w:val="8"/>
                <w:szCs w:val="8"/>
                <w:shd w:val="clear" w:color="auto" w:fill="FFFFFF"/>
              </w:rPr>
            </w:pPr>
          </w:p>
        </w:tc>
        <w:tc>
          <w:tcPr>
            <w:tcW w:w="1368" w:type="dxa"/>
            <w:shd w:val="clear" w:color="auto" w:fill="auto"/>
            <w:vAlign w:val="bottom"/>
          </w:tcPr>
          <w:p w14:paraId="27C4D79F" w14:textId="77777777" w:rsidR="00521CCF" w:rsidRPr="002E77E8" w:rsidRDefault="00521CCF" w:rsidP="0073231D">
            <w:pPr>
              <w:spacing w:line="240" w:lineRule="auto"/>
              <w:ind w:right="-72"/>
              <w:jc w:val="right"/>
              <w:rPr>
                <w:rFonts w:cs="Arial"/>
                <w:b/>
                <w:bCs/>
                <w:sz w:val="8"/>
                <w:szCs w:val="8"/>
                <w:shd w:val="clear" w:color="auto" w:fill="FFFFFF"/>
              </w:rPr>
            </w:pPr>
          </w:p>
        </w:tc>
        <w:tc>
          <w:tcPr>
            <w:tcW w:w="1368" w:type="dxa"/>
            <w:shd w:val="clear" w:color="auto" w:fill="auto"/>
            <w:vAlign w:val="bottom"/>
          </w:tcPr>
          <w:p w14:paraId="4590AEE6" w14:textId="77777777" w:rsidR="00521CCF" w:rsidRPr="002E77E8" w:rsidRDefault="00521CCF" w:rsidP="0073231D">
            <w:pPr>
              <w:spacing w:line="240" w:lineRule="auto"/>
              <w:ind w:right="-72"/>
              <w:jc w:val="right"/>
              <w:rPr>
                <w:rFonts w:cs="Arial"/>
                <w:b/>
                <w:bCs/>
                <w:sz w:val="8"/>
                <w:szCs w:val="8"/>
                <w:shd w:val="clear" w:color="auto" w:fill="FFFFFF"/>
              </w:rPr>
            </w:pPr>
          </w:p>
        </w:tc>
        <w:tc>
          <w:tcPr>
            <w:tcW w:w="1368" w:type="dxa"/>
            <w:shd w:val="clear" w:color="auto" w:fill="auto"/>
            <w:vAlign w:val="bottom"/>
          </w:tcPr>
          <w:p w14:paraId="5A9299FA" w14:textId="77777777" w:rsidR="00521CCF" w:rsidRPr="002E77E8" w:rsidRDefault="00521CCF" w:rsidP="0073231D">
            <w:pPr>
              <w:spacing w:line="240" w:lineRule="auto"/>
              <w:ind w:right="-72"/>
              <w:jc w:val="right"/>
              <w:rPr>
                <w:rFonts w:cs="Arial"/>
                <w:b/>
                <w:bCs/>
                <w:sz w:val="8"/>
                <w:szCs w:val="8"/>
                <w:shd w:val="clear" w:color="auto" w:fill="FFFFFF"/>
              </w:rPr>
            </w:pPr>
          </w:p>
        </w:tc>
      </w:tr>
      <w:tr w:rsidR="007469C0" w:rsidRPr="002E77E8" w14:paraId="21B7776B" w14:textId="77777777" w:rsidTr="00B6242D">
        <w:tc>
          <w:tcPr>
            <w:tcW w:w="5256" w:type="dxa"/>
            <w:shd w:val="clear" w:color="auto" w:fill="auto"/>
            <w:vAlign w:val="bottom"/>
          </w:tcPr>
          <w:p w14:paraId="7268010E" w14:textId="08CAFA22" w:rsidR="00B47987" w:rsidRPr="002E77E8"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Opening amount at </w:t>
            </w:r>
            <w:r w:rsidR="003C502D" w:rsidRPr="002E77E8">
              <w:rPr>
                <w:rFonts w:cs="Arial"/>
                <w:sz w:val="18"/>
                <w:szCs w:val="18"/>
                <w:shd w:val="clear" w:color="auto" w:fill="FFFFFF"/>
              </w:rPr>
              <w:t>1</w:t>
            </w:r>
            <w:r w:rsidRPr="002E77E8">
              <w:rPr>
                <w:rFonts w:cs="Arial"/>
                <w:sz w:val="18"/>
                <w:szCs w:val="18"/>
                <w:shd w:val="clear" w:color="auto" w:fill="FFFFFF"/>
              </w:rPr>
              <w:t xml:space="preserve"> January </w:t>
            </w:r>
            <w:r w:rsidR="003C502D" w:rsidRPr="002E77E8">
              <w:rPr>
                <w:rFonts w:cs="Arial"/>
                <w:sz w:val="18"/>
                <w:szCs w:val="18"/>
                <w:shd w:val="clear" w:color="auto" w:fill="FFFFFF"/>
              </w:rPr>
              <w:t>2023</w:t>
            </w:r>
            <w:r w:rsidR="00066FA8" w:rsidRPr="002E77E8">
              <w:rPr>
                <w:rFonts w:cs="Arial"/>
                <w:sz w:val="18"/>
                <w:szCs w:val="18"/>
                <w:shd w:val="clear" w:color="auto" w:fill="FFFFFF"/>
              </w:rPr>
              <w:t xml:space="preserve"> </w:t>
            </w:r>
          </w:p>
        </w:tc>
        <w:tc>
          <w:tcPr>
            <w:tcW w:w="1368" w:type="dxa"/>
            <w:shd w:val="clear" w:color="auto" w:fill="auto"/>
            <w:vAlign w:val="bottom"/>
          </w:tcPr>
          <w:p w14:paraId="1AFD7ADD" w14:textId="59962843" w:rsidR="00B47987" w:rsidRPr="002E77E8" w:rsidRDefault="002848EA"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177,311</w:t>
            </w:r>
          </w:p>
        </w:tc>
        <w:tc>
          <w:tcPr>
            <w:tcW w:w="1368" w:type="dxa"/>
            <w:shd w:val="clear" w:color="auto" w:fill="auto"/>
            <w:vAlign w:val="bottom"/>
          </w:tcPr>
          <w:p w14:paraId="095F1EAB" w14:textId="737A2E83" w:rsidR="00B47987" w:rsidRPr="002E77E8" w:rsidRDefault="002848EA"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(59,286)</w:t>
            </w:r>
          </w:p>
        </w:tc>
        <w:tc>
          <w:tcPr>
            <w:tcW w:w="1368" w:type="dxa"/>
            <w:shd w:val="clear" w:color="auto" w:fill="auto"/>
            <w:vAlign w:val="bottom"/>
          </w:tcPr>
          <w:p w14:paraId="21284A4F" w14:textId="2D0449EE" w:rsidR="00B47987" w:rsidRPr="002E77E8" w:rsidRDefault="002848EA"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118,025</w:t>
            </w:r>
          </w:p>
        </w:tc>
      </w:tr>
      <w:tr w:rsidR="007469C0" w:rsidRPr="002E77E8" w14:paraId="27231A73" w14:textId="77777777" w:rsidTr="00B6242D">
        <w:tc>
          <w:tcPr>
            <w:tcW w:w="5256" w:type="dxa"/>
            <w:vAlign w:val="bottom"/>
          </w:tcPr>
          <w:p w14:paraId="166CF8A0" w14:textId="77777777" w:rsidR="00521CCF" w:rsidRPr="002E77E8" w:rsidRDefault="00521CCF" w:rsidP="0073231D">
            <w:pPr>
              <w:pStyle w:val="Header"/>
              <w:tabs>
                <w:tab w:val="clear" w:pos="4153"/>
                <w:tab w:val="clear" w:pos="8306"/>
              </w:tabs>
              <w:spacing w:line="240" w:lineRule="auto"/>
              <w:ind w:left="870" w:right="-72"/>
              <w:rPr>
                <w:rFonts w:cs="Arial"/>
                <w:sz w:val="18"/>
                <w:szCs w:val="22"/>
                <w:shd w:val="clear" w:color="auto" w:fill="FFFFFF"/>
              </w:rPr>
            </w:pPr>
            <w:r w:rsidRPr="002E77E8">
              <w:rPr>
                <w:rFonts w:cs="Arial"/>
                <w:sz w:val="18"/>
                <w:szCs w:val="22"/>
                <w:shd w:val="clear" w:color="auto" w:fill="FFFFFF"/>
              </w:rPr>
              <w:t>Non-cash changes:</w:t>
            </w:r>
          </w:p>
        </w:tc>
        <w:tc>
          <w:tcPr>
            <w:tcW w:w="1368" w:type="dxa"/>
            <w:shd w:val="clear" w:color="auto" w:fill="auto"/>
            <w:vAlign w:val="bottom"/>
          </w:tcPr>
          <w:p w14:paraId="6D8AC0CE" w14:textId="77777777" w:rsidR="00521CCF" w:rsidRPr="002E77E8"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7F137EE4" w14:textId="77777777" w:rsidR="00521CCF" w:rsidRPr="002E77E8"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29F7EBF0" w14:textId="77777777" w:rsidR="00521CCF" w:rsidRPr="002E77E8"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00678459" w14:textId="77777777" w:rsidTr="0029264A">
        <w:tc>
          <w:tcPr>
            <w:tcW w:w="5256" w:type="dxa"/>
            <w:vAlign w:val="bottom"/>
          </w:tcPr>
          <w:p w14:paraId="5A538C9D" w14:textId="5EE38007" w:rsidR="009B0CD0" w:rsidRPr="002E77E8" w:rsidRDefault="009B0CD0" w:rsidP="009B0CD0">
            <w:pPr>
              <w:pStyle w:val="Header"/>
              <w:tabs>
                <w:tab w:val="clear" w:pos="4153"/>
                <w:tab w:val="clear" w:pos="8306"/>
              </w:tabs>
              <w:spacing w:line="240" w:lineRule="auto"/>
              <w:ind w:left="870" w:right="-72"/>
              <w:rPr>
                <w:rFonts w:cs="Arial"/>
                <w:sz w:val="18"/>
                <w:szCs w:val="22"/>
                <w:shd w:val="clear" w:color="auto" w:fill="FFFFFF"/>
              </w:rPr>
            </w:pPr>
            <w:r w:rsidRPr="002E77E8">
              <w:rPr>
                <w:rFonts w:cs="Arial"/>
                <w:sz w:val="18"/>
                <w:szCs w:val="18"/>
                <w:shd w:val="clear" w:color="auto" w:fill="FFFFFF"/>
              </w:rPr>
              <w:t xml:space="preserve">   Additions - Principal</w:t>
            </w:r>
          </w:p>
        </w:tc>
        <w:tc>
          <w:tcPr>
            <w:tcW w:w="1368" w:type="dxa"/>
            <w:shd w:val="clear" w:color="auto" w:fill="auto"/>
          </w:tcPr>
          <w:p w14:paraId="52463A07" w14:textId="2AD42A22"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lang w:val="en-US"/>
              </w:rPr>
              <w:t>6,764</w:t>
            </w:r>
          </w:p>
        </w:tc>
        <w:tc>
          <w:tcPr>
            <w:tcW w:w="1368" w:type="dxa"/>
            <w:shd w:val="clear" w:color="auto" w:fill="auto"/>
            <w:vAlign w:val="bottom"/>
          </w:tcPr>
          <w:p w14:paraId="6B2CF3F5" w14:textId="28612CA0"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(579)</w:t>
            </w:r>
          </w:p>
        </w:tc>
        <w:tc>
          <w:tcPr>
            <w:tcW w:w="1368" w:type="dxa"/>
            <w:shd w:val="clear" w:color="auto" w:fill="auto"/>
            <w:vAlign w:val="bottom"/>
          </w:tcPr>
          <w:p w14:paraId="369800E8" w14:textId="32F9BA89"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6,185</w:t>
            </w:r>
          </w:p>
        </w:tc>
      </w:tr>
      <w:tr w:rsidR="007469C0" w:rsidRPr="002E77E8" w14:paraId="68EB4A6E" w14:textId="77777777" w:rsidTr="0029264A">
        <w:tc>
          <w:tcPr>
            <w:tcW w:w="5256" w:type="dxa"/>
            <w:vAlign w:val="bottom"/>
          </w:tcPr>
          <w:p w14:paraId="08BA7377" w14:textId="77777777" w:rsidR="009B0CD0" w:rsidRPr="002E77E8"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   Amortised deferred interest</w:t>
            </w:r>
          </w:p>
        </w:tc>
        <w:tc>
          <w:tcPr>
            <w:tcW w:w="1368" w:type="dxa"/>
            <w:shd w:val="clear" w:color="auto" w:fill="auto"/>
          </w:tcPr>
          <w:p w14:paraId="73EC4CDB" w14:textId="3175ED64"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c>
          <w:tcPr>
            <w:tcW w:w="1368" w:type="dxa"/>
            <w:shd w:val="clear" w:color="auto" w:fill="auto"/>
          </w:tcPr>
          <w:p w14:paraId="4B4D6957" w14:textId="1420E415"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2,755</w:t>
            </w:r>
          </w:p>
        </w:tc>
        <w:tc>
          <w:tcPr>
            <w:tcW w:w="1368" w:type="dxa"/>
            <w:shd w:val="clear" w:color="auto" w:fill="auto"/>
          </w:tcPr>
          <w:p w14:paraId="73CF0B24" w14:textId="4CDAA96F"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2,755</w:t>
            </w:r>
          </w:p>
        </w:tc>
      </w:tr>
      <w:tr w:rsidR="007469C0" w:rsidRPr="002E77E8" w14:paraId="494E2FAD" w14:textId="77777777" w:rsidTr="00B6242D">
        <w:tc>
          <w:tcPr>
            <w:tcW w:w="5256" w:type="dxa"/>
            <w:vAlign w:val="bottom"/>
          </w:tcPr>
          <w:p w14:paraId="25933C99" w14:textId="77777777" w:rsidR="009B0CD0" w:rsidRPr="002E77E8" w:rsidRDefault="009B0CD0" w:rsidP="009B0CD0">
            <w:pPr>
              <w:pStyle w:val="Header"/>
              <w:tabs>
                <w:tab w:val="clear" w:pos="4153"/>
                <w:tab w:val="clear" w:pos="8306"/>
              </w:tabs>
              <w:spacing w:line="240" w:lineRule="auto"/>
              <w:ind w:left="870" w:right="-72"/>
              <w:rPr>
                <w:rFonts w:cs="Arial"/>
                <w:sz w:val="14"/>
                <w:szCs w:val="14"/>
                <w:shd w:val="clear" w:color="auto" w:fill="FFFFFF"/>
              </w:rPr>
            </w:pPr>
          </w:p>
        </w:tc>
        <w:tc>
          <w:tcPr>
            <w:tcW w:w="1368" w:type="dxa"/>
            <w:shd w:val="clear" w:color="auto" w:fill="auto"/>
            <w:vAlign w:val="bottom"/>
          </w:tcPr>
          <w:p w14:paraId="1C887CDF" w14:textId="77777777"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shd w:val="clear" w:color="auto" w:fill="auto"/>
            <w:vAlign w:val="bottom"/>
          </w:tcPr>
          <w:p w14:paraId="3B2B2ED5" w14:textId="77777777"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shd w:val="clear" w:color="auto" w:fill="auto"/>
            <w:vAlign w:val="bottom"/>
          </w:tcPr>
          <w:p w14:paraId="02B08796" w14:textId="77777777"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7469C0" w:rsidRPr="002E77E8" w14:paraId="40289873" w14:textId="77777777" w:rsidTr="00B6242D">
        <w:tc>
          <w:tcPr>
            <w:tcW w:w="5256" w:type="dxa"/>
            <w:vAlign w:val="bottom"/>
          </w:tcPr>
          <w:p w14:paraId="5787E3CE" w14:textId="77777777" w:rsidR="009B0CD0" w:rsidRPr="002E77E8"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Cash outflows:</w:t>
            </w:r>
          </w:p>
        </w:tc>
        <w:tc>
          <w:tcPr>
            <w:tcW w:w="1368" w:type="dxa"/>
            <w:shd w:val="clear" w:color="auto" w:fill="auto"/>
            <w:vAlign w:val="bottom"/>
          </w:tcPr>
          <w:p w14:paraId="133B2C28" w14:textId="77777777"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019B799" w14:textId="77777777"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5A543D8" w14:textId="77777777" w:rsidR="009B0CD0" w:rsidRPr="002E77E8"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2EF1B860" w14:textId="77777777" w:rsidTr="00D30345">
        <w:tc>
          <w:tcPr>
            <w:tcW w:w="5256" w:type="dxa"/>
            <w:vAlign w:val="bottom"/>
          </w:tcPr>
          <w:p w14:paraId="77741A14" w14:textId="51AFBB86" w:rsidR="009B0CD0" w:rsidRPr="002E77E8"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   Repayments - </w:t>
            </w:r>
            <w:r w:rsidRPr="002E77E8">
              <w:rPr>
                <w:rFonts w:cs="Arial"/>
                <w:sz w:val="18"/>
                <w:szCs w:val="18"/>
              </w:rPr>
              <w:t>Lease liabilities</w:t>
            </w:r>
          </w:p>
        </w:tc>
        <w:tc>
          <w:tcPr>
            <w:tcW w:w="1368" w:type="dxa"/>
            <w:shd w:val="clear" w:color="auto" w:fill="auto"/>
          </w:tcPr>
          <w:p w14:paraId="3C196FD2" w14:textId="19A57F6E" w:rsidR="009B0CD0" w:rsidRPr="002E77E8" w:rsidRDefault="009B0CD0"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(8,231)</w:t>
            </w:r>
          </w:p>
        </w:tc>
        <w:tc>
          <w:tcPr>
            <w:tcW w:w="1368" w:type="dxa"/>
            <w:shd w:val="clear" w:color="auto" w:fill="auto"/>
          </w:tcPr>
          <w:p w14:paraId="36E39D30" w14:textId="7D165150" w:rsidR="009B0CD0" w:rsidRPr="002E77E8" w:rsidRDefault="009B0CD0"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c>
          <w:tcPr>
            <w:tcW w:w="1368" w:type="dxa"/>
            <w:shd w:val="clear" w:color="auto" w:fill="auto"/>
          </w:tcPr>
          <w:p w14:paraId="5512025E" w14:textId="5C3A5D4D" w:rsidR="009B0CD0" w:rsidRPr="002E77E8" w:rsidRDefault="009B0CD0"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(8,231)</w:t>
            </w:r>
          </w:p>
        </w:tc>
      </w:tr>
      <w:tr w:rsidR="007469C0" w:rsidRPr="002E77E8" w14:paraId="5F944E56" w14:textId="77777777" w:rsidTr="00B6242D">
        <w:tc>
          <w:tcPr>
            <w:tcW w:w="5256" w:type="dxa"/>
            <w:vAlign w:val="bottom"/>
          </w:tcPr>
          <w:p w14:paraId="0A3B07C1" w14:textId="77777777" w:rsidR="009B0CD0" w:rsidRPr="002E77E8" w:rsidRDefault="009B0CD0" w:rsidP="009B0CD0">
            <w:pPr>
              <w:pStyle w:val="Header"/>
              <w:tabs>
                <w:tab w:val="clear" w:pos="4153"/>
                <w:tab w:val="clear" w:pos="8306"/>
              </w:tabs>
              <w:spacing w:line="240" w:lineRule="auto"/>
              <w:ind w:left="870" w:right="-72"/>
              <w:rPr>
                <w:rFonts w:cs="Arial"/>
                <w:sz w:val="8"/>
                <w:szCs w:val="8"/>
                <w:shd w:val="clear" w:color="auto" w:fill="FFFFFF"/>
              </w:rPr>
            </w:pPr>
          </w:p>
        </w:tc>
        <w:tc>
          <w:tcPr>
            <w:tcW w:w="1368" w:type="dxa"/>
            <w:shd w:val="clear" w:color="auto" w:fill="auto"/>
            <w:vAlign w:val="bottom"/>
          </w:tcPr>
          <w:p w14:paraId="15A53887" w14:textId="77777777" w:rsidR="009B0CD0" w:rsidRPr="002E77E8" w:rsidRDefault="009B0CD0" w:rsidP="009B0CD0">
            <w:pPr>
              <w:spacing w:line="240" w:lineRule="auto"/>
              <w:ind w:right="-72"/>
              <w:jc w:val="right"/>
              <w:rPr>
                <w:rFonts w:cs="Arial"/>
                <w:sz w:val="8"/>
                <w:szCs w:val="8"/>
                <w:shd w:val="clear" w:color="auto" w:fill="FFFFFF"/>
              </w:rPr>
            </w:pPr>
          </w:p>
        </w:tc>
        <w:tc>
          <w:tcPr>
            <w:tcW w:w="1368" w:type="dxa"/>
            <w:shd w:val="clear" w:color="auto" w:fill="auto"/>
            <w:vAlign w:val="bottom"/>
          </w:tcPr>
          <w:p w14:paraId="7E765C78" w14:textId="77777777" w:rsidR="009B0CD0" w:rsidRPr="002E77E8" w:rsidRDefault="009B0CD0" w:rsidP="009B0CD0">
            <w:pPr>
              <w:spacing w:line="240" w:lineRule="auto"/>
              <w:ind w:right="-72"/>
              <w:jc w:val="right"/>
              <w:rPr>
                <w:rFonts w:cs="Arial"/>
                <w:sz w:val="8"/>
                <w:szCs w:val="8"/>
                <w:shd w:val="clear" w:color="auto" w:fill="FFFFFF"/>
              </w:rPr>
            </w:pPr>
          </w:p>
        </w:tc>
        <w:tc>
          <w:tcPr>
            <w:tcW w:w="1368" w:type="dxa"/>
            <w:shd w:val="clear" w:color="auto" w:fill="auto"/>
            <w:vAlign w:val="bottom"/>
          </w:tcPr>
          <w:p w14:paraId="1DC66819" w14:textId="77777777" w:rsidR="009B0CD0" w:rsidRPr="002E77E8" w:rsidRDefault="009B0CD0" w:rsidP="009B0CD0">
            <w:pPr>
              <w:spacing w:line="240" w:lineRule="auto"/>
              <w:ind w:right="-72"/>
              <w:jc w:val="right"/>
              <w:rPr>
                <w:rFonts w:cs="Arial"/>
                <w:sz w:val="8"/>
                <w:szCs w:val="8"/>
                <w:shd w:val="clear" w:color="auto" w:fill="FFFFFF"/>
              </w:rPr>
            </w:pPr>
          </w:p>
        </w:tc>
      </w:tr>
      <w:tr w:rsidR="009B0CD0" w:rsidRPr="002E77E8" w14:paraId="7A3E2EB0" w14:textId="77777777" w:rsidTr="000D0B3F">
        <w:tc>
          <w:tcPr>
            <w:tcW w:w="5256" w:type="dxa"/>
            <w:vAlign w:val="bottom"/>
          </w:tcPr>
          <w:p w14:paraId="578E2F7A" w14:textId="241B5197" w:rsidR="009B0CD0" w:rsidRPr="002E77E8"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Closing amount at 30 June 2023 </w:t>
            </w:r>
          </w:p>
        </w:tc>
        <w:tc>
          <w:tcPr>
            <w:tcW w:w="1368" w:type="dxa"/>
            <w:shd w:val="clear" w:color="auto" w:fill="auto"/>
          </w:tcPr>
          <w:p w14:paraId="04C04D4A" w14:textId="1CF09FC6" w:rsidR="009B0CD0" w:rsidRPr="002E77E8" w:rsidRDefault="009B0CD0"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175,844</w:t>
            </w:r>
          </w:p>
        </w:tc>
        <w:tc>
          <w:tcPr>
            <w:tcW w:w="1368" w:type="dxa"/>
            <w:shd w:val="clear" w:color="auto" w:fill="auto"/>
          </w:tcPr>
          <w:p w14:paraId="6061CDEC" w14:textId="562E263A" w:rsidR="009B0CD0" w:rsidRPr="002E77E8" w:rsidRDefault="009B0CD0"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E77E8">
              <w:rPr>
                <w:rFonts w:cs="Arial"/>
                <w:sz w:val="18"/>
                <w:szCs w:val="18"/>
              </w:rPr>
              <w:t>(57,110)</w:t>
            </w:r>
          </w:p>
        </w:tc>
        <w:tc>
          <w:tcPr>
            <w:tcW w:w="1368" w:type="dxa"/>
            <w:shd w:val="clear" w:color="auto" w:fill="auto"/>
          </w:tcPr>
          <w:p w14:paraId="2325BFDC" w14:textId="437D5ADC" w:rsidR="009B0CD0" w:rsidRPr="002E77E8" w:rsidRDefault="009B0CD0"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118,734</w:t>
            </w:r>
          </w:p>
        </w:tc>
      </w:tr>
    </w:tbl>
    <w:p w14:paraId="5BB837DE" w14:textId="77777777" w:rsidR="000336F4" w:rsidRPr="002E77E8" w:rsidRDefault="000336F4" w:rsidP="00855193">
      <w:pPr>
        <w:spacing w:line="240" w:lineRule="auto"/>
        <w:ind w:left="1080"/>
        <w:jc w:val="thaiDistribute"/>
        <w:rPr>
          <w:rFonts w:cs="Arial"/>
          <w:sz w:val="14"/>
          <w:szCs w:val="14"/>
          <w:lang w:val="en-US"/>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7469C0" w:rsidRPr="002E77E8" w14:paraId="46D36353" w14:textId="77777777" w:rsidTr="00B6242D">
        <w:tc>
          <w:tcPr>
            <w:tcW w:w="5256" w:type="dxa"/>
            <w:vAlign w:val="bottom"/>
          </w:tcPr>
          <w:p w14:paraId="218D5D65" w14:textId="77777777" w:rsidR="00BC066F" w:rsidRPr="002E77E8"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6F846291" w:rsidR="00BC066F" w:rsidRPr="002E77E8" w:rsidRDefault="00BC066F" w:rsidP="0073231D">
            <w:pPr>
              <w:pBdr>
                <w:bottom w:val="single" w:sz="4" w:space="1" w:color="auto"/>
              </w:pBdr>
              <w:spacing w:line="240" w:lineRule="auto"/>
              <w:ind w:right="-72"/>
              <w:jc w:val="center"/>
              <w:rPr>
                <w:rFonts w:cs="Arial"/>
                <w:b/>
                <w:bCs/>
                <w:sz w:val="18"/>
                <w:szCs w:val="18"/>
                <w:shd w:val="clear" w:color="auto" w:fill="FFFFFF"/>
              </w:rPr>
            </w:pPr>
            <w:r w:rsidRPr="002E77E8">
              <w:rPr>
                <w:rFonts w:cs="Arial"/>
                <w:b/>
                <w:bCs/>
                <w:sz w:val="18"/>
                <w:szCs w:val="18"/>
                <w:shd w:val="clear" w:color="auto" w:fill="FFFFFF"/>
              </w:rPr>
              <w:t>Separate financial information</w:t>
            </w:r>
          </w:p>
        </w:tc>
      </w:tr>
      <w:tr w:rsidR="007469C0" w:rsidRPr="002E77E8" w14:paraId="1F173AD1" w14:textId="77777777" w:rsidTr="00B6242D">
        <w:tc>
          <w:tcPr>
            <w:tcW w:w="5256" w:type="dxa"/>
            <w:vAlign w:val="bottom"/>
          </w:tcPr>
          <w:p w14:paraId="36964291" w14:textId="77777777" w:rsidR="00BC066F" w:rsidRPr="002E77E8"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2E77E8" w:rsidRDefault="00BC066F" w:rsidP="0073231D">
            <w:pPr>
              <w:spacing w:line="240" w:lineRule="auto"/>
              <w:ind w:right="-72"/>
              <w:jc w:val="right"/>
              <w:rPr>
                <w:rFonts w:cs="Arial"/>
                <w:b/>
                <w:bCs/>
                <w:sz w:val="18"/>
                <w:szCs w:val="18"/>
                <w:shd w:val="clear" w:color="auto" w:fill="FFFFFF"/>
              </w:rPr>
            </w:pPr>
            <w:r w:rsidRPr="002E77E8">
              <w:rPr>
                <w:rFonts w:eastAsia="Arial" w:cs="Arial"/>
                <w:b/>
                <w:sz w:val="18"/>
                <w:szCs w:val="18"/>
              </w:rPr>
              <w:t>Lease payables</w:t>
            </w:r>
          </w:p>
        </w:tc>
        <w:tc>
          <w:tcPr>
            <w:tcW w:w="1368" w:type="dxa"/>
            <w:vAlign w:val="bottom"/>
          </w:tcPr>
          <w:p w14:paraId="1F11CA03" w14:textId="77777777" w:rsidR="00BC066F" w:rsidRPr="002E77E8" w:rsidRDefault="00BC066F" w:rsidP="0073231D">
            <w:pPr>
              <w:spacing w:line="240" w:lineRule="auto"/>
              <w:ind w:right="-72"/>
              <w:jc w:val="right"/>
              <w:rPr>
                <w:rFonts w:cs="Arial"/>
                <w:sz w:val="18"/>
                <w:szCs w:val="18"/>
                <w:shd w:val="clear" w:color="auto" w:fill="FFFFFF"/>
              </w:rPr>
            </w:pPr>
            <w:r w:rsidRPr="002E77E8">
              <w:rPr>
                <w:rFonts w:eastAsia="Arial" w:cs="Arial"/>
                <w:b/>
                <w:sz w:val="18"/>
                <w:szCs w:val="18"/>
              </w:rPr>
              <w:t>Deferred interest</w:t>
            </w:r>
          </w:p>
        </w:tc>
        <w:tc>
          <w:tcPr>
            <w:tcW w:w="1368" w:type="dxa"/>
            <w:vAlign w:val="bottom"/>
          </w:tcPr>
          <w:p w14:paraId="087F84D3" w14:textId="77777777" w:rsidR="00BC066F" w:rsidRPr="002E77E8" w:rsidRDefault="00BC066F" w:rsidP="0073231D">
            <w:pPr>
              <w:spacing w:line="240" w:lineRule="auto"/>
              <w:ind w:right="-72"/>
              <w:jc w:val="right"/>
              <w:rPr>
                <w:rFonts w:cs="Arial"/>
                <w:sz w:val="18"/>
                <w:szCs w:val="18"/>
                <w:shd w:val="clear" w:color="auto" w:fill="FFFFFF"/>
              </w:rPr>
            </w:pPr>
            <w:r w:rsidRPr="002E77E8">
              <w:rPr>
                <w:rFonts w:eastAsia="Arial" w:cs="Arial"/>
                <w:b/>
                <w:sz w:val="18"/>
                <w:szCs w:val="18"/>
              </w:rPr>
              <w:t>Lease liabilities</w:t>
            </w:r>
          </w:p>
        </w:tc>
      </w:tr>
      <w:tr w:rsidR="007469C0" w:rsidRPr="002E77E8" w14:paraId="1484A6B0" w14:textId="77777777" w:rsidTr="00B6242D">
        <w:tc>
          <w:tcPr>
            <w:tcW w:w="5256" w:type="dxa"/>
            <w:vAlign w:val="bottom"/>
          </w:tcPr>
          <w:p w14:paraId="59382530" w14:textId="77777777" w:rsidR="00BC066F" w:rsidRPr="002E77E8"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2E77E8" w:rsidRDefault="00BC066F" w:rsidP="0073231D">
            <w:pPr>
              <w:pBdr>
                <w:bottom w:val="single" w:sz="4" w:space="1" w:color="auto"/>
              </w:pBdr>
              <w:spacing w:line="240" w:lineRule="auto"/>
              <w:ind w:right="-72"/>
              <w:jc w:val="right"/>
              <w:rPr>
                <w:rFonts w:cs="Arial"/>
                <w:b/>
                <w:bCs/>
                <w:sz w:val="18"/>
                <w:szCs w:val="18"/>
                <w:shd w:val="clear" w:color="auto" w:fill="FFFFFF"/>
              </w:rPr>
            </w:pPr>
            <w:r w:rsidRPr="002E77E8">
              <w:rPr>
                <w:rFonts w:cs="Arial"/>
                <w:b/>
                <w:bCs/>
                <w:sz w:val="18"/>
                <w:szCs w:val="18"/>
                <w:lang w:val="en-US"/>
              </w:rPr>
              <w:t>Baht Thousand</w:t>
            </w:r>
          </w:p>
        </w:tc>
        <w:tc>
          <w:tcPr>
            <w:tcW w:w="1368" w:type="dxa"/>
            <w:vAlign w:val="bottom"/>
          </w:tcPr>
          <w:p w14:paraId="079B13A1" w14:textId="416E3DEB" w:rsidR="00BC066F" w:rsidRPr="002E77E8" w:rsidRDefault="00BC066F" w:rsidP="0073231D">
            <w:pPr>
              <w:pBdr>
                <w:bottom w:val="single" w:sz="4" w:space="1" w:color="auto"/>
              </w:pBdr>
              <w:spacing w:line="240" w:lineRule="auto"/>
              <w:ind w:right="-72"/>
              <w:jc w:val="right"/>
              <w:rPr>
                <w:rFonts w:cs="Arial"/>
                <w:b/>
                <w:bCs/>
                <w:sz w:val="18"/>
                <w:szCs w:val="18"/>
                <w:shd w:val="clear" w:color="auto" w:fill="FFFFFF"/>
              </w:rPr>
            </w:pPr>
            <w:r w:rsidRPr="002E77E8">
              <w:rPr>
                <w:rFonts w:cs="Arial"/>
                <w:b/>
                <w:bCs/>
                <w:sz w:val="18"/>
                <w:szCs w:val="18"/>
                <w:lang w:val="en-US"/>
              </w:rPr>
              <w:t>Baht Thousand</w:t>
            </w:r>
          </w:p>
        </w:tc>
        <w:tc>
          <w:tcPr>
            <w:tcW w:w="1368" w:type="dxa"/>
            <w:vAlign w:val="bottom"/>
          </w:tcPr>
          <w:p w14:paraId="634CCDEB" w14:textId="63B4E484" w:rsidR="00BC066F" w:rsidRPr="002E77E8" w:rsidRDefault="00BC066F" w:rsidP="0073231D">
            <w:pPr>
              <w:pBdr>
                <w:bottom w:val="single" w:sz="4" w:space="1" w:color="auto"/>
              </w:pBdr>
              <w:spacing w:line="240" w:lineRule="auto"/>
              <w:ind w:right="-72"/>
              <w:jc w:val="right"/>
              <w:rPr>
                <w:rFonts w:cs="Arial"/>
                <w:b/>
                <w:bCs/>
                <w:sz w:val="18"/>
                <w:szCs w:val="18"/>
                <w:shd w:val="clear" w:color="auto" w:fill="FFFFFF"/>
              </w:rPr>
            </w:pPr>
            <w:r w:rsidRPr="002E77E8">
              <w:rPr>
                <w:rFonts w:cs="Arial"/>
                <w:b/>
                <w:bCs/>
                <w:sz w:val="18"/>
                <w:szCs w:val="18"/>
                <w:lang w:val="en-US"/>
              </w:rPr>
              <w:t>Baht Thousand</w:t>
            </w:r>
          </w:p>
        </w:tc>
      </w:tr>
      <w:tr w:rsidR="007469C0" w:rsidRPr="002E77E8" w14:paraId="500EE172" w14:textId="77777777" w:rsidTr="00B6242D">
        <w:tc>
          <w:tcPr>
            <w:tcW w:w="5256" w:type="dxa"/>
            <w:vAlign w:val="bottom"/>
          </w:tcPr>
          <w:p w14:paraId="3FFB5A25" w14:textId="77777777" w:rsidR="00BC066F" w:rsidRPr="002E77E8" w:rsidRDefault="00BC066F" w:rsidP="0073231D">
            <w:pPr>
              <w:pStyle w:val="Heading6"/>
              <w:spacing w:after="0" w:line="240" w:lineRule="auto"/>
              <w:ind w:left="870" w:right="-72"/>
              <w:rPr>
                <w:rFonts w:cs="Arial"/>
                <w:sz w:val="8"/>
                <w:szCs w:val="8"/>
                <w:shd w:val="clear" w:color="auto" w:fill="FFFFFF"/>
              </w:rPr>
            </w:pPr>
          </w:p>
        </w:tc>
        <w:tc>
          <w:tcPr>
            <w:tcW w:w="1368" w:type="dxa"/>
            <w:shd w:val="clear" w:color="auto" w:fill="auto"/>
            <w:vAlign w:val="bottom"/>
          </w:tcPr>
          <w:p w14:paraId="28BE1DBA" w14:textId="77777777" w:rsidR="00BC066F" w:rsidRPr="002E77E8" w:rsidRDefault="00BC066F" w:rsidP="0073231D">
            <w:pPr>
              <w:spacing w:line="240" w:lineRule="auto"/>
              <w:ind w:right="-72"/>
              <w:jc w:val="right"/>
              <w:rPr>
                <w:rFonts w:cs="Arial"/>
                <w:b/>
                <w:bCs/>
                <w:sz w:val="8"/>
                <w:szCs w:val="8"/>
                <w:shd w:val="clear" w:color="auto" w:fill="FFFFFF"/>
              </w:rPr>
            </w:pPr>
          </w:p>
        </w:tc>
        <w:tc>
          <w:tcPr>
            <w:tcW w:w="1368" w:type="dxa"/>
            <w:shd w:val="clear" w:color="auto" w:fill="auto"/>
            <w:vAlign w:val="bottom"/>
          </w:tcPr>
          <w:p w14:paraId="20872BB5" w14:textId="77777777" w:rsidR="00BC066F" w:rsidRPr="002E77E8" w:rsidRDefault="00BC066F" w:rsidP="0073231D">
            <w:pPr>
              <w:spacing w:line="240" w:lineRule="auto"/>
              <w:ind w:right="-72"/>
              <w:jc w:val="right"/>
              <w:rPr>
                <w:rFonts w:cs="Arial"/>
                <w:b/>
                <w:bCs/>
                <w:sz w:val="8"/>
                <w:szCs w:val="8"/>
                <w:shd w:val="clear" w:color="auto" w:fill="FFFFFF"/>
              </w:rPr>
            </w:pPr>
          </w:p>
        </w:tc>
        <w:tc>
          <w:tcPr>
            <w:tcW w:w="1368" w:type="dxa"/>
            <w:shd w:val="clear" w:color="auto" w:fill="auto"/>
            <w:vAlign w:val="bottom"/>
          </w:tcPr>
          <w:p w14:paraId="7CA48F00" w14:textId="77777777" w:rsidR="00BC066F" w:rsidRPr="002E77E8" w:rsidRDefault="00BC066F" w:rsidP="0073231D">
            <w:pPr>
              <w:spacing w:line="240" w:lineRule="auto"/>
              <w:ind w:right="-72"/>
              <w:jc w:val="right"/>
              <w:rPr>
                <w:rFonts w:cs="Arial"/>
                <w:b/>
                <w:bCs/>
                <w:sz w:val="8"/>
                <w:szCs w:val="8"/>
                <w:shd w:val="clear" w:color="auto" w:fill="FFFFFF"/>
              </w:rPr>
            </w:pPr>
          </w:p>
        </w:tc>
      </w:tr>
      <w:tr w:rsidR="007469C0" w:rsidRPr="002E77E8" w14:paraId="7DBB0A0E" w14:textId="77777777" w:rsidTr="00633130">
        <w:tc>
          <w:tcPr>
            <w:tcW w:w="5256" w:type="dxa"/>
            <w:shd w:val="clear" w:color="auto" w:fill="auto"/>
            <w:vAlign w:val="bottom"/>
          </w:tcPr>
          <w:p w14:paraId="65EBA25C" w14:textId="3ABE3772" w:rsidR="00970EA6" w:rsidRPr="002E77E8"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Opening amount at 1 January 2023 </w:t>
            </w:r>
          </w:p>
        </w:tc>
        <w:tc>
          <w:tcPr>
            <w:tcW w:w="1368" w:type="dxa"/>
            <w:shd w:val="clear" w:color="auto" w:fill="auto"/>
          </w:tcPr>
          <w:p w14:paraId="1BC09C5C" w14:textId="3F6C508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5,476</w:t>
            </w:r>
          </w:p>
        </w:tc>
        <w:tc>
          <w:tcPr>
            <w:tcW w:w="1368" w:type="dxa"/>
            <w:shd w:val="clear" w:color="auto" w:fill="auto"/>
          </w:tcPr>
          <w:p w14:paraId="473B2F57" w14:textId="395A2DF3"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(211)</w:t>
            </w:r>
          </w:p>
        </w:tc>
        <w:tc>
          <w:tcPr>
            <w:tcW w:w="1368" w:type="dxa"/>
            <w:shd w:val="clear" w:color="auto" w:fill="auto"/>
          </w:tcPr>
          <w:p w14:paraId="4494061B" w14:textId="53A19420"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5,265</w:t>
            </w:r>
          </w:p>
        </w:tc>
      </w:tr>
      <w:tr w:rsidR="007469C0" w:rsidRPr="002E77E8" w14:paraId="7A4BF9CE" w14:textId="77777777" w:rsidTr="00B6242D">
        <w:tc>
          <w:tcPr>
            <w:tcW w:w="5256" w:type="dxa"/>
            <w:vAlign w:val="bottom"/>
          </w:tcPr>
          <w:p w14:paraId="0B7DA989" w14:textId="77777777" w:rsidR="00970EA6" w:rsidRPr="002E77E8"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Non-cash changes:</w:t>
            </w:r>
          </w:p>
        </w:tc>
        <w:tc>
          <w:tcPr>
            <w:tcW w:w="1368" w:type="dxa"/>
            <w:shd w:val="clear" w:color="auto" w:fill="auto"/>
            <w:vAlign w:val="bottom"/>
          </w:tcPr>
          <w:p w14:paraId="6EDD965A"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5DDF3A1"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ED847EB"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4EBBBC68" w14:textId="77777777" w:rsidTr="004C6C7D">
        <w:tc>
          <w:tcPr>
            <w:tcW w:w="5256" w:type="dxa"/>
            <w:vAlign w:val="bottom"/>
          </w:tcPr>
          <w:p w14:paraId="4A871204" w14:textId="7968015C" w:rsidR="00970EA6" w:rsidRPr="002E77E8"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   Additions - Principal</w:t>
            </w:r>
          </w:p>
        </w:tc>
        <w:tc>
          <w:tcPr>
            <w:tcW w:w="1368" w:type="dxa"/>
            <w:shd w:val="clear" w:color="auto" w:fill="auto"/>
          </w:tcPr>
          <w:p w14:paraId="3ACB1160" w14:textId="4A16460A"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lang w:val="en-US"/>
              </w:rPr>
              <w:t>4,819</w:t>
            </w:r>
          </w:p>
        </w:tc>
        <w:tc>
          <w:tcPr>
            <w:tcW w:w="1368" w:type="dxa"/>
            <w:shd w:val="clear" w:color="auto" w:fill="auto"/>
            <w:vAlign w:val="bottom"/>
          </w:tcPr>
          <w:p w14:paraId="1B665543" w14:textId="5389D7A8"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(428)</w:t>
            </w:r>
          </w:p>
        </w:tc>
        <w:tc>
          <w:tcPr>
            <w:tcW w:w="1368" w:type="dxa"/>
            <w:shd w:val="clear" w:color="auto" w:fill="auto"/>
            <w:vAlign w:val="bottom"/>
          </w:tcPr>
          <w:p w14:paraId="3FE1A675" w14:textId="6A2322B1"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4,391</w:t>
            </w:r>
          </w:p>
        </w:tc>
      </w:tr>
      <w:tr w:rsidR="007469C0" w:rsidRPr="002E77E8" w14:paraId="7459B60E" w14:textId="77777777" w:rsidTr="004C6C7D">
        <w:tc>
          <w:tcPr>
            <w:tcW w:w="5256" w:type="dxa"/>
            <w:vAlign w:val="bottom"/>
          </w:tcPr>
          <w:p w14:paraId="4FBB425B" w14:textId="77777777" w:rsidR="00970EA6" w:rsidRPr="002E77E8"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   Amortised deferred interest</w:t>
            </w:r>
          </w:p>
        </w:tc>
        <w:tc>
          <w:tcPr>
            <w:tcW w:w="1368" w:type="dxa"/>
            <w:shd w:val="clear" w:color="auto" w:fill="auto"/>
            <w:vAlign w:val="center"/>
          </w:tcPr>
          <w:p w14:paraId="5DED73E6" w14:textId="60F6D842"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c>
          <w:tcPr>
            <w:tcW w:w="1368" w:type="dxa"/>
            <w:shd w:val="clear" w:color="auto" w:fill="auto"/>
            <w:vAlign w:val="bottom"/>
          </w:tcPr>
          <w:p w14:paraId="79842C65" w14:textId="78D354C2"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175</w:t>
            </w:r>
          </w:p>
        </w:tc>
        <w:tc>
          <w:tcPr>
            <w:tcW w:w="1368" w:type="dxa"/>
            <w:shd w:val="clear" w:color="auto" w:fill="auto"/>
            <w:vAlign w:val="bottom"/>
          </w:tcPr>
          <w:p w14:paraId="5EA829D5" w14:textId="5E678F2F"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175</w:t>
            </w:r>
          </w:p>
        </w:tc>
      </w:tr>
      <w:tr w:rsidR="007469C0" w:rsidRPr="002E77E8" w14:paraId="068CF612" w14:textId="77777777" w:rsidTr="00B6242D">
        <w:tc>
          <w:tcPr>
            <w:tcW w:w="5256" w:type="dxa"/>
            <w:vAlign w:val="bottom"/>
          </w:tcPr>
          <w:p w14:paraId="30AA2395" w14:textId="77777777" w:rsidR="00970EA6" w:rsidRPr="002E77E8" w:rsidRDefault="00970EA6" w:rsidP="00970EA6">
            <w:pPr>
              <w:pStyle w:val="Header"/>
              <w:tabs>
                <w:tab w:val="clear" w:pos="4153"/>
                <w:tab w:val="clear" w:pos="8306"/>
              </w:tabs>
              <w:spacing w:line="240" w:lineRule="auto"/>
              <w:ind w:left="870" w:right="-72"/>
              <w:rPr>
                <w:rFonts w:cs="Arial"/>
                <w:sz w:val="14"/>
                <w:szCs w:val="14"/>
                <w:shd w:val="clear" w:color="auto" w:fill="FFFFFF"/>
              </w:rPr>
            </w:pPr>
          </w:p>
        </w:tc>
        <w:tc>
          <w:tcPr>
            <w:tcW w:w="1368" w:type="dxa"/>
            <w:shd w:val="clear" w:color="auto" w:fill="auto"/>
            <w:vAlign w:val="bottom"/>
          </w:tcPr>
          <w:p w14:paraId="0A23E592"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shd w:val="clear" w:color="auto" w:fill="auto"/>
            <w:vAlign w:val="bottom"/>
          </w:tcPr>
          <w:p w14:paraId="1E2ACEBC"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shd w:val="clear" w:color="auto" w:fill="auto"/>
            <w:vAlign w:val="bottom"/>
          </w:tcPr>
          <w:p w14:paraId="6B49BAB7"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7469C0" w:rsidRPr="002E77E8" w14:paraId="7CF112A5" w14:textId="77777777" w:rsidTr="00B6242D">
        <w:tc>
          <w:tcPr>
            <w:tcW w:w="5256" w:type="dxa"/>
            <w:vAlign w:val="bottom"/>
          </w:tcPr>
          <w:p w14:paraId="68C8C01E" w14:textId="77777777" w:rsidR="00970EA6" w:rsidRPr="002E77E8"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Cash outflows:</w:t>
            </w:r>
          </w:p>
        </w:tc>
        <w:tc>
          <w:tcPr>
            <w:tcW w:w="1368" w:type="dxa"/>
            <w:shd w:val="clear" w:color="auto" w:fill="auto"/>
            <w:vAlign w:val="bottom"/>
          </w:tcPr>
          <w:p w14:paraId="787F25D9"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970EA6" w:rsidRPr="002E77E8"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156FF245" w14:textId="77777777" w:rsidTr="009618A5">
        <w:tc>
          <w:tcPr>
            <w:tcW w:w="5256" w:type="dxa"/>
            <w:vAlign w:val="bottom"/>
          </w:tcPr>
          <w:p w14:paraId="47652F77" w14:textId="42876BD6" w:rsidR="00970EA6" w:rsidRPr="002E77E8"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   Repayments - </w:t>
            </w:r>
            <w:r w:rsidRPr="002E77E8">
              <w:rPr>
                <w:rFonts w:cs="Arial"/>
                <w:sz w:val="18"/>
                <w:szCs w:val="18"/>
              </w:rPr>
              <w:t>Lease liabilities</w:t>
            </w:r>
          </w:p>
        </w:tc>
        <w:tc>
          <w:tcPr>
            <w:tcW w:w="1368" w:type="dxa"/>
            <w:shd w:val="clear" w:color="auto" w:fill="auto"/>
            <w:vAlign w:val="center"/>
          </w:tcPr>
          <w:p w14:paraId="0FDAB4E3" w14:textId="16444A25" w:rsidR="00970EA6" w:rsidRPr="002E77E8" w:rsidRDefault="00970EA6" w:rsidP="00970EA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(2,171)</w:t>
            </w:r>
          </w:p>
        </w:tc>
        <w:tc>
          <w:tcPr>
            <w:tcW w:w="1368" w:type="dxa"/>
            <w:shd w:val="clear" w:color="auto" w:fill="auto"/>
            <w:vAlign w:val="center"/>
          </w:tcPr>
          <w:p w14:paraId="545A14F9" w14:textId="54DD19A6" w:rsidR="00970EA6" w:rsidRPr="002E77E8" w:rsidRDefault="00970EA6" w:rsidP="00970EA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c>
          <w:tcPr>
            <w:tcW w:w="1368" w:type="dxa"/>
            <w:shd w:val="clear" w:color="auto" w:fill="auto"/>
            <w:vAlign w:val="center"/>
          </w:tcPr>
          <w:p w14:paraId="1EE36A41" w14:textId="412DD596" w:rsidR="00970EA6" w:rsidRPr="002E77E8" w:rsidRDefault="00970EA6" w:rsidP="00970EA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(2,171)</w:t>
            </w:r>
          </w:p>
        </w:tc>
      </w:tr>
      <w:tr w:rsidR="007469C0" w:rsidRPr="002E77E8" w14:paraId="64347DA0" w14:textId="77777777" w:rsidTr="00B6242D">
        <w:tc>
          <w:tcPr>
            <w:tcW w:w="5256" w:type="dxa"/>
            <w:vAlign w:val="bottom"/>
          </w:tcPr>
          <w:p w14:paraId="02ADEC74" w14:textId="77777777" w:rsidR="00970EA6" w:rsidRPr="002E77E8" w:rsidRDefault="00970EA6" w:rsidP="00970EA6">
            <w:pPr>
              <w:pStyle w:val="Header"/>
              <w:tabs>
                <w:tab w:val="clear" w:pos="4153"/>
                <w:tab w:val="clear" w:pos="8306"/>
              </w:tabs>
              <w:spacing w:line="240" w:lineRule="auto"/>
              <w:ind w:left="870" w:right="-72"/>
              <w:rPr>
                <w:rFonts w:cs="Arial"/>
                <w:sz w:val="8"/>
                <w:szCs w:val="8"/>
                <w:shd w:val="clear" w:color="auto" w:fill="FFFFFF"/>
              </w:rPr>
            </w:pPr>
          </w:p>
        </w:tc>
        <w:tc>
          <w:tcPr>
            <w:tcW w:w="1368" w:type="dxa"/>
            <w:shd w:val="clear" w:color="auto" w:fill="auto"/>
            <w:vAlign w:val="bottom"/>
          </w:tcPr>
          <w:p w14:paraId="6554D822" w14:textId="77777777" w:rsidR="00970EA6" w:rsidRPr="002E77E8" w:rsidRDefault="00970EA6" w:rsidP="00970EA6">
            <w:pPr>
              <w:spacing w:line="240" w:lineRule="auto"/>
              <w:ind w:right="-72"/>
              <w:jc w:val="right"/>
              <w:rPr>
                <w:rFonts w:cs="Arial"/>
                <w:sz w:val="8"/>
                <w:szCs w:val="8"/>
                <w:shd w:val="clear" w:color="auto" w:fill="FFFFFF"/>
              </w:rPr>
            </w:pPr>
          </w:p>
        </w:tc>
        <w:tc>
          <w:tcPr>
            <w:tcW w:w="1368" w:type="dxa"/>
            <w:shd w:val="clear" w:color="auto" w:fill="auto"/>
            <w:vAlign w:val="bottom"/>
          </w:tcPr>
          <w:p w14:paraId="02F480D3" w14:textId="77777777" w:rsidR="00970EA6" w:rsidRPr="002E77E8" w:rsidRDefault="00970EA6" w:rsidP="00970EA6">
            <w:pPr>
              <w:spacing w:line="240" w:lineRule="auto"/>
              <w:ind w:right="-72"/>
              <w:jc w:val="right"/>
              <w:rPr>
                <w:rFonts w:cs="Arial"/>
                <w:sz w:val="8"/>
                <w:szCs w:val="8"/>
                <w:shd w:val="clear" w:color="auto" w:fill="FFFFFF"/>
              </w:rPr>
            </w:pPr>
          </w:p>
        </w:tc>
        <w:tc>
          <w:tcPr>
            <w:tcW w:w="1368" w:type="dxa"/>
            <w:shd w:val="clear" w:color="auto" w:fill="auto"/>
            <w:vAlign w:val="bottom"/>
          </w:tcPr>
          <w:p w14:paraId="78FEDB6B" w14:textId="77777777" w:rsidR="00970EA6" w:rsidRPr="002E77E8" w:rsidRDefault="00970EA6" w:rsidP="00970EA6">
            <w:pPr>
              <w:spacing w:line="240" w:lineRule="auto"/>
              <w:ind w:right="-72"/>
              <w:jc w:val="right"/>
              <w:rPr>
                <w:rFonts w:cs="Arial"/>
                <w:sz w:val="8"/>
                <w:szCs w:val="8"/>
                <w:shd w:val="clear" w:color="auto" w:fill="FFFFFF"/>
              </w:rPr>
            </w:pPr>
          </w:p>
        </w:tc>
      </w:tr>
      <w:tr w:rsidR="007469C0" w:rsidRPr="002E77E8" w14:paraId="16258E46" w14:textId="77777777" w:rsidTr="00454994">
        <w:tc>
          <w:tcPr>
            <w:tcW w:w="5256" w:type="dxa"/>
            <w:vAlign w:val="bottom"/>
          </w:tcPr>
          <w:p w14:paraId="4CC4474E" w14:textId="2E2A0C0E" w:rsidR="00970EA6" w:rsidRPr="002E77E8"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E77E8">
              <w:rPr>
                <w:rFonts w:cs="Arial"/>
                <w:sz w:val="18"/>
                <w:szCs w:val="18"/>
                <w:shd w:val="clear" w:color="auto" w:fill="FFFFFF"/>
              </w:rPr>
              <w:t xml:space="preserve">Closing amount at 30 June 2023 </w:t>
            </w:r>
          </w:p>
        </w:tc>
        <w:tc>
          <w:tcPr>
            <w:tcW w:w="1368" w:type="dxa"/>
            <w:shd w:val="clear" w:color="auto" w:fill="auto"/>
            <w:vAlign w:val="center"/>
          </w:tcPr>
          <w:p w14:paraId="20F04F8F" w14:textId="7F4F40AF" w:rsidR="00970EA6" w:rsidRPr="002E77E8" w:rsidRDefault="00970EA6" w:rsidP="00970EA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8,124</w:t>
            </w:r>
          </w:p>
        </w:tc>
        <w:tc>
          <w:tcPr>
            <w:tcW w:w="1368" w:type="dxa"/>
            <w:shd w:val="clear" w:color="auto" w:fill="auto"/>
            <w:vAlign w:val="center"/>
          </w:tcPr>
          <w:p w14:paraId="3E28DAB8" w14:textId="1E7170F0" w:rsidR="00970EA6" w:rsidRPr="002E77E8" w:rsidRDefault="00970EA6" w:rsidP="00970EA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E77E8">
              <w:rPr>
                <w:rFonts w:cs="Arial"/>
                <w:sz w:val="18"/>
                <w:szCs w:val="18"/>
              </w:rPr>
              <w:t>(464)</w:t>
            </w:r>
          </w:p>
        </w:tc>
        <w:tc>
          <w:tcPr>
            <w:tcW w:w="1368" w:type="dxa"/>
            <w:shd w:val="clear" w:color="auto" w:fill="auto"/>
            <w:vAlign w:val="center"/>
          </w:tcPr>
          <w:p w14:paraId="405BA068" w14:textId="0106684E" w:rsidR="00970EA6" w:rsidRPr="002E77E8" w:rsidRDefault="00970EA6" w:rsidP="00970EA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7,660</w:t>
            </w:r>
          </w:p>
        </w:tc>
      </w:tr>
    </w:tbl>
    <w:p w14:paraId="48D18552" w14:textId="77777777" w:rsidR="00D320A9" w:rsidRPr="002E77E8" w:rsidRDefault="00D320A9">
      <w:pPr>
        <w:spacing w:line="240" w:lineRule="auto"/>
        <w:rPr>
          <w:rFonts w:cs="Arial"/>
          <w:b/>
          <w:bCs/>
          <w:sz w:val="18"/>
          <w:szCs w:val="18"/>
        </w:rPr>
      </w:pPr>
      <w:r w:rsidRPr="002E77E8">
        <w:rPr>
          <w:rFonts w:cs="Arial"/>
          <w:b/>
          <w:bCs/>
          <w:sz w:val="18"/>
          <w:szCs w:val="18"/>
        </w:rPr>
        <w:br w:type="page"/>
      </w:r>
    </w:p>
    <w:p w14:paraId="711F68DE" w14:textId="77777777" w:rsidR="000943C6" w:rsidRPr="002E77E8" w:rsidRDefault="000943C6" w:rsidP="0058640E">
      <w:pPr>
        <w:spacing w:line="240" w:lineRule="auto"/>
        <w:ind w:left="540" w:hanging="540"/>
        <w:jc w:val="thaiDistribute"/>
        <w:rPr>
          <w:rFonts w:cs="Arial"/>
          <w:b/>
          <w:bCs/>
          <w:sz w:val="18"/>
          <w:szCs w:val="18"/>
        </w:rPr>
      </w:pPr>
    </w:p>
    <w:p w14:paraId="42A548F4" w14:textId="4B1C8D23" w:rsidR="0058640E" w:rsidRPr="002E77E8" w:rsidRDefault="003C502D" w:rsidP="0058640E">
      <w:pPr>
        <w:spacing w:line="240" w:lineRule="auto"/>
        <w:ind w:left="540" w:hanging="540"/>
        <w:jc w:val="thaiDistribute"/>
        <w:rPr>
          <w:rFonts w:cs="Arial"/>
          <w:b/>
          <w:bCs/>
          <w:sz w:val="18"/>
          <w:szCs w:val="18"/>
        </w:rPr>
      </w:pPr>
      <w:r w:rsidRPr="002E77E8">
        <w:rPr>
          <w:rFonts w:cs="Arial"/>
          <w:b/>
          <w:bCs/>
          <w:sz w:val="18"/>
          <w:szCs w:val="18"/>
        </w:rPr>
        <w:t>13</w:t>
      </w:r>
      <w:r w:rsidR="0058640E" w:rsidRPr="002E77E8">
        <w:rPr>
          <w:rFonts w:cs="Arial"/>
          <w:b/>
          <w:bCs/>
          <w:sz w:val="18"/>
          <w:szCs w:val="18"/>
        </w:rPr>
        <w:tab/>
      </w:r>
      <w:r w:rsidR="00A6749E" w:rsidRPr="002E77E8">
        <w:rPr>
          <w:rFonts w:cs="Arial"/>
          <w:b/>
          <w:bCs/>
          <w:sz w:val="18"/>
          <w:szCs w:val="18"/>
        </w:rPr>
        <w:t>Goodwill</w:t>
      </w:r>
    </w:p>
    <w:p w14:paraId="215F5BF9" w14:textId="77777777" w:rsidR="00A6749E" w:rsidRPr="002E77E8" w:rsidRDefault="00A6749E" w:rsidP="0058640E">
      <w:pPr>
        <w:spacing w:line="240" w:lineRule="auto"/>
        <w:ind w:left="540" w:hanging="540"/>
        <w:jc w:val="thaiDistribute"/>
        <w:rPr>
          <w:rFonts w:cs="Arial"/>
          <w:b/>
          <w:bCs/>
          <w:sz w:val="18"/>
          <w:szCs w:val="18"/>
        </w:rPr>
      </w:pPr>
    </w:p>
    <w:tbl>
      <w:tblPr>
        <w:tblW w:w="9468" w:type="dxa"/>
        <w:tblInd w:w="108" w:type="dxa"/>
        <w:tblLayout w:type="fixed"/>
        <w:tblLook w:val="04A0" w:firstRow="1" w:lastRow="0" w:firstColumn="1" w:lastColumn="0" w:noHBand="0" w:noVBand="1"/>
      </w:tblPr>
      <w:tblGrid>
        <w:gridCol w:w="6300"/>
        <w:gridCol w:w="1584"/>
        <w:gridCol w:w="1584"/>
      </w:tblGrid>
      <w:tr w:rsidR="00A6749E" w:rsidRPr="002E77E8" w14:paraId="36E7C9AD" w14:textId="77777777" w:rsidTr="00C16BA7">
        <w:tc>
          <w:tcPr>
            <w:tcW w:w="6300" w:type="dxa"/>
          </w:tcPr>
          <w:p w14:paraId="3786F7BB" w14:textId="77777777" w:rsidR="00A6749E" w:rsidRPr="002E77E8" w:rsidRDefault="00A6749E" w:rsidP="00C16BA7">
            <w:pPr>
              <w:spacing w:line="240" w:lineRule="auto"/>
              <w:ind w:left="424"/>
              <w:rPr>
                <w:rFonts w:cs="Arial"/>
                <w:sz w:val="18"/>
                <w:szCs w:val="18"/>
              </w:rPr>
            </w:pPr>
          </w:p>
        </w:tc>
        <w:tc>
          <w:tcPr>
            <w:tcW w:w="3168" w:type="dxa"/>
            <w:gridSpan w:val="2"/>
          </w:tcPr>
          <w:p w14:paraId="4FDA91A1" w14:textId="77777777" w:rsidR="00A6749E" w:rsidRPr="002E77E8" w:rsidRDefault="00A6749E" w:rsidP="00C16BA7">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p>
          <w:p w14:paraId="0F11BF62" w14:textId="77777777" w:rsidR="00A6749E" w:rsidRPr="002E77E8" w:rsidRDefault="00A6749E" w:rsidP="00C16BA7">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A6749E" w:rsidRPr="002E77E8" w14:paraId="1EEA529C" w14:textId="77777777" w:rsidTr="00C16BA7">
        <w:tc>
          <w:tcPr>
            <w:tcW w:w="6300" w:type="dxa"/>
          </w:tcPr>
          <w:p w14:paraId="7530B8BA" w14:textId="77777777" w:rsidR="00A6749E" w:rsidRPr="002E77E8" w:rsidRDefault="00A6749E" w:rsidP="00C16BA7">
            <w:pPr>
              <w:spacing w:line="240" w:lineRule="auto"/>
              <w:ind w:left="424"/>
              <w:rPr>
                <w:rFonts w:cs="Arial"/>
                <w:b/>
                <w:bCs/>
                <w:sz w:val="18"/>
                <w:szCs w:val="18"/>
              </w:rPr>
            </w:pPr>
          </w:p>
        </w:tc>
        <w:tc>
          <w:tcPr>
            <w:tcW w:w="1584" w:type="dxa"/>
          </w:tcPr>
          <w:p w14:paraId="692BB154" w14:textId="77777777" w:rsidR="00A6749E" w:rsidRPr="002E77E8" w:rsidRDefault="00A6749E" w:rsidP="00C16BA7">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584" w:type="dxa"/>
          </w:tcPr>
          <w:p w14:paraId="4C3EC3CC" w14:textId="77777777" w:rsidR="00A6749E" w:rsidRPr="002E77E8" w:rsidRDefault="00A6749E" w:rsidP="00C16BA7">
            <w:pPr>
              <w:pStyle w:val="a"/>
              <w:ind w:right="-72"/>
              <w:jc w:val="right"/>
              <w:rPr>
                <w:rFonts w:ascii="Arial" w:cs="Arial"/>
                <w:b/>
                <w:bCs/>
                <w:color w:val="auto"/>
                <w:sz w:val="18"/>
                <w:szCs w:val="18"/>
              </w:rPr>
            </w:pPr>
            <w:r w:rsidRPr="002E77E8">
              <w:rPr>
                <w:rFonts w:ascii="Arial" w:cs="Arial"/>
                <w:b/>
                <w:bCs/>
                <w:color w:val="auto"/>
                <w:sz w:val="18"/>
                <w:szCs w:val="18"/>
              </w:rPr>
              <w:t>31 December</w:t>
            </w:r>
          </w:p>
        </w:tc>
      </w:tr>
      <w:tr w:rsidR="00A6749E" w:rsidRPr="002E77E8" w14:paraId="27B49035" w14:textId="77777777" w:rsidTr="00C16BA7">
        <w:tc>
          <w:tcPr>
            <w:tcW w:w="6300" w:type="dxa"/>
          </w:tcPr>
          <w:p w14:paraId="1E6FFAEC" w14:textId="77777777" w:rsidR="00A6749E" w:rsidRPr="002E77E8" w:rsidRDefault="00A6749E" w:rsidP="00C16BA7">
            <w:pPr>
              <w:spacing w:line="240" w:lineRule="auto"/>
              <w:ind w:left="424"/>
              <w:rPr>
                <w:rFonts w:cs="Arial"/>
                <w:b/>
                <w:bCs/>
                <w:sz w:val="18"/>
                <w:szCs w:val="18"/>
              </w:rPr>
            </w:pPr>
          </w:p>
        </w:tc>
        <w:tc>
          <w:tcPr>
            <w:tcW w:w="1584" w:type="dxa"/>
          </w:tcPr>
          <w:p w14:paraId="48F9F7D1" w14:textId="77777777" w:rsidR="00A6749E" w:rsidRPr="002E77E8" w:rsidRDefault="00A6749E" w:rsidP="00C16BA7">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584" w:type="dxa"/>
          </w:tcPr>
          <w:p w14:paraId="38A4DCBA" w14:textId="77777777" w:rsidR="00A6749E" w:rsidRPr="002E77E8" w:rsidRDefault="00A6749E" w:rsidP="00C16BA7">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A6749E" w:rsidRPr="002E77E8" w14:paraId="1F2E8312" w14:textId="77777777" w:rsidTr="00C16BA7">
        <w:tc>
          <w:tcPr>
            <w:tcW w:w="6300" w:type="dxa"/>
          </w:tcPr>
          <w:p w14:paraId="550D036A" w14:textId="77777777" w:rsidR="00A6749E" w:rsidRPr="002E77E8" w:rsidRDefault="00A6749E" w:rsidP="00C16BA7">
            <w:pPr>
              <w:spacing w:line="240" w:lineRule="auto"/>
              <w:ind w:left="424"/>
              <w:rPr>
                <w:rFonts w:cs="Arial"/>
                <w:sz w:val="18"/>
                <w:szCs w:val="18"/>
              </w:rPr>
            </w:pPr>
          </w:p>
        </w:tc>
        <w:tc>
          <w:tcPr>
            <w:tcW w:w="1584" w:type="dxa"/>
          </w:tcPr>
          <w:p w14:paraId="6F48E241" w14:textId="77777777" w:rsidR="00A6749E" w:rsidRPr="002E77E8" w:rsidRDefault="00A6749E" w:rsidP="00C16B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584" w:type="dxa"/>
          </w:tcPr>
          <w:p w14:paraId="5A1CD544" w14:textId="77777777" w:rsidR="00A6749E" w:rsidRPr="002E77E8" w:rsidRDefault="00A6749E" w:rsidP="00C16B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A6749E" w:rsidRPr="002E77E8" w14:paraId="22A7320C" w14:textId="77777777" w:rsidTr="00C16BA7">
        <w:tc>
          <w:tcPr>
            <w:tcW w:w="6300" w:type="dxa"/>
          </w:tcPr>
          <w:p w14:paraId="56671C8F" w14:textId="77777777" w:rsidR="00A6749E" w:rsidRPr="002E77E8" w:rsidRDefault="00A6749E" w:rsidP="00C16BA7">
            <w:pPr>
              <w:spacing w:line="240" w:lineRule="auto"/>
              <w:ind w:left="424"/>
              <w:rPr>
                <w:rFonts w:cs="Arial"/>
                <w:sz w:val="12"/>
                <w:szCs w:val="12"/>
                <w:u w:val="single"/>
              </w:rPr>
            </w:pPr>
          </w:p>
        </w:tc>
        <w:tc>
          <w:tcPr>
            <w:tcW w:w="1584" w:type="dxa"/>
          </w:tcPr>
          <w:p w14:paraId="4CBF7DAE" w14:textId="77777777" w:rsidR="00A6749E" w:rsidRPr="002E77E8" w:rsidRDefault="00A6749E" w:rsidP="00C16BA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69454CFB" w14:textId="77777777" w:rsidR="00A6749E" w:rsidRPr="002E77E8" w:rsidRDefault="00A6749E" w:rsidP="00C16BA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A6749E" w:rsidRPr="002E77E8" w14:paraId="1A23B707" w14:textId="77777777" w:rsidTr="00C16BA7">
        <w:tc>
          <w:tcPr>
            <w:tcW w:w="6300" w:type="dxa"/>
          </w:tcPr>
          <w:p w14:paraId="6ABD8080" w14:textId="0CCB2BBD" w:rsidR="00A6749E" w:rsidRPr="002E77E8" w:rsidRDefault="004F2416" w:rsidP="00C16BA7">
            <w:pPr>
              <w:spacing w:line="240" w:lineRule="auto"/>
              <w:ind w:left="424"/>
              <w:rPr>
                <w:rFonts w:cs="Arial"/>
                <w:sz w:val="18"/>
                <w:szCs w:val="18"/>
              </w:rPr>
            </w:pPr>
            <w:r w:rsidRPr="002E77E8">
              <w:rPr>
                <w:rFonts w:cs="Arial"/>
                <w:sz w:val="18"/>
                <w:szCs w:val="18"/>
              </w:rPr>
              <w:t>Opening net book amount</w:t>
            </w:r>
          </w:p>
        </w:tc>
        <w:tc>
          <w:tcPr>
            <w:tcW w:w="1584" w:type="dxa"/>
          </w:tcPr>
          <w:p w14:paraId="02F79DB3" w14:textId="1E14387F" w:rsidR="00A6749E" w:rsidRPr="002E77E8" w:rsidRDefault="00A6749E" w:rsidP="00C16BA7">
            <w:pPr>
              <w:spacing w:line="240" w:lineRule="auto"/>
              <w:ind w:right="-72"/>
              <w:jc w:val="right"/>
              <w:rPr>
                <w:rFonts w:cs="Arial"/>
                <w:sz w:val="18"/>
                <w:szCs w:val="18"/>
                <w:lang w:val="en-US"/>
              </w:rPr>
            </w:pPr>
            <w:r w:rsidRPr="002E77E8">
              <w:rPr>
                <w:rFonts w:cs="Arial"/>
                <w:sz w:val="18"/>
                <w:szCs w:val="18"/>
                <w:lang w:val="en-US"/>
              </w:rPr>
              <w:t>23,610</w:t>
            </w:r>
          </w:p>
        </w:tc>
        <w:tc>
          <w:tcPr>
            <w:tcW w:w="1584" w:type="dxa"/>
            <w:vAlign w:val="bottom"/>
          </w:tcPr>
          <w:p w14:paraId="70697E6B" w14:textId="533E9EA9" w:rsidR="00A6749E" w:rsidRPr="002E77E8" w:rsidRDefault="00A6749E" w:rsidP="00C16BA7">
            <w:pPr>
              <w:spacing w:line="240" w:lineRule="auto"/>
              <w:ind w:right="-72"/>
              <w:jc w:val="right"/>
              <w:rPr>
                <w:rFonts w:cs="Arial"/>
                <w:sz w:val="18"/>
                <w:szCs w:val="22"/>
                <w:lang w:val="en-US" w:bidi="th-TH"/>
              </w:rPr>
            </w:pPr>
            <w:r w:rsidRPr="002E77E8">
              <w:rPr>
                <w:rFonts w:cs="Arial"/>
                <w:sz w:val="18"/>
                <w:szCs w:val="18"/>
              </w:rPr>
              <w:t>23,610</w:t>
            </w:r>
          </w:p>
        </w:tc>
      </w:tr>
      <w:tr w:rsidR="00A6749E" w:rsidRPr="002E77E8" w14:paraId="3BE37337" w14:textId="77777777" w:rsidTr="00C16BA7">
        <w:tc>
          <w:tcPr>
            <w:tcW w:w="6300" w:type="dxa"/>
          </w:tcPr>
          <w:p w14:paraId="67313E2A" w14:textId="62EB4C7F" w:rsidR="00A6749E" w:rsidRPr="002E77E8" w:rsidRDefault="00A6749E" w:rsidP="00C16BA7">
            <w:pPr>
              <w:spacing w:line="240" w:lineRule="auto"/>
              <w:ind w:left="424"/>
              <w:rPr>
                <w:rFonts w:cs="Arial"/>
                <w:sz w:val="18"/>
                <w:szCs w:val="18"/>
              </w:rPr>
            </w:pPr>
            <w:r w:rsidRPr="002E77E8">
              <w:rPr>
                <w:rFonts w:cs="Arial"/>
                <w:sz w:val="18"/>
                <w:szCs w:val="18"/>
                <w:u w:val="single"/>
              </w:rPr>
              <w:t>Less</w:t>
            </w:r>
            <w:r w:rsidRPr="002E77E8">
              <w:rPr>
                <w:rFonts w:cs="Arial"/>
                <w:sz w:val="18"/>
                <w:szCs w:val="18"/>
              </w:rPr>
              <w:t xml:space="preserve">  Provision for impairment</w:t>
            </w:r>
          </w:p>
        </w:tc>
        <w:tc>
          <w:tcPr>
            <w:tcW w:w="1584" w:type="dxa"/>
            <w:vAlign w:val="bottom"/>
          </w:tcPr>
          <w:p w14:paraId="672ABB0E" w14:textId="198CCC2F" w:rsidR="00A6749E" w:rsidRPr="002E77E8" w:rsidRDefault="00A6749E" w:rsidP="00C16BA7">
            <w:pPr>
              <w:pBdr>
                <w:bottom w:val="single" w:sz="4" w:space="1" w:color="auto"/>
              </w:pBdr>
              <w:spacing w:line="240" w:lineRule="auto"/>
              <w:ind w:right="-72"/>
              <w:jc w:val="right"/>
              <w:rPr>
                <w:rFonts w:cs="Arial"/>
                <w:sz w:val="18"/>
                <w:szCs w:val="18"/>
                <w:cs/>
                <w:lang w:val="en-US" w:bidi="th-TH"/>
              </w:rPr>
            </w:pPr>
            <w:r w:rsidRPr="002E77E8">
              <w:rPr>
                <w:rFonts w:cs="Arial"/>
                <w:sz w:val="18"/>
                <w:szCs w:val="18"/>
                <w:lang w:val="en-US" w:bidi="th-TH"/>
              </w:rPr>
              <w:t>(23,610)</w:t>
            </w:r>
          </w:p>
        </w:tc>
        <w:tc>
          <w:tcPr>
            <w:tcW w:w="1584" w:type="dxa"/>
            <w:vAlign w:val="bottom"/>
          </w:tcPr>
          <w:p w14:paraId="6D56F434" w14:textId="2EFC6D01" w:rsidR="00A6749E" w:rsidRPr="002E77E8" w:rsidRDefault="00A6749E" w:rsidP="00C16BA7">
            <w:pPr>
              <w:pBdr>
                <w:bottom w:val="single" w:sz="4" w:space="1" w:color="auto"/>
              </w:pBdr>
              <w:spacing w:line="240" w:lineRule="auto"/>
              <w:ind w:right="-72"/>
              <w:jc w:val="right"/>
              <w:rPr>
                <w:rFonts w:cs="Arial"/>
                <w:sz w:val="18"/>
                <w:szCs w:val="18"/>
              </w:rPr>
            </w:pPr>
            <w:r w:rsidRPr="002E77E8">
              <w:rPr>
                <w:rFonts w:cs="Arial"/>
                <w:sz w:val="18"/>
                <w:szCs w:val="18"/>
              </w:rPr>
              <w:t>-</w:t>
            </w:r>
          </w:p>
        </w:tc>
      </w:tr>
      <w:tr w:rsidR="00A6749E" w:rsidRPr="002E77E8" w14:paraId="28DB8EFE" w14:textId="77777777" w:rsidTr="00C16BA7">
        <w:tc>
          <w:tcPr>
            <w:tcW w:w="6300" w:type="dxa"/>
          </w:tcPr>
          <w:p w14:paraId="1FC7D66E" w14:textId="77777777" w:rsidR="00A6749E" w:rsidRPr="002E77E8" w:rsidRDefault="00A6749E" w:rsidP="00C16BA7">
            <w:pPr>
              <w:spacing w:line="240" w:lineRule="auto"/>
              <w:ind w:left="424"/>
              <w:rPr>
                <w:rFonts w:cs="Arial"/>
                <w:sz w:val="12"/>
                <w:szCs w:val="12"/>
                <w:u w:val="single"/>
              </w:rPr>
            </w:pPr>
          </w:p>
        </w:tc>
        <w:tc>
          <w:tcPr>
            <w:tcW w:w="1584" w:type="dxa"/>
          </w:tcPr>
          <w:p w14:paraId="5079FE72" w14:textId="77777777" w:rsidR="00A6749E" w:rsidRPr="002E77E8" w:rsidRDefault="00A6749E" w:rsidP="00C16BA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vAlign w:val="bottom"/>
          </w:tcPr>
          <w:p w14:paraId="73233600" w14:textId="77777777" w:rsidR="00A6749E" w:rsidRPr="002E77E8" w:rsidRDefault="00A6749E" w:rsidP="00C16BA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A6749E" w:rsidRPr="002E77E8" w14:paraId="573C9B3E" w14:textId="77777777" w:rsidTr="00C16BA7">
        <w:tc>
          <w:tcPr>
            <w:tcW w:w="6300" w:type="dxa"/>
          </w:tcPr>
          <w:p w14:paraId="0A097CD2" w14:textId="4FF4D5CB" w:rsidR="00A6749E" w:rsidRPr="002E77E8" w:rsidRDefault="004F2416" w:rsidP="00C16BA7">
            <w:pPr>
              <w:spacing w:line="240" w:lineRule="auto"/>
              <w:ind w:left="424"/>
              <w:rPr>
                <w:rFonts w:cs="Arial"/>
                <w:sz w:val="18"/>
                <w:szCs w:val="18"/>
              </w:rPr>
            </w:pPr>
            <w:r w:rsidRPr="002E77E8">
              <w:rPr>
                <w:rFonts w:cs="Arial"/>
                <w:sz w:val="18"/>
                <w:szCs w:val="18"/>
              </w:rPr>
              <w:t>Closing net book amount, net</w:t>
            </w:r>
          </w:p>
        </w:tc>
        <w:tc>
          <w:tcPr>
            <w:tcW w:w="1584" w:type="dxa"/>
          </w:tcPr>
          <w:p w14:paraId="29062FE6" w14:textId="0CAFBBA0" w:rsidR="00A6749E" w:rsidRPr="002E77E8" w:rsidRDefault="00A6749E" w:rsidP="00C16BA7">
            <w:pPr>
              <w:pBdr>
                <w:bottom w:val="double" w:sz="4" w:space="1" w:color="auto"/>
              </w:pBdr>
              <w:spacing w:line="240" w:lineRule="auto"/>
              <w:ind w:right="-72"/>
              <w:jc w:val="right"/>
              <w:rPr>
                <w:rFonts w:cs="Arial"/>
                <w:sz w:val="18"/>
                <w:szCs w:val="18"/>
                <w:lang w:val="en-US" w:bidi="th-TH"/>
              </w:rPr>
            </w:pPr>
            <w:r w:rsidRPr="002E77E8">
              <w:rPr>
                <w:rFonts w:cs="Arial"/>
                <w:sz w:val="18"/>
                <w:szCs w:val="18"/>
                <w:lang w:val="en-US" w:bidi="th-TH"/>
              </w:rPr>
              <w:t>-</w:t>
            </w:r>
          </w:p>
        </w:tc>
        <w:tc>
          <w:tcPr>
            <w:tcW w:w="1584" w:type="dxa"/>
            <w:vAlign w:val="bottom"/>
          </w:tcPr>
          <w:p w14:paraId="6D685974" w14:textId="1486B0CE" w:rsidR="00A6749E" w:rsidRPr="002E77E8" w:rsidRDefault="00A6749E" w:rsidP="00C16BA7">
            <w:pPr>
              <w:pBdr>
                <w:bottom w:val="double" w:sz="4" w:space="1" w:color="auto"/>
              </w:pBdr>
              <w:spacing w:line="240" w:lineRule="auto"/>
              <w:ind w:right="-72"/>
              <w:jc w:val="right"/>
              <w:rPr>
                <w:rFonts w:cs="Arial"/>
                <w:sz w:val="18"/>
                <w:szCs w:val="18"/>
              </w:rPr>
            </w:pPr>
            <w:r w:rsidRPr="002E77E8">
              <w:rPr>
                <w:rFonts w:cs="Arial"/>
                <w:sz w:val="18"/>
                <w:szCs w:val="18"/>
              </w:rPr>
              <w:t>23,610</w:t>
            </w:r>
          </w:p>
        </w:tc>
      </w:tr>
    </w:tbl>
    <w:p w14:paraId="759574E3" w14:textId="77777777" w:rsidR="00817D3B" w:rsidRPr="002E77E8" w:rsidRDefault="00817D3B" w:rsidP="00FF01E8">
      <w:pPr>
        <w:spacing w:line="240" w:lineRule="auto"/>
        <w:ind w:left="540"/>
        <w:jc w:val="both"/>
        <w:rPr>
          <w:rFonts w:cs="Arial"/>
          <w:color w:val="000000" w:themeColor="text1"/>
          <w:sz w:val="18"/>
          <w:szCs w:val="18"/>
          <w:lang w:bidi="th-TH"/>
        </w:rPr>
      </w:pPr>
    </w:p>
    <w:p w14:paraId="49A086A5" w14:textId="5442357E" w:rsidR="00FF01E8" w:rsidRPr="002E77E8" w:rsidRDefault="006126E0" w:rsidP="00FF01E8">
      <w:pPr>
        <w:spacing w:line="240" w:lineRule="auto"/>
        <w:ind w:left="540"/>
        <w:jc w:val="both"/>
        <w:rPr>
          <w:rFonts w:cs="Arial"/>
          <w:color w:val="000000" w:themeColor="text1"/>
          <w:sz w:val="18"/>
          <w:szCs w:val="18"/>
          <w:lang w:bidi="th-TH"/>
        </w:rPr>
      </w:pPr>
      <w:r w:rsidRPr="002E77E8">
        <w:rPr>
          <w:rFonts w:cs="Arial"/>
          <w:color w:val="000000" w:themeColor="text1"/>
          <w:sz w:val="18"/>
          <w:szCs w:val="18"/>
          <w:lang w:bidi="th-TH"/>
        </w:rPr>
        <w:t xml:space="preserve">The impairment loss occurred from the performance of the cash-generating unit, namely Wongpaiboon Engineering Co., Ltd., Siam Green Energy Co., Ltd. and Big Data Technology Co., Ltd. These companies were unable to generate revenue and make a profit as planned. Therefore, management determined that </w:t>
      </w:r>
      <w:r w:rsidR="002E77E8">
        <w:rPr>
          <w:rFonts w:cs="Arial"/>
          <w:color w:val="000000" w:themeColor="text1"/>
          <w:sz w:val="18"/>
          <w:szCs w:val="18"/>
          <w:lang w:bidi="th-TH"/>
        </w:rPr>
        <w:br/>
      </w:r>
      <w:r w:rsidRPr="002E77E8">
        <w:rPr>
          <w:rFonts w:cs="Arial"/>
          <w:color w:val="000000" w:themeColor="text1"/>
          <w:sz w:val="18"/>
          <w:szCs w:val="18"/>
          <w:lang w:bidi="th-TH"/>
        </w:rPr>
        <w:t>the recoverable amount of the cash-generating units to which goodwill was allocated was impaired during the three-month and six-month period ended 30 June 2023.</w:t>
      </w:r>
    </w:p>
    <w:p w14:paraId="3D9721E7" w14:textId="77777777" w:rsidR="006126E0" w:rsidRPr="002E77E8" w:rsidRDefault="006126E0" w:rsidP="00FF01E8">
      <w:pPr>
        <w:spacing w:line="240" w:lineRule="auto"/>
        <w:ind w:left="540"/>
        <w:jc w:val="both"/>
        <w:rPr>
          <w:rFonts w:cs="Arial"/>
          <w:sz w:val="18"/>
          <w:szCs w:val="18"/>
        </w:rPr>
      </w:pPr>
    </w:p>
    <w:p w14:paraId="1777241A" w14:textId="7688C3AB" w:rsidR="00A6749E" w:rsidRPr="002E77E8" w:rsidRDefault="006126E0" w:rsidP="006126E0">
      <w:pPr>
        <w:spacing w:line="240" w:lineRule="auto"/>
        <w:ind w:left="540"/>
        <w:jc w:val="both"/>
        <w:rPr>
          <w:rFonts w:cs="Arial"/>
          <w:color w:val="000000" w:themeColor="text1"/>
          <w:sz w:val="18"/>
          <w:szCs w:val="18"/>
          <w:lang w:bidi="th-TH"/>
        </w:rPr>
      </w:pPr>
      <w:r w:rsidRPr="002E77E8">
        <w:rPr>
          <w:rFonts w:cs="Arial"/>
          <w:color w:val="000000" w:themeColor="text1"/>
          <w:sz w:val="18"/>
          <w:szCs w:val="18"/>
          <w:lang w:bidi="th-TH"/>
        </w:rPr>
        <w:t xml:space="preserve">The agreement for the payment terms of shares </w:t>
      </w:r>
      <w:r w:rsidR="00EE00BF" w:rsidRPr="002E77E8">
        <w:rPr>
          <w:rFonts w:cs="Arial"/>
          <w:color w:val="000000" w:themeColor="text1"/>
          <w:sz w:val="18"/>
          <w:szCs w:val="18"/>
          <w:lang w:bidi="th-TH"/>
        </w:rPr>
        <w:t>i</w:t>
      </w:r>
      <w:r w:rsidRPr="002E77E8">
        <w:rPr>
          <w:rFonts w:cs="Arial"/>
          <w:color w:val="000000" w:themeColor="text1"/>
          <w:sz w:val="18"/>
          <w:szCs w:val="18"/>
          <w:lang w:bidi="th-TH"/>
        </w:rPr>
        <w:t>s specified in the share purchase agreement of the three companies mentioned above. The Group's subsidiary paid the first instal</w:t>
      </w:r>
      <w:r w:rsidR="003424D7" w:rsidRPr="002E77E8">
        <w:rPr>
          <w:rFonts w:cs="Arial"/>
          <w:color w:val="000000" w:themeColor="text1"/>
          <w:sz w:val="18"/>
          <w:szCs w:val="18"/>
          <w:lang w:bidi="th-TH"/>
        </w:rPr>
        <w:t>l</w:t>
      </w:r>
      <w:r w:rsidRPr="002E77E8">
        <w:rPr>
          <w:rFonts w:cs="Arial"/>
          <w:color w:val="000000" w:themeColor="text1"/>
          <w:sz w:val="18"/>
          <w:szCs w:val="18"/>
          <w:lang w:bidi="th-TH"/>
        </w:rPr>
        <w:t>ment of Baht 10</w:t>
      </w:r>
      <w:r w:rsidR="00EE00BF" w:rsidRPr="002E77E8">
        <w:rPr>
          <w:rFonts w:cs="Arial"/>
          <w:color w:val="000000" w:themeColor="text1"/>
          <w:sz w:val="18"/>
          <w:szCs w:val="18"/>
          <w:lang w:bidi="th-TH"/>
        </w:rPr>
        <w:t>.00</w:t>
      </w:r>
      <w:r w:rsidRPr="002E77E8">
        <w:rPr>
          <w:rFonts w:cs="Arial"/>
          <w:color w:val="000000" w:themeColor="text1"/>
          <w:sz w:val="18"/>
          <w:szCs w:val="18"/>
          <w:lang w:bidi="th-TH"/>
        </w:rPr>
        <w:t xml:space="preserve"> million to the seller on 3 June 2021, and the remaining share price of Baht 30</w:t>
      </w:r>
      <w:r w:rsidR="00EE00BF" w:rsidRPr="002E77E8">
        <w:rPr>
          <w:rFonts w:cs="Arial"/>
          <w:color w:val="000000" w:themeColor="text1"/>
          <w:sz w:val="18"/>
          <w:szCs w:val="18"/>
          <w:lang w:bidi="th-TH"/>
        </w:rPr>
        <w:t>.00</w:t>
      </w:r>
      <w:r w:rsidRPr="002E77E8">
        <w:rPr>
          <w:rFonts w:cs="Arial"/>
          <w:color w:val="000000" w:themeColor="text1"/>
          <w:sz w:val="18"/>
          <w:szCs w:val="18"/>
          <w:lang w:bidi="th-TH"/>
        </w:rPr>
        <w:t xml:space="preserve"> million was to be paid to the seller within 720 days of the purchase date. The payment was to be made from the net profits of the three companies. After 720 days,</w:t>
      </w:r>
      <w:r w:rsidR="00EE00BF" w:rsidRPr="002E77E8">
        <w:rPr>
          <w:rFonts w:cs="Arial"/>
          <w:color w:val="000000" w:themeColor="text1"/>
          <w:sz w:val="18"/>
          <w:szCs w:val="18"/>
          <w:lang w:bidi="th-TH"/>
        </w:rPr>
        <w:t xml:space="preserve"> </w:t>
      </w:r>
      <w:r w:rsidRPr="002E77E8">
        <w:rPr>
          <w:rFonts w:cs="Arial"/>
          <w:color w:val="000000" w:themeColor="text1"/>
          <w:sz w:val="18"/>
          <w:szCs w:val="18"/>
          <w:lang w:bidi="th-TH"/>
        </w:rPr>
        <w:t xml:space="preserve">it was found that there was no profit from the performance of the three companies. </w:t>
      </w:r>
      <w:r w:rsidR="00EE00BF" w:rsidRPr="002E77E8">
        <w:rPr>
          <w:rFonts w:cs="Arial"/>
          <w:color w:val="000000" w:themeColor="text1"/>
          <w:sz w:val="18"/>
          <w:szCs w:val="18"/>
          <w:lang w:bidi="th-TH"/>
        </w:rPr>
        <w:t>Therefore</w:t>
      </w:r>
      <w:r w:rsidRPr="002E77E8">
        <w:rPr>
          <w:rFonts w:cs="Arial"/>
          <w:color w:val="000000" w:themeColor="text1"/>
          <w:sz w:val="18"/>
          <w:szCs w:val="18"/>
          <w:lang w:bidi="th-TH"/>
        </w:rPr>
        <w:t xml:space="preserve">, </w:t>
      </w:r>
      <w:r w:rsidR="00EE00BF" w:rsidRPr="002E77E8">
        <w:rPr>
          <w:rFonts w:cs="Arial"/>
          <w:color w:val="000000" w:themeColor="text1"/>
          <w:sz w:val="18"/>
          <w:szCs w:val="18"/>
          <w:lang w:bidi="th-TH"/>
        </w:rPr>
        <w:t>management determined to clear</w:t>
      </w:r>
      <w:r w:rsidRPr="002E77E8">
        <w:rPr>
          <w:rFonts w:cs="Arial"/>
          <w:color w:val="000000" w:themeColor="text1"/>
          <w:sz w:val="18"/>
          <w:szCs w:val="18"/>
          <w:lang w:bidi="th-TH"/>
        </w:rPr>
        <w:t xml:space="preserve"> the payable for the remaining shares of Baht 30</w:t>
      </w:r>
      <w:r w:rsidR="00EE00BF" w:rsidRPr="002E77E8">
        <w:rPr>
          <w:rFonts w:cs="Arial"/>
          <w:color w:val="000000" w:themeColor="text1"/>
          <w:sz w:val="18"/>
          <w:szCs w:val="18"/>
          <w:lang w:bidi="th-TH"/>
        </w:rPr>
        <w:t>.00</w:t>
      </w:r>
      <w:r w:rsidRPr="002E77E8">
        <w:rPr>
          <w:rFonts w:cs="Arial"/>
          <w:color w:val="000000" w:themeColor="text1"/>
          <w:sz w:val="18"/>
          <w:szCs w:val="18"/>
          <w:lang w:bidi="th-TH"/>
        </w:rPr>
        <w:t xml:space="preserve"> million was recorded as other income during the three-month and six-month period ended 30 June 2023.</w:t>
      </w:r>
    </w:p>
    <w:p w14:paraId="44274ED2" w14:textId="3307B82A" w:rsidR="006126E0" w:rsidRPr="002E77E8" w:rsidRDefault="006126E0" w:rsidP="006126E0">
      <w:pPr>
        <w:spacing w:line="240" w:lineRule="auto"/>
        <w:ind w:left="540"/>
        <w:jc w:val="both"/>
        <w:rPr>
          <w:rFonts w:cs="Arial"/>
          <w:color w:val="000000" w:themeColor="text1"/>
          <w:sz w:val="18"/>
          <w:szCs w:val="18"/>
          <w:lang w:bidi="th-TH"/>
        </w:rPr>
      </w:pPr>
    </w:p>
    <w:p w14:paraId="4A30EFFC" w14:textId="77777777" w:rsidR="006126E0" w:rsidRPr="002E77E8" w:rsidRDefault="006126E0" w:rsidP="006126E0">
      <w:pPr>
        <w:spacing w:line="240" w:lineRule="auto"/>
        <w:ind w:left="540"/>
        <w:jc w:val="both"/>
        <w:rPr>
          <w:rFonts w:cs="Arial"/>
          <w:color w:val="000000" w:themeColor="text1"/>
          <w:sz w:val="18"/>
          <w:szCs w:val="18"/>
          <w:lang w:bidi="th-TH"/>
        </w:rPr>
      </w:pPr>
    </w:p>
    <w:p w14:paraId="45047A8C" w14:textId="6C4B9C3A" w:rsidR="0003373F" w:rsidRPr="002E77E8" w:rsidRDefault="003C502D" w:rsidP="00D671D7">
      <w:pPr>
        <w:tabs>
          <w:tab w:val="left" w:pos="2340"/>
        </w:tabs>
        <w:spacing w:line="240" w:lineRule="auto"/>
        <w:ind w:left="540" w:hanging="540"/>
        <w:jc w:val="thaiDistribute"/>
        <w:rPr>
          <w:rFonts w:eastAsia="Angsana New" w:cs="Arial"/>
          <w:b/>
          <w:bCs/>
          <w:sz w:val="18"/>
          <w:szCs w:val="18"/>
          <w:lang w:val="en-US"/>
        </w:rPr>
      </w:pPr>
      <w:r w:rsidRPr="002E77E8">
        <w:rPr>
          <w:rFonts w:eastAsia="Angsana New" w:cs="Arial"/>
          <w:b/>
          <w:bCs/>
          <w:sz w:val="18"/>
          <w:szCs w:val="18"/>
        </w:rPr>
        <w:t>1</w:t>
      </w:r>
      <w:r w:rsidRPr="002E77E8">
        <w:rPr>
          <w:rFonts w:eastAsia="Angsana New" w:cs="Arial"/>
          <w:b/>
          <w:bCs/>
          <w:sz w:val="18"/>
          <w:szCs w:val="18"/>
          <w:lang w:bidi="th-TH"/>
        </w:rPr>
        <w:t>4</w:t>
      </w:r>
      <w:r w:rsidR="0003373F" w:rsidRPr="002E77E8">
        <w:rPr>
          <w:rFonts w:eastAsia="Angsana New" w:cs="Arial"/>
          <w:b/>
          <w:bCs/>
          <w:sz w:val="18"/>
          <w:szCs w:val="18"/>
        </w:rPr>
        <w:tab/>
      </w:r>
      <w:r w:rsidR="0003373F" w:rsidRPr="002E77E8">
        <w:rPr>
          <w:rFonts w:eastAsia="Angsana New" w:cs="Arial"/>
          <w:b/>
          <w:bCs/>
          <w:sz w:val="18"/>
          <w:szCs w:val="18"/>
          <w:lang w:val="en-US" w:bidi="th-TH"/>
        </w:rPr>
        <w:t>Business combination</w:t>
      </w:r>
      <w:r w:rsidR="000336F4" w:rsidRPr="002E77E8">
        <w:rPr>
          <w:rFonts w:eastAsia="Angsana New" w:cs="Arial"/>
          <w:b/>
          <w:bCs/>
          <w:sz w:val="18"/>
          <w:szCs w:val="18"/>
          <w:lang w:val="en-US" w:bidi="th-TH"/>
        </w:rPr>
        <w:t xml:space="preserve"> </w:t>
      </w:r>
    </w:p>
    <w:p w14:paraId="57DE24E6" w14:textId="77777777" w:rsidR="0003373F" w:rsidRPr="002E77E8" w:rsidRDefault="0003373F" w:rsidP="0073231D">
      <w:pPr>
        <w:spacing w:line="240" w:lineRule="auto"/>
        <w:ind w:left="540"/>
        <w:jc w:val="thaiDistribute"/>
        <w:rPr>
          <w:rFonts w:cs="Arial"/>
          <w:sz w:val="18"/>
          <w:szCs w:val="18"/>
        </w:rPr>
      </w:pPr>
    </w:p>
    <w:p w14:paraId="003A75CF" w14:textId="77777777" w:rsidR="0004286F" w:rsidRPr="002E77E8" w:rsidRDefault="0004286F" w:rsidP="0073231D">
      <w:pPr>
        <w:spacing w:line="240" w:lineRule="auto"/>
        <w:ind w:left="540"/>
        <w:jc w:val="thaiDistribute"/>
        <w:rPr>
          <w:rFonts w:cs="Arial"/>
          <w:sz w:val="18"/>
          <w:szCs w:val="18"/>
        </w:rPr>
      </w:pPr>
    </w:p>
    <w:p w14:paraId="5DC6290A" w14:textId="66A8A51B" w:rsidR="002F38D2" w:rsidRPr="002E77E8" w:rsidRDefault="003C502D" w:rsidP="00DC3347">
      <w:pPr>
        <w:autoSpaceDE w:val="0"/>
        <w:autoSpaceDN w:val="0"/>
        <w:adjustRightInd w:val="0"/>
        <w:spacing w:line="240" w:lineRule="auto"/>
        <w:ind w:left="1080" w:hanging="540"/>
        <w:rPr>
          <w:rFonts w:eastAsia="Angsana New" w:cs="Arial"/>
          <w:sz w:val="18"/>
          <w:szCs w:val="18"/>
        </w:rPr>
      </w:pPr>
      <w:r w:rsidRPr="002E77E8">
        <w:rPr>
          <w:rFonts w:eastAsia="Angsana New" w:cs="Arial"/>
          <w:b/>
          <w:bCs/>
          <w:sz w:val="18"/>
          <w:szCs w:val="18"/>
        </w:rPr>
        <w:t>14</w:t>
      </w:r>
      <w:r w:rsidR="002F38D2" w:rsidRPr="002E77E8">
        <w:rPr>
          <w:rFonts w:eastAsia="Angsana New" w:cs="Arial"/>
          <w:b/>
          <w:bCs/>
          <w:sz w:val="18"/>
          <w:szCs w:val="18"/>
        </w:rPr>
        <w:t>.</w:t>
      </w:r>
      <w:r w:rsidRPr="002E77E8">
        <w:rPr>
          <w:rFonts w:eastAsia="Angsana New" w:cs="Arial"/>
          <w:b/>
          <w:bCs/>
          <w:sz w:val="18"/>
          <w:szCs w:val="18"/>
        </w:rPr>
        <w:t>1</w:t>
      </w:r>
      <w:r w:rsidR="00DC3347" w:rsidRPr="002E77E8">
        <w:rPr>
          <w:rFonts w:eastAsia="Angsana New" w:cs="Arial"/>
          <w:b/>
          <w:bCs/>
          <w:sz w:val="18"/>
          <w:szCs w:val="18"/>
        </w:rPr>
        <w:tab/>
      </w:r>
      <w:r w:rsidR="002F38D2" w:rsidRPr="002E77E8">
        <w:rPr>
          <w:rFonts w:eastAsia="Angsana New" w:cs="Arial"/>
          <w:b/>
          <w:bCs/>
          <w:sz w:val="18"/>
          <w:szCs w:val="18"/>
          <w:lang w:bidi="th-TH"/>
        </w:rPr>
        <w:t>Reverse</w:t>
      </w:r>
      <w:r w:rsidR="002F38D2" w:rsidRPr="002E77E8">
        <w:rPr>
          <w:rFonts w:eastAsia="Angsana New" w:cs="Arial"/>
          <w:b/>
          <w:bCs/>
          <w:sz w:val="18"/>
          <w:szCs w:val="18"/>
        </w:rPr>
        <w:t xml:space="preserve"> acquisition of FC Group</w:t>
      </w:r>
      <w:r w:rsidR="000336F4" w:rsidRPr="002E77E8">
        <w:rPr>
          <w:rFonts w:eastAsia="Angsana New" w:cs="Arial"/>
          <w:b/>
          <w:bCs/>
          <w:sz w:val="18"/>
          <w:szCs w:val="18"/>
        </w:rPr>
        <w:t xml:space="preserve"> </w:t>
      </w:r>
    </w:p>
    <w:p w14:paraId="20CA750D" w14:textId="77777777" w:rsidR="004D7F1D" w:rsidRPr="002E77E8" w:rsidRDefault="004D7F1D" w:rsidP="00DC3347">
      <w:pPr>
        <w:pStyle w:val="Header"/>
        <w:tabs>
          <w:tab w:val="center" w:pos="713"/>
        </w:tabs>
        <w:spacing w:line="240" w:lineRule="auto"/>
        <w:ind w:left="1080"/>
        <w:jc w:val="thaiDistribute"/>
        <w:rPr>
          <w:rFonts w:cs="Arial"/>
          <w:sz w:val="18"/>
          <w:szCs w:val="18"/>
          <w:lang w:bidi="th-TH"/>
        </w:rPr>
      </w:pPr>
    </w:p>
    <w:p w14:paraId="170FC95E" w14:textId="5C7DC18B" w:rsidR="0003373F" w:rsidRPr="002E77E8" w:rsidRDefault="00B17E08" w:rsidP="00DC3347">
      <w:pPr>
        <w:pStyle w:val="Header"/>
        <w:tabs>
          <w:tab w:val="center" w:pos="713"/>
        </w:tabs>
        <w:spacing w:line="240" w:lineRule="auto"/>
        <w:ind w:left="1080"/>
        <w:jc w:val="thaiDistribute"/>
        <w:rPr>
          <w:rFonts w:cs="Arial"/>
          <w:sz w:val="18"/>
          <w:szCs w:val="18"/>
          <w:lang w:bidi="th-TH"/>
        </w:rPr>
      </w:pPr>
      <w:r w:rsidRPr="002E77E8">
        <w:rPr>
          <w:rFonts w:cs="Arial"/>
          <w:sz w:val="18"/>
          <w:szCs w:val="18"/>
          <w:lang w:bidi="th-TH"/>
        </w:rPr>
        <w:t>F</w:t>
      </w:r>
      <w:r w:rsidR="00030E40" w:rsidRPr="002E77E8">
        <w:rPr>
          <w:rFonts w:cs="Arial"/>
          <w:sz w:val="18"/>
          <w:szCs w:val="18"/>
          <w:lang w:bidi="th-TH"/>
        </w:rPr>
        <w:t xml:space="preserve">or accounting purpose, PRA Group </w:t>
      </w:r>
      <w:r w:rsidR="00591A15" w:rsidRPr="002E77E8">
        <w:rPr>
          <w:rFonts w:cs="Arial"/>
          <w:sz w:val="18"/>
          <w:szCs w:val="18"/>
          <w:lang w:bidi="th-TH"/>
        </w:rPr>
        <w:t>-</w:t>
      </w:r>
      <w:r w:rsidR="00030E40" w:rsidRPr="002E77E8">
        <w:rPr>
          <w:rFonts w:cs="Arial"/>
          <w:sz w:val="18"/>
          <w:szCs w:val="18"/>
          <w:lang w:bidi="th-TH"/>
        </w:rPr>
        <w:t xml:space="preserve"> the acquirer</w:t>
      </w:r>
      <w:r w:rsidRPr="002E77E8">
        <w:rPr>
          <w:rFonts w:cs="Arial"/>
          <w:sz w:val="18"/>
          <w:szCs w:val="18"/>
          <w:lang w:bidi="th-TH"/>
        </w:rPr>
        <w:t xml:space="preserve"> for accounting purpose</w:t>
      </w:r>
      <w:r w:rsidR="00030E40" w:rsidRPr="002E77E8">
        <w:rPr>
          <w:rFonts w:cs="Arial"/>
          <w:sz w:val="18"/>
          <w:szCs w:val="18"/>
          <w:lang w:bidi="th-TH"/>
        </w:rPr>
        <w:t xml:space="preserve">, has completed the acquisition </w:t>
      </w:r>
      <w:r w:rsidR="00030E40" w:rsidRPr="002E77E8">
        <w:rPr>
          <w:rFonts w:cs="Arial"/>
          <w:spacing w:val="-2"/>
          <w:sz w:val="18"/>
          <w:szCs w:val="18"/>
          <w:lang w:bidi="th-TH"/>
        </w:rPr>
        <w:t xml:space="preserve">of FC Group </w:t>
      </w:r>
      <w:r w:rsidR="006B2375" w:rsidRPr="002E77E8">
        <w:rPr>
          <w:rFonts w:cs="Arial"/>
          <w:spacing w:val="-2"/>
          <w:sz w:val="18"/>
          <w:szCs w:val="18"/>
          <w:lang w:bidi="th-TH"/>
        </w:rPr>
        <w:t>-</w:t>
      </w:r>
      <w:r w:rsidR="00030E40" w:rsidRPr="002E77E8">
        <w:rPr>
          <w:rFonts w:cs="Arial"/>
          <w:spacing w:val="-2"/>
          <w:sz w:val="18"/>
          <w:szCs w:val="18"/>
          <w:lang w:bidi="th-TH"/>
        </w:rPr>
        <w:t xml:space="preserve"> the acquiree, on </w:t>
      </w:r>
      <w:r w:rsidR="003C502D" w:rsidRPr="002E77E8">
        <w:rPr>
          <w:rFonts w:cs="Arial"/>
          <w:spacing w:val="-2"/>
          <w:sz w:val="18"/>
          <w:szCs w:val="18"/>
          <w:lang w:bidi="th-TH"/>
        </w:rPr>
        <w:t>26</w:t>
      </w:r>
      <w:r w:rsidR="00030E40" w:rsidRPr="002E77E8">
        <w:rPr>
          <w:rFonts w:cs="Arial"/>
          <w:spacing w:val="-2"/>
          <w:sz w:val="18"/>
          <w:szCs w:val="18"/>
          <w:cs/>
          <w:lang w:bidi="th-TH"/>
        </w:rPr>
        <w:t xml:space="preserve"> </w:t>
      </w:r>
      <w:r w:rsidR="00030E40" w:rsidRPr="002E77E8">
        <w:rPr>
          <w:rFonts w:cs="Arial"/>
          <w:spacing w:val="-2"/>
          <w:sz w:val="18"/>
          <w:szCs w:val="18"/>
          <w:lang w:bidi="th-TH"/>
        </w:rPr>
        <w:t xml:space="preserve">July </w:t>
      </w:r>
      <w:r w:rsidR="003C502D" w:rsidRPr="002E77E8">
        <w:rPr>
          <w:rFonts w:cs="Arial"/>
          <w:spacing w:val="-2"/>
          <w:sz w:val="18"/>
          <w:szCs w:val="18"/>
          <w:lang w:bidi="th-TH"/>
        </w:rPr>
        <w:t>2019</w:t>
      </w:r>
      <w:r w:rsidR="00030E40" w:rsidRPr="002E77E8">
        <w:rPr>
          <w:rFonts w:cs="Arial"/>
          <w:spacing w:val="-2"/>
          <w:sz w:val="18"/>
          <w:szCs w:val="18"/>
          <w:lang w:bidi="th-TH"/>
        </w:rPr>
        <w:t>, with the conditions that the former shareholders of FC Group</w:t>
      </w:r>
      <w:r w:rsidR="00030E40" w:rsidRPr="002E77E8">
        <w:rPr>
          <w:rFonts w:cs="Arial"/>
          <w:sz w:val="18"/>
          <w:szCs w:val="18"/>
          <w:lang w:bidi="th-TH"/>
        </w:rPr>
        <w:t xml:space="preserve"> have to comply with as follows</w:t>
      </w:r>
      <w:r w:rsidR="007A0659" w:rsidRPr="002E77E8">
        <w:rPr>
          <w:rFonts w:cs="Arial"/>
          <w:sz w:val="18"/>
          <w:szCs w:val="18"/>
          <w:lang w:bidi="th-TH"/>
        </w:rPr>
        <w:t>:</w:t>
      </w:r>
    </w:p>
    <w:p w14:paraId="53ACDE22" w14:textId="77777777" w:rsidR="00DF4853" w:rsidRPr="002E77E8" w:rsidRDefault="00DF4853" w:rsidP="0073231D">
      <w:pPr>
        <w:pStyle w:val="Header"/>
        <w:tabs>
          <w:tab w:val="center" w:pos="713"/>
        </w:tabs>
        <w:spacing w:line="240" w:lineRule="auto"/>
        <w:ind w:left="1080"/>
        <w:jc w:val="thaiDistribute"/>
        <w:rPr>
          <w:rFonts w:cs="Arial"/>
          <w:sz w:val="18"/>
          <w:szCs w:val="18"/>
          <w:lang w:bidi="th-TH"/>
        </w:rPr>
      </w:pPr>
    </w:p>
    <w:p w14:paraId="29D2A707" w14:textId="77777777" w:rsidR="00030E40" w:rsidRPr="002E77E8"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2E77E8">
        <w:rPr>
          <w:rFonts w:ascii="Arial" w:hAnsi="Arial" w:cs="Arial"/>
          <w:spacing w:val="-4"/>
          <w:sz w:val="18"/>
          <w:szCs w:val="18"/>
        </w:rPr>
        <w:t>Disposal of investments and liabilities in accordance with the “Conditions Precedent” before the business</w:t>
      </w:r>
      <w:r w:rsidRPr="002E77E8">
        <w:rPr>
          <w:rFonts w:ascii="Arial" w:hAnsi="Arial" w:cs="Arial"/>
          <w:sz w:val="18"/>
          <w:szCs w:val="18"/>
        </w:rPr>
        <w:t xml:space="preserve"> combination.</w:t>
      </w:r>
    </w:p>
    <w:p w14:paraId="115E87DF" w14:textId="77777777" w:rsidR="00030E40" w:rsidRPr="002E77E8" w:rsidRDefault="00030E40" w:rsidP="0073231D">
      <w:pPr>
        <w:pStyle w:val="Header"/>
        <w:tabs>
          <w:tab w:val="center" w:pos="713"/>
        </w:tabs>
        <w:spacing w:line="240" w:lineRule="auto"/>
        <w:ind w:left="1080"/>
        <w:jc w:val="thaiDistribute"/>
        <w:rPr>
          <w:rFonts w:cs="Arial"/>
          <w:sz w:val="18"/>
          <w:szCs w:val="18"/>
          <w:lang w:bidi="th-TH"/>
        </w:rPr>
      </w:pPr>
    </w:p>
    <w:p w14:paraId="728F1EB2" w14:textId="6FE1402E" w:rsidR="00030E40" w:rsidRPr="002E77E8" w:rsidRDefault="00030E40" w:rsidP="00C46CE5">
      <w:pPr>
        <w:pStyle w:val="ListParagraph"/>
        <w:spacing w:after="0" w:line="240" w:lineRule="auto"/>
        <w:ind w:left="1440"/>
        <w:jc w:val="both"/>
        <w:rPr>
          <w:rFonts w:ascii="Arial" w:hAnsi="Arial" w:cs="Arial"/>
          <w:sz w:val="18"/>
          <w:szCs w:val="18"/>
        </w:rPr>
      </w:pPr>
      <w:r w:rsidRPr="002E77E8">
        <w:rPr>
          <w:rFonts w:ascii="Arial" w:hAnsi="Arial" w:cs="Arial"/>
          <w:sz w:val="18"/>
          <w:szCs w:val="18"/>
        </w:rPr>
        <w:t xml:space="preserve">The former shareholders of FC Group has completed the disposal of </w:t>
      </w:r>
      <w:r w:rsidR="00B34A63" w:rsidRPr="002E77E8">
        <w:rPr>
          <w:rFonts w:ascii="Arial" w:hAnsi="Arial" w:cs="Arial"/>
          <w:sz w:val="18"/>
          <w:szCs w:val="18"/>
        </w:rPr>
        <w:t xml:space="preserve">the investments and liabilities </w:t>
      </w:r>
      <w:r w:rsidRPr="002E77E8">
        <w:rPr>
          <w:rFonts w:ascii="Arial" w:hAnsi="Arial" w:cs="Arial"/>
          <w:sz w:val="18"/>
          <w:szCs w:val="18"/>
        </w:rPr>
        <w:t xml:space="preserve">before </w:t>
      </w:r>
      <w:r w:rsidR="003C502D" w:rsidRPr="002E77E8">
        <w:rPr>
          <w:rFonts w:ascii="Arial" w:hAnsi="Arial" w:cs="Arial"/>
          <w:sz w:val="18"/>
          <w:szCs w:val="18"/>
          <w:lang w:val="en-GB"/>
        </w:rPr>
        <w:t>26</w:t>
      </w:r>
      <w:r w:rsidRPr="002E77E8">
        <w:rPr>
          <w:rFonts w:ascii="Arial" w:hAnsi="Arial" w:cs="Arial"/>
          <w:sz w:val="18"/>
          <w:szCs w:val="18"/>
          <w:cs/>
        </w:rPr>
        <w:t xml:space="preserve"> </w:t>
      </w:r>
      <w:r w:rsidRPr="002E77E8">
        <w:rPr>
          <w:rFonts w:ascii="Arial" w:hAnsi="Arial" w:cs="Arial"/>
          <w:sz w:val="18"/>
          <w:szCs w:val="18"/>
        </w:rPr>
        <w:t xml:space="preserve">July </w:t>
      </w:r>
      <w:r w:rsidR="003C502D" w:rsidRPr="002E77E8">
        <w:rPr>
          <w:rFonts w:ascii="Arial" w:hAnsi="Arial" w:cs="Arial"/>
          <w:sz w:val="18"/>
          <w:szCs w:val="18"/>
          <w:lang w:val="en-GB"/>
        </w:rPr>
        <w:t>2019</w:t>
      </w:r>
      <w:r w:rsidRPr="002E77E8">
        <w:rPr>
          <w:rFonts w:ascii="Arial" w:hAnsi="Arial" w:cs="Arial"/>
          <w:sz w:val="18"/>
          <w:szCs w:val="18"/>
          <w:cs/>
        </w:rPr>
        <w:t>.</w:t>
      </w:r>
    </w:p>
    <w:p w14:paraId="779984B4" w14:textId="77777777" w:rsidR="00030E40" w:rsidRPr="002E77E8" w:rsidRDefault="00030E40" w:rsidP="0073231D">
      <w:pPr>
        <w:pStyle w:val="Header"/>
        <w:tabs>
          <w:tab w:val="center" w:pos="713"/>
        </w:tabs>
        <w:spacing w:line="240" w:lineRule="auto"/>
        <w:ind w:left="1080"/>
        <w:jc w:val="thaiDistribute"/>
        <w:rPr>
          <w:rFonts w:cs="Arial"/>
          <w:sz w:val="18"/>
          <w:szCs w:val="18"/>
          <w:lang w:bidi="th-TH"/>
        </w:rPr>
      </w:pPr>
    </w:p>
    <w:p w14:paraId="5784D8E9" w14:textId="77777777" w:rsidR="006B2375" w:rsidRPr="002E77E8"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2E77E8">
        <w:rPr>
          <w:rFonts w:ascii="Arial" w:eastAsia="Times New Roman" w:hAnsi="Arial" w:cs="Arial"/>
          <w:spacing w:val="-4"/>
          <w:sz w:val="18"/>
          <w:szCs w:val="18"/>
        </w:rPr>
        <w:t>Obligations for disposal of assets and liabilities in connection with the Covenants of business combination</w:t>
      </w:r>
      <w:r w:rsidRPr="002E77E8">
        <w:rPr>
          <w:rFonts w:ascii="Arial" w:eastAsia="Times New Roman" w:hAnsi="Arial" w:cs="Arial"/>
          <w:sz w:val="18"/>
          <w:szCs w:val="18"/>
        </w:rPr>
        <w:t xml:space="preserve"> and guarantee of investment value.</w:t>
      </w:r>
    </w:p>
    <w:p w14:paraId="1E8255A9" w14:textId="77777777" w:rsidR="006B2375" w:rsidRPr="002E77E8" w:rsidRDefault="006B2375" w:rsidP="0073231D">
      <w:pPr>
        <w:pStyle w:val="Header"/>
        <w:tabs>
          <w:tab w:val="center" w:pos="713"/>
        </w:tabs>
        <w:spacing w:line="240" w:lineRule="auto"/>
        <w:ind w:left="1080"/>
        <w:jc w:val="thaiDistribute"/>
        <w:rPr>
          <w:rFonts w:cs="Arial"/>
          <w:sz w:val="18"/>
          <w:szCs w:val="18"/>
          <w:lang w:bidi="th-TH"/>
        </w:rPr>
      </w:pPr>
    </w:p>
    <w:p w14:paraId="091D0745" w14:textId="4979B576" w:rsidR="006B2375" w:rsidRPr="002E77E8" w:rsidRDefault="006B2375" w:rsidP="00C46CE5">
      <w:pPr>
        <w:pStyle w:val="ListParagraph"/>
        <w:tabs>
          <w:tab w:val="left" w:pos="1440"/>
        </w:tabs>
        <w:spacing w:after="0" w:line="240" w:lineRule="auto"/>
        <w:ind w:left="1440"/>
        <w:jc w:val="both"/>
        <w:rPr>
          <w:rFonts w:ascii="Arial" w:hAnsi="Arial" w:cs="Arial"/>
          <w:sz w:val="18"/>
          <w:szCs w:val="18"/>
        </w:rPr>
      </w:pPr>
      <w:r w:rsidRPr="002E77E8">
        <w:rPr>
          <w:rFonts w:ascii="Arial" w:hAnsi="Arial" w:cs="Arial"/>
          <w:sz w:val="18"/>
          <w:szCs w:val="18"/>
        </w:rPr>
        <w:t xml:space="preserve">The former shareholders of FC Group has to dispose of assets and liabilities in accordance with the Covenants after business combination within </w:t>
      </w:r>
      <w:r w:rsidR="003C502D" w:rsidRPr="002E77E8">
        <w:rPr>
          <w:rFonts w:ascii="Arial" w:hAnsi="Arial" w:cs="Arial"/>
          <w:sz w:val="18"/>
          <w:szCs w:val="18"/>
          <w:lang w:val="en-GB"/>
        </w:rPr>
        <w:t>12</w:t>
      </w:r>
      <w:r w:rsidRPr="002E77E8">
        <w:rPr>
          <w:rFonts w:ascii="Arial" w:hAnsi="Arial" w:cs="Arial"/>
          <w:sz w:val="18"/>
          <w:szCs w:val="18"/>
          <w:cs/>
        </w:rPr>
        <w:t xml:space="preserve"> </w:t>
      </w:r>
      <w:r w:rsidRPr="002E77E8">
        <w:rPr>
          <w:rFonts w:ascii="Arial" w:hAnsi="Arial" w:cs="Arial"/>
          <w:sz w:val="18"/>
          <w:szCs w:val="18"/>
        </w:rPr>
        <w:t xml:space="preserve">months, and payment of the consideration has to be made in full within </w:t>
      </w:r>
      <w:r w:rsidR="003C502D" w:rsidRPr="002E77E8">
        <w:rPr>
          <w:rFonts w:ascii="Arial" w:hAnsi="Arial" w:cs="Arial"/>
          <w:sz w:val="18"/>
          <w:szCs w:val="18"/>
          <w:lang w:val="en-GB"/>
        </w:rPr>
        <w:t>15</w:t>
      </w:r>
      <w:r w:rsidRPr="002E77E8">
        <w:rPr>
          <w:rFonts w:ascii="Arial" w:hAnsi="Arial" w:cs="Arial"/>
          <w:sz w:val="18"/>
          <w:szCs w:val="18"/>
          <w:cs/>
        </w:rPr>
        <w:t xml:space="preserve"> </w:t>
      </w:r>
      <w:r w:rsidRPr="002E77E8">
        <w:rPr>
          <w:rFonts w:ascii="Arial" w:hAnsi="Arial" w:cs="Arial"/>
          <w:sz w:val="18"/>
          <w:szCs w:val="18"/>
        </w:rPr>
        <w:t xml:space="preserve">months from </w:t>
      </w:r>
      <w:r w:rsidR="003C502D" w:rsidRPr="002E77E8">
        <w:rPr>
          <w:rFonts w:ascii="Arial" w:hAnsi="Arial" w:cs="Arial"/>
          <w:sz w:val="18"/>
          <w:szCs w:val="18"/>
          <w:lang w:val="en-GB"/>
        </w:rPr>
        <w:t>26</w:t>
      </w:r>
      <w:r w:rsidRPr="002E77E8">
        <w:rPr>
          <w:rFonts w:ascii="Arial" w:hAnsi="Arial" w:cs="Arial"/>
          <w:sz w:val="18"/>
          <w:szCs w:val="18"/>
          <w:cs/>
        </w:rPr>
        <w:t xml:space="preserve"> </w:t>
      </w:r>
      <w:r w:rsidRPr="002E77E8">
        <w:rPr>
          <w:rFonts w:ascii="Arial" w:hAnsi="Arial" w:cs="Arial"/>
          <w:sz w:val="18"/>
          <w:szCs w:val="18"/>
        </w:rPr>
        <w:t xml:space="preserve">July </w:t>
      </w:r>
      <w:r w:rsidR="003C502D" w:rsidRPr="002E77E8">
        <w:rPr>
          <w:rFonts w:ascii="Arial" w:hAnsi="Arial" w:cs="Arial"/>
          <w:sz w:val="18"/>
          <w:szCs w:val="18"/>
          <w:lang w:val="en-GB"/>
        </w:rPr>
        <w:t>2019</w:t>
      </w:r>
      <w:r w:rsidRPr="002E77E8">
        <w:rPr>
          <w:rFonts w:ascii="Arial" w:hAnsi="Arial" w:cs="Arial"/>
          <w:sz w:val="18"/>
          <w:szCs w:val="18"/>
          <w:cs/>
        </w:rPr>
        <w:t>.</w:t>
      </w:r>
    </w:p>
    <w:p w14:paraId="05750C8F" w14:textId="77777777" w:rsidR="006A323E" w:rsidRPr="002E77E8" w:rsidRDefault="006A323E" w:rsidP="006A323E">
      <w:pPr>
        <w:pStyle w:val="Header"/>
        <w:tabs>
          <w:tab w:val="clear" w:pos="4153"/>
          <w:tab w:val="clear" w:pos="8306"/>
        </w:tabs>
        <w:spacing w:line="240" w:lineRule="auto"/>
        <w:ind w:left="1080"/>
        <w:jc w:val="thaiDistribute"/>
        <w:rPr>
          <w:rFonts w:cs="Arial"/>
          <w:sz w:val="18"/>
          <w:szCs w:val="18"/>
          <w:lang w:bidi="th-TH"/>
        </w:rPr>
      </w:pPr>
    </w:p>
    <w:p w14:paraId="05F0D554" w14:textId="77D93BE9" w:rsidR="006A323E" w:rsidRPr="002E77E8" w:rsidRDefault="006A323E" w:rsidP="000336F4">
      <w:pPr>
        <w:pStyle w:val="ListParagraph"/>
        <w:spacing w:after="0" w:line="240" w:lineRule="auto"/>
        <w:ind w:left="1080"/>
        <w:jc w:val="both"/>
        <w:rPr>
          <w:rFonts w:ascii="Arial" w:hAnsi="Arial" w:cs="Arial"/>
          <w:spacing w:val="-2"/>
          <w:sz w:val="18"/>
          <w:szCs w:val="18"/>
        </w:rPr>
      </w:pPr>
      <w:r w:rsidRPr="002E77E8">
        <w:rPr>
          <w:rFonts w:ascii="Arial" w:hAnsi="Arial" w:cs="Arial"/>
          <w:sz w:val="18"/>
          <w:szCs w:val="18"/>
        </w:rPr>
        <w:t xml:space="preserve">At all events, the FC Group must have net assets after completing the conditions in both a) and b) in the </w:t>
      </w:r>
      <w:r w:rsidRPr="002E77E8">
        <w:rPr>
          <w:rFonts w:ascii="Arial" w:hAnsi="Arial" w:cs="Arial"/>
          <w:spacing w:val="-4"/>
          <w:sz w:val="18"/>
          <w:szCs w:val="18"/>
        </w:rPr>
        <w:t xml:space="preserve">amount of Baht </w:t>
      </w:r>
      <w:r w:rsidR="003C502D" w:rsidRPr="002E77E8">
        <w:rPr>
          <w:rFonts w:ascii="Arial" w:hAnsi="Arial" w:cs="Arial"/>
          <w:spacing w:val="-4"/>
          <w:sz w:val="18"/>
          <w:szCs w:val="18"/>
          <w:lang w:val="en-GB"/>
        </w:rPr>
        <w:t>576</w:t>
      </w:r>
      <w:r w:rsidRPr="002E77E8">
        <w:rPr>
          <w:rFonts w:ascii="Arial" w:hAnsi="Arial" w:cs="Arial"/>
          <w:spacing w:val="-4"/>
          <w:sz w:val="18"/>
          <w:szCs w:val="18"/>
        </w:rPr>
        <w:t>.</w:t>
      </w:r>
      <w:r w:rsidR="003C502D" w:rsidRPr="002E77E8">
        <w:rPr>
          <w:rFonts w:ascii="Arial" w:hAnsi="Arial" w:cs="Arial"/>
          <w:spacing w:val="-4"/>
          <w:sz w:val="18"/>
          <w:szCs w:val="18"/>
          <w:lang w:val="en-GB"/>
        </w:rPr>
        <w:t>84</w:t>
      </w:r>
      <w:r w:rsidRPr="002E77E8">
        <w:rPr>
          <w:rFonts w:ascii="Arial" w:hAnsi="Arial" w:cs="Arial"/>
          <w:spacing w:val="-4"/>
          <w:sz w:val="18"/>
          <w:szCs w:val="18"/>
          <w:rtl/>
          <w:cs/>
        </w:rPr>
        <w:t xml:space="preserve"> </w:t>
      </w:r>
      <w:r w:rsidRPr="002E77E8">
        <w:rPr>
          <w:rFonts w:ascii="Arial" w:hAnsi="Arial" w:cs="Arial"/>
          <w:spacing w:val="-4"/>
          <w:sz w:val="18"/>
          <w:szCs w:val="18"/>
        </w:rPr>
        <w:t xml:space="preserve">million. In case the net assets are less than Baht </w:t>
      </w:r>
      <w:r w:rsidR="003C502D" w:rsidRPr="002E77E8">
        <w:rPr>
          <w:rFonts w:ascii="Arial" w:hAnsi="Arial" w:cs="Arial"/>
          <w:spacing w:val="-4"/>
          <w:sz w:val="18"/>
          <w:szCs w:val="18"/>
          <w:lang w:val="en-GB"/>
        </w:rPr>
        <w:t>576</w:t>
      </w:r>
      <w:r w:rsidRPr="002E77E8">
        <w:rPr>
          <w:rFonts w:ascii="Arial" w:hAnsi="Arial" w:cs="Arial"/>
          <w:spacing w:val="-4"/>
          <w:sz w:val="18"/>
          <w:szCs w:val="18"/>
        </w:rPr>
        <w:t>.</w:t>
      </w:r>
      <w:r w:rsidR="003C502D" w:rsidRPr="002E77E8">
        <w:rPr>
          <w:rFonts w:ascii="Arial" w:hAnsi="Arial" w:cs="Arial"/>
          <w:spacing w:val="-4"/>
          <w:sz w:val="18"/>
          <w:szCs w:val="18"/>
          <w:lang w:val="en-GB"/>
        </w:rPr>
        <w:t>84</w:t>
      </w:r>
      <w:r w:rsidRPr="002E77E8">
        <w:rPr>
          <w:rFonts w:ascii="Arial" w:hAnsi="Arial" w:cs="Arial"/>
          <w:spacing w:val="-4"/>
          <w:sz w:val="18"/>
          <w:szCs w:val="18"/>
          <w:rtl/>
          <w:cs/>
        </w:rPr>
        <w:t xml:space="preserve"> </w:t>
      </w:r>
      <w:r w:rsidRPr="002E77E8">
        <w:rPr>
          <w:rFonts w:ascii="Arial" w:hAnsi="Arial" w:cs="Arial"/>
          <w:spacing w:val="-4"/>
          <w:sz w:val="18"/>
          <w:szCs w:val="18"/>
        </w:rPr>
        <w:t>million, Mr. Krit Srichawla -</w:t>
      </w:r>
      <w:r w:rsidRPr="002E77E8">
        <w:rPr>
          <w:rFonts w:ascii="Arial" w:hAnsi="Arial" w:cs="Arial"/>
          <w:sz w:val="18"/>
          <w:szCs w:val="18"/>
        </w:rPr>
        <w:t xml:space="preserve"> </w:t>
      </w:r>
      <w:r w:rsidRPr="002E77E8">
        <w:rPr>
          <w:rFonts w:ascii="Arial" w:hAnsi="Arial" w:cs="Arial"/>
          <w:sz w:val="18"/>
          <w:szCs w:val="18"/>
        </w:rPr>
        <w:br/>
        <w:t xml:space="preserve">the former major shareholder of FC Group, has agreed to undertake the assets for FC Group in order to derive the net assets to be converted into cash at Baht </w:t>
      </w:r>
      <w:r w:rsidR="003C502D" w:rsidRPr="002E77E8">
        <w:rPr>
          <w:rFonts w:ascii="Arial" w:hAnsi="Arial" w:cs="Arial"/>
          <w:sz w:val="18"/>
          <w:szCs w:val="18"/>
          <w:lang w:val="en-GB"/>
        </w:rPr>
        <w:t>576</w:t>
      </w:r>
      <w:r w:rsidRPr="002E77E8">
        <w:rPr>
          <w:rFonts w:ascii="Arial" w:hAnsi="Arial" w:cs="Arial"/>
          <w:sz w:val="18"/>
          <w:szCs w:val="18"/>
        </w:rPr>
        <w:t>.</w:t>
      </w:r>
      <w:r w:rsidR="003C502D" w:rsidRPr="002E77E8">
        <w:rPr>
          <w:rFonts w:ascii="Arial" w:hAnsi="Arial" w:cs="Arial"/>
          <w:sz w:val="18"/>
          <w:szCs w:val="18"/>
          <w:lang w:val="en-GB"/>
        </w:rPr>
        <w:t>84</w:t>
      </w:r>
      <w:r w:rsidRPr="002E77E8">
        <w:rPr>
          <w:rFonts w:ascii="Arial" w:hAnsi="Arial" w:cs="Arial"/>
          <w:sz w:val="18"/>
          <w:szCs w:val="18"/>
          <w:rtl/>
          <w:cs/>
        </w:rPr>
        <w:t xml:space="preserve"> </w:t>
      </w:r>
      <w:r w:rsidRPr="002E77E8">
        <w:rPr>
          <w:rFonts w:ascii="Arial" w:hAnsi="Arial" w:cs="Arial"/>
          <w:sz w:val="18"/>
          <w:szCs w:val="18"/>
        </w:rPr>
        <w:t xml:space="preserve">million. Consequently, the assets and liabilities acquired from the acquisition of FC Group of net amount of Baht </w:t>
      </w:r>
      <w:r w:rsidR="003C502D" w:rsidRPr="002E77E8">
        <w:rPr>
          <w:rFonts w:ascii="Arial" w:hAnsi="Arial" w:cs="Arial"/>
          <w:sz w:val="18"/>
          <w:szCs w:val="18"/>
          <w:lang w:val="en-GB"/>
        </w:rPr>
        <w:t>576</w:t>
      </w:r>
      <w:r w:rsidRPr="002E77E8">
        <w:rPr>
          <w:rFonts w:ascii="Arial" w:hAnsi="Arial" w:cs="Arial"/>
          <w:sz w:val="18"/>
          <w:szCs w:val="18"/>
        </w:rPr>
        <w:t>.</w:t>
      </w:r>
      <w:r w:rsidR="003C502D" w:rsidRPr="002E77E8">
        <w:rPr>
          <w:rFonts w:ascii="Arial" w:hAnsi="Arial" w:cs="Arial"/>
          <w:sz w:val="18"/>
          <w:szCs w:val="18"/>
          <w:lang w:val="en-GB"/>
        </w:rPr>
        <w:t>84</w:t>
      </w:r>
      <w:r w:rsidRPr="002E77E8">
        <w:rPr>
          <w:rFonts w:ascii="Arial" w:hAnsi="Arial" w:cs="Arial"/>
          <w:sz w:val="18"/>
          <w:szCs w:val="18"/>
          <w:rtl/>
          <w:cs/>
        </w:rPr>
        <w:t xml:space="preserve"> </w:t>
      </w:r>
      <w:r w:rsidRPr="002E77E8">
        <w:rPr>
          <w:rFonts w:ascii="Arial" w:hAnsi="Arial" w:cs="Arial"/>
          <w:sz w:val="18"/>
          <w:szCs w:val="18"/>
        </w:rPr>
        <w:t xml:space="preserve">million are presented as “Assets/Liabilities under Share Subscription Agreement” in the consolidated financial information. </w:t>
      </w:r>
      <w:r w:rsidR="00E2356B" w:rsidRPr="002E77E8">
        <w:rPr>
          <w:rFonts w:ascii="Arial" w:hAnsi="Arial" w:cs="Arial"/>
          <w:sz w:val="18"/>
          <w:szCs w:val="18"/>
        </w:rPr>
        <w:br/>
      </w:r>
      <w:r w:rsidRPr="002E77E8">
        <w:rPr>
          <w:rFonts w:ascii="Arial" w:hAnsi="Arial" w:cs="Arial"/>
          <w:sz w:val="18"/>
          <w:szCs w:val="18"/>
        </w:rPr>
        <w:t xml:space="preserve">The difference of Baht </w:t>
      </w:r>
      <w:r w:rsidR="003C502D" w:rsidRPr="002E77E8">
        <w:rPr>
          <w:rFonts w:ascii="Arial" w:hAnsi="Arial" w:cs="Arial"/>
          <w:sz w:val="18"/>
          <w:szCs w:val="18"/>
          <w:lang w:val="en-GB"/>
        </w:rPr>
        <w:t>576</w:t>
      </w:r>
      <w:r w:rsidRPr="002E77E8">
        <w:rPr>
          <w:rFonts w:ascii="Arial" w:hAnsi="Arial" w:cs="Arial"/>
          <w:sz w:val="18"/>
          <w:szCs w:val="18"/>
        </w:rPr>
        <w:t>.</w:t>
      </w:r>
      <w:r w:rsidR="003C502D" w:rsidRPr="002E77E8">
        <w:rPr>
          <w:rFonts w:ascii="Arial" w:hAnsi="Arial" w:cs="Arial"/>
          <w:sz w:val="18"/>
          <w:szCs w:val="18"/>
          <w:lang w:val="en-GB"/>
        </w:rPr>
        <w:t>84</w:t>
      </w:r>
      <w:r w:rsidRPr="002E77E8">
        <w:rPr>
          <w:rFonts w:ascii="Arial" w:hAnsi="Arial" w:cs="Arial"/>
          <w:sz w:val="18"/>
          <w:szCs w:val="18"/>
          <w:rtl/>
          <w:cs/>
        </w:rPr>
        <w:t xml:space="preserve"> </w:t>
      </w:r>
      <w:r w:rsidRPr="002E77E8">
        <w:rPr>
          <w:rFonts w:ascii="Arial" w:hAnsi="Arial" w:cs="Arial"/>
          <w:sz w:val="18"/>
          <w:szCs w:val="18"/>
        </w:rPr>
        <w:t xml:space="preserve">million and net book value of the assets and liabilities of FC Group at the </w:t>
      </w:r>
      <w:r w:rsidRPr="002E77E8">
        <w:rPr>
          <w:rFonts w:ascii="Arial" w:hAnsi="Arial" w:cs="Arial"/>
          <w:spacing w:val="-2"/>
          <w:sz w:val="18"/>
          <w:szCs w:val="18"/>
        </w:rPr>
        <w:t xml:space="preserve">acquisition date will be recorded as “Receivable from guaranteed investment” as explained in Note </w:t>
      </w:r>
      <w:r w:rsidR="003C502D" w:rsidRPr="002E77E8">
        <w:rPr>
          <w:rFonts w:ascii="Arial" w:hAnsi="Arial" w:cs="Arial"/>
          <w:spacing w:val="-2"/>
          <w:sz w:val="18"/>
          <w:szCs w:val="18"/>
          <w:lang w:val="en-GB"/>
        </w:rPr>
        <w:t>14</w:t>
      </w:r>
      <w:r w:rsidRPr="002E77E8">
        <w:rPr>
          <w:rFonts w:ascii="Arial" w:hAnsi="Arial" w:cs="Arial"/>
          <w:spacing w:val="-2"/>
          <w:sz w:val="18"/>
          <w:szCs w:val="18"/>
        </w:rPr>
        <w:t>.</w:t>
      </w:r>
      <w:r w:rsidR="003C502D" w:rsidRPr="002E77E8">
        <w:rPr>
          <w:rFonts w:ascii="Arial" w:hAnsi="Arial" w:cs="Arial"/>
          <w:spacing w:val="-2"/>
          <w:sz w:val="18"/>
          <w:szCs w:val="18"/>
          <w:lang w:val="en-GB"/>
        </w:rPr>
        <w:t>1</w:t>
      </w:r>
      <w:r w:rsidRPr="002E77E8">
        <w:rPr>
          <w:rFonts w:ascii="Arial" w:hAnsi="Arial" w:cs="Arial"/>
          <w:spacing w:val="-2"/>
          <w:sz w:val="18"/>
          <w:szCs w:val="18"/>
        </w:rPr>
        <w:t>.</w:t>
      </w:r>
      <w:r w:rsidR="003C502D" w:rsidRPr="002E77E8">
        <w:rPr>
          <w:rFonts w:ascii="Arial" w:hAnsi="Arial" w:cs="Arial"/>
          <w:spacing w:val="-2"/>
          <w:sz w:val="18"/>
          <w:szCs w:val="18"/>
          <w:lang w:val="en-GB"/>
        </w:rPr>
        <w:t>1</w:t>
      </w:r>
      <w:r w:rsidRPr="002E77E8">
        <w:rPr>
          <w:rFonts w:ascii="Arial" w:hAnsi="Arial" w:cs="Arial"/>
          <w:spacing w:val="-2"/>
          <w:sz w:val="18"/>
          <w:szCs w:val="18"/>
        </w:rPr>
        <w:t>.</w:t>
      </w:r>
    </w:p>
    <w:p w14:paraId="346437B3" w14:textId="03B9A2DA" w:rsidR="00D76A32" w:rsidRPr="002E77E8" w:rsidRDefault="00D76A32" w:rsidP="000336F4">
      <w:pPr>
        <w:pStyle w:val="ListParagraph"/>
        <w:spacing w:after="0" w:line="240" w:lineRule="auto"/>
        <w:ind w:left="1080"/>
        <w:jc w:val="both"/>
        <w:rPr>
          <w:rFonts w:ascii="Arial" w:hAnsi="Arial" w:cs="Arial"/>
          <w:spacing w:val="-2"/>
          <w:sz w:val="18"/>
          <w:szCs w:val="18"/>
        </w:rPr>
      </w:pPr>
    </w:p>
    <w:p w14:paraId="0BBC8982" w14:textId="142C5017" w:rsidR="00D76A32" w:rsidRPr="002E77E8" w:rsidRDefault="00D76A32" w:rsidP="00D76A32">
      <w:pPr>
        <w:pStyle w:val="ListParagraph"/>
        <w:spacing w:after="0" w:line="240" w:lineRule="auto"/>
        <w:ind w:left="1080"/>
        <w:jc w:val="both"/>
        <w:rPr>
          <w:rFonts w:ascii="Arial" w:hAnsi="Arial" w:cs="Arial"/>
          <w:sz w:val="18"/>
          <w:szCs w:val="18"/>
        </w:rPr>
      </w:pPr>
      <w:r w:rsidRPr="002E77E8">
        <w:rPr>
          <w:rFonts w:ascii="Arial" w:hAnsi="Arial" w:cs="Arial"/>
          <w:spacing w:val="-4"/>
          <w:sz w:val="18"/>
          <w:szCs w:val="18"/>
        </w:rPr>
        <w:t xml:space="preserve">During August </w:t>
      </w:r>
      <w:r w:rsidR="003C502D" w:rsidRPr="002E77E8">
        <w:rPr>
          <w:rFonts w:ascii="Arial" w:hAnsi="Arial" w:cs="Arial"/>
          <w:spacing w:val="-4"/>
          <w:sz w:val="18"/>
          <w:szCs w:val="18"/>
          <w:lang w:val="en-GB"/>
        </w:rPr>
        <w:t>2020</w:t>
      </w:r>
      <w:r w:rsidRPr="002E77E8">
        <w:rPr>
          <w:rFonts w:ascii="Arial" w:hAnsi="Arial" w:cs="Arial"/>
          <w:spacing w:val="-4"/>
          <w:sz w:val="18"/>
          <w:szCs w:val="18"/>
        </w:rPr>
        <w:t>, PRG Development Company Limited (“PRGD”), as a major shareholder of the Company</w:t>
      </w:r>
      <w:r w:rsidRPr="002E77E8">
        <w:rPr>
          <w:rFonts w:ascii="Arial" w:hAnsi="Arial" w:cs="Arial"/>
          <w:sz w:val="18"/>
          <w:szCs w:val="18"/>
        </w:rPr>
        <w:t xml:space="preserve"> </w:t>
      </w:r>
      <w:r w:rsidRPr="002E77E8">
        <w:rPr>
          <w:rFonts w:ascii="Arial" w:hAnsi="Arial" w:cs="Arial"/>
          <w:spacing w:val="-2"/>
          <w:sz w:val="18"/>
          <w:szCs w:val="18"/>
        </w:rPr>
        <w:t>and a party to the Share Subscription Agreement (“SSA”), sent a notice letter informing Mr. Krit Srichawla</w:t>
      </w:r>
      <w:r w:rsidRPr="002E77E8">
        <w:rPr>
          <w:rFonts w:ascii="Arial" w:hAnsi="Arial" w:cs="Arial"/>
          <w:sz w:val="18"/>
          <w:szCs w:val="18"/>
        </w:rPr>
        <w:t xml:space="preserve">, the counter-party of the Agreement, to fulfill the terms of the agreement. </w:t>
      </w:r>
      <w:r w:rsidRPr="002E77E8">
        <w:rPr>
          <w:rFonts w:ascii="Arial" w:hAnsi="Arial" w:cs="Arial"/>
          <w:spacing w:val="-4"/>
          <w:sz w:val="18"/>
          <w:szCs w:val="18"/>
        </w:rPr>
        <w:t>However, the Former Major Shareholder has requested to extend the period due to the outbreak of the COVID-</w:t>
      </w:r>
      <w:r w:rsidR="003C502D" w:rsidRPr="002E77E8">
        <w:rPr>
          <w:rFonts w:ascii="Arial" w:hAnsi="Arial" w:cs="Arial"/>
          <w:spacing w:val="-4"/>
          <w:sz w:val="18"/>
          <w:szCs w:val="18"/>
          <w:lang w:val="en-GB"/>
        </w:rPr>
        <w:t>19</w:t>
      </w:r>
      <w:r w:rsidRPr="002E77E8">
        <w:rPr>
          <w:rFonts w:ascii="Arial" w:hAnsi="Arial" w:cs="Arial"/>
          <w:sz w:val="18"/>
          <w:szCs w:val="18"/>
        </w:rPr>
        <w:t xml:space="preserve"> which has affected several businesses especially in the hotel and tourism sector, in which the Assets under SSA are operating on. Both parties </w:t>
      </w:r>
      <w:r w:rsidRPr="002E77E8">
        <w:rPr>
          <w:rFonts w:ascii="Arial" w:hAnsi="Arial" w:cs="Arial"/>
          <w:spacing w:val="-4"/>
          <w:sz w:val="18"/>
          <w:szCs w:val="18"/>
        </w:rPr>
        <w:t xml:space="preserve">have agreed to extend the period to </w:t>
      </w:r>
      <w:r w:rsidR="003C502D" w:rsidRPr="002E77E8">
        <w:rPr>
          <w:rFonts w:ascii="Arial" w:hAnsi="Arial" w:cs="Arial"/>
          <w:spacing w:val="-4"/>
          <w:sz w:val="18"/>
          <w:szCs w:val="18"/>
          <w:lang w:val="en-GB"/>
        </w:rPr>
        <w:t>30</w:t>
      </w:r>
      <w:r w:rsidRPr="002E77E8">
        <w:rPr>
          <w:rFonts w:ascii="Arial" w:hAnsi="Arial" w:cs="Arial"/>
          <w:spacing w:val="-4"/>
          <w:sz w:val="18"/>
          <w:szCs w:val="18"/>
          <w:lang w:val="en-GB"/>
        </w:rPr>
        <w:t xml:space="preserve"> </w:t>
      </w:r>
      <w:r w:rsidR="00745BF3" w:rsidRPr="002E77E8">
        <w:rPr>
          <w:rFonts w:ascii="Arial" w:hAnsi="Arial" w:cs="Arial"/>
          <w:spacing w:val="-4"/>
          <w:sz w:val="18"/>
          <w:szCs w:val="18"/>
        </w:rPr>
        <w:t>June</w:t>
      </w:r>
      <w:r w:rsidRPr="002E77E8">
        <w:rPr>
          <w:rFonts w:ascii="Arial" w:hAnsi="Arial" w:cs="Arial"/>
          <w:spacing w:val="-4"/>
          <w:sz w:val="18"/>
          <w:szCs w:val="18"/>
        </w:rPr>
        <w:t xml:space="preserve"> </w:t>
      </w:r>
      <w:r w:rsidR="003C502D" w:rsidRPr="002E77E8">
        <w:rPr>
          <w:rFonts w:ascii="Arial" w:hAnsi="Arial" w:cs="Arial"/>
          <w:spacing w:val="-4"/>
          <w:sz w:val="18"/>
          <w:szCs w:val="18"/>
          <w:lang w:val="en-GB"/>
        </w:rPr>
        <w:t>2022</w:t>
      </w:r>
      <w:r w:rsidRPr="002E77E8">
        <w:rPr>
          <w:rFonts w:ascii="Arial" w:hAnsi="Arial" w:cs="Arial"/>
          <w:spacing w:val="-4"/>
          <w:sz w:val="18"/>
          <w:szCs w:val="18"/>
        </w:rPr>
        <w:t xml:space="preserve">, with other terms are </w:t>
      </w:r>
      <w:r w:rsidRPr="002E77E8">
        <w:rPr>
          <w:rFonts w:ascii="Arial" w:hAnsi="Arial" w:cs="Arial"/>
          <w:spacing w:val="-6"/>
          <w:sz w:val="18"/>
          <w:szCs w:val="18"/>
        </w:rPr>
        <w:t xml:space="preserve">remained </w:t>
      </w:r>
      <w:r w:rsidRPr="002E77E8">
        <w:rPr>
          <w:rFonts w:ascii="Arial" w:hAnsi="Arial" w:cs="Arial"/>
          <w:sz w:val="18"/>
          <w:szCs w:val="18"/>
        </w:rPr>
        <w:t>per the original Agreement and the Former Major Shareholder agreed to undertake the financial cost.</w:t>
      </w:r>
    </w:p>
    <w:p w14:paraId="03A929FD" w14:textId="77777777" w:rsidR="00D76A32" w:rsidRPr="002E77E8" w:rsidRDefault="00D76A32" w:rsidP="000336F4">
      <w:pPr>
        <w:pStyle w:val="ListParagraph"/>
        <w:spacing w:after="0" w:line="240" w:lineRule="auto"/>
        <w:ind w:left="1080"/>
        <w:jc w:val="both"/>
        <w:rPr>
          <w:rFonts w:ascii="Arial" w:hAnsi="Arial" w:cs="Arial"/>
          <w:spacing w:val="-2"/>
          <w:sz w:val="18"/>
          <w:szCs w:val="18"/>
        </w:rPr>
      </w:pPr>
    </w:p>
    <w:p w14:paraId="0EF18F08" w14:textId="6408E25F" w:rsidR="00D76A32" w:rsidRPr="002E77E8" w:rsidRDefault="00D320A9">
      <w:pPr>
        <w:spacing w:line="240" w:lineRule="auto"/>
        <w:rPr>
          <w:rFonts w:cs="Arial"/>
          <w:sz w:val="18"/>
          <w:szCs w:val="18"/>
          <w:lang w:bidi="th-TH"/>
        </w:rPr>
      </w:pPr>
      <w:r w:rsidRPr="002E77E8">
        <w:rPr>
          <w:rFonts w:cs="Arial"/>
          <w:sz w:val="18"/>
          <w:szCs w:val="18"/>
          <w:lang w:bidi="th-TH"/>
        </w:rPr>
        <w:br w:type="page"/>
      </w:r>
    </w:p>
    <w:p w14:paraId="26F131E6" w14:textId="77777777" w:rsidR="00D320A9" w:rsidRPr="002E77E8" w:rsidRDefault="00D320A9" w:rsidP="00D320A9">
      <w:pPr>
        <w:tabs>
          <w:tab w:val="left" w:pos="2340"/>
        </w:tabs>
        <w:spacing w:line="240" w:lineRule="auto"/>
        <w:ind w:left="540" w:hanging="540"/>
        <w:jc w:val="thaiDistribute"/>
        <w:rPr>
          <w:rFonts w:eastAsia="Angsana New" w:cs="Arial"/>
          <w:b/>
          <w:bCs/>
          <w:sz w:val="18"/>
          <w:szCs w:val="18"/>
        </w:rPr>
      </w:pPr>
    </w:p>
    <w:p w14:paraId="713CD326" w14:textId="1060B2B2" w:rsidR="00D320A9" w:rsidRPr="002E77E8" w:rsidRDefault="003C502D" w:rsidP="00D320A9">
      <w:pPr>
        <w:tabs>
          <w:tab w:val="left" w:pos="2340"/>
        </w:tabs>
        <w:spacing w:line="240" w:lineRule="auto"/>
        <w:ind w:left="540" w:hanging="540"/>
        <w:jc w:val="thaiDistribute"/>
        <w:rPr>
          <w:rFonts w:eastAsia="Angsana New" w:cs="Arial"/>
          <w:b/>
          <w:bCs/>
          <w:sz w:val="18"/>
          <w:szCs w:val="18"/>
          <w:lang w:val="en-US"/>
        </w:rPr>
      </w:pPr>
      <w:r w:rsidRPr="002E77E8">
        <w:rPr>
          <w:rFonts w:eastAsia="Angsana New" w:cs="Arial"/>
          <w:b/>
          <w:bCs/>
          <w:sz w:val="18"/>
          <w:szCs w:val="18"/>
        </w:rPr>
        <w:t>1</w:t>
      </w:r>
      <w:r w:rsidRPr="002E77E8">
        <w:rPr>
          <w:rFonts w:eastAsia="Angsana New" w:cs="Arial"/>
          <w:b/>
          <w:bCs/>
          <w:sz w:val="18"/>
          <w:szCs w:val="18"/>
          <w:lang w:bidi="th-TH"/>
        </w:rPr>
        <w:t>4</w:t>
      </w:r>
      <w:r w:rsidR="00D320A9" w:rsidRPr="002E77E8">
        <w:rPr>
          <w:rFonts w:eastAsia="Angsana New" w:cs="Arial"/>
          <w:b/>
          <w:bCs/>
          <w:sz w:val="18"/>
          <w:szCs w:val="18"/>
        </w:rPr>
        <w:tab/>
      </w:r>
      <w:r w:rsidR="00D320A9" w:rsidRPr="002E77E8">
        <w:rPr>
          <w:rFonts w:eastAsia="Angsana New" w:cs="Arial"/>
          <w:b/>
          <w:bCs/>
          <w:sz w:val="18"/>
          <w:szCs w:val="18"/>
          <w:lang w:val="en-US" w:bidi="th-TH"/>
        </w:rPr>
        <w:t>Business combination</w:t>
      </w:r>
      <w:r w:rsidR="00D320A9" w:rsidRPr="002E77E8">
        <w:rPr>
          <w:rFonts w:eastAsia="Angsana New" w:cs="Arial"/>
          <w:sz w:val="18"/>
          <w:szCs w:val="18"/>
          <w:lang w:val="en-US" w:bidi="th-TH"/>
        </w:rPr>
        <w:t xml:space="preserve"> (Cont’d)</w:t>
      </w:r>
    </w:p>
    <w:p w14:paraId="457D5A95" w14:textId="77777777" w:rsidR="00D320A9" w:rsidRPr="002E77E8" w:rsidRDefault="00D320A9" w:rsidP="00D320A9">
      <w:pPr>
        <w:spacing w:line="240" w:lineRule="auto"/>
        <w:ind w:left="540"/>
        <w:jc w:val="thaiDistribute"/>
        <w:rPr>
          <w:rFonts w:cs="Arial"/>
          <w:sz w:val="18"/>
          <w:szCs w:val="18"/>
        </w:rPr>
      </w:pPr>
    </w:p>
    <w:p w14:paraId="7508D0AE" w14:textId="77777777" w:rsidR="00D320A9" w:rsidRPr="002E77E8" w:rsidRDefault="00D320A9" w:rsidP="00D320A9">
      <w:pPr>
        <w:spacing w:line="240" w:lineRule="auto"/>
        <w:ind w:left="540"/>
        <w:jc w:val="thaiDistribute"/>
        <w:rPr>
          <w:rFonts w:cs="Arial"/>
          <w:sz w:val="18"/>
          <w:szCs w:val="18"/>
        </w:rPr>
      </w:pPr>
    </w:p>
    <w:p w14:paraId="6E3A9925" w14:textId="5FBEE42F" w:rsidR="00D320A9" w:rsidRPr="002E77E8" w:rsidRDefault="003C502D" w:rsidP="00D320A9">
      <w:pPr>
        <w:autoSpaceDE w:val="0"/>
        <w:autoSpaceDN w:val="0"/>
        <w:adjustRightInd w:val="0"/>
        <w:spacing w:line="240" w:lineRule="auto"/>
        <w:ind w:left="1080" w:hanging="540"/>
        <w:rPr>
          <w:rFonts w:eastAsia="Angsana New" w:cs="Arial"/>
          <w:sz w:val="18"/>
          <w:szCs w:val="18"/>
        </w:rPr>
      </w:pPr>
      <w:r w:rsidRPr="002E77E8">
        <w:rPr>
          <w:rFonts w:eastAsia="Angsana New" w:cs="Arial"/>
          <w:b/>
          <w:bCs/>
          <w:sz w:val="18"/>
          <w:szCs w:val="18"/>
        </w:rPr>
        <w:t>14</w:t>
      </w:r>
      <w:r w:rsidR="00D320A9" w:rsidRPr="002E77E8">
        <w:rPr>
          <w:rFonts w:eastAsia="Angsana New" w:cs="Arial"/>
          <w:b/>
          <w:bCs/>
          <w:sz w:val="18"/>
          <w:szCs w:val="18"/>
        </w:rPr>
        <w:t>.</w:t>
      </w:r>
      <w:r w:rsidRPr="002E77E8">
        <w:rPr>
          <w:rFonts w:eastAsia="Angsana New" w:cs="Arial"/>
          <w:b/>
          <w:bCs/>
          <w:sz w:val="18"/>
          <w:szCs w:val="18"/>
        </w:rPr>
        <w:t>1</w:t>
      </w:r>
      <w:r w:rsidR="00D320A9" w:rsidRPr="002E77E8">
        <w:rPr>
          <w:rFonts w:eastAsia="Angsana New" w:cs="Arial"/>
          <w:b/>
          <w:bCs/>
          <w:sz w:val="18"/>
          <w:szCs w:val="18"/>
        </w:rPr>
        <w:tab/>
      </w:r>
      <w:r w:rsidR="00D320A9" w:rsidRPr="002E77E8">
        <w:rPr>
          <w:rFonts w:eastAsia="Angsana New" w:cs="Arial"/>
          <w:b/>
          <w:bCs/>
          <w:sz w:val="18"/>
          <w:szCs w:val="18"/>
          <w:lang w:bidi="th-TH"/>
        </w:rPr>
        <w:t>Reverse</w:t>
      </w:r>
      <w:r w:rsidR="00D320A9" w:rsidRPr="002E77E8">
        <w:rPr>
          <w:rFonts w:eastAsia="Angsana New" w:cs="Arial"/>
          <w:b/>
          <w:bCs/>
          <w:sz w:val="18"/>
          <w:szCs w:val="18"/>
        </w:rPr>
        <w:t xml:space="preserve"> acquisition of FC Group </w:t>
      </w:r>
      <w:r w:rsidR="00D320A9" w:rsidRPr="002E77E8">
        <w:rPr>
          <w:rFonts w:eastAsia="Angsana New" w:cs="Arial"/>
          <w:sz w:val="18"/>
          <w:szCs w:val="18"/>
          <w:lang w:val="en-US" w:bidi="th-TH"/>
        </w:rPr>
        <w:t>(Cont’d)</w:t>
      </w:r>
    </w:p>
    <w:p w14:paraId="035E995E" w14:textId="77777777" w:rsidR="001126D6" w:rsidRPr="002E77E8" w:rsidRDefault="001126D6" w:rsidP="0073231D">
      <w:pPr>
        <w:pStyle w:val="Header"/>
        <w:tabs>
          <w:tab w:val="center" w:pos="713"/>
        </w:tabs>
        <w:spacing w:line="240" w:lineRule="auto"/>
        <w:ind w:left="1080"/>
        <w:jc w:val="both"/>
        <w:rPr>
          <w:rFonts w:cs="Arial"/>
          <w:sz w:val="18"/>
          <w:szCs w:val="18"/>
          <w:lang w:bidi="th-TH"/>
        </w:rPr>
      </w:pPr>
    </w:p>
    <w:p w14:paraId="7A1D36EA" w14:textId="178D6E13" w:rsidR="00D1445A" w:rsidRPr="002E77E8" w:rsidRDefault="00EC4FA8" w:rsidP="008B377E">
      <w:pPr>
        <w:pStyle w:val="ListParagraph"/>
        <w:spacing w:after="0" w:line="240" w:lineRule="auto"/>
        <w:ind w:left="1080"/>
        <w:jc w:val="both"/>
        <w:rPr>
          <w:rFonts w:ascii="Arial" w:hAnsi="Arial" w:cs="Arial"/>
          <w:sz w:val="18"/>
          <w:szCs w:val="18"/>
        </w:rPr>
      </w:pPr>
      <w:r w:rsidRPr="002E77E8">
        <w:rPr>
          <w:rFonts w:ascii="Arial" w:hAnsi="Arial" w:cs="Arial"/>
          <w:spacing w:val="-4"/>
          <w:sz w:val="18"/>
          <w:szCs w:val="18"/>
        </w:rPr>
        <w:t xml:space="preserve">On </w:t>
      </w:r>
      <w:r w:rsidR="003C502D" w:rsidRPr="002E77E8">
        <w:rPr>
          <w:rFonts w:ascii="Arial" w:hAnsi="Arial" w:cs="Arial"/>
          <w:spacing w:val="-4"/>
          <w:sz w:val="18"/>
          <w:szCs w:val="18"/>
          <w:lang w:val="en-GB"/>
        </w:rPr>
        <w:t>30</w:t>
      </w:r>
      <w:r w:rsidR="000077B7" w:rsidRPr="002E77E8">
        <w:rPr>
          <w:rFonts w:ascii="Arial" w:hAnsi="Arial" w:cs="Arial"/>
          <w:spacing w:val="-4"/>
          <w:sz w:val="18"/>
          <w:szCs w:val="18"/>
          <w:lang w:val="en-GB"/>
        </w:rPr>
        <w:t xml:space="preserve"> </w:t>
      </w:r>
      <w:r w:rsidR="00745BF3" w:rsidRPr="002E77E8">
        <w:rPr>
          <w:rFonts w:ascii="Arial" w:hAnsi="Arial" w:cs="Arial"/>
          <w:spacing w:val="-4"/>
          <w:sz w:val="18"/>
          <w:szCs w:val="18"/>
          <w:lang w:val="en-GB"/>
        </w:rPr>
        <w:t>June</w:t>
      </w:r>
      <w:r w:rsidRPr="002E77E8">
        <w:rPr>
          <w:rFonts w:ascii="Arial" w:hAnsi="Arial" w:cs="Arial"/>
          <w:spacing w:val="-4"/>
          <w:sz w:val="18"/>
          <w:szCs w:val="18"/>
        </w:rPr>
        <w:t xml:space="preserve"> </w:t>
      </w:r>
      <w:r w:rsidR="003C502D" w:rsidRPr="002E77E8">
        <w:rPr>
          <w:rFonts w:ascii="Arial" w:hAnsi="Arial" w:cs="Arial"/>
          <w:spacing w:val="-4"/>
          <w:sz w:val="18"/>
          <w:szCs w:val="18"/>
          <w:lang w:val="en-GB"/>
        </w:rPr>
        <w:t>2021</w:t>
      </w:r>
      <w:r w:rsidR="00D1445A" w:rsidRPr="002E77E8">
        <w:rPr>
          <w:rFonts w:ascii="Arial" w:hAnsi="Arial" w:cs="Arial"/>
          <w:spacing w:val="-4"/>
          <w:sz w:val="18"/>
          <w:szCs w:val="18"/>
        </w:rPr>
        <w:t>, the Company and Former Major Shareholder entered</w:t>
      </w:r>
      <w:r w:rsidR="00D1445A" w:rsidRPr="002E77E8">
        <w:rPr>
          <w:rFonts w:ascii="Arial" w:hAnsi="Arial" w:cs="Arial"/>
          <w:sz w:val="18"/>
          <w:szCs w:val="18"/>
        </w:rPr>
        <w:t xml:space="preserve"> into the agreements with loan payable to novate</w:t>
      </w:r>
      <w:r w:rsidR="00C57D68" w:rsidRPr="002E77E8">
        <w:rPr>
          <w:rFonts w:ascii="Arial" w:hAnsi="Arial" w:cs="Arial"/>
          <w:sz w:val="18"/>
          <w:szCs w:val="18"/>
        </w:rPr>
        <w:t xml:space="preserve"> some</w:t>
      </w:r>
      <w:r w:rsidR="00C57D68" w:rsidRPr="002E77E8">
        <w:rPr>
          <w:rFonts w:ascii="Arial" w:hAnsi="Arial" w:cs="Arial"/>
          <w:sz w:val="18"/>
          <w:szCs w:val="18"/>
          <w:cs/>
        </w:rPr>
        <w:t xml:space="preserve"> </w:t>
      </w:r>
      <w:r w:rsidR="00C57D68" w:rsidRPr="002E77E8">
        <w:rPr>
          <w:rFonts w:ascii="Arial" w:hAnsi="Arial" w:cs="Arial"/>
          <w:sz w:val="18"/>
          <w:szCs w:val="18"/>
          <w:lang w:val="en-GB"/>
        </w:rPr>
        <w:t>liabilities include of</w:t>
      </w:r>
      <w:r w:rsidR="00D1445A" w:rsidRPr="002E77E8">
        <w:rPr>
          <w:rFonts w:ascii="Arial" w:hAnsi="Arial" w:cs="Arial"/>
          <w:sz w:val="18"/>
          <w:szCs w:val="18"/>
        </w:rPr>
        <w:t xml:space="preserve"> the short-term loan from other and interest payable under Share Subscription Agreement with some assets under Share Subscription Agreement, includ</w:t>
      </w:r>
      <w:r w:rsidR="00376499" w:rsidRPr="002E77E8">
        <w:rPr>
          <w:rFonts w:ascii="Arial" w:hAnsi="Arial" w:cs="Arial"/>
          <w:sz w:val="18"/>
          <w:szCs w:val="18"/>
        </w:rPr>
        <w:t>ing</w:t>
      </w:r>
      <w:r w:rsidR="00D1445A" w:rsidRPr="002E77E8">
        <w:rPr>
          <w:rFonts w:ascii="Arial" w:hAnsi="Arial" w:cs="Arial"/>
          <w:sz w:val="18"/>
          <w:szCs w:val="18"/>
        </w:rPr>
        <w:t xml:space="preserve"> all investments under FC Group, loans to related parties, interest receivable of the loans and leasehold right of land. The Former Major Shareholder (Receivable from guaranteed investment) will undertake the remaining obligations of the novation. In order to fulfill the legal terms, all novation agreements have been signed by every parties during the second quarter of year </w:t>
      </w:r>
      <w:r w:rsidR="003C502D" w:rsidRPr="002E77E8">
        <w:rPr>
          <w:rFonts w:ascii="Arial" w:hAnsi="Arial" w:cs="Arial"/>
          <w:sz w:val="18"/>
          <w:szCs w:val="18"/>
          <w:lang w:val="en-GB"/>
        </w:rPr>
        <w:t>2021</w:t>
      </w:r>
      <w:r w:rsidR="00D1445A" w:rsidRPr="002E77E8">
        <w:rPr>
          <w:rFonts w:ascii="Arial" w:hAnsi="Arial" w:cs="Arial"/>
          <w:sz w:val="18"/>
          <w:szCs w:val="18"/>
        </w:rPr>
        <w:t xml:space="preserve">. However, the transfer of leasehold right of land </w:t>
      </w:r>
      <w:r w:rsidR="005F68D3" w:rsidRPr="002E77E8">
        <w:rPr>
          <w:rFonts w:ascii="Arial" w:hAnsi="Arial" w:cs="Arial"/>
          <w:sz w:val="18"/>
          <w:szCs w:val="18"/>
          <w:lang w:val="en-GB"/>
        </w:rPr>
        <w:t>is under</w:t>
      </w:r>
      <w:r w:rsidR="00D1445A" w:rsidRPr="002E77E8">
        <w:rPr>
          <w:rFonts w:ascii="Arial" w:hAnsi="Arial" w:cs="Arial"/>
          <w:sz w:val="18"/>
          <w:szCs w:val="18"/>
        </w:rPr>
        <w:t xml:space="preserve"> </w:t>
      </w:r>
      <w:r w:rsidR="005F68D3" w:rsidRPr="002E77E8">
        <w:rPr>
          <w:rFonts w:ascii="Arial" w:hAnsi="Arial" w:cs="Arial"/>
          <w:sz w:val="18"/>
          <w:szCs w:val="18"/>
        </w:rPr>
        <w:t xml:space="preserve">processing </w:t>
      </w:r>
      <w:r w:rsidR="00D1445A" w:rsidRPr="002E77E8">
        <w:rPr>
          <w:rFonts w:ascii="Arial" w:hAnsi="Arial" w:cs="Arial"/>
          <w:sz w:val="18"/>
          <w:szCs w:val="18"/>
        </w:rPr>
        <w:t>with the land office due to the COVID-</w:t>
      </w:r>
      <w:r w:rsidR="003C502D" w:rsidRPr="002E77E8">
        <w:rPr>
          <w:rFonts w:ascii="Arial" w:hAnsi="Arial" w:cs="Arial"/>
          <w:sz w:val="18"/>
          <w:szCs w:val="18"/>
          <w:lang w:val="en-GB"/>
        </w:rPr>
        <w:t>19</w:t>
      </w:r>
      <w:r w:rsidR="00D1445A" w:rsidRPr="002E77E8">
        <w:rPr>
          <w:rFonts w:ascii="Arial" w:hAnsi="Arial" w:cs="Arial"/>
          <w:sz w:val="18"/>
          <w:szCs w:val="18"/>
        </w:rPr>
        <w:t xml:space="preserve"> situation.</w:t>
      </w:r>
    </w:p>
    <w:p w14:paraId="5514541F" w14:textId="28200402" w:rsidR="00D1445A" w:rsidRPr="002E77E8" w:rsidRDefault="00D1445A" w:rsidP="007F520C">
      <w:pPr>
        <w:pStyle w:val="Header"/>
        <w:tabs>
          <w:tab w:val="center" w:pos="713"/>
        </w:tabs>
        <w:spacing w:line="240" w:lineRule="auto"/>
        <w:ind w:left="1080"/>
        <w:jc w:val="both"/>
        <w:rPr>
          <w:rFonts w:cs="Arial"/>
          <w:sz w:val="18"/>
          <w:szCs w:val="18"/>
          <w:lang w:bidi="th-TH"/>
        </w:rPr>
      </w:pPr>
    </w:p>
    <w:p w14:paraId="505D49B6" w14:textId="399102FE" w:rsidR="00F75385" w:rsidRPr="002E77E8" w:rsidRDefault="00640680" w:rsidP="008B377E">
      <w:pPr>
        <w:pStyle w:val="ListParagraph"/>
        <w:spacing w:after="0" w:line="240" w:lineRule="auto"/>
        <w:ind w:left="1080"/>
        <w:jc w:val="both"/>
        <w:rPr>
          <w:rFonts w:ascii="Arial" w:hAnsi="Arial" w:cs="Arial"/>
          <w:spacing w:val="-4"/>
          <w:sz w:val="18"/>
          <w:szCs w:val="18"/>
        </w:rPr>
      </w:pPr>
      <w:r w:rsidRPr="002E77E8">
        <w:rPr>
          <w:rFonts w:ascii="Arial" w:hAnsi="Arial" w:cs="Arial"/>
          <w:sz w:val="18"/>
          <w:szCs w:val="18"/>
        </w:rPr>
        <w:t xml:space="preserve">To fulfill the terms of the SSA </w:t>
      </w:r>
      <w:r w:rsidR="006A2A61" w:rsidRPr="002E77E8">
        <w:rPr>
          <w:rFonts w:ascii="Arial" w:hAnsi="Arial" w:cs="Arial"/>
          <w:sz w:val="18"/>
          <w:szCs w:val="18"/>
        </w:rPr>
        <w:t>agreement</w:t>
      </w:r>
      <w:r w:rsidRPr="002E77E8">
        <w:rPr>
          <w:rFonts w:ascii="Arial" w:hAnsi="Arial" w:cs="Arial"/>
          <w:spacing w:val="-4"/>
          <w:sz w:val="18"/>
          <w:szCs w:val="18"/>
          <w:lang w:val="en-GB"/>
        </w:rPr>
        <w:t xml:space="preserve"> by </w:t>
      </w:r>
      <w:r w:rsidR="00F75385" w:rsidRPr="002E77E8">
        <w:rPr>
          <w:rFonts w:ascii="Arial" w:hAnsi="Arial" w:cs="Arial"/>
          <w:sz w:val="18"/>
          <w:szCs w:val="18"/>
        </w:rPr>
        <w:t>Mr. Krit Srichawla</w:t>
      </w:r>
      <w:r w:rsidRPr="002E77E8">
        <w:rPr>
          <w:rFonts w:ascii="Arial" w:hAnsi="Arial" w:cs="Arial"/>
          <w:sz w:val="18"/>
          <w:szCs w:val="18"/>
        </w:rPr>
        <w:t>,</w:t>
      </w:r>
      <w:r w:rsidR="00F75385" w:rsidRPr="002E77E8">
        <w:rPr>
          <w:rFonts w:ascii="Arial" w:hAnsi="Arial" w:cs="Arial"/>
          <w:spacing w:val="-4"/>
          <w:sz w:val="18"/>
          <w:szCs w:val="18"/>
        </w:rPr>
        <w:t xml:space="preserve"> </w:t>
      </w:r>
      <w:r w:rsidRPr="002E77E8">
        <w:rPr>
          <w:rFonts w:ascii="Arial" w:hAnsi="Arial" w:cs="Arial"/>
          <w:spacing w:val="-4"/>
          <w:sz w:val="18"/>
          <w:szCs w:val="18"/>
        </w:rPr>
        <w:t xml:space="preserve">the period which due on </w:t>
      </w:r>
      <w:r w:rsidR="003C502D" w:rsidRPr="002E77E8">
        <w:rPr>
          <w:rFonts w:ascii="Arial" w:hAnsi="Arial" w:cs="Arial"/>
          <w:spacing w:val="-4"/>
          <w:sz w:val="18"/>
          <w:szCs w:val="18"/>
          <w:lang w:val="en-GB"/>
        </w:rPr>
        <w:t>30</w:t>
      </w:r>
      <w:r w:rsidR="000077B7" w:rsidRPr="002E77E8">
        <w:rPr>
          <w:rFonts w:ascii="Arial" w:hAnsi="Arial" w:cs="Arial"/>
          <w:spacing w:val="-4"/>
          <w:sz w:val="18"/>
          <w:szCs w:val="18"/>
          <w:lang w:val="en-GB"/>
        </w:rPr>
        <w:t xml:space="preserve"> </w:t>
      </w:r>
      <w:r w:rsidR="00745BF3" w:rsidRPr="002E77E8">
        <w:rPr>
          <w:rFonts w:ascii="Arial" w:hAnsi="Arial" w:cs="Arial"/>
          <w:spacing w:val="-4"/>
          <w:sz w:val="18"/>
          <w:szCs w:val="18"/>
          <w:lang w:val="en-GB"/>
        </w:rPr>
        <w:t>June</w:t>
      </w:r>
      <w:r w:rsidRPr="002E77E8">
        <w:rPr>
          <w:rFonts w:ascii="Arial" w:hAnsi="Arial" w:cs="Arial"/>
          <w:spacing w:val="-4"/>
          <w:sz w:val="18"/>
          <w:szCs w:val="18"/>
        </w:rPr>
        <w:t xml:space="preserve"> </w:t>
      </w:r>
      <w:r w:rsidR="003C502D" w:rsidRPr="002E77E8">
        <w:rPr>
          <w:rFonts w:ascii="Arial" w:hAnsi="Arial" w:cs="Arial"/>
          <w:spacing w:val="-4"/>
          <w:sz w:val="18"/>
          <w:szCs w:val="18"/>
          <w:lang w:val="en-GB"/>
        </w:rPr>
        <w:t>2022</w:t>
      </w:r>
      <w:r w:rsidR="00745BF3" w:rsidRPr="002E77E8">
        <w:rPr>
          <w:rFonts w:ascii="Arial" w:hAnsi="Arial" w:cs="Arial"/>
          <w:spacing w:val="-4"/>
          <w:sz w:val="18"/>
          <w:szCs w:val="18"/>
          <w:lang w:val="en-GB"/>
        </w:rPr>
        <w:br/>
      </w:r>
      <w:r w:rsidRPr="002E77E8">
        <w:rPr>
          <w:rFonts w:ascii="Arial" w:hAnsi="Arial" w:cs="Arial"/>
          <w:spacing w:val="-4"/>
          <w:sz w:val="18"/>
          <w:szCs w:val="18"/>
        </w:rPr>
        <w:t xml:space="preserve">had been extended to </w:t>
      </w:r>
      <w:r w:rsidR="003C502D" w:rsidRPr="002E77E8">
        <w:rPr>
          <w:rFonts w:ascii="Arial" w:hAnsi="Arial" w:cs="Arial"/>
          <w:spacing w:val="-4"/>
          <w:sz w:val="18"/>
          <w:szCs w:val="18"/>
          <w:lang w:val="en-GB"/>
        </w:rPr>
        <w:t>31</w:t>
      </w:r>
      <w:r w:rsidRPr="002E77E8">
        <w:rPr>
          <w:rFonts w:ascii="Arial" w:hAnsi="Arial" w:cs="Arial"/>
          <w:spacing w:val="-4"/>
          <w:sz w:val="18"/>
          <w:szCs w:val="18"/>
        </w:rPr>
        <w:t xml:space="preserve"> December </w:t>
      </w:r>
      <w:r w:rsidR="003C502D" w:rsidRPr="002E77E8">
        <w:rPr>
          <w:rFonts w:ascii="Arial" w:hAnsi="Arial" w:cs="Arial"/>
          <w:spacing w:val="-4"/>
          <w:sz w:val="18"/>
          <w:szCs w:val="18"/>
          <w:lang w:val="en-GB"/>
        </w:rPr>
        <w:t>2023</w:t>
      </w:r>
      <w:r w:rsidRPr="002E77E8">
        <w:rPr>
          <w:rFonts w:ascii="Arial" w:hAnsi="Arial" w:cs="Arial"/>
          <w:spacing w:val="-4"/>
          <w:sz w:val="18"/>
          <w:szCs w:val="18"/>
        </w:rPr>
        <w:t xml:space="preserve"> with other terms are remained per the original Agreement</w:t>
      </w:r>
      <w:r w:rsidR="006A1E6B" w:rsidRPr="002E77E8">
        <w:rPr>
          <w:rFonts w:ascii="Arial" w:hAnsi="Arial" w:cs="Arial"/>
          <w:spacing w:val="-4"/>
          <w:sz w:val="18"/>
          <w:szCs w:val="18"/>
        </w:rPr>
        <w:t>.</w:t>
      </w:r>
      <w:r w:rsidRPr="002E77E8">
        <w:rPr>
          <w:rFonts w:ascii="Arial" w:hAnsi="Arial" w:cs="Arial"/>
          <w:spacing w:val="-4"/>
          <w:sz w:val="18"/>
          <w:szCs w:val="18"/>
        </w:rPr>
        <w:t xml:space="preserve"> </w:t>
      </w:r>
      <w:r w:rsidR="006A1E6B" w:rsidRPr="002E77E8">
        <w:rPr>
          <w:rFonts w:ascii="Arial" w:hAnsi="Arial" w:cs="Arial"/>
          <w:spacing w:val="-4"/>
          <w:sz w:val="18"/>
          <w:szCs w:val="18"/>
        </w:rPr>
        <w:t>This is d</w:t>
      </w:r>
      <w:r w:rsidR="00D60328" w:rsidRPr="002E77E8">
        <w:rPr>
          <w:rFonts w:ascii="Arial" w:hAnsi="Arial" w:cs="Arial"/>
          <w:spacing w:val="-4"/>
          <w:sz w:val="18"/>
          <w:szCs w:val="18"/>
        </w:rPr>
        <w:t xml:space="preserve">ue to </w:t>
      </w:r>
      <w:r w:rsidR="00F75385" w:rsidRPr="002E77E8">
        <w:rPr>
          <w:rFonts w:ascii="Arial" w:hAnsi="Arial" w:cs="Arial"/>
          <w:spacing w:val="-4"/>
          <w:sz w:val="18"/>
          <w:szCs w:val="18"/>
        </w:rPr>
        <w:t xml:space="preserve">the </w:t>
      </w:r>
      <w:r w:rsidRPr="002E77E8">
        <w:rPr>
          <w:rFonts w:ascii="Arial" w:hAnsi="Arial" w:cs="Arial"/>
          <w:spacing w:val="-4"/>
          <w:sz w:val="18"/>
          <w:szCs w:val="18"/>
        </w:rPr>
        <w:t xml:space="preserve">economic impact from the </w:t>
      </w:r>
      <w:r w:rsidR="00F75385" w:rsidRPr="002E77E8">
        <w:rPr>
          <w:rFonts w:ascii="Arial" w:hAnsi="Arial" w:cs="Arial"/>
          <w:spacing w:val="-4"/>
          <w:sz w:val="18"/>
          <w:szCs w:val="18"/>
        </w:rPr>
        <w:t>COVID-</w:t>
      </w:r>
      <w:r w:rsidR="003C502D" w:rsidRPr="002E77E8">
        <w:rPr>
          <w:rFonts w:ascii="Arial" w:hAnsi="Arial" w:cs="Arial"/>
          <w:spacing w:val="-4"/>
          <w:sz w:val="18"/>
          <w:szCs w:val="18"/>
          <w:lang w:val="en-GB"/>
        </w:rPr>
        <w:t>19</w:t>
      </w:r>
      <w:r w:rsidR="00F75385" w:rsidRPr="002E77E8">
        <w:rPr>
          <w:rFonts w:ascii="Arial" w:hAnsi="Arial" w:cs="Arial"/>
          <w:spacing w:val="-4"/>
          <w:sz w:val="18"/>
          <w:szCs w:val="18"/>
        </w:rPr>
        <w:t xml:space="preserve"> situation</w:t>
      </w:r>
      <w:r w:rsidRPr="002E77E8">
        <w:rPr>
          <w:rFonts w:ascii="Arial" w:hAnsi="Arial" w:cs="Arial"/>
          <w:spacing w:val="-4"/>
          <w:sz w:val="18"/>
          <w:szCs w:val="18"/>
        </w:rPr>
        <w:t>.</w:t>
      </w:r>
      <w:r w:rsidR="00F75385" w:rsidRPr="002E77E8">
        <w:rPr>
          <w:rFonts w:ascii="Arial" w:hAnsi="Arial" w:cs="Arial"/>
          <w:spacing w:val="-4"/>
          <w:sz w:val="18"/>
          <w:szCs w:val="18"/>
        </w:rPr>
        <w:t xml:space="preserve"> </w:t>
      </w:r>
      <w:r w:rsidR="00C27C42" w:rsidRPr="002E77E8">
        <w:rPr>
          <w:rFonts w:ascii="Arial" w:hAnsi="Arial" w:cs="Arial"/>
          <w:sz w:val="18"/>
          <w:szCs w:val="18"/>
        </w:rPr>
        <w:t xml:space="preserve">The extension period </w:t>
      </w:r>
      <w:r w:rsidRPr="002E77E8">
        <w:rPr>
          <w:rFonts w:ascii="Arial" w:hAnsi="Arial" w:cs="Arial"/>
          <w:spacing w:val="-4"/>
          <w:sz w:val="18"/>
          <w:szCs w:val="18"/>
        </w:rPr>
        <w:t>ha</w:t>
      </w:r>
      <w:r w:rsidR="00C27C42" w:rsidRPr="002E77E8">
        <w:rPr>
          <w:rFonts w:ascii="Arial" w:hAnsi="Arial" w:cs="Arial"/>
          <w:spacing w:val="-4"/>
          <w:sz w:val="18"/>
          <w:szCs w:val="18"/>
        </w:rPr>
        <w:t>s</w:t>
      </w:r>
      <w:r w:rsidRPr="002E77E8">
        <w:rPr>
          <w:rFonts w:ascii="Arial" w:hAnsi="Arial" w:cs="Arial"/>
          <w:spacing w:val="-4"/>
          <w:sz w:val="18"/>
          <w:szCs w:val="18"/>
        </w:rPr>
        <w:t xml:space="preserve"> </w:t>
      </w:r>
      <w:r w:rsidR="00C27C42" w:rsidRPr="002E77E8">
        <w:rPr>
          <w:rFonts w:ascii="Arial" w:hAnsi="Arial" w:cs="Arial"/>
          <w:spacing w:val="-4"/>
          <w:sz w:val="18"/>
          <w:szCs w:val="18"/>
        </w:rPr>
        <w:t xml:space="preserve">been </w:t>
      </w:r>
      <w:r w:rsidRPr="002E77E8">
        <w:rPr>
          <w:rFonts w:ascii="Arial" w:hAnsi="Arial" w:cs="Arial"/>
          <w:spacing w:val="-4"/>
          <w:sz w:val="18"/>
          <w:szCs w:val="18"/>
        </w:rPr>
        <w:t>agreed</w:t>
      </w:r>
      <w:r w:rsidR="00C27C42" w:rsidRPr="002E77E8">
        <w:rPr>
          <w:rFonts w:ascii="Arial" w:hAnsi="Arial" w:cs="Arial"/>
          <w:spacing w:val="-4"/>
          <w:sz w:val="18"/>
          <w:szCs w:val="18"/>
        </w:rPr>
        <w:t xml:space="preserve"> by </w:t>
      </w:r>
      <w:r w:rsidR="00A15E12" w:rsidRPr="002E77E8">
        <w:rPr>
          <w:rFonts w:ascii="Arial" w:hAnsi="Arial" w:cs="Arial"/>
          <w:spacing w:val="-4"/>
          <w:sz w:val="18"/>
          <w:szCs w:val="18"/>
        </w:rPr>
        <w:t>t</w:t>
      </w:r>
      <w:r w:rsidR="00C27C42" w:rsidRPr="002E77E8">
        <w:rPr>
          <w:rFonts w:ascii="Arial" w:hAnsi="Arial" w:cs="Arial"/>
          <w:spacing w:val="-4"/>
          <w:sz w:val="18"/>
          <w:szCs w:val="18"/>
        </w:rPr>
        <w:t>he Company’s management and the Board of Directors and</w:t>
      </w:r>
      <w:r w:rsidRPr="002E77E8">
        <w:rPr>
          <w:rFonts w:ascii="Arial" w:hAnsi="Arial" w:cs="Arial"/>
          <w:spacing w:val="-4"/>
          <w:sz w:val="18"/>
          <w:szCs w:val="18"/>
        </w:rPr>
        <w:t xml:space="preserve"> </w:t>
      </w:r>
      <w:r w:rsidR="00C27C42" w:rsidRPr="002E77E8">
        <w:rPr>
          <w:rFonts w:ascii="Arial" w:hAnsi="Arial" w:cs="Arial"/>
          <w:sz w:val="18"/>
          <w:szCs w:val="18"/>
        </w:rPr>
        <w:t>Mr. Krit Srichawla</w:t>
      </w:r>
      <w:r w:rsidRPr="002E77E8">
        <w:rPr>
          <w:rFonts w:ascii="Arial" w:hAnsi="Arial" w:cs="Arial"/>
          <w:spacing w:val="-4"/>
          <w:sz w:val="18"/>
          <w:szCs w:val="18"/>
        </w:rPr>
        <w:t>.</w:t>
      </w:r>
    </w:p>
    <w:p w14:paraId="5D584D67" w14:textId="77777777" w:rsidR="00F75385" w:rsidRPr="002E77E8" w:rsidRDefault="00F75385" w:rsidP="007F520C">
      <w:pPr>
        <w:pStyle w:val="Header"/>
        <w:tabs>
          <w:tab w:val="center" w:pos="713"/>
        </w:tabs>
        <w:spacing w:line="240" w:lineRule="auto"/>
        <w:ind w:left="1080"/>
        <w:jc w:val="both"/>
        <w:rPr>
          <w:rFonts w:cs="Arial"/>
          <w:sz w:val="18"/>
          <w:szCs w:val="18"/>
          <w:lang w:bidi="th-TH"/>
        </w:rPr>
      </w:pPr>
    </w:p>
    <w:p w14:paraId="21553CA6" w14:textId="7564FAC5" w:rsidR="00DA473A" w:rsidRPr="002E77E8"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2E77E8">
        <w:rPr>
          <w:rFonts w:cs="Arial"/>
          <w:sz w:val="18"/>
          <w:szCs w:val="18"/>
          <w:lang w:val="en-US" w:bidi="th-TH"/>
        </w:rPr>
        <w:t>Transactions related to business combination are as follows:</w:t>
      </w:r>
    </w:p>
    <w:p w14:paraId="444765E3" w14:textId="5C4585AD" w:rsidR="000D5BEC" w:rsidRPr="002E77E8" w:rsidRDefault="000D5BEC" w:rsidP="007F520C">
      <w:pPr>
        <w:pStyle w:val="Header"/>
        <w:tabs>
          <w:tab w:val="center" w:pos="713"/>
        </w:tabs>
        <w:spacing w:line="240" w:lineRule="auto"/>
        <w:ind w:left="1080"/>
        <w:jc w:val="both"/>
        <w:rPr>
          <w:rFonts w:cs="Arial"/>
          <w:sz w:val="18"/>
          <w:szCs w:val="18"/>
          <w:lang w:bidi="th-TH"/>
        </w:rPr>
      </w:pPr>
    </w:p>
    <w:p w14:paraId="6B59709E" w14:textId="21AF5E8C" w:rsidR="0003373F" w:rsidRPr="002E77E8" w:rsidRDefault="003C502D" w:rsidP="00DC3347">
      <w:pPr>
        <w:spacing w:line="240" w:lineRule="auto"/>
        <w:ind w:left="1800" w:hanging="720"/>
        <w:jc w:val="thaiDistribute"/>
        <w:rPr>
          <w:rFonts w:cs="Arial"/>
          <w:b/>
          <w:bCs/>
          <w:sz w:val="18"/>
          <w:szCs w:val="18"/>
          <w:rtl/>
          <w:cs/>
        </w:rPr>
      </w:pPr>
      <w:r w:rsidRPr="002E77E8">
        <w:rPr>
          <w:rFonts w:cs="Arial"/>
          <w:b/>
          <w:bCs/>
          <w:sz w:val="18"/>
          <w:szCs w:val="18"/>
        </w:rPr>
        <w:t>14</w:t>
      </w:r>
      <w:r w:rsidR="00AF7C90" w:rsidRPr="002E77E8">
        <w:rPr>
          <w:rFonts w:cs="Arial"/>
          <w:b/>
          <w:bCs/>
          <w:sz w:val="18"/>
          <w:szCs w:val="18"/>
        </w:rPr>
        <w:t>.</w:t>
      </w:r>
      <w:r w:rsidRPr="002E77E8">
        <w:rPr>
          <w:rFonts w:cs="Arial"/>
          <w:b/>
          <w:bCs/>
          <w:sz w:val="18"/>
          <w:szCs w:val="18"/>
        </w:rPr>
        <w:t>1</w:t>
      </w:r>
      <w:r w:rsidR="0003373F" w:rsidRPr="002E77E8">
        <w:rPr>
          <w:rFonts w:cs="Arial"/>
          <w:b/>
          <w:bCs/>
          <w:sz w:val="18"/>
          <w:szCs w:val="18"/>
        </w:rPr>
        <w:t>.</w:t>
      </w:r>
      <w:r w:rsidRPr="002E77E8">
        <w:rPr>
          <w:rFonts w:cs="Arial"/>
          <w:b/>
          <w:bCs/>
          <w:sz w:val="18"/>
          <w:szCs w:val="18"/>
        </w:rPr>
        <w:t>1</w:t>
      </w:r>
      <w:r w:rsidR="00B90800" w:rsidRPr="002E77E8">
        <w:rPr>
          <w:rFonts w:cs="Arial"/>
          <w:b/>
          <w:bCs/>
          <w:sz w:val="18"/>
          <w:szCs w:val="18"/>
          <w:rtl/>
          <w:cs/>
        </w:rPr>
        <w:tab/>
        <w:t>Receiv</w:t>
      </w:r>
      <w:r w:rsidR="00DA473A" w:rsidRPr="002E77E8">
        <w:rPr>
          <w:rFonts w:cs="Arial"/>
          <w:b/>
          <w:bCs/>
          <w:sz w:val="18"/>
          <w:szCs w:val="18"/>
          <w:rtl/>
        </w:rPr>
        <w:t>a</w:t>
      </w:r>
      <w:r w:rsidR="00B90800" w:rsidRPr="002E77E8">
        <w:rPr>
          <w:rFonts w:cs="Arial"/>
          <w:b/>
          <w:bCs/>
          <w:sz w:val="18"/>
          <w:szCs w:val="18"/>
          <w:rtl/>
          <w:cs/>
        </w:rPr>
        <w:t xml:space="preserve">ble from </w:t>
      </w:r>
      <w:r w:rsidR="00B90800" w:rsidRPr="002E77E8">
        <w:rPr>
          <w:rFonts w:cs="Arial"/>
          <w:b/>
          <w:bCs/>
          <w:sz w:val="18"/>
          <w:szCs w:val="18"/>
          <w:rtl/>
        </w:rPr>
        <w:t>guaranteed investment</w:t>
      </w:r>
    </w:p>
    <w:p w14:paraId="61423CA1" w14:textId="2FDAB75A" w:rsidR="004219A5" w:rsidRPr="002E77E8" w:rsidRDefault="004219A5" w:rsidP="00B6242D">
      <w:pPr>
        <w:spacing w:line="240" w:lineRule="auto"/>
        <w:ind w:left="1800"/>
        <w:jc w:val="both"/>
        <w:rPr>
          <w:rFonts w:cs="Arial"/>
          <w:sz w:val="18"/>
          <w:szCs w:val="18"/>
        </w:rPr>
      </w:pPr>
    </w:p>
    <w:p w14:paraId="00ED9CC5" w14:textId="77777777" w:rsidR="0003373F" w:rsidRPr="002E77E8" w:rsidRDefault="009130D9" w:rsidP="002E77E8">
      <w:pPr>
        <w:tabs>
          <w:tab w:val="left" w:pos="1800"/>
        </w:tabs>
        <w:spacing w:line="240" w:lineRule="auto"/>
        <w:ind w:left="1800"/>
        <w:jc w:val="both"/>
        <w:rPr>
          <w:rFonts w:cs="Arial"/>
          <w:sz w:val="18"/>
          <w:szCs w:val="18"/>
          <w:rtl/>
          <w:cs/>
          <w:lang w:val="en-US"/>
        </w:rPr>
      </w:pPr>
      <w:r w:rsidRPr="002E77E8">
        <w:rPr>
          <w:rFonts w:cs="Arial"/>
          <w:sz w:val="18"/>
          <w:szCs w:val="18"/>
          <w:lang w:bidi="th-TH"/>
        </w:rPr>
        <w:t>The r</w:t>
      </w:r>
      <w:r w:rsidR="00B90800" w:rsidRPr="002E77E8">
        <w:rPr>
          <w:rFonts w:cs="Arial"/>
          <w:sz w:val="18"/>
          <w:szCs w:val="18"/>
          <w:lang w:bidi="th-TH"/>
        </w:rPr>
        <w:t xml:space="preserve">eceivable </w:t>
      </w:r>
      <w:r w:rsidR="00DA59F4" w:rsidRPr="002E77E8">
        <w:rPr>
          <w:rFonts w:cs="Arial"/>
          <w:sz w:val="18"/>
          <w:szCs w:val="18"/>
          <w:lang w:bidi="th-TH"/>
        </w:rPr>
        <w:t>from guaranteed investment at</w:t>
      </w:r>
      <w:r w:rsidR="00B90800" w:rsidRPr="002E77E8">
        <w:rPr>
          <w:rFonts w:cs="Arial"/>
          <w:sz w:val="18"/>
          <w:szCs w:val="18"/>
          <w:lang w:bidi="th-TH"/>
        </w:rPr>
        <w:t xml:space="preserve"> </w:t>
      </w:r>
      <w:r w:rsidR="00565DFF" w:rsidRPr="002E77E8">
        <w:rPr>
          <w:rFonts w:cs="Arial"/>
          <w:sz w:val="18"/>
          <w:szCs w:val="18"/>
          <w:lang w:bidi="th-TH"/>
        </w:rPr>
        <w:t xml:space="preserve">the business </w:t>
      </w:r>
      <w:r w:rsidR="00B90800" w:rsidRPr="002E77E8">
        <w:rPr>
          <w:rFonts w:cs="Arial"/>
          <w:sz w:val="18"/>
          <w:szCs w:val="18"/>
          <w:lang w:bidi="th-TH"/>
        </w:rPr>
        <w:t xml:space="preserve">acquisition date </w:t>
      </w:r>
      <w:r w:rsidR="00565DFF" w:rsidRPr="002E77E8">
        <w:rPr>
          <w:rFonts w:cs="Arial"/>
          <w:sz w:val="18"/>
          <w:szCs w:val="18"/>
          <w:lang w:bidi="th-TH"/>
        </w:rPr>
        <w:t xml:space="preserve">is </w:t>
      </w:r>
      <w:r w:rsidR="00B17683" w:rsidRPr="002E77E8">
        <w:rPr>
          <w:rFonts w:cs="Arial"/>
          <w:sz w:val="18"/>
          <w:szCs w:val="18"/>
          <w:lang w:bidi="th-TH"/>
        </w:rPr>
        <w:t>the</w:t>
      </w:r>
      <w:r w:rsidR="00B90800" w:rsidRPr="002E77E8">
        <w:rPr>
          <w:rFonts w:cs="Arial"/>
          <w:sz w:val="18"/>
          <w:szCs w:val="18"/>
          <w:lang w:bidi="th-TH"/>
        </w:rPr>
        <w:t xml:space="preserve"> difference</w:t>
      </w:r>
      <w:r w:rsidR="00565DFF" w:rsidRPr="002E77E8">
        <w:rPr>
          <w:rFonts w:cs="Arial"/>
          <w:sz w:val="18"/>
          <w:szCs w:val="18"/>
          <w:lang w:bidi="th-TH"/>
        </w:rPr>
        <w:t xml:space="preserve"> of</w:t>
      </w:r>
      <w:r w:rsidR="00B90800" w:rsidRPr="002E77E8">
        <w:rPr>
          <w:rFonts w:cs="Arial"/>
          <w:sz w:val="18"/>
          <w:szCs w:val="18"/>
          <w:lang w:bidi="th-TH"/>
        </w:rPr>
        <w:t xml:space="preserve"> book value of FC Group</w:t>
      </w:r>
      <w:r w:rsidR="00565DFF" w:rsidRPr="002E77E8">
        <w:rPr>
          <w:rFonts w:cs="Arial"/>
          <w:sz w:val="18"/>
          <w:szCs w:val="18"/>
          <w:lang w:bidi="th-TH"/>
        </w:rPr>
        <w:t>’s</w:t>
      </w:r>
      <w:r w:rsidR="00B90800" w:rsidRPr="002E77E8">
        <w:rPr>
          <w:rFonts w:cs="Arial"/>
          <w:sz w:val="18"/>
          <w:szCs w:val="18"/>
          <w:lang w:bidi="th-TH"/>
        </w:rPr>
        <w:t xml:space="preserve"> </w:t>
      </w:r>
      <w:r w:rsidR="00A24D8A" w:rsidRPr="002E77E8">
        <w:rPr>
          <w:rFonts w:cs="Arial"/>
          <w:sz w:val="18"/>
          <w:szCs w:val="18"/>
          <w:lang w:bidi="th-TH"/>
        </w:rPr>
        <w:t>identifiable</w:t>
      </w:r>
      <w:r w:rsidR="00DA59F4" w:rsidRPr="002E77E8">
        <w:rPr>
          <w:rFonts w:cs="Arial"/>
          <w:sz w:val="18"/>
          <w:szCs w:val="18"/>
          <w:lang w:bidi="th-TH"/>
        </w:rPr>
        <w:t xml:space="preserve"> net assets at</w:t>
      </w:r>
      <w:r w:rsidR="00B90800" w:rsidRPr="002E77E8">
        <w:rPr>
          <w:rFonts w:cs="Arial"/>
          <w:sz w:val="18"/>
          <w:szCs w:val="18"/>
          <w:lang w:bidi="th-TH"/>
        </w:rPr>
        <w:t xml:space="preserve"> </w:t>
      </w:r>
      <w:r w:rsidR="00565DFF" w:rsidRPr="002E77E8">
        <w:rPr>
          <w:rFonts w:cs="Arial"/>
          <w:sz w:val="18"/>
          <w:szCs w:val="18"/>
          <w:lang w:bidi="th-TH"/>
        </w:rPr>
        <w:t xml:space="preserve">the </w:t>
      </w:r>
      <w:r w:rsidR="00B90800" w:rsidRPr="002E77E8">
        <w:rPr>
          <w:rFonts w:cs="Arial"/>
          <w:sz w:val="18"/>
          <w:szCs w:val="18"/>
          <w:lang w:bidi="th-TH"/>
        </w:rPr>
        <w:t xml:space="preserve">acquisition date which </w:t>
      </w:r>
      <w:r w:rsidR="00565DFF" w:rsidRPr="002E77E8">
        <w:rPr>
          <w:rFonts w:cs="Arial"/>
          <w:sz w:val="18"/>
          <w:szCs w:val="18"/>
          <w:lang w:bidi="th-TH"/>
        </w:rPr>
        <w:t xml:space="preserve">is </w:t>
      </w:r>
      <w:r w:rsidR="00B90800" w:rsidRPr="002E77E8">
        <w:rPr>
          <w:rFonts w:cs="Arial"/>
          <w:sz w:val="18"/>
          <w:szCs w:val="18"/>
          <w:lang w:bidi="th-TH"/>
        </w:rPr>
        <w:t xml:space="preserve">lower than </w:t>
      </w:r>
      <w:r w:rsidR="00565DFF" w:rsidRPr="002E77E8">
        <w:rPr>
          <w:rFonts w:cs="Arial"/>
          <w:sz w:val="18"/>
          <w:szCs w:val="18"/>
          <w:lang w:bidi="th-TH"/>
        </w:rPr>
        <w:t xml:space="preserve">the </w:t>
      </w:r>
      <w:r w:rsidR="00B90800" w:rsidRPr="002E77E8">
        <w:rPr>
          <w:rFonts w:cs="Arial"/>
          <w:sz w:val="18"/>
          <w:szCs w:val="18"/>
          <w:lang w:bidi="th-TH"/>
        </w:rPr>
        <w:t>guaranteed</w:t>
      </w:r>
      <w:r w:rsidR="00565DFF" w:rsidRPr="002E77E8">
        <w:rPr>
          <w:rFonts w:cs="Arial"/>
          <w:sz w:val="18"/>
          <w:szCs w:val="18"/>
          <w:lang w:bidi="th-TH"/>
        </w:rPr>
        <w:t xml:space="preserve"> amount per agreement</w:t>
      </w:r>
      <w:r w:rsidR="00B17683" w:rsidRPr="002E77E8">
        <w:rPr>
          <w:rFonts w:cs="Arial"/>
          <w:sz w:val="18"/>
          <w:szCs w:val="18"/>
        </w:rPr>
        <w:t>.</w:t>
      </w:r>
    </w:p>
    <w:p w14:paraId="36A3F048" w14:textId="77777777" w:rsidR="004219A5" w:rsidRPr="002E77E8" w:rsidRDefault="004219A5" w:rsidP="00B6242D">
      <w:pPr>
        <w:spacing w:line="240" w:lineRule="auto"/>
        <w:ind w:left="1800"/>
        <w:jc w:val="both"/>
        <w:rPr>
          <w:rFonts w:cs="Arial"/>
          <w:sz w:val="18"/>
          <w:szCs w:val="18"/>
        </w:rPr>
      </w:pPr>
    </w:p>
    <w:tbl>
      <w:tblPr>
        <w:tblW w:w="9288" w:type="dxa"/>
        <w:tblInd w:w="288" w:type="dxa"/>
        <w:tblLayout w:type="fixed"/>
        <w:tblLook w:val="01E0" w:firstRow="1" w:lastRow="1" w:firstColumn="1" w:lastColumn="1" w:noHBand="0" w:noVBand="0"/>
      </w:tblPr>
      <w:tblGrid>
        <w:gridCol w:w="6120"/>
        <w:gridCol w:w="1584"/>
        <w:gridCol w:w="1584"/>
      </w:tblGrid>
      <w:tr w:rsidR="007469C0" w:rsidRPr="002E77E8" w14:paraId="2C4F170D" w14:textId="77777777" w:rsidTr="00B6242D">
        <w:tc>
          <w:tcPr>
            <w:tcW w:w="6120" w:type="dxa"/>
            <w:vAlign w:val="bottom"/>
          </w:tcPr>
          <w:p w14:paraId="74139892" w14:textId="77777777" w:rsidR="00B90800" w:rsidRPr="002E77E8" w:rsidRDefault="00B90800" w:rsidP="00855193">
            <w:pPr>
              <w:spacing w:line="240" w:lineRule="auto"/>
              <w:ind w:left="1509"/>
              <w:rPr>
                <w:rFonts w:cs="Arial"/>
                <w:b/>
                <w:bCs/>
                <w:sz w:val="18"/>
                <w:szCs w:val="18"/>
                <w:rtl/>
                <w:cs/>
              </w:rPr>
            </w:pPr>
          </w:p>
        </w:tc>
        <w:tc>
          <w:tcPr>
            <w:tcW w:w="1584" w:type="dxa"/>
            <w:vAlign w:val="bottom"/>
          </w:tcPr>
          <w:p w14:paraId="2ED11772" w14:textId="77777777" w:rsidR="00B90800" w:rsidRPr="002E77E8" w:rsidRDefault="00B90800" w:rsidP="00855193">
            <w:pPr>
              <w:spacing w:line="240" w:lineRule="auto"/>
              <w:ind w:right="-72"/>
              <w:jc w:val="right"/>
              <w:rPr>
                <w:rFonts w:cs="Arial"/>
                <w:b/>
                <w:bCs/>
                <w:sz w:val="18"/>
                <w:szCs w:val="18"/>
              </w:rPr>
            </w:pPr>
            <w:r w:rsidRPr="002E77E8">
              <w:rPr>
                <w:rFonts w:cs="Arial"/>
                <w:b/>
                <w:bCs/>
                <w:sz w:val="18"/>
                <w:szCs w:val="18"/>
              </w:rPr>
              <w:t>Consolidated</w:t>
            </w:r>
            <w:r w:rsidRPr="002E77E8">
              <w:rPr>
                <w:rFonts w:cs="Arial"/>
                <w:b/>
                <w:bCs/>
                <w:sz w:val="18"/>
                <w:szCs w:val="18"/>
                <w:lang w:val="en-US"/>
              </w:rPr>
              <w:t xml:space="preserve"> </w:t>
            </w:r>
            <w:r w:rsidRPr="002E77E8">
              <w:rPr>
                <w:rFonts w:cs="Arial"/>
                <w:b/>
                <w:bCs/>
                <w:sz w:val="18"/>
                <w:szCs w:val="18"/>
              </w:rPr>
              <w:t>financial information</w:t>
            </w:r>
          </w:p>
        </w:tc>
        <w:tc>
          <w:tcPr>
            <w:tcW w:w="1584" w:type="dxa"/>
            <w:vAlign w:val="bottom"/>
          </w:tcPr>
          <w:p w14:paraId="267D3460" w14:textId="77777777" w:rsidR="00B90800" w:rsidRPr="002E77E8" w:rsidRDefault="00B90800" w:rsidP="00855193">
            <w:pPr>
              <w:spacing w:line="240" w:lineRule="auto"/>
              <w:ind w:right="-72"/>
              <w:jc w:val="right"/>
              <w:rPr>
                <w:rFonts w:cs="Arial"/>
                <w:b/>
                <w:bCs/>
                <w:sz w:val="18"/>
                <w:szCs w:val="18"/>
              </w:rPr>
            </w:pPr>
            <w:r w:rsidRPr="002E77E8">
              <w:rPr>
                <w:rFonts w:cs="Arial"/>
                <w:b/>
                <w:bCs/>
                <w:sz w:val="18"/>
                <w:szCs w:val="18"/>
                <w:lang w:val="en-US"/>
              </w:rPr>
              <w:t xml:space="preserve"> </w:t>
            </w:r>
            <w:r w:rsidRPr="002E77E8">
              <w:rPr>
                <w:rFonts w:cs="Arial"/>
                <w:b/>
                <w:bCs/>
                <w:sz w:val="18"/>
                <w:szCs w:val="18"/>
              </w:rPr>
              <w:t>Separate financial information</w:t>
            </w:r>
          </w:p>
        </w:tc>
      </w:tr>
      <w:tr w:rsidR="007469C0" w:rsidRPr="002E77E8" w14:paraId="666B1E93" w14:textId="77777777" w:rsidTr="00B6242D">
        <w:tc>
          <w:tcPr>
            <w:tcW w:w="6120" w:type="dxa"/>
            <w:vAlign w:val="bottom"/>
          </w:tcPr>
          <w:p w14:paraId="71340ED5" w14:textId="77777777" w:rsidR="00B90800" w:rsidRPr="002E77E8" w:rsidRDefault="00B90800" w:rsidP="00855193">
            <w:pPr>
              <w:spacing w:line="240" w:lineRule="auto"/>
              <w:ind w:left="1509"/>
              <w:rPr>
                <w:rFonts w:cs="Arial"/>
                <w:b/>
                <w:bCs/>
                <w:sz w:val="18"/>
                <w:szCs w:val="18"/>
                <w:rtl/>
                <w:cs/>
              </w:rPr>
            </w:pPr>
          </w:p>
        </w:tc>
        <w:tc>
          <w:tcPr>
            <w:tcW w:w="1584" w:type="dxa"/>
            <w:vAlign w:val="bottom"/>
          </w:tcPr>
          <w:p w14:paraId="7529FBA9" w14:textId="77777777" w:rsidR="00B90800" w:rsidRPr="002E77E8"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584" w:type="dxa"/>
            <w:vAlign w:val="bottom"/>
          </w:tcPr>
          <w:p w14:paraId="66A86D04" w14:textId="77777777" w:rsidR="00B90800" w:rsidRPr="002E77E8"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57D8CAF6" w14:textId="77777777" w:rsidTr="00B6242D">
        <w:tc>
          <w:tcPr>
            <w:tcW w:w="6120" w:type="dxa"/>
            <w:vAlign w:val="bottom"/>
          </w:tcPr>
          <w:p w14:paraId="3680CB5D" w14:textId="77777777" w:rsidR="0003373F" w:rsidRPr="002E77E8" w:rsidRDefault="0003373F" w:rsidP="00855193">
            <w:pPr>
              <w:spacing w:line="240" w:lineRule="auto"/>
              <w:ind w:left="1509"/>
              <w:rPr>
                <w:rFonts w:cs="Arial"/>
                <w:b/>
                <w:bCs/>
                <w:sz w:val="12"/>
                <w:szCs w:val="12"/>
                <w:rtl/>
                <w:cs/>
              </w:rPr>
            </w:pPr>
          </w:p>
        </w:tc>
        <w:tc>
          <w:tcPr>
            <w:tcW w:w="1584" w:type="dxa"/>
            <w:vAlign w:val="bottom"/>
          </w:tcPr>
          <w:p w14:paraId="06068016" w14:textId="77777777" w:rsidR="0003373F" w:rsidRPr="002E77E8" w:rsidRDefault="0003373F" w:rsidP="00855193">
            <w:pPr>
              <w:spacing w:line="240" w:lineRule="auto"/>
              <w:ind w:right="-72"/>
              <w:jc w:val="right"/>
              <w:rPr>
                <w:rFonts w:cs="Arial"/>
                <w:b/>
                <w:bCs/>
                <w:sz w:val="12"/>
                <w:szCs w:val="12"/>
              </w:rPr>
            </w:pPr>
          </w:p>
        </w:tc>
        <w:tc>
          <w:tcPr>
            <w:tcW w:w="1584" w:type="dxa"/>
            <w:vAlign w:val="bottom"/>
          </w:tcPr>
          <w:p w14:paraId="426C828A" w14:textId="77777777" w:rsidR="0003373F" w:rsidRPr="002E77E8" w:rsidRDefault="0003373F" w:rsidP="00855193">
            <w:pPr>
              <w:spacing w:line="240" w:lineRule="auto"/>
              <w:ind w:right="-72"/>
              <w:jc w:val="right"/>
              <w:rPr>
                <w:rFonts w:cs="Arial"/>
                <w:b/>
                <w:bCs/>
                <w:sz w:val="12"/>
                <w:szCs w:val="12"/>
                <w:rtl/>
                <w:cs/>
              </w:rPr>
            </w:pPr>
          </w:p>
        </w:tc>
      </w:tr>
      <w:tr w:rsidR="007469C0" w:rsidRPr="002E77E8" w14:paraId="3D5ACE43" w14:textId="77777777" w:rsidTr="00B6242D">
        <w:tc>
          <w:tcPr>
            <w:tcW w:w="6120" w:type="dxa"/>
            <w:vAlign w:val="bottom"/>
          </w:tcPr>
          <w:p w14:paraId="32EF2F9C" w14:textId="77777777" w:rsidR="00B2158E" w:rsidRPr="002E77E8" w:rsidRDefault="00B2158E" w:rsidP="00855193">
            <w:pPr>
              <w:spacing w:line="240" w:lineRule="auto"/>
              <w:ind w:left="1509"/>
              <w:rPr>
                <w:rFonts w:cs="Arial"/>
                <w:b/>
                <w:bCs/>
                <w:i/>
                <w:iCs/>
                <w:sz w:val="18"/>
                <w:szCs w:val="18"/>
                <w:rtl/>
                <w:cs/>
              </w:rPr>
            </w:pPr>
            <w:r w:rsidRPr="002E77E8">
              <w:rPr>
                <w:rFonts w:cs="Arial"/>
                <w:b/>
                <w:bCs/>
                <w:sz w:val="18"/>
                <w:szCs w:val="18"/>
                <w:lang w:bidi="th-TH"/>
              </w:rPr>
              <w:t>Guaranteed amount per agreement</w:t>
            </w:r>
          </w:p>
        </w:tc>
        <w:tc>
          <w:tcPr>
            <w:tcW w:w="1584" w:type="dxa"/>
            <w:shd w:val="clear" w:color="auto" w:fill="auto"/>
            <w:vAlign w:val="bottom"/>
          </w:tcPr>
          <w:p w14:paraId="1D025143" w14:textId="7E697BFC" w:rsidR="00B2158E" w:rsidRPr="002E77E8" w:rsidRDefault="00B2158E" w:rsidP="00855193">
            <w:pPr>
              <w:spacing w:line="240" w:lineRule="auto"/>
              <w:ind w:right="-72"/>
              <w:jc w:val="right"/>
              <w:rPr>
                <w:rFonts w:cs="Arial"/>
                <w:sz w:val="18"/>
                <w:szCs w:val="18"/>
              </w:rPr>
            </w:pPr>
            <w:r w:rsidRPr="002E77E8">
              <w:rPr>
                <w:rFonts w:cs="Arial"/>
                <w:sz w:val="18"/>
                <w:szCs w:val="18"/>
              </w:rPr>
              <w:t>576,840</w:t>
            </w:r>
          </w:p>
        </w:tc>
        <w:tc>
          <w:tcPr>
            <w:tcW w:w="1584" w:type="dxa"/>
            <w:shd w:val="clear" w:color="auto" w:fill="auto"/>
            <w:vAlign w:val="bottom"/>
          </w:tcPr>
          <w:p w14:paraId="7CF425CB" w14:textId="2FC66ABC" w:rsidR="00B2158E" w:rsidRPr="002E77E8" w:rsidRDefault="00B2158E" w:rsidP="00855193">
            <w:pPr>
              <w:spacing w:line="240" w:lineRule="auto"/>
              <w:ind w:right="-72"/>
              <w:jc w:val="right"/>
              <w:rPr>
                <w:rFonts w:cs="Arial"/>
                <w:sz w:val="18"/>
                <w:szCs w:val="18"/>
              </w:rPr>
            </w:pPr>
            <w:r w:rsidRPr="002E77E8">
              <w:rPr>
                <w:rFonts w:cs="Arial"/>
                <w:sz w:val="18"/>
                <w:szCs w:val="18"/>
              </w:rPr>
              <w:t>-</w:t>
            </w:r>
          </w:p>
        </w:tc>
      </w:tr>
      <w:tr w:rsidR="007469C0" w:rsidRPr="002E77E8" w14:paraId="5D3C93AD" w14:textId="77777777" w:rsidTr="00B6242D">
        <w:tc>
          <w:tcPr>
            <w:tcW w:w="6120" w:type="dxa"/>
            <w:vAlign w:val="bottom"/>
          </w:tcPr>
          <w:p w14:paraId="5FA7C15F" w14:textId="77777777" w:rsidR="00B2158E" w:rsidRPr="002E77E8" w:rsidRDefault="00B2158E" w:rsidP="00855193">
            <w:pPr>
              <w:spacing w:line="240" w:lineRule="auto"/>
              <w:ind w:left="1509"/>
              <w:rPr>
                <w:rFonts w:cs="Arial"/>
                <w:sz w:val="18"/>
                <w:szCs w:val="18"/>
                <w:lang w:bidi="th-TH"/>
              </w:rPr>
            </w:pPr>
            <w:r w:rsidRPr="002E77E8">
              <w:rPr>
                <w:rFonts w:cs="Arial"/>
                <w:sz w:val="18"/>
                <w:szCs w:val="18"/>
                <w:lang w:bidi="th-TH"/>
              </w:rPr>
              <w:t xml:space="preserve">Book value of FC Group’s net liabilities </w:t>
            </w:r>
          </w:p>
          <w:p w14:paraId="41B23BF8" w14:textId="77777777" w:rsidR="00B2158E" w:rsidRPr="002E77E8" w:rsidRDefault="00B2158E" w:rsidP="00855193">
            <w:pPr>
              <w:spacing w:line="240" w:lineRule="auto"/>
              <w:ind w:left="1509"/>
              <w:rPr>
                <w:rFonts w:cs="Arial"/>
                <w:sz w:val="18"/>
                <w:szCs w:val="18"/>
                <w:rtl/>
                <w:cs/>
              </w:rPr>
            </w:pPr>
            <w:r w:rsidRPr="002E77E8">
              <w:rPr>
                <w:rFonts w:cs="Arial"/>
                <w:sz w:val="18"/>
                <w:szCs w:val="18"/>
                <w:lang w:bidi="th-TH"/>
              </w:rPr>
              <w:t xml:space="preserve">   at the acquisition date</w:t>
            </w:r>
          </w:p>
        </w:tc>
        <w:tc>
          <w:tcPr>
            <w:tcW w:w="1584" w:type="dxa"/>
            <w:shd w:val="clear" w:color="auto" w:fill="auto"/>
            <w:vAlign w:val="bottom"/>
          </w:tcPr>
          <w:p w14:paraId="6DB3667E" w14:textId="69F96F42" w:rsidR="00B2158E" w:rsidRPr="002E77E8" w:rsidRDefault="00B2158E" w:rsidP="00855193">
            <w:pPr>
              <w:pBdr>
                <w:bottom w:val="single" w:sz="4" w:space="1" w:color="auto"/>
              </w:pBdr>
              <w:spacing w:line="240" w:lineRule="auto"/>
              <w:ind w:right="-72"/>
              <w:jc w:val="right"/>
              <w:rPr>
                <w:rFonts w:cs="Arial"/>
                <w:sz w:val="18"/>
                <w:szCs w:val="18"/>
              </w:rPr>
            </w:pPr>
            <w:r w:rsidRPr="002E77E8">
              <w:rPr>
                <w:rFonts w:cs="Arial"/>
                <w:sz w:val="18"/>
                <w:szCs w:val="18"/>
              </w:rPr>
              <w:t>9,590</w:t>
            </w:r>
          </w:p>
        </w:tc>
        <w:tc>
          <w:tcPr>
            <w:tcW w:w="1584" w:type="dxa"/>
            <w:shd w:val="clear" w:color="auto" w:fill="auto"/>
            <w:vAlign w:val="bottom"/>
          </w:tcPr>
          <w:p w14:paraId="166FE1F8" w14:textId="212E2353" w:rsidR="00B2158E" w:rsidRPr="002E77E8" w:rsidRDefault="00B2158E" w:rsidP="00855193">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0A74B7D2" w14:textId="77777777" w:rsidTr="000D0611">
        <w:tc>
          <w:tcPr>
            <w:tcW w:w="6120" w:type="dxa"/>
            <w:vAlign w:val="bottom"/>
          </w:tcPr>
          <w:p w14:paraId="77FA309B" w14:textId="77777777" w:rsidR="00B2158E" w:rsidRPr="002E77E8" w:rsidRDefault="00B2158E" w:rsidP="00855193">
            <w:pPr>
              <w:spacing w:line="240" w:lineRule="auto"/>
              <w:ind w:left="1509"/>
              <w:rPr>
                <w:rFonts w:cs="Arial"/>
                <w:b/>
                <w:bCs/>
                <w:sz w:val="12"/>
                <w:szCs w:val="12"/>
                <w:rtl/>
                <w:cs/>
              </w:rPr>
            </w:pPr>
          </w:p>
        </w:tc>
        <w:tc>
          <w:tcPr>
            <w:tcW w:w="1584" w:type="dxa"/>
            <w:vAlign w:val="bottom"/>
          </w:tcPr>
          <w:p w14:paraId="5427A591" w14:textId="07D78665" w:rsidR="00B2158E" w:rsidRPr="002E77E8" w:rsidRDefault="00B2158E" w:rsidP="00855193">
            <w:pPr>
              <w:spacing w:line="240" w:lineRule="auto"/>
              <w:ind w:right="-72"/>
              <w:rPr>
                <w:rFonts w:cs="Arial"/>
                <w:b/>
                <w:bCs/>
                <w:sz w:val="12"/>
                <w:szCs w:val="12"/>
              </w:rPr>
            </w:pPr>
          </w:p>
        </w:tc>
        <w:tc>
          <w:tcPr>
            <w:tcW w:w="1584" w:type="dxa"/>
            <w:vAlign w:val="bottom"/>
          </w:tcPr>
          <w:p w14:paraId="10077DE0" w14:textId="5895BBCA" w:rsidR="00B2158E" w:rsidRPr="002E77E8" w:rsidRDefault="00B2158E" w:rsidP="00855193">
            <w:pPr>
              <w:spacing w:line="240" w:lineRule="auto"/>
              <w:ind w:right="-72"/>
              <w:jc w:val="right"/>
              <w:rPr>
                <w:rFonts w:cs="Arial"/>
                <w:b/>
                <w:bCs/>
                <w:sz w:val="12"/>
                <w:szCs w:val="12"/>
                <w:rtl/>
                <w:cs/>
              </w:rPr>
            </w:pPr>
          </w:p>
        </w:tc>
      </w:tr>
      <w:tr w:rsidR="007469C0" w:rsidRPr="002E77E8" w14:paraId="5C5CA253" w14:textId="77777777" w:rsidTr="00855193">
        <w:trPr>
          <w:trHeight w:val="80"/>
        </w:trPr>
        <w:tc>
          <w:tcPr>
            <w:tcW w:w="6120" w:type="dxa"/>
            <w:vAlign w:val="bottom"/>
          </w:tcPr>
          <w:p w14:paraId="3ABCA4AB" w14:textId="77777777" w:rsidR="000D0611" w:rsidRPr="002E77E8" w:rsidRDefault="000D0611" w:rsidP="00855193">
            <w:pPr>
              <w:tabs>
                <w:tab w:val="left" w:pos="162"/>
              </w:tabs>
              <w:spacing w:line="240" w:lineRule="auto"/>
              <w:ind w:left="1509" w:right="-218"/>
              <w:rPr>
                <w:rFonts w:cs="Arial"/>
                <w:sz w:val="18"/>
                <w:szCs w:val="18"/>
                <w:lang w:bidi="th-TH"/>
              </w:rPr>
            </w:pPr>
            <w:r w:rsidRPr="002E77E8">
              <w:rPr>
                <w:rFonts w:cs="Arial"/>
                <w:sz w:val="18"/>
                <w:szCs w:val="18"/>
                <w:lang w:bidi="th-TH"/>
              </w:rPr>
              <w:t xml:space="preserve">Receivable from guaranteed investment </w:t>
            </w:r>
          </w:p>
          <w:p w14:paraId="7206027E" w14:textId="77777777" w:rsidR="000D0611" w:rsidRPr="002E77E8" w:rsidRDefault="000D0611" w:rsidP="00855193">
            <w:pPr>
              <w:tabs>
                <w:tab w:val="left" w:pos="162"/>
              </w:tabs>
              <w:spacing w:line="240" w:lineRule="auto"/>
              <w:ind w:left="1509" w:right="-218"/>
              <w:rPr>
                <w:rFonts w:cs="Arial"/>
                <w:sz w:val="18"/>
                <w:szCs w:val="18"/>
                <w:rtl/>
                <w:cs/>
              </w:rPr>
            </w:pPr>
            <w:r w:rsidRPr="002E77E8">
              <w:rPr>
                <w:rFonts w:cs="Arial"/>
                <w:sz w:val="18"/>
                <w:szCs w:val="18"/>
                <w:lang w:bidi="th-TH"/>
              </w:rPr>
              <w:t xml:space="preserve">   at the acquisition date</w:t>
            </w:r>
            <w:r w:rsidRPr="002E77E8">
              <w:rPr>
                <w:rFonts w:cs="Arial"/>
                <w:sz w:val="18"/>
                <w:szCs w:val="18"/>
                <w:cs/>
                <w:lang w:bidi="th-TH"/>
              </w:rPr>
              <w:t xml:space="preserve"> </w:t>
            </w:r>
          </w:p>
        </w:tc>
        <w:tc>
          <w:tcPr>
            <w:tcW w:w="1584" w:type="dxa"/>
            <w:shd w:val="clear" w:color="auto" w:fill="auto"/>
            <w:vAlign w:val="bottom"/>
          </w:tcPr>
          <w:p w14:paraId="6B9A9BD3" w14:textId="61717814" w:rsidR="000D0611" w:rsidRPr="002E77E8" w:rsidRDefault="000D0611" w:rsidP="00855193">
            <w:pPr>
              <w:pBdr>
                <w:bottom w:val="single" w:sz="4" w:space="1" w:color="auto"/>
              </w:pBdr>
              <w:spacing w:line="240" w:lineRule="auto"/>
              <w:ind w:right="-72"/>
              <w:jc w:val="right"/>
              <w:rPr>
                <w:rFonts w:cs="Arial"/>
                <w:sz w:val="18"/>
                <w:szCs w:val="18"/>
                <w:rtl/>
                <w:lang w:bidi="th-TH"/>
              </w:rPr>
            </w:pPr>
            <w:r w:rsidRPr="002E77E8">
              <w:rPr>
                <w:rFonts w:cs="Arial"/>
                <w:sz w:val="18"/>
                <w:szCs w:val="18"/>
              </w:rPr>
              <w:t>586,430</w:t>
            </w:r>
          </w:p>
        </w:tc>
        <w:tc>
          <w:tcPr>
            <w:tcW w:w="1584" w:type="dxa"/>
            <w:shd w:val="clear" w:color="auto" w:fill="auto"/>
            <w:vAlign w:val="bottom"/>
          </w:tcPr>
          <w:p w14:paraId="2558D7D4" w14:textId="6ABE2498" w:rsidR="000D0611" w:rsidRPr="002E77E8" w:rsidRDefault="000D0611" w:rsidP="00855193">
            <w:pPr>
              <w:pBdr>
                <w:bottom w:val="single" w:sz="4" w:space="1" w:color="auto"/>
              </w:pBdr>
              <w:spacing w:line="240" w:lineRule="auto"/>
              <w:ind w:right="-72"/>
              <w:jc w:val="right"/>
              <w:rPr>
                <w:rFonts w:cs="Arial"/>
                <w:sz w:val="18"/>
                <w:szCs w:val="18"/>
                <w:rtl/>
                <w:cs/>
              </w:rPr>
            </w:pPr>
            <w:r w:rsidRPr="002E77E8">
              <w:rPr>
                <w:rFonts w:cs="Arial"/>
                <w:sz w:val="18"/>
                <w:szCs w:val="18"/>
              </w:rPr>
              <w:t>-</w:t>
            </w:r>
          </w:p>
        </w:tc>
      </w:tr>
      <w:tr w:rsidR="007469C0" w:rsidRPr="002E77E8" w14:paraId="6666FDC6" w14:textId="77777777" w:rsidTr="000D0611">
        <w:tc>
          <w:tcPr>
            <w:tcW w:w="6120" w:type="dxa"/>
            <w:vAlign w:val="bottom"/>
          </w:tcPr>
          <w:p w14:paraId="68CC40D6" w14:textId="77777777" w:rsidR="00B2158E" w:rsidRPr="002E77E8" w:rsidRDefault="00B2158E" w:rsidP="00855193">
            <w:pPr>
              <w:spacing w:line="240" w:lineRule="auto"/>
              <w:ind w:left="1509"/>
              <w:rPr>
                <w:rFonts w:cs="Arial"/>
                <w:b/>
                <w:bCs/>
                <w:sz w:val="18"/>
                <w:szCs w:val="18"/>
                <w:rtl/>
                <w:cs/>
              </w:rPr>
            </w:pPr>
          </w:p>
        </w:tc>
        <w:tc>
          <w:tcPr>
            <w:tcW w:w="1584" w:type="dxa"/>
            <w:shd w:val="clear" w:color="auto" w:fill="auto"/>
            <w:vAlign w:val="bottom"/>
          </w:tcPr>
          <w:p w14:paraId="7EE04727" w14:textId="77777777" w:rsidR="00B2158E" w:rsidRPr="002E77E8" w:rsidRDefault="00B2158E" w:rsidP="00855193">
            <w:pPr>
              <w:spacing w:line="240" w:lineRule="auto"/>
              <w:ind w:right="-72"/>
              <w:jc w:val="right"/>
              <w:rPr>
                <w:rFonts w:cs="Arial"/>
                <w:sz w:val="18"/>
                <w:szCs w:val="18"/>
              </w:rPr>
            </w:pPr>
          </w:p>
        </w:tc>
        <w:tc>
          <w:tcPr>
            <w:tcW w:w="1584" w:type="dxa"/>
            <w:shd w:val="clear" w:color="auto" w:fill="auto"/>
            <w:vAlign w:val="bottom"/>
          </w:tcPr>
          <w:p w14:paraId="7D169535" w14:textId="77777777" w:rsidR="00B2158E" w:rsidRPr="002E77E8" w:rsidRDefault="00B2158E" w:rsidP="00855193">
            <w:pPr>
              <w:spacing w:line="240" w:lineRule="auto"/>
              <w:ind w:right="-72"/>
              <w:jc w:val="right"/>
              <w:rPr>
                <w:rFonts w:cs="Arial"/>
                <w:sz w:val="18"/>
                <w:szCs w:val="18"/>
                <w:lang w:val="en-US"/>
              </w:rPr>
            </w:pPr>
          </w:p>
        </w:tc>
      </w:tr>
      <w:tr w:rsidR="007469C0" w:rsidRPr="002E77E8" w14:paraId="11EB91A8" w14:textId="77777777" w:rsidTr="00B6242D">
        <w:tc>
          <w:tcPr>
            <w:tcW w:w="6120" w:type="dxa"/>
            <w:vAlign w:val="bottom"/>
          </w:tcPr>
          <w:p w14:paraId="182287F3" w14:textId="77777777" w:rsidR="00B2158E" w:rsidRPr="002E77E8" w:rsidRDefault="00B2158E" w:rsidP="00855193">
            <w:pPr>
              <w:spacing w:line="240" w:lineRule="auto"/>
              <w:ind w:left="1509"/>
              <w:rPr>
                <w:rFonts w:cs="Arial"/>
                <w:b/>
                <w:bCs/>
                <w:sz w:val="18"/>
                <w:szCs w:val="18"/>
                <w:rtl/>
                <w:cs/>
                <w:lang w:bidi="th-TH"/>
              </w:rPr>
            </w:pPr>
            <w:r w:rsidRPr="002E77E8">
              <w:rPr>
                <w:rFonts w:cs="Arial"/>
                <w:b/>
                <w:bCs/>
                <w:sz w:val="18"/>
                <w:szCs w:val="18"/>
                <w:lang w:bidi="th-TH"/>
              </w:rPr>
              <w:t xml:space="preserve">Guarantee of related income and expenses </w:t>
            </w:r>
            <w:r w:rsidRPr="002E77E8">
              <w:rPr>
                <w:rFonts w:cs="Arial"/>
                <w:b/>
                <w:bCs/>
                <w:sz w:val="18"/>
                <w:szCs w:val="18"/>
                <w:lang w:bidi="th-TH"/>
              </w:rPr>
              <w:br/>
              <w:t xml:space="preserve">   after the acquisition date</w:t>
            </w:r>
          </w:p>
        </w:tc>
        <w:tc>
          <w:tcPr>
            <w:tcW w:w="1584" w:type="dxa"/>
            <w:shd w:val="clear" w:color="auto" w:fill="auto"/>
            <w:vAlign w:val="bottom"/>
          </w:tcPr>
          <w:p w14:paraId="7FC621C8" w14:textId="64FA823B" w:rsidR="00B2158E" w:rsidRPr="002E77E8" w:rsidRDefault="00B2158E" w:rsidP="00855193">
            <w:pPr>
              <w:spacing w:line="240" w:lineRule="auto"/>
              <w:ind w:right="-72"/>
              <w:jc w:val="right"/>
              <w:rPr>
                <w:rFonts w:cs="Arial"/>
                <w:sz w:val="18"/>
                <w:szCs w:val="18"/>
              </w:rPr>
            </w:pPr>
          </w:p>
        </w:tc>
        <w:tc>
          <w:tcPr>
            <w:tcW w:w="1584" w:type="dxa"/>
            <w:shd w:val="clear" w:color="auto" w:fill="auto"/>
            <w:vAlign w:val="bottom"/>
          </w:tcPr>
          <w:p w14:paraId="6F0AF1CF" w14:textId="70FD5A73" w:rsidR="00B2158E" w:rsidRPr="002E77E8" w:rsidRDefault="00B2158E" w:rsidP="00855193">
            <w:pPr>
              <w:spacing w:line="240" w:lineRule="auto"/>
              <w:ind w:right="-72"/>
              <w:jc w:val="right"/>
              <w:rPr>
                <w:rFonts w:cs="Arial"/>
                <w:sz w:val="18"/>
                <w:szCs w:val="18"/>
                <w:lang w:val="en-US"/>
              </w:rPr>
            </w:pPr>
          </w:p>
        </w:tc>
      </w:tr>
      <w:tr w:rsidR="007469C0" w:rsidRPr="002E77E8" w14:paraId="72F22C4C" w14:textId="77777777" w:rsidTr="00B6242D">
        <w:tc>
          <w:tcPr>
            <w:tcW w:w="6120" w:type="dxa"/>
            <w:vAlign w:val="bottom"/>
          </w:tcPr>
          <w:p w14:paraId="153F8C76" w14:textId="77777777" w:rsidR="00B2158E" w:rsidRPr="002E77E8" w:rsidRDefault="00B2158E" w:rsidP="00855193">
            <w:pPr>
              <w:spacing w:line="240" w:lineRule="auto"/>
              <w:ind w:left="1509"/>
              <w:rPr>
                <w:rFonts w:cs="Arial"/>
                <w:sz w:val="18"/>
                <w:szCs w:val="18"/>
                <w:rtl/>
                <w:cs/>
              </w:rPr>
            </w:pPr>
            <w:r w:rsidRPr="002E77E8">
              <w:rPr>
                <w:rFonts w:cs="Arial"/>
                <w:sz w:val="18"/>
                <w:szCs w:val="18"/>
                <w:lang w:bidi="th-TH"/>
              </w:rPr>
              <w:t>Other income</w:t>
            </w:r>
          </w:p>
        </w:tc>
        <w:tc>
          <w:tcPr>
            <w:tcW w:w="1584" w:type="dxa"/>
            <w:shd w:val="clear" w:color="auto" w:fill="auto"/>
            <w:vAlign w:val="bottom"/>
          </w:tcPr>
          <w:p w14:paraId="41FC47B6" w14:textId="232B106F" w:rsidR="00B2158E" w:rsidRPr="002E77E8" w:rsidRDefault="00B2158E" w:rsidP="00855193">
            <w:pPr>
              <w:spacing w:line="240" w:lineRule="auto"/>
              <w:ind w:right="-72"/>
              <w:jc w:val="right"/>
              <w:rPr>
                <w:rFonts w:cs="Arial"/>
                <w:sz w:val="18"/>
                <w:szCs w:val="18"/>
                <w:rtl/>
                <w:cs/>
                <w:lang w:val="en-US" w:bidi="th-TH"/>
              </w:rPr>
            </w:pPr>
            <w:r w:rsidRPr="002E77E8">
              <w:rPr>
                <w:rFonts w:cs="Arial"/>
                <w:sz w:val="18"/>
                <w:szCs w:val="18"/>
              </w:rPr>
              <w:t>(200)</w:t>
            </w:r>
          </w:p>
        </w:tc>
        <w:tc>
          <w:tcPr>
            <w:tcW w:w="1584" w:type="dxa"/>
            <w:shd w:val="clear" w:color="auto" w:fill="auto"/>
            <w:vAlign w:val="bottom"/>
          </w:tcPr>
          <w:p w14:paraId="0657D77B" w14:textId="22D11B66" w:rsidR="00B2158E" w:rsidRPr="002E77E8" w:rsidRDefault="00B2158E" w:rsidP="00855193">
            <w:pPr>
              <w:spacing w:line="240" w:lineRule="auto"/>
              <w:ind w:right="-72"/>
              <w:jc w:val="right"/>
              <w:rPr>
                <w:rFonts w:cs="Arial"/>
                <w:sz w:val="18"/>
                <w:szCs w:val="18"/>
                <w:lang w:val="en-US"/>
              </w:rPr>
            </w:pPr>
            <w:r w:rsidRPr="002E77E8">
              <w:rPr>
                <w:rFonts w:cs="Arial"/>
                <w:sz w:val="18"/>
                <w:szCs w:val="18"/>
              </w:rPr>
              <w:t>(200)</w:t>
            </w:r>
          </w:p>
        </w:tc>
      </w:tr>
      <w:tr w:rsidR="007469C0" w:rsidRPr="002E77E8" w14:paraId="1B3CDC0A" w14:textId="77777777" w:rsidTr="00B6242D">
        <w:tc>
          <w:tcPr>
            <w:tcW w:w="6120" w:type="dxa"/>
            <w:vAlign w:val="bottom"/>
          </w:tcPr>
          <w:p w14:paraId="4F9A5CAA" w14:textId="77777777" w:rsidR="00B2158E" w:rsidRPr="002E77E8" w:rsidRDefault="00B2158E" w:rsidP="00855193">
            <w:pPr>
              <w:spacing w:line="240" w:lineRule="auto"/>
              <w:ind w:left="1509"/>
              <w:rPr>
                <w:rFonts w:cs="Arial"/>
                <w:sz w:val="18"/>
                <w:szCs w:val="18"/>
                <w:rtl/>
                <w:cs/>
              </w:rPr>
            </w:pPr>
            <w:r w:rsidRPr="002E77E8">
              <w:rPr>
                <w:rFonts w:cs="Arial"/>
                <w:sz w:val="18"/>
                <w:szCs w:val="18"/>
                <w:lang w:bidi="th-TH"/>
              </w:rPr>
              <w:t>Finance costs</w:t>
            </w:r>
          </w:p>
        </w:tc>
        <w:tc>
          <w:tcPr>
            <w:tcW w:w="1584" w:type="dxa"/>
            <w:shd w:val="clear" w:color="auto" w:fill="auto"/>
            <w:vAlign w:val="bottom"/>
          </w:tcPr>
          <w:p w14:paraId="6FE1C5BD" w14:textId="46328DF6" w:rsidR="00B2158E" w:rsidRPr="002E77E8" w:rsidRDefault="00B2158E" w:rsidP="00855193">
            <w:pPr>
              <w:spacing w:line="240" w:lineRule="auto"/>
              <w:ind w:right="-72"/>
              <w:jc w:val="right"/>
              <w:rPr>
                <w:rFonts w:cs="Arial"/>
                <w:sz w:val="18"/>
                <w:szCs w:val="18"/>
                <w:rtl/>
                <w:cs/>
                <w:lang w:val="en-US"/>
              </w:rPr>
            </w:pPr>
            <w:r w:rsidRPr="002E77E8">
              <w:rPr>
                <w:rFonts w:cs="Arial"/>
                <w:sz w:val="18"/>
                <w:szCs w:val="18"/>
              </w:rPr>
              <w:t>78,618</w:t>
            </w:r>
          </w:p>
        </w:tc>
        <w:tc>
          <w:tcPr>
            <w:tcW w:w="1584" w:type="dxa"/>
            <w:shd w:val="clear" w:color="auto" w:fill="auto"/>
            <w:vAlign w:val="bottom"/>
          </w:tcPr>
          <w:p w14:paraId="436BD7A6" w14:textId="6EBD80C6" w:rsidR="00B2158E" w:rsidRPr="002E77E8" w:rsidRDefault="00B2158E" w:rsidP="00855193">
            <w:pPr>
              <w:spacing w:line="240" w:lineRule="auto"/>
              <w:ind w:right="-72"/>
              <w:jc w:val="right"/>
              <w:rPr>
                <w:rFonts w:cs="Arial"/>
                <w:sz w:val="18"/>
                <w:szCs w:val="18"/>
                <w:rtl/>
                <w:cs/>
                <w:lang w:val="en-US"/>
              </w:rPr>
            </w:pPr>
            <w:r w:rsidRPr="002E77E8">
              <w:rPr>
                <w:rFonts w:cs="Arial"/>
                <w:sz w:val="18"/>
                <w:szCs w:val="18"/>
              </w:rPr>
              <w:t>78,618</w:t>
            </w:r>
          </w:p>
        </w:tc>
      </w:tr>
      <w:tr w:rsidR="007469C0" w:rsidRPr="002E77E8" w14:paraId="67AD9ADA" w14:textId="77777777" w:rsidTr="00B6242D">
        <w:tc>
          <w:tcPr>
            <w:tcW w:w="6120" w:type="dxa"/>
            <w:vAlign w:val="bottom"/>
          </w:tcPr>
          <w:p w14:paraId="08D23238" w14:textId="77777777" w:rsidR="00B2158E" w:rsidRPr="002E77E8" w:rsidRDefault="00B2158E" w:rsidP="00855193">
            <w:pPr>
              <w:spacing w:line="240" w:lineRule="auto"/>
              <w:ind w:left="1509"/>
              <w:rPr>
                <w:rFonts w:cs="Arial"/>
                <w:sz w:val="18"/>
                <w:szCs w:val="18"/>
                <w:lang w:bidi="th-TH"/>
              </w:rPr>
            </w:pPr>
            <w:r w:rsidRPr="002E77E8">
              <w:rPr>
                <w:rFonts w:cs="Arial"/>
                <w:sz w:val="18"/>
                <w:szCs w:val="18"/>
                <w:lang w:bidi="th-TH"/>
              </w:rPr>
              <w:t>Administrative expenses</w:t>
            </w:r>
          </w:p>
        </w:tc>
        <w:tc>
          <w:tcPr>
            <w:tcW w:w="1584" w:type="dxa"/>
            <w:shd w:val="clear" w:color="auto" w:fill="auto"/>
            <w:vAlign w:val="bottom"/>
          </w:tcPr>
          <w:p w14:paraId="02DD45DF" w14:textId="1C3BF09C" w:rsidR="00B2158E" w:rsidRPr="002E77E8" w:rsidRDefault="00B2158E" w:rsidP="00855193">
            <w:pPr>
              <w:spacing w:line="240" w:lineRule="auto"/>
              <w:ind w:right="-72"/>
              <w:jc w:val="right"/>
              <w:rPr>
                <w:rFonts w:cs="Arial"/>
                <w:sz w:val="18"/>
                <w:szCs w:val="18"/>
                <w:lang w:val="en-US"/>
              </w:rPr>
            </w:pPr>
            <w:r w:rsidRPr="002E77E8">
              <w:rPr>
                <w:rFonts w:cs="Arial"/>
                <w:sz w:val="18"/>
                <w:szCs w:val="18"/>
              </w:rPr>
              <w:t>2,720</w:t>
            </w:r>
          </w:p>
        </w:tc>
        <w:tc>
          <w:tcPr>
            <w:tcW w:w="1584" w:type="dxa"/>
            <w:shd w:val="clear" w:color="auto" w:fill="auto"/>
            <w:vAlign w:val="bottom"/>
          </w:tcPr>
          <w:p w14:paraId="7DCE1FF9" w14:textId="31C3EA3D" w:rsidR="00B2158E" w:rsidRPr="002E77E8" w:rsidRDefault="00B2158E" w:rsidP="00855193">
            <w:pPr>
              <w:spacing w:line="240" w:lineRule="auto"/>
              <w:ind w:right="-72"/>
              <w:jc w:val="right"/>
              <w:rPr>
                <w:rFonts w:cs="Arial"/>
                <w:sz w:val="18"/>
                <w:szCs w:val="18"/>
                <w:lang w:val="en-US"/>
              </w:rPr>
            </w:pPr>
            <w:r w:rsidRPr="002E77E8">
              <w:rPr>
                <w:rFonts w:cs="Arial"/>
                <w:sz w:val="18"/>
                <w:szCs w:val="18"/>
              </w:rPr>
              <w:t>2,720</w:t>
            </w:r>
          </w:p>
        </w:tc>
      </w:tr>
      <w:tr w:rsidR="007469C0" w:rsidRPr="002E77E8" w14:paraId="2DE7CC58" w14:textId="77777777" w:rsidTr="00B6242D">
        <w:tc>
          <w:tcPr>
            <w:tcW w:w="6120" w:type="dxa"/>
            <w:vAlign w:val="bottom"/>
          </w:tcPr>
          <w:p w14:paraId="0A1A96A8" w14:textId="77777777" w:rsidR="00B2158E" w:rsidRPr="002E77E8" w:rsidRDefault="00B2158E" w:rsidP="00855193">
            <w:pPr>
              <w:spacing w:line="240" w:lineRule="auto"/>
              <w:ind w:left="1509"/>
              <w:rPr>
                <w:rFonts w:cs="Arial"/>
                <w:sz w:val="18"/>
                <w:szCs w:val="18"/>
                <w:rtl/>
                <w:cs/>
              </w:rPr>
            </w:pPr>
            <w:r w:rsidRPr="002E77E8">
              <w:rPr>
                <w:rFonts w:cs="Arial"/>
                <w:sz w:val="18"/>
                <w:szCs w:val="18"/>
                <w:lang w:bidi="th-TH"/>
              </w:rPr>
              <w:t>Amortisation expense</w:t>
            </w:r>
          </w:p>
        </w:tc>
        <w:tc>
          <w:tcPr>
            <w:tcW w:w="1584" w:type="dxa"/>
            <w:shd w:val="clear" w:color="auto" w:fill="auto"/>
            <w:vAlign w:val="bottom"/>
          </w:tcPr>
          <w:p w14:paraId="39126F5E" w14:textId="161A6942" w:rsidR="00B2158E" w:rsidRPr="002E77E8" w:rsidRDefault="00B2158E" w:rsidP="00855193">
            <w:pPr>
              <w:spacing w:line="240" w:lineRule="auto"/>
              <w:ind w:right="-72"/>
              <w:jc w:val="right"/>
              <w:rPr>
                <w:rFonts w:cs="Arial"/>
                <w:sz w:val="18"/>
                <w:szCs w:val="18"/>
                <w:rtl/>
                <w:cs/>
                <w:lang w:val="en-US"/>
              </w:rPr>
            </w:pPr>
            <w:r w:rsidRPr="002E77E8">
              <w:rPr>
                <w:rFonts w:cs="Arial"/>
                <w:sz w:val="18"/>
                <w:szCs w:val="18"/>
                <w:lang w:val="en-US"/>
              </w:rPr>
              <w:t>5,308</w:t>
            </w:r>
          </w:p>
        </w:tc>
        <w:tc>
          <w:tcPr>
            <w:tcW w:w="1584" w:type="dxa"/>
            <w:shd w:val="clear" w:color="auto" w:fill="auto"/>
            <w:vAlign w:val="bottom"/>
          </w:tcPr>
          <w:p w14:paraId="134735CE" w14:textId="0FB9455B" w:rsidR="00B2158E" w:rsidRPr="002E77E8" w:rsidRDefault="00B2158E" w:rsidP="00855193">
            <w:pPr>
              <w:spacing w:line="240" w:lineRule="auto"/>
              <w:ind w:right="-72"/>
              <w:jc w:val="right"/>
              <w:rPr>
                <w:rFonts w:cs="Arial"/>
                <w:sz w:val="18"/>
                <w:szCs w:val="18"/>
                <w:rtl/>
                <w:cs/>
                <w:lang w:val="en-US"/>
              </w:rPr>
            </w:pPr>
            <w:r w:rsidRPr="002E77E8">
              <w:rPr>
                <w:rFonts w:cs="Arial"/>
                <w:sz w:val="18"/>
                <w:szCs w:val="18"/>
                <w:lang w:val="en-US"/>
              </w:rPr>
              <w:t>5,308</w:t>
            </w:r>
          </w:p>
        </w:tc>
      </w:tr>
      <w:tr w:rsidR="007469C0" w:rsidRPr="002E77E8" w14:paraId="0A2EC5B3" w14:textId="77777777" w:rsidTr="00B6242D">
        <w:tc>
          <w:tcPr>
            <w:tcW w:w="6120" w:type="dxa"/>
            <w:vAlign w:val="bottom"/>
          </w:tcPr>
          <w:p w14:paraId="309721C3" w14:textId="40048BC0" w:rsidR="00B2158E" w:rsidRPr="002E77E8" w:rsidRDefault="00B2158E" w:rsidP="00855193">
            <w:pPr>
              <w:spacing w:line="240" w:lineRule="auto"/>
              <w:ind w:left="1509"/>
              <w:rPr>
                <w:rFonts w:cs="Arial"/>
                <w:sz w:val="18"/>
                <w:szCs w:val="18"/>
                <w:rtl/>
                <w:cs/>
              </w:rPr>
            </w:pPr>
            <w:r w:rsidRPr="002E77E8">
              <w:rPr>
                <w:rFonts w:cs="Arial"/>
                <w:sz w:val="18"/>
                <w:szCs w:val="18"/>
              </w:rPr>
              <w:t>Effect from offset transaction</w:t>
            </w:r>
          </w:p>
        </w:tc>
        <w:tc>
          <w:tcPr>
            <w:tcW w:w="1584" w:type="dxa"/>
            <w:shd w:val="clear" w:color="auto" w:fill="auto"/>
            <w:vAlign w:val="bottom"/>
          </w:tcPr>
          <w:p w14:paraId="30F70EDB" w14:textId="282A5AE1" w:rsidR="00B2158E" w:rsidRPr="002E77E8" w:rsidRDefault="00B2158E" w:rsidP="00855193">
            <w:pPr>
              <w:spacing w:line="240" w:lineRule="auto"/>
              <w:ind w:right="-72"/>
              <w:jc w:val="right"/>
              <w:rPr>
                <w:rFonts w:cs="Arial"/>
                <w:sz w:val="18"/>
                <w:szCs w:val="18"/>
                <w:lang w:val="en-US"/>
              </w:rPr>
            </w:pPr>
            <w:r w:rsidRPr="002E77E8">
              <w:rPr>
                <w:rFonts w:cs="Arial"/>
                <w:sz w:val="18"/>
                <w:szCs w:val="18"/>
                <w:lang w:val="en-US"/>
              </w:rPr>
              <w:t>(121,388)</w:t>
            </w:r>
          </w:p>
        </w:tc>
        <w:tc>
          <w:tcPr>
            <w:tcW w:w="1584" w:type="dxa"/>
            <w:shd w:val="clear" w:color="auto" w:fill="auto"/>
            <w:vAlign w:val="bottom"/>
          </w:tcPr>
          <w:p w14:paraId="1101B94F" w14:textId="161A8D78" w:rsidR="00B2158E" w:rsidRPr="002E77E8" w:rsidRDefault="00B2158E" w:rsidP="00855193">
            <w:pPr>
              <w:spacing w:line="240" w:lineRule="auto"/>
              <w:ind w:right="-72"/>
              <w:jc w:val="right"/>
              <w:rPr>
                <w:rFonts w:cs="Arial"/>
                <w:sz w:val="18"/>
                <w:szCs w:val="18"/>
                <w:rtl/>
                <w:cs/>
                <w:lang w:val="en-US"/>
              </w:rPr>
            </w:pPr>
            <w:r w:rsidRPr="002E77E8">
              <w:rPr>
                <w:rFonts w:cs="Arial"/>
                <w:sz w:val="18"/>
                <w:szCs w:val="18"/>
                <w:lang w:val="en-US"/>
              </w:rPr>
              <w:t>(101,579)</w:t>
            </w:r>
          </w:p>
        </w:tc>
      </w:tr>
      <w:tr w:rsidR="007469C0" w:rsidRPr="002E77E8" w14:paraId="3432AE8A" w14:textId="77777777" w:rsidTr="00B6242D">
        <w:tc>
          <w:tcPr>
            <w:tcW w:w="6120" w:type="dxa"/>
            <w:vAlign w:val="bottom"/>
          </w:tcPr>
          <w:p w14:paraId="41BE1F20" w14:textId="77777777" w:rsidR="00B2158E" w:rsidRPr="002E77E8" w:rsidRDefault="00B2158E" w:rsidP="00855193">
            <w:pPr>
              <w:spacing w:line="240" w:lineRule="auto"/>
              <w:ind w:left="1509"/>
              <w:rPr>
                <w:rFonts w:cs="Arial"/>
                <w:sz w:val="18"/>
                <w:szCs w:val="18"/>
              </w:rPr>
            </w:pPr>
            <w:r w:rsidRPr="002E77E8">
              <w:rPr>
                <w:rFonts w:cs="Arial"/>
                <w:sz w:val="18"/>
                <w:szCs w:val="18"/>
              </w:rPr>
              <w:t xml:space="preserve">Repayment of liabilities under </w:t>
            </w:r>
          </w:p>
          <w:p w14:paraId="3F6307C5" w14:textId="2ED05607" w:rsidR="00B2158E" w:rsidRPr="002E77E8" w:rsidRDefault="00B2158E" w:rsidP="00855193">
            <w:pPr>
              <w:spacing w:line="240" w:lineRule="auto"/>
              <w:ind w:left="1509"/>
              <w:rPr>
                <w:rFonts w:cs="Arial"/>
                <w:sz w:val="18"/>
                <w:szCs w:val="18"/>
              </w:rPr>
            </w:pPr>
            <w:r w:rsidRPr="002E77E8">
              <w:rPr>
                <w:rFonts w:cs="Arial"/>
                <w:sz w:val="18"/>
                <w:szCs w:val="18"/>
              </w:rPr>
              <w:t xml:space="preserve">   Share Subscription Agreement</w:t>
            </w:r>
          </w:p>
        </w:tc>
        <w:tc>
          <w:tcPr>
            <w:tcW w:w="1584" w:type="dxa"/>
            <w:shd w:val="clear" w:color="auto" w:fill="auto"/>
            <w:vAlign w:val="bottom"/>
          </w:tcPr>
          <w:p w14:paraId="552DDCB1" w14:textId="1C8ABBF4" w:rsidR="00B2158E" w:rsidRPr="002E77E8" w:rsidRDefault="00B2158E" w:rsidP="00855193">
            <w:pPr>
              <w:pBdr>
                <w:bottom w:val="single" w:sz="4" w:space="1" w:color="auto"/>
              </w:pBdr>
              <w:spacing w:line="240" w:lineRule="auto"/>
              <w:ind w:right="-72"/>
              <w:jc w:val="right"/>
              <w:rPr>
                <w:rFonts w:cs="Arial"/>
                <w:sz w:val="18"/>
                <w:szCs w:val="18"/>
                <w:lang w:val="en-US"/>
              </w:rPr>
            </w:pPr>
            <w:r w:rsidRPr="002E77E8">
              <w:rPr>
                <w:rFonts w:cs="Arial"/>
                <w:sz w:val="18"/>
                <w:szCs w:val="18"/>
              </w:rPr>
              <w:t>(7,517)</w:t>
            </w:r>
          </w:p>
        </w:tc>
        <w:tc>
          <w:tcPr>
            <w:tcW w:w="1584" w:type="dxa"/>
            <w:shd w:val="clear" w:color="auto" w:fill="auto"/>
            <w:vAlign w:val="bottom"/>
          </w:tcPr>
          <w:p w14:paraId="5B78611E" w14:textId="0B2F72C1" w:rsidR="00B2158E" w:rsidRPr="002E77E8" w:rsidRDefault="00B2158E" w:rsidP="00855193">
            <w:pPr>
              <w:pBdr>
                <w:bottom w:val="single" w:sz="4" w:space="1" w:color="auto"/>
              </w:pBdr>
              <w:spacing w:line="240" w:lineRule="auto"/>
              <w:ind w:right="-72"/>
              <w:jc w:val="right"/>
              <w:rPr>
                <w:rFonts w:cs="Arial"/>
                <w:sz w:val="18"/>
                <w:szCs w:val="18"/>
                <w:rtl/>
                <w:cs/>
                <w:lang w:val="en-US"/>
              </w:rPr>
            </w:pPr>
            <w:r w:rsidRPr="002E77E8">
              <w:rPr>
                <w:rFonts w:cs="Arial"/>
                <w:sz w:val="18"/>
                <w:szCs w:val="18"/>
                <w:lang w:val="en-US"/>
              </w:rPr>
              <w:t>(7,517)</w:t>
            </w:r>
          </w:p>
        </w:tc>
      </w:tr>
      <w:tr w:rsidR="007469C0" w:rsidRPr="002E77E8" w14:paraId="77F61022" w14:textId="77777777" w:rsidTr="00B6242D">
        <w:tc>
          <w:tcPr>
            <w:tcW w:w="6120" w:type="dxa"/>
            <w:vAlign w:val="bottom"/>
          </w:tcPr>
          <w:p w14:paraId="175EBA87" w14:textId="77777777" w:rsidR="00B2158E" w:rsidRPr="002E77E8" w:rsidRDefault="00B2158E" w:rsidP="00855193">
            <w:pPr>
              <w:spacing w:line="240" w:lineRule="auto"/>
              <w:ind w:left="1509"/>
              <w:rPr>
                <w:rFonts w:cs="Arial"/>
                <w:b/>
                <w:bCs/>
                <w:sz w:val="12"/>
                <w:szCs w:val="12"/>
                <w:rtl/>
                <w:cs/>
              </w:rPr>
            </w:pPr>
          </w:p>
        </w:tc>
        <w:tc>
          <w:tcPr>
            <w:tcW w:w="1584" w:type="dxa"/>
            <w:shd w:val="clear" w:color="auto" w:fill="auto"/>
            <w:vAlign w:val="bottom"/>
          </w:tcPr>
          <w:p w14:paraId="28269114" w14:textId="77777777" w:rsidR="00B2158E" w:rsidRPr="002E77E8" w:rsidRDefault="00B2158E" w:rsidP="00855193">
            <w:pPr>
              <w:spacing w:line="240" w:lineRule="auto"/>
              <w:ind w:right="-72"/>
              <w:jc w:val="right"/>
              <w:rPr>
                <w:rFonts w:cs="Arial"/>
                <w:b/>
                <w:bCs/>
                <w:sz w:val="12"/>
                <w:szCs w:val="12"/>
              </w:rPr>
            </w:pPr>
          </w:p>
        </w:tc>
        <w:tc>
          <w:tcPr>
            <w:tcW w:w="1584" w:type="dxa"/>
            <w:shd w:val="clear" w:color="auto" w:fill="auto"/>
            <w:vAlign w:val="bottom"/>
          </w:tcPr>
          <w:p w14:paraId="6A988368" w14:textId="77777777" w:rsidR="00B2158E" w:rsidRPr="002E77E8" w:rsidRDefault="00B2158E" w:rsidP="00855193">
            <w:pPr>
              <w:spacing w:line="240" w:lineRule="auto"/>
              <w:ind w:right="-72"/>
              <w:jc w:val="right"/>
              <w:rPr>
                <w:rFonts w:cs="Arial"/>
                <w:b/>
                <w:bCs/>
                <w:sz w:val="12"/>
                <w:szCs w:val="12"/>
                <w:rtl/>
                <w:cs/>
              </w:rPr>
            </w:pPr>
          </w:p>
        </w:tc>
      </w:tr>
      <w:tr w:rsidR="00B2158E" w:rsidRPr="002E77E8" w14:paraId="504AF142" w14:textId="77777777" w:rsidTr="009612D1">
        <w:trPr>
          <w:trHeight w:val="80"/>
        </w:trPr>
        <w:tc>
          <w:tcPr>
            <w:tcW w:w="6120" w:type="dxa"/>
          </w:tcPr>
          <w:p w14:paraId="35D5E303" w14:textId="512D7086" w:rsidR="00B2158E" w:rsidRPr="002E77E8" w:rsidRDefault="00B2158E" w:rsidP="009612D1">
            <w:pPr>
              <w:tabs>
                <w:tab w:val="left" w:pos="162"/>
              </w:tabs>
              <w:spacing w:line="240" w:lineRule="auto"/>
              <w:ind w:left="1509" w:right="-218"/>
              <w:rPr>
                <w:rFonts w:cs="Arial"/>
                <w:spacing w:val="-4"/>
                <w:sz w:val="18"/>
                <w:szCs w:val="18"/>
                <w:rtl/>
                <w:cs/>
              </w:rPr>
            </w:pPr>
            <w:r w:rsidRPr="002E77E8">
              <w:rPr>
                <w:rFonts w:cs="Arial"/>
                <w:spacing w:val="-4"/>
                <w:sz w:val="18"/>
                <w:szCs w:val="18"/>
                <w:lang w:bidi="th-TH"/>
              </w:rPr>
              <w:t xml:space="preserve">Receivable from guaranteed investment </w:t>
            </w:r>
            <w:r w:rsidR="009612D1" w:rsidRPr="002E77E8">
              <w:rPr>
                <w:rFonts w:cs="Arial"/>
                <w:spacing w:val="-4"/>
                <w:sz w:val="18"/>
                <w:szCs w:val="18"/>
                <w:lang w:bidi="th-TH"/>
              </w:rPr>
              <w:t>at 30 June 2023</w:t>
            </w:r>
          </w:p>
        </w:tc>
        <w:tc>
          <w:tcPr>
            <w:tcW w:w="1584" w:type="dxa"/>
            <w:shd w:val="clear" w:color="auto" w:fill="auto"/>
            <w:vAlign w:val="bottom"/>
          </w:tcPr>
          <w:p w14:paraId="6972AAE7" w14:textId="58DE30CB" w:rsidR="00B2158E" w:rsidRPr="002E77E8" w:rsidRDefault="00B2158E" w:rsidP="00855193">
            <w:pPr>
              <w:pBdr>
                <w:bottom w:val="double" w:sz="4" w:space="1" w:color="auto"/>
              </w:pBdr>
              <w:spacing w:line="240" w:lineRule="auto"/>
              <w:ind w:right="-72"/>
              <w:jc w:val="right"/>
              <w:rPr>
                <w:rFonts w:cs="Arial"/>
                <w:sz w:val="18"/>
                <w:szCs w:val="18"/>
              </w:rPr>
            </w:pPr>
            <w:r w:rsidRPr="002E77E8">
              <w:rPr>
                <w:rFonts w:cs="Arial"/>
                <w:sz w:val="18"/>
                <w:szCs w:val="18"/>
              </w:rPr>
              <w:t>543,791</w:t>
            </w:r>
          </w:p>
        </w:tc>
        <w:tc>
          <w:tcPr>
            <w:tcW w:w="1584" w:type="dxa"/>
            <w:shd w:val="clear" w:color="auto" w:fill="auto"/>
            <w:vAlign w:val="bottom"/>
          </w:tcPr>
          <w:p w14:paraId="6F133E53" w14:textId="46A2276D" w:rsidR="00B2158E" w:rsidRPr="002E77E8" w:rsidRDefault="00B2158E" w:rsidP="00855193">
            <w:pPr>
              <w:pBdr>
                <w:bottom w:val="double" w:sz="4" w:space="1" w:color="auto"/>
              </w:pBdr>
              <w:spacing w:line="240" w:lineRule="auto"/>
              <w:ind w:right="-72"/>
              <w:jc w:val="right"/>
              <w:rPr>
                <w:rFonts w:cs="Arial"/>
                <w:sz w:val="18"/>
                <w:szCs w:val="18"/>
              </w:rPr>
            </w:pPr>
            <w:r w:rsidRPr="002E77E8">
              <w:rPr>
                <w:rFonts w:cs="Arial"/>
                <w:sz w:val="18"/>
                <w:szCs w:val="18"/>
              </w:rPr>
              <w:t>(22,650)</w:t>
            </w:r>
          </w:p>
        </w:tc>
      </w:tr>
    </w:tbl>
    <w:p w14:paraId="66165B99" w14:textId="77777777" w:rsidR="003E51F5" w:rsidRPr="002E77E8" w:rsidRDefault="003E51F5" w:rsidP="009612D1">
      <w:pPr>
        <w:spacing w:line="240" w:lineRule="auto"/>
        <w:ind w:left="1800"/>
        <w:rPr>
          <w:rFonts w:cs="Arial"/>
          <w:sz w:val="18"/>
          <w:szCs w:val="18"/>
          <w:lang w:bidi="th-TH"/>
        </w:rPr>
      </w:pPr>
    </w:p>
    <w:p w14:paraId="02C4E8A2" w14:textId="06AC931A" w:rsidR="00DA473A" w:rsidRPr="002E77E8" w:rsidRDefault="009130D9" w:rsidP="009612D1">
      <w:pPr>
        <w:autoSpaceDE w:val="0"/>
        <w:autoSpaceDN w:val="0"/>
        <w:adjustRightInd w:val="0"/>
        <w:spacing w:line="240" w:lineRule="auto"/>
        <w:ind w:left="1800"/>
        <w:jc w:val="both"/>
        <w:rPr>
          <w:rFonts w:cs="Arial"/>
          <w:spacing w:val="-4"/>
          <w:sz w:val="18"/>
          <w:szCs w:val="18"/>
        </w:rPr>
      </w:pPr>
      <w:r w:rsidRPr="002E77E8">
        <w:rPr>
          <w:rFonts w:cs="Arial"/>
          <w:spacing w:val="-4"/>
          <w:sz w:val="18"/>
          <w:szCs w:val="18"/>
        </w:rPr>
        <w:t>The b</w:t>
      </w:r>
      <w:r w:rsidR="00DA473A" w:rsidRPr="002E77E8">
        <w:rPr>
          <w:rFonts w:cs="Arial"/>
          <w:spacing w:val="-4"/>
          <w:sz w:val="18"/>
          <w:szCs w:val="18"/>
        </w:rPr>
        <w:t>alance of receivable from guaranteed investment has been changed from the acquisition date according to the conditions of guarantee, which includes the transactions of income and expenses after the acquisition date</w:t>
      </w:r>
      <w:r w:rsidR="002F30F9" w:rsidRPr="002E77E8">
        <w:rPr>
          <w:rFonts w:cs="Arial"/>
          <w:spacing w:val="-4"/>
          <w:sz w:val="18"/>
          <w:szCs w:val="18"/>
        </w:rPr>
        <w:t>,</w:t>
      </w:r>
      <w:r w:rsidR="00DA473A" w:rsidRPr="002E77E8">
        <w:rPr>
          <w:rFonts w:cs="Arial"/>
          <w:spacing w:val="-4"/>
          <w:sz w:val="18"/>
          <w:szCs w:val="18"/>
        </w:rPr>
        <w:t xml:space="preserve"> </w:t>
      </w:r>
      <w:r w:rsidR="009824E7" w:rsidRPr="002E77E8">
        <w:rPr>
          <w:rFonts w:cs="Arial"/>
          <w:spacing w:val="-4"/>
          <w:sz w:val="18"/>
          <w:szCs w:val="18"/>
        </w:rPr>
        <w:t>that</w:t>
      </w:r>
      <w:r w:rsidR="002F30F9" w:rsidRPr="002E77E8">
        <w:rPr>
          <w:rFonts w:cs="Arial"/>
          <w:spacing w:val="-4"/>
          <w:sz w:val="18"/>
          <w:szCs w:val="18"/>
        </w:rPr>
        <w:t xml:space="preserve"> are relating </w:t>
      </w:r>
      <w:r w:rsidR="00DA473A" w:rsidRPr="002E77E8">
        <w:rPr>
          <w:rFonts w:cs="Arial"/>
          <w:spacing w:val="-4"/>
          <w:sz w:val="18"/>
          <w:szCs w:val="18"/>
        </w:rPr>
        <w:t>to FC Group’s net assets a</w:t>
      </w:r>
      <w:r w:rsidR="002F30F9" w:rsidRPr="002E77E8">
        <w:rPr>
          <w:rFonts w:cs="Arial"/>
          <w:spacing w:val="-4"/>
          <w:sz w:val="18"/>
          <w:szCs w:val="18"/>
        </w:rPr>
        <w:t>s</w:t>
      </w:r>
      <w:r w:rsidR="00DA473A" w:rsidRPr="002E77E8">
        <w:rPr>
          <w:rFonts w:cs="Arial"/>
          <w:spacing w:val="-4"/>
          <w:sz w:val="18"/>
          <w:szCs w:val="18"/>
        </w:rPr>
        <w:t xml:space="preserve"> on the acquisition date.</w:t>
      </w:r>
    </w:p>
    <w:p w14:paraId="6E971D4C" w14:textId="77777777" w:rsidR="000D50D7" w:rsidRPr="002E77E8" w:rsidRDefault="000D50D7" w:rsidP="009612D1">
      <w:pPr>
        <w:spacing w:line="240" w:lineRule="auto"/>
        <w:ind w:left="1800"/>
        <w:rPr>
          <w:rFonts w:eastAsia="MS Mincho" w:cs="Arial"/>
          <w:b/>
          <w:bCs/>
          <w:sz w:val="18"/>
          <w:szCs w:val="18"/>
          <w:lang w:bidi="th-TH"/>
        </w:rPr>
      </w:pPr>
      <w:r w:rsidRPr="002E77E8">
        <w:rPr>
          <w:rFonts w:eastAsia="MS Mincho" w:cs="Arial"/>
          <w:b/>
          <w:bCs/>
          <w:sz w:val="18"/>
          <w:szCs w:val="18"/>
          <w:lang w:bidi="th-TH"/>
        </w:rPr>
        <w:br w:type="page"/>
      </w:r>
    </w:p>
    <w:p w14:paraId="18CBC4B1" w14:textId="77777777" w:rsidR="000D50D7" w:rsidRPr="002E77E8" w:rsidRDefault="000D50D7" w:rsidP="00D671D7">
      <w:pPr>
        <w:spacing w:line="240" w:lineRule="auto"/>
        <w:ind w:left="547" w:hanging="547"/>
        <w:jc w:val="thaiDistribute"/>
        <w:rPr>
          <w:rFonts w:eastAsia="MS Mincho" w:cs="Arial"/>
          <w:b/>
          <w:bCs/>
          <w:sz w:val="18"/>
          <w:szCs w:val="18"/>
          <w:lang w:bidi="th-TH"/>
        </w:rPr>
      </w:pPr>
    </w:p>
    <w:p w14:paraId="17FE03FD" w14:textId="2CD0CBC8" w:rsidR="006B2375" w:rsidRPr="002E77E8" w:rsidRDefault="003C502D" w:rsidP="00D671D7">
      <w:pPr>
        <w:spacing w:line="240" w:lineRule="auto"/>
        <w:ind w:left="547" w:hanging="547"/>
        <w:jc w:val="thaiDistribute"/>
        <w:rPr>
          <w:rFonts w:eastAsia="MS Mincho" w:cs="Arial"/>
          <w:b/>
          <w:bCs/>
          <w:sz w:val="18"/>
          <w:szCs w:val="18"/>
          <w:lang w:bidi="th-TH"/>
        </w:rPr>
      </w:pPr>
      <w:r w:rsidRPr="002E77E8">
        <w:rPr>
          <w:rFonts w:eastAsia="MS Mincho" w:cs="Arial"/>
          <w:b/>
          <w:bCs/>
          <w:sz w:val="18"/>
          <w:szCs w:val="18"/>
          <w:lang w:bidi="th-TH"/>
        </w:rPr>
        <w:t>14</w:t>
      </w:r>
      <w:r w:rsidR="006B2375" w:rsidRPr="002E77E8">
        <w:rPr>
          <w:rFonts w:eastAsia="MS Mincho" w:cs="Arial"/>
          <w:b/>
          <w:bCs/>
          <w:sz w:val="18"/>
          <w:szCs w:val="18"/>
          <w:lang w:bidi="th-TH"/>
        </w:rPr>
        <w:tab/>
        <w:t>Business combination</w:t>
      </w:r>
      <w:r w:rsidR="006B2375" w:rsidRPr="002E77E8">
        <w:rPr>
          <w:rFonts w:eastAsia="MS Mincho" w:cs="Arial"/>
          <w:b/>
          <w:bCs/>
          <w:sz w:val="18"/>
          <w:szCs w:val="18"/>
          <w:cs/>
          <w:lang w:bidi="th-TH"/>
        </w:rPr>
        <w:t xml:space="preserve"> </w:t>
      </w:r>
      <w:r w:rsidR="006B2375" w:rsidRPr="002E77E8">
        <w:rPr>
          <w:rFonts w:eastAsia="MS Mincho" w:cs="Arial"/>
          <w:sz w:val="18"/>
          <w:szCs w:val="18"/>
          <w:lang w:bidi="th-TH"/>
        </w:rPr>
        <w:t>(Cont’d)</w:t>
      </w:r>
    </w:p>
    <w:p w14:paraId="06EBB7D6" w14:textId="77777777" w:rsidR="006B2375" w:rsidRPr="002E77E8"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2E77E8" w:rsidRDefault="006B2375" w:rsidP="00D671D7">
      <w:pPr>
        <w:spacing w:line="240" w:lineRule="auto"/>
        <w:ind w:left="1080" w:hanging="540"/>
        <w:jc w:val="thaiDistribute"/>
        <w:rPr>
          <w:rFonts w:cs="Arial"/>
          <w:sz w:val="18"/>
          <w:szCs w:val="18"/>
        </w:rPr>
      </w:pPr>
    </w:p>
    <w:p w14:paraId="1E964C94" w14:textId="1EFEEE71" w:rsidR="0064654B" w:rsidRPr="002E77E8" w:rsidRDefault="003C502D" w:rsidP="0064654B">
      <w:pPr>
        <w:autoSpaceDE w:val="0"/>
        <w:autoSpaceDN w:val="0"/>
        <w:adjustRightInd w:val="0"/>
        <w:spacing w:line="240" w:lineRule="auto"/>
        <w:ind w:left="1080" w:hanging="540"/>
        <w:rPr>
          <w:rFonts w:eastAsia="MS Mincho" w:cs="Arial"/>
          <w:sz w:val="18"/>
          <w:szCs w:val="18"/>
          <w:lang w:bidi="th-TH"/>
        </w:rPr>
      </w:pPr>
      <w:r w:rsidRPr="002E77E8">
        <w:rPr>
          <w:rFonts w:eastAsia="Angsana New" w:cs="Arial"/>
          <w:b/>
          <w:bCs/>
          <w:sz w:val="18"/>
          <w:szCs w:val="18"/>
        </w:rPr>
        <w:t>14</w:t>
      </w:r>
      <w:r w:rsidR="0064654B" w:rsidRPr="002E77E8">
        <w:rPr>
          <w:rFonts w:eastAsia="Angsana New" w:cs="Arial"/>
          <w:b/>
          <w:bCs/>
          <w:sz w:val="18"/>
          <w:szCs w:val="18"/>
        </w:rPr>
        <w:t>.</w:t>
      </w:r>
      <w:r w:rsidRPr="002E77E8">
        <w:rPr>
          <w:rFonts w:eastAsia="Angsana New" w:cs="Arial"/>
          <w:b/>
          <w:bCs/>
          <w:sz w:val="18"/>
          <w:szCs w:val="18"/>
        </w:rPr>
        <w:t>1</w:t>
      </w:r>
      <w:r w:rsidR="0064654B" w:rsidRPr="002E77E8">
        <w:rPr>
          <w:rFonts w:eastAsia="Angsana New" w:cs="Arial"/>
          <w:b/>
          <w:bCs/>
          <w:sz w:val="18"/>
          <w:szCs w:val="18"/>
        </w:rPr>
        <w:tab/>
      </w:r>
      <w:r w:rsidR="0064654B" w:rsidRPr="002E77E8">
        <w:rPr>
          <w:rFonts w:eastAsia="Angsana New" w:cs="Arial"/>
          <w:b/>
          <w:bCs/>
          <w:sz w:val="18"/>
          <w:szCs w:val="18"/>
          <w:lang w:bidi="th-TH"/>
        </w:rPr>
        <w:t>Reverse</w:t>
      </w:r>
      <w:r w:rsidR="0064654B" w:rsidRPr="002E77E8">
        <w:rPr>
          <w:rFonts w:eastAsia="Angsana New" w:cs="Arial"/>
          <w:b/>
          <w:bCs/>
          <w:sz w:val="18"/>
          <w:szCs w:val="18"/>
        </w:rPr>
        <w:t xml:space="preserve"> acquisition of FC Group </w:t>
      </w:r>
      <w:r w:rsidR="0064654B" w:rsidRPr="002E77E8">
        <w:rPr>
          <w:rFonts w:eastAsia="MS Mincho" w:cs="Arial"/>
          <w:sz w:val="18"/>
          <w:szCs w:val="18"/>
          <w:lang w:bidi="th-TH"/>
        </w:rPr>
        <w:t>(Cont’d)</w:t>
      </w:r>
    </w:p>
    <w:p w14:paraId="070482DD" w14:textId="6B1FD75E" w:rsidR="0064654B" w:rsidRPr="002E77E8" w:rsidRDefault="0064654B" w:rsidP="00EC5552">
      <w:pPr>
        <w:spacing w:line="240" w:lineRule="auto"/>
        <w:ind w:left="1080"/>
        <w:jc w:val="thaiDistribute"/>
        <w:rPr>
          <w:rFonts w:cs="Arial"/>
          <w:sz w:val="18"/>
          <w:szCs w:val="18"/>
        </w:rPr>
      </w:pPr>
    </w:p>
    <w:p w14:paraId="14919D06" w14:textId="7AAFCF1D" w:rsidR="0003373F" w:rsidRPr="002E77E8" w:rsidRDefault="003C502D" w:rsidP="0073231D">
      <w:pPr>
        <w:tabs>
          <w:tab w:val="left" w:pos="1710"/>
        </w:tabs>
        <w:spacing w:line="240" w:lineRule="auto"/>
        <w:ind w:left="1710" w:hanging="630"/>
        <w:jc w:val="thaiDistribute"/>
        <w:rPr>
          <w:rFonts w:cs="Arial"/>
          <w:b/>
          <w:bCs/>
          <w:sz w:val="18"/>
          <w:szCs w:val="18"/>
        </w:rPr>
      </w:pPr>
      <w:r w:rsidRPr="002E77E8">
        <w:rPr>
          <w:rFonts w:cs="Arial"/>
          <w:b/>
          <w:bCs/>
          <w:sz w:val="18"/>
          <w:szCs w:val="18"/>
        </w:rPr>
        <w:t>14</w:t>
      </w:r>
      <w:r w:rsidR="00AF7C90" w:rsidRPr="002E77E8">
        <w:rPr>
          <w:rFonts w:cs="Arial"/>
          <w:b/>
          <w:bCs/>
          <w:sz w:val="18"/>
          <w:szCs w:val="18"/>
        </w:rPr>
        <w:t>.</w:t>
      </w:r>
      <w:r w:rsidRPr="002E77E8">
        <w:rPr>
          <w:rFonts w:cs="Arial"/>
          <w:b/>
          <w:bCs/>
          <w:sz w:val="18"/>
          <w:szCs w:val="18"/>
        </w:rPr>
        <w:t>1</w:t>
      </w:r>
      <w:r w:rsidR="0003373F" w:rsidRPr="002E77E8">
        <w:rPr>
          <w:rFonts w:cs="Arial"/>
          <w:b/>
          <w:bCs/>
          <w:sz w:val="18"/>
          <w:szCs w:val="18"/>
        </w:rPr>
        <w:t>.</w:t>
      </w:r>
      <w:r w:rsidRPr="002E77E8">
        <w:rPr>
          <w:rFonts w:cs="Arial"/>
          <w:b/>
          <w:bCs/>
          <w:sz w:val="18"/>
          <w:szCs w:val="18"/>
        </w:rPr>
        <w:t>2</w:t>
      </w:r>
      <w:r w:rsidR="0003373F" w:rsidRPr="002E77E8">
        <w:rPr>
          <w:rFonts w:cs="Arial"/>
          <w:b/>
          <w:bCs/>
          <w:sz w:val="18"/>
          <w:szCs w:val="18"/>
        </w:rPr>
        <w:tab/>
      </w:r>
      <w:r w:rsidR="00A714F7" w:rsidRPr="002E77E8">
        <w:rPr>
          <w:rFonts w:cs="Arial"/>
          <w:b/>
          <w:bCs/>
          <w:sz w:val="18"/>
          <w:szCs w:val="18"/>
        </w:rPr>
        <w:t>Assets</w:t>
      </w:r>
      <w:r w:rsidR="00A714F7" w:rsidRPr="002E77E8">
        <w:rPr>
          <w:rFonts w:cs="Arial"/>
          <w:b/>
          <w:bCs/>
          <w:sz w:val="18"/>
          <w:szCs w:val="18"/>
          <w:lang w:bidi="th-TH"/>
        </w:rPr>
        <w:t xml:space="preserve"> and liabilities under </w:t>
      </w:r>
      <w:r w:rsidR="00533557" w:rsidRPr="002E77E8">
        <w:rPr>
          <w:rFonts w:cs="Arial"/>
          <w:b/>
          <w:bCs/>
          <w:sz w:val="18"/>
          <w:szCs w:val="18"/>
          <w:lang w:bidi="th-TH"/>
        </w:rPr>
        <w:t>Share Subscription Agreement</w:t>
      </w:r>
      <w:r w:rsidR="0003373F" w:rsidRPr="002E77E8">
        <w:rPr>
          <w:rFonts w:cs="Arial"/>
          <w:b/>
          <w:bCs/>
          <w:sz w:val="18"/>
          <w:szCs w:val="18"/>
          <w:cs/>
          <w:lang w:bidi="th-TH"/>
        </w:rPr>
        <w:t xml:space="preserve"> </w:t>
      </w:r>
    </w:p>
    <w:p w14:paraId="575DB9A5" w14:textId="77777777" w:rsidR="00193441" w:rsidRPr="002E77E8" w:rsidRDefault="00193441" w:rsidP="000429C4">
      <w:pPr>
        <w:pStyle w:val="Header"/>
        <w:spacing w:line="240" w:lineRule="auto"/>
        <w:ind w:left="1710"/>
        <w:jc w:val="thaiDistribute"/>
        <w:rPr>
          <w:rFonts w:cs="Arial"/>
          <w:sz w:val="18"/>
          <w:szCs w:val="18"/>
        </w:rPr>
      </w:pPr>
    </w:p>
    <w:p w14:paraId="094FEEE3" w14:textId="42131AB3" w:rsidR="0003373F" w:rsidRPr="002E77E8" w:rsidRDefault="00A714F7" w:rsidP="000429C4">
      <w:pPr>
        <w:pStyle w:val="Header"/>
        <w:spacing w:line="240" w:lineRule="auto"/>
        <w:ind w:left="1710"/>
        <w:jc w:val="thaiDistribute"/>
        <w:rPr>
          <w:rFonts w:cs="Arial"/>
          <w:sz w:val="18"/>
          <w:szCs w:val="18"/>
          <w:rtl/>
          <w:cs/>
        </w:rPr>
      </w:pPr>
      <w:r w:rsidRPr="002E77E8">
        <w:rPr>
          <w:rFonts w:cs="Arial"/>
          <w:spacing w:val="-4"/>
          <w:sz w:val="18"/>
          <w:szCs w:val="18"/>
          <w:lang w:bidi="th-TH"/>
        </w:rPr>
        <w:t xml:space="preserve">Book value of assets and liabilities under </w:t>
      </w:r>
      <w:r w:rsidR="00533557" w:rsidRPr="002E77E8">
        <w:rPr>
          <w:rFonts w:cs="Arial"/>
          <w:spacing w:val="-4"/>
          <w:sz w:val="18"/>
          <w:szCs w:val="18"/>
          <w:lang w:bidi="th-TH"/>
        </w:rPr>
        <w:t>Share Subscription Agreement</w:t>
      </w:r>
      <w:r w:rsidRPr="002E77E8">
        <w:rPr>
          <w:rFonts w:cs="Arial"/>
          <w:spacing w:val="-4"/>
          <w:sz w:val="18"/>
          <w:szCs w:val="18"/>
          <w:lang w:bidi="th-TH"/>
        </w:rPr>
        <w:t xml:space="preserve"> </w:t>
      </w:r>
      <w:r w:rsidR="00C34EC0" w:rsidRPr="002E77E8">
        <w:rPr>
          <w:rFonts w:cs="Arial"/>
          <w:spacing w:val="-4"/>
          <w:sz w:val="18"/>
          <w:szCs w:val="18"/>
          <w:lang w:bidi="th-TH"/>
        </w:rPr>
        <w:t xml:space="preserve">as </w:t>
      </w:r>
      <w:r w:rsidRPr="002E77E8">
        <w:rPr>
          <w:rFonts w:cs="Arial"/>
          <w:spacing w:val="-4"/>
          <w:sz w:val="18"/>
          <w:szCs w:val="18"/>
          <w:lang w:bidi="th-TH"/>
        </w:rPr>
        <w:t xml:space="preserve">at </w:t>
      </w:r>
      <w:r w:rsidR="00E777A1" w:rsidRPr="002E77E8">
        <w:rPr>
          <w:rFonts w:cs="Arial"/>
          <w:spacing w:val="-4"/>
          <w:sz w:val="18"/>
          <w:szCs w:val="18"/>
          <w:lang w:bidi="th-TH"/>
        </w:rPr>
        <w:t>30 June</w:t>
      </w:r>
      <w:r w:rsidR="00D663C2" w:rsidRPr="002E77E8">
        <w:rPr>
          <w:rFonts w:cs="Arial"/>
          <w:spacing w:val="-4"/>
          <w:sz w:val="18"/>
          <w:szCs w:val="18"/>
          <w:lang w:bidi="th-TH"/>
        </w:rPr>
        <w:t xml:space="preserve"> </w:t>
      </w:r>
      <w:r w:rsidR="003C502D" w:rsidRPr="002E77E8">
        <w:rPr>
          <w:rFonts w:cs="Arial"/>
          <w:spacing w:val="-4"/>
          <w:sz w:val="18"/>
          <w:szCs w:val="18"/>
          <w:lang w:bidi="th-TH"/>
        </w:rPr>
        <w:t>2023</w:t>
      </w:r>
      <w:r w:rsidR="0051325F" w:rsidRPr="002E77E8">
        <w:rPr>
          <w:rFonts w:cs="Arial"/>
          <w:sz w:val="18"/>
          <w:szCs w:val="18"/>
          <w:lang w:bidi="th-TH"/>
        </w:rPr>
        <w:t xml:space="preserve"> </w:t>
      </w:r>
      <w:r w:rsidR="000C31E7" w:rsidRPr="002E77E8">
        <w:rPr>
          <w:rFonts w:cs="Arial"/>
          <w:sz w:val="18"/>
          <w:szCs w:val="18"/>
          <w:lang w:bidi="th-TH"/>
        </w:rPr>
        <w:t xml:space="preserve">and as at </w:t>
      </w:r>
      <w:r w:rsidR="003C502D" w:rsidRPr="002E77E8">
        <w:rPr>
          <w:rFonts w:cs="Arial"/>
          <w:sz w:val="18"/>
          <w:szCs w:val="18"/>
          <w:lang w:bidi="th-TH"/>
        </w:rPr>
        <w:t>31</w:t>
      </w:r>
      <w:r w:rsidR="000C31E7" w:rsidRPr="002E77E8">
        <w:rPr>
          <w:rFonts w:cs="Arial"/>
          <w:sz w:val="18"/>
          <w:szCs w:val="18"/>
          <w:lang w:bidi="th-TH"/>
        </w:rPr>
        <w:t xml:space="preserve"> December </w:t>
      </w:r>
      <w:r w:rsidR="003C502D" w:rsidRPr="002E77E8">
        <w:rPr>
          <w:rFonts w:cs="Arial"/>
          <w:sz w:val="18"/>
          <w:szCs w:val="18"/>
          <w:lang w:bidi="th-TH"/>
        </w:rPr>
        <w:t>2022</w:t>
      </w:r>
      <w:r w:rsidR="000C31E7" w:rsidRPr="002E77E8">
        <w:rPr>
          <w:rFonts w:cs="Arial"/>
          <w:sz w:val="18"/>
          <w:szCs w:val="18"/>
          <w:lang w:bidi="th-TH"/>
        </w:rPr>
        <w:t xml:space="preserve"> </w:t>
      </w:r>
      <w:r w:rsidR="00847918" w:rsidRPr="002E77E8">
        <w:rPr>
          <w:rFonts w:cs="Arial"/>
          <w:sz w:val="18"/>
          <w:szCs w:val="18"/>
          <w:lang w:bidi="th-TH"/>
        </w:rPr>
        <w:t xml:space="preserve">are </w:t>
      </w:r>
      <w:r w:rsidRPr="002E77E8">
        <w:rPr>
          <w:rFonts w:cs="Arial"/>
          <w:sz w:val="18"/>
          <w:szCs w:val="18"/>
          <w:lang w:bidi="th-TH"/>
        </w:rPr>
        <w:t>as follow</w:t>
      </w:r>
      <w:r w:rsidR="00847918" w:rsidRPr="002E77E8">
        <w:rPr>
          <w:rFonts w:cs="Arial"/>
          <w:sz w:val="18"/>
          <w:szCs w:val="18"/>
          <w:lang w:bidi="th-TH"/>
        </w:rPr>
        <w:t>s:</w:t>
      </w:r>
    </w:p>
    <w:p w14:paraId="5A8C3EB9" w14:textId="77777777" w:rsidR="0003373F" w:rsidRPr="002E77E8" w:rsidRDefault="0003373F" w:rsidP="000429C4">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7469C0" w:rsidRPr="002E77E8" w14:paraId="05347762" w14:textId="77777777" w:rsidTr="00B6242D">
        <w:trPr>
          <w:trHeight w:val="20"/>
        </w:trPr>
        <w:tc>
          <w:tcPr>
            <w:tcW w:w="4277" w:type="dxa"/>
            <w:vAlign w:val="bottom"/>
          </w:tcPr>
          <w:p w14:paraId="514F2B41" w14:textId="77777777" w:rsidR="0076655B" w:rsidRPr="002E77E8"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2E77E8" w:rsidRDefault="0076655B" w:rsidP="00D671D7">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r w:rsidRPr="002E77E8">
              <w:rPr>
                <w:rFonts w:cs="Arial"/>
                <w:b/>
                <w:bCs/>
                <w:sz w:val="18"/>
                <w:szCs w:val="18"/>
                <w:lang w:val="en-US"/>
              </w:rPr>
              <w:t xml:space="preserve"> </w:t>
            </w:r>
          </w:p>
          <w:p w14:paraId="2B3796BA" w14:textId="77777777" w:rsidR="0076655B" w:rsidRPr="002E77E8" w:rsidRDefault="0076655B" w:rsidP="00D671D7">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c>
          <w:tcPr>
            <w:tcW w:w="2592" w:type="dxa"/>
            <w:gridSpan w:val="2"/>
            <w:vAlign w:val="bottom"/>
          </w:tcPr>
          <w:p w14:paraId="0E9E3A1C" w14:textId="77777777" w:rsidR="00050D00" w:rsidRPr="002E77E8" w:rsidRDefault="0076655B" w:rsidP="00D671D7">
            <w:pPr>
              <w:pBdr>
                <w:bottom w:val="single" w:sz="4" w:space="1" w:color="auto"/>
              </w:pBdr>
              <w:spacing w:line="240" w:lineRule="auto"/>
              <w:ind w:right="-72"/>
              <w:jc w:val="center"/>
              <w:rPr>
                <w:rFonts w:cs="Arial"/>
                <w:b/>
                <w:bCs/>
                <w:sz w:val="18"/>
                <w:szCs w:val="18"/>
              </w:rPr>
            </w:pPr>
            <w:r w:rsidRPr="002E77E8">
              <w:rPr>
                <w:rFonts w:cs="Arial"/>
                <w:b/>
                <w:bCs/>
                <w:sz w:val="18"/>
                <w:szCs w:val="18"/>
              </w:rPr>
              <w:t xml:space="preserve">Separate </w:t>
            </w:r>
          </w:p>
          <w:p w14:paraId="67280429" w14:textId="77777777" w:rsidR="0076655B" w:rsidRPr="002E77E8" w:rsidRDefault="0076655B" w:rsidP="00D671D7">
            <w:pPr>
              <w:pBdr>
                <w:bottom w:val="single" w:sz="4" w:space="1" w:color="auto"/>
              </w:pBdr>
              <w:spacing w:line="240" w:lineRule="auto"/>
              <w:ind w:right="-72"/>
              <w:jc w:val="center"/>
              <w:rPr>
                <w:rFonts w:cs="Arial"/>
                <w:b/>
                <w:bCs/>
                <w:sz w:val="18"/>
                <w:szCs w:val="18"/>
                <w:lang w:val="en-US"/>
              </w:rPr>
            </w:pPr>
            <w:r w:rsidRPr="002E77E8">
              <w:rPr>
                <w:rFonts w:cs="Arial"/>
                <w:b/>
                <w:bCs/>
                <w:sz w:val="18"/>
                <w:szCs w:val="18"/>
              </w:rPr>
              <w:t>financial information</w:t>
            </w:r>
          </w:p>
        </w:tc>
      </w:tr>
      <w:tr w:rsidR="007469C0" w:rsidRPr="002E77E8" w14:paraId="4D6AAC88" w14:textId="77777777" w:rsidTr="00B6242D">
        <w:trPr>
          <w:trHeight w:val="20"/>
        </w:trPr>
        <w:tc>
          <w:tcPr>
            <w:tcW w:w="4277" w:type="dxa"/>
            <w:vAlign w:val="bottom"/>
          </w:tcPr>
          <w:p w14:paraId="48D49FF3" w14:textId="77777777" w:rsidR="0076655B" w:rsidRPr="002E77E8" w:rsidRDefault="0076655B" w:rsidP="0073231D">
            <w:pPr>
              <w:spacing w:line="240" w:lineRule="auto"/>
              <w:ind w:left="1605" w:right="-72"/>
              <w:jc w:val="thaiDistribute"/>
              <w:rPr>
                <w:rFonts w:cs="Arial"/>
                <w:b/>
                <w:bCs/>
                <w:sz w:val="18"/>
                <w:szCs w:val="18"/>
              </w:rPr>
            </w:pPr>
          </w:p>
        </w:tc>
        <w:tc>
          <w:tcPr>
            <w:tcW w:w="1296" w:type="dxa"/>
            <w:vAlign w:val="bottom"/>
          </w:tcPr>
          <w:p w14:paraId="200913B5" w14:textId="3DFA94B1" w:rsidR="0076655B" w:rsidRPr="002E77E8" w:rsidRDefault="00E777A1" w:rsidP="004E4AA5">
            <w:pPr>
              <w:spacing w:line="240" w:lineRule="auto"/>
              <w:ind w:left="-85" w:right="-72"/>
              <w:jc w:val="right"/>
              <w:rPr>
                <w:rFonts w:cs="Arial"/>
                <w:b/>
                <w:bCs/>
                <w:sz w:val="18"/>
                <w:szCs w:val="18"/>
              </w:rPr>
            </w:pPr>
            <w:r w:rsidRPr="002E77E8">
              <w:rPr>
                <w:rFonts w:cs="Arial"/>
                <w:b/>
                <w:bCs/>
                <w:sz w:val="18"/>
                <w:szCs w:val="18"/>
              </w:rPr>
              <w:t>30 June</w:t>
            </w:r>
          </w:p>
          <w:p w14:paraId="1745C5D9" w14:textId="4D3261D8" w:rsidR="0076655B" w:rsidRPr="002E77E8" w:rsidRDefault="003C502D" w:rsidP="00D671D7">
            <w:pPr>
              <w:spacing w:line="240" w:lineRule="auto"/>
              <w:ind w:right="-72"/>
              <w:jc w:val="right"/>
              <w:rPr>
                <w:rFonts w:cs="Arial"/>
                <w:b/>
                <w:bCs/>
                <w:sz w:val="18"/>
                <w:szCs w:val="22"/>
                <w:lang w:bidi="th-TH"/>
              </w:rPr>
            </w:pPr>
            <w:r w:rsidRPr="002E77E8">
              <w:rPr>
                <w:rFonts w:cs="Arial"/>
                <w:b/>
                <w:bCs/>
                <w:sz w:val="18"/>
                <w:szCs w:val="22"/>
                <w:lang w:bidi="th-TH"/>
              </w:rPr>
              <w:t>2023</w:t>
            </w:r>
          </w:p>
        </w:tc>
        <w:tc>
          <w:tcPr>
            <w:tcW w:w="1296" w:type="dxa"/>
            <w:vAlign w:val="bottom"/>
          </w:tcPr>
          <w:p w14:paraId="6AC3C70F" w14:textId="5C605C1F" w:rsidR="0076655B" w:rsidRPr="002E77E8" w:rsidRDefault="003C502D" w:rsidP="00684304">
            <w:pPr>
              <w:spacing w:line="240" w:lineRule="auto"/>
              <w:ind w:left="-15" w:right="-72"/>
              <w:jc w:val="right"/>
              <w:rPr>
                <w:rFonts w:cs="Arial"/>
                <w:b/>
                <w:bCs/>
                <w:sz w:val="18"/>
                <w:szCs w:val="18"/>
              </w:rPr>
            </w:pPr>
            <w:r w:rsidRPr="002E77E8">
              <w:rPr>
                <w:rFonts w:cs="Arial"/>
                <w:b/>
                <w:bCs/>
                <w:sz w:val="18"/>
                <w:szCs w:val="18"/>
              </w:rPr>
              <w:t>31</w:t>
            </w:r>
            <w:r w:rsidR="0076655B" w:rsidRPr="002E77E8">
              <w:rPr>
                <w:rFonts w:cs="Arial"/>
                <w:b/>
                <w:bCs/>
                <w:sz w:val="18"/>
                <w:szCs w:val="18"/>
              </w:rPr>
              <w:t xml:space="preserve"> December</w:t>
            </w:r>
          </w:p>
          <w:p w14:paraId="73B8713F" w14:textId="52EDE5E0" w:rsidR="0076655B" w:rsidRPr="002E77E8" w:rsidRDefault="003C502D" w:rsidP="00684304">
            <w:pPr>
              <w:spacing w:line="240" w:lineRule="auto"/>
              <w:ind w:left="-15" w:right="-72"/>
              <w:jc w:val="right"/>
              <w:rPr>
                <w:rFonts w:cs="Arial"/>
                <w:b/>
                <w:bCs/>
                <w:sz w:val="18"/>
                <w:szCs w:val="18"/>
              </w:rPr>
            </w:pPr>
            <w:r w:rsidRPr="002E77E8">
              <w:rPr>
                <w:rFonts w:cs="Arial"/>
                <w:b/>
                <w:bCs/>
                <w:sz w:val="18"/>
                <w:szCs w:val="18"/>
              </w:rPr>
              <w:t>2022</w:t>
            </w:r>
          </w:p>
        </w:tc>
        <w:tc>
          <w:tcPr>
            <w:tcW w:w="1296" w:type="dxa"/>
            <w:vAlign w:val="bottom"/>
          </w:tcPr>
          <w:p w14:paraId="05DD862F" w14:textId="63A2A1C5" w:rsidR="0076655B" w:rsidRPr="002E77E8" w:rsidRDefault="00E777A1" w:rsidP="00684304">
            <w:pPr>
              <w:spacing w:line="240" w:lineRule="auto"/>
              <w:ind w:left="-105" w:right="-72"/>
              <w:jc w:val="right"/>
              <w:rPr>
                <w:rFonts w:cs="Arial"/>
                <w:b/>
                <w:bCs/>
                <w:spacing w:val="-4"/>
                <w:sz w:val="18"/>
                <w:szCs w:val="18"/>
              </w:rPr>
            </w:pPr>
            <w:r w:rsidRPr="002E77E8">
              <w:rPr>
                <w:rFonts w:cs="Arial"/>
                <w:b/>
                <w:bCs/>
                <w:spacing w:val="-4"/>
                <w:sz w:val="18"/>
                <w:szCs w:val="18"/>
              </w:rPr>
              <w:t>30 June</w:t>
            </w:r>
          </w:p>
          <w:p w14:paraId="1E717C23" w14:textId="6C178D93" w:rsidR="0076655B" w:rsidRPr="002E77E8" w:rsidRDefault="003C502D" w:rsidP="00684304">
            <w:pPr>
              <w:spacing w:line="240" w:lineRule="auto"/>
              <w:ind w:left="-105" w:right="-72"/>
              <w:jc w:val="right"/>
              <w:rPr>
                <w:rFonts w:cs="Arial"/>
                <w:b/>
                <w:bCs/>
                <w:spacing w:val="-4"/>
                <w:sz w:val="18"/>
                <w:szCs w:val="22"/>
                <w:lang w:bidi="th-TH"/>
              </w:rPr>
            </w:pPr>
            <w:r w:rsidRPr="002E77E8">
              <w:rPr>
                <w:rFonts w:cs="Arial"/>
                <w:b/>
                <w:bCs/>
                <w:spacing w:val="-4"/>
                <w:sz w:val="18"/>
                <w:szCs w:val="22"/>
                <w:lang w:bidi="th-TH"/>
              </w:rPr>
              <w:t>2023</w:t>
            </w:r>
          </w:p>
        </w:tc>
        <w:tc>
          <w:tcPr>
            <w:tcW w:w="1296" w:type="dxa"/>
            <w:vAlign w:val="bottom"/>
          </w:tcPr>
          <w:p w14:paraId="02B41400" w14:textId="1E788C51" w:rsidR="0076655B" w:rsidRPr="002E77E8" w:rsidRDefault="003C502D" w:rsidP="00D671D7">
            <w:pPr>
              <w:spacing w:line="240" w:lineRule="auto"/>
              <w:ind w:right="-72"/>
              <w:jc w:val="right"/>
              <w:rPr>
                <w:rFonts w:cs="Arial"/>
                <w:b/>
                <w:bCs/>
                <w:sz w:val="18"/>
                <w:szCs w:val="18"/>
              </w:rPr>
            </w:pPr>
            <w:r w:rsidRPr="002E77E8">
              <w:rPr>
                <w:rFonts w:cs="Arial"/>
                <w:b/>
                <w:bCs/>
                <w:sz w:val="18"/>
                <w:szCs w:val="18"/>
              </w:rPr>
              <w:t>31</w:t>
            </w:r>
            <w:r w:rsidR="0076655B" w:rsidRPr="002E77E8">
              <w:rPr>
                <w:rFonts w:cs="Arial"/>
                <w:b/>
                <w:bCs/>
                <w:sz w:val="18"/>
                <w:szCs w:val="18"/>
              </w:rPr>
              <w:t xml:space="preserve"> December</w:t>
            </w:r>
          </w:p>
          <w:p w14:paraId="516FE9D7" w14:textId="7CE9304E" w:rsidR="0076655B" w:rsidRPr="002E77E8" w:rsidRDefault="003C502D" w:rsidP="00D671D7">
            <w:pPr>
              <w:spacing w:line="240" w:lineRule="auto"/>
              <w:ind w:right="-72"/>
              <w:jc w:val="right"/>
              <w:rPr>
                <w:rFonts w:cs="Arial"/>
                <w:b/>
                <w:bCs/>
                <w:sz w:val="18"/>
                <w:szCs w:val="18"/>
              </w:rPr>
            </w:pPr>
            <w:r w:rsidRPr="002E77E8">
              <w:rPr>
                <w:rFonts w:cs="Arial"/>
                <w:b/>
                <w:bCs/>
                <w:sz w:val="18"/>
                <w:szCs w:val="18"/>
              </w:rPr>
              <w:t>2022</w:t>
            </w:r>
          </w:p>
        </w:tc>
      </w:tr>
      <w:tr w:rsidR="007469C0" w:rsidRPr="002E77E8" w14:paraId="51FB6CAF" w14:textId="77777777" w:rsidTr="00B6242D">
        <w:trPr>
          <w:trHeight w:val="20"/>
        </w:trPr>
        <w:tc>
          <w:tcPr>
            <w:tcW w:w="4277" w:type="dxa"/>
            <w:vAlign w:val="bottom"/>
          </w:tcPr>
          <w:p w14:paraId="1069BC92" w14:textId="77777777" w:rsidR="0076655B" w:rsidRPr="002E77E8"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2E77E8"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296" w:type="dxa"/>
            <w:vAlign w:val="bottom"/>
          </w:tcPr>
          <w:p w14:paraId="4DA74E93" w14:textId="77777777" w:rsidR="0076655B" w:rsidRPr="002E77E8"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296" w:type="dxa"/>
            <w:vAlign w:val="bottom"/>
          </w:tcPr>
          <w:p w14:paraId="267E463B" w14:textId="77777777" w:rsidR="0076655B" w:rsidRPr="002E77E8"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296" w:type="dxa"/>
            <w:vAlign w:val="bottom"/>
          </w:tcPr>
          <w:p w14:paraId="5558FD54" w14:textId="77777777" w:rsidR="0076655B" w:rsidRPr="002E77E8"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612959FB" w14:textId="77777777" w:rsidTr="00B6242D">
        <w:trPr>
          <w:trHeight w:val="20"/>
        </w:trPr>
        <w:tc>
          <w:tcPr>
            <w:tcW w:w="4277" w:type="dxa"/>
            <w:vAlign w:val="bottom"/>
          </w:tcPr>
          <w:p w14:paraId="3585685E" w14:textId="77777777" w:rsidR="00AE1A40" w:rsidRPr="002E77E8"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2E77E8"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2E77E8"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2E77E8"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2E77E8" w:rsidRDefault="00AE1A40" w:rsidP="00D671D7">
            <w:pPr>
              <w:spacing w:line="240" w:lineRule="auto"/>
              <w:ind w:right="-72"/>
              <w:jc w:val="right"/>
              <w:rPr>
                <w:rFonts w:cs="Arial"/>
                <w:sz w:val="12"/>
                <w:szCs w:val="12"/>
              </w:rPr>
            </w:pPr>
          </w:p>
        </w:tc>
      </w:tr>
      <w:tr w:rsidR="007469C0" w:rsidRPr="002E77E8" w14:paraId="0B979253" w14:textId="77777777" w:rsidTr="00B6242D">
        <w:trPr>
          <w:trHeight w:val="20"/>
        </w:trPr>
        <w:tc>
          <w:tcPr>
            <w:tcW w:w="4277" w:type="dxa"/>
            <w:vAlign w:val="bottom"/>
          </w:tcPr>
          <w:p w14:paraId="0A6DDD09" w14:textId="77777777" w:rsidR="00AE1A40" w:rsidRPr="002E77E8" w:rsidRDefault="00AE1A40" w:rsidP="0073231D">
            <w:pPr>
              <w:spacing w:line="240" w:lineRule="auto"/>
              <w:ind w:left="1605" w:right="-72"/>
              <w:jc w:val="thaiDistribute"/>
              <w:rPr>
                <w:rFonts w:cs="Arial"/>
                <w:b/>
                <w:bCs/>
                <w:sz w:val="18"/>
                <w:szCs w:val="18"/>
                <w:rtl/>
                <w:cs/>
              </w:rPr>
            </w:pPr>
            <w:r w:rsidRPr="002E77E8">
              <w:rPr>
                <w:rFonts w:cs="Arial"/>
                <w:b/>
                <w:bCs/>
                <w:sz w:val="18"/>
                <w:szCs w:val="18"/>
                <w:lang w:bidi="th-TH"/>
              </w:rPr>
              <w:t xml:space="preserve">Assets under Share </w:t>
            </w:r>
          </w:p>
        </w:tc>
        <w:tc>
          <w:tcPr>
            <w:tcW w:w="1296" w:type="dxa"/>
            <w:vAlign w:val="bottom"/>
          </w:tcPr>
          <w:p w14:paraId="33C5567F" w14:textId="77777777" w:rsidR="00AE1A40" w:rsidRPr="002E77E8"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2E77E8"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2E77E8"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2E77E8" w:rsidRDefault="00AE1A40" w:rsidP="00D671D7">
            <w:pPr>
              <w:spacing w:line="240" w:lineRule="auto"/>
              <w:ind w:right="-72"/>
              <w:jc w:val="right"/>
              <w:rPr>
                <w:rFonts w:cs="Arial"/>
                <w:sz w:val="18"/>
                <w:szCs w:val="18"/>
              </w:rPr>
            </w:pPr>
          </w:p>
        </w:tc>
      </w:tr>
      <w:tr w:rsidR="007469C0" w:rsidRPr="002E77E8" w14:paraId="63613D3C" w14:textId="77777777" w:rsidTr="00B6242D">
        <w:trPr>
          <w:trHeight w:val="20"/>
        </w:trPr>
        <w:tc>
          <w:tcPr>
            <w:tcW w:w="4277" w:type="dxa"/>
            <w:vAlign w:val="bottom"/>
          </w:tcPr>
          <w:p w14:paraId="50D537E4" w14:textId="77777777" w:rsidR="00050D00" w:rsidRPr="002E77E8" w:rsidRDefault="00050D00" w:rsidP="0073231D">
            <w:pPr>
              <w:spacing w:line="240" w:lineRule="auto"/>
              <w:ind w:left="1605" w:right="-72"/>
              <w:jc w:val="thaiDistribute"/>
              <w:rPr>
                <w:rFonts w:cs="Arial"/>
                <w:b/>
                <w:bCs/>
                <w:sz w:val="18"/>
                <w:szCs w:val="18"/>
                <w:lang w:bidi="th-TH"/>
              </w:rPr>
            </w:pPr>
            <w:r w:rsidRPr="002E77E8">
              <w:rPr>
                <w:rFonts w:cs="Arial"/>
                <w:b/>
                <w:bCs/>
                <w:sz w:val="18"/>
                <w:szCs w:val="18"/>
                <w:lang w:bidi="th-TH"/>
              </w:rPr>
              <w:t xml:space="preserve">   Subscription Agreement</w:t>
            </w:r>
          </w:p>
        </w:tc>
        <w:tc>
          <w:tcPr>
            <w:tcW w:w="1296" w:type="dxa"/>
            <w:vAlign w:val="bottom"/>
          </w:tcPr>
          <w:p w14:paraId="1ECE1972" w14:textId="77777777" w:rsidR="00050D00" w:rsidRPr="002E77E8"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2E77E8"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2E77E8"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2E77E8" w:rsidRDefault="00050D00" w:rsidP="00D671D7">
            <w:pPr>
              <w:spacing w:line="240" w:lineRule="auto"/>
              <w:ind w:right="-72"/>
              <w:jc w:val="right"/>
              <w:rPr>
                <w:rFonts w:cs="Arial"/>
                <w:sz w:val="18"/>
                <w:szCs w:val="18"/>
              </w:rPr>
            </w:pPr>
          </w:p>
        </w:tc>
      </w:tr>
      <w:tr w:rsidR="007469C0" w:rsidRPr="002E77E8" w14:paraId="4058133C" w14:textId="77777777" w:rsidTr="00717555">
        <w:trPr>
          <w:trHeight w:val="20"/>
        </w:trPr>
        <w:tc>
          <w:tcPr>
            <w:tcW w:w="4277" w:type="dxa"/>
            <w:vAlign w:val="bottom"/>
          </w:tcPr>
          <w:p w14:paraId="24772221"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Cash and cash equivalents</w:t>
            </w:r>
          </w:p>
        </w:tc>
        <w:tc>
          <w:tcPr>
            <w:tcW w:w="1296" w:type="dxa"/>
          </w:tcPr>
          <w:p w14:paraId="09652515" w14:textId="22706C61" w:rsidR="00582153" w:rsidRPr="002E77E8" w:rsidRDefault="00582153" w:rsidP="00582153">
            <w:pPr>
              <w:spacing w:line="240" w:lineRule="auto"/>
              <w:ind w:right="-72"/>
              <w:jc w:val="right"/>
              <w:rPr>
                <w:rFonts w:cs="Arial"/>
                <w:sz w:val="18"/>
                <w:szCs w:val="18"/>
                <w:lang w:val="en-US"/>
              </w:rPr>
            </w:pPr>
            <w:r w:rsidRPr="002E77E8">
              <w:rPr>
                <w:rFonts w:cs="Arial"/>
                <w:sz w:val="18"/>
                <w:szCs w:val="18"/>
              </w:rPr>
              <w:t>80</w:t>
            </w:r>
          </w:p>
        </w:tc>
        <w:tc>
          <w:tcPr>
            <w:tcW w:w="1296" w:type="dxa"/>
          </w:tcPr>
          <w:p w14:paraId="084C48FC" w14:textId="06AE70FE" w:rsidR="00582153" w:rsidRPr="002E77E8" w:rsidRDefault="00582153" w:rsidP="00582153">
            <w:pPr>
              <w:spacing w:line="240" w:lineRule="auto"/>
              <w:ind w:right="-72"/>
              <w:jc w:val="right"/>
              <w:rPr>
                <w:rFonts w:cs="Arial"/>
                <w:sz w:val="18"/>
                <w:szCs w:val="18"/>
              </w:rPr>
            </w:pPr>
            <w:r w:rsidRPr="002E77E8">
              <w:rPr>
                <w:rFonts w:cs="Arial"/>
                <w:sz w:val="18"/>
                <w:szCs w:val="18"/>
              </w:rPr>
              <w:t>80</w:t>
            </w:r>
          </w:p>
        </w:tc>
        <w:tc>
          <w:tcPr>
            <w:tcW w:w="1296" w:type="dxa"/>
          </w:tcPr>
          <w:p w14:paraId="7198A16B" w14:textId="35EE4E08" w:rsidR="00582153" w:rsidRPr="002E77E8" w:rsidRDefault="00582153" w:rsidP="00582153">
            <w:pPr>
              <w:spacing w:line="240" w:lineRule="auto"/>
              <w:ind w:right="-72"/>
              <w:jc w:val="right"/>
              <w:rPr>
                <w:rFonts w:cs="Arial"/>
                <w:sz w:val="18"/>
                <w:szCs w:val="18"/>
              </w:rPr>
            </w:pPr>
            <w:r w:rsidRPr="002E77E8">
              <w:rPr>
                <w:rFonts w:cs="Arial"/>
                <w:sz w:val="18"/>
                <w:szCs w:val="18"/>
              </w:rPr>
              <w:t>80</w:t>
            </w:r>
          </w:p>
        </w:tc>
        <w:tc>
          <w:tcPr>
            <w:tcW w:w="1296" w:type="dxa"/>
          </w:tcPr>
          <w:p w14:paraId="077576B8" w14:textId="3322D89A" w:rsidR="00582153" w:rsidRPr="002E77E8" w:rsidRDefault="00582153" w:rsidP="00582153">
            <w:pPr>
              <w:spacing w:line="240" w:lineRule="auto"/>
              <w:ind w:right="-72"/>
              <w:jc w:val="right"/>
              <w:rPr>
                <w:rFonts w:cs="Arial"/>
                <w:sz w:val="18"/>
                <w:szCs w:val="18"/>
              </w:rPr>
            </w:pPr>
            <w:r w:rsidRPr="002E77E8">
              <w:rPr>
                <w:rFonts w:cs="Arial"/>
                <w:sz w:val="18"/>
                <w:szCs w:val="18"/>
              </w:rPr>
              <w:t>80</w:t>
            </w:r>
          </w:p>
        </w:tc>
      </w:tr>
      <w:tr w:rsidR="007469C0" w:rsidRPr="002E77E8" w14:paraId="2A10110A" w14:textId="77777777" w:rsidTr="00717555">
        <w:trPr>
          <w:trHeight w:val="20"/>
        </w:trPr>
        <w:tc>
          <w:tcPr>
            <w:tcW w:w="4277" w:type="dxa"/>
            <w:vAlign w:val="bottom"/>
          </w:tcPr>
          <w:p w14:paraId="0DE6CCF3"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Trade and other receivables</w:t>
            </w:r>
          </w:p>
        </w:tc>
        <w:tc>
          <w:tcPr>
            <w:tcW w:w="1296" w:type="dxa"/>
          </w:tcPr>
          <w:p w14:paraId="6A514C2F" w14:textId="4DFA8095" w:rsidR="00582153" w:rsidRPr="002E77E8" w:rsidRDefault="00582153" w:rsidP="00582153">
            <w:pPr>
              <w:spacing w:line="240" w:lineRule="auto"/>
              <w:ind w:right="-72"/>
              <w:jc w:val="right"/>
              <w:rPr>
                <w:rFonts w:cs="Arial"/>
                <w:sz w:val="18"/>
                <w:szCs w:val="18"/>
                <w:lang w:val="en-US"/>
              </w:rPr>
            </w:pPr>
            <w:r w:rsidRPr="002E77E8">
              <w:rPr>
                <w:rFonts w:cs="Arial"/>
                <w:sz w:val="18"/>
                <w:szCs w:val="18"/>
              </w:rPr>
              <w:t>88,048</w:t>
            </w:r>
          </w:p>
        </w:tc>
        <w:tc>
          <w:tcPr>
            <w:tcW w:w="1296" w:type="dxa"/>
          </w:tcPr>
          <w:p w14:paraId="4BE492F8" w14:textId="7C5FDE88" w:rsidR="00582153" w:rsidRPr="002E77E8" w:rsidRDefault="00582153" w:rsidP="00582153">
            <w:pPr>
              <w:spacing w:line="240" w:lineRule="auto"/>
              <w:ind w:right="-72"/>
              <w:jc w:val="right"/>
              <w:rPr>
                <w:rFonts w:cs="Arial"/>
                <w:sz w:val="18"/>
                <w:szCs w:val="18"/>
              </w:rPr>
            </w:pPr>
            <w:r w:rsidRPr="002E77E8">
              <w:rPr>
                <w:rFonts w:cs="Arial"/>
                <w:sz w:val="18"/>
                <w:szCs w:val="18"/>
              </w:rPr>
              <w:t>88,048</w:t>
            </w:r>
          </w:p>
        </w:tc>
        <w:tc>
          <w:tcPr>
            <w:tcW w:w="1296" w:type="dxa"/>
          </w:tcPr>
          <w:p w14:paraId="1AE72384" w14:textId="12345749" w:rsidR="00582153" w:rsidRPr="002E77E8" w:rsidRDefault="00582153" w:rsidP="00582153">
            <w:pPr>
              <w:spacing w:line="240" w:lineRule="auto"/>
              <w:ind w:right="-72"/>
              <w:jc w:val="right"/>
              <w:rPr>
                <w:rFonts w:cs="Arial"/>
                <w:sz w:val="18"/>
                <w:szCs w:val="18"/>
              </w:rPr>
            </w:pPr>
            <w:r w:rsidRPr="002E77E8">
              <w:rPr>
                <w:rFonts w:cs="Arial"/>
                <w:sz w:val="18"/>
                <w:szCs w:val="18"/>
              </w:rPr>
              <w:t>88,048</w:t>
            </w:r>
          </w:p>
        </w:tc>
        <w:tc>
          <w:tcPr>
            <w:tcW w:w="1296" w:type="dxa"/>
          </w:tcPr>
          <w:p w14:paraId="304A3640" w14:textId="389C8118" w:rsidR="00582153" w:rsidRPr="002E77E8" w:rsidRDefault="00582153" w:rsidP="00582153">
            <w:pPr>
              <w:spacing w:line="240" w:lineRule="auto"/>
              <w:ind w:right="-72"/>
              <w:jc w:val="right"/>
              <w:rPr>
                <w:rFonts w:cs="Arial"/>
                <w:sz w:val="18"/>
                <w:szCs w:val="18"/>
              </w:rPr>
            </w:pPr>
            <w:r w:rsidRPr="002E77E8">
              <w:rPr>
                <w:rFonts w:cs="Arial"/>
                <w:sz w:val="18"/>
                <w:szCs w:val="18"/>
              </w:rPr>
              <w:t>88,048</w:t>
            </w:r>
          </w:p>
        </w:tc>
      </w:tr>
      <w:tr w:rsidR="007469C0" w:rsidRPr="002E77E8" w14:paraId="7927CA7D" w14:textId="77777777" w:rsidTr="00717555">
        <w:trPr>
          <w:trHeight w:val="20"/>
        </w:trPr>
        <w:tc>
          <w:tcPr>
            <w:tcW w:w="4277" w:type="dxa"/>
            <w:vAlign w:val="bottom"/>
          </w:tcPr>
          <w:p w14:paraId="085CCA4E"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Other current assets</w:t>
            </w:r>
          </w:p>
        </w:tc>
        <w:tc>
          <w:tcPr>
            <w:tcW w:w="1296" w:type="dxa"/>
          </w:tcPr>
          <w:p w14:paraId="6AC9BCE5" w14:textId="1E23A893" w:rsidR="00582153" w:rsidRPr="002E77E8" w:rsidRDefault="00582153" w:rsidP="00582153">
            <w:pPr>
              <w:spacing w:line="240" w:lineRule="auto"/>
              <w:ind w:right="-72"/>
              <w:jc w:val="right"/>
              <w:rPr>
                <w:rFonts w:cs="Arial"/>
                <w:sz w:val="18"/>
                <w:szCs w:val="18"/>
                <w:lang w:val="en-US"/>
              </w:rPr>
            </w:pPr>
            <w:r w:rsidRPr="002E77E8">
              <w:rPr>
                <w:rFonts w:cs="Arial"/>
                <w:sz w:val="18"/>
                <w:szCs w:val="18"/>
              </w:rPr>
              <w:t>2,608</w:t>
            </w:r>
          </w:p>
        </w:tc>
        <w:tc>
          <w:tcPr>
            <w:tcW w:w="1296" w:type="dxa"/>
          </w:tcPr>
          <w:p w14:paraId="58607D9F" w14:textId="103DC08C" w:rsidR="00582153" w:rsidRPr="002E77E8" w:rsidRDefault="00582153" w:rsidP="00582153">
            <w:pPr>
              <w:spacing w:line="240" w:lineRule="auto"/>
              <w:ind w:right="-72"/>
              <w:jc w:val="right"/>
              <w:rPr>
                <w:rFonts w:cs="Arial"/>
                <w:sz w:val="18"/>
                <w:szCs w:val="18"/>
              </w:rPr>
            </w:pPr>
            <w:r w:rsidRPr="002E77E8">
              <w:rPr>
                <w:rFonts w:cs="Arial"/>
                <w:sz w:val="18"/>
                <w:szCs w:val="18"/>
              </w:rPr>
              <w:t>2,608</w:t>
            </w:r>
          </w:p>
        </w:tc>
        <w:tc>
          <w:tcPr>
            <w:tcW w:w="1296" w:type="dxa"/>
          </w:tcPr>
          <w:p w14:paraId="08C03447" w14:textId="7D053ED8" w:rsidR="00582153" w:rsidRPr="002E77E8" w:rsidRDefault="00582153" w:rsidP="00582153">
            <w:pPr>
              <w:spacing w:line="240" w:lineRule="auto"/>
              <w:ind w:right="-72"/>
              <w:jc w:val="right"/>
              <w:rPr>
                <w:rFonts w:cs="Arial"/>
                <w:sz w:val="18"/>
                <w:szCs w:val="18"/>
              </w:rPr>
            </w:pPr>
            <w:r w:rsidRPr="002E77E8">
              <w:rPr>
                <w:rFonts w:cs="Arial"/>
                <w:sz w:val="18"/>
                <w:szCs w:val="18"/>
              </w:rPr>
              <w:t>2,608</w:t>
            </w:r>
          </w:p>
        </w:tc>
        <w:tc>
          <w:tcPr>
            <w:tcW w:w="1296" w:type="dxa"/>
          </w:tcPr>
          <w:p w14:paraId="50A23067" w14:textId="547D6798" w:rsidR="00582153" w:rsidRPr="002E77E8" w:rsidRDefault="00582153" w:rsidP="00582153">
            <w:pPr>
              <w:spacing w:line="240" w:lineRule="auto"/>
              <w:ind w:right="-72"/>
              <w:jc w:val="right"/>
              <w:rPr>
                <w:rFonts w:cs="Arial"/>
                <w:sz w:val="18"/>
                <w:szCs w:val="18"/>
              </w:rPr>
            </w:pPr>
            <w:r w:rsidRPr="002E77E8">
              <w:rPr>
                <w:rFonts w:cs="Arial"/>
                <w:sz w:val="18"/>
                <w:szCs w:val="18"/>
              </w:rPr>
              <w:t>2,608</w:t>
            </w:r>
          </w:p>
        </w:tc>
      </w:tr>
      <w:tr w:rsidR="007469C0" w:rsidRPr="002E77E8" w14:paraId="56D2FA1C" w14:textId="77777777" w:rsidTr="00717555">
        <w:trPr>
          <w:trHeight w:val="20"/>
        </w:trPr>
        <w:tc>
          <w:tcPr>
            <w:tcW w:w="4277" w:type="dxa"/>
            <w:vAlign w:val="bottom"/>
          </w:tcPr>
          <w:p w14:paraId="4238825B"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Investment property</w:t>
            </w:r>
          </w:p>
        </w:tc>
        <w:tc>
          <w:tcPr>
            <w:tcW w:w="1296" w:type="dxa"/>
          </w:tcPr>
          <w:p w14:paraId="0CEDBE8B" w14:textId="5906DE13" w:rsidR="00582153" w:rsidRPr="002E77E8" w:rsidRDefault="00582153" w:rsidP="00582153">
            <w:pPr>
              <w:pBdr>
                <w:bottom w:val="single" w:sz="4" w:space="1" w:color="auto"/>
              </w:pBdr>
              <w:spacing w:line="240" w:lineRule="auto"/>
              <w:ind w:right="-72"/>
              <w:jc w:val="right"/>
              <w:rPr>
                <w:rFonts w:cs="Arial"/>
                <w:sz w:val="18"/>
                <w:szCs w:val="18"/>
                <w:lang w:val="en-US"/>
              </w:rPr>
            </w:pPr>
            <w:r w:rsidRPr="002E77E8">
              <w:rPr>
                <w:rFonts w:cs="Arial"/>
                <w:sz w:val="18"/>
                <w:szCs w:val="18"/>
              </w:rPr>
              <w:t>54,699</w:t>
            </w:r>
          </w:p>
        </w:tc>
        <w:tc>
          <w:tcPr>
            <w:tcW w:w="1296" w:type="dxa"/>
          </w:tcPr>
          <w:p w14:paraId="17B39A0A" w14:textId="64B5D104"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54,699</w:t>
            </w:r>
          </w:p>
        </w:tc>
        <w:tc>
          <w:tcPr>
            <w:tcW w:w="1296" w:type="dxa"/>
          </w:tcPr>
          <w:p w14:paraId="6029264E" w14:textId="4D48CE91"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54,699</w:t>
            </w:r>
          </w:p>
        </w:tc>
        <w:tc>
          <w:tcPr>
            <w:tcW w:w="1296" w:type="dxa"/>
          </w:tcPr>
          <w:p w14:paraId="25AF72C7" w14:textId="7671F4E0"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54,699</w:t>
            </w:r>
          </w:p>
        </w:tc>
      </w:tr>
      <w:tr w:rsidR="007469C0" w:rsidRPr="002E77E8" w14:paraId="4A55F552" w14:textId="77777777" w:rsidTr="00B6242D">
        <w:trPr>
          <w:trHeight w:val="20"/>
        </w:trPr>
        <w:tc>
          <w:tcPr>
            <w:tcW w:w="4277" w:type="dxa"/>
            <w:vAlign w:val="bottom"/>
          </w:tcPr>
          <w:p w14:paraId="6FE62E46" w14:textId="77777777" w:rsidR="00582153" w:rsidRPr="002E77E8" w:rsidRDefault="00582153" w:rsidP="00582153">
            <w:pPr>
              <w:spacing w:line="240" w:lineRule="auto"/>
              <w:ind w:left="1605" w:right="-72"/>
              <w:jc w:val="thaiDistribute"/>
              <w:rPr>
                <w:rFonts w:cs="Arial"/>
                <w:b/>
                <w:bCs/>
                <w:sz w:val="12"/>
                <w:szCs w:val="12"/>
                <w:rtl/>
                <w:cs/>
              </w:rPr>
            </w:pPr>
          </w:p>
        </w:tc>
        <w:tc>
          <w:tcPr>
            <w:tcW w:w="1296" w:type="dxa"/>
            <w:vAlign w:val="bottom"/>
          </w:tcPr>
          <w:p w14:paraId="6C8A2E03"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0C14093A"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77B2AB57"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1C642E6E" w14:textId="77777777" w:rsidR="00582153" w:rsidRPr="002E77E8" w:rsidRDefault="00582153" w:rsidP="00582153">
            <w:pPr>
              <w:spacing w:line="240" w:lineRule="auto"/>
              <w:ind w:right="-72"/>
              <w:jc w:val="right"/>
              <w:rPr>
                <w:rFonts w:cs="Arial"/>
                <w:sz w:val="12"/>
                <w:szCs w:val="12"/>
              </w:rPr>
            </w:pPr>
          </w:p>
        </w:tc>
      </w:tr>
      <w:tr w:rsidR="007469C0" w:rsidRPr="002E77E8" w14:paraId="190370CD" w14:textId="77777777" w:rsidTr="00717555">
        <w:trPr>
          <w:trHeight w:val="20"/>
        </w:trPr>
        <w:tc>
          <w:tcPr>
            <w:tcW w:w="4277" w:type="dxa"/>
            <w:vAlign w:val="bottom"/>
          </w:tcPr>
          <w:p w14:paraId="5EB12FF1"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Total assets</w:t>
            </w:r>
          </w:p>
        </w:tc>
        <w:tc>
          <w:tcPr>
            <w:tcW w:w="1296" w:type="dxa"/>
          </w:tcPr>
          <w:p w14:paraId="4E8912A2" w14:textId="77827476"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145,435</w:t>
            </w:r>
          </w:p>
        </w:tc>
        <w:tc>
          <w:tcPr>
            <w:tcW w:w="1296" w:type="dxa"/>
          </w:tcPr>
          <w:p w14:paraId="7B9CA1C5" w14:textId="3D30EB17"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145,435</w:t>
            </w:r>
          </w:p>
        </w:tc>
        <w:tc>
          <w:tcPr>
            <w:tcW w:w="1296" w:type="dxa"/>
          </w:tcPr>
          <w:p w14:paraId="42F7095D" w14:textId="7D29724E"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145,435</w:t>
            </w:r>
          </w:p>
        </w:tc>
        <w:tc>
          <w:tcPr>
            <w:tcW w:w="1296" w:type="dxa"/>
          </w:tcPr>
          <w:p w14:paraId="1A2F05EF" w14:textId="187267BE"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145,435</w:t>
            </w:r>
          </w:p>
        </w:tc>
      </w:tr>
      <w:tr w:rsidR="007469C0" w:rsidRPr="002E77E8" w14:paraId="72356586" w14:textId="77777777" w:rsidTr="00B6242D">
        <w:trPr>
          <w:trHeight w:val="20"/>
        </w:trPr>
        <w:tc>
          <w:tcPr>
            <w:tcW w:w="4277" w:type="dxa"/>
            <w:vAlign w:val="bottom"/>
          </w:tcPr>
          <w:p w14:paraId="340B2D2F" w14:textId="77777777" w:rsidR="00582153" w:rsidRPr="002E77E8" w:rsidRDefault="00582153" w:rsidP="00582153">
            <w:pPr>
              <w:spacing w:line="240" w:lineRule="auto"/>
              <w:ind w:left="1605" w:right="-72"/>
              <w:jc w:val="thaiDistribute"/>
              <w:rPr>
                <w:rFonts w:cs="Arial"/>
                <w:sz w:val="18"/>
                <w:szCs w:val="18"/>
                <w:lang w:bidi="th-TH"/>
              </w:rPr>
            </w:pPr>
          </w:p>
        </w:tc>
        <w:tc>
          <w:tcPr>
            <w:tcW w:w="1296" w:type="dxa"/>
            <w:vAlign w:val="bottom"/>
          </w:tcPr>
          <w:p w14:paraId="2BD12D35"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12C00886"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6C13ADFB"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4A0663F4" w14:textId="77777777" w:rsidR="00582153" w:rsidRPr="002E77E8" w:rsidRDefault="00582153" w:rsidP="00582153">
            <w:pPr>
              <w:spacing w:line="240" w:lineRule="auto"/>
              <w:ind w:right="-72"/>
              <w:jc w:val="right"/>
              <w:rPr>
                <w:rFonts w:cs="Arial"/>
                <w:sz w:val="18"/>
                <w:szCs w:val="18"/>
              </w:rPr>
            </w:pPr>
          </w:p>
        </w:tc>
      </w:tr>
      <w:tr w:rsidR="007469C0" w:rsidRPr="002E77E8" w14:paraId="51850599" w14:textId="77777777" w:rsidTr="00B6242D">
        <w:trPr>
          <w:trHeight w:val="20"/>
        </w:trPr>
        <w:tc>
          <w:tcPr>
            <w:tcW w:w="4277" w:type="dxa"/>
            <w:vAlign w:val="bottom"/>
          </w:tcPr>
          <w:p w14:paraId="0584B660" w14:textId="77777777" w:rsidR="00582153" w:rsidRPr="002E77E8" w:rsidRDefault="00582153" w:rsidP="00582153">
            <w:pPr>
              <w:spacing w:line="240" w:lineRule="auto"/>
              <w:ind w:left="1605" w:right="-72"/>
              <w:jc w:val="thaiDistribute"/>
              <w:rPr>
                <w:rFonts w:cs="Arial"/>
                <w:b/>
                <w:bCs/>
                <w:sz w:val="18"/>
                <w:szCs w:val="18"/>
                <w:rtl/>
                <w:cs/>
              </w:rPr>
            </w:pPr>
            <w:r w:rsidRPr="002E77E8">
              <w:rPr>
                <w:rFonts w:cs="Arial"/>
                <w:b/>
                <w:bCs/>
                <w:sz w:val="18"/>
                <w:szCs w:val="18"/>
                <w:lang w:bidi="th-TH"/>
              </w:rPr>
              <w:t xml:space="preserve">Liabilities under Share </w:t>
            </w:r>
          </w:p>
        </w:tc>
        <w:tc>
          <w:tcPr>
            <w:tcW w:w="1296" w:type="dxa"/>
            <w:vAlign w:val="bottom"/>
          </w:tcPr>
          <w:p w14:paraId="4F553B8B"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13DA25F4"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32EECF0B"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0E89A4D4" w14:textId="77777777" w:rsidR="00582153" w:rsidRPr="002E77E8" w:rsidRDefault="00582153" w:rsidP="00582153">
            <w:pPr>
              <w:spacing w:line="240" w:lineRule="auto"/>
              <w:ind w:right="-72"/>
              <w:jc w:val="right"/>
              <w:rPr>
                <w:rFonts w:cs="Arial"/>
                <w:sz w:val="18"/>
                <w:szCs w:val="18"/>
              </w:rPr>
            </w:pPr>
          </w:p>
        </w:tc>
      </w:tr>
      <w:tr w:rsidR="007469C0" w:rsidRPr="002E77E8" w14:paraId="6944E29E" w14:textId="77777777" w:rsidTr="00B6242D">
        <w:trPr>
          <w:trHeight w:val="20"/>
        </w:trPr>
        <w:tc>
          <w:tcPr>
            <w:tcW w:w="4277" w:type="dxa"/>
            <w:vAlign w:val="bottom"/>
          </w:tcPr>
          <w:p w14:paraId="77349B57" w14:textId="77777777" w:rsidR="00582153" w:rsidRPr="002E77E8" w:rsidRDefault="00582153" w:rsidP="00582153">
            <w:pPr>
              <w:spacing w:line="240" w:lineRule="auto"/>
              <w:ind w:left="1605" w:right="-72"/>
              <w:jc w:val="thaiDistribute"/>
              <w:rPr>
                <w:rFonts w:cs="Arial"/>
                <w:b/>
                <w:bCs/>
                <w:sz w:val="18"/>
                <w:szCs w:val="18"/>
                <w:lang w:bidi="th-TH"/>
              </w:rPr>
            </w:pPr>
            <w:r w:rsidRPr="002E77E8">
              <w:rPr>
                <w:rFonts w:cs="Arial"/>
                <w:b/>
                <w:bCs/>
                <w:sz w:val="18"/>
                <w:szCs w:val="18"/>
                <w:lang w:bidi="th-TH"/>
              </w:rPr>
              <w:t xml:space="preserve">   Subscription Agreement</w:t>
            </w:r>
          </w:p>
        </w:tc>
        <w:tc>
          <w:tcPr>
            <w:tcW w:w="1296" w:type="dxa"/>
            <w:vAlign w:val="bottom"/>
          </w:tcPr>
          <w:p w14:paraId="383853DD"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63F6177B"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72EFAD7C"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6FDF6C26" w14:textId="77777777" w:rsidR="00582153" w:rsidRPr="002E77E8" w:rsidRDefault="00582153" w:rsidP="00582153">
            <w:pPr>
              <w:spacing w:line="240" w:lineRule="auto"/>
              <w:ind w:right="-72"/>
              <w:jc w:val="right"/>
              <w:rPr>
                <w:rFonts w:cs="Arial"/>
                <w:sz w:val="18"/>
                <w:szCs w:val="18"/>
              </w:rPr>
            </w:pPr>
          </w:p>
        </w:tc>
      </w:tr>
      <w:tr w:rsidR="007469C0" w:rsidRPr="002E77E8" w14:paraId="680E11DE" w14:textId="77777777" w:rsidTr="00B6242D">
        <w:trPr>
          <w:trHeight w:val="20"/>
        </w:trPr>
        <w:tc>
          <w:tcPr>
            <w:tcW w:w="4277" w:type="dxa"/>
            <w:vAlign w:val="bottom"/>
          </w:tcPr>
          <w:p w14:paraId="12B6A822"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Bank overdraft</w:t>
            </w:r>
          </w:p>
        </w:tc>
        <w:tc>
          <w:tcPr>
            <w:tcW w:w="1296" w:type="dxa"/>
          </w:tcPr>
          <w:p w14:paraId="045CE6F0" w14:textId="3D5CB96A" w:rsidR="00582153" w:rsidRPr="002E77E8" w:rsidRDefault="00582153" w:rsidP="00582153">
            <w:pPr>
              <w:spacing w:line="240" w:lineRule="auto"/>
              <w:ind w:right="-72"/>
              <w:jc w:val="right"/>
              <w:rPr>
                <w:rFonts w:cs="Arial"/>
                <w:sz w:val="18"/>
                <w:szCs w:val="18"/>
                <w:lang w:val="en-US"/>
              </w:rPr>
            </w:pPr>
            <w:r w:rsidRPr="002E77E8">
              <w:rPr>
                <w:rFonts w:cs="Arial"/>
                <w:sz w:val="18"/>
                <w:szCs w:val="18"/>
              </w:rPr>
              <w:t>29,238</w:t>
            </w:r>
          </w:p>
        </w:tc>
        <w:tc>
          <w:tcPr>
            <w:tcW w:w="1296" w:type="dxa"/>
          </w:tcPr>
          <w:p w14:paraId="7B143CB5" w14:textId="4F074C7A" w:rsidR="00582153" w:rsidRPr="002E77E8" w:rsidRDefault="00582153" w:rsidP="00582153">
            <w:pPr>
              <w:spacing w:line="240" w:lineRule="auto"/>
              <w:ind w:right="-72"/>
              <w:jc w:val="right"/>
              <w:rPr>
                <w:rFonts w:cs="Arial"/>
                <w:sz w:val="18"/>
                <w:szCs w:val="18"/>
                <w:lang w:val="en-US"/>
              </w:rPr>
            </w:pPr>
            <w:r w:rsidRPr="002E77E8">
              <w:rPr>
                <w:rFonts w:cs="Arial"/>
                <w:sz w:val="18"/>
                <w:szCs w:val="18"/>
              </w:rPr>
              <w:t>9</w:t>
            </w:r>
            <w:r w:rsidRPr="002E77E8">
              <w:rPr>
                <w:rFonts w:cs="Arial"/>
                <w:sz w:val="18"/>
                <w:szCs w:val="18"/>
                <w:lang w:val="en-US"/>
              </w:rPr>
              <w:t>,</w:t>
            </w:r>
            <w:r w:rsidRPr="002E77E8">
              <w:rPr>
                <w:rFonts w:cs="Arial"/>
                <w:sz w:val="18"/>
                <w:szCs w:val="18"/>
              </w:rPr>
              <w:t>229</w:t>
            </w:r>
          </w:p>
        </w:tc>
        <w:tc>
          <w:tcPr>
            <w:tcW w:w="1296" w:type="dxa"/>
          </w:tcPr>
          <w:p w14:paraId="5269DC72" w14:textId="3A130E2D" w:rsidR="00582153" w:rsidRPr="002E77E8" w:rsidRDefault="00582153" w:rsidP="00582153">
            <w:pPr>
              <w:spacing w:line="240" w:lineRule="auto"/>
              <w:ind w:right="-72"/>
              <w:jc w:val="right"/>
              <w:rPr>
                <w:rFonts w:cs="Arial"/>
                <w:sz w:val="18"/>
                <w:szCs w:val="18"/>
                <w:lang w:val="en-US"/>
              </w:rPr>
            </w:pPr>
            <w:r w:rsidRPr="002E77E8">
              <w:rPr>
                <w:rFonts w:cs="Arial"/>
                <w:sz w:val="18"/>
                <w:szCs w:val="18"/>
              </w:rPr>
              <w:t>29,238</w:t>
            </w:r>
          </w:p>
        </w:tc>
        <w:tc>
          <w:tcPr>
            <w:tcW w:w="1296" w:type="dxa"/>
          </w:tcPr>
          <w:p w14:paraId="423AE272" w14:textId="07290EB3" w:rsidR="00582153" w:rsidRPr="002E77E8" w:rsidRDefault="00582153" w:rsidP="00582153">
            <w:pPr>
              <w:spacing w:line="240" w:lineRule="auto"/>
              <w:ind w:right="-72"/>
              <w:jc w:val="right"/>
              <w:rPr>
                <w:rFonts w:cs="Arial"/>
                <w:sz w:val="18"/>
                <w:szCs w:val="18"/>
                <w:lang w:val="en-US"/>
              </w:rPr>
            </w:pPr>
            <w:r w:rsidRPr="002E77E8">
              <w:rPr>
                <w:rFonts w:cs="Arial"/>
                <w:sz w:val="18"/>
                <w:szCs w:val="18"/>
              </w:rPr>
              <w:t>9</w:t>
            </w:r>
            <w:r w:rsidRPr="002E77E8">
              <w:rPr>
                <w:rFonts w:cs="Arial"/>
                <w:sz w:val="18"/>
                <w:szCs w:val="18"/>
                <w:lang w:val="en-US"/>
              </w:rPr>
              <w:t>,</w:t>
            </w:r>
            <w:r w:rsidRPr="002E77E8">
              <w:rPr>
                <w:rFonts w:cs="Arial"/>
                <w:sz w:val="18"/>
                <w:szCs w:val="18"/>
              </w:rPr>
              <w:t>229</w:t>
            </w:r>
          </w:p>
        </w:tc>
      </w:tr>
      <w:tr w:rsidR="007469C0" w:rsidRPr="002E77E8" w14:paraId="21D3D119" w14:textId="77777777" w:rsidTr="00B6242D">
        <w:trPr>
          <w:trHeight w:val="117"/>
        </w:trPr>
        <w:tc>
          <w:tcPr>
            <w:tcW w:w="4277" w:type="dxa"/>
            <w:vAlign w:val="bottom"/>
          </w:tcPr>
          <w:p w14:paraId="7ED06569"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Trade and other payables</w:t>
            </w:r>
          </w:p>
        </w:tc>
        <w:tc>
          <w:tcPr>
            <w:tcW w:w="1296" w:type="dxa"/>
          </w:tcPr>
          <w:p w14:paraId="1BCF5F56" w14:textId="091F4BAA" w:rsidR="00582153" w:rsidRPr="002E77E8" w:rsidRDefault="00582153" w:rsidP="00582153">
            <w:pPr>
              <w:spacing w:line="240" w:lineRule="auto"/>
              <w:ind w:right="-72"/>
              <w:jc w:val="right"/>
              <w:rPr>
                <w:rFonts w:cs="Arial"/>
                <w:sz w:val="18"/>
                <w:szCs w:val="18"/>
                <w:lang w:val="en-US"/>
              </w:rPr>
            </w:pPr>
            <w:r w:rsidRPr="002E77E8">
              <w:rPr>
                <w:rFonts w:cs="Arial"/>
                <w:sz w:val="18"/>
                <w:szCs w:val="18"/>
              </w:rPr>
              <w:t>35,549</w:t>
            </w:r>
          </w:p>
        </w:tc>
        <w:tc>
          <w:tcPr>
            <w:tcW w:w="1296" w:type="dxa"/>
          </w:tcPr>
          <w:p w14:paraId="7D89392F" w14:textId="3B5D5753" w:rsidR="00582153" w:rsidRPr="002E77E8" w:rsidRDefault="00582153" w:rsidP="00582153">
            <w:pPr>
              <w:spacing w:line="240" w:lineRule="auto"/>
              <w:ind w:right="-72"/>
              <w:jc w:val="right"/>
              <w:rPr>
                <w:rFonts w:cs="Arial"/>
                <w:sz w:val="18"/>
                <w:szCs w:val="18"/>
                <w:lang w:val="en-US"/>
              </w:rPr>
            </w:pPr>
            <w:r w:rsidRPr="002E77E8">
              <w:rPr>
                <w:rFonts w:cs="Arial"/>
                <w:sz w:val="18"/>
                <w:szCs w:val="18"/>
              </w:rPr>
              <w:t>55</w:t>
            </w:r>
            <w:r w:rsidRPr="002E77E8">
              <w:rPr>
                <w:rFonts w:cs="Arial"/>
                <w:sz w:val="18"/>
                <w:szCs w:val="18"/>
                <w:lang w:val="en-US"/>
              </w:rPr>
              <w:t>,</w:t>
            </w:r>
            <w:r w:rsidRPr="002E77E8">
              <w:rPr>
                <w:rFonts w:cs="Arial"/>
                <w:sz w:val="18"/>
                <w:szCs w:val="18"/>
              </w:rPr>
              <w:t>558</w:t>
            </w:r>
          </w:p>
        </w:tc>
        <w:tc>
          <w:tcPr>
            <w:tcW w:w="1296" w:type="dxa"/>
          </w:tcPr>
          <w:p w14:paraId="1463C334" w14:textId="0813A74C" w:rsidR="00582153" w:rsidRPr="002E77E8" w:rsidRDefault="00582153" w:rsidP="00582153">
            <w:pPr>
              <w:spacing w:line="240" w:lineRule="auto"/>
              <w:ind w:right="-72"/>
              <w:jc w:val="right"/>
              <w:rPr>
                <w:rFonts w:cs="Arial"/>
                <w:sz w:val="18"/>
                <w:szCs w:val="18"/>
                <w:lang w:val="en-US"/>
              </w:rPr>
            </w:pPr>
            <w:r w:rsidRPr="002E77E8">
              <w:rPr>
                <w:rFonts w:cs="Arial"/>
                <w:sz w:val="18"/>
                <w:szCs w:val="18"/>
              </w:rPr>
              <w:t>35,549</w:t>
            </w:r>
          </w:p>
        </w:tc>
        <w:tc>
          <w:tcPr>
            <w:tcW w:w="1296" w:type="dxa"/>
          </w:tcPr>
          <w:p w14:paraId="52445092" w14:textId="223E3BA3" w:rsidR="00582153" w:rsidRPr="002E77E8" w:rsidRDefault="00582153" w:rsidP="00582153">
            <w:pPr>
              <w:spacing w:line="240" w:lineRule="auto"/>
              <w:ind w:right="-72"/>
              <w:jc w:val="right"/>
              <w:rPr>
                <w:rFonts w:cs="Arial"/>
                <w:sz w:val="18"/>
                <w:szCs w:val="18"/>
                <w:lang w:val="en-US"/>
              </w:rPr>
            </w:pPr>
            <w:r w:rsidRPr="002E77E8">
              <w:rPr>
                <w:rFonts w:cs="Arial"/>
                <w:sz w:val="18"/>
                <w:szCs w:val="18"/>
              </w:rPr>
              <w:t>55</w:t>
            </w:r>
            <w:r w:rsidRPr="002E77E8">
              <w:rPr>
                <w:rFonts w:cs="Arial"/>
                <w:sz w:val="18"/>
                <w:szCs w:val="18"/>
                <w:lang w:val="en-US"/>
              </w:rPr>
              <w:t>,</w:t>
            </w:r>
            <w:r w:rsidRPr="002E77E8">
              <w:rPr>
                <w:rFonts w:cs="Arial"/>
                <w:sz w:val="18"/>
                <w:szCs w:val="18"/>
              </w:rPr>
              <w:t>558</w:t>
            </w:r>
          </w:p>
        </w:tc>
      </w:tr>
      <w:tr w:rsidR="007469C0" w:rsidRPr="002E77E8" w14:paraId="28F7F51D" w14:textId="77777777" w:rsidTr="00717555">
        <w:trPr>
          <w:trHeight w:val="20"/>
        </w:trPr>
        <w:tc>
          <w:tcPr>
            <w:tcW w:w="4277" w:type="dxa"/>
            <w:vAlign w:val="bottom"/>
          </w:tcPr>
          <w:p w14:paraId="46F98B3B" w14:textId="77777777" w:rsidR="00582153" w:rsidRPr="002E77E8" w:rsidRDefault="00582153" w:rsidP="00582153">
            <w:pPr>
              <w:spacing w:line="240" w:lineRule="auto"/>
              <w:ind w:left="1605" w:right="-72"/>
              <w:jc w:val="thaiDistribute"/>
              <w:rPr>
                <w:rFonts w:cs="Arial"/>
                <w:sz w:val="18"/>
                <w:szCs w:val="18"/>
                <w:lang w:bidi="th-TH"/>
              </w:rPr>
            </w:pPr>
            <w:r w:rsidRPr="002E77E8">
              <w:rPr>
                <w:rFonts w:cs="Arial"/>
                <w:sz w:val="18"/>
                <w:szCs w:val="18"/>
                <w:lang w:bidi="th-TH"/>
              </w:rPr>
              <w:t xml:space="preserve">Short-term loans </w:t>
            </w:r>
          </w:p>
          <w:p w14:paraId="560980AD" w14:textId="21A54C6F"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 xml:space="preserve">   from related parties</w:t>
            </w:r>
          </w:p>
        </w:tc>
        <w:tc>
          <w:tcPr>
            <w:tcW w:w="1296" w:type="dxa"/>
          </w:tcPr>
          <w:p w14:paraId="459A4976" w14:textId="51F35255" w:rsidR="00582153" w:rsidRPr="002E77E8" w:rsidRDefault="00582153" w:rsidP="00582153">
            <w:pPr>
              <w:spacing w:line="240" w:lineRule="auto"/>
              <w:ind w:right="-72"/>
              <w:jc w:val="right"/>
              <w:rPr>
                <w:rFonts w:cs="Arial"/>
                <w:sz w:val="18"/>
                <w:szCs w:val="18"/>
                <w:lang w:val="en-US"/>
              </w:rPr>
            </w:pPr>
            <w:r w:rsidRPr="002E77E8">
              <w:rPr>
                <w:rFonts w:cs="Arial"/>
                <w:sz w:val="18"/>
                <w:szCs w:val="18"/>
              </w:rPr>
              <w:t>27</w:t>
            </w:r>
            <w:r w:rsidRPr="002E77E8">
              <w:rPr>
                <w:rFonts w:cs="Arial"/>
                <w:sz w:val="18"/>
                <w:szCs w:val="18"/>
                <w:lang w:val="en-US"/>
              </w:rPr>
              <w:t>,</w:t>
            </w:r>
            <w:r w:rsidRPr="002E77E8">
              <w:rPr>
                <w:rFonts w:cs="Arial"/>
                <w:sz w:val="18"/>
                <w:szCs w:val="18"/>
              </w:rPr>
              <w:t>164</w:t>
            </w:r>
          </w:p>
        </w:tc>
        <w:tc>
          <w:tcPr>
            <w:tcW w:w="1296" w:type="dxa"/>
          </w:tcPr>
          <w:p w14:paraId="4B00FAD3" w14:textId="36FB0D10" w:rsidR="00582153" w:rsidRPr="002E77E8" w:rsidRDefault="00582153" w:rsidP="00582153">
            <w:pPr>
              <w:spacing w:line="240" w:lineRule="auto"/>
              <w:ind w:right="-72"/>
              <w:jc w:val="right"/>
              <w:rPr>
                <w:rFonts w:cs="Arial"/>
                <w:sz w:val="18"/>
                <w:szCs w:val="18"/>
                <w:lang w:val="en-US"/>
              </w:rPr>
            </w:pPr>
            <w:r w:rsidRPr="002E77E8">
              <w:rPr>
                <w:rFonts w:cs="Arial"/>
                <w:sz w:val="18"/>
                <w:szCs w:val="18"/>
              </w:rPr>
              <w:t>27</w:t>
            </w:r>
            <w:r w:rsidRPr="002E77E8">
              <w:rPr>
                <w:rFonts w:cs="Arial"/>
                <w:sz w:val="18"/>
                <w:szCs w:val="18"/>
                <w:lang w:val="en-US"/>
              </w:rPr>
              <w:t>,</w:t>
            </w:r>
            <w:r w:rsidRPr="002E77E8">
              <w:rPr>
                <w:rFonts w:cs="Arial"/>
                <w:sz w:val="18"/>
                <w:szCs w:val="18"/>
              </w:rPr>
              <w:t>164</w:t>
            </w:r>
          </w:p>
        </w:tc>
        <w:tc>
          <w:tcPr>
            <w:tcW w:w="1296" w:type="dxa"/>
          </w:tcPr>
          <w:p w14:paraId="7FA34B03" w14:textId="7505C501" w:rsidR="00582153" w:rsidRPr="002E77E8" w:rsidRDefault="00582153" w:rsidP="00582153">
            <w:pPr>
              <w:spacing w:line="240" w:lineRule="auto"/>
              <w:ind w:right="-72"/>
              <w:jc w:val="right"/>
              <w:rPr>
                <w:rFonts w:cs="Arial"/>
                <w:sz w:val="18"/>
                <w:szCs w:val="18"/>
                <w:lang w:val="en-US"/>
              </w:rPr>
            </w:pPr>
            <w:r w:rsidRPr="002E77E8">
              <w:rPr>
                <w:rFonts w:cs="Arial"/>
                <w:sz w:val="18"/>
                <w:szCs w:val="18"/>
              </w:rPr>
              <w:t>27</w:t>
            </w:r>
            <w:r w:rsidRPr="002E77E8">
              <w:rPr>
                <w:rFonts w:cs="Arial"/>
                <w:sz w:val="18"/>
                <w:szCs w:val="18"/>
                <w:lang w:val="en-US"/>
              </w:rPr>
              <w:t>,</w:t>
            </w:r>
            <w:r w:rsidRPr="002E77E8">
              <w:rPr>
                <w:rFonts w:cs="Arial"/>
                <w:sz w:val="18"/>
                <w:szCs w:val="18"/>
              </w:rPr>
              <w:t>164</w:t>
            </w:r>
          </w:p>
        </w:tc>
        <w:tc>
          <w:tcPr>
            <w:tcW w:w="1296" w:type="dxa"/>
          </w:tcPr>
          <w:p w14:paraId="3681B48A" w14:textId="15C91F0D" w:rsidR="00582153" w:rsidRPr="002E77E8" w:rsidRDefault="00582153" w:rsidP="00582153">
            <w:pPr>
              <w:spacing w:line="240" w:lineRule="auto"/>
              <w:ind w:right="-72"/>
              <w:jc w:val="right"/>
              <w:rPr>
                <w:rFonts w:cs="Arial"/>
                <w:sz w:val="18"/>
                <w:szCs w:val="18"/>
                <w:lang w:val="en-US"/>
              </w:rPr>
            </w:pPr>
            <w:r w:rsidRPr="002E77E8">
              <w:rPr>
                <w:rFonts w:cs="Arial"/>
                <w:sz w:val="18"/>
                <w:szCs w:val="18"/>
              </w:rPr>
              <w:t>27</w:t>
            </w:r>
            <w:r w:rsidRPr="002E77E8">
              <w:rPr>
                <w:rFonts w:cs="Arial"/>
                <w:sz w:val="18"/>
                <w:szCs w:val="18"/>
                <w:lang w:val="en-US"/>
              </w:rPr>
              <w:t>,</w:t>
            </w:r>
            <w:r w:rsidRPr="002E77E8">
              <w:rPr>
                <w:rFonts w:cs="Arial"/>
                <w:sz w:val="18"/>
                <w:szCs w:val="18"/>
              </w:rPr>
              <w:t>164</w:t>
            </w:r>
          </w:p>
        </w:tc>
      </w:tr>
      <w:tr w:rsidR="007469C0" w:rsidRPr="002E77E8" w14:paraId="3505F1DE" w14:textId="77777777" w:rsidTr="00717555">
        <w:trPr>
          <w:trHeight w:val="20"/>
        </w:trPr>
        <w:tc>
          <w:tcPr>
            <w:tcW w:w="4277" w:type="dxa"/>
            <w:vAlign w:val="bottom"/>
          </w:tcPr>
          <w:p w14:paraId="1981C509"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Other current liabilities</w:t>
            </w:r>
          </w:p>
        </w:tc>
        <w:tc>
          <w:tcPr>
            <w:tcW w:w="1296" w:type="dxa"/>
          </w:tcPr>
          <w:p w14:paraId="2270B55A" w14:textId="7EAA7A57" w:rsidR="00582153" w:rsidRPr="002E77E8" w:rsidRDefault="00582153" w:rsidP="00582153">
            <w:pPr>
              <w:pBdr>
                <w:bottom w:val="single" w:sz="4" w:space="1" w:color="auto"/>
              </w:pBdr>
              <w:spacing w:line="240" w:lineRule="auto"/>
              <w:ind w:right="-72"/>
              <w:jc w:val="right"/>
              <w:rPr>
                <w:rFonts w:cs="Arial"/>
                <w:sz w:val="18"/>
                <w:szCs w:val="18"/>
                <w:lang w:val="en-US"/>
              </w:rPr>
            </w:pPr>
            <w:r w:rsidRPr="002E77E8">
              <w:rPr>
                <w:rFonts w:cs="Arial"/>
                <w:sz w:val="18"/>
                <w:szCs w:val="18"/>
              </w:rPr>
              <w:t>6</w:t>
            </w:r>
            <w:r w:rsidRPr="002E77E8">
              <w:rPr>
                <w:rFonts w:cs="Arial"/>
                <w:sz w:val="18"/>
                <w:szCs w:val="18"/>
                <w:lang w:val="en-US"/>
              </w:rPr>
              <w:t>,</w:t>
            </w:r>
            <w:r w:rsidRPr="002E77E8">
              <w:rPr>
                <w:rFonts w:cs="Arial"/>
                <w:sz w:val="18"/>
                <w:szCs w:val="18"/>
              </w:rPr>
              <w:t>500</w:t>
            </w:r>
          </w:p>
        </w:tc>
        <w:tc>
          <w:tcPr>
            <w:tcW w:w="1296" w:type="dxa"/>
          </w:tcPr>
          <w:p w14:paraId="58E9F152" w14:textId="1BFE5646" w:rsidR="00582153" w:rsidRPr="002E77E8" w:rsidRDefault="00582153" w:rsidP="00582153">
            <w:pPr>
              <w:pBdr>
                <w:bottom w:val="single" w:sz="4" w:space="1" w:color="auto"/>
              </w:pBdr>
              <w:spacing w:line="240" w:lineRule="auto"/>
              <w:ind w:right="-72"/>
              <w:jc w:val="right"/>
              <w:rPr>
                <w:rFonts w:cs="Arial"/>
                <w:sz w:val="18"/>
                <w:szCs w:val="18"/>
                <w:lang w:val="en-US"/>
              </w:rPr>
            </w:pPr>
            <w:r w:rsidRPr="002E77E8">
              <w:rPr>
                <w:rFonts w:cs="Arial"/>
                <w:sz w:val="18"/>
                <w:szCs w:val="18"/>
              </w:rPr>
              <w:t>6</w:t>
            </w:r>
            <w:r w:rsidRPr="002E77E8">
              <w:rPr>
                <w:rFonts w:cs="Arial"/>
                <w:sz w:val="18"/>
                <w:szCs w:val="18"/>
                <w:lang w:val="en-US"/>
              </w:rPr>
              <w:t>,</w:t>
            </w:r>
            <w:r w:rsidRPr="002E77E8">
              <w:rPr>
                <w:rFonts w:cs="Arial"/>
                <w:sz w:val="18"/>
                <w:szCs w:val="18"/>
              </w:rPr>
              <w:t>500</w:t>
            </w:r>
          </w:p>
        </w:tc>
        <w:tc>
          <w:tcPr>
            <w:tcW w:w="1296" w:type="dxa"/>
          </w:tcPr>
          <w:p w14:paraId="21DBB666" w14:textId="7963B29E" w:rsidR="00582153" w:rsidRPr="002E77E8" w:rsidRDefault="00582153" w:rsidP="00582153">
            <w:pPr>
              <w:pBdr>
                <w:bottom w:val="single" w:sz="4" w:space="1" w:color="auto"/>
              </w:pBdr>
              <w:spacing w:line="240" w:lineRule="auto"/>
              <w:ind w:right="-72"/>
              <w:jc w:val="right"/>
              <w:rPr>
                <w:rFonts w:cs="Arial"/>
                <w:sz w:val="18"/>
                <w:szCs w:val="18"/>
                <w:lang w:val="en-US"/>
              </w:rPr>
            </w:pPr>
            <w:r w:rsidRPr="002E77E8">
              <w:rPr>
                <w:rFonts w:cs="Arial"/>
                <w:sz w:val="18"/>
                <w:szCs w:val="18"/>
              </w:rPr>
              <w:t>6</w:t>
            </w:r>
            <w:r w:rsidRPr="002E77E8">
              <w:rPr>
                <w:rFonts w:cs="Arial"/>
                <w:sz w:val="18"/>
                <w:szCs w:val="18"/>
                <w:lang w:val="en-US"/>
              </w:rPr>
              <w:t>,</w:t>
            </w:r>
            <w:r w:rsidRPr="002E77E8">
              <w:rPr>
                <w:rFonts w:cs="Arial"/>
                <w:sz w:val="18"/>
                <w:szCs w:val="18"/>
              </w:rPr>
              <w:t>500</w:t>
            </w:r>
          </w:p>
        </w:tc>
        <w:tc>
          <w:tcPr>
            <w:tcW w:w="1296" w:type="dxa"/>
          </w:tcPr>
          <w:p w14:paraId="04F13835" w14:textId="7A66BB41" w:rsidR="00582153" w:rsidRPr="002E77E8" w:rsidRDefault="00582153" w:rsidP="00582153">
            <w:pPr>
              <w:pBdr>
                <w:bottom w:val="single" w:sz="4" w:space="1" w:color="auto"/>
              </w:pBdr>
              <w:spacing w:line="240" w:lineRule="auto"/>
              <w:ind w:right="-72"/>
              <w:jc w:val="right"/>
              <w:rPr>
                <w:rFonts w:cs="Arial"/>
                <w:sz w:val="18"/>
                <w:szCs w:val="18"/>
                <w:lang w:val="en-US"/>
              </w:rPr>
            </w:pPr>
            <w:r w:rsidRPr="002E77E8">
              <w:rPr>
                <w:rFonts w:cs="Arial"/>
                <w:sz w:val="18"/>
                <w:szCs w:val="18"/>
              </w:rPr>
              <w:t>6</w:t>
            </w:r>
            <w:r w:rsidRPr="002E77E8">
              <w:rPr>
                <w:rFonts w:cs="Arial"/>
                <w:sz w:val="18"/>
                <w:szCs w:val="18"/>
                <w:lang w:val="en-US"/>
              </w:rPr>
              <w:t>,</w:t>
            </w:r>
            <w:r w:rsidRPr="002E77E8">
              <w:rPr>
                <w:rFonts w:cs="Arial"/>
                <w:sz w:val="18"/>
                <w:szCs w:val="18"/>
              </w:rPr>
              <w:t>500</w:t>
            </w:r>
          </w:p>
        </w:tc>
      </w:tr>
      <w:tr w:rsidR="007469C0" w:rsidRPr="002E77E8" w14:paraId="5126D01C" w14:textId="77777777" w:rsidTr="00B6242D">
        <w:trPr>
          <w:trHeight w:val="20"/>
        </w:trPr>
        <w:tc>
          <w:tcPr>
            <w:tcW w:w="4277" w:type="dxa"/>
            <w:vAlign w:val="bottom"/>
          </w:tcPr>
          <w:p w14:paraId="401C965C" w14:textId="77777777" w:rsidR="00582153" w:rsidRPr="002E77E8" w:rsidRDefault="00582153" w:rsidP="00582153">
            <w:pPr>
              <w:spacing w:line="240" w:lineRule="auto"/>
              <w:ind w:left="1605" w:right="-72"/>
              <w:jc w:val="thaiDistribute"/>
              <w:rPr>
                <w:rFonts w:cs="Arial"/>
                <w:b/>
                <w:bCs/>
                <w:sz w:val="12"/>
                <w:szCs w:val="12"/>
                <w:rtl/>
                <w:cs/>
              </w:rPr>
            </w:pPr>
          </w:p>
        </w:tc>
        <w:tc>
          <w:tcPr>
            <w:tcW w:w="1296" w:type="dxa"/>
            <w:vAlign w:val="bottom"/>
          </w:tcPr>
          <w:p w14:paraId="23C1108E"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40A4D5DA"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0EACE3DD"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19AE5CB2" w14:textId="77777777" w:rsidR="00582153" w:rsidRPr="002E77E8" w:rsidRDefault="00582153" w:rsidP="00582153">
            <w:pPr>
              <w:spacing w:line="240" w:lineRule="auto"/>
              <w:ind w:right="-72"/>
              <w:jc w:val="right"/>
              <w:rPr>
                <w:rFonts w:cs="Arial"/>
                <w:sz w:val="12"/>
                <w:szCs w:val="12"/>
              </w:rPr>
            </w:pPr>
          </w:p>
        </w:tc>
      </w:tr>
      <w:tr w:rsidR="007469C0" w:rsidRPr="002E77E8" w14:paraId="5879FFF2" w14:textId="77777777" w:rsidTr="00717555">
        <w:trPr>
          <w:trHeight w:val="20"/>
        </w:trPr>
        <w:tc>
          <w:tcPr>
            <w:tcW w:w="4277" w:type="dxa"/>
            <w:vAlign w:val="bottom"/>
          </w:tcPr>
          <w:p w14:paraId="590AABE5" w14:textId="77777777" w:rsidR="00582153" w:rsidRPr="002E77E8" w:rsidRDefault="00582153" w:rsidP="00582153">
            <w:pPr>
              <w:spacing w:line="240" w:lineRule="auto"/>
              <w:ind w:left="1605" w:right="-72"/>
              <w:jc w:val="thaiDistribute"/>
              <w:rPr>
                <w:rFonts w:cs="Arial"/>
                <w:sz w:val="18"/>
                <w:szCs w:val="18"/>
                <w:rtl/>
                <w:cs/>
              </w:rPr>
            </w:pPr>
            <w:r w:rsidRPr="002E77E8">
              <w:rPr>
                <w:rFonts w:cs="Arial"/>
                <w:sz w:val="18"/>
                <w:szCs w:val="18"/>
                <w:lang w:bidi="th-TH"/>
              </w:rPr>
              <w:t>Total liabilities</w:t>
            </w:r>
          </w:p>
        </w:tc>
        <w:tc>
          <w:tcPr>
            <w:tcW w:w="1296" w:type="dxa"/>
          </w:tcPr>
          <w:p w14:paraId="09715559" w14:textId="6D245849"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98</w:t>
            </w:r>
            <w:r w:rsidRPr="002E77E8">
              <w:rPr>
                <w:rFonts w:cs="Arial"/>
                <w:sz w:val="18"/>
                <w:szCs w:val="18"/>
                <w:lang w:val="en-US"/>
              </w:rPr>
              <w:t>,</w:t>
            </w:r>
            <w:r w:rsidRPr="002E77E8">
              <w:rPr>
                <w:rFonts w:cs="Arial"/>
                <w:sz w:val="18"/>
                <w:szCs w:val="18"/>
              </w:rPr>
              <w:t>451</w:t>
            </w:r>
          </w:p>
        </w:tc>
        <w:tc>
          <w:tcPr>
            <w:tcW w:w="1296" w:type="dxa"/>
          </w:tcPr>
          <w:p w14:paraId="5BE3F30C" w14:textId="18355702" w:rsidR="00582153" w:rsidRPr="002E77E8" w:rsidRDefault="00582153" w:rsidP="00582153">
            <w:pPr>
              <w:pBdr>
                <w:bottom w:val="single" w:sz="4" w:space="1" w:color="auto"/>
              </w:pBdr>
              <w:spacing w:line="240" w:lineRule="auto"/>
              <w:ind w:right="-72"/>
              <w:jc w:val="right"/>
              <w:rPr>
                <w:rFonts w:cs="Arial"/>
                <w:sz w:val="18"/>
                <w:szCs w:val="18"/>
                <w:lang w:val="en-US"/>
              </w:rPr>
            </w:pPr>
            <w:r w:rsidRPr="002E77E8">
              <w:rPr>
                <w:rFonts w:cs="Arial"/>
                <w:sz w:val="18"/>
                <w:szCs w:val="18"/>
              </w:rPr>
              <w:t>98</w:t>
            </w:r>
            <w:r w:rsidRPr="002E77E8">
              <w:rPr>
                <w:rFonts w:cs="Arial"/>
                <w:sz w:val="18"/>
                <w:szCs w:val="18"/>
                <w:lang w:val="en-US"/>
              </w:rPr>
              <w:t>,</w:t>
            </w:r>
            <w:r w:rsidRPr="002E77E8">
              <w:rPr>
                <w:rFonts w:cs="Arial"/>
                <w:sz w:val="18"/>
                <w:szCs w:val="18"/>
              </w:rPr>
              <w:t>451</w:t>
            </w:r>
          </w:p>
        </w:tc>
        <w:tc>
          <w:tcPr>
            <w:tcW w:w="1296" w:type="dxa"/>
          </w:tcPr>
          <w:p w14:paraId="52F00AA5" w14:textId="00C84FF6" w:rsidR="00582153" w:rsidRPr="002E77E8" w:rsidRDefault="00582153" w:rsidP="00582153">
            <w:pPr>
              <w:pBdr>
                <w:bottom w:val="single" w:sz="4" w:space="1" w:color="auto"/>
              </w:pBdr>
              <w:spacing w:line="240" w:lineRule="auto"/>
              <w:ind w:right="-72"/>
              <w:jc w:val="right"/>
              <w:rPr>
                <w:rFonts w:cs="Arial"/>
                <w:sz w:val="18"/>
                <w:szCs w:val="18"/>
                <w:lang w:val="en-US"/>
              </w:rPr>
            </w:pPr>
            <w:r w:rsidRPr="002E77E8">
              <w:rPr>
                <w:rFonts w:cs="Arial"/>
                <w:sz w:val="18"/>
                <w:szCs w:val="18"/>
              </w:rPr>
              <w:t>98</w:t>
            </w:r>
            <w:r w:rsidRPr="002E77E8">
              <w:rPr>
                <w:rFonts w:cs="Arial"/>
                <w:sz w:val="18"/>
                <w:szCs w:val="18"/>
                <w:lang w:val="en-US"/>
              </w:rPr>
              <w:t>,</w:t>
            </w:r>
            <w:r w:rsidRPr="002E77E8">
              <w:rPr>
                <w:rFonts w:cs="Arial"/>
                <w:sz w:val="18"/>
                <w:szCs w:val="18"/>
              </w:rPr>
              <w:t>451</w:t>
            </w:r>
          </w:p>
        </w:tc>
        <w:tc>
          <w:tcPr>
            <w:tcW w:w="1296" w:type="dxa"/>
          </w:tcPr>
          <w:p w14:paraId="5DD53C5F" w14:textId="66206611" w:rsidR="00582153" w:rsidRPr="002E77E8" w:rsidRDefault="00582153" w:rsidP="00582153">
            <w:pPr>
              <w:pBdr>
                <w:bottom w:val="single" w:sz="4" w:space="1" w:color="auto"/>
              </w:pBdr>
              <w:spacing w:line="240" w:lineRule="auto"/>
              <w:ind w:right="-72"/>
              <w:jc w:val="right"/>
              <w:rPr>
                <w:rFonts w:cs="Arial"/>
                <w:sz w:val="18"/>
                <w:szCs w:val="18"/>
                <w:lang w:val="en-US"/>
              </w:rPr>
            </w:pPr>
            <w:r w:rsidRPr="002E77E8">
              <w:rPr>
                <w:rFonts w:cs="Arial"/>
                <w:sz w:val="18"/>
                <w:szCs w:val="18"/>
              </w:rPr>
              <w:t>98</w:t>
            </w:r>
            <w:r w:rsidRPr="002E77E8">
              <w:rPr>
                <w:rFonts w:cs="Arial"/>
                <w:sz w:val="18"/>
                <w:szCs w:val="18"/>
                <w:lang w:val="en-US"/>
              </w:rPr>
              <w:t>,</w:t>
            </w:r>
            <w:r w:rsidRPr="002E77E8">
              <w:rPr>
                <w:rFonts w:cs="Arial"/>
                <w:sz w:val="18"/>
                <w:szCs w:val="18"/>
              </w:rPr>
              <w:t>451</w:t>
            </w:r>
          </w:p>
        </w:tc>
      </w:tr>
      <w:tr w:rsidR="007469C0" w:rsidRPr="002E77E8" w14:paraId="1169C00C" w14:textId="77777777" w:rsidTr="00B6242D">
        <w:trPr>
          <w:trHeight w:val="20"/>
        </w:trPr>
        <w:tc>
          <w:tcPr>
            <w:tcW w:w="4277" w:type="dxa"/>
            <w:vAlign w:val="bottom"/>
          </w:tcPr>
          <w:p w14:paraId="5B5CD548" w14:textId="77777777" w:rsidR="00582153" w:rsidRPr="002E77E8" w:rsidRDefault="00582153" w:rsidP="00582153">
            <w:pPr>
              <w:spacing w:line="240" w:lineRule="auto"/>
              <w:ind w:left="1605" w:right="-72"/>
              <w:jc w:val="thaiDistribute"/>
              <w:rPr>
                <w:rFonts w:cs="Arial"/>
                <w:b/>
                <w:bCs/>
                <w:sz w:val="12"/>
                <w:szCs w:val="12"/>
                <w:rtl/>
                <w:cs/>
              </w:rPr>
            </w:pPr>
          </w:p>
        </w:tc>
        <w:tc>
          <w:tcPr>
            <w:tcW w:w="1296" w:type="dxa"/>
            <w:vAlign w:val="bottom"/>
          </w:tcPr>
          <w:p w14:paraId="136F1A5A"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2852B774"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08549EEE" w14:textId="77777777" w:rsidR="00582153" w:rsidRPr="002E77E8" w:rsidRDefault="00582153" w:rsidP="00582153">
            <w:pPr>
              <w:spacing w:line="240" w:lineRule="auto"/>
              <w:ind w:right="-72"/>
              <w:jc w:val="right"/>
              <w:rPr>
                <w:rFonts w:cs="Arial"/>
                <w:sz w:val="12"/>
                <w:szCs w:val="12"/>
              </w:rPr>
            </w:pPr>
          </w:p>
        </w:tc>
        <w:tc>
          <w:tcPr>
            <w:tcW w:w="1296" w:type="dxa"/>
            <w:vAlign w:val="bottom"/>
          </w:tcPr>
          <w:p w14:paraId="3161D65F" w14:textId="77777777" w:rsidR="00582153" w:rsidRPr="002E77E8" w:rsidRDefault="00582153" w:rsidP="00582153">
            <w:pPr>
              <w:spacing w:line="240" w:lineRule="auto"/>
              <w:ind w:right="-72"/>
              <w:jc w:val="right"/>
              <w:rPr>
                <w:rFonts w:cs="Arial"/>
                <w:sz w:val="12"/>
                <w:szCs w:val="12"/>
              </w:rPr>
            </w:pPr>
          </w:p>
        </w:tc>
      </w:tr>
      <w:tr w:rsidR="007469C0" w:rsidRPr="002E77E8" w14:paraId="1B7C7B2E" w14:textId="77777777" w:rsidTr="00B6242D">
        <w:trPr>
          <w:trHeight w:val="20"/>
        </w:trPr>
        <w:tc>
          <w:tcPr>
            <w:tcW w:w="4277" w:type="dxa"/>
            <w:vAlign w:val="bottom"/>
          </w:tcPr>
          <w:p w14:paraId="20F9556B" w14:textId="7E0D0531" w:rsidR="00582153" w:rsidRPr="002E77E8" w:rsidRDefault="00582153" w:rsidP="00582153">
            <w:pPr>
              <w:spacing w:line="240" w:lineRule="auto"/>
              <w:ind w:left="1605" w:right="-72"/>
              <w:jc w:val="thaiDistribute"/>
              <w:rPr>
                <w:rFonts w:cs="Arial"/>
                <w:b/>
                <w:bCs/>
                <w:sz w:val="18"/>
                <w:szCs w:val="18"/>
                <w:lang w:bidi="th-TH"/>
              </w:rPr>
            </w:pPr>
            <w:r w:rsidRPr="002E77E8">
              <w:rPr>
                <w:rFonts w:cs="Arial"/>
                <w:b/>
                <w:bCs/>
                <w:sz w:val="18"/>
                <w:szCs w:val="18"/>
                <w:lang w:bidi="th-TH"/>
              </w:rPr>
              <w:t xml:space="preserve">Total net </w:t>
            </w:r>
            <w:r w:rsidR="00BD1E40" w:rsidRPr="002E77E8">
              <w:rPr>
                <w:rFonts w:cs="Arial"/>
                <w:b/>
                <w:bCs/>
                <w:sz w:val="18"/>
                <w:szCs w:val="18"/>
                <w:lang w:bidi="th-TH"/>
              </w:rPr>
              <w:t>assets under</w:t>
            </w:r>
          </w:p>
        </w:tc>
        <w:tc>
          <w:tcPr>
            <w:tcW w:w="1296" w:type="dxa"/>
            <w:vAlign w:val="bottom"/>
          </w:tcPr>
          <w:p w14:paraId="184EA12C"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1B89CA69"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1026E52E" w14:textId="77777777" w:rsidR="00582153" w:rsidRPr="002E77E8" w:rsidRDefault="00582153" w:rsidP="00582153">
            <w:pPr>
              <w:spacing w:line="240" w:lineRule="auto"/>
              <w:ind w:right="-72"/>
              <w:jc w:val="right"/>
              <w:rPr>
                <w:rFonts w:cs="Arial"/>
                <w:sz w:val="18"/>
                <w:szCs w:val="18"/>
              </w:rPr>
            </w:pPr>
          </w:p>
        </w:tc>
        <w:tc>
          <w:tcPr>
            <w:tcW w:w="1296" w:type="dxa"/>
            <w:vAlign w:val="bottom"/>
          </w:tcPr>
          <w:p w14:paraId="3F32D0AE" w14:textId="77777777" w:rsidR="00582153" w:rsidRPr="002E77E8" w:rsidRDefault="00582153" w:rsidP="00582153">
            <w:pPr>
              <w:spacing w:line="240" w:lineRule="auto"/>
              <w:ind w:right="-72"/>
              <w:jc w:val="right"/>
              <w:rPr>
                <w:rFonts w:cs="Arial"/>
                <w:sz w:val="18"/>
                <w:szCs w:val="18"/>
              </w:rPr>
            </w:pPr>
          </w:p>
        </w:tc>
      </w:tr>
      <w:tr w:rsidR="00582153" w:rsidRPr="002E77E8" w14:paraId="4F55CA65" w14:textId="77777777" w:rsidTr="00B6242D">
        <w:trPr>
          <w:trHeight w:val="20"/>
        </w:trPr>
        <w:tc>
          <w:tcPr>
            <w:tcW w:w="4277" w:type="dxa"/>
            <w:vAlign w:val="bottom"/>
          </w:tcPr>
          <w:p w14:paraId="14C49A0A" w14:textId="645DD04D" w:rsidR="00582153" w:rsidRPr="002E77E8" w:rsidRDefault="00582153" w:rsidP="00582153">
            <w:pPr>
              <w:spacing w:line="240" w:lineRule="auto"/>
              <w:ind w:left="1605" w:right="-72"/>
              <w:jc w:val="thaiDistribute"/>
              <w:rPr>
                <w:rFonts w:cs="Arial"/>
                <w:b/>
                <w:bCs/>
                <w:sz w:val="18"/>
                <w:szCs w:val="18"/>
                <w:lang w:bidi="th-TH"/>
              </w:rPr>
            </w:pPr>
            <w:r w:rsidRPr="002E77E8">
              <w:rPr>
                <w:rFonts w:cs="Arial"/>
                <w:b/>
                <w:bCs/>
                <w:sz w:val="18"/>
                <w:szCs w:val="18"/>
                <w:lang w:bidi="th-TH"/>
              </w:rPr>
              <w:t xml:space="preserve">   Share Subscription </w:t>
            </w:r>
          </w:p>
          <w:p w14:paraId="118E50A1" w14:textId="31D35F5F" w:rsidR="00582153" w:rsidRPr="002E77E8" w:rsidRDefault="00582153" w:rsidP="00582153">
            <w:pPr>
              <w:spacing w:line="240" w:lineRule="auto"/>
              <w:ind w:left="1605" w:right="-72"/>
              <w:jc w:val="thaiDistribute"/>
              <w:rPr>
                <w:rFonts w:cs="Arial"/>
                <w:b/>
                <w:bCs/>
                <w:sz w:val="18"/>
                <w:szCs w:val="18"/>
                <w:lang w:bidi="th-TH"/>
              </w:rPr>
            </w:pPr>
            <w:r w:rsidRPr="002E77E8">
              <w:rPr>
                <w:rFonts w:cs="Arial"/>
                <w:b/>
                <w:bCs/>
                <w:sz w:val="18"/>
                <w:szCs w:val="18"/>
                <w:lang w:bidi="th-TH"/>
              </w:rPr>
              <w:t xml:space="preserve">   Agreement</w:t>
            </w:r>
          </w:p>
        </w:tc>
        <w:tc>
          <w:tcPr>
            <w:tcW w:w="1296" w:type="dxa"/>
            <w:vAlign w:val="bottom"/>
          </w:tcPr>
          <w:p w14:paraId="1BB7FDD1" w14:textId="265BCBF4" w:rsidR="00582153" w:rsidRPr="002E77E8" w:rsidRDefault="00582153" w:rsidP="00582153">
            <w:pPr>
              <w:pBdr>
                <w:bottom w:val="double" w:sz="4" w:space="1" w:color="auto"/>
              </w:pBdr>
              <w:spacing w:line="240" w:lineRule="auto"/>
              <w:ind w:right="-72"/>
              <w:jc w:val="right"/>
              <w:rPr>
                <w:rFonts w:cs="Arial"/>
                <w:sz w:val="18"/>
                <w:szCs w:val="18"/>
                <w:lang w:bidi="th-TH"/>
              </w:rPr>
            </w:pPr>
            <w:r w:rsidRPr="002E77E8">
              <w:rPr>
                <w:rFonts w:cs="Arial"/>
                <w:sz w:val="18"/>
                <w:szCs w:val="18"/>
              </w:rPr>
              <w:t>46</w:t>
            </w:r>
            <w:r w:rsidRPr="002E77E8">
              <w:rPr>
                <w:rFonts w:cs="Arial"/>
                <w:sz w:val="18"/>
                <w:szCs w:val="18"/>
                <w:lang w:val="en-US"/>
              </w:rPr>
              <w:t>,</w:t>
            </w:r>
            <w:r w:rsidRPr="002E77E8">
              <w:rPr>
                <w:rFonts w:cs="Arial"/>
                <w:sz w:val="18"/>
                <w:szCs w:val="18"/>
              </w:rPr>
              <w:t>984</w:t>
            </w:r>
          </w:p>
        </w:tc>
        <w:tc>
          <w:tcPr>
            <w:tcW w:w="1296" w:type="dxa"/>
            <w:vAlign w:val="bottom"/>
          </w:tcPr>
          <w:p w14:paraId="7C90FFC8" w14:textId="2B976CAD" w:rsidR="00582153" w:rsidRPr="002E77E8" w:rsidRDefault="00582153" w:rsidP="00582153">
            <w:pPr>
              <w:pBdr>
                <w:bottom w:val="double" w:sz="4" w:space="1" w:color="auto"/>
              </w:pBdr>
              <w:spacing w:line="240" w:lineRule="auto"/>
              <w:ind w:right="-72"/>
              <w:jc w:val="right"/>
              <w:rPr>
                <w:rFonts w:cs="Arial"/>
                <w:sz w:val="18"/>
                <w:szCs w:val="18"/>
                <w:lang w:val="en-US"/>
              </w:rPr>
            </w:pPr>
            <w:r w:rsidRPr="002E77E8">
              <w:rPr>
                <w:rFonts w:cs="Arial"/>
                <w:sz w:val="18"/>
                <w:szCs w:val="18"/>
              </w:rPr>
              <w:t>46</w:t>
            </w:r>
            <w:r w:rsidRPr="002E77E8">
              <w:rPr>
                <w:rFonts w:cs="Arial"/>
                <w:sz w:val="18"/>
                <w:szCs w:val="18"/>
                <w:lang w:val="en-US"/>
              </w:rPr>
              <w:t>,</w:t>
            </w:r>
            <w:r w:rsidRPr="002E77E8">
              <w:rPr>
                <w:rFonts w:cs="Arial"/>
                <w:sz w:val="18"/>
                <w:szCs w:val="18"/>
              </w:rPr>
              <w:t>984</w:t>
            </w:r>
          </w:p>
        </w:tc>
        <w:tc>
          <w:tcPr>
            <w:tcW w:w="1296" w:type="dxa"/>
            <w:vAlign w:val="bottom"/>
          </w:tcPr>
          <w:p w14:paraId="61B19916" w14:textId="1FB04DE3" w:rsidR="00582153" w:rsidRPr="002E77E8" w:rsidRDefault="00582153" w:rsidP="00582153">
            <w:pPr>
              <w:pBdr>
                <w:bottom w:val="double" w:sz="4" w:space="1" w:color="auto"/>
              </w:pBdr>
              <w:spacing w:line="240" w:lineRule="auto"/>
              <w:ind w:right="-72"/>
              <w:jc w:val="right"/>
              <w:rPr>
                <w:rFonts w:cs="Arial"/>
                <w:sz w:val="18"/>
                <w:szCs w:val="18"/>
                <w:lang w:val="en-US"/>
              </w:rPr>
            </w:pPr>
            <w:r w:rsidRPr="002E77E8">
              <w:rPr>
                <w:rFonts w:cs="Arial"/>
                <w:sz w:val="18"/>
                <w:szCs w:val="18"/>
              </w:rPr>
              <w:t>46</w:t>
            </w:r>
            <w:r w:rsidRPr="002E77E8">
              <w:rPr>
                <w:rFonts w:cs="Arial"/>
                <w:sz w:val="18"/>
                <w:szCs w:val="18"/>
                <w:lang w:val="en-US"/>
              </w:rPr>
              <w:t>,</w:t>
            </w:r>
            <w:r w:rsidRPr="002E77E8">
              <w:rPr>
                <w:rFonts w:cs="Arial"/>
                <w:sz w:val="18"/>
                <w:szCs w:val="18"/>
              </w:rPr>
              <w:t>984</w:t>
            </w:r>
          </w:p>
        </w:tc>
        <w:tc>
          <w:tcPr>
            <w:tcW w:w="1296" w:type="dxa"/>
            <w:vAlign w:val="bottom"/>
          </w:tcPr>
          <w:p w14:paraId="754ABD87" w14:textId="6CE3659B" w:rsidR="00582153" w:rsidRPr="002E77E8" w:rsidRDefault="00582153" w:rsidP="00582153">
            <w:pPr>
              <w:pBdr>
                <w:bottom w:val="double" w:sz="4" w:space="1" w:color="auto"/>
              </w:pBdr>
              <w:spacing w:line="240" w:lineRule="auto"/>
              <w:ind w:right="-72"/>
              <w:jc w:val="right"/>
              <w:rPr>
                <w:rFonts w:cs="Arial"/>
                <w:sz w:val="18"/>
                <w:szCs w:val="18"/>
                <w:lang w:val="en-US"/>
              </w:rPr>
            </w:pPr>
            <w:r w:rsidRPr="002E77E8">
              <w:rPr>
                <w:rFonts w:cs="Arial"/>
                <w:sz w:val="18"/>
                <w:szCs w:val="18"/>
              </w:rPr>
              <w:t>46</w:t>
            </w:r>
            <w:r w:rsidRPr="002E77E8">
              <w:rPr>
                <w:rFonts w:cs="Arial"/>
                <w:sz w:val="18"/>
                <w:szCs w:val="18"/>
                <w:lang w:val="en-US"/>
              </w:rPr>
              <w:t>,</w:t>
            </w:r>
            <w:r w:rsidRPr="002E77E8">
              <w:rPr>
                <w:rFonts w:cs="Arial"/>
                <w:sz w:val="18"/>
                <w:szCs w:val="18"/>
              </w:rPr>
              <w:t>984</w:t>
            </w:r>
          </w:p>
        </w:tc>
      </w:tr>
    </w:tbl>
    <w:p w14:paraId="7F7C6426" w14:textId="2A2EF8AE" w:rsidR="00EC5552" w:rsidRPr="002E77E8" w:rsidRDefault="00EC5552" w:rsidP="00FD094F">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6869"/>
        <w:gridCol w:w="1296"/>
        <w:gridCol w:w="1296"/>
      </w:tblGrid>
      <w:tr w:rsidR="007469C0" w:rsidRPr="002E77E8" w14:paraId="0FE9CB81" w14:textId="77777777" w:rsidTr="00B6242D">
        <w:tc>
          <w:tcPr>
            <w:tcW w:w="6869" w:type="dxa"/>
          </w:tcPr>
          <w:p w14:paraId="339B76FE" w14:textId="77777777" w:rsidR="00D722E4" w:rsidRPr="002E77E8" w:rsidRDefault="00D722E4" w:rsidP="0073231D">
            <w:pPr>
              <w:spacing w:line="240" w:lineRule="auto"/>
              <w:ind w:left="1605"/>
              <w:jc w:val="thaiDistribute"/>
              <w:rPr>
                <w:rFonts w:cs="Arial"/>
                <w:b/>
                <w:bCs/>
                <w:sz w:val="18"/>
                <w:szCs w:val="18"/>
              </w:rPr>
            </w:pPr>
          </w:p>
        </w:tc>
        <w:tc>
          <w:tcPr>
            <w:tcW w:w="2592" w:type="dxa"/>
            <w:gridSpan w:val="2"/>
          </w:tcPr>
          <w:p w14:paraId="6E30AC29" w14:textId="77777777" w:rsidR="00D722E4" w:rsidRPr="002E77E8" w:rsidRDefault="00D722E4" w:rsidP="00A26F36">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r w:rsidRPr="002E77E8">
              <w:rPr>
                <w:rFonts w:cs="Arial"/>
                <w:b/>
                <w:bCs/>
                <w:sz w:val="18"/>
                <w:szCs w:val="18"/>
                <w:lang w:val="en-US"/>
              </w:rPr>
              <w:t xml:space="preserve"> </w:t>
            </w:r>
          </w:p>
          <w:p w14:paraId="5C49A272" w14:textId="77777777" w:rsidR="00D722E4" w:rsidRPr="002E77E8" w:rsidRDefault="00D722E4" w:rsidP="00A26F36">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74600439" w14:textId="77777777" w:rsidTr="00B6242D">
        <w:tc>
          <w:tcPr>
            <w:tcW w:w="6869" w:type="dxa"/>
          </w:tcPr>
          <w:p w14:paraId="1730D068" w14:textId="77777777" w:rsidR="00D722E4" w:rsidRPr="002E77E8" w:rsidRDefault="00D722E4" w:rsidP="0073231D">
            <w:pPr>
              <w:spacing w:line="240" w:lineRule="auto"/>
              <w:ind w:left="1605"/>
              <w:jc w:val="thaiDistribute"/>
              <w:rPr>
                <w:rFonts w:cs="Arial"/>
                <w:b/>
                <w:bCs/>
                <w:sz w:val="18"/>
                <w:szCs w:val="18"/>
              </w:rPr>
            </w:pPr>
          </w:p>
        </w:tc>
        <w:tc>
          <w:tcPr>
            <w:tcW w:w="1296" w:type="dxa"/>
          </w:tcPr>
          <w:p w14:paraId="46B7F6A1" w14:textId="2EC94C36" w:rsidR="00D722E4" w:rsidRPr="002E77E8" w:rsidRDefault="00E777A1" w:rsidP="00A26F36">
            <w:pPr>
              <w:spacing w:line="240" w:lineRule="auto"/>
              <w:ind w:right="-72"/>
              <w:jc w:val="right"/>
              <w:rPr>
                <w:rFonts w:cs="Arial"/>
                <w:b/>
                <w:bCs/>
                <w:sz w:val="18"/>
                <w:szCs w:val="18"/>
              </w:rPr>
            </w:pPr>
            <w:r w:rsidRPr="002E77E8">
              <w:rPr>
                <w:rFonts w:cs="Arial"/>
                <w:b/>
                <w:bCs/>
                <w:spacing w:val="-4"/>
                <w:sz w:val="18"/>
                <w:szCs w:val="18"/>
              </w:rPr>
              <w:t>30 June</w:t>
            </w:r>
          </w:p>
          <w:p w14:paraId="1A7D57F5" w14:textId="490215BE" w:rsidR="00D722E4" w:rsidRPr="002E77E8" w:rsidRDefault="003C502D" w:rsidP="00A26F36">
            <w:pPr>
              <w:spacing w:line="240" w:lineRule="auto"/>
              <w:ind w:right="-72"/>
              <w:jc w:val="right"/>
              <w:rPr>
                <w:rFonts w:cs="Arial"/>
                <w:b/>
                <w:bCs/>
                <w:sz w:val="18"/>
                <w:szCs w:val="22"/>
                <w:lang w:bidi="th-TH"/>
              </w:rPr>
            </w:pPr>
            <w:r w:rsidRPr="002E77E8">
              <w:rPr>
                <w:rFonts w:cs="Arial"/>
                <w:b/>
                <w:bCs/>
                <w:sz w:val="18"/>
                <w:szCs w:val="22"/>
                <w:lang w:bidi="th-TH"/>
              </w:rPr>
              <w:t>2023</w:t>
            </w:r>
          </w:p>
        </w:tc>
        <w:tc>
          <w:tcPr>
            <w:tcW w:w="1296" w:type="dxa"/>
          </w:tcPr>
          <w:p w14:paraId="55A400D5" w14:textId="22B3F4A2" w:rsidR="00D722E4" w:rsidRPr="002E77E8" w:rsidRDefault="003C502D" w:rsidP="00A26F36">
            <w:pPr>
              <w:spacing w:line="240" w:lineRule="auto"/>
              <w:ind w:left="-15" w:right="-72"/>
              <w:jc w:val="right"/>
              <w:rPr>
                <w:rFonts w:cs="Arial"/>
                <w:b/>
                <w:bCs/>
                <w:sz w:val="18"/>
                <w:szCs w:val="18"/>
              </w:rPr>
            </w:pPr>
            <w:r w:rsidRPr="002E77E8">
              <w:rPr>
                <w:rFonts w:cs="Arial"/>
                <w:b/>
                <w:bCs/>
                <w:sz w:val="18"/>
                <w:szCs w:val="18"/>
              </w:rPr>
              <w:t>31</w:t>
            </w:r>
            <w:r w:rsidR="00D722E4" w:rsidRPr="002E77E8">
              <w:rPr>
                <w:rFonts w:cs="Arial"/>
                <w:b/>
                <w:bCs/>
                <w:sz w:val="18"/>
                <w:szCs w:val="18"/>
              </w:rPr>
              <w:t xml:space="preserve"> December</w:t>
            </w:r>
          </w:p>
          <w:p w14:paraId="0FC0D960" w14:textId="49DE0516" w:rsidR="00D722E4" w:rsidRPr="002E77E8" w:rsidRDefault="003C502D" w:rsidP="00A26F36">
            <w:pPr>
              <w:spacing w:line="240" w:lineRule="auto"/>
              <w:ind w:left="-15" w:right="-72"/>
              <w:jc w:val="right"/>
              <w:rPr>
                <w:rFonts w:cs="Arial"/>
                <w:b/>
                <w:bCs/>
                <w:sz w:val="18"/>
                <w:szCs w:val="18"/>
              </w:rPr>
            </w:pPr>
            <w:r w:rsidRPr="002E77E8">
              <w:rPr>
                <w:rFonts w:cs="Arial"/>
                <w:b/>
                <w:bCs/>
                <w:sz w:val="18"/>
                <w:szCs w:val="18"/>
              </w:rPr>
              <w:t>2022</w:t>
            </w:r>
          </w:p>
        </w:tc>
      </w:tr>
      <w:tr w:rsidR="007469C0" w:rsidRPr="002E77E8" w14:paraId="37B8CB77" w14:textId="77777777" w:rsidTr="00B6242D">
        <w:tc>
          <w:tcPr>
            <w:tcW w:w="6869" w:type="dxa"/>
          </w:tcPr>
          <w:p w14:paraId="228F026F" w14:textId="77777777" w:rsidR="00D722E4" w:rsidRPr="002E77E8" w:rsidRDefault="00D722E4" w:rsidP="0073231D">
            <w:pPr>
              <w:spacing w:line="240" w:lineRule="auto"/>
              <w:ind w:left="1605"/>
              <w:jc w:val="thaiDistribute"/>
              <w:rPr>
                <w:rFonts w:cs="Arial"/>
                <w:sz w:val="18"/>
                <w:szCs w:val="18"/>
                <w:rtl/>
                <w:cs/>
              </w:rPr>
            </w:pPr>
          </w:p>
        </w:tc>
        <w:tc>
          <w:tcPr>
            <w:tcW w:w="1296" w:type="dxa"/>
          </w:tcPr>
          <w:p w14:paraId="635D1C63" w14:textId="77777777" w:rsidR="00D722E4" w:rsidRPr="002E77E8"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296" w:type="dxa"/>
          </w:tcPr>
          <w:p w14:paraId="0616E76C" w14:textId="77777777" w:rsidR="00D722E4" w:rsidRPr="002E77E8"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53DF3D37" w14:textId="77777777" w:rsidTr="00B6242D">
        <w:trPr>
          <w:trHeight w:val="83"/>
        </w:trPr>
        <w:tc>
          <w:tcPr>
            <w:tcW w:w="6869" w:type="dxa"/>
          </w:tcPr>
          <w:p w14:paraId="476254AB" w14:textId="77777777" w:rsidR="00D722E4" w:rsidRPr="002E77E8" w:rsidRDefault="00D722E4" w:rsidP="0073231D">
            <w:pPr>
              <w:spacing w:line="240" w:lineRule="auto"/>
              <w:ind w:left="1605"/>
              <w:jc w:val="thaiDistribute"/>
              <w:rPr>
                <w:rFonts w:cs="Arial"/>
                <w:b/>
                <w:bCs/>
                <w:sz w:val="12"/>
                <w:szCs w:val="12"/>
                <w:rtl/>
                <w:cs/>
              </w:rPr>
            </w:pPr>
          </w:p>
        </w:tc>
        <w:tc>
          <w:tcPr>
            <w:tcW w:w="1296" w:type="dxa"/>
          </w:tcPr>
          <w:p w14:paraId="2257060E" w14:textId="77777777" w:rsidR="00D722E4" w:rsidRPr="002E77E8" w:rsidRDefault="00D722E4" w:rsidP="00A26F36">
            <w:pPr>
              <w:spacing w:line="240" w:lineRule="auto"/>
              <w:ind w:right="-72"/>
              <w:jc w:val="right"/>
              <w:rPr>
                <w:rFonts w:cs="Arial"/>
                <w:sz w:val="12"/>
                <w:szCs w:val="12"/>
              </w:rPr>
            </w:pPr>
          </w:p>
        </w:tc>
        <w:tc>
          <w:tcPr>
            <w:tcW w:w="1296" w:type="dxa"/>
          </w:tcPr>
          <w:p w14:paraId="7F900A11" w14:textId="77777777" w:rsidR="00D722E4" w:rsidRPr="002E77E8" w:rsidRDefault="00D722E4" w:rsidP="00A26F36">
            <w:pPr>
              <w:spacing w:line="240" w:lineRule="auto"/>
              <w:ind w:right="-72"/>
              <w:jc w:val="right"/>
              <w:rPr>
                <w:rFonts w:cs="Arial"/>
                <w:sz w:val="12"/>
                <w:szCs w:val="12"/>
              </w:rPr>
            </w:pPr>
          </w:p>
        </w:tc>
      </w:tr>
      <w:tr w:rsidR="007469C0" w:rsidRPr="002E77E8" w14:paraId="1D851628" w14:textId="77777777" w:rsidTr="00B6242D">
        <w:trPr>
          <w:trHeight w:val="231"/>
        </w:trPr>
        <w:tc>
          <w:tcPr>
            <w:tcW w:w="6869" w:type="dxa"/>
          </w:tcPr>
          <w:p w14:paraId="363C3761" w14:textId="77777777" w:rsidR="00D722E4" w:rsidRPr="002E77E8" w:rsidRDefault="00D722E4" w:rsidP="0073231D">
            <w:pPr>
              <w:spacing w:line="240" w:lineRule="auto"/>
              <w:ind w:left="1605"/>
              <w:rPr>
                <w:rFonts w:cs="Arial"/>
                <w:b/>
                <w:bCs/>
                <w:sz w:val="18"/>
                <w:szCs w:val="18"/>
                <w:rtl/>
                <w:cs/>
                <w:lang w:bidi="th-TH"/>
              </w:rPr>
            </w:pPr>
            <w:r w:rsidRPr="002E77E8">
              <w:rPr>
                <w:rFonts w:cs="Arial"/>
                <w:b/>
                <w:bCs/>
                <w:sz w:val="18"/>
                <w:szCs w:val="18"/>
                <w:lang w:bidi="th-TH"/>
              </w:rPr>
              <w:t>Receivable from guaranteed investment</w:t>
            </w:r>
          </w:p>
        </w:tc>
        <w:tc>
          <w:tcPr>
            <w:tcW w:w="1296" w:type="dxa"/>
          </w:tcPr>
          <w:p w14:paraId="3F255A42" w14:textId="77777777" w:rsidR="00D722E4" w:rsidRPr="002E77E8" w:rsidRDefault="00D722E4" w:rsidP="00A26F36">
            <w:pPr>
              <w:spacing w:line="240" w:lineRule="auto"/>
              <w:ind w:right="-72"/>
              <w:jc w:val="right"/>
              <w:rPr>
                <w:rFonts w:cs="Arial"/>
                <w:sz w:val="18"/>
                <w:szCs w:val="18"/>
              </w:rPr>
            </w:pPr>
          </w:p>
        </w:tc>
        <w:tc>
          <w:tcPr>
            <w:tcW w:w="1296" w:type="dxa"/>
          </w:tcPr>
          <w:p w14:paraId="17045D89" w14:textId="77777777" w:rsidR="00D722E4" w:rsidRPr="002E77E8" w:rsidRDefault="00D722E4" w:rsidP="00A26F36">
            <w:pPr>
              <w:spacing w:line="240" w:lineRule="auto"/>
              <w:ind w:right="-72"/>
              <w:jc w:val="right"/>
              <w:rPr>
                <w:rFonts w:cs="Arial"/>
                <w:sz w:val="18"/>
                <w:szCs w:val="18"/>
              </w:rPr>
            </w:pPr>
          </w:p>
        </w:tc>
      </w:tr>
      <w:tr w:rsidR="007469C0" w:rsidRPr="002E77E8" w14:paraId="7E2B3051" w14:textId="77777777" w:rsidTr="00B6242D">
        <w:tc>
          <w:tcPr>
            <w:tcW w:w="6869" w:type="dxa"/>
          </w:tcPr>
          <w:p w14:paraId="15AFB7A7" w14:textId="77777777" w:rsidR="00D722E4" w:rsidRPr="002E77E8" w:rsidRDefault="00D722E4" w:rsidP="0073231D">
            <w:pPr>
              <w:spacing w:line="240" w:lineRule="auto"/>
              <w:ind w:left="1605"/>
              <w:jc w:val="thaiDistribute"/>
              <w:rPr>
                <w:rFonts w:cs="Arial"/>
                <w:b/>
                <w:bCs/>
                <w:sz w:val="12"/>
                <w:szCs w:val="12"/>
                <w:rtl/>
                <w:cs/>
              </w:rPr>
            </w:pPr>
          </w:p>
        </w:tc>
        <w:tc>
          <w:tcPr>
            <w:tcW w:w="1296" w:type="dxa"/>
          </w:tcPr>
          <w:p w14:paraId="11254136" w14:textId="77777777" w:rsidR="00D722E4" w:rsidRPr="002E77E8" w:rsidRDefault="00D722E4" w:rsidP="00A26F36">
            <w:pPr>
              <w:spacing w:line="240" w:lineRule="auto"/>
              <w:ind w:right="-72"/>
              <w:jc w:val="right"/>
              <w:rPr>
                <w:rFonts w:cs="Arial"/>
                <w:sz w:val="12"/>
                <w:szCs w:val="12"/>
              </w:rPr>
            </w:pPr>
          </w:p>
        </w:tc>
        <w:tc>
          <w:tcPr>
            <w:tcW w:w="1296" w:type="dxa"/>
          </w:tcPr>
          <w:p w14:paraId="5D43694A" w14:textId="77777777" w:rsidR="00D722E4" w:rsidRPr="002E77E8" w:rsidRDefault="00D722E4" w:rsidP="00A26F36">
            <w:pPr>
              <w:spacing w:line="240" w:lineRule="auto"/>
              <w:ind w:right="-72"/>
              <w:jc w:val="right"/>
              <w:rPr>
                <w:rFonts w:cs="Arial"/>
                <w:sz w:val="12"/>
                <w:szCs w:val="12"/>
              </w:rPr>
            </w:pPr>
          </w:p>
        </w:tc>
      </w:tr>
      <w:tr w:rsidR="007469C0" w:rsidRPr="002E77E8" w14:paraId="022F8B9F" w14:textId="77777777" w:rsidTr="001970A1">
        <w:trPr>
          <w:trHeight w:val="231"/>
        </w:trPr>
        <w:tc>
          <w:tcPr>
            <w:tcW w:w="6869" w:type="dxa"/>
          </w:tcPr>
          <w:p w14:paraId="59E99DF8" w14:textId="77777777" w:rsidR="00582153" w:rsidRPr="002E77E8" w:rsidRDefault="00582153" w:rsidP="00582153">
            <w:pPr>
              <w:spacing w:line="240" w:lineRule="auto"/>
              <w:ind w:left="1605"/>
              <w:jc w:val="thaiDistribute"/>
              <w:rPr>
                <w:rFonts w:cs="Arial"/>
                <w:sz w:val="18"/>
                <w:szCs w:val="18"/>
                <w:lang w:bidi="th-TH"/>
              </w:rPr>
            </w:pPr>
            <w:r w:rsidRPr="002E77E8">
              <w:rPr>
                <w:rFonts w:cs="Arial"/>
                <w:sz w:val="18"/>
                <w:szCs w:val="18"/>
                <w:lang w:bidi="th-TH"/>
              </w:rPr>
              <w:t>Guaranteed amount per agreement</w:t>
            </w:r>
          </w:p>
        </w:tc>
        <w:tc>
          <w:tcPr>
            <w:tcW w:w="1296" w:type="dxa"/>
            <w:vAlign w:val="bottom"/>
          </w:tcPr>
          <w:p w14:paraId="725E0763" w14:textId="76F6F9B8" w:rsidR="00582153" w:rsidRPr="002E77E8" w:rsidRDefault="00582153" w:rsidP="00582153">
            <w:pPr>
              <w:spacing w:line="240" w:lineRule="auto"/>
              <w:ind w:right="-72"/>
              <w:jc w:val="right"/>
              <w:rPr>
                <w:rFonts w:cs="Arial"/>
                <w:sz w:val="18"/>
                <w:szCs w:val="18"/>
              </w:rPr>
            </w:pPr>
            <w:r w:rsidRPr="002E77E8">
              <w:rPr>
                <w:rFonts w:cs="Arial"/>
                <w:sz w:val="18"/>
                <w:szCs w:val="18"/>
              </w:rPr>
              <w:t>576,840</w:t>
            </w:r>
          </w:p>
        </w:tc>
        <w:tc>
          <w:tcPr>
            <w:tcW w:w="1296" w:type="dxa"/>
            <w:vAlign w:val="bottom"/>
          </w:tcPr>
          <w:p w14:paraId="1C4E4812" w14:textId="2B329FBF" w:rsidR="00582153" w:rsidRPr="002E77E8" w:rsidRDefault="00582153" w:rsidP="00582153">
            <w:pPr>
              <w:spacing w:line="240" w:lineRule="auto"/>
              <w:ind w:right="-72"/>
              <w:jc w:val="right"/>
              <w:rPr>
                <w:rFonts w:cs="Arial"/>
                <w:sz w:val="18"/>
                <w:szCs w:val="18"/>
              </w:rPr>
            </w:pPr>
            <w:r w:rsidRPr="002E77E8">
              <w:rPr>
                <w:rFonts w:cs="Arial"/>
                <w:sz w:val="18"/>
                <w:szCs w:val="18"/>
              </w:rPr>
              <w:t>576,840</w:t>
            </w:r>
          </w:p>
        </w:tc>
      </w:tr>
      <w:tr w:rsidR="007469C0" w:rsidRPr="002E77E8" w14:paraId="6B96B879" w14:textId="77777777" w:rsidTr="001970A1">
        <w:trPr>
          <w:trHeight w:val="231"/>
        </w:trPr>
        <w:tc>
          <w:tcPr>
            <w:tcW w:w="6869" w:type="dxa"/>
          </w:tcPr>
          <w:p w14:paraId="750C0543" w14:textId="77777777" w:rsidR="00582153" w:rsidRPr="002E77E8" w:rsidRDefault="00582153" w:rsidP="00582153">
            <w:pPr>
              <w:spacing w:line="240" w:lineRule="auto"/>
              <w:ind w:left="1605" w:right="-172"/>
              <w:rPr>
                <w:rFonts w:cs="Arial"/>
                <w:sz w:val="18"/>
                <w:szCs w:val="18"/>
                <w:lang w:bidi="th-TH"/>
              </w:rPr>
            </w:pPr>
            <w:r w:rsidRPr="002E77E8">
              <w:rPr>
                <w:rFonts w:cs="Arial"/>
                <w:sz w:val="18"/>
                <w:szCs w:val="18"/>
                <w:lang w:bidi="th-TH"/>
              </w:rPr>
              <w:t xml:space="preserve">Additional receivable from guarantee of related transactions </w:t>
            </w:r>
          </w:p>
          <w:p w14:paraId="6932C583" w14:textId="77777777" w:rsidR="00582153" w:rsidRPr="002E77E8" w:rsidRDefault="00582153" w:rsidP="00582153">
            <w:pPr>
              <w:spacing w:line="240" w:lineRule="auto"/>
              <w:ind w:left="1605"/>
              <w:jc w:val="thaiDistribute"/>
              <w:rPr>
                <w:rFonts w:cs="Arial"/>
                <w:sz w:val="18"/>
                <w:szCs w:val="18"/>
                <w:lang w:bidi="th-TH"/>
              </w:rPr>
            </w:pPr>
            <w:r w:rsidRPr="002E77E8">
              <w:rPr>
                <w:rFonts w:cs="Arial"/>
                <w:sz w:val="18"/>
                <w:szCs w:val="18"/>
                <w:lang w:bidi="th-TH"/>
              </w:rPr>
              <w:t xml:space="preserve">   after the acquisition date</w:t>
            </w:r>
          </w:p>
        </w:tc>
        <w:tc>
          <w:tcPr>
            <w:tcW w:w="1296" w:type="dxa"/>
            <w:vAlign w:val="bottom"/>
          </w:tcPr>
          <w:p w14:paraId="5D226873" w14:textId="7BD6FCF4" w:rsidR="00582153" w:rsidRPr="002E77E8" w:rsidRDefault="00582153" w:rsidP="00582153">
            <w:pPr>
              <w:spacing w:line="240" w:lineRule="auto"/>
              <w:ind w:right="-72"/>
              <w:jc w:val="right"/>
              <w:rPr>
                <w:rFonts w:cs="Arial"/>
                <w:sz w:val="18"/>
                <w:szCs w:val="18"/>
              </w:rPr>
            </w:pPr>
            <w:r w:rsidRPr="002E77E8">
              <w:rPr>
                <w:rFonts w:cs="Arial"/>
                <w:sz w:val="18"/>
                <w:szCs w:val="18"/>
              </w:rPr>
              <w:t>(46,984)</w:t>
            </w:r>
          </w:p>
        </w:tc>
        <w:tc>
          <w:tcPr>
            <w:tcW w:w="1296" w:type="dxa"/>
            <w:vAlign w:val="bottom"/>
          </w:tcPr>
          <w:p w14:paraId="0FDB4FF2" w14:textId="54F87D18" w:rsidR="00582153" w:rsidRPr="002E77E8" w:rsidRDefault="00582153" w:rsidP="00582153">
            <w:pPr>
              <w:spacing w:line="240" w:lineRule="auto"/>
              <w:ind w:right="-72"/>
              <w:jc w:val="right"/>
              <w:rPr>
                <w:rFonts w:cs="Arial"/>
                <w:sz w:val="18"/>
                <w:szCs w:val="18"/>
              </w:rPr>
            </w:pPr>
            <w:r w:rsidRPr="002E77E8">
              <w:rPr>
                <w:rFonts w:cs="Arial"/>
                <w:sz w:val="18"/>
                <w:szCs w:val="18"/>
              </w:rPr>
              <w:t>(46,984)</w:t>
            </w:r>
          </w:p>
        </w:tc>
      </w:tr>
      <w:tr w:rsidR="007469C0" w:rsidRPr="002E77E8" w14:paraId="2E0EA37E" w14:textId="77777777" w:rsidTr="001970A1">
        <w:trPr>
          <w:trHeight w:val="231"/>
        </w:trPr>
        <w:tc>
          <w:tcPr>
            <w:tcW w:w="6869" w:type="dxa"/>
          </w:tcPr>
          <w:p w14:paraId="102FF7B1" w14:textId="731605F4" w:rsidR="00582153" w:rsidRPr="002E77E8" w:rsidRDefault="00582153" w:rsidP="00582153">
            <w:pPr>
              <w:spacing w:line="240" w:lineRule="auto"/>
              <w:ind w:left="1605" w:right="-172"/>
              <w:rPr>
                <w:rFonts w:cs="Arial"/>
                <w:sz w:val="18"/>
                <w:szCs w:val="22"/>
                <w:lang w:bidi="th-TH"/>
              </w:rPr>
            </w:pPr>
            <w:r w:rsidRPr="002E77E8">
              <w:rPr>
                <w:rFonts w:cs="Arial"/>
                <w:sz w:val="18"/>
                <w:szCs w:val="22"/>
                <w:lang w:bidi="th-TH"/>
              </w:rPr>
              <w:t>Offset transaction</w:t>
            </w:r>
          </w:p>
        </w:tc>
        <w:tc>
          <w:tcPr>
            <w:tcW w:w="1296" w:type="dxa"/>
            <w:vAlign w:val="bottom"/>
          </w:tcPr>
          <w:p w14:paraId="1B3DECFD" w14:textId="01B31940"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14,115</w:t>
            </w:r>
          </w:p>
        </w:tc>
        <w:tc>
          <w:tcPr>
            <w:tcW w:w="1296" w:type="dxa"/>
            <w:vAlign w:val="bottom"/>
          </w:tcPr>
          <w:p w14:paraId="31B9556A" w14:textId="399A67C7" w:rsidR="00582153" w:rsidRPr="002E77E8" w:rsidRDefault="00582153" w:rsidP="00582153">
            <w:pPr>
              <w:pBdr>
                <w:bottom w:val="single" w:sz="4" w:space="1" w:color="auto"/>
              </w:pBdr>
              <w:spacing w:line="240" w:lineRule="auto"/>
              <w:ind w:right="-72"/>
              <w:jc w:val="right"/>
              <w:rPr>
                <w:rFonts w:cs="Arial"/>
                <w:sz w:val="18"/>
                <w:szCs w:val="18"/>
              </w:rPr>
            </w:pPr>
            <w:r w:rsidRPr="002E77E8">
              <w:rPr>
                <w:rFonts w:cs="Arial"/>
                <w:sz w:val="18"/>
                <w:szCs w:val="18"/>
              </w:rPr>
              <w:t>14,115</w:t>
            </w:r>
          </w:p>
        </w:tc>
      </w:tr>
      <w:tr w:rsidR="007469C0" w:rsidRPr="002E77E8" w14:paraId="6AB6A69E" w14:textId="77777777" w:rsidTr="00B6242D">
        <w:tc>
          <w:tcPr>
            <w:tcW w:w="6869" w:type="dxa"/>
          </w:tcPr>
          <w:p w14:paraId="02A2E667" w14:textId="77777777" w:rsidR="00582153" w:rsidRPr="002E77E8" w:rsidRDefault="00582153" w:rsidP="00582153">
            <w:pPr>
              <w:spacing w:line="240" w:lineRule="auto"/>
              <w:ind w:left="1605"/>
              <w:jc w:val="thaiDistribute"/>
              <w:rPr>
                <w:rFonts w:cs="Arial"/>
                <w:b/>
                <w:bCs/>
                <w:sz w:val="12"/>
                <w:szCs w:val="12"/>
                <w:rtl/>
                <w:cs/>
              </w:rPr>
            </w:pPr>
          </w:p>
        </w:tc>
        <w:tc>
          <w:tcPr>
            <w:tcW w:w="1296" w:type="dxa"/>
          </w:tcPr>
          <w:p w14:paraId="3E6DB7CA" w14:textId="77777777" w:rsidR="00582153" w:rsidRPr="002E77E8" w:rsidRDefault="00582153" w:rsidP="00582153">
            <w:pPr>
              <w:spacing w:line="240" w:lineRule="auto"/>
              <w:ind w:right="-72"/>
              <w:jc w:val="right"/>
              <w:rPr>
                <w:rFonts w:cs="Arial"/>
                <w:sz w:val="12"/>
                <w:szCs w:val="12"/>
              </w:rPr>
            </w:pPr>
          </w:p>
        </w:tc>
        <w:tc>
          <w:tcPr>
            <w:tcW w:w="1296" w:type="dxa"/>
          </w:tcPr>
          <w:p w14:paraId="123086F9" w14:textId="77777777" w:rsidR="00582153" w:rsidRPr="002E77E8" w:rsidRDefault="00582153" w:rsidP="00582153">
            <w:pPr>
              <w:spacing w:line="240" w:lineRule="auto"/>
              <w:ind w:right="-72"/>
              <w:jc w:val="right"/>
              <w:rPr>
                <w:rFonts w:cs="Arial"/>
                <w:sz w:val="12"/>
                <w:szCs w:val="12"/>
              </w:rPr>
            </w:pPr>
          </w:p>
        </w:tc>
      </w:tr>
      <w:tr w:rsidR="007469C0" w:rsidRPr="002E77E8" w14:paraId="759972D7" w14:textId="77777777" w:rsidTr="00B6242D">
        <w:trPr>
          <w:trHeight w:val="231"/>
        </w:trPr>
        <w:tc>
          <w:tcPr>
            <w:tcW w:w="6869" w:type="dxa"/>
          </w:tcPr>
          <w:p w14:paraId="7C22E305" w14:textId="0E8D8244" w:rsidR="00582153" w:rsidRPr="002E77E8" w:rsidRDefault="00582153" w:rsidP="00582153">
            <w:pPr>
              <w:spacing w:line="240" w:lineRule="auto"/>
              <w:ind w:left="1605"/>
              <w:jc w:val="thaiDistribute"/>
              <w:rPr>
                <w:rFonts w:cs="Arial"/>
                <w:spacing w:val="-6"/>
                <w:sz w:val="18"/>
                <w:szCs w:val="18"/>
                <w:lang w:bidi="th-TH"/>
              </w:rPr>
            </w:pPr>
            <w:r w:rsidRPr="002E77E8">
              <w:rPr>
                <w:rFonts w:cs="Arial"/>
                <w:sz w:val="18"/>
                <w:szCs w:val="22"/>
                <w:lang w:bidi="th-TH"/>
              </w:rPr>
              <w:t xml:space="preserve">Closing </w:t>
            </w:r>
            <w:r w:rsidRPr="002E77E8">
              <w:rPr>
                <w:rFonts w:cs="Arial"/>
                <w:sz w:val="18"/>
                <w:szCs w:val="18"/>
                <w:lang w:bidi="th-TH"/>
              </w:rPr>
              <w:t xml:space="preserve">balance </w:t>
            </w:r>
            <w:r w:rsidRPr="002E77E8">
              <w:rPr>
                <w:rFonts w:cs="Arial"/>
                <w:spacing w:val="-6"/>
                <w:sz w:val="18"/>
                <w:szCs w:val="18"/>
                <w:lang w:bidi="th-TH"/>
              </w:rPr>
              <w:t>as at period end (Note 14.1.1)</w:t>
            </w:r>
          </w:p>
        </w:tc>
        <w:tc>
          <w:tcPr>
            <w:tcW w:w="1296" w:type="dxa"/>
          </w:tcPr>
          <w:p w14:paraId="616C3F09" w14:textId="4EDC626C" w:rsidR="00582153" w:rsidRPr="002E77E8" w:rsidRDefault="00582153" w:rsidP="00582153">
            <w:pPr>
              <w:pBdr>
                <w:bottom w:val="double" w:sz="4" w:space="1" w:color="auto"/>
              </w:pBdr>
              <w:spacing w:line="240" w:lineRule="auto"/>
              <w:ind w:right="-72"/>
              <w:jc w:val="right"/>
              <w:rPr>
                <w:rFonts w:cs="Arial"/>
                <w:sz w:val="18"/>
                <w:szCs w:val="18"/>
                <w:cs/>
                <w:lang w:bidi="th-TH"/>
              </w:rPr>
            </w:pPr>
            <w:r w:rsidRPr="002E77E8">
              <w:rPr>
                <w:rFonts w:cs="Arial"/>
                <w:sz w:val="18"/>
                <w:szCs w:val="18"/>
              </w:rPr>
              <w:t>543,971</w:t>
            </w:r>
          </w:p>
        </w:tc>
        <w:tc>
          <w:tcPr>
            <w:tcW w:w="1296" w:type="dxa"/>
          </w:tcPr>
          <w:p w14:paraId="10BB1ECE" w14:textId="6A3C865A" w:rsidR="00582153" w:rsidRPr="002E77E8" w:rsidRDefault="00582153" w:rsidP="00582153">
            <w:pPr>
              <w:pBdr>
                <w:bottom w:val="double" w:sz="4" w:space="1" w:color="auto"/>
              </w:pBdr>
              <w:spacing w:line="240" w:lineRule="auto"/>
              <w:ind w:right="-72"/>
              <w:jc w:val="right"/>
              <w:rPr>
                <w:rFonts w:cs="Arial"/>
                <w:sz w:val="18"/>
                <w:szCs w:val="18"/>
              </w:rPr>
            </w:pPr>
            <w:r w:rsidRPr="002E77E8">
              <w:rPr>
                <w:rFonts w:cs="Arial"/>
                <w:sz w:val="18"/>
                <w:szCs w:val="18"/>
              </w:rPr>
              <w:t>543,971</w:t>
            </w:r>
          </w:p>
        </w:tc>
      </w:tr>
    </w:tbl>
    <w:p w14:paraId="411BEEBE" w14:textId="792C7A86" w:rsidR="00EC5552" w:rsidRPr="002E77E8" w:rsidRDefault="00EC5552">
      <w:pPr>
        <w:spacing w:line="240" w:lineRule="auto"/>
        <w:rPr>
          <w:rFonts w:cs="Arial"/>
        </w:rPr>
      </w:pPr>
      <w:r w:rsidRPr="002E77E8">
        <w:rPr>
          <w:rFonts w:cs="Arial"/>
        </w:rPr>
        <w:br w:type="page"/>
      </w:r>
    </w:p>
    <w:p w14:paraId="7148BAE3" w14:textId="77777777" w:rsidR="0073231D" w:rsidRPr="002E77E8" w:rsidRDefault="0073231D" w:rsidP="002B2489">
      <w:pPr>
        <w:spacing w:line="240" w:lineRule="auto"/>
        <w:ind w:left="540" w:hanging="540"/>
        <w:jc w:val="thaiDistribute"/>
        <w:rPr>
          <w:rFonts w:eastAsia="MS Mincho" w:cs="Arial"/>
          <w:b/>
          <w:bCs/>
          <w:sz w:val="18"/>
          <w:szCs w:val="18"/>
          <w:lang w:bidi="th-TH"/>
        </w:rPr>
      </w:pPr>
    </w:p>
    <w:p w14:paraId="312C41BD" w14:textId="6651527C" w:rsidR="00B1498B" w:rsidRPr="002E77E8" w:rsidRDefault="003C502D" w:rsidP="00B1498B">
      <w:pPr>
        <w:spacing w:line="240" w:lineRule="auto"/>
        <w:ind w:left="540" w:hanging="526"/>
        <w:rPr>
          <w:rFonts w:eastAsia="Angsana New" w:cs="Arial"/>
          <w:b/>
          <w:bCs/>
          <w:sz w:val="18"/>
          <w:szCs w:val="18"/>
        </w:rPr>
      </w:pPr>
      <w:r w:rsidRPr="002E77E8">
        <w:rPr>
          <w:rFonts w:eastAsia="Angsana New" w:cs="Arial"/>
          <w:b/>
          <w:bCs/>
          <w:sz w:val="18"/>
          <w:szCs w:val="18"/>
        </w:rPr>
        <w:t>15</w:t>
      </w:r>
      <w:r w:rsidR="00B1498B" w:rsidRPr="002E77E8">
        <w:rPr>
          <w:rFonts w:eastAsia="Angsana New" w:cs="Arial"/>
          <w:b/>
          <w:bCs/>
          <w:sz w:val="18"/>
          <w:szCs w:val="18"/>
        </w:rPr>
        <w:tab/>
        <w:t xml:space="preserve">Rights in power purchase agreements payable </w:t>
      </w:r>
    </w:p>
    <w:p w14:paraId="09E2AA2F" w14:textId="77777777" w:rsidR="00B1498B" w:rsidRPr="002E77E8" w:rsidRDefault="00B1498B" w:rsidP="00DB47D3">
      <w:pPr>
        <w:spacing w:line="240" w:lineRule="auto"/>
        <w:ind w:left="540"/>
        <w:rPr>
          <w:rFonts w:cs="Arial"/>
          <w:sz w:val="18"/>
          <w:szCs w:val="18"/>
        </w:rPr>
      </w:pPr>
    </w:p>
    <w:p w14:paraId="57A77B3B" w14:textId="77777777" w:rsidR="00B1498B" w:rsidRPr="002E77E8" w:rsidRDefault="00B1498B" w:rsidP="00DB47D3">
      <w:pPr>
        <w:spacing w:line="240" w:lineRule="auto"/>
        <w:ind w:left="540"/>
        <w:rPr>
          <w:rFonts w:cs="Arial"/>
          <w:sz w:val="18"/>
          <w:szCs w:val="18"/>
        </w:rPr>
      </w:pPr>
    </w:p>
    <w:p w14:paraId="4F2F5C13" w14:textId="77777777" w:rsidR="00B1498B" w:rsidRPr="002E77E8" w:rsidRDefault="00B1498B" w:rsidP="00DB47D3">
      <w:pPr>
        <w:autoSpaceDE w:val="0"/>
        <w:autoSpaceDN w:val="0"/>
        <w:adjustRightInd w:val="0"/>
        <w:spacing w:line="240" w:lineRule="auto"/>
        <w:ind w:left="540"/>
        <w:jc w:val="both"/>
        <w:rPr>
          <w:rFonts w:cs="Arial"/>
          <w:sz w:val="18"/>
          <w:szCs w:val="18"/>
        </w:rPr>
      </w:pPr>
      <w:r w:rsidRPr="002E77E8">
        <w:rPr>
          <w:rFonts w:cs="Arial"/>
          <w:spacing w:val="-4"/>
          <w:sz w:val="18"/>
          <w:szCs w:val="18"/>
        </w:rPr>
        <w:t>The Group has entered into sponsorship agreements to produce electricity from ground-mounted solar power plants</w:t>
      </w:r>
      <w:r w:rsidRPr="002E77E8">
        <w:rPr>
          <w:rFonts w:cs="Arial"/>
          <w:spacing w:val="-2"/>
          <w:sz w:val="18"/>
          <w:szCs w:val="18"/>
        </w:rPr>
        <w:t>.</w:t>
      </w:r>
      <w:r w:rsidRPr="002E77E8">
        <w:rPr>
          <w:rFonts w:cs="Arial"/>
          <w:sz w:val="18"/>
          <w:szCs w:val="18"/>
        </w:rPr>
        <w:t xml:space="preserve"> </w:t>
      </w:r>
      <w:r w:rsidRPr="002E77E8">
        <w:rPr>
          <w:rFonts w:cs="Arial"/>
          <w:spacing w:val="-4"/>
          <w:sz w:val="18"/>
          <w:szCs w:val="18"/>
        </w:rPr>
        <w:t>The royalties of the sponsorship are recognised as “Rights in power purchase agreements payable” commencing</w:t>
      </w:r>
      <w:r w:rsidRPr="002E77E8">
        <w:rPr>
          <w:rFonts w:cs="Arial"/>
          <w:sz w:val="18"/>
          <w:szCs w:val="18"/>
        </w:rPr>
        <w:t xml:space="preserve"> </w:t>
      </w:r>
      <w:r w:rsidRPr="002E77E8">
        <w:rPr>
          <w:rFonts w:cs="Arial"/>
          <w:sz w:val="18"/>
          <w:szCs w:val="18"/>
          <w:lang w:bidi="th-TH"/>
        </w:rPr>
        <w:t>from the</w:t>
      </w:r>
      <w:r w:rsidRPr="002E77E8">
        <w:rPr>
          <w:rFonts w:cs="Arial"/>
          <w:sz w:val="18"/>
          <w:szCs w:val="18"/>
        </w:rPr>
        <w:t xml:space="preserve"> commercial operations dates (COD).</w:t>
      </w:r>
    </w:p>
    <w:p w14:paraId="66EC3657" w14:textId="77777777" w:rsidR="00B1498B" w:rsidRPr="002E77E8" w:rsidRDefault="00B1498B" w:rsidP="00DB47D3">
      <w:pPr>
        <w:autoSpaceDE w:val="0"/>
        <w:autoSpaceDN w:val="0"/>
        <w:adjustRightInd w:val="0"/>
        <w:spacing w:line="240" w:lineRule="auto"/>
        <w:ind w:left="540"/>
        <w:rPr>
          <w:rFonts w:cs="Arial"/>
          <w:sz w:val="18"/>
          <w:szCs w:val="18"/>
        </w:rPr>
      </w:pPr>
    </w:p>
    <w:p w14:paraId="0EEDA7F6" w14:textId="77777777" w:rsidR="00B1498B" w:rsidRPr="002E77E8" w:rsidRDefault="00B1498B" w:rsidP="00DB47D3">
      <w:pPr>
        <w:autoSpaceDE w:val="0"/>
        <w:autoSpaceDN w:val="0"/>
        <w:adjustRightInd w:val="0"/>
        <w:spacing w:line="240" w:lineRule="auto"/>
        <w:ind w:left="540"/>
        <w:rPr>
          <w:rFonts w:cs="Arial"/>
          <w:sz w:val="18"/>
          <w:szCs w:val="18"/>
        </w:rPr>
      </w:pPr>
      <w:r w:rsidRPr="002E77E8">
        <w:rPr>
          <w:rFonts w:cs="Arial"/>
          <w:sz w:val="18"/>
          <w:szCs w:val="18"/>
        </w:rPr>
        <w:t>The present value of rights in power purchase agreements payable are due as follows:</w:t>
      </w:r>
    </w:p>
    <w:p w14:paraId="4E51419D" w14:textId="77777777" w:rsidR="00B1498B" w:rsidRPr="002E77E8" w:rsidRDefault="00B1498B" w:rsidP="00DB47D3">
      <w:pPr>
        <w:autoSpaceDE w:val="0"/>
        <w:autoSpaceDN w:val="0"/>
        <w:adjustRightInd w:val="0"/>
        <w:spacing w:line="240" w:lineRule="auto"/>
        <w:ind w:left="540"/>
        <w:rPr>
          <w:rFonts w:cs="Arial"/>
          <w:sz w:val="18"/>
          <w:szCs w:val="18"/>
        </w:rPr>
      </w:pPr>
    </w:p>
    <w:tbl>
      <w:tblPr>
        <w:tblW w:w="9909" w:type="dxa"/>
        <w:tblInd w:w="-342" w:type="dxa"/>
        <w:tblLayout w:type="fixed"/>
        <w:tblLook w:val="0000" w:firstRow="0" w:lastRow="0" w:firstColumn="0" w:lastColumn="0" w:noHBand="0" w:noVBand="0"/>
      </w:tblPr>
      <w:tblGrid>
        <w:gridCol w:w="6660"/>
        <w:gridCol w:w="1624"/>
        <w:gridCol w:w="1625"/>
      </w:tblGrid>
      <w:tr w:rsidR="007469C0" w:rsidRPr="002E77E8" w14:paraId="651AD974" w14:textId="77777777" w:rsidTr="00FD094F">
        <w:trPr>
          <w:cantSplit/>
          <w:trHeight w:val="20"/>
        </w:trPr>
        <w:tc>
          <w:tcPr>
            <w:tcW w:w="6660" w:type="dxa"/>
          </w:tcPr>
          <w:p w14:paraId="1E4EF52F" w14:textId="77777777" w:rsidR="00B1498B" w:rsidRPr="002E77E8"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249" w:type="dxa"/>
            <w:gridSpan w:val="2"/>
            <w:vAlign w:val="bottom"/>
          </w:tcPr>
          <w:p w14:paraId="5620DB0C"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p>
          <w:p w14:paraId="4580466F"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03A8C5B4" w14:textId="77777777" w:rsidTr="00FD094F">
        <w:trPr>
          <w:cantSplit/>
          <w:trHeight w:val="20"/>
        </w:trPr>
        <w:tc>
          <w:tcPr>
            <w:tcW w:w="6660" w:type="dxa"/>
          </w:tcPr>
          <w:p w14:paraId="52151BC5" w14:textId="77777777" w:rsidR="00B1498B" w:rsidRPr="002E77E8"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0ED72C3C" w14:textId="1A8614BB"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625" w:type="dxa"/>
            <w:vAlign w:val="bottom"/>
          </w:tcPr>
          <w:p w14:paraId="6FC8C133" w14:textId="5EC88608"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r>
      <w:tr w:rsidR="007469C0" w:rsidRPr="002E77E8" w14:paraId="7F3F0BA9" w14:textId="77777777" w:rsidTr="00FD094F">
        <w:trPr>
          <w:cantSplit/>
          <w:trHeight w:val="20"/>
        </w:trPr>
        <w:tc>
          <w:tcPr>
            <w:tcW w:w="6660" w:type="dxa"/>
          </w:tcPr>
          <w:p w14:paraId="7CB54DBF" w14:textId="77777777" w:rsidR="00B1498B" w:rsidRPr="002E77E8"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5274A3E7" w14:textId="7545A4BD"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625" w:type="dxa"/>
            <w:vAlign w:val="bottom"/>
          </w:tcPr>
          <w:p w14:paraId="5FC0B726" w14:textId="6CB68BFC"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27F3E605" w14:textId="77777777" w:rsidTr="00FD094F">
        <w:trPr>
          <w:cantSplit/>
          <w:trHeight w:val="20"/>
        </w:trPr>
        <w:tc>
          <w:tcPr>
            <w:tcW w:w="6660" w:type="dxa"/>
          </w:tcPr>
          <w:p w14:paraId="30AF50F3" w14:textId="77777777" w:rsidR="00B1498B" w:rsidRPr="002E77E8"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624" w:type="dxa"/>
          </w:tcPr>
          <w:p w14:paraId="50C14C2C"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625" w:type="dxa"/>
          </w:tcPr>
          <w:p w14:paraId="22942248"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480B0ECD" w14:textId="77777777" w:rsidTr="00FD094F">
        <w:trPr>
          <w:cantSplit/>
          <w:trHeight w:val="20"/>
        </w:trPr>
        <w:tc>
          <w:tcPr>
            <w:tcW w:w="6660" w:type="dxa"/>
          </w:tcPr>
          <w:p w14:paraId="52CC1AB1" w14:textId="77777777" w:rsidR="00B1498B" w:rsidRPr="002E77E8"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u w:val="single"/>
              </w:rPr>
            </w:pPr>
          </w:p>
        </w:tc>
        <w:tc>
          <w:tcPr>
            <w:tcW w:w="1624" w:type="dxa"/>
          </w:tcPr>
          <w:p w14:paraId="7B28E013" w14:textId="77777777" w:rsidR="00B1498B" w:rsidRPr="002E77E8" w:rsidRDefault="00B1498B" w:rsidP="006E5A57">
            <w:pPr>
              <w:spacing w:line="240" w:lineRule="auto"/>
              <w:ind w:right="-72"/>
              <w:jc w:val="right"/>
              <w:rPr>
                <w:rFonts w:eastAsia="Cordia New" w:cs="Arial"/>
                <w:snapToGrid w:val="0"/>
                <w:sz w:val="12"/>
                <w:szCs w:val="12"/>
              </w:rPr>
            </w:pPr>
          </w:p>
        </w:tc>
        <w:tc>
          <w:tcPr>
            <w:tcW w:w="1625" w:type="dxa"/>
          </w:tcPr>
          <w:p w14:paraId="6A2928B1"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7469C0" w:rsidRPr="002E77E8" w14:paraId="27574A5D" w14:textId="77777777" w:rsidTr="00FD094F">
        <w:trPr>
          <w:cantSplit/>
          <w:trHeight w:val="20"/>
        </w:trPr>
        <w:tc>
          <w:tcPr>
            <w:tcW w:w="6660" w:type="dxa"/>
            <w:vAlign w:val="bottom"/>
          </w:tcPr>
          <w:p w14:paraId="6B43BC04" w14:textId="57DB4044" w:rsidR="00BF1E11" w:rsidRPr="002E77E8" w:rsidRDefault="00BF1E11" w:rsidP="00BF1E11">
            <w:pPr>
              <w:pStyle w:val="Heading8"/>
              <w:spacing w:line="240" w:lineRule="auto"/>
              <w:ind w:left="870"/>
              <w:rPr>
                <w:rFonts w:ascii="Arial" w:hAnsi="Arial" w:cs="Arial"/>
                <w:b w:val="0"/>
                <w:bCs w:val="0"/>
                <w:sz w:val="18"/>
                <w:szCs w:val="18"/>
              </w:rPr>
            </w:pPr>
            <w:r w:rsidRPr="002E77E8">
              <w:rPr>
                <w:rFonts w:ascii="Arial" w:hAnsi="Arial" w:cs="Arial"/>
                <w:b w:val="0"/>
                <w:bCs w:val="0"/>
                <w:sz w:val="18"/>
                <w:szCs w:val="18"/>
              </w:rPr>
              <w:t xml:space="preserve">Not later than </w:t>
            </w:r>
            <w:r w:rsidRPr="002E77E8">
              <w:rPr>
                <w:rFonts w:ascii="Arial" w:hAnsi="Arial" w:cs="Arial"/>
                <w:b w:val="0"/>
                <w:bCs w:val="0"/>
                <w:sz w:val="18"/>
                <w:szCs w:val="18"/>
                <w:lang w:bidi="th-TH"/>
              </w:rPr>
              <w:t>1</w:t>
            </w:r>
            <w:r w:rsidRPr="002E77E8">
              <w:rPr>
                <w:rFonts w:ascii="Arial" w:hAnsi="Arial" w:cs="Arial"/>
                <w:b w:val="0"/>
                <w:bCs w:val="0"/>
                <w:sz w:val="18"/>
                <w:szCs w:val="18"/>
              </w:rPr>
              <w:t xml:space="preserve"> year</w:t>
            </w:r>
          </w:p>
        </w:tc>
        <w:tc>
          <w:tcPr>
            <w:tcW w:w="1624" w:type="dxa"/>
          </w:tcPr>
          <w:p w14:paraId="2090D4B9" w14:textId="44B0E113" w:rsidR="00BF1E11" w:rsidRPr="002E77E8" w:rsidRDefault="00BF1E11" w:rsidP="00BF1E11">
            <w:pPr>
              <w:spacing w:line="240" w:lineRule="auto"/>
              <w:ind w:right="-72"/>
              <w:jc w:val="right"/>
              <w:rPr>
                <w:rFonts w:eastAsia="Cordia New" w:cs="Arial"/>
                <w:snapToGrid w:val="0"/>
                <w:sz w:val="18"/>
                <w:szCs w:val="18"/>
              </w:rPr>
            </w:pPr>
            <w:r w:rsidRPr="002E77E8">
              <w:rPr>
                <w:rFonts w:eastAsia="Cordia New" w:cs="Arial"/>
                <w:snapToGrid w:val="0"/>
                <w:sz w:val="18"/>
                <w:szCs w:val="18"/>
              </w:rPr>
              <w:t>4,195</w:t>
            </w:r>
          </w:p>
        </w:tc>
        <w:tc>
          <w:tcPr>
            <w:tcW w:w="1625" w:type="dxa"/>
          </w:tcPr>
          <w:p w14:paraId="6F3D8D01" w14:textId="1D40C3AE" w:rsidR="00BF1E11" w:rsidRPr="002E77E8" w:rsidRDefault="00BF1E11" w:rsidP="00BF1E11">
            <w:pPr>
              <w:spacing w:line="240" w:lineRule="auto"/>
              <w:ind w:right="-72"/>
              <w:jc w:val="right"/>
              <w:rPr>
                <w:rFonts w:eastAsia="Cordia New" w:cs="Arial"/>
                <w:snapToGrid w:val="0"/>
                <w:sz w:val="18"/>
                <w:szCs w:val="18"/>
              </w:rPr>
            </w:pPr>
            <w:r w:rsidRPr="002E77E8">
              <w:rPr>
                <w:rFonts w:cs="Arial"/>
                <w:sz w:val="18"/>
                <w:szCs w:val="18"/>
              </w:rPr>
              <w:t>4,099</w:t>
            </w:r>
          </w:p>
        </w:tc>
      </w:tr>
      <w:tr w:rsidR="007469C0" w:rsidRPr="002E77E8" w14:paraId="64EE95B9" w14:textId="77777777" w:rsidTr="00FD094F">
        <w:trPr>
          <w:cantSplit/>
          <w:trHeight w:val="20"/>
        </w:trPr>
        <w:tc>
          <w:tcPr>
            <w:tcW w:w="6660" w:type="dxa"/>
          </w:tcPr>
          <w:p w14:paraId="5ACC93F2" w14:textId="2D962B09"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E77E8">
              <w:rPr>
                <w:rFonts w:cs="Arial"/>
                <w:sz w:val="18"/>
                <w:szCs w:val="18"/>
              </w:rPr>
              <w:t>Later than 1 year but not later than 5 years</w:t>
            </w:r>
          </w:p>
        </w:tc>
        <w:tc>
          <w:tcPr>
            <w:tcW w:w="1624" w:type="dxa"/>
          </w:tcPr>
          <w:p w14:paraId="755493A9" w14:textId="1D26D593" w:rsidR="00BF1E11" w:rsidRPr="002E77E8" w:rsidRDefault="00BF1E11" w:rsidP="00BF1E11">
            <w:pPr>
              <w:spacing w:line="240" w:lineRule="auto"/>
              <w:ind w:right="-72"/>
              <w:jc w:val="right"/>
              <w:rPr>
                <w:rFonts w:eastAsia="Cordia New" w:cs="Arial"/>
                <w:snapToGrid w:val="0"/>
                <w:sz w:val="18"/>
                <w:szCs w:val="18"/>
              </w:rPr>
            </w:pPr>
            <w:r w:rsidRPr="002E77E8">
              <w:rPr>
                <w:rFonts w:eastAsia="Cordia New" w:cs="Arial"/>
                <w:snapToGrid w:val="0"/>
                <w:sz w:val="18"/>
                <w:szCs w:val="18"/>
              </w:rPr>
              <w:t>18,872</w:t>
            </w:r>
          </w:p>
        </w:tc>
        <w:tc>
          <w:tcPr>
            <w:tcW w:w="1625" w:type="dxa"/>
          </w:tcPr>
          <w:p w14:paraId="48B1B80D" w14:textId="01DB134C" w:rsidR="00BF1E11" w:rsidRPr="002E77E8" w:rsidRDefault="00BF1E11" w:rsidP="00BF1E11">
            <w:pPr>
              <w:spacing w:line="240" w:lineRule="auto"/>
              <w:ind w:right="-72"/>
              <w:jc w:val="right"/>
              <w:rPr>
                <w:rFonts w:eastAsia="Cordia New" w:cs="Arial"/>
                <w:snapToGrid w:val="0"/>
                <w:sz w:val="18"/>
                <w:szCs w:val="18"/>
              </w:rPr>
            </w:pPr>
            <w:r w:rsidRPr="002E77E8">
              <w:rPr>
                <w:rFonts w:cs="Arial"/>
                <w:sz w:val="18"/>
                <w:szCs w:val="18"/>
              </w:rPr>
              <w:t>18,439</w:t>
            </w:r>
          </w:p>
        </w:tc>
      </w:tr>
      <w:tr w:rsidR="007469C0" w:rsidRPr="002E77E8" w14:paraId="44F80533" w14:textId="77777777" w:rsidTr="00FD094F">
        <w:trPr>
          <w:cantSplit/>
          <w:trHeight w:val="20"/>
        </w:trPr>
        <w:tc>
          <w:tcPr>
            <w:tcW w:w="6660" w:type="dxa"/>
          </w:tcPr>
          <w:p w14:paraId="2FF2D398" w14:textId="045598EA"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E77E8">
              <w:rPr>
                <w:rFonts w:cs="Arial"/>
                <w:sz w:val="18"/>
                <w:szCs w:val="18"/>
              </w:rPr>
              <w:t>Later than 5 years</w:t>
            </w:r>
          </w:p>
        </w:tc>
        <w:tc>
          <w:tcPr>
            <w:tcW w:w="1624" w:type="dxa"/>
          </w:tcPr>
          <w:p w14:paraId="11AC2B97" w14:textId="28D61D5B" w:rsidR="00BF1E11" w:rsidRPr="002E77E8" w:rsidRDefault="00BF1E11" w:rsidP="00BF1E11">
            <w:pPr>
              <w:pBdr>
                <w:bottom w:val="single" w:sz="4" w:space="1" w:color="auto"/>
              </w:pBdr>
              <w:spacing w:line="240" w:lineRule="auto"/>
              <w:ind w:right="-72"/>
              <w:jc w:val="right"/>
              <w:rPr>
                <w:rFonts w:eastAsia="Cordia New" w:cs="Arial"/>
                <w:snapToGrid w:val="0"/>
                <w:sz w:val="18"/>
                <w:szCs w:val="18"/>
              </w:rPr>
            </w:pPr>
            <w:r w:rsidRPr="002E77E8">
              <w:rPr>
                <w:rFonts w:eastAsia="Cordia New" w:cs="Arial"/>
                <w:snapToGrid w:val="0"/>
                <w:sz w:val="18"/>
                <w:szCs w:val="18"/>
              </w:rPr>
              <w:t>127,081</w:t>
            </w:r>
          </w:p>
        </w:tc>
        <w:tc>
          <w:tcPr>
            <w:tcW w:w="1625" w:type="dxa"/>
          </w:tcPr>
          <w:p w14:paraId="1510EA45" w14:textId="672C0DAE" w:rsidR="00BF1E11" w:rsidRPr="002E77E8" w:rsidRDefault="00BF1E11" w:rsidP="00BF1E11">
            <w:pPr>
              <w:pBdr>
                <w:bottom w:val="single" w:sz="4" w:space="1" w:color="auto"/>
              </w:pBdr>
              <w:spacing w:line="240" w:lineRule="auto"/>
              <w:ind w:right="-72"/>
              <w:jc w:val="right"/>
              <w:rPr>
                <w:rFonts w:eastAsia="Cordia New" w:cs="Arial"/>
                <w:snapToGrid w:val="0"/>
                <w:sz w:val="18"/>
                <w:szCs w:val="18"/>
              </w:rPr>
            </w:pPr>
            <w:r w:rsidRPr="002E77E8">
              <w:rPr>
                <w:rFonts w:cs="Arial"/>
                <w:sz w:val="18"/>
                <w:szCs w:val="18"/>
              </w:rPr>
              <w:t>129,636</w:t>
            </w:r>
          </w:p>
        </w:tc>
      </w:tr>
      <w:tr w:rsidR="007469C0" w:rsidRPr="002E77E8" w14:paraId="072E1418" w14:textId="77777777" w:rsidTr="00FD094F">
        <w:trPr>
          <w:cantSplit/>
          <w:trHeight w:val="20"/>
        </w:trPr>
        <w:tc>
          <w:tcPr>
            <w:tcW w:w="6660" w:type="dxa"/>
          </w:tcPr>
          <w:p w14:paraId="2721E1DC" w14:textId="77777777"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624" w:type="dxa"/>
          </w:tcPr>
          <w:p w14:paraId="59E27296" w14:textId="77777777" w:rsidR="00BF1E11" w:rsidRPr="002E77E8" w:rsidRDefault="00BF1E11" w:rsidP="00BF1E11">
            <w:pPr>
              <w:spacing w:line="240" w:lineRule="auto"/>
              <w:ind w:right="-72"/>
              <w:jc w:val="right"/>
              <w:rPr>
                <w:rFonts w:eastAsia="Cordia New" w:cs="Arial"/>
                <w:snapToGrid w:val="0"/>
                <w:sz w:val="12"/>
                <w:szCs w:val="12"/>
              </w:rPr>
            </w:pPr>
          </w:p>
        </w:tc>
        <w:tc>
          <w:tcPr>
            <w:tcW w:w="1625" w:type="dxa"/>
          </w:tcPr>
          <w:p w14:paraId="5F52D123" w14:textId="77777777"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7469C0" w:rsidRPr="002E77E8" w14:paraId="456A11EE" w14:textId="77777777" w:rsidTr="00FD094F">
        <w:trPr>
          <w:cantSplit/>
          <w:trHeight w:val="20"/>
        </w:trPr>
        <w:tc>
          <w:tcPr>
            <w:tcW w:w="6660" w:type="dxa"/>
          </w:tcPr>
          <w:p w14:paraId="68D3529E" w14:textId="77777777"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E77E8">
              <w:rPr>
                <w:rFonts w:cs="Arial"/>
                <w:sz w:val="18"/>
                <w:szCs w:val="18"/>
              </w:rPr>
              <w:t>Present value of payable</w:t>
            </w:r>
          </w:p>
        </w:tc>
        <w:tc>
          <w:tcPr>
            <w:tcW w:w="1624" w:type="dxa"/>
            <w:vAlign w:val="bottom"/>
          </w:tcPr>
          <w:p w14:paraId="0E155CC8" w14:textId="1D3275D0" w:rsidR="00BF1E11" w:rsidRPr="002E77E8" w:rsidRDefault="00BF1E11" w:rsidP="00BF1E11">
            <w:pPr>
              <w:pBdr>
                <w:bottom w:val="double" w:sz="4" w:space="1" w:color="auto"/>
              </w:pBdr>
              <w:spacing w:line="240" w:lineRule="auto"/>
              <w:ind w:right="-72"/>
              <w:jc w:val="right"/>
              <w:rPr>
                <w:rFonts w:eastAsia="Cordia New" w:cs="Arial"/>
                <w:snapToGrid w:val="0"/>
                <w:sz w:val="18"/>
                <w:szCs w:val="18"/>
              </w:rPr>
            </w:pPr>
            <w:r w:rsidRPr="002E77E8">
              <w:rPr>
                <w:rFonts w:eastAsia="Cordia New" w:cs="Arial"/>
                <w:snapToGrid w:val="0"/>
                <w:sz w:val="18"/>
                <w:szCs w:val="18"/>
              </w:rPr>
              <w:t>150,148</w:t>
            </w:r>
          </w:p>
        </w:tc>
        <w:tc>
          <w:tcPr>
            <w:tcW w:w="1625" w:type="dxa"/>
            <w:vAlign w:val="bottom"/>
          </w:tcPr>
          <w:p w14:paraId="64950EEA" w14:textId="71EE5EFB" w:rsidR="00BF1E11" w:rsidRPr="002E77E8" w:rsidRDefault="00BF1E11" w:rsidP="00BF1E11">
            <w:pPr>
              <w:pBdr>
                <w:bottom w:val="double" w:sz="4" w:space="1" w:color="auto"/>
              </w:pBdr>
              <w:spacing w:line="240" w:lineRule="auto"/>
              <w:ind w:right="-72"/>
              <w:jc w:val="right"/>
              <w:rPr>
                <w:rFonts w:eastAsia="Cordia New" w:cs="Arial"/>
                <w:snapToGrid w:val="0"/>
                <w:sz w:val="18"/>
                <w:szCs w:val="18"/>
              </w:rPr>
            </w:pPr>
            <w:r w:rsidRPr="002E77E8">
              <w:rPr>
                <w:rFonts w:eastAsia="Cordia New" w:cs="Arial"/>
                <w:snapToGrid w:val="0"/>
                <w:sz w:val="18"/>
                <w:szCs w:val="18"/>
              </w:rPr>
              <w:t>152,174</w:t>
            </w:r>
          </w:p>
        </w:tc>
      </w:tr>
    </w:tbl>
    <w:p w14:paraId="0E21B04A" w14:textId="77777777" w:rsidR="006E5A57" w:rsidRPr="002E77E8" w:rsidRDefault="006E5A57" w:rsidP="00B1498B">
      <w:pPr>
        <w:autoSpaceDE w:val="0"/>
        <w:autoSpaceDN w:val="0"/>
        <w:adjustRightInd w:val="0"/>
        <w:spacing w:line="240" w:lineRule="auto"/>
        <w:ind w:left="531"/>
        <w:rPr>
          <w:rFonts w:cs="Arial"/>
          <w:sz w:val="18"/>
          <w:szCs w:val="18"/>
        </w:rPr>
      </w:pPr>
    </w:p>
    <w:p w14:paraId="2E4CBB53" w14:textId="7E618C0C" w:rsidR="00B1498B" w:rsidRPr="002E77E8" w:rsidRDefault="00B1498B" w:rsidP="00DB47D3">
      <w:pPr>
        <w:autoSpaceDE w:val="0"/>
        <w:autoSpaceDN w:val="0"/>
        <w:adjustRightInd w:val="0"/>
        <w:spacing w:line="240" w:lineRule="auto"/>
        <w:ind w:left="540"/>
        <w:rPr>
          <w:rFonts w:cs="Arial"/>
          <w:sz w:val="18"/>
          <w:szCs w:val="18"/>
        </w:rPr>
      </w:pPr>
      <w:r w:rsidRPr="002E77E8">
        <w:rPr>
          <w:rFonts w:cs="Arial"/>
          <w:sz w:val="18"/>
          <w:szCs w:val="18"/>
        </w:rPr>
        <w:t>The movements of rights in power purchase agreements payable are as follows:</w:t>
      </w:r>
    </w:p>
    <w:p w14:paraId="7F469EAB" w14:textId="77777777" w:rsidR="00E0197C" w:rsidRPr="002E77E8" w:rsidRDefault="00E0197C" w:rsidP="00DB47D3">
      <w:pPr>
        <w:autoSpaceDE w:val="0"/>
        <w:autoSpaceDN w:val="0"/>
        <w:adjustRightInd w:val="0"/>
        <w:spacing w:line="240" w:lineRule="auto"/>
        <w:ind w:left="540"/>
        <w:rPr>
          <w:rFonts w:cs="Arial"/>
          <w:sz w:val="18"/>
          <w:szCs w:val="18"/>
        </w:rPr>
      </w:pPr>
    </w:p>
    <w:tbl>
      <w:tblPr>
        <w:tblW w:w="9900" w:type="dxa"/>
        <w:tblInd w:w="-342" w:type="dxa"/>
        <w:tblLayout w:type="fixed"/>
        <w:tblLook w:val="0000" w:firstRow="0" w:lastRow="0" w:firstColumn="0" w:lastColumn="0" w:noHBand="0" w:noVBand="0"/>
      </w:tblPr>
      <w:tblGrid>
        <w:gridCol w:w="8199"/>
        <w:gridCol w:w="1701"/>
      </w:tblGrid>
      <w:tr w:rsidR="007469C0" w:rsidRPr="002E77E8" w14:paraId="495B38AD" w14:textId="228F9E61" w:rsidTr="005949B0">
        <w:trPr>
          <w:cantSplit/>
        </w:trPr>
        <w:tc>
          <w:tcPr>
            <w:tcW w:w="8199" w:type="dxa"/>
          </w:tcPr>
          <w:p w14:paraId="39161EFD" w14:textId="77777777" w:rsidR="00FC10C2" w:rsidRPr="002E77E8"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701" w:type="dxa"/>
            <w:vAlign w:val="bottom"/>
          </w:tcPr>
          <w:p w14:paraId="3A0D335A" w14:textId="77777777" w:rsidR="00FC10C2" w:rsidRPr="002E77E8" w:rsidRDefault="00FC10C2" w:rsidP="001419A1">
            <w:pPr>
              <w:spacing w:line="240" w:lineRule="auto"/>
              <w:ind w:right="-72"/>
              <w:jc w:val="right"/>
              <w:rPr>
                <w:rFonts w:cs="Arial"/>
                <w:b/>
                <w:bCs/>
                <w:sz w:val="18"/>
                <w:szCs w:val="18"/>
              </w:rPr>
            </w:pPr>
            <w:r w:rsidRPr="002E77E8">
              <w:rPr>
                <w:rFonts w:cs="Arial"/>
                <w:b/>
                <w:bCs/>
                <w:sz w:val="18"/>
                <w:szCs w:val="18"/>
              </w:rPr>
              <w:t>Consolidated</w:t>
            </w:r>
          </w:p>
          <w:p w14:paraId="0F1590A8" w14:textId="2777D631" w:rsidR="00FC10C2" w:rsidRPr="002E77E8" w:rsidRDefault="00FC10C2" w:rsidP="001419A1">
            <w:pPr>
              <w:spacing w:line="240" w:lineRule="auto"/>
              <w:ind w:right="-72"/>
              <w:jc w:val="right"/>
              <w:rPr>
                <w:rFonts w:cs="Arial"/>
                <w:b/>
                <w:bCs/>
                <w:sz w:val="18"/>
                <w:szCs w:val="18"/>
              </w:rPr>
            </w:pPr>
            <w:r w:rsidRPr="002E77E8">
              <w:rPr>
                <w:rFonts w:cs="Arial"/>
                <w:b/>
                <w:bCs/>
                <w:sz w:val="18"/>
                <w:szCs w:val="18"/>
              </w:rPr>
              <w:t>financial information</w:t>
            </w:r>
          </w:p>
        </w:tc>
      </w:tr>
      <w:tr w:rsidR="007469C0" w:rsidRPr="002E77E8" w14:paraId="7D7EE43D" w14:textId="0DF8FA27" w:rsidTr="005949B0">
        <w:trPr>
          <w:cantSplit/>
        </w:trPr>
        <w:tc>
          <w:tcPr>
            <w:tcW w:w="8199" w:type="dxa"/>
          </w:tcPr>
          <w:p w14:paraId="4B9A0ECD" w14:textId="77777777" w:rsidR="00FC10C2" w:rsidRPr="002E77E8"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701" w:type="dxa"/>
          </w:tcPr>
          <w:p w14:paraId="7036B306" w14:textId="77777777" w:rsidR="00FC10C2" w:rsidRPr="002E77E8" w:rsidRDefault="00FC10C2"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0ECD7F8B" w14:textId="00F9CFF6" w:rsidTr="005949B0">
        <w:trPr>
          <w:cantSplit/>
        </w:trPr>
        <w:tc>
          <w:tcPr>
            <w:tcW w:w="8199" w:type="dxa"/>
          </w:tcPr>
          <w:p w14:paraId="0806EA21" w14:textId="01032FF1" w:rsidR="00FC10C2" w:rsidRPr="002E77E8"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2E77E8">
              <w:rPr>
                <w:rFonts w:cs="Arial"/>
                <w:b/>
                <w:bCs/>
                <w:sz w:val="18"/>
                <w:szCs w:val="18"/>
              </w:rPr>
              <w:t xml:space="preserve">For the </w:t>
            </w:r>
            <w:r w:rsidR="00E777A1" w:rsidRPr="002E77E8">
              <w:rPr>
                <w:rFonts w:cs="Arial"/>
                <w:b/>
                <w:bCs/>
                <w:sz w:val="18"/>
                <w:szCs w:val="18"/>
              </w:rPr>
              <w:t>six-month</w:t>
            </w:r>
            <w:r w:rsidRPr="002E77E8">
              <w:rPr>
                <w:rFonts w:cs="Arial"/>
                <w:b/>
                <w:bCs/>
                <w:sz w:val="18"/>
                <w:szCs w:val="18"/>
              </w:rPr>
              <w:t xml:space="preserve"> period ended </w:t>
            </w:r>
            <w:r w:rsidR="00E777A1" w:rsidRPr="002E77E8">
              <w:rPr>
                <w:rFonts w:cs="Arial"/>
                <w:b/>
                <w:bCs/>
                <w:sz w:val="18"/>
                <w:szCs w:val="18"/>
              </w:rPr>
              <w:t>30 June</w:t>
            </w:r>
            <w:r w:rsidRPr="002E77E8">
              <w:rPr>
                <w:rFonts w:cs="Arial"/>
                <w:b/>
                <w:bCs/>
                <w:sz w:val="18"/>
                <w:szCs w:val="18"/>
              </w:rPr>
              <w:t xml:space="preserve"> </w:t>
            </w:r>
            <w:r w:rsidR="003C502D" w:rsidRPr="002E77E8">
              <w:rPr>
                <w:rFonts w:cs="Arial"/>
                <w:b/>
                <w:bCs/>
                <w:sz w:val="18"/>
                <w:szCs w:val="18"/>
              </w:rPr>
              <w:t>2023</w:t>
            </w:r>
          </w:p>
        </w:tc>
        <w:tc>
          <w:tcPr>
            <w:tcW w:w="1701" w:type="dxa"/>
          </w:tcPr>
          <w:p w14:paraId="0C50B21B" w14:textId="77777777" w:rsidR="00FC10C2" w:rsidRPr="002E77E8" w:rsidRDefault="00FC10C2"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21255E66" w14:textId="7B373F1F" w:rsidTr="005949B0">
        <w:trPr>
          <w:cantSplit/>
        </w:trPr>
        <w:tc>
          <w:tcPr>
            <w:tcW w:w="8199" w:type="dxa"/>
            <w:vAlign w:val="bottom"/>
          </w:tcPr>
          <w:p w14:paraId="7CA2A0C7" w14:textId="7025B7BB" w:rsidR="00BF1E11" w:rsidRPr="002E77E8" w:rsidRDefault="00BF1E11" w:rsidP="00BF1E11">
            <w:pPr>
              <w:pStyle w:val="Heading8"/>
              <w:spacing w:line="240" w:lineRule="auto"/>
              <w:ind w:left="885"/>
              <w:rPr>
                <w:rFonts w:ascii="Arial" w:hAnsi="Arial" w:cs="Arial"/>
                <w:b w:val="0"/>
                <w:bCs w:val="0"/>
                <w:sz w:val="18"/>
                <w:szCs w:val="18"/>
              </w:rPr>
            </w:pPr>
            <w:r w:rsidRPr="002E77E8">
              <w:rPr>
                <w:rFonts w:ascii="Arial" w:hAnsi="Arial" w:cs="Arial"/>
                <w:b w:val="0"/>
                <w:bCs w:val="0"/>
                <w:sz w:val="18"/>
                <w:szCs w:val="18"/>
              </w:rPr>
              <w:t>Opening net book amount (audited)</w:t>
            </w:r>
          </w:p>
        </w:tc>
        <w:tc>
          <w:tcPr>
            <w:tcW w:w="1701" w:type="dxa"/>
            <w:vAlign w:val="bottom"/>
          </w:tcPr>
          <w:p w14:paraId="05FEF5B9" w14:textId="12897C84" w:rsidR="00BF1E11" w:rsidRPr="002E77E8" w:rsidRDefault="00BF1E11" w:rsidP="00BF1E11">
            <w:pPr>
              <w:spacing w:line="240" w:lineRule="auto"/>
              <w:ind w:right="-72"/>
              <w:jc w:val="right"/>
              <w:rPr>
                <w:rFonts w:cs="Arial"/>
                <w:sz w:val="18"/>
                <w:szCs w:val="18"/>
              </w:rPr>
            </w:pPr>
            <w:r w:rsidRPr="002E77E8">
              <w:rPr>
                <w:rFonts w:cs="Arial"/>
                <w:sz w:val="18"/>
                <w:szCs w:val="18"/>
              </w:rPr>
              <w:t>152,174</w:t>
            </w:r>
          </w:p>
        </w:tc>
      </w:tr>
      <w:tr w:rsidR="007469C0" w:rsidRPr="002E77E8" w14:paraId="34062EA8" w14:textId="15C577A7" w:rsidTr="005949B0">
        <w:trPr>
          <w:cantSplit/>
          <w:trHeight w:val="81"/>
        </w:trPr>
        <w:tc>
          <w:tcPr>
            <w:tcW w:w="8199" w:type="dxa"/>
            <w:vAlign w:val="bottom"/>
          </w:tcPr>
          <w:p w14:paraId="31A33EA1" w14:textId="77777777" w:rsidR="00BF1E11" w:rsidRPr="002E77E8" w:rsidRDefault="00BF1E11" w:rsidP="00BF1E11">
            <w:pPr>
              <w:pStyle w:val="Heading8"/>
              <w:spacing w:line="240" w:lineRule="auto"/>
              <w:ind w:left="885"/>
              <w:rPr>
                <w:rFonts w:ascii="Arial" w:hAnsi="Arial" w:cs="Arial"/>
                <w:b w:val="0"/>
                <w:bCs w:val="0"/>
                <w:sz w:val="18"/>
                <w:szCs w:val="18"/>
              </w:rPr>
            </w:pPr>
            <w:r w:rsidRPr="002E77E8">
              <w:rPr>
                <w:rFonts w:ascii="Arial" w:hAnsi="Arial" w:cs="Arial"/>
                <w:b w:val="0"/>
                <w:bCs w:val="0"/>
                <w:sz w:val="18"/>
                <w:szCs w:val="18"/>
              </w:rPr>
              <w:t>Repayments of liabilities</w:t>
            </w:r>
          </w:p>
        </w:tc>
        <w:tc>
          <w:tcPr>
            <w:tcW w:w="1701" w:type="dxa"/>
            <w:vAlign w:val="bottom"/>
          </w:tcPr>
          <w:p w14:paraId="5EA67C94" w14:textId="3F7AA21B" w:rsidR="00BF1E11" w:rsidRPr="002E77E8" w:rsidRDefault="00BF1E11" w:rsidP="00BF1E11">
            <w:pPr>
              <w:spacing w:line="240" w:lineRule="auto"/>
              <w:ind w:right="-72"/>
              <w:jc w:val="right"/>
              <w:rPr>
                <w:rFonts w:cs="Arial"/>
                <w:sz w:val="18"/>
                <w:szCs w:val="18"/>
                <w:rtl/>
                <w:cs/>
              </w:rPr>
            </w:pPr>
            <w:r w:rsidRPr="002E77E8">
              <w:rPr>
                <w:rFonts w:cs="Arial"/>
                <w:sz w:val="18"/>
                <w:szCs w:val="18"/>
              </w:rPr>
              <w:t>(5,568)</w:t>
            </w:r>
          </w:p>
        </w:tc>
      </w:tr>
      <w:tr w:rsidR="007469C0" w:rsidRPr="002E77E8" w14:paraId="2CFACEFA" w14:textId="3F72CE22" w:rsidTr="005949B0">
        <w:trPr>
          <w:cantSplit/>
        </w:trPr>
        <w:tc>
          <w:tcPr>
            <w:tcW w:w="8199" w:type="dxa"/>
          </w:tcPr>
          <w:p w14:paraId="6C38A44B" w14:textId="77777777"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2E77E8">
              <w:rPr>
                <w:rFonts w:cs="Arial"/>
                <w:sz w:val="18"/>
                <w:szCs w:val="18"/>
              </w:rPr>
              <w:t>Finance cost</w:t>
            </w:r>
          </w:p>
        </w:tc>
        <w:tc>
          <w:tcPr>
            <w:tcW w:w="1701" w:type="dxa"/>
            <w:vAlign w:val="bottom"/>
          </w:tcPr>
          <w:p w14:paraId="5403B31A" w14:textId="5EA9AA97" w:rsidR="00BF1E11" w:rsidRPr="002E77E8" w:rsidRDefault="00BF1E11" w:rsidP="00BF1E11">
            <w:pPr>
              <w:pBdr>
                <w:bottom w:val="single" w:sz="4" w:space="1" w:color="auto"/>
              </w:pBdr>
              <w:spacing w:line="240" w:lineRule="auto"/>
              <w:ind w:right="-72"/>
              <w:jc w:val="right"/>
              <w:rPr>
                <w:rFonts w:cs="Arial"/>
                <w:sz w:val="18"/>
                <w:szCs w:val="18"/>
                <w:lang w:val="en-US"/>
              </w:rPr>
            </w:pPr>
            <w:r w:rsidRPr="002E77E8">
              <w:rPr>
                <w:rFonts w:cs="Arial"/>
                <w:sz w:val="18"/>
                <w:szCs w:val="18"/>
                <w:lang w:val="en-US"/>
              </w:rPr>
              <w:t>3,542</w:t>
            </w:r>
          </w:p>
        </w:tc>
      </w:tr>
      <w:tr w:rsidR="007469C0" w:rsidRPr="002E77E8" w14:paraId="7ABB7A8B" w14:textId="6085288C" w:rsidTr="005949B0">
        <w:trPr>
          <w:cantSplit/>
          <w:trHeight w:val="80"/>
        </w:trPr>
        <w:tc>
          <w:tcPr>
            <w:tcW w:w="8199" w:type="dxa"/>
          </w:tcPr>
          <w:p w14:paraId="2CE32131" w14:textId="77777777"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u w:val="single"/>
              </w:rPr>
            </w:pPr>
          </w:p>
        </w:tc>
        <w:tc>
          <w:tcPr>
            <w:tcW w:w="1701" w:type="dxa"/>
          </w:tcPr>
          <w:p w14:paraId="207D1C82" w14:textId="29984F3E"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7469C0" w:rsidRPr="002E77E8" w14:paraId="46C2A729" w14:textId="6E4E0A8C" w:rsidTr="005949B0">
        <w:trPr>
          <w:cantSplit/>
        </w:trPr>
        <w:tc>
          <w:tcPr>
            <w:tcW w:w="8199" w:type="dxa"/>
          </w:tcPr>
          <w:p w14:paraId="0559261A" w14:textId="5D999108" w:rsidR="00BF1E11" w:rsidRPr="002E77E8"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2E77E8">
              <w:rPr>
                <w:rFonts w:cs="Arial"/>
                <w:sz w:val="18"/>
                <w:szCs w:val="18"/>
              </w:rPr>
              <w:t>Closing net book amount (unaudited)</w:t>
            </w:r>
          </w:p>
        </w:tc>
        <w:tc>
          <w:tcPr>
            <w:tcW w:w="1701" w:type="dxa"/>
            <w:vAlign w:val="bottom"/>
          </w:tcPr>
          <w:p w14:paraId="481773CF" w14:textId="0F4E81E9" w:rsidR="00BF1E11" w:rsidRPr="002E77E8" w:rsidRDefault="00BF1E11" w:rsidP="00BF1E11">
            <w:pPr>
              <w:pBdr>
                <w:bottom w:val="double" w:sz="4" w:space="1" w:color="auto"/>
              </w:pBdr>
              <w:spacing w:line="240" w:lineRule="auto"/>
              <w:ind w:right="-72"/>
              <w:jc w:val="right"/>
              <w:rPr>
                <w:rFonts w:cs="Arial"/>
                <w:sz w:val="18"/>
                <w:szCs w:val="18"/>
              </w:rPr>
            </w:pPr>
            <w:r w:rsidRPr="002E77E8">
              <w:rPr>
                <w:rFonts w:cs="Arial"/>
                <w:sz w:val="18"/>
                <w:szCs w:val="18"/>
              </w:rPr>
              <w:t>150,148</w:t>
            </w:r>
          </w:p>
        </w:tc>
      </w:tr>
    </w:tbl>
    <w:p w14:paraId="3493BD5E" w14:textId="77777777" w:rsidR="00B1498B" w:rsidRPr="002E77E8" w:rsidRDefault="00B1498B" w:rsidP="00DB47D3">
      <w:pPr>
        <w:spacing w:line="240" w:lineRule="auto"/>
        <w:ind w:left="531"/>
        <w:rPr>
          <w:rFonts w:cs="Arial"/>
          <w:sz w:val="18"/>
          <w:szCs w:val="18"/>
        </w:rPr>
      </w:pPr>
    </w:p>
    <w:p w14:paraId="28C9E070" w14:textId="77777777" w:rsidR="00CA4AD8" w:rsidRPr="002E77E8" w:rsidRDefault="00CA4AD8" w:rsidP="00DB47D3">
      <w:pPr>
        <w:spacing w:line="240" w:lineRule="auto"/>
        <w:ind w:left="531"/>
        <w:rPr>
          <w:rFonts w:cs="Arial"/>
          <w:sz w:val="18"/>
          <w:szCs w:val="18"/>
        </w:rPr>
      </w:pPr>
    </w:p>
    <w:p w14:paraId="4D68FCD6" w14:textId="1519DA1D" w:rsidR="00B1498B" w:rsidRPr="002E77E8" w:rsidRDefault="003C502D" w:rsidP="00B1498B">
      <w:pPr>
        <w:spacing w:line="240" w:lineRule="auto"/>
        <w:ind w:left="540" w:hanging="540"/>
        <w:rPr>
          <w:rFonts w:cs="Arial"/>
          <w:b/>
          <w:bCs/>
          <w:sz w:val="18"/>
          <w:szCs w:val="18"/>
        </w:rPr>
      </w:pPr>
      <w:r w:rsidRPr="002E77E8">
        <w:rPr>
          <w:rFonts w:eastAsia="Angsana New" w:cs="Arial"/>
          <w:b/>
          <w:bCs/>
          <w:sz w:val="18"/>
          <w:szCs w:val="18"/>
        </w:rPr>
        <w:t>16</w:t>
      </w:r>
      <w:r w:rsidR="00B1498B" w:rsidRPr="002E77E8">
        <w:rPr>
          <w:rFonts w:eastAsia="Angsana New" w:cs="Arial"/>
          <w:b/>
          <w:bCs/>
          <w:sz w:val="18"/>
          <w:szCs w:val="18"/>
        </w:rPr>
        <w:tab/>
      </w:r>
      <w:r w:rsidR="00B1498B" w:rsidRPr="002E77E8">
        <w:rPr>
          <w:rFonts w:cs="Arial"/>
          <w:b/>
          <w:bCs/>
          <w:sz w:val="18"/>
          <w:szCs w:val="18"/>
        </w:rPr>
        <w:t xml:space="preserve">Borrowings </w:t>
      </w:r>
    </w:p>
    <w:p w14:paraId="4FB88165" w14:textId="44EEC2B3" w:rsidR="00B1498B" w:rsidRPr="002E77E8" w:rsidRDefault="00B1498B" w:rsidP="00DB47D3">
      <w:pPr>
        <w:spacing w:line="240" w:lineRule="auto"/>
        <w:ind w:left="531"/>
        <w:rPr>
          <w:rFonts w:cs="Arial"/>
          <w:sz w:val="18"/>
          <w:szCs w:val="18"/>
        </w:rPr>
      </w:pPr>
    </w:p>
    <w:p w14:paraId="16B01483" w14:textId="77777777" w:rsidR="00065D17" w:rsidRPr="002E77E8" w:rsidRDefault="00065D17" w:rsidP="00DB47D3">
      <w:pPr>
        <w:spacing w:line="240" w:lineRule="auto"/>
        <w:ind w:left="531"/>
        <w:rPr>
          <w:rFonts w:cs="Arial"/>
          <w:sz w:val="18"/>
          <w:szCs w:val="18"/>
        </w:rPr>
      </w:pPr>
    </w:p>
    <w:p w14:paraId="7448EFDB" w14:textId="46729D2F" w:rsidR="00B1498B" w:rsidRPr="002E77E8" w:rsidRDefault="003C502D" w:rsidP="00B1498B">
      <w:pPr>
        <w:spacing w:line="240" w:lineRule="auto"/>
        <w:ind w:left="1080" w:hanging="540"/>
        <w:rPr>
          <w:rFonts w:eastAsia="Angsana New" w:cs="Arial"/>
          <w:b/>
          <w:bCs/>
          <w:sz w:val="18"/>
          <w:szCs w:val="18"/>
          <w:lang w:val="en-US" w:bidi="th-TH"/>
        </w:rPr>
      </w:pPr>
      <w:r w:rsidRPr="002E77E8">
        <w:rPr>
          <w:rFonts w:eastAsia="Angsana New" w:cs="Arial"/>
          <w:b/>
          <w:bCs/>
          <w:sz w:val="18"/>
          <w:szCs w:val="18"/>
        </w:rPr>
        <w:t>16</w:t>
      </w:r>
      <w:r w:rsidR="00B1498B" w:rsidRPr="002E77E8">
        <w:rPr>
          <w:rFonts w:eastAsia="Angsana New" w:cs="Arial"/>
          <w:b/>
          <w:bCs/>
          <w:sz w:val="18"/>
          <w:szCs w:val="18"/>
        </w:rPr>
        <w:t>.</w:t>
      </w:r>
      <w:r w:rsidRPr="002E77E8">
        <w:rPr>
          <w:rFonts w:eastAsia="Angsana New" w:cs="Arial"/>
          <w:b/>
          <w:bCs/>
          <w:sz w:val="18"/>
          <w:szCs w:val="18"/>
        </w:rPr>
        <w:t>1</w:t>
      </w:r>
      <w:r w:rsidR="00B1498B" w:rsidRPr="002E77E8">
        <w:rPr>
          <w:rFonts w:eastAsia="Angsana New" w:cs="Arial"/>
          <w:b/>
          <w:bCs/>
          <w:sz w:val="18"/>
          <w:szCs w:val="18"/>
        </w:rPr>
        <w:tab/>
      </w:r>
      <w:r w:rsidR="00B1498B" w:rsidRPr="002E77E8">
        <w:rPr>
          <w:rFonts w:eastAsia="Angsana New" w:cs="Arial"/>
          <w:b/>
          <w:bCs/>
          <w:sz w:val="18"/>
          <w:szCs w:val="18"/>
          <w:lang w:val="en-US" w:bidi="th-TH"/>
        </w:rPr>
        <w:t>Long-term borrowings from financial institutions</w:t>
      </w:r>
    </w:p>
    <w:p w14:paraId="28988636" w14:textId="77777777" w:rsidR="00E0197C" w:rsidRPr="002E77E8" w:rsidRDefault="00E0197C" w:rsidP="00B1498B">
      <w:pPr>
        <w:spacing w:line="240" w:lineRule="auto"/>
        <w:ind w:left="1080" w:hanging="540"/>
        <w:rPr>
          <w:rFonts w:eastAsia="Angsana New" w:cs="Arial"/>
          <w:b/>
          <w:bCs/>
          <w:sz w:val="18"/>
          <w:szCs w:val="18"/>
          <w:lang w:val="en-US" w:bidi="th-TH"/>
        </w:rPr>
      </w:pPr>
    </w:p>
    <w:tbl>
      <w:tblPr>
        <w:tblW w:w="9893" w:type="dxa"/>
        <w:tblInd w:w="-342" w:type="dxa"/>
        <w:tblLayout w:type="fixed"/>
        <w:tblLook w:val="0000" w:firstRow="0" w:lastRow="0" w:firstColumn="0" w:lastColumn="0" w:noHBand="0" w:noVBand="0"/>
      </w:tblPr>
      <w:tblGrid>
        <w:gridCol w:w="6725"/>
        <w:gridCol w:w="1584"/>
        <w:gridCol w:w="1584"/>
      </w:tblGrid>
      <w:tr w:rsidR="007469C0" w:rsidRPr="002E77E8" w14:paraId="2E071A08" w14:textId="77777777" w:rsidTr="0090738D">
        <w:tc>
          <w:tcPr>
            <w:tcW w:w="6725" w:type="dxa"/>
          </w:tcPr>
          <w:p w14:paraId="3E100413" w14:textId="77777777" w:rsidR="00B1498B" w:rsidRPr="002E77E8"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p>
          <w:p w14:paraId="4B8E52B0"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3B8D51C1" w14:textId="77777777" w:rsidTr="0090738D">
        <w:tc>
          <w:tcPr>
            <w:tcW w:w="6725" w:type="dxa"/>
          </w:tcPr>
          <w:p w14:paraId="617E748E" w14:textId="77777777" w:rsidR="00B1498B" w:rsidRPr="002E77E8" w:rsidRDefault="00B1498B" w:rsidP="0044756F">
            <w:pPr>
              <w:spacing w:line="240" w:lineRule="auto"/>
              <w:ind w:left="1410"/>
              <w:rPr>
                <w:rFonts w:cs="Arial"/>
                <w:b/>
                <w:bCs/>
                <w:sz w:val="18"/>
                <w:szCs w:val="18"/>
              </w:rPr>
            </w:pPr>
          </w:p>
        </w:tc>
        <w:tc>
          <w:tcPr>
            <w:tcW w:w="1584" w:type="dxa"/>
            <w:vAlign w:val="bottom"/>
          </w:tcPr>
          <w:p w14:paraId="4B4A48A6" w14:textId="60CD53D9"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584" w:type="dxa"/>
            <w:vAlign w:val="bottom"/>
          </w:tcPr>
          <w:p w14:paraId="7BD1D2B5" w14:textId="77050835"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r>
      <w:tr w:rsidR="007469C0" w:rsidRPr="002E77E8" w14:paraId="7899A687" w14:textId="77777777" w:rsidTr="0090738D">
        <w:tc>
          <w:tcPr>
            <w:tcW w:w="6725" w:type="dxa"/>
          </w:tcPr>
          <w:p w14:paraId="37863773" w14:textId="77777777" w:rsidR="00B1498B" w:rsidRPr="002E77E8" w:rsidRDefault="00B1498B" w:rsidP="0044756F">
            <w:pPr>
              <w:spacing w:line="240" w:lineRule="auto"/>
              <w:ind w:left="1410"/>
              <w:rPr>
                <w:rFonts w:cs="Arial"/>
                <w:b/>
                <w:bCs/>
                <w:sz w:val="18"/>
                <w:szCs w:val="18"/>
              </w:rPr>
            </w:pPr>
          </w:p>
        </w:tc>
        <w:tc>
          <w:tcPr>
            <w:tcW w:w="1584" w:type="dxa"/>
            <w:vAlign w:val="bottom"/>
          </w:tcPr>
          <w:p w14:paraId="330A048E" w14:textId="2DDA0095"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584" w:type="dxa"/>
            <w:vAlign w:val="bottom"/>
          </w:tcPr>
          <w:p w14:paraId="225D83E5" w14:textId="5D5CEA96"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659E98B2" w14:textId="77777777" w:rsidTr="0090738D">
        <w:tc>
          <w:tcPr>
            <w:tcW w:w="6725" w:type="dxa"/>
          </w:tcPr>
          <w:p w14:paraId="39968E0B" w14:textId="77777777" w:rsidR="00B1498B" w:rsidRPr="002E77E8" w:rsidRDefault="00B1498B" w:rsidP="0044756F">
            <w:pPr>
              <w:spacing w:line="240" w:lineRule="auto"/>
              <w:ind w:left="1410"/>
              <w:rPr>
                <w:rFonts w:cs="Arial"/>
                <w:sz w:val="18"/>
                <w:szCs w:val="18"/>
              </w:rPr>
            </w:pPr>
          </w:p>
        </w:tc>
        <w:tc>
          <w:tcPr>
            <w:tcW w:w="1584" w:type="dxa"/>
          </w:tcPr>
          <w:p w14:paraId="5FD3FF5B"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584" w:type="dxa"/>
          </w:tcPr>
          <w:p w14:paraId="62F82B36"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7D23DBCE" w14:textId="77777777" w:rsidTr="0090738D">
        <w:tc>
          <w:tcPr>
            <w:tcW w:w="6725" w:type="dxa"/>
          </w:tcPr>
          <w:p w14:paraId="1054DBF4" w14:textId="77777777" w:rsidR="00B1498B" w:rsidRPr="002E77E8" w:rsidRDefault="00B1498B" w:rsidP="0044756F">
            <w:pPr>
              <w:spacing w:line="240" w:lineRule="auto"/>
              <w:ind w:left="1410"/>
              <w:rPr>
                <w:rFonts w:cs="Arial"/>
                <w:sz w:val="12"/>
                <w:szCs w:val="12"/>
                <w:u w:val="single"/>
              </w:rPr>
            </w:pPr>
          </w:p>
        </w:tc>
        <w:tc>
          <w:tcPr>
            <w:tcW w:w="1584" w:type="dxa"/>
          </w:tcPr>
          <w:p w14:paraId="2286D9B6"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2A5AEC31"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7469C0" w:rsidRPr="002E77E8" w14:paraId="7C3E13C4" w14:textId="77777777" w:rsidTr="0090738D">
        <w:tc>
          <w:tcPr>
            <w:tcW w:w="6725" w:type="dxa"/>
            <w:vAlign w:val="bottom"/>
          </w:tcPr>
          <w:p w14:paraId="63B45D07" w14:textId="77777777" w:rsidR="006E5A57" w:rsidRPr="002E77E8" w:rsidRDefault="006E5A57" w:rsidP="006E5A57">
            <w:pPr>
              <w:pStyle w:val="Heading8"/>
              <w:spacing w:line="240" w:lineRule="auto"/>
              <w:ind w:left="1410"/>
              <w:rPr>
                <w:rFonts w:ascii="Arial" w:hAnsi="Arial" w:cs="Arial"/>
                <w:b w:val="0"/>
                <w:bCs w:val="0"/>
                <w:sz w:val="18"/>
                <w:szCs w:val="18"/>
              </w:rPr>
            </w:pPr>
            <w:r w:rsidRPr="002E77E8">
              <w:rPr>
                <w:rFonts w:ascii="Arial" w:hAnsi="Arial" w:cs="Arial"/>
                <w:b w:val="0"/>
                <w:bCs w:val="0"/>
                <w:sz w:val="18"/>
                <w:szCs w:val="18"/>
              </w:rPr>
              <w:t xml:space="preserve">Current </w:t>
            </w:r>
            <w:r w:rsidRPr="002E77E8">
              <w:rPr>
                <w:rFonts w:ascii="Arial" w:hAnsi="Arial" w:cs="Arial"/>
                <w:b w:val="0"/>
                <w:bCs w:val="0"/>
                <w:sz w:val="18"/>
                <w:szCs w:val="18"/>
                <w:lang w:bidi="th-TH"/>
              </w:rPr>
              <w:t xml:space="preserve">portion of long-term </w:t>
            </w:r>
            <w:r w:rsidRPr="002E77E8">
              <w:rPr>
                <w:rFonts w:ascii="Arial" w:hAnsi="Arial" w:cs="Arial"/>
                <w:b w:val="0"/>
                <w:bCs w:val="0"/>
                <w:sz w:val="18"/>
                <w:szCs w:val="18"/>
              </w:rPr>
              <w:t>borrowings</w:t>
            </w:r>
          </w:p>
        </w:tc>
        <w:tc>
          <w:tcPr>
            <w:tcW w:w="1584" w:type="dxa"/>
            <w:vAlign w:val="bottom"/>
          </w:tcPr>
          <w:p w14:paraId="1961C4AA" w14:textId="3579CD68" w:rsidR="006E5A57" w:rsidRPr="002E77E8" w:rsidRDefault="008F347F" w:rsidP="006E5A57">
            <w:pPr>
              <w:spacing w:line="240" w:lineRule="auto"/>
              <w:ind w:right="-72"/>
              <w:jc w:val="right"/>
              <w:rPr>
                <w:rFonts w:cs="Arial"/>
                <w:sz w:val="18"/>
                <w:szCs w:val="18"/>
                <w:lang w:val="en-US"/>
              </w:rPr>
            </w:pPr>
            <w:r w:rsidRPr="002E77E8">
              <w:rPr>
                <w:rFonts w:cs="Arial"/>
                <w:sz w:val="18"/>
                <w:szCs w:val="18"/>
                <w:lang w:val="en-US"/>
              </w:rPr>
              <w:t>41</w:t>
            </w:r>
            <w:r w:rsidR="005718A3" w:rsidRPr="002E77E8">
              <w:rPr>
                <w:rFonts w:cs="Arial"/>
                <w:sz w:val="18"/>
                <w:szCs w:val="18"/>
                <w:lang w:val="en-US"/>
              </w:rPr>
              <w:t>9</w:t>
            </w:r>
            <w:r w:rsidRPr="002E77E8">
              <w:rPr>
                <w:rFonts w:cs="Arial"/>
                <w:sz w:val="18"/>
                <w:szCs w:val="18"/>
                <w:lang w:val="en-US"/>
              </w:rPr>
              <w:t>,</w:t>
            </w:r>
            <w:r w:rsidR="005718A3" w:rsidRPr="002E77E8">
              <w:rPr>
                <w:rFonts w:cs="Arial"/>
                <w:sz w:val="18"/>
                <w:szCs w:val="18"/>
                <w:lang w:val="en-US"/>
              </w:rPr>
              <w:t>244</w:t>
            </w:r>
          </w:p>
        </w:tc>
        <w:tc>
          <w:tcPr>
            <w:tcW w:w="1584" w:type="dxa"/>
            <w:vAlign w:val="bottom"/>
          </w:tcPr>
          <w:p w14:paraId="56C26F8B" w14:textId="54F1CDF9" w:rsidR="006E5A57" w:rsidRPr="002E77E8" w:rsidRDefault="003C502D" w:rsidP="006E5A57">
            <w:pPr>
              <w:spacing w:line="240" w:lineRule="auto"/>
              <w:ind w:right="-72"/>
              <w:jc w:val="right"/>
              <w:rPr>
                <w:rFonts w:cs="Arial"/>
                <w:sz w:val="18"/>
                <w:szCs w:val="18"/>
              </w:rPr>
            </w:pPr>
            <w:r w:rsidRPr="002E77E8">
              <w:rPr>
                <w:rFonts w:cs="Arial"/>
                <w:sz w:val="18"/>
                <w:szCs w:val="18"/>
              </w:rPr>
              <w:t>735</w:t>
            </w:r>
            <w:r w:rsidR="00EB5FCD" w:rsidRPr="002E77E8">
              <w:rPr>
                <w:rFonts w:cs="Arial"/>
                <w:sz w:val="18"/>
                <w:szCs w:val="18"/>
              </w:rPr>
              <w:t>,</w:t>
            </w:r>
            <w:r w:rsidRPr="002E77E8">
              <w:rPr>
                <w:rFonts w:cs="Arial"/>
                <w:sz w:val="18"/>
                <w:szCs w:val="18"/>
              </w:rPr>
              <w:t>327</w:t>
            </w:r>
          </w:p>
        </w:tc>
      </w:tr>
      <w:tr w:rsidR="007469C0" w:rsidRPr="002E77E8" w14:paraId="45CED48D" w14:textId="77777777" w:rsidTr="0090738D">
        <w:tc>
          <w:tcPr>
            <w:tcW w:w="6725" w:type="dxa"/>
          </w:tcPr>
          <w:p w14:paraId="74893219" w14:textId="77777777" w:rsidR="006E5A57" w:rsidRPr="002E77E8" w:rsidRDefault="006E5A57" w:rsidP="006E5A57">
            <w:pPr>
              <w:spacing w:line="240" w:lineRule="auto"/>
              <w:ind w:left="1410"/>
              <w:rPr>
                <w:rFonts w:cs="Arial"/>
                <w:sz w:val="18"/>
                <w:szCs w:val="18"/>
              </w:rPr>
            </w:pPr>
            <w:r w:rsidRPr="002E77E8">
              <w:rPr>
                <w:rFonts w:cs="Arial"/>
                <w:sz w:val="18"/>
                <w:szCs w:val="18"/>
              </w:rPr>
              <w:t>Long-term borrowings</w:t>
            </w:r>
          </w:p>
        </w:tc>
        <w:tc>
          <w:tcPr>
            <w:tcW w:w="1584" w:type="dxa"/>
            <w:vAlign w:val="bottom"/>
          </w:tcPr>
          <w:p w14:paraId="4E53D880" w14:textId="01803D4D" w:rsidR="006E5A57" w:rsidRPr="002E77E8" w:rsidRDefault="008F347F" w:rsidP="006E5A57">
            <w:pPr>
              <w:pBdr>
                <w:bottom w:val="single" w:sz="4" w:space="1" w:color="auto"/>
              </w:pBdr>
              <w:spacing w:line="240" w:lineRule="auto"/>
              <w:ind w:right="-72"/>
              <w:jc w:val="right"/>
              <w:rPr>
                <w:rFonts w:cs="Arial"/>
                <w:sz w:val="18"/>
                <w:szCs w:val="18"/>
                <w:lang w:val="en-US"/>
              </w:rPr>
            </w:pPr>
            <w:r w:rsidRPr="002E77E8">
              <w:rPr>
                <w:rFonts w:cs="Arial"/>
                <w:sz w:val="18"/>
                <w:szCs w:val="18"/>
                <w:lang w:val="en-US"/>
              </w:rPr>
              <w:t>2,81</w:t>
            </w:r>
            <w:r w:rsidR="005718A3" w:rsidRPr="002E77E8">
              <w:rPr>
                <w:rFonts w:cs="Arial"/>
                <w:sz w:val="18"/>
                <w:szCs w:val="18"/>
                <w:lang w:val="en-US"/>
              </w:rPr>
              <w:t>5</w:t>
            </w:r>
            <w:r w:rsidRPr="002E77E8">
              <w:rPr>
                <w:rFonts w:cs="Arial"/>
                <w:sz w:val="18"/>
                <w:szCs w:val="18"/>
                <w:lang w:val="en-US"/>
              </w:rPr>
              <w:t>,</w:t>
            </w:r>
            <w:r w:rsidR="005718A3" w:rsidRPr="002E77E8">
              <w:rPr>
                <w:rFonts w:cs="Arial"/>
                <w:sz w:val="18"/>
                <w:szCs w:val="18"/>
                <w:lang w:val="en-US"/>
              </w:rPr>
              <w:t>229</w:t>
            </w:r>
          </w:p>
        </w:tc>
        <w:tc>
          <w:tcPr>
            <w:tcW w:w="1584" w:type="dxa"/>
            <w:vAlign w:val="bottom"/>
          </w:tcPr>
          <w:p w14:paraId="01A5843D" w14:textId="7FD2F3B6" w:rsidR="006E5A57" w:rsidRPr="002E77E8" w:rsidRDefault="003C502D" w:rsidP="006E5A57">
            <w:pPr>
              <w:pBdr>
                <w:bottom w:val="single" w:sz="4" w:space="1" w:color="auto"/>
              </w:pBdr>
              <w:spacing w:line="240" w:lineRule="auto"/>
              <w:ind w:right="-72"/>
              <w:jc w:val="right"/>
              <w:rPr>
                <w:rFonts w:cs="Arial"/>
                <w:sz w:val="18"/>
                <w:szCs w:val="18"/>
              </w:rPr>
            </w:pPr>
            <w:r w:rsidRPr="002E77E8">
              <w:rPr>
                <w:rFonts w:cs="Arial"/>
                <w:sz w:val="18"/>
                <w:szCs w:val="18"/>
              </w:rPr>
              <w:t>2</w:t>
            </w:r>
            <w:r w:rsidR="00EB5FCD" w:rsidRPr="002E77E8">
              <w:rPr>
                <w:rFonts w:cs="Arial"/>
                <w:sz w:val="18"/>
                <w:szCs w:val="18"/>
              </w:rPr>
              <w:t>,</w:t>
            </w:r>
            <w:r w:rsidRPr="002E77E8">
              <w:rPr>
                <w:rFonts w:cs="Arial"/>
                <w:sz w:val="18"/>
                <w:szCs w:val="18"/>
              </w:rPr>
              <w:t>439</w:t>
            </w:r>
            <w:r w:rsidR="00EB5FCD" w:rsidRPr="002E77E8">
              <w:rPr>
                <w:rFonts w:cs="Arial"/>
                <w:sz w:val="18"/>
                <w:szCs w:val="18"/>
              </w:rPr>
              <w:t>,</w:t>
            </w:r>
            <w:r w:rsidRPr="002E77E8">
              <w:rPr>
                <w:rFonts w:cs="Arial"/>
                <w:sz w:val="18"/>
                <w:szCs w:val="18"/>
              </w:rPr>
              <w:t>976</w:t>
            </w:r>
          </w:p>
        </w:tc>
      </w:tr>
      <w:tr w:rsidR="007469C0" w:rsidRPr="002E77E8" w14:paraId="5CD089F4" w14:textId="77777777" w:rsidTr="0090738D">
        <w:tc>
          <w:tcPr>
            <w:tcW w:w="6725" w:type="dxa"/>
          </w:tcPr>
          <w:p w14:paraId="2ABD0E80" w14:textId="77777777" w:rsidR="006E5A57" w:rsidRPr="002E77E8" w:rsidRDefault="006E5A57" w:rsidP="006E5A57">
            <w:pPr>
              <w:spacing w:line="240" w:lineRule="auto"/>
              <w:ind w:left="1410"/>
              <w:rPr>
                <w:rFonts w:cs="Arial"/>
                <w:sz w:val="12"/>
                <w:szCs w:val="12"/>
                <w:u w:val="single"/>
              </w:rPr>
            </w:pPr>
          </w:p>
        </w:tc>
        <w:tc>
          <w:tcPr>
            <w:tcW w:w="1584" w:type="dxa"/>
          </w:tcPr>
          <w:p w14:paraId="31E20B4F"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7D8A220"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7469C0" w:rsidRPr="002E77E8" w14:paraId="3C2B0783" w14:textId="77777777" w:rsidTr="0090738D">
        <w:tc>
          <w:tcPr>
            <w:tcW w:w="6725" w:type="dxa"/>
          </w:tcPr>
          <w:p w14:paraId="474937CC" w14:textId="77777777" w:rsidR="006E5A57" w:rsidRPr="002E77E8" w:rsidRDefault="006E5A57" w:rsidP="006E5A57">
            <w:pPr>
              <w:spacing w:line="240" w:lineRule="auto"/>
              <w:ind w:left="1410"/>
              <w:rPr>
                <w:rFonts w:cs="Arial"/>
                <w:sz w:val="18"/>
                <w:szCs w:val="18"/>
              </w:rPr>
            </w:pPr>
          </w:p>
        </w:tc>
        <w:tc>
          <w:tcPr>
            <w:tcW w:w="1584" w:type="dxa"/>
            <w:vAlign w:val="bottom"/>
          </w:tcPr>
          <w:p w14:paraId="5EEE6500" w14:textId="1241C823" w:rsidR="006E5A57" w:rsidRPr="002E77E8" w:rsidRDefault="008F347F" w:rsidP="006E5A57">
            <w:pPr>
              <w:pBdr>
                <w:bottom w:val="double" w:sz="4" w:space="1" w:color="auto"/>
              </w:pBdr>
              <w:spacing w:line="240" w:lineRule="auto"/>
              <w:ind w:right="-72"/>
              <w:jc w:val="right"/>
              <w:rPr>
                <w:rFonts w:cs="Arial"/>
                <w:sz w:val="18"/>
                <w:szCs w:val="18"/>
              </w:rPr>
            </w:pPr>
            <w:r w:rsidRPr="002E77E8">
              <w:rPr>
                <w:rFonts w:cs="Arial"/>
                <w:sz w:val="18"/>
                <w:szCs w:val="18"/>
              </w:rPr>
              <w:t>3,234,</w:t>
            </w:r>
            <w:r w:rsidR="005718A3" w:rsidRPr="002E77E8">
              <w:rPr>
                <w:rFonts w:cs="Arial"/>
                <w:sz w:val="18"/>
                <w:szCs w:val="18"/>
              </w:rPr>
              <w:t>473</w:t>
            </w:r>
          </w:p>
        </w:tc>
        <w:tc>
          <w:tcPr>
            <w:tcW w:w="1584" w:type="dxa"/>
            <w:vAlign w:val="bottom"/>
          </w:tcPr>
          <w:p w14:paraId="7AA58D4F" w14:textId="1CB7FCCE" w:rsidR="006E5A57" w:rsidRPr="002E77E8" w:rsidRDefault="003C502D" w:rsidP="006E5A57">
            <w:pPr>
              <w:pBdr>
                <w:bottom w:val="double" w:sz="4" w:space="1" w:color="auto"/>
              </w:pBdr>
              <w:spacing w:line="240" w:lineRule="auto"/>
              <w:ind w:right="-72"/>
              <w:jc w:val="right"/>
              <w:rPr>
                <w:rFonts w:cs="Arial"/>
                <w:sz w:val="18"/>
                <w:szCs w:val="18"/>
              </w:rPr>
            </w:pPr>
            <w:r w:rsidRPr="002E77E8">
              <w:rPr>
                <w:rFonts w:cs="Arial"/>
                <w:sz w:val="18"/>
                <w:szCs w:val="18"/>
              </w:rPr>
              <w:t>3</w:t>
            </w:r>
            <w:r w:rsidR="00EB5FCD" w:rsidRPr="002E77E8">
              <w:rPr>
                <w:rFonts w:cs="Arial"/>
                <w:sz w:val="18"/>
                <w:szCs w:val="18"/>
              </w:rPr>
              <w:t>,</w:t>
            </w:r>
            <w:r w:rsidRPr="002E77E8">
              <w:rPr>
                <w:rFonts w:cs="Arial"/>
                <w:sz w:val="18"/>
                <w:szCs w:val="18"/>
              </w:rPr>
              <w:t>175</w:t>
            </w:r>
            <w:r w:rsidR="00EB5FCD" w:rsidRPr="002E77E8">
              <w:rPr>
                <w:rFonts w:cs="Arial"/>
                <w:sz w:val="18"/>
                <w:szCs w:val="18"/>
              </w:rPr>
              <w:t>,</w:t>
            </w:r>
            <w:r w:rsidRPr="002E77E8">
              <w:rPr>
                <w:rFonts w:cs="Arial"/>
                <w:sz w:val="18"/>
                <w:szCs w:val="18"/>
              </w:rPr>
              <w:t>303</w:t>
            </w:r>
          </w:p>
        </w:tc>
      </w:tr>
    </w:tbl>
    <w:p w14:paraId="605CB38A" w14:textId="399B1022" w:rsidR="00E0197C" w:rsidRPr="002E77E8" w:rsidRDefault="00E0197C" w:rsidP="00B1498B">
      <w:pPr>
        <w:autoSpaceDE w:val="0"/>
        <w:autoSpaceDN w:val="0"/>
        <w:adjustRightInd w:val="0"/>
        <w:spacing w:line="240" w:lineRule="auto"/>
        <w:ind w:left="1080"/>
        <w:rPr>
          <w:rFonts w:cs="Arial"/>
          <w:sz w:val="18"/>
          <w:szCs w:val="18"/>
        </w:rPr>
      </w:pPr>
    </w:p>
    <w:p w14:paraId="0CC6A99E" w14:textId="77777777" w:rsidR="00E0197C" w:rsidRPr="002E77E8" w:rsidRDefault="00E0197C">
      <w:pPr>
        <w:spacing w:line="240" w:lineRule="auto"/>
        <w:rPr>
          <w:rFonts w:cs="Arial"/>
          <w:sz w:val="18"/>
          <w:szCs w:val="18"/>
        </w:rPr>
      </w:pPr>
      <w:r w:rsidRPr="002E77E8">
        <w:rPr>
          <w:rFonts w:cs="Arial"/>
          <w:sz w:val="18"/>
          <w:szCs w:val="18"/>
        </w:rPr>
        <w:br w:type="page"/>
      </w:r>
    </w:p>
    <w:p w14:paraId="7649EE02" w14:textId="77777777" w:rsidR="00E0197C" w:rsidRPr="002E77E8" w:rsidRDefault="00E0197C" w:rsidP="00E0197C">
      <w:pPr>
        <w:spacing w:line="240" w:lineRule="auto"/>
        <w:ind w:left="540" w:hanging="540"/>
        <w:rPr>
          <w:rFonts w:eastAsia="Angsana New" w:cs="Arial"/>
          <w:b/>
          <w:bCs/>
          <w:sz w:val="18"/>
          <w:szCs w:val="18"/>
        </w:rPr>
      </w:pPr>
    </w:p>
    <w:p w14:paraId="6CA26A50" w14:textId="7A2B1D93" w:rsidR="00E0197C" w:rsidRPr="002E77E8" w:rsidRDefault="003C502D" w:rsidP="00E0197C">
      <w:pPr>
        <w:spacing w:line="240" w:lineRule="auto"/>
        <w:ind w:left="540" w:hanging="540"/>
        <w:rPr>
          <w:rFonts w:cs="Arial"/>
          <w:b/>
          <w:bCs/>
          <w:sz w:val="18"/>
          <w:szCs w:val="22"/>
          <w:lang w:bidi="th-TH"/>
        </w:rPr>
      </w:pPr>
      <w:r w:rsidRPr="002E77E8">
        <w:rPr>
          <w:rFonts w:eastAsia="Angsana New" w:cs="Arial"/>
          <w:b/>
          <w:bCs/>
          <w:sz w:val="18"/>
          <w:szCs w:val="18"/>
        </w:rPr>
        <w:t>16</w:t>
      </w:r>
      <w:r w:rsidR="00E0197C" w:rsidRPr="002E77E8">
        <w:rPr>
          <w:rFonts w:eastAsia="Angsana New" w:cs="Arial"/>
          <w:b/>
          <w:bCs/>
          <w:sz w:val="18"/>
          <w:szCs w:val="18"/>
        </w:rPr>
        <w:tab/>
      </w:r>
      <w:r w:rsidR="00E0197C" w:rsidRPr="002E77E8">
        <w:rPr>
          <w:rFonts w:cs="Arial"/>
          <w:b/>
          <w:bCs/>
          <w:sz w:val="18"/>
          <w:szCs w:val="18"/>
        </w:rPr>
        <w:t xml:space="preserve">Borrowings </w:t>
      </w:r>
      <w:r w:rsidR="00E0197C" w:rsidRPr="002E77E8">
        <w:rPr>
          <w:rFonts w:cs="Arial"/>
          <w:sz w:val="18"/>
          <w:szCs w:val="22"/>
          <w:lang w:bidi="th-TH"/>
        </w:rPr>
        <w:t>(Cont’d)</w:t>
      </w:r>
    </w:p>
    <w:p w14:paraId="2DD56411" w14:textId="77777777" w:rsidR="00E0197C" w:rsidRPr="002E77E8" w:rsidRDefault="00E0197C" w:rsidP="00E0197C">
      <w:pPr>
        <w:spacing w:line="240" w:lineRule="auto"/>
        <w:ind w:left="531"/>
        <w:rPr>
          <w:rFonts w:cs="Arial"/>
          <w:sz w:val="14"/>
          <w:szCs w:val="14"/>
        </w:rPr>
      </w:pPr>
    </w:p>
    <w:p w14:paraId="6E6CB451" w14:textId="77777777" w:rsidR="00E0197C" w:rsidRPr="002E77E8" w:rsidRDefault="00E0197C" w:rsidP="00E0197C">
      <w:pPr>
        <w:spacing w:line="240" w:lineRule="auto"/>
        <w:ind w:left="531"/>
        <w:rPr>
          <w:rFonts w:cs="Arial"/>
          <w:sz w:val="14"/>
          <w:szCs w:val="14"/>
        </w:rPr>
      </w:pPr>
    </w:p>
    <w:p w14:paraId="5B4E86F4" w14:textId="0CA62202" w:rsidR="00E0197C" w:rsidRPr="002E77E8" w:rsidRDefault="003C502D" w:rsidP="00E0197C">
      <w:pPr>
        <w:spacing w:line="240" w:lineRule="auto"/>
        <w:ind w:left="1080" w:hanging="540"/>
        <w:rPr>
          <w:rFonts w:eastAsia="Angsana New" w:cs="Arial"/>
          <w:sz w:val="18"/>
          <w:szCs w:val="18"/>
          <w:lang w:val="en-US" w:bidi="th-TH"/>
        </w:rPr>
      </w:pPr>
      <w:r w:rsidRPr="002E77E8">
        <w:rPr>
          <w:rFonts w:eastAsia="Angsana New" w:cs="Arial"/>
          <w:b/>
          <w:bCs/>
          <w:sz w:val="18"/>
          <w:szCs w:val="18"/>
        </w:rPr>
        <w:t>16</w:t>
      </w:r>
      <w:r w:rsidR="00E0197C" w:rsidRPr="002E77E8">
        <w:rPr>
          <w:rFonts w:eastAsia="Angsana New" w:cs="Arial"/>
          <w:b/>
          <w:bCs/>
          <w:sz w:val="18"/>
          <w:szCs w:val="18"/>
        </w:rPr>
        <w:t>.</w:t>
      </w:r>
      <w:r w:rsidRPr="002E77E8">
        <w:rPr>
          <w:rFonts w:eastAsia="Angsana New" w:cs="Arial"/>
          <w:b/>
          <w:bCs/>
          <w:sz w:val="18"/>
          <w:szCs w:val="18"/>
        </w:rPr>
        <w:t>1</w:t>
      </w:r>
      <w:r w:rsidR="00E0197C" w:rsidRPr="002E77E8">
        <w:rPr>
          <w:rFonts w:eastAsia="Angsana New" w:cs="Arial"/>
          <w:b/>
          <w:bCs/>
          <w:sz w:val="18"/>
          <w:szCs w:val="18"/>
        </w:rPr>
        <w:tab/>
      </w:r>
      <w:r w:rsidR="00E0197C" w:rsidRPr="002E77E8">
        <w:rPr>
          <w:rFonts w:eastAsia="Angsana New" w:cs="Arial"/>
          <w:b/>
          <w:bCs/>
          <w:sz w:val="18"/>
          <w:szCs w:val="18"/>
          <w:lang w:val="en-US" w:bidi="th-TH"/>
        </w:rPr>
        <w:t xml:space="preserve">Long-term borrowings from financial institutions </w:t>
      </w:r>
      <w:r w:rsidR="00E0197C" w:rsidRPr="002E77E8">
        <w:rPr>
          <w:rFonts w:cs="Arial"/>
          <w:sz w:val="18"/>
          <w:szCs w:val="22"/>
          <w:lang w:bidi="th-TH"/>
        </w:rPr>
        <w:t>(Cont’d)</w:t>
      </w:r>
    </w:p>
    <w:p w14:paraId="77029856" w14:textId="77777777" w:rsidR="00B1498B" w:rsidRPr="002E77E8" w:rsidRDefault="00B1498B" w:rsidP="002E77E8">
      <w:pPr>
        <w:spacing w:line="240" w:lineRule="auto"/>
        <w:ind w:left="531"/>
        <w:rPr>
          <w:rFonts w:cs="Arial"/>
          <w:sz w:val="14"/>
          <w:szCs w:val="14"/>
        </w:rPr>
      </w:pPr>
    </w:p>
    <w:p w14:paraId="7FEF205C" w14:textId="5143B811" w:rsidR="00B1498B" w:rsidRPr="002E77E8" w:rsidRDefault="00B1498B" w:rsidP="00FD094F">
      <w:pPr>
        <w:autoSpaceDE w:val="0"/>
        <w:autoSpaceDN w:val="0"/>
        <w:adjustRightInd w:val="0"/>
        <w:spacing w:line="240" w:lineRule="auto"/>
        <w:ind w:left="1080"/>
        <w:rPr>
          <w:rFonts w:cs="Arial"/>
          <w:sz w:val="18"/>
          <w:szCs w:val="18"/>
        </w:rPr>
      </w:pPr>
      <w:r w:rsidRPr="002E77E8">
        <w:rPr>
          <w:rFonts w:cs="Arial"/>
          <w:sz w:val="18"/>
          <w:szCs w:val="18"/>
        </w:rPr>
        <w:t>The movements of long-term borrowings from financial institutions are as follows:</w:t>
      </w:r>
    </w:p>
    <w:p w14:paraId="2DF95518" w14:textId="77777777" w:rsidR="00E0197C" w:rsidRPr="002E77E8" w:rsidRDefault="00E0197C" w:rsidP="002E77E8">
      <w:pPr>
        <w:spacing w:line="240" w:lineRule="auto"/>
        <w:ind w:left="531"/>
        <w:rPr>
          <w:rFonts w:cs="Arial"/>
          <w:sz w:val="14"/>
          <w:szCs w:val="14"/>
        </w:rPr>
      </w:pPr>
    </w:p>
    <w:tbl>
      <w:tblPr>
        <w:tblW w:w="9360" w:type="dxa"/>
        <w:tblInd w:w="198" w:type="dxa"/>
        <w:tblLayout w:type="fixed"/>
        <w:tblLook w:val="0000" w:firstRow="0" w:lastRow="0" w:firstColumn="0" w:lastColumn="0" w:noHBand="0" w:noVBand="0"/>
      </w:tblPr>
      <w:tblGrid>
        <w:gridCol w:w="7776"/>
        <w:gridCol w:w="1584"/>
      </w:tblGrid>
      <w:tr w:rsidR="007469C0" w:rsidRPr="002E77E8" w14:paraId="2D662D54" w14:textId="77777777" w:rsidTr="0090738D">
        <w:trPr>
          <w:cantSplit/>
          <w:trHeight w:val="20"/>
        </w:trPr>
        <w:tc>
          <w:tcPr>
            <w:tcW w:w="7776" w:type="dxa"/>
          </w:tcPr>
          <w:p w14:paraId="4830523D" w14:textId="77777777" w:rsidR="00B1498B" w:rsidRPr="002E77E8" w:rsidRDefault="00B1498B" w:rsidP="00FD094F">
            <w:pPr>
              <w:tabs>
                <w:tab w:val="left" w:pos="1134"/>
                <w:tab w:val="left" w:pos="1276"/>
                <w:tab w:val="center" w:pos="3402"/>
                <w:tab w:val="center" w:pos="4536"/>
                <w:tab w:val="center" w:pos="5670"/>
                <w:tab w:val="center" w:pos="6804"/>
                <w:tab w:val="right" w:pos="7655"/>
              </w:tabs>
              <w:spacing w:line="240" w:lineRule="auto"/>
              <w:ind w:left="885"/>
              <w:jc w:val="right"/>
              <w:rPr>
                <w:rFonts w:cs="Arial"/>
                <w:sz w:val="18"/>
                <w:szCs w:val="18"/>
              </w:rPr>
            </w:pPr>
          </w:p>
        </w:tc>
        <w:tc>
          <w:tcPr>
            <w:tcW w:w="1584" w:type="dxa"/>
            <w:vAlign w:val="bottom"/>
          </w:tcPr>
          <w:p w14:paraId="00CFC395" w14:textId="77777777" w:rsidR="00B1498B" w:rsidRPr="002E77E8" w:rsidRDefault="00B1498B" w:rsidP="00A154B2">
            <w:pPr>
              <w:spacing w:line="240" w:lineRule="auto"/>
              <w:ind w:right="-72"/>
              <w:jc w:val="right"/>
              <w:rPr>
                <w:rFonts w:cs="Arial"/>
                <w:b/>
                <w:bCs/>
                <w:sz w:val="18"/>
                <w:szCs w:val="18"/>
              </w:rPr>
            </w:pPr>
            <w:r w:rsidRPr="002E77E8">
              <w:rPr>
                <w:rFonts w:cs="Arial"/>
                <w:b/>
                <w:bCs/>
                <w:sz w:val="18"/>
                <w:szCs w:val="18"/>
              </w:rPr>
              <w:t>Consolidated</w:t>
            </w:r>
          </w:p>
          <w:p w14:paraId="3D8EE14D" w14:textId="77777777" w:rsidR="00B1498B" w:rsidRPr="002E77E8" w:rsidRDefault="00B1498B" w:rsidP="00217D98">
            <w:pPr>
              <w:spacing w:line="240" w:lineRule="auto"/>
              <w:ind w:right="-72"/>
              <w:jc w:val="right"/>
              <w:rPr>
                <w:rFonts w:cs="Arial"/>
                <w:b/>
                <w:bCs/>
                <w:sz w:val="18"/>
                <w:szCs w:val="18"/>
              </w:rPr>
            </w:pPr>
            <w:r w:rsidRPr="002E77E8">
              <w:rPr>
                <w:rFonts w:cs="Arial"/>
                <w:b/>
                <w:bCs/>
                <w:sz w:val="18"/>
                <w:szCs w:val="18"/>
              </w:rPr>
              <w:t>financial information</w:t>
            </w:r>
          </w:p>
        </w:tc>
      </w:tr>
      <w:tr w:rsidR="007469C0" w:rsidRPr="002E77E8" w14:paraId="5D1BFACB" w14:textId="77777777" w:rsidTr="0090738D">
        <w:trPr>
          <w:cantSplit/>
          <w:trHeight w:val="20"/>
        </w:trPr>
        <w:tc>
          <w:tcPr>
            <w:tcW w:w="7776" w:type="dxa"/>
          </w:tcPr>
          <w:p w14:paraId="43E5B31A" w14:textId="77777777" w:rsidR="00B1498B" w:rsidRPr="002E77E8"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tcPr>
          <w:p w14:paraId="5E14C024" w14:textId="77777777" w:rsidR="00B1498B" w:rsidRPr="002E77E8"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712C9309" w14:textId="77777777" w:rsidTr="0090738D">
        <w:trPr>
          <w:cantSplit/>
          <w:trHeight w:val="20"/>
        </w:trPr>
        <w:tc>
          <w:tcPr>
            <w:tcW w:w="7776" w:type="dxa"/>
          </w:tcPr>
          <w:p w14:paraId="15713629" w14:textId="70369B65" w:rsidR="00B1498B" w:rsidRPr="002E77E8"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u w:val="single"/>
              </w:rPr>
            </w:pPr>
            <w:r w:rsidRPr="002E77E8">
              <w:rPr>
                <w:rFonts w:cs="Arial"/>
                <w:b/>
                <w:bCs/>
                <w:sz w:val="18"/>
                <w:szCs w:val="18"/>
              </w:rPr>
              <w:t xml:space="preserve">For the </w:t>
            </w:r>
            <w:r w:rsidR="00E777A1" w:rsidRPr="002E77E8">
              <w:rPr>
                <w:rFonts w:cs="Arial"/>
                <w:b/>
                <w:bCs/>
                <w:sz w:val="18"/>
                <w:szCs w:val="18"/>
              </w:rPr>
              <w:t>six-month</w:t>
            </w:r>
            <w:r w:rsidR="000077B7" w:rsidRPr="002E77E8">
              <w:rPr>
                <w:rFonts w:cs="Arial"/>
                <w:b/>
                <w:bCs/>
                <w:sz w:val="18"/>
                <w:szCs w:val="18"/>
              </w:rPr>
              <w:t xml:space="preserve"> </w:t>
            </w:r>
            <w:r w:rsidRPr="002E77E8">
              <w:rPr>
                <w:rFonts w:cs="Arial"/>
                <w:b/>
                <w:bCs/>
                <w:sz w:val="18"/>
                <w:szCs w:val="18"/>
              </w:rPr>
              <w:t xml:space="preserve">period ended </w:t>
            </w:r>
            <w:r w:rsidR="00E777A1" w:rsidRPr="002E77E8">
              <w:rPr>
                <w:rFonts w:cs="Arial"/>
                <w:b/>
                <w:bCs/>
                <w:sz w:val="18"/>
                <w:szCs w:val="18"/>
              </w:rPr>
              <w:t>30 June</w:t>
            </w:r>
            <w:r w:rsidRPr="002E77E8">
              <w:rPr>
                <w:rFonts w:cs="Arial"/>
                <w:b/>
                <w:bCs/>
                <w:sz w:val="18"/>
                <w:szCs w:val="18"/>
              </w:rPr>
              <w:t xml:space="preserve"> </w:t>
            </w:r>
            <w:r w:rsidR="003C502D" w:rsidRPr="002E77E8">
              <w:rPr>
                <w:rFonts w:cs="Arial"/>
                <w:b/>
                <w:bCs/>
                <w:sz w:val="18"/>
                <w:szCs w:val="18"/>
              </w:rPr>
              <w:t>2023</w:t>
            </w:r>
          </w:p>
        </w:tc>
        <w:tc>
          <w:tcPr>
            <w:tcW w:w="1584" w:type="dxa"/>
          </w:tcPr>
          <w:p w14:paraId="33377266" w14:textId="77777777" w:rsidR="00B1498B" w:rsidRPr="002E77E8"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454F94B3" w14:textId="77777777" w:rsidTr="0090738D">
        <w:trPr>
          <w:cantSplit/>
          <w:trHeight w:val="20"/>
        </w:trPr>
        <w:tc>
          <w:tcPr>
            <w:tcW w:w="7776" w:type="dxa"/>
            <w:vAlign w:val="bottom"/>
          </w:tcPr>
          <w:p w14:paraId="5611B442" w14:textId="62EA77FF" w:rsidR="00B1498B" w:rsidRPr="002E77E8" w:rsidRDefault="00B1498B" w:rsidP="00FD094F">
            <w:pPr>
              <w:pStyle w:val="Heading8"/>
              <w:keepNext w:val="0"/>
              <w:spacing w:line="240" w:lineRule="auto"/>
              <w:ind w:left="885"/>
              <w:rPr>
                <w:rFonts w:ascii="Arial" w:hAnsi="Arial" w:cs="Arial"/>
                <w:b w:val="0"/>
                <w:bCs w:val="0"/>
                <w:sz w:val="18"/>
                <w:szCs w:val="18"/>
                <w:cs/>
                <w:lang w:bidi="th-TH"/>
              </w:rPr>
            </w:pPr>
            <w:r w:rsidRPr="002E77E8">
              <w:rPr>
                <w:rFonts w:ascii="Arial" w:hAnsi="Arial" w:cs="Arial"/>
                <w:b w:val="0"/>
                <w:bCs w:val="0"/>
                <w:sz w:val="18"/>
                <w:szCs w:val="18"/>
              </w:rPr>
              <w:t>Opening net book amount</w:t>
            </w:r>
            <w:r w:rsidR="00066FA8" w:rsidRPr="002E77E8">
              <w:rPr>
                <w:rFonts w:ascii="Arial" w:hAnsi="Arial" w:cs="Arial"/>
                <w:b w:val="0"/>
                <w:bCs w:val="0"/>
                <w:sz w:val="18"/>
                <w:szCs w:val="18"/>
              </w:rPr>
              <w:t xml:space="preserve"> (audited)</w:t>
            </w:r>
          </w:p>
        </w:tc>
        <w:tc>
          <w:tcPr>
            <w:tcW w:w="1584" w:type="dxa"/>
            <w:vAlign w:val="bottom"/>
          </w:tcPr>
          <w:p w14:paraId="003D28B7" w14:textId="77332041" w:rsidR="00B1498B" w:rsidRPr="002E77E8" w:rsidRDefault="00C86EE8" w:rsidP="00A154B2">
            <w:pPr>
              <w:spacing w:line="240" w:lineRule="auto"/>
              <w:ind w:right="-72"/>
              <w:jc w:val="right"/>
              <w:rPr>
                <w:rFonts w:cs="Arial"/>
                <w:sz w:val="18"/>
                <w:szCs w:val="18"/>
              </w:rPr>
            </w:pPr>
            <w:r w:rsidRPr="002E77E8">
              <w:rPr>
                <w:rFonts w:cs="Arial"/>
                <w:sz w:val="18"/>
                <w:szCs w:val="18"/>
              </w:rPr>
              <w:t>3,175,303</w:t>
            </w:r>
          </w:p>
        </w:tc>
      </w:tr>
      <w:tr w:rsidR="007469C0" w:rsidRPr="002E77E8" w14:paraId="7E6D8836" w14:textId="77777777" w:rsidTr="0090738D">
        <w:trPr>
          <w:cantSplit/>
          <w:trHeight w:val="20"/>
        </w:trPr>
        <w:tc>
          <w:tcPr>
            <w:tcW w:w="7776" w:type="dxa"/>
            <w:vAlign w:val="bottom"/>
          </w:tcPr>
          <w:p w14:paraId="416735F8" w14:textId="77777777" w:rsidR="00B1498B" w:rsidRPr="002E77E8" w:rsidRDefault="00B1498B" w:rsidP="00FD094F">
            <w:pPr>
              <w:pStyle w:val="Heading8"/>
              <w:keepNext w:val="0"/>
              <w:spacing w:line="240" w:lineRule="auto"/>
              <w:ind w:left="885"/>
              <w:rPr>
                <w:rFonts w:ascii="Arial" w:hAnsi="Arial" w:cs="Arial"/>
                <w:b w:val="0"/>
                <w:bCs w:val="0"/>
                <w:sz w:val="18"/>
                <w:szCs w:val="18"/>
              </w:rPr>
            </w:pPr>
            <w:r w:rsidRPr="002E77E8">
              <w:rPr>
                <w:rFonts w:ascii="Arial" w:hAnsi="Arial" w:cs="Arial"/>
                <w:b w:val="0"/>
                <w:bCs w:val="0"/>
                <w:sz w:val="18"/>
                <w:szCs w:val="18"/>
              </w:rPr>
              <w:t>Additions:</w:t>
            </w:r>
          </w:p>
        </w:tc>
        <w:tc>
          <w:tcPr>
            <w:tcW w:w="1584" w:type="dxa"/>
            <w:vAlign w:val="bottom"/>
          </w:tcPr>
          <w:p w14:paraId="2F8E3AAB" w14:textId="77777777" w:rsidR="00B1498B" w:rsidRPr="002E77E8" w:rsidRDefault="00B1498B" w:rsidP="00A154B2">
            <w:pPr>
              <w:spacing w:line="240" w:lineRule="auto"/>
              <w:ind w:right="-72"/>
              <w:jc w:val="right"/>
              <w:rPr>
                <w:rFonts w:cs="Arial"/>
                <w:sz w:val="18"/>
                <w:szCs w:val="18"/>
              </w:rPr>
            </w:pPr>
          </w:p>
        </w:tc>
      </w:tr>
      <w:tr w:rsidR="007469C0" w:rsidRPr="002E77E8" w14:paraId="22837D45" w14:textId="77777777" w:rsidTr="0090738D">
        <w:trPr>
          <w:cantSplit/>
          <w:trHeight w:val="20"/>
        </w:trPr>
        <w:tc>
          <w:tcPr>
            <w:tcW w:w="7776" w:type="dxa"/>
            <w:vAlign w:val="bottom"/>
          </w:tcPr>
          <w:p w14:paraId="4B0F7481" w14:textId="6879E2B4" w:rsidR="00B1498B" w:rsidRPr="002E77E8" w:rsidRDefault="00B1498B" w:rsidP="00FD094F">
            <w:pPr>
              <w:pStyle w:val="Heading8"/>
              <w:keepNext w:val="0"/>
              <w:spacing w:line="240" w:lineRule="auto"/>
              <w:ind w:left="885"/>
              <w:rPr>
                <w:rFonts w:ascii="Arial" w:hAnsi="Arial" w:cs="Arial"/>
                <w:b w:val="0"/>
                <w:bCs w:val="0"/>
                <w:sz w:val="18"/>
                <w:szCs w:val="18"/>
              </w:rPr>
            </w:pPr>
            <w:r w:rsidRPr="002E77E8">
              <w:rPr>
                <w:rFonts w:ascii="Arial" w:hAnsi="Arial" w:cs="Arial"/>
                <w:b w:val="0"/>
                <w:bCs w:val="0"/>
                <w:sz w:val="18"/>
                <w:szCs w:val="18"/>
              </w:rPr>
              <w:t xml:space="preserve">   - Principal</w:t>
            </w:r>
            <w:r w:rsidR="005651AF" w:rsidRPr="002E77E8">
              <w:rPr>
                <w:rFonts w:ascii="Arial" w:hAnsi="Arial" w:cs="Arial"/>
                <w:b w:val="0"/>
                <w:bCs w:val="0"/>
                <w:sz w:val="18"/>
                <w:szCs w:val="18"/>
              </w:rPr>
              <w:t xml:space="preserve"> - net of debt issuance costs</w:t>
            </w:r>
          </w:p>
        </w:tc>
        <w:tc>
          <w:tcPr>
            <w:tcW w:w="1584" w:type="dxa"/>
            <w:vAlign w:val="bottom"/>
          </w:tcPr>
          <w:p w14:paraId="2AF5607E" w14:textId="739B3F45" w:rsidR="00B1498B" w:rsidRPr="002E77E8" w:rsidRDefault="00C86EE8" w:rsidP="00A154B2">
            <w:pPr>
              <w:spacing w:line="240" w:lineRule="auto"/>
              <w:ind w:right="-72"/>
              <w:jc w:val="right"/>
              <w:rPr>
                <w:rFonts w:cs="Arial"/>
                <w:sz w:val="18"/>
                <w:szCs w:val="18"/>
                <w:lang w:val="en-US" w:bidi="th-TH"/>
              </w:rPr>
            </w:pPr>
            <w:r w:rsidRPr="002E77E8">
              <w:rPr>
                <w:rFonts w:cs="Arial"/>
                <w:sz w:val="18"/>
                <w:szCs w:val="18"/>
                <w:lang w:val="en-US" w:bidi="th-TH"/>
              </w:rPr>
              <w:t>4</w:t>
            </w:r>
            <w:r w:rsidR="00A83A60" w:rsidRPr="002E77E8">
              <w:rPr>
                <w:rFonts w:cs="Arial"/>
                <w:sz w:val="18"/>
                <w:szCs w:val="18"/>
                <w:lang w:val="en-US" w:bidi="th-TH"/>
              </w:rPr>
              <w:t>81</w:t>
            </w:r>
            <w:r w:rsidRPr="002E77E8">
              <w:rPr>
                <w:rFonts w:cs="Arial"/>
                <w:sz w:val="18"/>
                <w:szCs w:val="18"/>
                <w:lang w:val="en-US" w:bidi="th-TH"/>
              </w:rPr>
              <w:t>,</w:t>
            </w:r>
            <w:r w:rsidR="00A83A60" w:rsidRPr="002E77E8">
              <w:rPr>
                <w:rFonts w:cs="Arial"/>
                <w:sz w:val="18"/>
                <w:szCs w:val="18"/>
                <w:lang w:val="en-US" w:bidi="th-TH"/>
              </w:rPr>
              <w:t>406</w:t>
            </w:r>
          </w:p>
        </w:tc>
      </w:tr>
      <w:tr w:rsidR="007469C0" w:rsidRPr="002E77E8" w14:paraId="3AFE0B8C" w14:textId="77777777" w:rsidTr="0090738D">
        <w:trPr>
          <w:cantSplit/>
          <w:trHeight w:val="20"/>
        </w:trPr>
        <w:tc>
          <w:tcPr>
            <w:tcW w:w="7776" w:type="dxa"/>
            <w:vAlign w:val="bottom"/>
          </w:tcPr>
          <w:p w14:paraId="29697C16" w14:textId="77777777" w:rsidR="002763B5" w:rsidRPr="002E77E8" w:rsidRDefault="002763B5" w:rsidP="00FD094F">
            <w:pPr>
              <w:pStyle w:val="Heading8"/>
              <w:keepNext w:val="0"/>
              <w:spacing w:line="240" w:lineRule="auto"/>
              <w:ind w:left="885"/>
              <w:rPr>
                <w:rFonts w:ascii="Arial" w:hAnsi="Arial" w:cs="Arial"/>
                <w:b w:val="0"/>
                <w:bCs w:val="0"/>
                <w:sz w:val="18"/>
                <w:szCs w:val="18"/>
              </w:rPr>
            </w:pPr>
            <w:r w:rsidRPr="002E77E8">
              <w:rPr>
                <w:rFonts w:ascii="Arial" w:hAnsi="Arial" w:cs="Arial"/>
                <w:b w:val="0"/>
                <w:bCs w:val="0"/>
                <w:sz w:val="18"/>
                <w:szCs w:val="18"/>
              </w:rPr>
              <w:t xml:space="preserve">   - Interest</w:t>
            </w:r>
          </w:p>
        </w:tc>
        <w:tc>
          <w:tcPr>
            <w:tcW w:w="1584" w:type="dxa"/>
            <w:vAlign w:val="bottom"/>
          </w:tcPr>
          <w:p w14:paraId="4ECA1E6D" w14:textId="39D86A4F" w:rsidR="002763B5" w:rsidRPr="002E77E8" w:rsidRDefault="00C86EE8" w:rsidP="002763B5">
            <w:pPr>
              <w:spacing w:line="240" w:lineRule="auto"/>
              <w:ind w:right="-72"/>
              <w:jc w:val="right"/>
              <w:rPr>
                <w:rFonts w:cs="Arial"/>
                <w:sz w:val="18"/>
                <w:szCs w:val="18"/>
              </w:rPr>
            </w:pPr>
            <w:r w:rsidRPr="002E77E8">
              <w:rPr>
                <w:rFonts w:cs="Arial"/>
                <w:sz w:val="18"/>
                <w:szCs w:val="18"/>
              </w:rPr>
              <w:t>76,</w:t>
            </w:r>
            <w:r w:rsidR="007B57A0" w:rsidRPr="002E77E8">
              <w:rPr>
                <w:rFonts w:cs="Arial"/>
                <w:sz w:val="18"/>
                <w:szCs w:val="18"/>
              </w:rPr>
              <w:t>998</w:t>
            </w:r>
          </w:p>
        </w:tc>
      </w:tr>
      <w:tr w:rsidR="007469C0" w:rsidRPr="002E77E8" w14:paraId="35D9CC06" w14:textId="77777777" w:rsidTr="0090738D">
        <w:trPr>
          <w:cantSplit/>
          <w:trHeight w:val="20"/>
        </w:trPr>
        <w:tc>
          <w:tcPr>
            <w:tcW w:w="7776" w:type="dxa"/>
            <w:vAlign w:val="bottom"/>
          </w:tcPr>
          <w:p w14:paraId="3F0DCC6E" w14:textId="77777777" w:rsidR="002763B5" w:rsidRPr="002E77E8" w:rsidRDefault="002763B5" w:rsidP="00FD094F">
            <w:pPr>
              <w:pStyle w:val="Heading8"/>
              <w:keepNext w:val="0"/>
              <w:spacing w:line="240" w:lineRule="auto"/>
              <w:ind w:left="885"/>
              <w:rPr>
                <w:rFonts w:ascii="Arial" w:hAnsi="Arial" w:cs="Arial"/>
                <w:b w:val="0"/>
                <w:bCs w:val="0"/>
                <w:sz w:val="18"/>
                <w:szCs w:val="18"/>
              </w:rPr>
            </w:pPr>
            <w:r w:rsidRPr="002E77E8">
              <w:rPr>
                <w:rFonts w:ascii="Arial" w:hAnsi="Arial" w:cs="Arial"/>
                <w:b w:val="0"/>
                <w:bCs w:val="0"/>
                <w:sz w:val="18"/>
                <w:szCs w:val="18"/>
              </w:rPr>
              <w:t>Repayment of borrowings:</w:t>
            </w:r>
          </w:p>
        </w:tc>
        <w:tc>
          <w:tcPr>
            <w:tcW w:w="1584" w:type="dxa"/>
            <w:vAlign w:val="bottom"/>
          </w:tcPr>
          <w:p w14:paraId="0F68783F" w14:textId="77777777" w:rsidR="002763B5" w:rsidRPr="002E77E8" w:rsidRDefault="002763B5" w:rsidP="002763B5">
            <w:pPr>
              <w:spacing w:line="240" w:lineRule="auto"/>
              <w:ind w:right="-72"/>
              <w:jc w:val="right"/>
              <w:rPr>
                <w:rFonts w:cs="Arial"/>
                <w:sz w:val="18"/>
                <w:szCs w:val="18"/>
              </w:rPr>
            </w:pPr>
          </w:p>
        </w:tc>
      </w:tr>
      <w:tr w:rsidR="007469C0" w:rsidRPr="002E77E8" w14:paraId="4C8B0BF2" w14:textId="77777777" w:rsidTr="0090738D">
        <w:trPr>
          <w:cantSplit/>
          <w:trHeight w:val="20"/>
        </w:trPr>
        <w:tc>
          <w:tcPr>
            <w:tcW w:w="7776" w:type="dxa"/>
            <w:vAlign w:val="bottom"/>
          </w:tcPr>
          <w:p w14:paraId="7F74D26D" w14:textId="77777777" w:rsidR="002763B5" w:rsidRPr="002E77E8" w:rsidRDefault="002763B5" w:rsidP="00FD094F">
            <w:pPr>
              <w:pStyle w:val="Heading8"/>
              <w:keepNext w:val="0"/>
              <w:spacing w:line="240" w:lineRule="auto"/>
              <w:ind w:left="885"/>
              <w:rPr>
                <w:rFonts w:ascii="Arial" w:hAnsi="Arial" w:cs="Arial"/>
                <w:b w:val="0"/>
                <w:bCs w:val="0"/>
                <w:sz w:val="18"/>
                <w:szCs w:val="18"/>
              </w:rPr>
            </w:pPr>
            <w:r w:rsidRPr="002E77E8">
              <w:rPr>
                <w:rFonts w:ascii="Arial" w:hAnsi="Arial" w:cs="Arial"/>
                <w:b w:val="0"/>
                <w:bCs w:val="0"/>
                <w:sz w:val="18"/>
                <w:szCs w:val="18"/>
              </w:rPr>
              <w:t xml:space="preserve">   - Principal</w:t>
            </w:r>
          </w:p>
        </w:tc>
        <w:tc>
          <w:tcPr>
            <w:tcW w:w="1584" w:type="dxa"/>
            <w:vAlign w:val="bottom"/>
          </w:tcPr>
          <w:p w14:paraId="3FB98E0B" w14:textId="0EADEC67" w:rsidR="002763B5" w:rsidRPr="002E77E8" w:rsidRDefault="00C86EE8" w:rsidP="002763B5">
            <w:pPr>
              <w:spacing w:line="240" w:lineRule="auto"/>
              <w:ind w:right="-72"/>
              <w:jc w:val="right"/>
              <w:rPr>
                <w:rFonts w:cs="Arial"/>
                <w:sz w:val="18"/>
                <w:szCs w:val="18"/>
              </w:rPr>
            </w:pPr>
            <w:r w:rsidRPr="002E77E8">
              <w:rPr>
                <w:rFonts w:cs="Arial"/>
                <w:sz w:val="18"/>
                <w:szCs w:val="18"/>
              </w:rPr>
              <w:t>(4</w:t>
            </w:r>
            <w:r w:rsidR="00A83A60" w:rsidRPr="002E77E8">
              <w:rPr>
                <w:rFonts w:cs="Arial"/>
                <w:sz w:val="18"/>
                <w:szCs w:val="18"/>
              </w:rPr>
              <w:t>99</w:t>
            </w:r>
            <w:r w:rsidRPr="002E77E8">
              <w:rPr>
                <w:rFonts w:cs="Arial"/>
                <w:sz w:val="18"/>
                <w:szCs w:val="18"/>
              </w:rPr>
              <w:t>,</w:t>
            </w:r>
            <w:r w:rsidR="00A83A60" w:rsidRPr="002E77E8">
              <w:rPr>
                <w:rFonts w:cs="Arial"/>
                <w:sz w:val="18"/>
                <w:szCs w:val="18"/>
              </w:rPr>
              <w:t>844</w:t>
            </w:r>
            <w:r w:rsidRPr="002E77E8">
              <w:rPr>
                <w:rFonts w:cs="Arial"/>
                <w:sz w:val="18"/>
                <w:szCs w:val="18"/>
              </w:rPr>
              <w:t>)</w:t>
            </w:r>
          </w:p>
        </w:tc>
      </w:tr>
      <w:tr w:rsidR="007469C0" w:rsidRPr="002E77E8" w14:paraId="51FC7E04" w14:textId="77777777" w:rsidTr="0090738D">
        <w:trPr>
          <w:cantSplit/>
          <w:trHeight w:val="20"/>
        </w:trPr>
        <w:tc>
          <w:tcPr>
            <w:tcW w:w="7776" w:type="dxa"/>
            <w:vAlign w:val="bottom"/>
          </w:tcPr>
          <w:p w14:paraId="0D56157D" w14:textId="77777777" w:rsidR="002763B5" w:rsidRPr="002E77E8" w:rsidRDefault="002763B5" w:rsidP="00FD094F">
            <w:pPr>
              <w:pStyle w:val="Heading8"/>
              <w:keepNext w:val="0"/>
              <w:spacing w:line="240" w:lineRule="auto"/>
              <w:ind w:left="885"/>
              <w:rPr>
                <w:rFonts w:ascii="Arial" w:hAnsi="Arial" w:cs="Arial"/>
                <w:b w:val="0"/>
                <w:bCs w:val="0"/>
                <w:sz w:val="18"/>
                <w:szCs w:val="18"/>
              </w:rPr>
            </w:pPr>
            <w:r w:rsidRPr="002E77E8">
              <w:rPr>
                <w:rFonts w:ascii="Arial" w:hAnsi="Arial" w:cs="Arial"/>
                <w:b w:val="0"/>
                <w:bCs w:val="0"/>
                <w:sz w:val="18"/>
                <w:szCs w:val="18"/>
              </w:rPr>
              <w:t xml:space="preserve">   - Interest</w:t>
            </w:r>
          </w:p>
        </w:tc>
        <w:tc>
          <w:tcPr>
            <w:tcW w:w="1584" w:type="dxa"/>
            <w:vAlign w:val="bottom"/>
          </w:tcPr>
          <w:p w14:paraId="3A831655" w14:textId="44892F80" w:rsidR="002763B5" w:rsidRPr="002E77E8" w:rsidRDefault="00C86EE8" w:rsidP="002763B5">
            <w:pPr>
              <w:spacing w:line="240" w:lineRule="auto"/>
              <w:ind w:right="-72"/>
              <w:jc w:val="right"/>
              <w:rPr>
                <w:rFonts w:cs="Arial"/>
                <w:sz w:val="18"/>
                <w:szCs w:val="18"/>
              </w:rPr>
            </w:pPr>
            <w:r w:rsidRPr="002E77E8">
              <w:rPr>
                <w:rFonts w:cs="Arial"/>
                <w:sz w:val="18"/>
                <w:szCs w:val="18"/>
              </w:rPr>
              <w:t>(7</w:t>
            </w:r>
            <w:r w:rsidR="007B57A0" w:rsidRPr="002E77E8">
              <w:rPr>
                <w:rFonts w:cs="Arial"/>
                <w:sz w:val="18"/>
                <w:szCs w:val="18"/>
              </w:rPr>
              <w:t>9</w:t>
            </w:r>
            <w:r w:rsidRPr="002E77E8">
              <w:rPr>
                <w:rFonts w:cs="Arial"/>
                <w:sz w:val="18"/>
                <w:szCs w:val="18"/>
              </w:rPr>
              <w:t>,</w:t>
            </w:r>
            <w:r w:rsidR="007B57A0" w:rsidRPr="002E77E8">
              <w:rPr>
                <w:rFonts w:cs="Arial"/>
                <w:sz w:val="18"/>
                <w:szCs w:val="18"/>
              </w:rPr>
              <w:t>329</w:t>
            </w:r>
            <w:r w:rsidRPr="002E77E8">
              <w:rPr>
                <w:rFonts w:cs="Arial"/>
                <w:sz w:val="18"/>
                <w:szCs w:val="18"/>
              </w:rPr>
              <w:t>)</w:t>
            </w:r>
          </w:p>
        </w:tc>
      </w:tr>
      <w:tr w:rsidR="007469C0" w:rsidRPr="002E77E8" w14:paraId="10A0F5C2" w14:textId="77777777" w:rsidTr="0090738D">
        <w:trPr>
          <w:cantSplit/>
          <w:trHeight w:val="20"/>
        </w:trPr>
        <w:tc>
          <w:tcPr>
            <w:tcW w:w="7776" w:type="dxa"/>
            <w:vAlign w:val="bottom"/>
          </w:tcPr>
          <w:p w14:paraId="5E7B2FB3" w14:textId="77777777" w:rsidR="002763B5" w:rsidRPr="002E77E8" w:rsidRDefault="002763B5" w:rsidP="00FD094F">
            <w:pPr>
              <w:pStyle w:val="Heading8"/>
              <w:keepNext w:val="0"/>
              <w:spacing w:line="240" w:lineRule="auto"/>
              <w:ind w:left="885"/>
              <w:rPr>
                <w:rFonts w:ascii="Arial" w:hAnsi="Arial" w:cs="Arial"/>
                <w:b w:val="0"/>
                <w:bCs w:val="0"/>
                <w:sz w:val="18"/>
                <w:szCs w:val="18"/>
              </w:rPr>
            </w:pPr>
            <w:r w:rsidRPr="002E77E8">
              <w:rPr>
                <w:rFonts w:ascii="Arial" w:hAnsi="Arial" w:cs="Arial"/>
                <w:b w:val="0"/>
                <w:bCs w:val="0"/>
                <w:sz w:val="18"/>
                <w:szCs w:val="18"/>
              </w:rPr>
              <w:t>Amortisation of debt issuance costs</w:t>
            </w:r>
          </w:p>
        </w:tc>
        <w:tc>
          <w:tcPr>
            <w:tcW w:w="1584" w:type="dxa"/>
            <w:vAlign w:val="bottom"/>
          </w:tcPr>
          <w:p w14:paraId="36E1D479" w14:textId="262C071C" w:rsidR="002763B5" w:rsidRPr="002E77E8" w:rsidRDefault="00C86EE8" w:rsidP="002763B5">
            <w:pPr>
              <w:spacing w:line="240" w:lineRule="auto"/>
              <w:ind w:right="-72"/>
              <w:jc w:val="right"/>
              <w:rPr>
                <w:rFonts w:cs="Arial"/>
                <w:sz w:val="18"/>
                <w:szCs w:val="18"/>
              </w:rPr>
            </w:pPr>
            <w:r w:rsidRPr="002E77E8">
              <w:rPr>
                <w:rFonts w:cs="Arial"/>
                <w:sz w:val="18"/>
                <w:szCs w:val="18"/>
              </w:rPr>
              <w:t>3,8</w:t>
            </w:r>
            <w:r w:rsidR="00A83A60" w:rsidRPr="002E77E8">
              <w:rPr>
                <w:rFonts w:cs="Arial"/>
                <w:sz w:val="18"/>
                <w:szCs w:val="18"/>
              </w:rPr>
              <w:t>4</w:t>
            </w:r>
            <w:r w:rsidRPr="002E77E8">
              <w:rPr>
                <w:rFonts w:cs="Arial"/>
                <w:sz w:val="18"/>
                <w:szCs w:val="18"/>
              </w:rPr>
              <w:t>2</w:t>
            </w:r>
          </w:p>
        </w:tc>
      </w:tr>
      <w:tr w:rsidR="007469C0" w:rsidRPr="002E77E8" w14:paraId="1C5B9F6B" w14:textId="77777777" w:rsidTr="0090738D">
        <w:trPr>
          <w:cantSplit/>
          <w:trHeight w:val="20"/>
        </w:trPr>
        <w:tc>
          <w:tcPr>
            <w:tcW w:w="7776" w:type="dxa"/>
            <w:vAlign w:val="bottom"/>
          </w:tcPr>
          <w:p w14:paraId="0A00D81D" w14:textId="77777777" w:rsidR="002763B5" w:rsidRPr="002E77E8" w:rsidRDefault="002763B5" w:rsidP="00FD094F">
            <w:pPr>
              <w:pStyle w:val="Heading8"/>
              <w:keepNext w:val="0"/>
              <w:spacing w:line="240" w:lineRule="auto"/>
              <w:ind w:left="885"/>
              <w:rPr>
                <w:rFonts w:ascii="Arial" w:hAnsi="Arial" w:cs="Arial"/>
                <w:b w:val="0"/>
                <w:bCs w:val="0"/>
                <w:sz w:val="18"/>
                <w:szCs w:val="18"/>
              </w:rPr>
            </w:pPr>
            <w:r w:rsidRPr="002E77E8">
              <w:rPr>
                <w:rFonts w:ascii="Arial" w:hAnsi="Arial" w:cs="Arial"/>
                <w:b w:val="0"/>
                <w:bCs w:val="0"/>
                <w:sz w:val="18"/>
                <w:szCs w:val="18"/>
              </w:rPr>
              <w:t>Exchange differences on translating financial information</w:t>
            </w:r>
          </w:p>
        </w:tc>
        <w:tc>
          <w:tcPr>
            <w:tcW w:w="1584" w:type="dxa"/>
            <w:vAlign w:val="bottom"/>
          </w:tcPr>
          <w:p w14:paraId="5D6F92B2" w14:textId="6A19106A" w:rsidR="002763B5" w:rsidRPr="002E77E8" w:rsidRDefault="00A83A60" w:rsidP="002763B5">
            <w:pPr>
              <w:pBdr>
                <w:bottom w:val="single" w:sz="4" w:space="1" w:color="auto"/>
              </w:pBdr>
              <w:spacing w:line="240" w:lineRule="auto"/>
              <w:ind w:right="-72"/>
              <w:jc w:val="right"/>
              <w:rPr>
                <w:rFonts w:cs="Arial"/>
                <w:sz w:val="18"/>
                <w:szCs w:val="18"/>
              </w:rPr>
            </w:pPr>
            <w:r w:rsidRPr="002E77E8">
              <w:rPr>
                <w:rFonts w:cs="Arial"/>
                <w:sz w:val="18"/>
                <w:szCs w:val="18"/>
              </w:rPr>
              <w:t>76</w:t>
            </w:r>
            <w:r w:rsidR="00C86EE8" w:rsidRPr="002E77E8">
              <w:rPr>
                <w:rFonts w:cs="Arial"/>
                <w:sz w:val="18"/>
                <w:szCs w:val="18"/>
              </w:rPr>
              <w:t>,</w:t>
            </w:r>
            <w:r w:rsidRPr="002E77E8">
              <w:rPr>
                <w:rFonts w:cs="Arial"/>
                <w:sz w:val="18"/>
                <w:szCs w:val="18"/>
              </w:rPr>
              <w:t>097</w:t>
            </w:r>
          </w:p>
        </w:tc>
      </w:tr>
      <w:tr w:rsidR="007469C0" w:rsidRPr="002E77E8" w14:paraId="23812E79" w14:textId="77777777" w:rsidTr="0090738D">
        <w:trPr>
          <w:cantSplit/>
          <w:trHeight w:val="20"/>
        </w:trPr>
        <w:tc>
          <w:tcPr>
            <w:tcW w:w="7776" w:type="dxa"/>
          </w:tcPr>
          <w:p w14:paraId="01FF7CCE" w14:textId="77777777" w:rsidR="00B1498B" w:rsidRPr="002E77E8"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rPr>
            </w:pPr>
          </w:p>
        </w:tc>
        <w:tc>
          <w:tcPr>
            <w:tcW w:w="1584" w:type="dxa"/>
          </w:tcPr>
          <w:p w14:paraId="41638F67" w14:textId="77777777" w:rsidR="00B1498B" w:rsidRPr="002E77E8"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rPr>
            </w:pPr>
          </w:p>
        </w:tc>
      </w:tr>
      <w:tr w:rsidR="00B1498B" w:rsidRPr="002E77E8" w14:paraId="20C45004" w14:textId="77777777" w:rsidTr="0090738D">
        <w:trPr>
          <w:cantSplit/>
          <w:trHeight w:val="20"/>
        </w:trPr>
        <w:tc>
          <w:tcPr>
            <w:tcW w:w="7776" w:type="dxa"/>
          </w:tcPr>
          <w:p w14:paraId="2DE0B073" w14:textId="6CFE2642" w:rsidR="00B1498B" w:rsidRPr="002E77E8"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2E77E8">
              <w:rPr>
                <w:rFonts w:cs="Arial"/>
                <w:sz w:val="18"/>
                <w:szCs w:val="18"/>
              </w:rPr>
              <w:t>Closing net book amount</w:t>
            </w:r>
            <w:r w:rsidR="00066FA8" w:rsidRPr="002E77E8">
              <w:rPr>
                <w:rFonts w:cs="Arial"/>
                <w:sz w:val="18"/>
                <w:szCs w:val="18"/>
              </w:rPr>
              <w:t xml:space="preserve"> (unaudited)</w:t>
            </w:r>
          </w:p>
        </w:tc>
        <w:tc>
          <w:tcPr>
            <w:tcW w:w="1584" w:type="dxa"/>
            <w:vAlign w:val="bottom"/>
          </w:tcPr>
          <w:p w14:paraId="1FDDF31D" w14:textId="16DF43BC" w:rsidR="00B1498B" w:rsidRPr="002E77E8" w:rsidRDefault="00C86EE8" w:rsidP="00A154B2">
            <w:pPr>
              <w:pBdr>
                <w:bottom w:val="double" w:sz="4" w:space="1" w:color="auto"/>
              </w:pBdr>
              <w:spacing w:line="240" w:lineRule="auto"/>
              <w:ind w:right="-72"/>
              <w:jc w:val="right"/>
              <w:rPr>
                <w:rFonts w:cs="Arial"/>
                <w:sz w:val="18"/>
                <w:szCs w:val="18"/>
              </w:rPr>
            </w:pPr>
            <w:r w:rsidRPr="002E77E8">
              <w:rPr>
                <w:rFonts w:cs="Arial"/>
                <w:sz w:val="18"/>
                <w:szCs w:val="18"/>
              </w:rPr>
              <w:t>3,234,</w:t>
            </w:r>
            <w:r w:rsidR="007B57A0" w:rsidRPr="002E77E8">
              <w:rPr>
                <w:rFonts w:cs="Arial"/>
                <w:sz w:val="18"/>
                <w:szCs w:val="18"/>
              </w:rPr>
              <w:t>473</w:t>
            </w:r>
          </w:p>
        </w:tc>
      </w:tr>
    </w:tbl>
    <w:p w14:paraId="0B039813" w14:textId="77777777" w:rsidR="00DD08E5" w:rsidRPr="002E77E8" w:rsidRDefault="00DD08E5" w:rsidP="002E77E8">
      <w:pPr>
        <w:spacing w:line="240" w:lineRule="auto"/>
        <w:ind w:left="531"/>
        <w:rPr>
          <w:rFonts w:cs="Arial"/>
          <w:sz w:val="14"/>
          <w:szCs w:val="14"/>
        </w:rPr>
      </w:pPr>
    </w:p>
    <w:p w14:paraId="5FB3A03B" w14:textId="08DA381E" w:rsidR="00DD08E5" w:rsidRPr="002E77E8" w:rsidRDefault="00DD08E5" w:rsidP="006867FA">
      <w:pPr>
        <w:autoSpaceDE w:val="0"/>
        <w:autoSpaceDN w:val="0"/>
        <w:adjustRightInd w:val="0"/>
        <w:spacing w:line="240" w:lineRule="auto"/>
        <w:ind w:left="1080"/>
        <w:jc w:val="thaiDistribute"/>
        <w:rPr>
          <w:rFonts w:cs="Arial"/>
          <w:sz w:val="18"/>
          <w:szCs w:val="18"/>
        </w:rPr>
      </w:pPr>
      <w:r w:rsidRPr="002E77E8">
        <w:rPr>
          <w:rFonts w:cs="Arial"/>
          <w:spacing w:val="-4"/>
          <w:sz w:val="18"/>
          <w:szCs w:val="18"/>
        </w:rPr>
        <w:t>Long-term borrowings from financial institutions are secured by the pledge of share certificates of subsidiaries</w:t>
      </w:r>
      <w:r w:rsidRPr="002E77E8">
        <w:rPr>
          <w:rFonts w:cs="Arial"/>
          <w:sz w:val="18"/>
          <w:szCs w:val="18"/>
        </w:rPr>
        <w:t xml:space="preserve">, property, plant and equipment (Note </w:t>
      </w:r>
      <w:r w:rsidR="003C502D" w:rsidRPr="002E77E8">
        <w:rPr>
          <w:rFonts w:cs="Arial"/>
          <w:sz w:val="18"/>
          <w:szCs w:val="18"/>
        </w:rPr>
        <w:t>10</w:t>
      </w:r>
      <w:r w:rsidRPr="002E77E8">
        <w:rPr>
          <w:rFonts w:cs="Arial"/>
          <w:sz w:val="18"/>
          <w:szCs w:val="18"/>
        </w:rPr>
        <w:t>) and saving accounts.</w:t>
      </w:r>
    </w:p>
    <w:p w14:paraId="0916E415" w14:textId="77777777" w:rsidR="00DD08E5" w:rsidRPr="002E77E8" w:rsidRDefault="00DD08E5" w:rsidP="002E77E8">
      <w:pPr>
        <w:spacing w:line="240" w:lineRule="auto"/>
        <w:ind w:left="531"/>
        <w:rPr>
          <w:rFonts w:cs="Arial"/>
          <w:sz w:val="14"/>
          <w:szCs w:val="14"/>
        </w:rPr>
      </w:pPr>
    </w:p>
    <w:p w14:paraId="4E38BBA4" w14:textId="07112903" w:rsidR="00DD08E5" w:rsidRPr="002E77E8" w:rsidRDefault="00DD08E5" w:rsidP="006867FA">
      <w:pPr>
        <w:autoSpaceDE w:val="0"/>
        <w:autoSpaceDN w:val="0"/>
        <w:adjustRightInd w:val="0"/>
        <w:spacing w:line="240" w:lineRule="auto"/>
        <w:ind w:left="1080"/>
        <w:jc w:val="thaiDistribute"/>
        <w:rPr>
          <w:rFonts w:cs="Arial"/>
          <w:sz w:val="18"/>
          <w:szCs w:val="18"/>
          <w:lang w:val="en-US"/>
        </w:rPr>
      </w:pPr>
      <w:r w:rsidRPr="002E77E8">
        <w:rPr>
          <w:rFonts w:cs="Arial"/>
          <w:sz w:val="18"/>
          <w:szCs w:val="18"/>
          <w:lang w:val="en-US"/>
        </w:rPr>
        <w:t xml:space="preserve">Prime Energy KH Company Limited (“PEKH”) has pledged </w:t>
      </w:r>
      <w:r w:rsidR="003C502D" w:rsidRPr="002E77E8">
        <w:rPr>
          <w:rFonts w:cs="Arial"/>
          <w:sz w:val="18"/>
          <w:szCs w:val="18"/>
        </w:rPr>
        <w:t>100</w:t>
      </w:r>
      <w:r w:rsidRPr="002E77E8">
        <w:rPr>
          <w:rFonts w:cs="Arial"/>
          <w:sz w:val="18"/>
          <w:szCs w:val="18"/>
          <w:lang w:val="en-US"/>
        </w:rPr>
        <w:t>% of the shares in Prime Road Alternative (Cambodia) Co., Ltd, a subsidiary</w:t>
      </w:r>
      <w:r w:rsidR="004112EF" w:rsidRPr="002E77E8">
        <w:rPr>
          <w:rFonts w:cs="Arial"/>
          <w:sz w:val="18"/>
          <w:szCs w:val="18"/>
          <w:lang w:val="en-US"/>
        </w:rPr>
        <w:t xml:space="preserve"> of Prime Energy KH Company Limited (“PEKH”)</w:t>
      </w:r>
      <w:r w:rsidRPr="002E77E8">
        <w:rPr>
          <w:rFonts w:cs="Arial"/>
          <w:sz w:val="18"/>
          <w:szCs w:val="18"/>
          <w:lang w:val="en-US"/>
        </w:rPr>
        <w:t>, with The Bank of New York Mellon, Singapore Brach (the Security Agent of the lenders) as a security in respect of the syndicated loan from the Asian Development Bank (“ADB”), International Finance Corporation (“IFC”), Japan International Cooperation Agency, Norwegian Investment Fund for Developing Countries (“Norfund”) and Export-Import Bank of Thailand (“TEXIM”) with an aggregated facility commitment of up to US</w:t>
      </w:r>
      <w:r w:rsidR="004112EF" w:rsidRPr="002E77E8">
        <w:rPr>
          <w:rFonts w:cs="Arial"/>
          <w:sz w:val="18"/>
          <w:szCs w:val="18"/>
          <w:lang w:val="en-US"/>
        </w:rPr>
        <w:t>D</w:t>
      </w:r>
      <w:r w:rsidRPr="002E77E8">
        <w:rPr>
          <w:rFonts w:cs="Arial"/>
          <w:sz w:val="18"/>
          <w:szCs w:val="18"/>
          <w:lang w:val="en-US"/>
        </w:rPr>
        <w:t xml:space="preserve"> </w:t>
      </w:r>
      <w:r w:rsidR="003C502D" w:rsidRPr="002E77E8">
        <w:rPr>
          <w:rFonts w:cs="Arial"/>
          <w:sz w:val="18"/>
          <w:szCs w:val="18"/>
        </w:rPr>
        <w:t>30</w:t>
      </w:r>
      <w:r w:rsidRPr="002E77E8">
        <w:rPr>
          <w:rFonts w:cs="Arial"/>
          <w:sz w:val="18"/>
          <w:szCs w:val="18"/>
          <w:lang w:val="en-US"/>
        </w:rPr>
        <w:t>,</w:t>
      </w:r>
      <w:r w:rsidR="003C502D" w:rsidRPr="002E77E8">
        <w:rPr>
          <w:rFonts w:cs="Arial"/>
          <w:sz w:val="18"/>
          <w:szCs w:val="18"/>
        </w:rPr>
        <w:t>380</w:t>
      </w:r>
      <w:r w:rsidRPr="002E77E8">
        <w:rPr>
          <w:rFonts w:cs="Arial"/>
          <w:sz w:val="18"/>
          <w:szCs w:val="18"/>
          <w:lang w:val="en-US"/>
        </w:rPr>
        <w:t>,</w:t>
      </w:r>
      <w:r w:rsidR="003C502D" w:rsidRPr="002E77E8">
        <w:rPr>
          <w:rFonts w:cs="Arial"/>
          <w:sz w:val="18"/>
          <w:szCs w:val="18"/>
        </w:rPr>
        <w:t>000</w:t>
      </w:r>
      <w:r w:rsidRPr="002E77E8">
        <w:rPr>
          <w:rFonts w:cs="Arial"/>
          <w:sz w:val="18"/>
          <w:szCs w:val="18"/>
          <w:lang w:val="en-US"/>
        </w:rPr>
        <w:t>.</w:t>
      </w:r>
    </w:p>
    <w:p w14:paraId="71835D63" w14:textId="77777777" w:rsidR="00DD08E5" w:rsidRPr="002E77E8" w:rsidRDefault="00DD08E5" w:rsidP="002E77E8">
      <w:pPr>
        <w:spacing w:line="240" w:lineRule="auto"/>
        <w:ind w:left="531"/>
        <w:rPr>
          <w:rFonts w:cs="Arial"/>
          <w:sz w:val="14"/>
          <w:szCs w:val="14"/>
        </w:rPr>
      </w:pPr>
    </w:p>
    <w:p w14:paraId="57A2A4DC" w14:textId="77777777" w:rsidR="00DD08E5" w:rsidRPr="002E77E8" w:rsidRDefault="00DD08E5" w:rsidP="006867FA">
      <w:pPr>
        <w:autoSpaceDE w:val="0"/>
        <w:autoSpaceDN w:val="0"/>
        <w:adjustRightInd w:val="0"/>
        <w:spacing w:line="240" w:lineRule="auto"/>
        <w:ind w:left="1080"/>
        <w:jc w:val="thaiDistribute"/>
        <w:rPr>
          <w:rFonts w:cs="Arial"/>
          <w:sz w:val="18"/>
          <w:szCs w:val="18"/>
        </w:rPr>
      </w:pPr>
      <w:r w:rsidRPr="002E77E8">
        <w:rPr>
          <w:rFonts w:cs="Arial"/>
          <w:spacing w:val="-6"/>
          <w:sz w:val="18"/>
          <w:szCs w:val="18"/>
        </w:rPr>
        <w:t>The long-term borrowings agreements contain covenants imposed on the Group as specified in the agreements,</w:t>
      </w:r>
      <w:r w:rsidRPr="002E77E8">
        <w:rPr>
          <w:rFonts w:cs="Arial"/>
          <w:sz w:val="18"/>
          <w:szCs w:val="18"/>
        </w:rPr>
        <w:t xml:space="preserve"> related to such matters as dividend payment, transferring of shareholdings rights, merging or combining with other entities and maintaining of certain debt servicing ratios.</w:t>
      </w:r>
    </w:p>
    <w:p w14:paraId="69BF01C4" w14:textId="77777777" w:rsidR="00DD08E5" w:rsidRPr="002E77E8" w:rsidRDefault="00DD08E5" w:rsidP="006867FA">
      <w:pPr>
        <w:spacing w:line="240" w:lineRule="auto"/>
        <w:ind w:left="1080"/>
        <w:jc w:val="thaiDistribute"/>
        <w:rPr>
          <w:rFonts w:cs="Arial"/>
          <w:sz w:val="14"/>
          <w:szCs w:val="14"/>
        </w:rPr>
      </w:pPr>
    </w:p>
    <w:p w14:paraId="7532D5F7" w14:textId="77777777" w:rsidR="00F619BA" w:rsidRPr="002E77E8" w:rsidRDefault="00F619BA" w:rsidP="006867FA">
      <w:pPr>
        <w:spacing w:line="240" w:lineRule="auto"/>
        <w:ind w:left="1080"/>
        <w:jc w:val="thaiDistribute"/>
        <w:rPr>
          <w:rFonts w:cs="Arial"/>
          <w:sz w:val="14"/>
          <w:szCs w:val="14"/>
        </w:rPr>
      </w:pPr>
    </w:p>
    <w:p w14:paraId="36A32617" w14:textId="2F930A13" w:rsidR="00B1498B" w:rsidRPr="002E77E8" w:rsidRDefault="003C502D" w:rsidP="00B1498B">
      <w:pPr>
        <w:spacing w:line="240" w:lineRule="auto"/>
        <w:ind w:left="1080" w:hanging="540"/>
        <w:rPr>
          <w:rFonts w:eastAsia="Angsana New" w:cs="Arial"/>
          <w:b/>
          <w:bCs/>
          <w:sz w:val="18"/>
          <w:szCs w:val="18"/>
        </w:rPr>
      </w:pPr>
      <w:r w:rsidRPr="002E77E8">
        <w:rPr>
          <w:rFonts w:eastAsia="Angsana New" w:cs="Arial"/>
          <w:b/>
          <w:bCs/>
          <w:sz w:val="18"/>
          <w:szCs w:val="18"/>
        </w:rPr>
        <w:t>16</w:t>
      </w:r>
      <w:r w:rsidR="00B1498B" w:rsidRPr="002E77E8">
        <w:rPr>
          <w:rFonts w:eastAsia="Angsana New" w:cs="Arial"/>
          <w:b/>
          <w:bCs/>
          <w:sz w:val="18"/>
          <w:szCs w:val="18"/>
        </w:rPr>
        <w:t>.</w:t>
      </w:r>
      <w:r w:rsidRPr="002E77E8">
        <w:rPr>
          <w:rFonts w:eastAsia="Angsana New" w:cs="Arial"/>
          <w:b/>
          <w:bCs/>
          <w:sz w:val="18"/>
          <w:szCs w:val="18"/>
        </w:rPr>
        <w:t>2</w:t>
      </w:r>
      <w:r w:rsidR="00B1498B" w:rsidRPr="002E77E8">
        <w:rPr>
          <w:rFonts w:eastAsia="Angsana New" w:cs="Arial"/>
          <w:b/>
          <w:bCs/>
          <w:sz w:val="18"/>
          <w:szCs w:val="18"/>
        </w:rPr>
        <w:tab/>
        <w:t>Short-term promissory note</w:t>
      </w:r>
    </w:p>
    <w:p w14:paraId="1628BEA3" w14:textId="77777777" w:rsidR="00193441" w:rsidRPr="002E77E8" w:rsidRDefault="00193441" w:rsidP="00DB47D3">
      <w:pPr>
        <w:autoSpaceDE w:val="0"/>
        <w:autoSpaceDN w:val="0"/>
        <w:adjustRightInd w:val="0"/>
        <w:spacing w:line="240" w:lineRule="auto"/>
        <w:ind w:left="1080"/>
        <w:jc w:val="thaiDistribute"/>
        <w:rPr>
          <w:rFonts w:cs="Arial"/>
          <w:sz w:val="14"/>
          <w:szCs w:val="14"/>
        </w:rPr>
      </w:pPr>
    </w:p>
    <w:p w14:paraId="0E8E2986" w14:textId="4EAE203B" w:rsidR="00672DBC" w:rsidRPr="002E77E8" w:rsidRDefault="00672DBC" w:rsidP="00DB47D3">
      <w:pPr>
        <w:autoSpaceDE w:val="0"/>
        <w:autoSpaceDN w:val="0"/>
        <w:adjustRightInd w:val="0"/>
        <w:spacing w:line="240" w:lineRule="auto"/>
        <w:ind w:left="1080"/>
        <w:jc w:val="thaiDistribute"/>
        <w:rPr>
          <w:rFonts w:cs="Arial"/>
          <w:sz w:val="18"/>
          <w:szCs w:val="22"/>
          <w:cs/>
          <w:lang w:bidi="th-TH"/>
        </w:rPr>
      </w:pPr>
      <w:r w:rsidRPr="002E77E8">
        <w:rPr>
          <w:rFonts w:cs="Arial"/>
          <w:sz w:val="18"/>
          <w:szCs w:val="18"/>
        </w:rPr>
        <w:t xml:space="preserve">On </w:t>
      </w:r>
      <w:r w:rsidR="008062EA" w:rsidRPr="002E77E8">
        <w:rPr>
          <w:rFonts w:cs="Arial"/>
          <w:sz w:val="18"/>
          <w:szCs w:val="18"/>
          <w:lang w:bidi="th-TH"/>
        </w:rPr>
        <w:t>25</w:t>
      </w:r>
      <w:r w:rsidR="00CF49F5" w:rsidRPr="002E77E8">
        <w:rPr>
          <w:rFonts w:cs="Arial"/>
          <w:sz w:val="18"/>
          <w:szCs w:val="18"/>
          <w:lang w:bidi="th-TH"/>
        </w:rPr>
        <w:t xml:space="preserve"> </w:t>
      </w:r>
      <w:r w:rsidR="008062EA" w:rsidRPr="002E77E8">
        <w:rPr>
          <w:rFonts w:cs="Arial"/>
          <w:sz w:val="18"/>
          <w:szCs w:val="18"/>
          <w:lang w:bidi="th-TH"/>
        </w:rPr>
        <w:t>February</w:t>
      </w:r>
      <w:r w:rsidR="00CF49F5" w:rsidRPr="002E77E8">
        <w:rPr>
          <w:rFonts w:cs="Arial"/>
          <w:sz w:val="18"/>
          <w:szCs w:val="18"/>
          <w:lang w:bidi="th-TH"/>
        </w:rPr>
        <w:t xml:space="preserve"> </w:t>
      </w:r>
      <w:r w:rsidR="003C502D" w:rsidRPr="002E77E8">
        <w:rPr>
          <w:rFonts w:cs="Arial"/>
          <w:sz w:val="18"/>
          <w:szCs w:val="18"/>
          <w:lang w:bidi="th-TH"/>
        </w:rPr>
        <w:t>202</w:t>
      </w:r>
      <w:r w:rsidR="008062EA" w:rsidRPr="002E77E8">
        <w:rPr>
          <w:rFonts w:cs="Arial"/>
          <w:sz w:val="18"/>
          <w:szCs w:val="18"/>
          <w:lang w:bidi="th-TH"/>
        </w:rPr>
        <w:t>2</w:t>
      </w:r>
      <w:r w:rsidRPr="002E77E8">
        <w:rPr>
          <w:rFonts w:cs="Arial"/>
          <w:sz w:val="18"/>
          <w:szCs w:val="18"/>
        </w:rPr>
        <w:t>, the subsidiar</w:t>
      </w:r>
      <w:r w:rsidR="00203F2A" w:rsidRPr="002E77E8">
        <w:rPr>
          <w:rFonts w:cs="Arial"/>
          <w:sz w:val="18"/>
          <w:szCs w:val="18"/>
        </w:rPr>
        <w:t>y</w:t>
      </w:r>
      <w:r w:rsidR="008026D5" w:rsidRPr="002E77E8">
        <w:rPr>
          <w:rFonts w:cs="Arial"/>
          <w:sz w:val="18"/>
          <w:szCs w:val="18"/>
        </w:rPr>
        <w:t xml:space="preserve"> </w:t>
      </w:r>
      <w:r w:rsidRPr="002E77E8">
        <w:rPr>
          <w:rFonts w:cs="Arial"/>
          <w:sz w:val="18"/>
          <w:szCs w:val="18"/>
        </w:rPr>
        <w:t xml:space="preserve">received short-term loans from financial institutions in the form of promissory notes </w:t>
      </w:r>
      <w:r w:rsidR="00EF45E9" w:rsidRPr="002E77E8">
        <w:rPr>
          <w:rFonts w:cs="Arial"/>
          <w:sz w:val="18"/>
          <w:szCs w:val="18"/>
        </w:rPr>
        <w:t>principle</w:t>
      </w:r>
      <w:r w:rsidRPr="002E77E8">
        <w:rPr>
          <w:rFonts w:cs="Arial"/>
          <w:sz w:val="18"/>
          <w:szCs w:val="18"/>
        </w:rPr>
        <w:t xml:space="preserve"> amounting to Baht </w:t>
      </w:r>
      <w:r w:rsidR="003C502D" w:rsidRPr="002E77E8">
        <w:rPr>
          <w:rFonts w:cs="Arial"/>
          <w:sz w:val="18"/>
          <w:szCs w:val="18"/>
        </w:rPr>
        <w:t>45</w:t>
      </w:r>
      <w:r w:rsidR="001D716C" w:rsidRPr="002E77E8">
        <w:rPr>
          <w:rFonts w:cs="Arial"/>
          <w:sz w:val="18"/>
          <w:szCs w:val="18"/>
        </w:rPr>
        <w:t>.</w:t>
      </w:r>
      <w:r w:rsidR="003C502D" w:rsidRPr="002E77E8">
        <w:rPr>
          <w:rFonts w:cs="Arial"/>
          <w:sz w:val="18"/>
          <w:szCs w:val="18"/>
        </w:rPr>
        <w:t>00</w:t>
      </w:r>
      <w:r w:rsidRPr="002E77E8">
        <w:rPr>
          <w:rFonts w:cs="Arial"/>
          <w:sz w:val="18"/>
          <w:szCs w:val="18"/>
        </w:rPr>
        <w:t xml:space="preserve"> million, with interest rate</w:t>
      </w:r>
      <w:r w:rsidR="00EF45E9" w:rsidRPr="002E77E8">
        <w:rPr>
          <w:rFonts w:cs="Arial"/>
          <w:sz w:val="18"/>
          <w:szCs w:val="18"/>
        </w:rPr>
        <w:t xml:space="preserve"> </w:t>
      </w:r>
      <w:r w:rsidR="00BA33EB" w:rsidRPr="002E77E8">
        <w:rPr>
          <w:rFonts w:cs="Arial"/>
          <w:sz w:val="18"/>
          <w:szCs w:val="18"/>
        </w:rPr>
        <w:t>MLR-</w:t>
      </w:r>
      <w:r w:rsidR="003C502D" w:rsidRPr="002E77E8">
        <w:rPr>
          <w:rFonts w:cs="Arial"/>
          <w:sz w:val="18"/>
          <w:szCs w:val="18"/>
        </w:rPr>
        <w:t>1</w:t>
      </w:r>
      <w:r w:rsidR="00437D06" w:rsidRPr="002E77E8">
        <w:rPr>
          <w:rFonts w:cs="Arial"/>
          <w:sz w:val="18"/>
          <w:szCs w:val="18"/>
        </w:rPr>
        <w:t>.</w:t>
      </w:r>
      <w:r w:rsidR="003C502D" w:rsidRPr="002E77E8">
        <w:rPr>
          <w:rFonts w:cs="Arial"/>
          <w:sz w:val="18"/>
          <w:szCs w:val="18"/>
        </w:rPr>
        <w:t>00</w:t>
      </w:r>
      <w:r w:rsidR="00437D06" w:rsidRPr="002E77E8">
        <w:rPr>
          <w:rFonts w:cs="Arial"/>
          <w:sz w:val="18"/>
          <w:szCs w:val="18"/>
        </w:rPr>
        <w:t>%</w:t>
      </w:r>
      <w:r w:rsidRPr="002E77E8">
        <w:rPr>
          <w:rFonts w:cs="Arial"/>
          <w:sz w:val="18"/>
          <w:szCs w:val="18"/>
        </w:rPr>
        <w:t xml:space="preserve"> per annum</w:t>
      </w:r>
      <w:r w:rsidR="008062EA" w:rsidRPr="002E77E8">
        <w:rPr>
          <w:rFonts w:cs="Arial"/>
          <w:sz w:val="18"/>
          <w:szCs w:val="18"/>
          <w:lang w:val="en-US"/>
        </w:rPr>
        <w:t>.</w:t>
      </w:r>
      <w:r w:rsidR="008062EA" w:rsidRPr="002E77E8">
        <w:rPr>
          <w:rFonts w:cs="Arial"/>
          <w:sz w:val="18"/>
          <w:szCs w:val="22"/>
          <w:cs/>
          <w:lang w:bidi="th-TH"/>
        </w:rPr>
        <w:t xml:space="preserve"> </w:t>
      </w:r>
      <w:r w:rsidR="008062EA" w:rsidRPr="002E77E8">
        <w:rPr>
          <w:rFonts w:cs="Arial"/>
          <w:sz w:val="18"/>
          <w:szCs w:val="22"/>
          <w:lang w:val="en-US" w:bidi="th-TH"/>
        </w:rPr>
        <w:t xml:space="preserve">When the payment was due, </w:t>
      </w:r>
      <w:r w:rsidR="00AF4ADA" w:rsidRPr="002E77E8">
        <w:rPr>
          <w:rFonts w:cs="Arial"/>
          <w:sz w:val="18"/>
          <w:szCs w:val="22"/>
          <w:lang w:val="en-US" w:bidi="th-TH"/>
        </w:rPr>
        <w:t>the subsidiary</w:t>
      </w:r>
      <w:r w:rsidR="008062EA" w:rsidRPr="002E77E8">
        <w:rPr>
          <w:rFonts w:cs="Arial"/>
          <w:sz w:val="18"/>
          <w:szCs w:val="22"/>
          <w:lang w:val="en-US" w:bidi="th-TH"/>
        </w:rPr>
        <w:t xml:space="preserve"> </w:t>
      </w:r>
      <w:r w:rsidR="008062EA" w:rsidRPr="002E77E8">
        <w:rPr>
          <w:rFonts w:cs="Arial"/>
          <w:sz w:val="18"/>
          <w:szCs w:val="18"/>
        </w:rPr>
        <w:t>issued an addendum for extent</w:t>
      </w:r>
      <w:r w:rsidR="00AF4ADA" w:rsidRPr="002E77E8">
        <w:rPr>
          <w:rFonts w:cs="Arial"/>
          <w:sz w:val="18"/>
          <w:szCs w:val="22"/>
          <w:cs/>
          <w:lang w:bidi="th-TH"/>
        </w:rPr>
        <w:t xml:space="preserve"> </w:t>
      </w:r>
      <w:r w:rsidR="00AF4ADA" w:rsidRPr="002E77E8">
        <w:rPr>
          <w:rFonts w:cs="Arial"/>
          <w:sz w:val="18"/>
          <w:szCs w:val="22"/>
          <w:lang w:val="en-US" w:bidi="th-TH"/>
        </w:rPr>
        <w:t>the short-term promissory note. Currently, the</w:t>
      </w:r>
      <w:r w:rsidR="008062EA" w:rsidRPr="002E77E8">
        <w:rPr>
          <w:rFonts w:cs="Arial"/>
          <w:sz w:val="18"/>
          <w:szCs w:val="18"/>
        </w:rPr>
        <w:t xml:space="preserve"> maturity </w:t>
      </w:r>
      <w:r w:rsidR="00AF4ADA" w:rsidRPr="002E77E8">
        <w:rPr>
          <w:rFonts w:cs="Arial"/>
          <w:sz w:val="18"/>
          <w:szCs w:val="18"/>
        </w:rPr>
        <w:t xml:space="preserve">is </w:t>
      </w:r>
      <w:r w:rsidR="008062EA" w:rsidRPr="002E77E8">
        <w:rPr>
          <w:rFonts w:cs="Arial"/>
          <w:sz w:val="18"/>
          <w:szCs w:val="18"/>
        </w:rPr>
        <w:t xml:space="preserve">on </w:t>
      </w:r>
      <w:r w:rsidR="00122BB4" w:rsidRPr="002E77E8">
        <w:rPr>
          <w:rFonts w:cs="Arial"/>
          <w:sz w:val="18"/>
          <w:szCs w:val="18"/>
        </w:rPr>
        <w:t>28</w:t>
      </w:r>
      <w:r w:rsidR="008062EA" w:rsidRPr="002E77E8">
        <w:rPr>
          <w:rFonts w:cs="Arial"/>
          <w:sz w:val="18"/>
          <w:szCs w:val="18"/>
        </w:rPr>
        <w:t xml:space="preserve"> </w:t>
      </w:r>
      <w:r w:rsidR="004F33BF" w:rsidRPr="002E77E8">
        <w:rPr>
          <w:rFonts w:cs="Arial"/>
          <w:sz w:val="18"/>
          <w:szCs w:val="18"/>
        </w:rPr>
        <w:t>August</w:t>
      </w:r>
      <w:r w:rsidR="008062EA" w:rsidRPr="002E77E8">
        <w:rPr>
          <w:rFonts w:cs="Arial"/>
          <w:sz w:val="18"/>
          <w:szCs w:val="18"/>
        </w:rPr>
        <w:t xml:space="preserve"> 2023.</w:t>
      </w:r>
    </w:p>
    <w:p w14:paraId="6AD3DFE7" w14:textId="4CD52560" w:rsidR="00BB20D4" w:rsidRPr="002E77E8" w:rsidRDefault="00BB20D4" w:rsidP="00D320A9">
      <w:pPr>
        <w:autoSpaceDE w:val="0"/>
        <w:autoSpaceDN w:val="0"/>
        <w:adjustRightInd w:val="0"/>
        <w:spacing w:line="240" w:lineRule="auto"/>
        <w:ind w:left="1080"/>
        <w:jc w:val="thaiDistribute"/>
        <w:rPr>
          <w:rFonts w:cs="Arial"/>
          <w:sz w:val="14"/>
          <w:szCs w:val="14"/>
        </w:rPr>
      </w:pPr>
    </w:p>
    <w:p w14:paraId="28079EF4" w14:textId="77777777" w:rsidR="00D31374" w:rsidRPr="002E77E8" w:rsidRDefault="00D31374" w:rsidP="00D320A9">
      <w:pPr>
        <w:autoSpaceDE w:val="0"/>
        <w:autoSpaceDN w:val="0"/>
        <w:adjustRightInd w:val="0"/>
        <w:spacing w:line="240" w:lineRule="auto"/>
        <w:ind w:left="1080"/>
        <w:jc w:val="thaiDistribute"/>
        <w:rPr>
          <w:rFonts w:cs="Arial"/>
          <w:sz w:val="14"/>
          <w:szCs w:val="14"/>
        </w:rPr>
      </w:pPr>
    </w:p>
    <w:p w14:paraId="13C72732" w14:textId="1EC297E1" w:rsidR="00BB20D4" w:rsidRPr="002E77E8" w:rsidRDefault="003C502D" w:rsidP="00BB20D4">
      <w:pPr>
        <w:spacing w:line="240" w:lineRule="auto"/>
        <w:ind w:left="1080" w:hanging="540"/>
        <w:rPr>
          <w:rFonts w:eastAsia="Angsana New" w:cs="Arial"/>
          <w:b/>
          <w:bCs/>
          <w:sz w:val="18"/>
          <w:szCs w:val="18"/>
        </w:rPr>
      </w:pPr>
      <w:r w:rsidRPr="002E77E8">
        <w:rPr>
          <w:rFonts w:eastAsia="Angsana New" w:cs="Arial"/>
          <w:b/>
          <w:bCs/>
          <w:sz w:val="18"/>
          <w:szCs w:val="18"/>
        </w:rPr>
        <w:t>16</w:t>
      </w:r>
      <w:r w:rsidR="00BB20D4" w:rsidRPr="002E77E8">
        <w:rPr>
          <w:rFonts w:eastAsia="Angsana New" w:cs="Arial"/>
          <w:b/>
          <w:bCs/>
          <w:sz w:val="18"/>
          <w:szCs w:val="18"/>
        </w:rPr>
        <w:t>.</w:t>
      </w:r>
      <w:r w:rsidRPr="002E77E8">
        <w:rPr>
          <w:rFonts w:eastAsia="Angsana New" w:cs="Arial"/>
          <w:b/>
          <w:bCs/>
          <w:sz w:val="18"/>
          <w:szCs w:val="18"/>
        </w:rPr>
        <w:t>3</w:t>
      </w:r>
      <w:r w:rsidR="00BB20D4" w:rsidRPr="002E77E8">
        <w:rPr>
          <w:rFonts w:eastAsia="Angsana New" w:cs="Arial"/>
          <w:b/>
          <w:bCs/>
          <w:sz w:val="18"/>
          <w:szCs w:val="18"/>
        </w:rPr>
        <w:tab/>
        <w:t>Bill of exchange</w:t>
      </w:r>
    </w:p>
    <w:p w14:paraId="11D6060B" w14:textId="3F8969C0" w:rsidR="00BB20D4" w:rsidRPr="002E77E8" w:rsidRDefault="00BB20D4" w:rsidP="00DB47D3">
      <w:pPr>
        <w:autoSpaceDE w:val="0"/>
        <w:autoSpaceDN w:val="0"/>
        <w:adjustRightInd w:val="0"/>
        <w:spacing w:line="240" w:lineRule="auto"/>
        <w:ind w:left="1080"/>
        <w:jc w:val="thaiDistribute"/>
        <w:rPr>
          <w:rFonts w:cs="Arial"/>
          <w:sz w:val="14"/>
          <w:szCs w:val="14"/>
        </w:rPr>
      </w:pPr>
    </w:p>
    <w:p w14:paraId="78221E35" w14:textId="3B158BB3" w:rsidR="00BB20D4" w:rsidRPr="002E77E8" w:rsidRDefault="00BB20D4" w:rsidP="006867FA">
      <w:pPr>
        <w:autoSpaceDE w:val="0"/>
        <w:autoSpaceDN w:val="0"/>
        <w:adjustRightInd w:val="0"/>
        <w:spacing w:line="240" w:lineRule="auto"/>
        <w:ind w:left="1080"/>
        <w:jc w:val="thaiDistribute"/>
        <w:rPr>
          <w:rFonts w:cs="Arial"/>
          <w:sz w:val="18"/>
          <w:szCs w:val="18"/>
        </w:rPr>
      </w:pPr>
      <w:r w:rsidRPr="002E77E8">
        <w:rPr>
          <w:rFonts w:cs="Arial"/>
          <w:sz w:val="18"/>
          <w:szCs w:val="18"/>
        </w:rPr>
        <w:t xml:space="preserve">On </w:t>
      </w:r>
      <w:r w:rsidR="003C502D" w:rsidRPr="002E77E8">
        <w:rPr>
          <w:rFonts w:cs="Arial"/>
          <w:sz w:val="18"/>
          <w:szCs w:val="18"/>
        </w:rPr>
        <w:t>18</w:t>
      </w:r>
      <w:r w:rsidRPr="002E77E8">
        <w:rPr>
          <w:rFonts w:cs="Arial"/>
          <w:sz w:val="18"/>
          <w:szCs w:val="18"/>
        </w:rPr>
        <w:t xml:space="preserve"> May </w:t>
      </w:r>
      <w:r w:rsidR="003C502D" w:rsidRPr="002E77E8">
        <w:rPr>
          <w:rFonts w:cs="Arial"/>
          <w:sz w:val="18"/>
          <w:szCs w:val="18"/>
        </w:rPr>
        <w:t>2022</w:t>
      </w:r>
      <w:r w:rsidRPr="002E77E8">
        <w:rPr>
          <w:rFonts w:cs="Arial"/>
          <w:sz w:val="18"/>
          <w:szCs w:val="18"/>
        </w:rPr>
        <w:t xml:space="preserve">, </w:t>
      </w:r>
      <w:r w:rsidR="00372F18" w:rsidRPr="002E77E8">
        <w:rPr>
          <w:rFonts w:cs="Arial"/>
          <w:sz w:val="18"/>
          <w:szCs w:val="18"/>
        </w:rPr>
        <w:t>the Company</w:t>
      </w:r>
      <w:r w:rsidRPr="002E77E8">
        <w:rPr>
          <w:rFonts w:cs="Arial"/>
          <w:sz w:val="18"/>
          <w:szCs w:val="18"/>
        </w:rPr>
        <w:t xml:space="preserve"> received long-term loans from </w:t>
      </w:r>
      <w:r w:rsidR="009B5275" w:rsidRPr="002E77E8">
        <w:rPr>
          <w:rFonts w:cs="Arial"/>
          <w:sz w:val="18"/>
          <w:szCs w:val="18"/>
        </w:rPr>
        <w:t xml:space="preserve">a </w:t>
      </w:r>
      <w:r w:rsidRPr="002E77E8">
        <w:rPr>
          <w:rFonts w:cs="Arial"/>
          <w:sz w:val="18"/>
          <w:szCs w:val="18"/>
        </w:rPr>
        <w:t xml:space="preserve">securities company in the form of bill of exchange </w:t>
      </w:r>
      <w:r w:rsidR="00256B2B" w:rsidRPr="002E77E8">
        <w:rPr>
          <w:rFonts w:cs="Arial"/>
          <w:sz w:val="18"/>
          <w:szCs w:val="18"/>
        </w:rPr>
        <w:t>which face value</w:t>
      </w:r>
      <w:r w:rsidRPr="002E77E8">
        <w:rPr>
          <w:rFonts w:cs="Arial"/>
          <w:sz w:val="18"/>
          <w:szCs w:val="18"/>
        </w:rPr>
        <w:t xml:space="preserve"> amounting to Baht </w:t>
      </w:r>
      <w:r w:rsidR="003C502D" w:rsidRPr="002E77E8">
        <w:rPr>
          <w:rFonts w:cs="Arial"/>
          <w:sz w:val="18"/>
          <w:szCs w:val="18"/>
        </w:rPr>
        <w:t>43</w:t>
      </w:r>
      <w:r w:rsidRPr="002E77E8">
        <w:rPr>
          <w:rFonts w:cs="Arial"/>
          <w:sz w:val="18"/>
          <w:szCs w:val="18"/>
        </w:rPr>
        <w:t>.</w:t>
      </w:r>
      <w:r w:rsidR="003C502D" w:rsidRPr="002E77E8">
        <w:rPr>
          <w:rFonts w:cs="Arial"/>
          <w:sz w:val="18"/>
          <w:szCs w:val="18"/>
        </w:rPr>
        <w:t>75</w:t>
      </w:r>
      <w:r w:rsidRPr="002E77E8">
        <w:rPr>
          <w:rFonts w:cs="Arial"/>
          <w:sz w:val="18"/>
          <w:szCs w:val="18"/>
        </w:rPr>
        <w:t xml:space="preserve"> million</w:t>
      </w:r>
      <w:r w:rsidR="00256B2B" w:rsidRPr="002E77E8">
        <w:rPr>
          <w:rFonts w:cs="Arial"/>
          <w:sz w:val="18"/>
          <w:szCs w:val="18"/>
        </w:rPr>
        <w:t xml:space="preserve"> by deducting interest paid in advance</w:t>
      </w:r>
      <w:r w:rsidRPr="002E77E8">
        <w:rPr>
          <w:rFonts w:cs="Arial"/>
          <w:sz w:val="18"/>
          <w:szCs w:val="18"/>
        </w:rPr>
        <w:t xml:space="preserve"> with interest rate </w:t>
      </w:r>
      <w:r w:rsidR="003C502D" w:rsidRPr="002E77E8">
        <w:rPr>
          <w:rFonts w:cs="Arial"/>
          <w:sz w:val="18"/>
          <w:szCs w:val="18"/>
        </w:rPr>
        <w:t>4</w:t>
      </w:r>
      <w:r w:rsidRPr="002E77E8">
        <w:rPr>
          <w:rFonts w:cs="Arial"/>
          <w:sz w:val="18"/>
          <w:szCs w:val="18"/>
        </w:rPr>
        <w:t>.</w:t>
      </w:r>
      <w:r w:rsidR="003C502D" w:rsidRPr="002E77E8">
        <w:rPr>
          <w:rFonts w:cs="Arial"/>
          <w:sz w:val="18"/>
          <w:szCs w:val="18"/>
        </w:rPr>
        <w:t>60</w:t>
      </w:r>
      <w:r w:rsidRPr="002E77E8">
        <w:rPr>
          <w:rFonts w:cs="Arial"/>
          <w:sz w:val="18"/>
          <w:szCs w:val="18"/>
        </w:rPr>
        <w:t>% per annum</w:t>
      </w:r>
      <w:r w:rsidR="009B5275" w:rsidRPr="002E77E8">
        <w:rPr>
          <w:rFonts w:cs="Arial"/>
          <w:sz w:val="18"/>
          <w:szCs w:val="18"/>
        </w:rPr>
        <w:t xml:space="preserve"> for</w:t>
      </w:r>
      <w:r w:rsidR="00256B2B" w:rsidRPr="002E77E8">
        <w:rPr>
          <w:rFonts w:cs="Arial"/>
          <w:sz w:val="18"/>
          <w:szCs w:val="18"/>
        </w:rPr>
        <w:t xml:space="preserve"> </w:t>
      </w:r>
      <w:r w:rsidR="003C502D" w:rsidRPr="002E77E8">
        <w:rPr>
          <w:rFonts w:cs="Arial"/>
          <w:sz w:val="18"/>
          <w:szCs w:val="18"/>
        </w:rPr>
        <w:t>2</w:t>
      </w:r>
      <w:r w:rsidR="00256B2B" w:rsidRPr="002E77E8">
        <w:rPr>
          <w:rFonts w:cs="Arial"/>
          <w:sz w:val="18"/>
          <w:szCs w:val="18"/>
        </w:rPr>
        <w:t xml:space="preserve"> years which</w:t>
      </w:r>
      <w:r w:rsidRPr="002E77E8">
        <w:rPr>
          <w:rFonts w:cs="Arial"/>
          <w:sz w:val="18"/>
          <w:szCs w:val="18"/>
        </w:rPr>
        <w:t xml:space="preserve"> maturity on </w:t>
      </w:r>
      <w:r w:rsidR="003C502D" w:rsidRPr="002E77E8">
        <w:rPr>
          <w:rFonts w:cs="Arial"/>
          <w:sz w:val="18"/>
          <w:szCs w:val="18"/>
        </w:rPr>
        <w:t>17</w:t>
      </w:r>
      <w:r w:rsidRPr="002E77E8">
        <w:rPr>
          <w:rFonts w:cs="Arial"/>
          <w:sz w:val="18"/>
          <w:szCs w:val="18"/>
        </w:rPr>
        <w:t xml:space="preserve"> May </w:t>
      </w:r>
      <w:r w:rsidR="003C502D" w:rsidRPr="002E77E8">
        <w:rPr>
          <w:rFonts w:cs="Arial"/>
          <w:sz w:val="18"/>
          <w:szCs w:val="18"/>
        </w:rPr>
        <w:t>2024</w:t>
      </w:r>
      <w:r w:rsidRPr="002E77E8">
        <w:rPr>
          <w:rFonts w:cs="Arial"/>
          <w:sz w:val="18"/>
          <w:szCs w:val="18"/>
        </w:rPr>
        <w:t>.</w:t>
      </w:r>
    </w:p>
    <w:p w14:paraId="15AAD35B" w14:textId="4769D0A1" w:rsidR="00BB20D4" w:rsidRPr="002E77E8" w:rsidRDefault="00BB20D4" w:rsidP="006867FA">
      <w:pPr>
        <w:autoSpaceDE w:val="0"/>
        <w:autoSpaceDN w:val="0"/>
        <w:adjustRightInd w:val="0"/>
        <w:spacing w:line="240" w:lineRule="auto"/>
        <w:ind w:left="1080"/>
        <w:jc w:val="thaiDistribute"/>
        <w:rPr>
          <w:rFonts w:cs="Arial"/>
          <w:sz w:val="14"/>
          <w:szCs w:val="14"/>
        </w:rPr>
      </w:pPr>
    </w:p>
    <w:p w14:paraId="41759019" w14:textId="77777777" w:rsidR="00D31374" w:rsidRPr="002E77E8" w:rsidRDefault="00D31374" w:rsidP="006867FA">
      <w:pPr>
        <w:autoSpaceDE w:val="0"/>
        <w:autoSpaceDN w:val="0"/>
        <w:adjustRightInd w:val="0"/>
        <w:spacing w:line="240" w:lineRule="auto"/>
        <w:ind w:left="1080"/>
        <w:jc w:val="thaiDistribute"/>
        <w:rPr>
          <w:rFonts w:cs="Arial"/>
          <w:sz w:val="14"/>
          <w:szCs w:val="14"/>
        </w:rPr>
      </w:pPr>
    </w:p>
    <w:p w14:paraId="431BCC3F" w14:textId="34ACCF7D" w:rsidR="00A77415" w:rsidRPr="002E77E8" w:rsidRDefault="003C502D" w:rsidP="00CB1986">
      <w:pPr>
        <w:spacing w:line="240" w:lineRule="auto"/>
        <w:ind w:left="1080" w:hanging="540"/>
        <w:rPr>
          <w:rFonts w:eastAsia="Angsana New" w:cs="Arial"/>
          <w:b/>
          <w:bCs/>
          <w:sz w:val="18"/>
          <w:szCs w:val="18"/>
        </w:rPr>
      </w:pPr>
      <w:r w:rsidRPr="002E77E8">
        <w:rPr>
          <w:rFonts w:eastAsia="Angsana New" w:cs="Arial"/>
          <w:b/>
          <w:bCs/>
          <w:sz w:val="18"/>
          <w:szCs w:val="18"/>
        </w:rPr>
        <w:t>16</w:t>
      </w:r>
      <w:r w:rsidR="00A77415" w:rsidRPr="002E77E8">
        <w:rPr>
          <w:rFonts w:eastAsia="Angsana New" w:cs="Arial"/>
          <w:b/>
          <w:bCs/>
          <w:sz w:val="18"/>
          <w:szCs w:val="18"/>
        </w:rPr>
        <w:t>.</w:t>
      </w:r>
      <w:r w:rsidRPr="002E77E8">
        <w:rPr>
          <w:rFonts w:eastAsia="Angsana New" w:cs="Arial"/>
          <w:b/>
          <w:bCs/>
          <w:sz w:val="18"/>
          <w:szCs w:val="18"/>
        </w:rPr>
        <w:t>4</w:t>
      </w:r>
      <w:r w:rsidR="00A77415" w:rsidRPr="002E77E8">
        <w:rPr>
          <w:rFonts w:eastAsia="Angsana New" w:cs="Arial"/>
          <w:b/>
          <w:bCs/>
          <w:sz w:val="18"/>
          <w:szCs w:val="18"/>
        </w:rPr>
        <w:tab/>
      </w:r>
      <w:r w:rsidR="00CB1986" w:rsidRPr="002E77E8">
        <w:rPr>
          <w:rFonts w:eastAsia="Angsana New" w:cs="Arial"/>
          <w:b/>
          <w:bCs/>
          <w:sz w:val="18"/>
          <w:szCs w:val="18"/>
        </w:rPr>
        <w:t>Short-term loan from third parties</w:t>
      </w:r>
    </w:p>
    <w:p w14:paraId="4C354B96" w14:textId="77777777" w:rsidR="00CB1986" w:rsidRPr="002E77E8" w:rsidRDefault="00CB1986" w:rsidP="00E2356B">
      <w:pPr>
        <w:autoSpaceDE w:val="0"/>
        <w:autoSpaceDN w:val="0"/>
        <w:adjustRightInd w:val="0"/>
        <w:spacing w:line="240" w:lineRule="auto"/>
        <w:ind w:left="1080"/>
        <w:jc w:val="thaiDistribute"/>
        <w:rPr>
          <w:rFonts w:cs="Arial"/>
          <w:sz w:val="14"/>
          <w:szCs w:val="14"/>
        </w:rPr>
      </w:pPr>
    </w:p>
    <w:p w14:paraId="1C77606F" w14:textId="5CE4FBCB" w:rsidR="00A77415" w:rsidRPr="002E77E8" w:rsidRDefault="00CF49F5" w:rsidP="00CF49F5">
      <w:pPr>
        <w:tabs>
          <w:tab w:val="left" w:pos="1080"/>
        </w:tabs>
        <w:spacing w:line="240" w:lineRule="auto"/>
        <w:ind w:left="1080"/>
        <w:jc w:val="both"/>
        <w:rPr>
          <w:rFonts w:eastAsia="Cordia New" w:cs="Arial"/>
          <w:spacing w:val="-2"/>
          <w:sz w:val="18"/>
          <w:szCs w:val="18"/>
          <w:lang w:val="en-US"/>
        </w:rPr>
      </w:pPr>
      <w:r w:rsidRPr="002E77E8">
        <w:rPr>
          <w:rFonts w:eastAsia="Cordia New" w:cs="Arial"/>
          <w:spacing w:val="-2"/>
          <w:sz w:val="18"/>
          <w:szCs w:val="18"/>
          <w:lang w:val="en-US"/>
        </w:rPr>
        <w:t xml:space="preserve">During March </w:t>
      </w:r>
      <w:r w:rsidR="003C502D" w:rsidRPr="002E77E8">
        <w:rPr>
          <w:rFonts w:eastAsia="Cordia New" w:cs="Arial"/>
          <w:spacing w:val="-2"/>
          <w:sz w:val="18"/>
          <w:szCs w:val="18"/>
        </w:rPr>
        <w:t>2023</w:t>
      </w:r>
      <w:r w:rsidRPr="002E77E8">
        <w:rPr>
          <w:rFonts w:eastAsia="Cordia New" w:cs="Arial"/>
          <w:spacing w:val="-2"/>
          <w:sz w:val="18"/>
          <w:szCs w:val="18"/>
          <w:lang w:val="en-US"/>
        </w:rPr>
        <w:t xml:space="preserve">, the subsidiary received short-term Ioans from </w:t>
      </w:r>
      <w:r w:rsidR="003C502D" w:rsidRPr="002E77E8">
        <w:rPr>
          <w:rFonts w:eastAsia="Cordia New" w:cs="Arial"/>
          <w:spacing w:val="-2"/>
          <w:sz w:val="18"/>
          <w:szCs w:val="18"/>
        </w:rPr>
        <w:t>2</w:t>
      </w:r>
      <w:r w:rsidRPr="002E77E8">
        <w:rPr>
          <w:rFonts w:eastAsia="Cordia New" w:cs="Arial"/>
          <w:spacing w:val="-2"/>
          <w:sz w:val="18"/>
          <w:szCs w:val="18"/>
          <w:lang w:val="en-US"/>
        </w:rPr>
        <w:t xml:space="preserve"> investors</w:t>
      </w:r>
      <w:r w:rsidR="00E5257B" w:rsidRPr="002E77E8">
        <w:rPr>
          <w:rFonts w:eastAsia="Cordia New" w:cs="Arial"/>
          <w:spacing w:val="-2"/>
          <w:sz w:val="18"/>
          <w:szCs w:val="18"/>
          <w:lang w:val="en-US"/>
        </w:rPr>
        <w:t xml:space="preserve"> for the collateral assets to submitted the land consent of the project in</w:t>
      </w:r>
      <w:r w:rsidR="00245E03" w:rsidRPr="002E77E8">
        <w:rPr>
          <w:rFonts w:eastAsia="Cordia New" w:cs="Arial"/>
          <w:spacing w:val="-2"/>
          <w:sz w:val="18"/>
          <w:szCs w:val="18"/>
          <w:lang w:val="en-US"/>
        </w:rPr>
        <w:t xml:space="preserve"> Republic of China</w:t>
      </w:r>
      <w:r w:rsidR="00E5257B" w:rsidRPr="002E77E8">
        <w:rPr>
          <w:rFonts w:eastAsia="Cordia New" w:cs="Arial"/>
          <w:spacing w:val="-2"/>
          <w:sz w:val="18"/>
          <w:szCs w:val="18"/>
          <w:lang w:val="en-US"/>
        </w:rPr>
        <w:t xml:space="preserve"> </w:t>
      </w:r>
      <w:r w:rsidR="00245E03" w:rsidRPr="002E77E8">
        <w:rPr>
          <w:rFonts w:eastAsia="Cordia New" w:cs="Arial"/>
          <w:spacing w:val="-2"/>
          <w:sz w:val="18"/>
          <w:szCs w:val="18"/>
          <w:lang w:val="en-US"/>
        </w:rPr>
        <w:t>(</w:t>
      </w:r>
      <w:r w:rsidR="00E5257B" w:rsidRPr="002E77E8">
        <w:rPr>
          <w:rFonts w:eastAsia="Cordia New" w:cs="Arial"/>
          <w:spacing w:val="-2"/>
          <w:sz w:val="18"/>
          <w:szCs w:val="18"/>
          <w:lang w:val="en-US"/>
        </w:rPr>
        <w:t>Taiwan</w:t>
      </w:r>
      <w:r w:rsidR="00245E03" w:rsidRPr="002E77E8">
        <w:rPr>
          <w:rFonts w:eastAsia="Cordia New" w:cs="Arial"/>
          <w:spacing w:val="-2"/>
          <w:sz w:val="18"/>
          <w:szCs w:val="18"/>
          <w:lang w:val="en-US"/>
        </w:rPr>
        <w:t>)</w:t>
      </w:r>
      <w:r w:rsidR="00E34BC1" w:rsidRPr="002E77E8">
        <w:rPr>
          <w:rFonts w:eastAsia="Cordia New" w:cs="Arial"/>
          <w:spacing w:val="-2"/>
          <w:sz w:val="18"/>
          <w:szCs w:val="18"/>
          <w:lang w:val="en-US"/>
        </w:rPr>
        <w:t>,</w:t>
      </w:r>
      <w:r w:rsidRPr="002E77E8">
        <w:rPr>
          <w:rFonts w:eastAsia="Cordia New" w:cs="Arial"/>
          <w:spacing w:val="-2"/>
          <w:sz w:val="18"/>
          <w:szCs w:val="18"/>
          <w:lang w:val="en-US"/>
        </w:rPr>
        <w:t xml:space="preserve"> amounting to Baht </w:t>
      </w:r>
      <w:r w:rsidR="003C502D" w:rsidRPr="002E77E8">
        <w:rPr>
          <w:rFonts w:eastAsia="Cordia New" w:cs="Arial"/>
          <w:spacing w:val="-2"/>
          <w:sz w:val="18"/>
          <w:szCs w:val="18"/>
        </w:rPr>
        <w:t>50</w:t>
      </w:r>
      <w:r w:rsidRPr="002E77E8">
        <w:rPr>
          <w:rFonts w:eastAsia="Cordia New" w:cs="Arial"/>
          <w:spacing w:val="-2"/>
          <w:sz w:val="18"/>
          <w:szCs w:val="18"/>
          <w:lang w:val="en-US"/>
        </w:rPr>
        <w:t>.</w:t>
      </w:r>
      <w:r w:rsidR="003C502D" w:rsidRPr="002E77E8">
        <w:rPr>
          <w:rFonts w:eastAsia="Cordia New" w:cs="Arial"/>
          <w:spacing w:val="-2"/>
          <w:sz w:val="18"/>
          <w:szCs w:val="18"/>
        </w:rPr>
        <w:t>00</w:t>
      </w:r>
      <w:r w:rsidRPr="002E77E8">
        <w:rPr>
          <w:rFonts w:eastAsia="Cordia New" w:cs="Arial"/>
          <w:spacing w:val="-2"/>
          <w:sz w:val="18"/>
          <w:szCs w:val="18"/>
          <w:lang w:val="en-US"/>
        </w:rPr>
        <w:t xml:space="preserve"> million and Baht </w:t>
      </w:r>
      <w:r w:rsidR="003C502D" w:rsidRPr="002E77E8">
        <w:rPr>
          <w:rFonts w:eastAsia="Cordia New" w:cs="Arial"/>
          <w:spacing w:val="-2"/>
          <w:sz w:val="18"/>
          <w:szCs w:val="18"/>
        </w:rPr>
        <w:t>60</w:t>
      </w:r>
      <w:r w:rsidRPr="002E77E8">
        <w:rPr>
          <w:rFonts w:eastAsia="Cordia New" w:cs="Arial"/>
          <w:spacing w:val="-2"/>
          <w:sz w:val="18"/>
          <w:szCs w:val="18"/>
          <w:lang w:val="en-US"/>
        </w:rPr>
        <w:t>.</w:t>
      </w:r>
      <w:r w:rsidR="003C502D" w:rsidRPr="002E77E8">
        <w:rPr>
          <w:rFonts w:eastAsia="Cordia New" w:cs="Arial"/>
          <w:spacing w:val="-2"/>
          <w:sz w:val="18"/>
          <w:szCs w:val="18"/>
        </w:rPr>
        <w:t>00</w:t>
      </w:r>
      <w:r w:rsidRPr="002E77E8">
        <w:rPr>
          <w:rFonts w:eastAsia="Cordia New" w:cs="Arial"/>
          <w:spacing w:val="-2"/>
          <w:sz w:val="18"/>
          <w:szCs w:val="18"/>
          <w:lang w:val="en-US"/>
        </w:rPr>
        <w:t xml:space="preserve"> million</w:t>
      </w:r>
      <w:r w:rsidR="00B63C5D" w:rsidRPr="002E77E8">
        <w:rPr>
          <w:rFonts w:eastAsia="Cordia New" w:cs="Arial"/>
          <w:spacing w:val="-2"/>
          <w:sz w:val="18"/>
          <w:szCs w:val="18"/>
          <w:lang w:val="en-US"/>
        </w:rPr>
        <w:t>, and were due to be repaid in full on 30 May 2023</w:t>
      </w:r>
      <w:r w:rsidR="00331D60" w:rsidRPr="002E77E8">
        <w:rPr>
          <w:rFonts w:eastAsia="Cordia New" w:cs="Arial"/>
          <w:spacing w:val="-2"/>
          <w:sz w:val="18"/>
          <w:szCs w:val="18"/>
          <w:lang w:val="en-US"/>
        </w:rPr>
        <w:t xml:space="preserve">. </w:t>
      </w:r>
      <w:r w:rsidR="00B63C5D" w:rsidRPr="002E77E8">
        <w:rPr>
          <w:rFonts w:eastAsia="Cordia New" w:cs="Arial"/>
          <w:spacing w:val="-2"/>
          <w:sz w:val="18"/>
          <w:szCs w:val="18"/>
          <w:lang w:val="en-US"/>
        </w:rPr>
        <w:t>The loan’s monthly interest rate was 1.25%, totaling Baht 2.77 million and the cost of financing services was 3.75% per month, totaling Baht 8.83 million for the six-month period ended 30 June 2023.</w:t>
      </w:r>
    </w:p>
    <w:p w14:paraId="08F0CD30" w14:textId="18FC7299" w:rsidR="004F33BF" w:rsidRPr="002E77E8" w:rsidRDefault="004F33BF" w:rsidP="00CF49F5">
      <w:pPr>
        <w:tabs>
          <w:tab w:val="left" w:pos="1080"/>
        </w:tabs>
        <w:spacing w:line="240" w:lineRule="auto"/>
        <w:ind w:left="1080"/>
        <w:jc w:val="both"/>
        <w:rPr>
          <w:rFonts w:eastAsia="Cordia New" w:cs="Arial"/>
          <w:spacing w:val="-2"/>
          <w:sz w:val="14"/>
          <w:szCs w:val="14"/>
          <w:lang w:val="en-US"/>
        </w:rPr>
      </w:pPr>
    </w:p>
    <w:p w14:paraId="73A491D9" w14:textId="45439B97" w:rsidR="00B63C5D" w:rsidRPr="002E77E8" w:rsidRDefault="004F33BF" w:rsidP="00B63C5D">
      <w:pPr>
        <w:tabs>
          <w:tab w:val="left" w:pos="1080"/>
        </w:tabs>
        <w:spacing w:line="240" w:lineRule="auto"/>
        <w:ind w:left="1080"/>
        <w:jc w:val="both"/>
        <w:rPr>
          <w:rFonts w:eastAsia="Cordia New" w:cs="Arial"/>
          <w:spacing w:val="-2"/>
          <w:sz w:val="18"/>
          <w:szCs w:val="18"/>
          <w:lang w:val="en-US"/>
        </w:rPr>
      </w:pPr>
      <w:r w:rsidRPr="002E77E8">
        <w:rPr>
          <w:rFonts w:eastAsia="Cordia New" w:cs="Arial"/>
          <w:spacing w:val="-2"/>
          <w:sz w:val="18"/>
          <w:szCs w:val="18"/>
          <w:lang w:val="en-US"/>
        </w:rPr>
        <w:t xml:space="preserve">During April </w:t>
      </w:r>
      <w:r w:rsidRPr="002E77E8">
        <w:rPr>
          <w:rFonts w:eastAsia="Cordia New" w:cs="Arial"/>
          <w:spacing w:val="-2"/>
          <w:sz w:val="18"/>
          <w:szCs w:val="18"/>
        </w:rPr>
        <w:t>2023</w:t>
      </w:r>
      <w:r w:rsidRPr="002E77E8">
        <w:rPr>
          <w:rFonts w:eastAsia="Cordia New" w:cs="Arial"/>
          <w:spacing w:val="-2"/>
          <w:sz w:val="18"/>
          <w:szCs w:val="18"/>
          <w:lang w:val="en-US"/>
        </w:rPr>
        <w:t xml:space="preserve">, the subsidiary received short-term Ioans from 1 third party </w:t>
      </w:r>
      <w:r w:rsidR="00E5257B" w:rsidRPr="002E77E8">
        <w:rPr>
          <w:rFonts w:eastAsia="Cordia New" w:cs="Arial"/>
          <w:spacing w:val="-2"/>
          <w:sz w:val="18"/>
          <w:szCs w:val="18"/>
          <w:lang w:val="en-US"/>
        </w:rPr>
        <w:t xml:space="preserve">for the collateral assets to submitted the land consent of the project in </w:t>
      </w:r>
      <w:r w:rsidR="00245E03" w:rsidRPr="002E77E8">
        <w:rPr>
          <w:rFonts w:eastAsia="Cordia New" w:cs="Arial"/>
          <w:spacing w:val="-2"/>
          <w:sz w:val="18"/>
          <w:szCs w:val="18"/>
          <w:lang w:val="en-US"/>
        </w:rPr>
        <w:t>Republic of China (Taiwan)</w:t>
      </w:r>
      <w:r w:rsidR="00E34BC1" w:rsidRPr="002E77E8">
        <w:rPr>
          <w:rFonts w:eastAsia="Cordia New" w:cs="Arial"/>
          <w:spacing w:val="-2"/>
          <w:sz w:val="18"/>
          <w:szCs w:val="18"/>
          <w:lang w:val="en-US"/>
        </w:rPr>
        <w:t>,</w:t>
      </w:r>
      <w:r w:rsidR="00245E03" w:rsidRPr="002E77E8">
        <w:rPr>
          <w:rFonts w:eastAsia="Cordia New" w:cs="Arial"/>
          <w:spacing w:val="-2"/>
          <w:sz w:val="18"/>
          <w:szCs w:val="18"/>
          <w:lang w:val="en-US"/>
        </w:rPr>
        <w:t xml:space="preserve"> </w:t>
      </w:r>
      <w:r w:rsidRPr="002E77E8">
        <w:rPr>
          <w:rFonts w:eastAsia="Cordia New" w:cs="Arial"/>
          <w:spacing w:val="-2"/>
          <w:sz w:val="18"/>
          <w:szCs w:val="18"/>
          <w:lang w:val="en-US"/>
        </w:rPr>
        <w:t xml:space="preserve">amounting to Baht </w:t>
      </w:r>
      <w:r w:rsidRPr="002E77E8">
        <w:rPr>
          <w:rFonts w:eastAsia="Cordia New" w:cs="Arial"/>
          <w:spacing w:val="-2"/>
          <w:sz w:val="18"/>
          <w:szCs w:val="18"/>
        </w:rPr>
        <w:t>75</w:t>
      </w:r>
      <w:r w:rsidRPr="002E77E8">
        <w:rPr>
          <w:rFonts w:eastAsia="Cordia New" w:cs="Arial"/>
          <w:spacing w:val="-2"/>
          <w:sz w:val="18"/>
          <w:szCs w:val="18"/>
          <w:lang w:val="en-US"/>
        </w:rPr>
        <w:t>.</w:t>
      </w:r>
      <w:r w:rsidRPr="002E77E8">
        <w:rPr>
          <w:rFonts w:eastAsia="Cordia New" w:cs="Arial"/>
          <w:spacing w:val="-2"/>
          <w:sz w:val="18"/>
          <w:szCs w:val="18"/>
        </w:rPr>
        <w:t>00</w:t>
      </w:r>
      <w:r w:rsidRPr="002E77E8">
        <w:rPr>
          <w:rFonts w:eastAsia="Cordia New" w:cs="Arial"/>
          <w:spacing w:val="-2"/>
          <w:sz w:val="18"/>
          <w:szCs w:val="18"/>
          <w:lang w:val="en-US"/>
        </w:rPr>
        <w:t xml:space="preserve"> million</w:t>
      </w:r>
      <w:r w:rsidR="00CC2CD5" w:rsidRPr="002E77E8">
        <w:rPr>
          <w:rFonts w:eastAsia="Cordia New" w:cs="Arial"/>
          <w:spacing w:val="-2"/>
          <w:sz w:val="18"/>
          <w:szCs w:val="18"/>
          <w:lang w:val="en-US"/>
        </w:rPr>
        <w:t xml:space="preserve"> </w:t>
      </w:r>
      <w:r w:rsidRPr="002E77E8">
        <w:rPr>
          <w:rFonts w:eastAsia="Cordia New" w:cs="Arial"/>
          <w:spacing w:val="-2"/>
          <w:sz w:val="18"/>
          <w:szCs w:val="18"/>
          <w:lang w:val="en-US"/>
        </w:rPr>
        <w:t xml:space="preserve">and </w:t>
      </w:r>
      <w:r w:rsidR="00B63C5D" w:rsidRPr="002E77E8">
        <w:rPr>
          <w:rFonts w:eastAsia="Cordia New" w:cs="Arial"/>
          <w:spacing w:val="-2"/>
          <w:sz w:val="18"/>
          <w:szCs w:val="18"/>
          <w:lang w:val="en-US"/>
        </w:rPr>
        <w:t>was due to be repaid in full on 30 May 2023</w:t>
      </w:r>
      <w:r w:rsidRPr="002E77E8">
        <w:rPr>
          <w:rFonts w:eastAsia="Cordia New" w:cs="Arial"/>
          <w:spacing w:val="-2"/>
          <w:sz w:val="18"/>
          <w:szCs w:val="18"/>
          <w:lang w:val="en-US"/>
        </w:rPr>
        <w:t>.</w:t>
      </w:r>
      <w:r w:rsidR="00436F39" w:rsidRPr="002E77E8">
        <w:rPr>
          <w:rFonts w:eastAsia="Cordia New" w:cs="Arial"/>
          <w:spacing w:val="-2"/>
          <w:sz w:val="18"/>
          <w:szCs w:val="18"/>
          <w:lang w:val="en-US"/>
        </w:rPr>
        <w:t xml:space="preserve"> </w:t>
      </w:r>
      <w:r w:rsidR="00B63C5D" w:rsidRPr="002E77E8">
        <w:rPr>
          <w:rFonts w:eastAsia="Cordia New" w:cs="Arial"/>
          <w:spacing w:val="-2"/>
          <w:sz w:val="18"/>
          <w:szCs w:val="18"/>
          <w:lang w:val="en-US"/>
        </w:rPr>
        <w:t xml:space="preserve">The loan’s monthly interest rate was 1.25%, totaling Baht </w:t>
      </w:r>
      <w:r w:rsidR="00436F39" w:rsidRPr="002E77E8">
        <w:rPr>
          <w:rFonts w:eastAsia="Cordia New" w:cs="Arial"/>
          <w:spacing w:val="-2"/>
          <w:sz w:val="18"/>
          <w:szCs w:val="18"/>
          <w:lang w:val="en-US"/>
        </w:rPr>
        <w:t xml:space="preserve">1.70 </w:t>
      </w:r>
      <w:r w:rsidR="00B63C5D" w:rsidRPr="002E77E8">
        <w:rPr>
          <w:rFonts w:eastAsia="Cordia New" w:cs="Arial"/>
          <w:spacing w:val="-2"/>
          <w:sz w:val="18"/>
          <w:szCs w:val="18"/>
          <w:lang w:val="en-US"/>
        </w:rPr>
        <w:t xml:space="preserve">million and the cost of financing services was 3.75% per month, totaling Baht </w:t>
      </w:r>
      <w:r w:rsidR="00436F39" w:rsidRPr="002E77E8">
        <w:rPr>
          <w:rFonts w:eastAsia="Cordia New" w:cs="Arial"/>
          <w:spacing w:val="-2"/>
          <w:sz w:val="18"/>
          <w:szCs w:val="18"/>
          <w:lang w:val="en-US"/>
        </w:rPr>
        <w:t xml:space="preserve">5.14 </w:t>
      </w:r>
      <w:r w:rsidR="00B63C5D" w:rsidRPr="002E77E8">
        <w:rPr>
          <w:rFonts w:eastAsia="Cordia New" w:cs="Arial"/>
          <w:spacing w:val="-2"/>
          <w:sz w:val="18"/>
          <w:szCs w:val="18"/>
          <w:lang w:val="en-US"/>
        </w:rPr>
        <w:t xml:space="preserve">million for the </w:t>
      </w:r>
      <w:r w:rsidR="002E77E8">
        <w:rPr>
          <w:rFonts w:eastAsia="Cordia New" w:cs="Arial"/>
          <w:spacing w:val="-2"/>
          <w:sz w:val="18"/>
          <w:szCs w:val="18"/>
          <w:lang w:val="en-US"/>
        </w:rPr>
        <w:br/>
      </w:r>
      <w:r w:rsidR="00B63C5D" w:rsidRPr="002E77E8">
        <w:rPr>
          <w:rFonts w:eastAsia="Cordia New" w:cs="Arial"/>
          <w:spacing w:val="-2"/>
          <w:sz w:val="18"/>
          <w:szCs w:val="18"/>
          <w:lang w:val="en-US"/>
        </w:rPr>
        <w:t>six-month period ended 30 June 2023.</w:t>
      </w:r>
    </w:p>
    <w:p w14:paraId="27C507FD" w14:textId="0B7C2048" w:rsidR="004F33BF" w:rsidRPr="002E77E8" w:rsidRDefault="004F33BF" w:rsidP="002E77E8">
      <w:pPr>
        <w:spacing w:line="240" w:lineRule="auto"/>
        <w:ind w:left="531"/>
        <w:rPr>
          <w:rFonts w:cs="Arial"/>
          <w:sz w:val="14"/>
          <w:szCs w:val="14"/>
        </w:rPr>
      </w:pPr>
    </w:p>
    <w:p w14:paraId="38CC01FE" w14:textId="37FD3FE0" w:rsidR="00E0197C" w:rsidRPr="002E77E8" w:rsidRDefault="00F02FE8" w:rsidP="000D46DF">
      <w:pPr>
        <w:spacing w:line="240" w:lineRule="auto"/>
        <w:ind w:left="1080"/>
        <w:jc w:val="thaiDistribute"/>
        <w:rPr>
          <w:rFonts w:eastAsia="Angsana New" w:cs="Arial"/>
          <w:b/>
          <w:bCs/>
          <w:sz w:val="18"/>
          <w:szCs w:val="18"/>
        </w:rPr>
      </w:pPr>
      <w:r w:rsidRPr="002E77E8">
        <w:rPr>
          <w:rFonts w:eastAsia="Cordia New" w:cs="Arial"/>
          <w:spacing w:val="-2"/>
          <w:sz w:val="18"/>
          <w:szCs w:val="22"/>
          <w:lang w:bidi="th-TH"/>
        </w:rPr>
        <w:t>The Group record</w:t>
      </w:r>
      <w:r w:rsidR="006C2A35" w:rsidRPr="002E77E8">
        <w:rPr>
          <w:rFonts w:eastAsia="Cordia New" w:cs="Arial"/>
          <w:spacing w:val="-2"/>
          <w:sz w:val="18"/>
          <w:szCs w:val="22"/>
          <w:lang w:bidi="th-TH"/>
        </w:rPr>
        <w:t>ed</w:t>
      </w:r>
      <w:r w:rsidRPr="002E77E8">
        <w:rPr>
          <w:rFonts w:eastAsia="Cordia New" w:cs="Arial"/>
          <w:spacing w:val="-2"/>
          <w:sz w:val="18"/>
          <w:szCs w:val="22"/>
          <w:lang w:bidi="th-TH"/>
        </w:rPr>
        <w:t xml:space="preserve"> the transaction cost as above to capitalise as construction in progress of assets</w:t>
      </w:r>
      <w:r w:rsidR="00436F39" w:rsidRPr="002E77E8">
        <w:rPr>
          <w:rFonts w:eastAsia="Cordia New" w:cs="Arial"/>
          <w:spacing w:val="-2"/>
          <w:sz w:val="18"/>
          <w:szCs w:val="18"/>
          <w:lang w:val="en-US"/>
        </w:rPr>
        <w:t>.</w:t>
      </w:r>
      <w:r w:rsidR="00E0197C" w:rsidRPr="002E77E8">
        <w:rPr>
          <w:rFonts w:eastAsia="Angsana New" w:cs="Arial"/>
          <w:b/>
          <w:bCs/>
          <w:sz w:val="18"/>
          <w:szCs w:val="18"/>
        </w:rPr>
        <w:br w:type="page"/>
      </w:r>
    </w:p>
    <w:p w14:paraId="1FC308EC" w14:textId="77777777" w:rsidR="00E0197C" w:rsidRPr="002E77E8" w:rsidRDefault="00E0197C" w:rsidP="00DB47D3">
      <w:pPr>
        <w:spacing w:line="240" w:lineRule="auto"/>
        <w:ind w:left="540" w:hanging="540"/>
        <w:rPr>
          <w:rFonts w:eastAsia="Angsana New" w:cs="Arial"/>
          <w:b/>
          <w:bCs/>
          <w:sz w:val="18"/>
          <w:szCs w:val="18"/>
        </w:rPr>
      </w:pPr>
    </w:p>
    <w:p w14:paraId="55E9631A" w14:textId="1E6C9DA8" w:rsidR="00160F0A" w:rsidRPr="002E77E8" w:rsidRDefault="003C502D" w:rsidP="00DB47D3">
      <w:pPr>
        <w:spacing w:line="240" w:lineRule="auto"/>
        <w:ind w:left="540" w:hanging="540"/>
        <w:rPr>
          <w:rFonts w:eastAsia="Angsana New" w:cs="Arial"/>
          <w:b/>
          <w:bCs/>
          <w:sz w:val="18"/>
          <w:szCs w:val="18"/>
        </w:rPr>
      </w:pPr>
      <w:r w:rsidRPr="002E77E8">
        <w:rPr>
          <w:rFonts w:eastAsia="Angsana New" w:cs="Arial"/>
          <w:b/>
          <w:bCs/>
          <w:sz w:val="18"/>
          <w:szCs w:val="18"/>
        </w:rPr>
        <w:t>17</w:t>
      </w:r>
      <w:r w:rsidR="00160F0A" w:rsidRPr="002E77E8">
        <w:rPr>
          <w:rFonts w:eastAsia="Angsana New" w:cs="Arial"/>
          <w:b/>
          <w:bCs/>
          <w:sz w:val="18"/>
          <w:szCs w:val="18"/>
        </w:rPr>
        <w:tab/>
        <w:t>Debentures</w:t>
      </w:r>
    </w:p>
    <w:p w14:paraId="57E82F9B" w14:textId="77777777" w:rsidR="006867FA" w:rsidRPr="002E77E8" w:rsidRDefault="006867FA" w:rsidP="00DB47D3">
      <w:pPr>
        <w:spacing w:line="240" w:lineRule="auto"/>
        <w:ind w:left="540" w:hanging="540"/>
        <w:rPr>
          <w:rFonts w:eastAsia="Angsana New" w:cs="Arial"/>
          <w:b/>
          <w:bCs/>
          <w:sz w:val="18"/>
          <w:szCs w:val="18"/>
        </w:rPr>
      </w:pPr>
    </w:p>
    <w:tbl>
      <w:tblPr>
        <w:tblW w:w="9443" w:type="dxa"/>
        <w:tblInd w:w="108" w:type="dxa"/>
        <w:tblLayout w:type="fixed"/>
        <w:tblLook w:val="0000" w:firstRow="0" w:lastRow="0" w:firstColumn="0" w:lastColumn="0" w:noHBand="0" w:noVBand="0"/>
      </w:tblPr>
      <w:tblGrid>
        <w:gridCol w:w="6275"/>
        <w:gridCol w:w="1584"/>
        <w:gridCol w:w="1584"/>
      </w:tblGrid>
      <w:tr w:rsidR="007469C0" w:rsidRPr="002E77E8" w14:paraId="1E7AAC3E" w14:textId="77777777" w:rsidTr="006867FA">
        <w:tc>
          <w:tcPr>
            <w:tcW w:w="6275" w:type="dxa"/>
          </w:tcPr>
          <w:p w14:paraId="7D7C8BC3" w14:textId="77777777" w:rsidR="00D00590" w:rsidRPr="002E77E8" w:rsidRDefault="00D00590" w:rsidP="006867FA">
            <w:pPr>
              <w:spacing w:line="240" w:lineRule="auto"/>
              <w:ind w:left="431"/>
              <w:rPr>
                <w:rFonts w:cs="Arial"/>
                <w:sz w:val="18"/>
                <w:szCs w:val="18"/>
              </w:rPr>
            </w:pPr>
          </w:p>
        </w:tc>
        <w:tc>
          <w:tcPr>
            <w:tcW w:w="3168" w:type="dxa"/>
            <w:gridSpan w:val="2"/>
            <w:vAlign w:val="bottom"/>
          </w:tcPr>
          <w:p w14:paraId="6CE168B4" w14:textId="4A9E643D" w:rsidR="00D00590" w:rsidRPr="002E77E8" w:rsidRDefault="00D00590" w:rsidP="00FD0354">
            <w:pPr>
              <w:pBdr>
                <w:bottom w:val="single" w:sz="4" w:space="1" w:color="auto"/>
              </w:pBdr>
              <w:spacing w:line="240" w:lineRule="auto"/>
              <w:ind w:right="-72"/>
              <w:jc w:val="center"/>
              <w:rPr>
                <w:rFonts w:cs="Arial"/>
                <w:b/>
                <w:bCs/>
                <w:sz w:val="18"/>
                <w:szCs w:val="18"/>
              </w:rPr>
            </w:pPr>
            <w:r w:rsidRPr="002E77E8">
              <w:rPr>
                <w:rFonts w:cs="Arial"/>
                <w:b/>
                <w:bCs/>
                <w:sz w:val="18"/>
                <w:szCs w:val="18"/>
                <w:lang w:val="en-US"/>
              </w:rPr>
              <w:t>Consolidated and Separate financial information</w:t>
            </w:r>
          </w:p>
        </w:tc>
      </w:tr>
      <w:tr w:rsidR="007469C0" w:rsidRPr="002E77E8" w14:paraId="4AF96008" w14:textId="77777777" w:rsidTr="006867FA">
        <w:tc>
          <w:tcPr>
            <w:tcW w:w="6275" w:type="dxa"/>
          </w:tcPr>
          <w:p w14:paraId="632E7AE6" w14:textId="77777777" w:rsidR="00D00590" w:rsidRPr="002E77E8" w:rsidRDefault="00D00590" w:rsidP="006867FA">
            <w:pPr>
              <w:spacing w:line="240" w:lineRule="auto"/>
              <w:ind w:left="431"/>
              <w:rPr>
                <w:rFonts w:cs="Arial"/>
                <w:b/>
                <w:bCs/>
                <w:sz w:val="18"/>
                <w:szCs w:val="18"/>
              </w:rPr>
            </w:pPr>
          </w:p>
        </w:tc>
        <w:tc>
          <w:tcPr>
            <w:tcW w:w="1584" w:type="dxa"/>
            <w:vAlign w:val="bottom"/>
          </w:tcPr>
          <w:p w14:paraId="092DA220" w14:textId="2702A2F3" w:rsidR="00D00590" w:rsidRPr="002E77E8" w:rsidRDefault="00E777A1" w:rsidP="00FD0354">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584" w:type="dxa"/>
            <w:vAlign w:val="bottom"/>
          </w:tcPr>
          <w:p w14:paraId="36B14D90" w14:textId="5A8C1389" w:rsidR="00D00590" w:rsidRPr="002E77E8" w:rsidRDefault="003C502D" w:rsidP="00FD0354">
            <w:pPr>
              <w:pStyle w:val="a"/>
              <w:ind w:right="-72"/>
              <w:jc w:val="right"/>
              <w:rPr>
                <w:rFonts w:ascii="Arial" w:cs="Arial"/>
                <w:b/>
                <w:bCs/>
                <w:color w:val="auto"/>
                <w:sz w:val="18"/>
                <w:szCs w:val="18"/>
              </w:rPr>
            </w:pPr>
            <w:r w:rsidRPr="002E77E8">
              <w:rPr>
                <w:rFonts w:ascii="Arial" w:cs="Arial"/>
                <w:b/>
                <w:bCs/>
                <w:color w:val="auto"/>
                <w:sz w:val="18"/>
                <w:szCs w:val="18"/>
              </w:rPr>
              <w:t>31</w:t>
            </w:r>
            <w:r w:rsidR="00D00590" w:rsidRPr="002E77E8">
              <w:rPr>
                <w:rFonts w:ascii="Arial" w:cs="Arial"/>
                <w:b/>
                <w:bCs/>
                <w:color w:val="auto"/>
                <w:sz w:val="18"/>
                <w:szCs w:val="18"/>
              </w:rPr>
              <w:t xml:space="preserve"> December</w:t>
            </w:r>
          </w:p>
        </w:tc>
      </w:tr>
      <w:tr w:rsidR="007469C0" w:rsidRPr="002E77E8" w14:paraId="59224A7B" w14:textId="77777777" w:rsidTr="006867FA">
        <w:tc>
          <w:tcPr>
            <w:tcW w:w="6275" w:type="dxa"/>
          </w:tcPr>
          <w:p w14:paraId="5BE60120" w14:textId="77777777" w:rsidR="00D00590" w:rsidRPr="002E77E8" w:rsidRDefault="00D00590" w:rsidP="006867FA">
            <w:pPr>
              <w:spacing w:line="240" w:lineRule="auto"/>
              <w:ind w:left="431"/>
              <w:rPr>
                <w:rFonts w:cs="Arial"/>
                <w:b/>
                <w:bCs/>
                <w:sz w:val="18"/>
                <w:szCs w:val="18"/>
              </w:rPr>
            </w:pPr>
          </w:p>
        </w:tc>
        <w:tc>
          <w:tcPr>
            <w:tcW w:w="1584" w:type="dxa"/>
            <w:vAlign w:val="bottom"/>
          </w:tcPr>
          <w:p w14:paraId="21C609E2" w14:textId="1D1912E7" w:rsidR="00D00590" w:rsidRPr="002E77E8" w:rsidRDefault="003C502D" w:rsidP="00FD0354">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584" w:type="dxa"/>
            <w:vAlign w:val="bottom"/>
          </w:tcPr>
          <w:p w14:paraId="4575F419" w14:textId="4C3711AF" w:rsidR="00D00590" w:rsidRPr="002E77E8" w:rsidRDefault="003C502D" w:rsidP="00FD0354">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0F034529" w14:textId="77777777" w:rsidTr="006867FA">
        <w:tc>
          <w:tcPr>
            <w:tcW w:w="6275" w:type="dxa"/>
          </w:tcPr>
          <w:p w14:paraId="13904400" w14:textId="77777777" w:rsidR="00D00590" w:rsidRPr="002E77E8" w:rsidRDefault="00D00590" w:rsidP="006867FA">
            <w:pPr>
              <w:spacing w:line="240" w:lineRule="auto"/>
              <w:ind w:left="431"/>
              <w:rPr>
                <w:rFonts w:cs="Arial"/>
                <w:sz w:val="18"/>
                <w:szCs w:val="18"/>
              </w:rPr>
            </w:pPr>
          </w:p>
        </w:tc>
        <w:tc>
          <w:tcPr>
            <w:tcW w:w="1584" w:type="dxa"/>
          </w:tcPr>
          <w:p w14:paraId="208D7C62" w14:textId="77777777" w:rsidR="00D00590" w:rsidRPr="002E77E8"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c>
          <w:tcPr>
            <w:tcW w:w="1584" w:type="dxa"/>
          </w:tcPr>
          <w:p w14:paraId="6EE980E8" w14:textId="77777777" w:rsidR="00D00590" w:rsidRPr="002E77E8"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5BB4AE54" w14:textId="77777777" w:rsidTr="006867FA">
        <w:tc>
          <w:tcPr>
            <w:tcW w:w="6275" w:type="dxa"/>
          </w:tcPr>
          <w:p w14:paraId="0B80F98F" w14:textId="77777777" w:rsidR="00D00590" w:rsidRPr="002E77E8" w:rsidRDefault="00D00590" w:rsidP="006867FA">
            <w:pPr>
              <w:spacing w:line="240" w:lineRule="auto"/>
              <w:ind w:left="431"/>
              <w:rPr>
                <w:rFonts w:cs="Arial"/>
                <w:sz w:val="18"/>
                <w:szCs w:val="18"/>
                <w:u w:val="single"/>
              </w:rPr>
            </w:pPr>
          </w:p>
        </w:tc>
        <w:tc>
          <w:tcPr>
            <w:tcW w:w="1584" w:type="dxa"/>
          </w:tcPr>
          <w:p w14:paraId="6DF2973F" w14:textId="77777777" w:rsidR="00D00590" w:rsidRPr="002E77E8"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584" w:type="dxa"/>
          </w:tcPr>
          <w:p w14:paraId="0EA143DA" w14:textId="77777777" w:rsidR="00D00590" w:rsidRPr="002E77E8"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r>
      <w:tr w:rsidR="007469C0" w:rsidRPr="002E77E8" w14:paraId="55E2621B" w14:textId="77777777" w:rsidTr="006867FA">
        <w:tc>
          <w:tcPr>
            <w:tcW w:w="6275" w:type="dxa"/>
            <w:vAlign w:val="bottom"/>
          </w:tcPr>
          <w:p w14:paraId="3D90A5D5" w14:textId="094D6A24" w:rsidR="00E0197C" w:rsidRPr="002E77E8" w:rsidRDefault="00E0197C" w:rsidP="006867FA">
            <w:pPr>
              <w:pStyle w:val="Heading8"/>
              <w:spacing w:line="240" w:lineRule="auto"/>
              <w:ind w:left="431"/>
              <w:rPr>
                <w:rFonts w:ascii="Arial" w:hAnsi="Arial" w:cs="Arial"/>
                <w:b w:val="0"/>
                <w:bCs w:val="0"/>
                <w:sz w:val="18"/>
                <w:szCs w:val="18"/>
              </w:rPr>
            </w:pPr>
            <w:r w:rsidRPr="002E77E8">
              <w:rPr>
                <w:rFonts w:ascii="Arial" w:hAnsi="Arial" w:cs="Arial"/>
                <w:b w:val="0"/>
                <w:bCs w:val="0"/>
                <w:sz w:val="18"/>
                <w:szCs w:val="18"/>
              </w:rPr>
              <w:t xml:space="preserve">Current </w:t>
            </w:r>
            <w:r w:rsidRPr="002E77E8">
              <w:rPr>
                <w:rFonts w:ascii="Arial" w:hAnsi="Arial" w:cs="Arial"/>
                <w:b w:val="0"/>
                <w:bCs w:val="0"/>
                <w:sz w:val="18"/>
                <w:szCs w:val="18"/>
                <w:lang w:bidi="th-TH"/>
              </w:rPr>
              <w:t>portion of debentures due in one year</w:t>
            </w:r>
          </w:p>
        </w:tc>
        <w:tc>
          <w:tcPr>
            <w:tcW w:w="1584" w:type="dxa"/>
            <w:vAlign w:val="bottom"/>
          </w:tcPr>
          <w:p w14:paraId="7136A3A2" w14:textId="1CE26DBD" w:rsidR="00E0197C" w:rsidRPr="002E77E8" w:rsidRDefault="001E3009" w:rsidP="00E0197C">
            <w:pPr>
              <w:spacing w:line="240" w:lineRule="auto"/>
              <w:ind w:right="-72"/>
              <w:jc w:val="right"/>
              <w:rPr>
                <w:rFonts w:cs="Arial"/>
                <w:sz w:val="18"/>
                <w:szCs w:val="18"/>
                <w:lang w:val="en-US"/>
              </w:rPr>
            </w:pPr>
            <w:r w:rsidRPr="002E77E8">
              <w:rPr>
                <w:rFonts w:cs="Arial"/>
                <w:sz w:val="18"/>
                <w:szCs w:val="18"/>
                <w:lang w:val="en-US"/>
              </w:rPr>
              <w:t>499,3</w:t>
            </w:r>
            <w:r w:rsidR="00F972F7" w:rsidRPr="002E77E8">
              <w:rPr>
                <w:rFonts w:cs="Arial"/>
                <w:sz w:val="18"/>
                <w:szCs w:val="18"/>
                <w:lang w:val="en-US"/>
              </w:rPr>
              <w:t>92</w:t>
            </w:r>
          </w:p>
        </w:tc>
        <w:tc>
          <w:tcPr>
            <w:tcW w:w="1584" w:type="dxa"/>
            <w:vAlign w:val="bottom"/>
          </w:tcPr>
          <w:p w14:paraId="58307416" w14:textId="363B3328" w:rsidR="00E0197C" w:rsidRPr="002E77E8" w:rsidRDefault="003C502D" w:rsidP="00E0197C">
            <w:pPr>
              <w:spacing w:line="240" w:lineRule="auto"/>
              <w:ind w:right="-72"/>
              <w:jc w:val="right"/>
              <w:rPr>
                <w:rFonts w:cs="Arial"/>
                <w:sz w:val="18"/>
                <w:szCs w:val="18"/>
              </w:rPr>
            </w:pPr>
            <w:r w:rsidRPr="002E77E8">
              <w:rPr>
                <w:rFonts w:cs="Arial"/>
                <w:sz w:val="18"/>
                <w:szCs w:val="18"/>
              </w:rPr>
              <w:t>497</w:t>
            </w:r>
            <w:r w:rsidR="00E0197C" w:rsidRPr="002E77E8">
              <w:rPr>
                <w:rFonts w:cs="Arial"/>
                <w:sz w:val="18"/>
                <w:szCs w:val="18"/>
              </w:rPr>
              <w:t>,</w:t>
            </w:r>
            <w:r w:rsidRPr="002E77E8">
              <w:rPr>
                <w:rFonts w:cs="Arial"/>
                <w:sz w:val="18"/>
                <w:szCs w:val="18"/>
              </w:rPr>
              <w:t>870</w:t>
            </w:r>
          </w:p>
        </w:tc>
      </w:tr>
      <w:tr w:rsidR="007469C0" w:rsidRPr="002E77E8" w14:paraId="4A77DC26" w14:textId="77777777" w:rsidTr="006867FA">
        <w:tc>
          <w:tcPr>
            <w:tcW w:w="6275" w:type="dxa"/>
          </w:tcPr>
          <w:p w14:paraId="68DA9826" w14:textId="555BFC02" w:rsidR="00E0197C" w:rsidRPr="002E77E8" w:rsidRDefault="00E0197C" w:rsidP="006867FA">
            <w:pPr>
              <w:spacing w:line="240" w:lineRule="auto"/>
              <w:ind w:left="431"/>
              <w:rPr>
                <w:rFonts w:cs="Arial"/>
                <w:sz w:val="18"/>
                <w:szCs w:val="18"/>
                <w:lang w:bidi="th-TH"/>
              </w:rPr>
            </w:pPr>
            <w:r w:rsidRPr="002E77E8">
              <w:rPr>
                <w:rFonts w:cs="Arial"/>
                <w:sz w:val="18"/>
                <w:szCs w:val="18"/>
              </w:rPr>
              <w:t>Debentures</w:t>
            </w:r>
            <w:r w:rsidRPr="002E77E8">
              <w:rPr>
                <w:rFonts w:cs="Arial"/>
                <w:sz w:val="18"/>
                <w:szCs w:val="18"/>
                <w:cs/>
                <w:lang w:bidi="th-TH"/>
              </w:rPr>
              <w:t xml:space="preserve"> </w:t>
            </w:r>
            <w:r w:rsidRPr="002E77E8">
              <w:rPr>
                <w:rFonts w:cs="Arial"/>
                <w:sz w:val="18"/>
                <w:szCs w:val="18"/>
                <w:lang w:bidi="th-TH"/>
              </w:rPr>
              <w:t>due more than one year</w:t>
            </w:r>
          </w:p>
        </w:tc>
        <w:tc>
          <w:tcPr>
            <w:tcW w:w="1584" w:type="dxa"/>
            <w:vAlign w:val="bottom"/>
          </w:tcPr>
          <w:p w14:paraId="250BCAB0" w14:textId="685D0755" w:rsidR="00E0197C" w:rsidRPr="002E77E8" w:rsidRDefault="001E3009" w:rsidP="00E0197C">
            <w:pPr>
              <w:pBdr>
                <w:bottom w:val="single" w:sz="4" w:space="1" w:color="auto"/>
              </w:pBdr>
              <w:spacing w:line="240" w:lineRule="auto"/>
              <w:ind w:right="-72"/>
              <w:jc w:val="right"/>
              <w:rPr>
                <w:rFonts w:cs="Arial"/>
                <w:sz w:val="18"/>
                <w:szCs w:val="18"/>
                <w:lang w:val="en-US"/>
              </w:rPr>
            </w:pPr>
            <w:r w:rsidRPr="002E77E8">
              <w:rPr>
                <w:rFonts w:cs="Arial"/>
                <w:sz w:val="18"/>
                <w:szCs w:val="18"/>
                <w:lang w:val="en-US"/>
              </w:rPr>
              <w:t>1,836,</w:t>
            </w:r>
            <w:r w:rsidR="00F972F7" w:rsidRPr="002E77E8">
              <w:rPr>
                <w:rFonts w:cs="Arial"/>
                <w:sz w:val="18"/>
                <w:szCs w:val="18"/>
                <w:lang w:val="en-US"/>
              </w:rPr>
              <w:t>388</w:t>
            </w:r>
          </w:p>
        </w:tc>
        <w:tc>
          <w:tcPr>
            <w:tcW w:w="1584" w:type="dxa"/>
            <w:vAlign w:val="bottom"/>
          </w:tcPr>
          <w:p w14:paraId="506B9675" w14:textId="15B6A6EB" w:rsidR="00E0197C" w:rsidRPr="002E77E8" w:rsidRDefault="003C502D" w:rsidP="00E0197C">
            <w:pPr>
              <w:pBdr>
                <w:bottom w:val="single" w:sz="4" w:space="1" w:color="auto"/>
              </w:pBdr>
              <w:spacing w:line="240" w:lineRule="auto"/>
              <w:ind w:right="-72"/>
              <w:jc w:val="right"/>
              <w:rPr>
                <w:rFonts w:cs="Arial"/>
                <w:sz w:val="18"/>
                <w:szCs w:val="18"/>
              </w:rPr>
            </w:pPr>
            <w:r w:rsidRPr="002E77E8">
              <w:rPr>
                <w:rFonts w:cs="Arial"/>
                <w:sz w:val="18"/>
                <w:szCs w:val="18"/>
              </w:rPr>
              <w:t>1</w:t>
            </w:r>
            <w:r w:rsidR="00E0197C" w:rsidRPr="002E77E8">
              <w:rPr>
                <w:rFonts w:cs="Arial"/>
                <w:sz w:val="18"/>
                <w:szCs w:val="18"/>
              </w:rPr>
              <w:t>,</w:t>
            </w:r>
            <w:r w:rsidRPr="002E77E8">
              <w:rPr>
                <w:rFonts w:cs="Arial"/>
                <w:sz w:val="18"/>
                <w:szCs w:val="18"/>
              </w:rPr>
              <w:t>833</w:t>
            </w:r>
            <w:r w:rsidR="00E0197C" w:rsidRPr="002E77E8">
              <w:rPr>
                <w:rFonts w:cs="Arial"/>
                <w:sz w:val="18"/>
                <w:szCs w:val="18"/>
              </w:rPr>
              <w:t>,</w:t>
            </w:r>
            <w:r w:rsidRPr="002E77E8">
              <w:rPr>
                <w:rFonts w:cs="Arial"/>
                <w:sz w:val="18"/>
                <w:szCs w:val="18"/>
              </w:rPr>
              <w:t>127</w:t>
            </w:r>
          </w:p>
        </w:tc>
      </w:tr>
      <w:tr w:rsidR="007469C0" w:rsidRPr="002E77E8" w14:paraId="2B49A1C0" w14:textId="77777777" w:rsidTr="006867FA">
        <w:tc>
          <w:tcPr>
            <w:tcW w:w="6275" w:type="dxa"/>
          </w:tcPr>
          <w:p w14:paraId="734568E1" w14:textId="77777777" w:rsidR="00D00590" w:rsidRPr="002E77E8" w:rsidRDefault="00D00590" w:rsidP="006867FA">
            <w:pPr>
              <w:spacing w:line="240" w:lineRule="auto"/>
              <w:ind w:left="431"/>
              <w:rPr>
                <w:rFonts w:cs="Arial"/>
                <w:sz w:val="12"/>
                <w:szCs w:val="12"/>
                <w:u w:val="single"/>
              </w:rPr>
            </w:pPr>
          </w:p>
        </w:tc>
        <w:tc>
          <w:tcPr>
            <w:tcW w:w="1584" w:type="dxa"/>
          </w:tcPr>
          <w:p w14:paraId="48D58017" w14:textId="77777777" w:rsidR="00D00590" w:rsidRPr="002E77E8" w:rsidRDefault="00D00590" w:rsidP="00FD0354">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19FD20A" w14:textId="77777777" w:rsidR="00D00590" w:rsidRPr="002E77E8" w:rsidRDefault="00D00590" w:rsidP="00FD0354">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D00590" w:rsidRPr="002E77E8" w14:paraId="03651A00" w14:textId="77777777" w:rsidTr="006867FA">
        <w:tc>
          <w:tcPr>
            <w:tcW w:w="6275" w:type="dxa"/>
          </w:tcPr>
          <w:p w14:paraId="42CF0D9B" w14:textId="77777777" w:rsidR="00D00590" w:rsidRPr="002E77E8" w:rsidRDefault="00D00590" w:rsidP="006867FA">
            <w:pPr>
              <w:spacing w:line="240" w:lineRule="auto"/>
              <w:ind w:left="431"/>
              <w:rPr>
                <w:rFonts w:cs="Arial"/>
                <w:sz w:val="18"/>
                <w:szCs w:val="18"/>
              </w:rPr>
            </w:pPr>
          </w:p>
        </w:tc>
        <w:tc>
          <w:tcPr>
            <w:tcW w:w="1584" w:type="dxa"/>
            <w:vAlign w:val="bottom"/>
          </w:tcPr>
          <w:p w14:paraId="1C49B865" w14:textId="36236186" w:rsidR="00D00590" w:rsidRPr="002E77E8" w:rsidRDefault="001E3009" w:rsidP="00FD0354">
            <w:pPr>
              <w:pBdr>
                <w:bottom w:val="double" w:sz="4" w:space="1" w:color="auto"/>
              </w:pBdr>
              <w:spacing w:line="240" w:lineRule="auto"/>
              <w:ind w:right="-72"/>
              <w:jc w:val="right"/>
              <w:rPr>
                <w:rFonts w:cs="Arial"/>
                <w:sz w:val="18"/>
                <w:szCs w:val="18"/>
              </w:rPr>
            </w:pPr>
            <w:r w:rsidRPr="002E77E8">
              <w:rPr>
                <w:rFonts w:cs="Arial"/>
                <w:sz w:val="18"/>
                <w:szCs w:val="18"/>
              </w:rPr>
              <w:t>2,335,780</w:t>
            </w:r>
          </w:p>
        </w:tc>
        <w:tc>
          <w:tcPr>
            <w:tcW w:w="1584" w:type="dxa"/>
            <w:vAlign w:val="bottom"/>
          </w:tcPr>
          <w:p w14:paraId="5333C04D" w14:textId="2E94E464" w:rsidR="00D00590" w:rsidRPr="002E77E8" w:rsidRDefault="00E0197C" w:rsidP="00FD0354">
            <w:pPr>
              <w:pBdr>
                <w:bottom w:val="double" w:sz="4" w:space="1" w:color="auto"/>
              </w:pBdr>
              <w:spacing w:line="240" w:lineRule="auto"/>
              <w:ind w:right="-72"/>
              <w:jc w:val="right"/>
              <w:rPr>
                <w:rFonts w:cs="Arial"/>
                <w:sz w:val="18"/>
                <w:szCs w:val="18"/>
              </w:rPr>
            </w:pPr>
            <w:r w:rsidRPr="002E77E8">
              <w:rPr>
                <w:rFonts w:cs="Arial"/>
                <w:sz w:val="18"/>
                <w:szCs w:val="18"/>
              </w:rPr>
              <w:fldChar w:fldCharType="begin"/>
            </w:r>
            <w:r w:rsidRPr="002E77E8">
              <w:rPr>
                <w:rFonts w:cs="Arial"/>
                <w:sz w:val="18"/>
                <w:szCs w:val="18"/>
              </w:rPr>
              <w:instrText xml:space="preserve"> =SUM(ABOVE) </w:instrText>
            </w:r>
            <w:r w:rsidRPr="002E77E8">
              <w:rPr>
                <w:rFonts w:cs="Arial"/>
                <w:sz w:val="18"/>
                <w:szCs w:val="18"/>
              </w:rPr>
              <w:fldChar w:fldCharType="separate"/>
            </w:r>
            <w:r w:rsidR="003C502D" w:rsidRPr="002E77E8">
              <w:rPr>
                <w:rFonts w:cs="Arial"/>
                <w:noProof/>
                <w:sz w:val="18"/>
                <w:szCs w:val="18"/>
              </w:rPr>
              <w:t>2</w:t>
            </w:r>
            <w:r w:rsidRPr="002E77E8">
              <w:rPr>
                <w:rFonts w:cs="Arial"/>
                <w:noProof/>
                <w:sz w:val="18"/>
                <w:szCs w:val="18"/>
              </w:rPr>
              <w:t>,</w:t>
            </w:r>
            <w:r w:rsidR="003C502D" w:rsidRPr="002E77E8">
              <w:rPr>
                <w:rFonts w:cs="Arial"/>
                <w:noProof/>
                <w:sz w:val="18"/>
                <w:szCs w:val="18"/>
              </w:rPr>
              <w:t>330</w:t>
            </w:r>
            <w:r w:rsidRPr="002E77E8">
              <w:rPr>
                <w:rFonts w:cs="Arial"/>
                <w:noProof/>
                <w:sz w:val="18"/>
                <w:szCs w:val="18"/>
              </w:rPr>
              <w:t>,</w:t>
            </w:r>
            <w:r w:rsidR="003C502D" w:rsidRPr="002E77E8">
              <w:rPr>
                <w:rFonts w:cs="Arial"/>
                <w:noProof/>
                <w:sz w:val="18"/>
                <w:szCs w:val="18"/>
              </w:rPr>
              <w:t>997</w:t>
            </w:r>
            <w:r w:rsidRPr="002E77E8">
              <w:rPr>
                <w:rFonts w:cs="Arial"/>
                <w:sz w:val="18"/>
                <w:szCs w:val="18"/>
              </w:rPr>
              <w:fldChar w:fldCharType="end"/>
            </w:r>
          </w:p>
        </w:tc>
      </w:tr>
    </w:tbl>
    <w:p w14:paraId="71A40CE3" w14:textId="3D8F5F65" w:rsidR="00D00590" w:rsidRPr="002E77E8" w:rsidRDefault="00D00590" w:rsidP="00DB47D3">
      <w:pPr>
        <w:spacing w:line="240" w:lineRule="auto"/>
        <w:ind w:left="540"/>
        <w:jc w:val="both"/>
        <w:rPr>
          <w:rFonts w:cs="Arial"/>
          <w:sz w:val="18"/>
          <w:szCs w:val="18"/>
        </w:rPr>
      </w:pPr>
    </w:p>
    <w:p w14:paraId="02FC43EA" w14:textId="07065A76" w:rsidR="00160F0A" w:rsidRPr="002E77E8" w:rsidRDefault="00160F0A" w:rsidP="00DB47D3">
      <w:pPr>
        <w:spacing w:line="240" w:lineRule="auto"/>
        <w:ind w:left="540"/>
        <w:jc w:val="both"/>
        <w:rPr>
          <w:rFonts w:cs="Arial"/>
          <w:sz w:val="18"/>
          <w:szCs w:val="18"/>
        </w:rPr>
      </w:pPr>
      <w:r w:rsidRPr="002E77E8">
        <w:rPr>
          <w:rFonts w:cs="Arial"/>
          <w:sz w:val="18"/>
          <w:szCs w:val="18"/>
        </w:rPr>
        <w:t>The movements of debentures are as follows:</w:t>
      </w:r>
    </w:p>
    <w:p w14:paraId="19C90A9B" w14:textId="77777777" w:rsidR="00AF68F6" w:rsidRPr="002E77E8" w:rsidRDefault="00AF68F6" w:rsidP="00DB47D3">
      <w:pPr>
        <w:spacing w:line="240" w:lineRule="auto"/>
        <w:ind w:left="540"/>
        <w:jc w:val="both"/>
        <w:rPr>
          <w:rFonts w:cs="Arial"/>
          <w:sz w:val="18"/>
          <w:szCs w:val="18"/>
        </w:rPr>
      </w:pPr>
    </w:p>
    <w:tbl>
      <w:tblPr>
        <w:tblW w:w="9378" w:type="dxa"/>
        <w:tblInd w:w="198" w:type="dxa"/>
        <w:tblLayout w:type="fixed"/>
        <w:tblLook w:val="04A0" w:firstRow="1" w:lastRow="0" w:firstColumn="1" w:lastColumn="0" w:noHBand="0" w:noVBand="1"/>
      </w:tblPr>
      <w:tblGrid>
        <w:gridCol w:w="7589"/>
        <w:gridCol w:w="1789"/>
      </w:tblGrid>
      <w:tr w:rsidR="007469C0" w:rsidRPr="002E77E8" w14:paraId="5DB101BD" w14:textId="77777777" w:rsidTr="00B73A06">
        <w:trPr>
          <w:trHeight w:val="20"/>
        </w:trPr>
        <w:tc>
          <w:tcPr>
            <w:tcW w:w="7589" w:type="dxa"/>
            <w:vAlign w:val="bottom"/>
          </w:tcPr>
          <w:p w14:paraId="779D693C" w14:textId="77777777" w:rsidR="00FD094F" w:rsidRPr="002E77E8"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1789" w:type="dxa"/>
            <w:vAlign w:val="bottom"/>
          </w:tcPr>
          <w:p w14:paraId="550AF5C2" w14:textId="6CD0DA27" w:rsidR="00FD094F" w:rsidRPr="002E77E8" w:rsidRDefault="00FD094F" w:rsidP="00217D98">
            <w:pPr>
              <w:pStyle w:val="a"/>
              <w:ind w:right="-72"/>
              <w:jc w:val="right"/>
              <w:rPr>
                <w:rFonts w:ascii="Arial" w:cs="Arial"/>
                <w:b/>
                <w:bCs/>
                <w:color w:val="auto"/>
                <w:sz w:val="18"/>
                <w:szCs w:val="18"/>
                <w:lang w:val="en-US"/>
              </w:rPr>
            </w:pPr>
            <w:r w:rsidRPr="002E77E8">
              <w:rPr>
                <w:rFonts w:ascii="Arial" w:cs="Arial"/>
                <w:b/>
                <w:bCs/>
                <w:color w:val="auto"/>
                <w:sz w:val="18"/>
                <w:szCs w:val="18"/>
                <w:lang w:val="en-US"/>
              </w:rPr>
              <w:t>Consolidated and Separate financial information</w:t>
            </w:r>
          </w:p>
        </w:tc>
      </w:tr>
      <w:tr w:rsidR="007469C0" w:rsidRPr="002E77E8" w14:paraId="2C273487" w14:textId="77777777" w:rsidTr="00B73A06">
        <w:trPr>
          <w:trHeight w:val="20"/>
        </w:trPr>
        <w:tc>
          <w:tcPr>
            <w:tcW w:w="7589" w:type="dxa"/>
            <w:vAlign w:val="bottom"/>
          </w:tcPr>
          <w:p w14:paraId="6639D1EF" w14:textId="77777777" w:rsidR="00FD094F" w:rsidRPr="002E77E8"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1789" w:type="dxa"/>
            <w:vAlign w:val="bottom"/>
            <w:hideMark/>
          </w:tcPr>
          <w:p w14:paraId="088C374E" w14:textId="586AE11C" w:rsidR="00FD094F" w:rsidRPr="002E77E8" w:rsidRDefault="00FD094F" w:rsidP="00EC06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E77E8">
              <w:rPr>
                <w:rFonts w:cs="Arial"/>
                <w:b/>
                <w:bCs/>
                <w:sz w:val="18"/>
                <w:szCs w:val="18"/>
                <w:lang w:val="en-US"/>
              </w:rPr>
              <w:t>Baht Thousand</w:t>
            </w:r>
          </w:p>
        </w:tc>
      </w:tr>
      <w:tr w:rsidR="007469C0" w:rsidRPr="002E77E8" w14:paraId="0DD70017" w14:textId="77777777" w:rsidTr="00B73A06">
        <w:trPr>
          <w:trHeight w:val="20"/>
        </w:trPr>
        <w:tc>
          <w:tcPr>
            <w:tcW w:w="7589" w:type="dxa"/>
            <w:vAlign w:val="bottom"/>
          </w:tcPr>
          <w:p w14:paraId="7716D8F6" w14:textId="77777777" w:rsidR="00FD094F" w:rsidRPr="002E77E8"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u w:val="single"/>
                <w:lang w:val="en-US"/>
              </w:rPr>
            </w:pPr>
          </w:p>
        </w:tc>
        <w:tc>
          <w:tcPr>
            <w:tcW w:w="1789" w:type="dxa"/>
            <w:vAlign w:val="bottom"/>
          </w:tcPr>
          <w:p w14:paraId="595931A2" w14:textId="77777777" w:rsidR="00FD094F" w:rsidRPr="002E77E8" w:rsidRDefault="00FD094F"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7469C0" w:rsidRPr="002E77E8" w14:paraId="77864227" w14:textId="77777777" w:rsidTr="00B73A06">
        <w:trPr>
          <w:trHeight w:val="20"/>
        </w:trPr>
        <w:tc>
          <w:tcPr>
            <w:tcW w:w="7589" w:type="dxa"/>
            <w:vAlign w:val="bottom"/>
          </w:tcPr>
          <w:p w14:paraId="2BF7C7AB" w14:textId="3149755F" w:rsidR="00FD094F" w:rsidRPr="002E77E8" w:rsidRDefault="00FD094F" w:rsidP="00DB47D3">
            <w:pPr>
              <w:pStyle w:val="Heading8"/>
              <w:spacing w:line="240" w:lineRule="auto"/>
              <w:ind w:left="330"/>
              <w:rPr>
                <w:rFonts w:ascii="Arial" w:hAnsi="Arial" w:cs="Arial"/>
                <w:sz w:val="18"/>
                <w:szCs w:val="18"/>
                <w:lang w:val="en-US"/>
              </w:rPr>
            </w:pPr>
            <w:r w:rsidRPr="002E77E8">
              <w:rPr>
                <w:rFonts w:ascii="Arial" w:hAnsi="Arial" w:cs="Arial"/>
                <w:sz w:val="18"/>
                <w:szCs w:val="18"/>
              </w:rPr>
              <w:t>For the six-month period ended 30 June 2023</w:t>
            </w:r>
          </w:p>
        </w:tc>
        <w:tc>
          <w:tcPr>
            <w:tcW w:w="1789" w:type="dxa"/>
            <w:vAlign w:val="bottom"/>
          </w:tcPr>
          <w:p w14:paraId="326D8A36" w14:textId="77777777" w:rsidR="00FD094F" w:rsidRPr="002E77E8" w:rsidRDefault="00FD094F" w:rsidP="00DB47D3">
            <w:pPr>
              <w:spacing w:line="240" w:lineRule="auto"/>
              <w:ind w:right="-72"/>
              <w:jc w:val="right"/>
              <w:rPr>
                <w:rFonts w:cs="Arial"/>
                <w:sz w:val="18"/>
                <w:szCs w:val="18"/>
                <w:lang w:val="en-US"/>
              </w:rPr>
            </w:pPr>
          </w:p>
        </w:tc>
      </w:tr>
      <w:tr w:rsidR="007469C0" w:rsidRPr="002E77E8" w14:paraId="796E0ABF" w14:textId="77777777" w:rsidTr="00B73A06">
        <w:trPr>
          <w:trHeight w:val="20"/>
        </w:trPr>
        <w:tc>
          <w:tcPr>
            <w:tcW w:w="7589" w:type="dxa"/>
            <w:vAlign w:val="bottom"/>
            <w:hideMark/>
          </w:tcPr>
          <w:p w14:paraId="0C2B3485" w14:textId="20582857" w:rsidR="00FD094F" w:rsidRPr="002E77E8" w:rsidRDefault="00FD094F" w:rsidP="00DB47D3">
            <w:pPr>
              <w:pStyle w:val="Heading8"/>
              <w:spacing w:line="240" w:lineRule="auto"/>
              <w:ind w:left="330"/>
              <w:rPr>
                <w:rFonts w:ascii="Arial" w:hAnsi="Arial" w:cs="Arial"/>
                <w:b w:val="0"/>
                <w:bCs w:val="0"/>
                <w:sz w:val="18"/>
                <w:szCs w:val="18"/>
                <w:lang w:val="en-US"/>
              </w:rPr>
            </w:pPr>
            <w:r w:rsidRPr="002E77E8">
              <w:rPr>
                <w:rFonts w:ascii="Arial" w:hAnsi="Arial" w:cs="Arial"/>
                <w:b w:val="0"/>
                <w:bCs w:val="0"/>
                <w:sz w:val="18"/>
                <w:szCs w:val="18"/>
              </w:rPr>
              <w:t>Opening net book amount (audited)</w:t>
            </w:r>
          </w:p>
        </w:tc>
        <w:tc>
          <w:tcPr>
            <w:tcW w:w="1789" w:type="dxa"/>
            <w:vAlign w:val="bottom"/>
          </w:tcPr>
          <w:p w14:paraId="798FC893" w14:textId="62905FAC" w:rsidR="00FD094F" w:rsidRPr="002E77E8" w:rsidRDefault="00FD094F" w:rsidP="00DB47D3">
            <w:pPr>
              <w:spacing w:line="240" w:lineRule="auto"/>
              <w:ind w:right="-72"/>
              <w:jc w:val="right"/>
              <w:rPr>
                <w:rFonts w:cs="Arial"/>
                <w:sz w:val="18"/>
                <w:szCs w:val="18"/>
                <w:lang w:val="en-US"/>
              </w:rPr>
            </w:pPr>
            <w:r w:rsidRPr="002E77E8">
              <w:rPr>
                <w:rFonts w:cs="Arial"/>
                <w:sz w:val="18"/>
                <w:szCs w:val="18"/>
                <w:lang w:val="en-US"/>
              </w:rPr>
              <w:t>2,330,997</w:t>
            </w:r>
          </w:p>
        </w:tc>
      </w:tr>
      <w:tr w:rsidR="007469C0" w:rsidRPr="002E77E8" w14:paraId="3E290CEC" w14:textId="77777777" w:rsidTr="00B73A06">
        <w:trPr>
          <w:trHeight w:val="20"/>
        </w:trPr>
        <w:tc>
          <w:tcPr>
            <w:tcW w:w="7589" w:type="dxa"/>
            <w:vAlign w:val="bottom"/>
            <w:hideMark/>
          </w:tcPr>
          <w:p w14:paraId="7FE45878" w14:textId="78992DD4" w:rsidR="00FD094F" w:rsidRPr="002E77E8" w:rsidRDefault="00FD094F" w:rsidP="00DB47D3">
            <w:pPr>
              <w:spacing w:line="240" w:lineRule="auto"/>
              <w:ind w:left="330"/>
              <w:rPr>
                <w:rFonts w:cs="Arial"/>
                <w:sz w:val="18"/>
                <w:szCs w:val="18"/>
                <w:lang w:val="en-US"/>
              </w:rPr>
            </w:pPr>
            <w:r w:rsidRPr="002E77E8">
              <w:rPr>
                <w:rFonts w:cs="Arial"/>
                <w:sz w:val="18"/>
                <w:szCs w:val="18"/>
                <w:lang w:val="en-US"/>
              </w:rPr>
              <w:t>Amortisation of debenture issuance costs</w:t>
            </w:r>
          </w:p>
        </w:tc>
        <w:tc>
          <w:tcPr>
            <w:tcW w:w="1789" w:type="dxa"/>
            <w:vAlign w:val="bottom"/>
          </w:tcPr>
          <w:p w14:paraId="0DDD40DC" w14:textId="31CC3138" w:rsidR="00FD094F" w:rsidRPr="002E77E8" w:rsidRDefault="00FD094F" w:rsidP="004D02CB">
            <w:pPr>
              <w:pBdr>
                <w:bottom w:val="single" w:sz="4" w:space="1" w:color="auto"/>
              </w:pBdr>
              <w:spacing w:line="240" w:lineRule="auto"/>
              <w:ind w:right="-72"/>
              <w:jc w:val="right"/>
              <w:rPr>
                <w:rFonts w:cs="Arial"/>
                <w:sz w:val="18"/>
                <w:szCs w:val="18"/>
                <w:lang w:val="en-US"/>
              </w:rPr>
            </w:pPr>
            <w:r w:rsidRPr="002E77E8">
              <w:rPr>
                <w:rFonts w:cs="Arial"/>
                <w:sz w:val="18"/>
                <w:szCs w:val="18"/>
                <w:lang w:val="en-US"/>
              </w:rPr>
              <w:t>4,783</w:t>
            </w:r>
          </w:p>
        </w:tc>
      </w:tr>
      <w:tr w:rsidR="007469C0" w:rsidRPr="002E77E8" w14:paraId="2B2F1911" w14:textId="77777777" w:rsidTr="00B73A06">
        <w:trPr>
          <w:trHeight w:val="20"/>
        </w:trPr>
        <w:tc>
          <w:tcPr>
            <w:tcW w:w="7589" w:type="dxa"/>
            <w:vAlign w:val="bottom"/>
          </w:tcPr>
          <w:p w14:paraId="47E1A136" w14:textId="07E46C15" w:rsidR="00FD094F" w:rsidRPr="002E77E8"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1789" w:type="dxa"/>
            <w:vAlign w:val="bottom"/>
          </w:tcPr>
          <w:p w14:paraId="5749FA60" w14:textId="77777777" w:rsidR="00FD094F" w:rsidRPr="002E77E8" w:rsidRDefault="00FD094F" w:rsidP="00DB47D3">
            <w:pPr>
              <w:spacing w:line="240" w:lineRule="auto"/>
              <w:ind w:right="-72"/>
              <w:jc w:val="right"/>
              <w:rPr>
                <w:rFonts w:cs="Arial"/>
                <w:sz w:val="12"/>
                <w:szCs w:val="12"/>
                <w:lang w:val="en-US"/>
              </w:rPr>
            </w:pPr>
          </w:p>
        </w:tc>
      </w:tr>
      <w:tr w:rsidR="00FD094F" w:rsidRPr="002E77E8" w14:paraId="3B8B306A" w14:textId="77777777" w:rsidTr="00B73A06">
        <w:trPr>
          <w:trHeight w:val="20"/>
        </w:trPr>
        <w:tc>
          <w:tcPr>
            <w:tcW w:w="7589" w:type="dxa"/>
            <w:vAlign w:val="bottom"/>
          </w:tcPr>
          <w:p w14:paraId="48E17DB6" w14:textId="6BD23699" w:rsidR="00FD094F" w:rsidRPr="002E77E8"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2E77E8">
              <w:rPr>
                <w:rFonts w:cs="Arial"/>
                <w:sz w:val="18"/>
                <w:szCs w:val="18"/>
              </w:rPr>
              <w:t>Closing net book amount (unaudited)</w:t>
            </w:r>
          </w:p>
        </w:tc>
        <w:tc>
          <w:tcPr>
            <w:tcW w:w="1789" w:type="dxa"/>
            <w:vAlign w:val="bottom"/>
          </w:tcPr>
          <w:p w14:paraId="75B709FA" w14:textId="14CC31CF" w:rsidR="00FD094F" w:rsidRPr="002E77E8" w:rsidRDefault="00FD094F" w:rsidP="004D02CB">
            <w:pPr>
              <w:pBdr>
                <w:bottom w:val="double" w:sz="4" w:space="1" w:color="auto"/>
              </w:pBdr>
              <w:spacing w:line="240" w:lineRule="auto"/>
              <w:ind w:right="-72"/>
              <w:jc w:val="right"/>
              <w:rPr>
                <w:rFonts w:cs="Arial"/>
                <w:sz w:val="18"/>
                <w:szCs w:val="18"/>
                <w:lang w:val="en-US"/>
              </w:rPr>
            </w:pPr>
            <w:r w:rsidRPr="002E77E8">
              <w:rPr>
                <w:rFonts w:cs="Arial"/>
                <w:sz w:val="18"/>
                <w:szCs w:val="18"/>
                <w:lang w:val="en-US"/>
              </w:rPr>
              <w:t>2,335,780</w:t>
            </w:r>
          </w:p>
        </w:tc>
      </w:tr>
    </w:tbl>
    <w:p w14:paraId="57352E34" w14:textId="77777777" w:rsidR="00DB47D3" w:rsidRPr="002E77E8" w:rsidRDefault="00DB47D3" w:rsidP="00DB47D3">
      <w:pPr>
        <w:autoSpaceDE w:val="0"/>
        <w:autoSpaceDN w:val="0"/>
        <w:adjustRightInd w:val="0"/>
        <w:spacing w:line="240" w:lineRule="auto"/>
        <w:ind w:left="540"/>
        <w:jc w:val="both"/>
        <w:rPr>
          <w:rFonts w:cs="Arial"/>
          <w:sz w:val="18"/>
          <w:szCs w:val="18"/>
          <w:lang w:bidi="th-TH"/>
        </w:rPr>
      </w:pPr>
    </w:p>
    <w:p w14:paraId="5FD41CEB" w14:textId="5F6BF149" w:rsidR="004C0877" w:rsidRPr="002E77E8" w:rsidRDefault="004C0877" w:rsidP="004C0877">
      <w:pPr>
        <w:autoSpaceDE w:val="0"/>
        <w:autoSpaceDN w:val="0"/>
        <w:adjustRightInd w:val="0"/>
        <w:spacing w:line="240" w:lineRule="auto"/>
        <w:ind w:left="540"/>
        <w:jc w:val="both"/>
        <w:rPr>
          <w:rFonts w:cs="Arial"/>
          <w:sz w:val="18"/>
          <w:szCs w:val="18"/>
          <w:lang w:bidi="th-TH"/>
        </w:rPr>
      </w:pPr>
      <w:r w:rsidRPr="002E77E8">
        <w:rPr>
          <w:rFonts w:cs="Arial"/>
          <w:sz w:val="18"/>
          <w:szCs w:val="18"/>
          <w:lang w:bidi="th-TH"/>
        </w:rPr>
        <w:t xml:space="preserve">On </w:t>
      </w:r>
      <w:r w:rsidR="003C502D" w:rsidRPr="002E77E8">
        <w:rPr>
          <w:rFonts w:cs="Arial"/>
          <w:sz w:val="18"/>
          <w:szCs w:val="18"/>
          <w:lang w:bidi="th-TH"/>
        </w:rPr>
        <w:t>16</w:t>
      </w:r>
      <w:r w:rsidRPr="002E77E8">
        <w:rPr>
          <w:rFonts w:cs="Arial"/>
          <w:sz w:val="18"/>
          <w:szCs w:val="18"/>
          <w:lang w:bidi="th-TH"/>
        </w:rPr>
        <w:t xml:space="preserve"> September </w:t>
      </w:r>
      <w:r w:rsidR="003C502D" w:rsidRPr="002E77E8">
        <w:rPr>
          <w:rFonts w:cs="Arial"/>
          <w:sz w:val="18"/>
          <w:szCs w:val="18"/>
          <w:lang w:bidi="th-TH"/>
        </w:rPr>
        <w:t>2021</w:t>
      </w:r>
      <w:r w:rsidRPr="002E77E8">
        <w:rPr>
          <w:rFonts w:cs="Arial"/>
          <w:sz w:val="18"/>
          <w:szCs w:val="18"/>
          <w:lang w:bidi="th-TH"/>
        </w:rPr>
        <w:t>, the Company offered and issued the Company’s debenture no.</w:t>
      </w:r>
      <w:r w:rsidR="003C502D" w:rsidRPr="002E77E8">
        <w:rPr>
          <w:rFonts w:cs="Arial"/>
          <w:sz w:val="18"/>
          <w:szCs w:val="18"/>
          <w:lang w:bidi="th-TH"/>
        </w:rPr>
        <w:t>1</w:t>
      </w:r>
      <w:r w:rsidRPr="002E77E8">
        <w:rPr>
          <w:rFonts w:cs="Arial"/>
          <w:sz w:val="18"/>
          <w:szCs w:val="18"/>
          <w:lang w:bidi="th-TH"/>
        </w:rPr>
        <w:t>/</w:t>
      </w:r>
      <w:r w:rsidR="003C502D" w:rsidRPr="002E77E8">
        <w:rPr>
          <w:rFonts w:cs="Arial"/>
          <w:sz w:val="18"/>
          <w:szCs w:val="18"/>
          <w:lang w:bidi="th-TH"/>
        </w:rPr>
        <w:t>2021</w:t>
      </w:r>
      <w:r w:rsidRPr="002E77E8">
        <w:rPr>
          <w:rFonts w:cs="Arial"/>
          <w:sz w:val="18"/>
          <w:szCs w:val="18"/>
          <w:lang w:bidi="th-TH"/>
        </w:rPr>
        <w:t xml:space="preserve"> amounting to Baht </w:t>
      </w:r>
      <w:r w:rsidR="003C502D" w:rsidRPr="002E77E8">
        <w:rPr>
          <w:rFonts w:cs="Arial"/>
          <w:sz w:val="18"/>
          <w:szCs w:val="18"/>
          <w:lang w:bidi="th-TH"/>
        </w:rPr>
        <w:t>500</w:t>
      </w:r>
      <w:r w:rsidRPr="002E77E8">
        <w:rPr>
          <w:rFonts w:cs="Arial"/>
          <w:sz w:val="18"/>
          <w:szCs w:val="18"/>
          <w:lang w:bidi="th-TH"/>
        </w:rPr>
        <w:t xml:space="preserve"> million with the carrying interest rate is </w:t>
      </w:r>
      <w:r w:rsidR="003C502D" w:rsidRPr="002E77E8">
        <w:rPr>
          <w:rFonts w:cs="Arial"/>
          <w:sz w:val="18"/>
          <w:szCs w:val="18"/>
          <w:lang w:bidi="th-TH"/>
        </w:rPr>
        <w:t>5</w:t>
      </w:r>
      <w:r w:rsidRPr="002E77E8">
        <w:rPr>
          <w:rFonts w:cs="Arial"/>
          <w:sz w:val="18"/>
          <w:szCs w:val="18"/>
          <w:lang w:bidi="th-TH"/>
        </w:rPr>
        <w:t>.</w:t>
      </w:r>
      <w:r w:rsidR="003C502D" w:rsidRPr="002E77E8">
        <w:rPr>
          <w:rFonts w:cs="Arial"/>
          <w:sz w:val="18"/>
          <w:szCs w:val="18"/>
          <w:lang w:bidi="th-TH"/>
        </w:rPr>
        <w:t>00</w:t>
      </w:r>
      <w:r w:rsidRPr="002E77E8">
        <w:rPr>
          <w:rFonts w:cs="Arial"/>
          <w:sz w:val="18"/>
          <w:szCs w:val="18"/>
          <w:lang w:bidi="th-TH"/>
        </w:rPr>
        <w:t xml:space="preserve">% per annum, for a repayment term within </w:t>
      </w:r>
      <w:r w:rsidR="003C502D" w:rsidRPr="002E77E8">
        <w:rPr>
          <w:rFonts w:cs="Arial"/>
          <w:sz w:val="18"/>
          <w:szCs w:val="18"/>
          <w:lang w:bidi="th-TH"/>
        </w:rPr>
        <w:t>2</w:t>
      </w:r>
      <w:r w:rsidRPr="002E77E8">
        <w:rPr>
          <w:rFonts w:cs="Arial"/>
          <w:sz w:val="18"/>
          <w:szCs w:val="18"/>
          <w:lang w:bidi="th-TH"/>
        </w:rPr>
        <w:t xml:space="preserve"> years from the issued date with maturity on </w:t>
      </w:r>
      <w:r w:rsidR="003C502D" w:rsidRPr="002E77E8">
        <w:rPr>
          <w:rFonts w:cs="Arial"/>
          <w:sz w:val="18"/>
          <w:szCs w:val="18"/>
          <w:lang w:bidi="th-TH"/>
        </w:rPr>
        <w:t>16</w:t>
      </w:r>
      <w:r w:rsidRPr="002E77E8">
        <w:rPr>
          <w:rFonts w:cs="Arial"/>
          <w:sz w:val="18"/>
          <w:szCs w:val="18"/>
          <w:lang w:bidi="th-TH"/>
        </w:rPr>
        <w:t xml:space="preserve"> September </w:t>
      </w:r>
      <w:r w:rsidR="003C502D" w:rsidRPr="002E77E8">
        <w:rPr>
          <w:rFonts w:cs="Arial"/>
          <w:sz w:val="18"/>
          <w:szCs w:val="18"/>
          <w:lang w:bidi="th-TH"/>
        </w:rPr>
        <w:t>2023</w:t>
      </w:r>
      <w:r w:rsidRPr="002E77E8">
        <w:rPr>
          <w:rFonts w:cs="Arial"/>
          <w:sz w:val="18"/>
          <w:szCs w:val="18"/>
          <w:lang w:bidi="th-TH"/>
        </w:rPr>
        <w:t>.</w:t>
      </w:r>
    </w:p>
    <w:p w14:paraId="3757CCCA" w14:textId="77777777" w:rsidR="00AF68F6" w:rsidRPr="002E77E8" w:rsidRDefault="00AF68F6" w:rsidP="00DB47D3">
      <w:pPr>
        <w:autoSpaceDE w:val="0"/>
        <w:autoSpaceDN w:val="0"/>
        <w:adjustRightInd w:val="0"/>
        <w:spacing w:line="240" w:lineRule="auto"/>
        <w:ind w:left="540"/>
        <w:jc w:val="both"/>
        <w:rPr>
          <w:rFonts w:cs="Arial"/>
          <w:b/>
          <w:bCs/>
          <w:sz w:val="18"/>
          <w:szCs w:val="18"/>
          <w:lang w:bidi="th-TH"/>
        </w:rPr>
      </w:pPr>
    </w:p>
    <w:p w14:paraId="0BE03BDC" w14:textId="569B75E5" w:rsidR="00DA5AA4" w:rsidRPr="002E77E8" w:rsidRDefault="007E47D1" w:rsidP="00DB47D3">
      <w:pPr>
        <w:autoSpaceDE w:val="0"/>
        <w:autoSpaceDN w:val="0"/>
        <w:adjustRightInd w:val="0"/>
        <w:spacing w:line="240" w:lineRule="auto"/>
        <w:ind w:left="540"/>
        <w:jc w:val="both"/>
        <w:rPr>
          <w:rFonts w:cs="Arial"/>
          <w:sz w:val="18"/>
          <w:szCs w:val="18"/>
        </w:rPr>
      </w:pPr>
      <w:r w:rsidRPr="002E77E8">
        <w:rPr>
          <w:rFonts w:cs="Arial"/>
          <w:sz w:val="18"/>
          <w:szCs w:val="18"/>
          <w:lang w:bidi="th-TH"/>
        </w:rPr>
        <w:t xml:space="preserve">On </w:t>
      </w:r>
      <w:r w:rsidR="003C502D" w:rsidRPr="002E77E8">
        <w:rPr>
          <w:rFonts w:cs="Arial"/>
          <w:sz w:val="18"/>
          <w:szCs w:val="18"/>
          <w:lang w:bidi="th-TH"/>
        </w:rPr>
        <w:t>10</w:t>
      </w:r>
      <w:r w:rsidR="00EF4CB1" w:rsidRPr="002E77E8">
        <w:rPr>
          <w:rFonts w:cs="Arial"/>
          <w:sz w:val="18"/>
          <w:szCs w:val="18"/>
          <w:lang w:bidi="th-TH"/>
        </w:rPr>
        <w:t xml:space="preserve"> M</w:t>
      </w:r>
      <w:r w:rsidR="00166165" w:rsidRPr="002E77E8">
        <w:rPr>
          <w:rFonts w:cs="Arial"/>
          <w:sz w:val="18"/>
          <w:szCs w:val="18"/>
          <w:lang w:bidi="th-TH"/>
        </w:rPr>
        <w:t xml:space="preserve">arch </w:t>
      </w:r>
      <w:r w:rsidR="003C502D" w:rsidRPr="002E77E8">
        <w:rPr>
          <w:rFonts w:cs="Arial"/>
          <w:sz w:val="18"/>
          <w:szCs w:val="18"/>
          <w:lang w:bidi="th-TH"/>
        </w:rPr>
        <w:t>2022</w:t>
      </w:r>
      <w:r w:rsidR="00DA5AA4" w:rsidRPr="002E77E8">
        <w:rPr>
          <w:rFonts w:cs="Arial"/>
          <w:sz w:val="18"/>
          <w:szCs w:val="18"/>
          <w:lang w:bidi="th-TH"/>
        </w:rPr>
        <w:t>, the Company offered and issued the Company’s debenture no.</w:t>
      </w:r>
      <w:r w:rsidR="003C502D" w:rsidRPr="002E77E8">
        <w:rPr>
          <w:rFonts w:cs="Arial"/>
          <w:sz w:val="18"/>
          <w:szCs w:val="18"/>
          <w:lang w:bidi="th-TH"/>
        </w:rPr>
        <w:t>1</w:t>
      </w:r>
      <w:r w:rsidR="00166165" w:rsidRPr="002E77E8">
        <w:rPr>
          <w:rFonts w:cs="Arial"/>
          <w:sz w:val="18"/>
          <w:szCs w:val="18"/>
          <w:lang w:bidi="th-TH"/>
        </w:rPr>
        <w:t>/</w:t>
      </w:r>
      <w:r w:rsidR="003C502D" w:rsidRPr="002E77E8">
        <w:rPr>
          <w:rFonts w:cs="Arial"/>
          <w:sz w:val="18"/>
          <w:szCs w:val="18"/>
          <w:lang w:bidi="th-TH"/>
        </w:rPr>
        <w:t>2022</w:t>
      </w:r>
      <w:r w:rsidR="00DA5AA4" w:rsidRPr="002E77E8">
        <w:rPr>
          <w:rFonts w:cs="Arial"/>
          <w:sz w:val="18"/>
          <w:szCs w:val="18"/>
          <w:lang w:bidi="th-TH"/>
        </w:rPr>
        <w:t xml:space="preserve"> amounting to Baht </w:t>
      </w:r>
      <w:r w:rsidR="003C502D" w:rsidRPr="002E77E8">
        <w:rPr>
          <w:rFonts w:cs="Arial"/>
          <w:sz w:val="18"/>
          <w:szCs w:val="18"/>
          <w:lang w:bidi="th-TH"/>
        </w:rPr>
        <w:t>1</w:t>
      </w:r>
      <w:r w:rsidR="00166165" w:rsidRPr="002E77E8">
        <w:rPr>
          <w:rFonts w:cs="Arial"/>
          <w:sz w:val="18"/>
          <w:szCs w:val="18"/>
          <w:lang w:bidi="th-TH"/>
        </w:rPr>
        <w:t>,</w:t>
      </w:r>
      <w:r w:rsidR="003C502D" w:rsidRPr="002E77E8">
        <w:rPr>
          <w:rFonts w:cs="Arial"/>
          <w:sz w:val="18"/>
          <w:szCs w:val="18"/>
          <w:lang w:bidi="th-TH"/>
        </w:rPr>
        <w:t>000</w:t>
      </w:r>
      <w:r w:rsidR="00DA5AA4" w:rsidRPr="002E77E8">
        <w:rPr>
          <w:rFonts w:cs="Arial"/>
          <w:sz w:val="18"/>
          <w:szCs w:val="18"/>
          <w:lang w:bidi="th-TH"/>
        </w:rPr>
        <w:t xml:space="preserve"> million </w:t>
      </w:r>
      <w:r w:rsidR="003E0061" w:rsidRPr="002E77E8">
        <w:rPr>
          <w:rFonts w:cs="Arial"/>
          <w:sz w:val="18"/>
          <w:szCs w:val="18"/>
          <w:lang w:bidi="th-TH"/>
        </w:rPr>
        <w:t xml:space="preserve">with </w:t>
      </w:r>
      <w:r w:rsidR="003E0061" w:rsidRPr="002E77E8">
        <w:rPr>
          <w:rFonts w:cs="Arial"/>
          <w:sz w:val="18"/>
          <w:szCs w:val="18"/>
        </w:rPr>
        <w:t xml:space="preserve">the carrying interest rate is </w:t>
      </w:r>
      <w:r w:rsidR="003C502D" w:rsidRPr="002E77E8">
        <w:rPr>
          <w:rFonts w:cs="Arial"/>
          <w:sz w:val="18"/>
          <w:szCs w:val="18"/>
        </w:rPr>
        <w:t>5</w:t>
      </w:r>
      <w:r w:rsidR="00166165" w:rsidRPr="002E77E8">
        <w:rPr>
          <w:rFonts w:cs="Arial"/>
          <w:sz w:val="18"/>
          <w:szCs w:val="18"/>
        </w:rPr>
        <w:t>.</w:t>
      </w:r>
      <w:r w:rsidR="003C502D" w:rsidRPr="002E77E8">
        <w:rPr>
          <w:rFonts w:cs="Arial"/>
          <w:sz w:val="18"/>
          <w:szCs w:val="18"/>
        </w:rPr>
        <w:t>00</w:t>
      </w:r>
      <w:r w:rsidR="00166165" w:rsidRPr="002E77E8">
        <w:rPr>
          <w:rFonts w:cs="Arial"/>
          <w:sz w:val="18"/>
          <w:szCs w:val="18"/>
        </w:rPr>
        <w:t>%</w:t>
      </w:r>
      <w:r w:rsidR="003E0061" w:rsidRPr="002E77E8">
        <w:rPr>
          <w:rFonts w:cs="Arial"/>
          <w:sz w:val="18"/>
          <w:szCs w:val="18"/>
        </w:rPr>
        <w:t xml:space="preserve"> per annum, </w:t>
      </w:r>
      <w:r w:rsidR="00DA5AA4" w:rsidRPr="002E77E8">
        <w:rPr>
          <w:rFonts w:cs="Arial"/>
          <w:sz w:val="18"/>
          <w:szCs w:val="18"/>
        </w:rPr>
        <w:t>for a repayment term within</w:t>
      </w:r>
      <w:r w:rsidRPr="002E77E8">
        <w:rPr>
          <w:rFonts w:cs="Arial"/>
          <w:sz w:val="18"/>
          <w:szCs w:val="18"/>
        </w:rPr>
        <w:t xml:space="preserve"> </w:t>
      </w:r>
      <w:r w:rsidR="003C502D" w:rsidRPr="002E77E8">
        <w:rPr>
          <w:rFonts w:cs="Arial"/>
          <w:sz w:val="18"/>
          <w:szCs w:val="18"/>
        </w:rPr>
        <w:t>3</w:t>
      </w:r>
      <w:r w:rsidR="00F07837" w:rsidRPr="002E77E8">
        <w:rPr>
          <w:rFonts w:cs="Arial"/>
          <w:sz w:val="18"/>
          <w:szCs w:val="18"/>
        </w:rPr>
        <w:t xml:space="preserve"> years</w:t>
      </w:r>
      <w:r w:rsidR="00DA5AA4" w:rsidRPr="002E77E8">
        <w:rPr>
          <w:rFonts w:cs="Arial"/>
          <w:sz w:val="18"/>
          <w:szCs w:val="18"/>
        </w:rPr>
        <w:t xml:space="preserve"> from the issued date with maturity on</w:t>
      </w:r>
      <w:r w:rsidRPr="002E77E8">
        <w:rPr>
          <w:rFonts w:cs="Arial"/>
          <w:sz w:val="18"/>
          <w:szCs w:val="18"/>
        </w:rPr>
        <w:t xml:space="preserve"> </w:t>
      </w:r>
      <w:r w:rsidR="003C502D" w:rsidRPr="002E77E8">
        <w:rPr>
          <w:rFonts w:cs="Arial"/>
          <w:sz w:val="18"/>
          <w:szCs w:val="18"/>
        </w:rPr>
        <w:t>10</w:t>
      </w:r>
      <w:r w:rsidR="004951F0" w:rsidRPr="002E77E8">
        <w:rPr>
          <w:rFonts w:cs="Arial"/>
          <w:sz w:val="18"/>
          <w:szCs w:val="18"/>
        </w:rPr>
        <w:t xml:space="preserve"> March </w:t>
      </w:r>
      <w:r w:rsidR="003C502D" w:rsidRPr="002E77E8">
        <w:rPr>
          <w:rFonts w:cs="Arial"/>
          <w:sz w:val="18"/>
          <w:szCs w:val="18"/>
        </w:rPr>
        <w:t>2025</w:t>
      </w:r>
      <w:r w:rsidR="00DA5AA4" w:rsidRPr="002E77E8">
        <w:rPr>
          <w:rFonts w:cs="Arial"/>
          <w:sz w:val="18"/>
          <w:szCs w:val="18"/>
        </w:rPr>
        <w:t>.</w:t>
      </w:r>
    </w:p>
    <w:p w14:paraId="6834EE99" w14:textId="77777777" w:rsidR="00ED415F" w:rsidRPr="002E77E8" w:rsidRDefault="00ED415F" w:rsidP="00DB47D3">
      <w:pPr>
        <w:spacing w:line="240" w:lineRule="auto"/>
        <w:ind w:left="540"/>
        <w:rPr>
          <w:rFonts w:cs="Arial"/>
          <w:sz w:val="18"/>
          <w:szCs w:val="18"/>
        </w:rPr>
      </w:pPr>
    </w:p>
    <w:p w14:paraId="577581C5" w14:textId="3F66EFAE" w:rsidR="00E0197C" w:rsidRPr="002E77E8" w:rsidRDefault="004C0877" w:rsidP="00DD08E5">
      <w:pPr>
        <w:autoSpaceDE w:val="0"/>
        <w:autoSpaceDN w:val="0"/>
        <w:adjustRightInd w:val="0"/>
        <w:spacing w:line="240" w:lineRule="auto"/>
        <w:ind w:left="540"/>
        <w:jc w:val="both"/>
        <w:rPr>
          <w:rFonts w:cs="Arial"/>
          <w:sz w:val="18"/>
          <w:szCs w:val="18"/>
          <w:lang w:bidi="th-TH"/>
        </w:rPr>
      </w:pPr>
      <w:r w:rsidRPr="002E77E8">
        <w:rPr>
          <w:rFonts w:cs="Arial"/>
          <w:sz w:val="18"/>
          <w:szCs w:val="18"/>
          <w:lang w:bidi="th-TH"/>
        </w:rPr>
        <w:t xml:space="preserve">On </w:t>
      </w:r>
      <w:r w:rsidR="003C502D" w:rsidRPr="002E77E8">
        <w:rPr>
          <w:rFonts w:cs="Arial"/>
          <w:sz w:val="18"/>
          <w:szCs w:val="18"/>
          <w:lang w:bidi="th-TH"/>
        </w:rPr>
        <w:t>2</w:t>
      </w:r>
      <w:r w:rsidRPr="002E77E8">
        <w:rPr>
          <w:rFonts w:cs="Arial"/>
          <w:sz w:val="18"/>
          <w:szCs w:val="18"/>
          <w:lang w:bidi="th-TH"/>
        </w:rPr>
        <w:t xml:space="preserve"> December </w:t>
      </w:r>
      <w:r w:rsidR="003C502D" w:rsidRPr="002E77E8">
        <w:rPr>
          <w:rFonts w:cs="Arial"/>
          <w:sz w:val="18"/>
          <w:szCs w:val="18"/>
          <w:lang w:bidi="th-TH"/>
        </w:rPr>
        <w:t>2022</w:t>
      </w:r>
      <w:r w:rsidRPr="002E77E8">
        <w:rPr>
          <w:rFonts w:cs="Arial"/>
          <w:sz w:val="18"/>
          <w:szCs w:val="18"/>
          <w:lang w:bidi="th-TH"/>
        </w:rPr>
        <w:t xml:space="preserve">, the Company offered and issued the Company's debenture no. </w:t>
      </w:r>
      <w:r w:rsidR="003C502D" w:rsidRPr="002E77E8">
        <w:rPr>
          <w:rFonts w:cs="Arial"/>
          <w:sz w:val="18"/>
          <w:szCs w:val="18"/>
          <w:lang w:bidi="th-TH"/>
        </w:rPr>
        <w:t>2</w:t>
      </w:r>
      <w:r w:rsidRPr="002E77E8">
        <w:rPr>
          <w:rFonts w:cs="Arial"/>
          <w:sz w:val="18"/>
          <w:szCs w:val="18"/>
          <w:lang w:bidi="th-TH"/>
        </w:rPr>
        <w:t>/</w:t>
      </w:r>
      <w:r w:rsidR="003C502D" w:rsidRPr="002E77E8">
        <w:rPr>
          <w:rFonts w:cs="Arial"/>
          <w:sz w:val="18"/>
          <w:szCs w:val="18"/>
          <w:lang w:bidi="th-TH"/>
        </w:rPr>
        <w:t>2022</w:t>
      </w:r>
      <w:r w:rsidRPr="002E77E8">
        <w:rPr>
          <w:rFonts w:cs="Arial"/>
          <w:sz w:val="18"/>
          <w:szCs w:val="18"/>
          <w:lang w:bidi="th-TH"/>
        </w:rPr>
        <w:t xml:space="preserve"> amounting to Baht </w:t>
      </w:r>
      <w:r w:rsidR="003C502D" w:rsidRPr="002E77E8">
        <w:rPr>
          <w:rFonts w:cs="Arial"/>
          <w:sz w:val="18"/>
          <w:szCs w:val="18"/>
          <w:lang w:bidi="th-TH"/>
        </w:rPr>
        <w:t>849</w:t>
      </w:r>
      <w:r w:rsidRPr="002E77E8">
        <w:rPr>
          <w:rFonts w:cs="Arial"/>
          <w:sz w:val="18"/>
          <w:szCs w:val="18"/>
          <w:lang w:bidi="th-TH"/>
        </w:rPr>
        <w:t>.</w:t>
      </w:r>
      <w:r w:rsidR="003C502D" w:rsidRPr="002E77E8">
        <w:rPr>
          <w:rFonts w:cs="Arial"/>
          <w:sz w:val="18"/>
          <w:szCs w:val="18"/>
          <w:lang w:bidi="th-TH"/>
        </w:rPr>
        <w:t>50</w:t>
      </w:r>
      <w:r w:rsidRPr="002E77E8">
        <w:rPr>
          <w:rFonts w:cs="Arial"/>
          <w:sz w:val="18"/>
          <w:szCs w:val="18"/>
          <w:lang w:bidi="th-TH"/>
        </w:rPr>
        <w:t xml:space="preserve"> million with the carrying interest rate is </w:t>
      </w:r>
      <w:r w:rsidR="003C502D" w:rsidRPr="002E77E8">
        <w:rPr>
          <w:rFonts w:cs="Arial"/>
          <w:sz w:val="18"/>
          <w:szCs w:val="18"/>
          <w:lang w:bidi="th-TH"/>
        </w:rPr>
        <w:t>5</w:t>
      </w:r>
      <w:r w:rsidRPr="002E77E8">
        <w:rPr>
          <w:rFonts w:cs="Arial"/>
          <w:sz w:val="18"/>
          <w:szCs w:val="18"/>
          <w:lang w:bidi="th-TH"/>
        </w:rPr>
        <w:t>.</w:t>
      </w:r>
      <w:r w:rsidR="003C502D" w:rsidRPr="002E77E8">
        <w:rPr>
          <w:rFonts w:cs="Arial"/>
          <w:sz w:val="18"/>
          <w:szCs w:val="18"/>
          <w:lang w:bidi="th-TH"/>
        </w:rPr>
        <w:t>20</w:t>
      </w:r>
      <w:r w:rsidRPr="002E77E8">
        <w:rPr>
          <w:rFonts w:cs="Arial"/>
          <w:sz w:val="18"/>
          <w:szCs w:val="18"/>
          <w:lang w:bidi="th-TH"/>
        </w:rPr>
        <w:t xml:space="preserve">% per annum, for a repayment term within </w:t>
      </w:r>
      <w:r w:rsidR="003C502D" w:rsidRPr="002E77E8">
        <w:rPr>
          <w:rFonts w:cs="Arial"/>
          <w:sz w:val="18"/>
          <w:szCs w:val="18"/>
          <w:lang w:bidi="th-TH"/>
        </w:rPr>
        <w:t>3</w:t>
      </w:r>
      <w:r w:rsidRPr="002E77E8">
        <w:rPr>
          <w:rFonts w:cs="Arial"/>
          <w:sz w:val="18"/>
          <w:szCs w:val="18"/>
          <w:lang w:bidi="th-TH"/>
        </w:rPr>
        <w:t xml:space="preserve"> years from the issued date with maturity on </w:t>
      </w:r>
      <w:r w:rsidR="003C502D" w:rsidRPr="002E77E8">
        <w:rPr>
          <w:rFonts w:cs="Arial"/>
          <w:sz w:val="18"/>
          <w:szCs w:val="18"/>
          <w:lang w:bidi="th-TH"/>
        </w:rPr>
        <w:t>2</w:t>
      </w:r>
      <w:r w:rsidRPr="002E77E8">
        <w:rPr>
          <w:rFonts w:cs="Arial"/>
          <w:sz w:val="18"/>
          <w:szCs w:val="18"/>
          <w:lang w:bidi="th-TH"/>
        </w:rPr>
        <w:t xml:space="preserve"> December </w:t>
      </w:r>
      <w:r w:rsidR="003C502D" w:rsidRPr="002E77E8">
        <w:rPr>
          <w:rFonts w:cs="Arial"/>
          <w:sz w:val="18"/>
          <w:szCs w:val="18"/>
          <w:lang w:bidi="th-TH"/>
        </w:rPr>
        <w:t>2025</w:t>
      </w:r>
      <w:r w:rsidRPr="002E77E8">
        <w:rPr>
          <w:rFonts w:cs="Arial"/>
          <w:sz w:val="18"/>
          <w:szCs w:val="18"/>
          <w:lang w:bidi="th-TH"/>
        </w:rPr>
        <w:t>.</w:t>
      </w:r>
    </w:p>
    <w:p w14:paraId="4E78101D" w14:textId="7ECE9F4C" w:rsidR="00D320A9" w:rsidRPr="002E77E8" w:rsidRDefault="00D320A9" w:rsidP="004D10C2">
      <w:pPr>
        <w:tabs>
          <w:tab w:val="left" w:pos="540"/>
        </w:tabs>
        <w:spacing w:line="240" w:lineRule="auto"/>
        <w:rPr>
          <w:rFonts w:eastAsia="Angsana New" w:cs="Arial"/>
          <w:b/>
          <w:bCs/>
          <w:sz w:val="18"/>
          <w:szCs w:val="18"/>
        </w:rPr>
      </w:pPr>
    </w:p>
    <w:p w14:paraId="57C22251" w14:textId="77777777" w:rsidR="004C0877" w:rsidRPr="002E77E8" w:rsidRDefault="004C0877" w:rsidP="004D10C2">
      <w:pPr>
        <w:tabs>
          <w:tab w:val="left" w:pos="540"/>
        </w:tabs>
        <w:spacing w:line="240" w:lineRule="auto"/>
        <w:rPr>
          <w:rFonts w:eastAsia="Angsana New" w:cs="Arial"/>
          <w:b/>
          <w:bCs/>
          <w:sz w:val="18"/>
          <w:szCs w:val="18"/>
        </w:rPr>
      </w:pPr>
    </w:p>
    <w:p w14:paraId="2358E12C" w14:textId="2D0A727D" w:rsidR="00A92314" w:rsidRPr="002E77E8" w:rsidRDefault="003C502D" w:rsidP="00FD094F">
      <w:pPr>
        <w:tabs>
          <w:tab w:val="left" w:pos="540"/>
        </w:tabs>
        <w:spacing w:line="240" w:lineRule="auto"/>
        <w:ind w:left="540" w:hanging="540"/>
        <w:rPr>
          <w:rFonts w:eastAsia="Angsana New" w:cs="Arial"/>
          <w:b/>
          <w:bCs/>
          <w:sz w:val="18"/>
          <w:szCs w:val="18"/>
        </w:rPr>
      </w:pPr>
      <w:r w:rsidRPr="002E77E8">
        <w:rPr>
          <w:rFonts w:eastAsia="Angsana New" w:cs="Arial"/>
          <w:b/>
          <w:bCs/>
          <w:sz w:val="18"/>
          <w:szCs w:val="18"/>
        </w:rPr>
        <w:t>1</w:t>
      </w:r>
      <w:r w:rsidRPr="002E77E8">
        <w:rPr>
          <w:rFonts w:eastAsia="Angsana New" w:cs="Arial"/>
          <w:b/>
          <w:bCs/>
          <w:sz w:val="18"/>
          <w:szCs w:val="22"/>
          <w:lang w:bidi="th-TH"/>
        </w:rPr>
        <w:t>8</w:t>
      </w:r>
      <w:r w:rsidR="00A92314" w:rsidRPr="002E77E8">
        <w:rPr>
          <w:rFonts w:eastAsia="Angsana New" w:cs="Arial"/>
          <w:b/>
          <w:bCs/>
          <w:sz w:val="18"/>
          <w:szCs w:val="18"/>
        </w:rPr>
        <w:tab/>
        <w:t>Share-base payment</w:t>
      </w:r>
    </w:p>
    <w:p w14:paraId="06A3A4D1" w14:textId="58B33CA9" w:rsidR="00FC2340" w:rsidRPr="002E77E8" w:rsidRDefault="00FC2340" w:rsidP="00141C22">
      <w:pPr>
        <w:spacing w:line="240" w:lineRule="auto"/>
        <w:ind w:left="540"/>
        <w:jc w:val="both"/>
        <w:rPr>
          <w:rFonts w:cs="Arial"/>
          <w:sz w:val="18"/>
          <w:szCs w:val="18"/>
          <w:u w:val="single"/>
          <w:shd w:val="clear" w:color="auto" w:fill="FFFFFF"/>
        </w:rPr>
      </w:pPr>
    </w:p>
    <w:p w14:paraId="6F2B04B2" w14:textId="77777777" w:rsidR="00617856" w:rsidRPr="002E77E8" w:rsidRDefault="00617856" w:rsidP="00141C22">
      <w:pPr>
        <w:spacing w:line="240" w:lineRule="auto"/>
        <w:ind w:left="540"/>
        <w:jc w:val="both"/>
        <w:rPr>
          <w:rFonts w:cs="Arial"/>
          <w:sz w:val="18"/>
          <w:szCs w:val="18"/>
          <w:u w:val="single"/>
          <w:shd w:val="clear" w:color="auto" w:fill="FFFFFF"/>
        </w:rPr>
      </w:pPr>
    </w:p>
    <w:p w14:paraId="18AFA69E" w14:textId="58109CAB" w:rsidR="00141C22" w:rsidRPr="002E77E8" w:rsidRDefault="00141C22" w:rsidP="00141C22">
      <w:pPr>
        <w:spacing w:line="240" w:lineRule="auto"/>
        <w:ind w:left="540"/>
        <w:jc w:val="both"/>
        <w:rPr>
          <w:rFonts w:cs="Arial"/>
          <w:sz w:val="18"/>
          <w:szCs w:val="18"/>
          <w:u w:val="single"/>
          <w:shd w:val="clear" w:color="auto" w:fill="FFFFFF"/>
        </w:rPr>
      </w:pPr>
      <w:r w:rsidRPr="002E77E8">
        <w:rPr>
          <w:rFonts w:cs="Arial"/>
          <w:sz w:val="18"/>
          <w:szCs w:val="18"/>
          <w:u w:val="single"/>
          <w:shd w:val="clear" w:color="auto" w:fill="FFFFFF"/>
        </w:rPr>
        <w:t>Employee Stock Ownership Plan (</w:t>
      </w:r>
      <w:r w:rsidR="00FB0A7C" w:rsidRPr="002E77E8">
        <w:rPr>
          <w:rFonts w:cs="Arial"/>
          <w:sz w:val="18"/>
          <w:szCs w:val="18"/>
          <w:u w:val="single"/>
          <w:shd w:val="clear" w:color="auto" w:fill="FFFFFF"/>
        </w:rPr>
        <w:t xml:space="preserve">PRIME </w:t>
      </w:r>
      <w:r w:rsidRPr="002E77E8">
        <w:rPr>
          <w:rFonts w:cs="Arial"/>
          <w:sz w:val="18"/>
          <w:szCs w:val="18"/>
          <w:u w:val="single"/>
          <w:shd w:val="clear" w:color="auto" w:fill="FFFFFF"/>
        </w:rPr>
        <w:t>ESOP)</w:t>
      </w:r>
    </w:p>
    <w:p w14:paraId="2597B7F1" w14:textId="77777777" w:rsidR="00141C22" w:rsidRPr="002E77E8" w:rsidRDefault="00141C22" w:rsidP="00141C22">
      <w:pPr>
        <w:spacing w:line="240" w:lineRule="auto"/>
        <w:ind w:left="540"/>
        <w:jc w:val="both"/>
        <w:rPr>
          <w:rFonts w:cs="Arial"/>
          <w:sz w:val="18"/>
          <w:szCs w:val="18"/>
          <w:shd w:val="clear" w:color="auto" w:fill="FFFFFF"/>
        </w:rPr>
      </w:pPr>
    </w:p>
    <w:p w14:paraId="44748E83" w14:textId="3B85DD9A" w:rsidR="00141C22" w:rsidRPr="002E77E8" w:rsidRDefault="00141C22" w:rsidP="00141C22">
      <w:pPr>
        <w:spacing w:line="240" w:lineRule="auto"/>
        <w:ind w:left="540"/>
        <w:jc w:val="both"/>
        <w:rPr>
          <w:rFonts w:cs="Arial"/>
          <w:sz w:val="18"/>
          <w:szCs w:val="18"/>
          <w:shd w:val="clear" w:color="auto" w:fill="FFFFFF"/>
        </w:rPr>
      </w:pPr>
      <w:r w:rsidRPr="002E77E8">
        <w:rPr>
          <w:rFonts w:cs="Arial"/>
          <w:sz w:val="18"/>
          <w:szCs w:val="18"/>
          <w:shd w:val="clear" w:color="auto" w:fill="FFFFFF"/>
        </w:rPr>
        <w:t xml:space="preserve">On </w:t>
      </w:r>
      <w:r w:rsidR="003C502D" w:rsidRPr="002E77E8">
        <w:rPr>
          <w:rFonts w:cs="Arial"/>
          <w:sz w:val="18"/>
          <w:szCs w:val="18"/>
          <w:shd w:val="clear" w:color="auto" w:fill="FFFFFF"/>
        </w:rPr>
        <w:t>29</w:t>
      </w:r>
      <w:r w:rsidRPr="002E77E8">
        <w:rPr>
          <w:rFonts w:cs="Arial"/>
          <w:sz w:val="18"/>
          <w:szCs w:val="18"/>
          <w:shd w:val="clear" w:color="auto" w:fill="FFFFFF"/>
        </w:rPr>
        <w:t xml:space="preserve"> April </w:t>
      </w:r>
      <w:r w:rsidR="003C502D" w:rsidRPr="002E77E8">
        <w:rPr>
          <w:rFonts w:cs="Arial"/>
          <w:sz w:val="18"/>
          <w:szCs w:val="18"/>
          <w:shd w:val="clear" w:color="auto" w:fill="FFFFFF"/>
        </w:rPr>
        <w:t>2022</w:t>
      </w:r>
      <w:r w:rsidRPr="002E77E8">
        <w:rPr>
          <w:rFonts w:cs="Arial"/>
          <w:sz w:val="18"/>
          <w:szCs w:val="18"/>
          <w:shd w:val="clear" w:color="auto" w:fill="FFFFFF"/>
        </w:rPr>
        <w:t xml:space="preserve">, the </w:t>
      </w:r>
      <w:r w:rsidR="003C502D" w:rsidRPr="002E77E8">
        <w:rPr>
          <w:rFonts w:cs="Arial"/>
          <w:sz w:val="18"/>
          <w:szCs w:val="18"/>
          <w:shd w:val="clear" w:color="auto" w:fill="FFFFFF"/>
        </w:rPr>
        <w:t>2022</w:t>
      </w:r>
      <w:r w:rsidRPr="002E77E8">
        <w:rPr>
          <w:rFonts w:cs="Arial"/>
          <w:sz w:val="18"/>
          <w:szCs w:val="18"/>
          <w:shd w:val="clear" w:color="auto" w:fill="FFFFFF"/>
        </w:rPr>
        <w:t xml:space="preserve"> Annual General Meeting of Shareholders, passes the resolution to the Company </w:t>
      </w:r>
      <w:r w:rsidRPr="002E77E8">
        <w:rPr>
          <w:rFonts w:cs="Arial"/>
          <w:spacing w:val="-2"/>
          <w:sz w:val="18"/>
          <w:szCs w:val="18"/>
          <w:shd w:val="clear" w:color="auto" w:fill="FFFFFF"/>
        </w:rPr>
        <w:t>offered and issue of the common stock to the Company’s employee</w:t>
      </w:r>
      <w:r w:rsidR="008031F3" w:rsidRPr="002E77E8">
        <w:rPr>
          <w:rFonts w:cs="Arial"/>
          <w:spacing w:val="-2"/>
          <w:sz w:val="18"/>
          <w:szCs w:val="22"/>
          <w:shd w:val="clear" w:color="auto" w:fill="FFFFFF"/>
          <w:lang w:val="en-US" w:bidi="th-TH"/>
        </w:rPr>
        <w:t>s</w:t>
      </w:r>
      <w:r w:rsidRPr="002E77E8">
        <w:rPr>
          <w:rFonts w:cs="Arial"/>
          <w:spacing w:val="-2"/>
          <w:sz w:val="18"/>
          <w:szCs w:val="18"/>
          <w:shd w:val="clear" w:color="auto" w:fill="FFFFFF"/>
        </w:rPr>
        <w:t xml:space="preserve"> and the subsidiaries’ employee</w:t>
      </w:r>
      <w:r w:rsidR="008031F3" w:rsidRPr="002E77E8">
        <w:rPr>
          <w:rFonts w:cs="Arial"/>
          <w:spacing w:val="-2"/>
          <w:sz w:val="18"/>
          <w:szCs w:val="18"/>
          <w:shd w:val="clear" w:color="auto" w:fill="FFFFFF"/>
        </w:rPr>
        <w:t>s</w:t>
      </w:r>
      <w:r w:rsidRPr="002E77E8">
        <w:rPr>
          <w:rFonts w:cs="Arial"/>
          <w:spacing w:val="-2"/>
          <w:sz w:val="18"/>
          <w:szCs w:val="18"/>
          <w:shd w:val="clear" w:color="auto" w:fill="FFFFFF"/>
        </w:rPr>
        <w:t xml:space="preserve"> (PRIME ESOP)</w:t>
      </w:r>
      <w:r w:rsidRPr="002E77E8">
        <w:rPr>
          <w:rFonts w:cs="Arial"/>
          <w:sz w:val="18"/>
          <w:szCs w:val="18"/>
          <w:shd w:val="clear" w:color="auto" w:fill="FFFFFF"/>
        </w:rPr>
        <w:t xml:space="preserve"> with limit not over than </w:t>
      </w:r>
      <w:r w:rsidR="003C502D" w:rsidRPr="002E77E8">
        <w:rPr>
          <w:rFonts w:cs="Arial"/>
          <w:sz w:val="18"/>
          <w:szCs w:val="18"/>
          <w:shd w:val="clear" w:color="auto" w:fill="FFFFFF"/>
        </w:rPr>
        <w:t>140</w:t>
      </w:r>
      <w:r w:rsidRPr="002E77E8">
        <w:rPr>
          <w:rFonts w:cs="Arial"/>
          <w:sz w:val="18"/>
          <w:szCs w:val="18"/>
          <w:shd w:val="clear" w:color="auto" w:fill="FFFFFF"/>
        </w:rPr>
        <w:t>,</w:t>
      </w:r>
      <w:r w:rsidR="003C502D" w:rsidRPr="002E77E8">
        <w:rPr>
          <w:rFonts w:cs="Arial"/>
          <w:sz w:val="18"/>
          <w:szCs w:val="18"/>
          <w:shd w:val="clear" w:color="auto" w:fill="FFFFFF"/>
        </w:rPr>
        <w:t>000</w:t>
      </w:r>
      <w:r w:rsidRPr="002E77E8">
        <w:rPr>
          <w:rFonts w:cs="Arial"/>
          <w:sz w:val="18"/>
          <w:szCs w:val="18"/>
          <w:shd w:val="clear" w:color="auto" w:fill="FFFFFF"/>
        </w:rPr>
        <w:t>,</w:t>
      </w:r>
      <w:r w:rsidR="003C502D" w:rsidRPr="002E77E8">
        <w:rPr>
          <w:rFonts w:cs="Arial"/>
          <w:sz w:val="18"/>
          <w:szCs w:val="18"/>
          <w:shd w:val="clear" w:color="auto" w:fill="FFFFFF"/>
        </w:rPr>
        <w:t>000</w:t>
      </w:r>
      <w:r w:rsidRPr="002E77E8">
        <w:rPr>
          <w:rFonts w:cs="Arial"/>
          <w:sz w:val="18"/>
          <w:szCs w:val="18"/>
          <w:shd w:val="clear" w:color="auto" w:fill="FFFFFF"/>
        </w:rPr>
        <w:t xml:space="preserve"> ordinary shares at par value Baht </w:t>
      </w:r>
      <w:r w:rsidR="003C502D" w:rsidRPr="002E77E8">
        <w:rPr>
          <w:rFonts w:cs="Arial"/>
          <w:sz w:val="18"/>
          <w:szCs w:val="18"/>
          <w:shd w:val="clear" w:color="auto" w:fill="FFFFFF"/>
        </w:rPr>
        <w:t>1</w:t>
      </w:r>
      <w:r w:rsidRPr="002E77E8">
        <w:rPr>
          <w:rFonts w:cs="Arial"/>
          <w:sz w:val="18"/>
          <w:szCs w:val="18"/>
          <w:shd w:val="clear" w:color="auto" w:fill="FFFFFF"/>
        </w:rPr>
        <w:t>.</w:t>
      </w:r>
      <w:r w:rsidR="003C502D" w:rsidRPr="002E77E8">
        <w:rPr>
          <w:rFonts w:cs="Arial"/>
          <w:sz w:val="18"/>
          <w:szCs w:val="18"/>
          <w:shd w:val="clear" w:color="auto" w:fill="FFFFFF"/>
        </w:rPr>
        <w:t>00</w:t>
      </w:r>
      <w:r w:rsidRPr="002E77E8">
        <w:rPr>
          <w:rFonts w:cs="Arial"/>
          <w:sz w:val="18"/>
          <w:szCs w:val="18"/>
          <w:shd w:val="clear" w:color="auto" w:fill="FFFFFF"/>
        </w:rPr>
        <w:t xml:space="preserve"> per share, representing </w:t>
      </w:r>
      <w:r w:rsidR="003C502D" w:rsidRPr="002E77E8">
        <w:rPr>
          <w:rFonts w:cs="Arial"/>
          <w:sz w:val="18"/>
          <w:szCs w:val="18"/>
          <w:shd w:val="clear" w:color="auto" w:fill="FFFFFF"/>
        </w:rPr>
        <w:t>3</w:t>
      </w:r>
      <w:r w:rsidRPr="002E77E8">
        <w:rPr>
          <w:rFonts w:cs="Arial"/>
          <w:sz w:val="18"/>
          <w:szCs w:val="18"/>
          <w:shd w:val="clear" w:color="auto" w:fill="FFFFFF"/>
        </w:rPr>
        <w:t>.</w:t>
      </w:r>
      <w:r w:rsidR="003C502D" w:rsidRPr="002E77E8">
        <w:rPr>
          <w:rFonts w:cs="Arial"/>
          <w:sz w:val="18"/>
          <w:szCs w:val="18"/>
          <w:shd w:val="clear" w:color="auto" w:fill="FFFFFF"/>
        </w:rPr>
        <w:t>29</w:t>
      </w:r>
      <w:r w:rsidRPr="002E77E8">
        <w:rPr>
          <w:rFonts w:cs="Arial"/>
          <w:sz w:val="18"/>
          <w:szCs w:val="18"/>
          <w:shd w:val="clear" w:color="auto" w:fill="FFFFFF"/>
        </w:rPr>
        <w:t xml:space="preserve">% of the total shares. </w:t>
      </w:r>
    </w:p>
    <w:p w14:paraId="03CAFA10" w14:textId="77777777" w:rsidR="00141C22" w:rsidRPr="002E77E8" w:rsidRDefault="00141C22" w:rsidP="00141C22">
      <w:pPr>
        <w:spacing w:line="240" w:lineRule="auto"/>
        <w:ind w:left="540"/>
        <w:jc w:val="both"/>
        <w:rPr>
          <w:rFonts w:cs="Arial"/>
          <w:sz w:val="18"/>
          <w:szCs w:val="18"/>
          <w:shd w:val="clear" w:color="auto" w:fill="FFFFFF"/>
        </w:rPr>
      </w:pPr>
    </w:p>
    <w:p w14:paraId="48786966" w14:textId="1A046C37" w:rsidR="00141C22" w:rsidRPr="002E77E8" w:rsidRDefault="00141C22" w:rsidP="00141C22">
      <w:pPr>
        <w:spacing w:line="240" w:lineRule="auto"/>
        <w:ind w:left="540"/>
        <w:jc w:val="both"/>
        <w:rPr>
          <w:rFonts w:cs="Arial"/>
          <w:sz w:val="18"/>
          <w:szCs w:val="18"/>
          <w:shd w:val="clear" w:color="auto" w:fill="FFFFFF"/>
        </w:rPr>
      </w:pPr>
      <w:r w:rsidRPr="002E77E8">
        <w:rPr>
          <w:rFonts w:cs="Arial"/>
          <w:sz w:val="18"/>
          <w:szCs w:val="18"/>
          <w:shd w:val="clear" w:color="auto" w:fill="FFFFFF"/>
        </w:rPr>
        <w:t xml:space="preserve">As at </w:t>
      </w:r>
      <w:r w:rsidR="00E777A1" w:rsidRPr="002E77E8">
        <w:rPr>
          <w:rFonts w:cs="Arial"/>
          <w:sz w:val="18"/>
          <w:szCs w:val="18"/>
          <w:shd w:val="clear" w:color="auto" w:fill="FFFFFF"/>
        </w:rPr>
        <w:t>30 June</w:t>
      </w:r>
      <w:r w:rsidRPr="002E77E8">
        <w:rPr>
          <w:rFonts w:cs="Arial"/>
          <w:sz w:val="18"/>
          <w:szCs w:val="18"/>
          <w:shd w:val="clear" w:color="auto" w:fill="FFFFFF"/>
        </w:rPr>
        <w:t xml:space="preserve"> </w:t>
      </w:r>
      <w:r w:rsidR="003C502D" w:rsidRPr="002E77E8">
        <w:rPr>
          <w:rFonts w:cs="Arial"/>
          <w:sz w:val="18"/>
          <w:szCs w:val="18"/>
          <w:shd w:val="clear" w:color="auto" w:fill="FFFFFF"/>
        </w:rPr>
        <w:t>2023</w:t>
      </w:r>
      <w:r w:rsidRPr="002E77E8">
        <w:rPr>
          <w:rFonts w:cs="Arial"/>
          <w:sz w:val="18"/>
          <w:szCs w:val="18"/>
          <w:shd w:val="clear" w:color="auto" w:fill="FFFFFF"/>
        </w:rPr>
        <w:t xml:space="preserve">, the </w:t>
      </w:r>
      <w:r w:rsidR="00E17BED" w:rsidRPr="002E77E8">
        <w:rPr>
          <w:rFonts w:cs="Arial"/>
          <w:sz w:val="18"/>
          <w:szCs w:val="18"/>
          <w:shd w:val="clear" w:color="auto" w:fill="FFFFFF"/>
        </w:rPr>
        <w:t>C</w:t>
      </w:r>
      <w:r w:rsidRPr="002E77E8">
        <w:rPr>
          <w:rFonts w:cs="Arial"/>
          <w:sz w:val="18"/>
          <w:szCs w:val="18"/>
          <w:shd w:val="clear" w:color="auto" w:fill="FFFFFF"/>
        </w:rPr>
        <w:t xml:space="preserve">ompany not yet have term and conditions, exercise price and exercise period of ESOP project not over than </w:t>
      </w:r>
      <w:r w:rsidR="003C502D" w:rsidRPr="002E77E8">
        <w:rPr>
          <w:rFonts w:cs="Arial"/>
          <w:sz w:val="18"/>
          <w:szCs w:val="18"/>
          <w:shd w:val="clear" w:color="auto" w:fill="FFFFFF"/>
        </w:rPr>
        <w:t>5</w:t>
      </w:r>
      <w:r w:rsidRPr="002E77E8">
        <w:rPr>
          <w:rFonts w:cs="Arial"/>
          <w:sz w:val="18"/>
          <w:szCs w:val="18"/>
          <w:shd w:val="clear" w:color="auto" w:fill="FFFFFF"/>
        </w:rPr>
        <w:t xml:space="preserve"> years from the date of approved by the Shareholders of the Company.</w:t>
      </w:r>
    </w:p>
    <w:p w14:paraId="73B9655A" w14:textId="77777777" w:rsidR="00E0197C" w:rsidRPr="002E77E8" w:rsidRDefault="00E0197C">
      <w:pPr>
        <w:spacing w:line="240" w:lineRule="auto"/>
        <w:rPr>
          <w:rFonts w:eastAsia="Angsana New" w:cs="Arial"/>
          <w:b/>
          <w:bCs/>
          <w:sz w:val="18"/>
          <w:szCs w:val="18"/>
        </w:rPr>
      </w:pPr>
      <w:r w:rsidRPr="002E77E8">
        <w:rPr>
          <w:rFonts w:eastAsia="Angsana New" w:cs="Arial"/>
          <w:b/>
          <w:bCs/>
          <w:sz w:val="18"/>
          <w:szCs w:val="18"/>
        </w:rPr>
        <w:br w:type="page"/>
      </w:r>
    </w:p>
    <w:p w14:paraId="79746101" w14:textId="77777777" w:rsidR="00E0197C" w:rsidRPr="002E77E8" w:rsidRDefault="00E0197C" w:rsidP="00B1498B">
      <w:pPr>
        <w:tabs>
          <w:tab w:val="left" w:pos="540"/>
        </w:tabs>
        <w:spacing w:line="240" w:lineRule="auto"/>
        <w:ind w:left="540" w:hanging="526"/>
        <w:rPr>
          <w:rFonts w:eastAsia="Angsana New" w:cs="Arial"/>
          <w:b/>
          <w:bCs/>
          <w:sz w:val="18"/>
          <w:szCs w:val="18"/>
        </w:rPr>
      </w:pPr>
    </w:p>
    <w:p w14:paraId="6EC4D9E4" w14:textId="7CB6822B" w:rsidR="00B1498B" w:rsidRPr="002E77E8" w:rsidRDefault="003C502D" w:rsidP="00B1498B">
      <w:pPr>
        <w:tabs>
          <w:tab w:val="left" w:pos="540"/>
        </w:tabs>
        <w:spacing w:line="240" w:lineRule="auto"/>
        <w:ind w:left="540" w:hanging="526"/>
        <w:rPr>
          <w:rFonts w:eastAsia="Angsana New" w:cs="Arial"/>
          <w:b/>
          <w:bCs/>
          <w:sz w:val="18"/>
          <w:szCs w:val="18"/>
        </w:rPr>
      </w:pPr>
      <w:r w:rsidRPr="002E77E8">
        <w:rPr>
          <w:rFonts w:eastAsia="Angsana New" w:cs="Arial"/>
          <w:b/>
          <w:bCs/>
          <w:sz w:val="18"/>
          <w:szCs w:val="18"/>
        </w:rPr>
        <w:t>19</w:t>
      </w:r>
      <w:r w:rsidR="00B1498B" w:rsidRPr="002E77E8">
        <w:rPr>
          <w:rFonts w:eastAsia="Angsana New" w:cs="Arial"/>
          <w:b/>
          <w:bCs/>
          <w:sz w:val="18"/>
          <w:szCs w:val="18"/>
        </w:rPr>
        <w:tab/>
        <w:t>Related</w:t>
      </w:r>
      <w:r w:rsidR="00B1498B" w:rsidRPr="002E77E8">
        <w:rPr>
          <w:rFonts w:eastAsia="Angsana New" w:cs="Arial"/>
          <w:b/>
          <w:bCs/>
          <w:sz w:val="18"/>
          <w:szCs w:val="18"/>
          <w:lang w:bidi="th-TH"/>
        </w:rPr>
        <w:t>-</w:t>
      </w:r>
      <w:r w:rsidR="00B1498B" w:rsidRPr="002E77E8">
        <w:rPr>
          <w:rFonts w:eastAsia="Angsana New" w:cs="Arial"/>
          <w:b/>
          <w:bCs/>
          <w:sz w:val="18"/>
          <w:szCs w:val="18"/>
        </w:rPr>
        <w:t>party transactions</w:t>
      </w:r>
    </w:p>
    <w:p w14:paraId="10E7F6D1" w14:textId="77777777" w:rsidR="00B1498B" w:rsidRPr="002E77E8" w:rsidRDefault="00B1498B" w:rsidP="001C3B14">
      <w:pPr>
        <w:tabs>
          <w:tab w:val="left" w:pos="540"/>
        </w:tabs>
        <w:spacing w:line="240" w:lineRule="auto"/>
        <w:ind w:left="540"/>
        <w:jc w:val="both"/>
        <w:rPr>
          <w:rFonts w:cs="Arial"/>
          <w:sz w:val="18"/>
          <w:szCs w:val="18"/>
        </w:rPr>
      </w:pPr>
    </w:p>
    <w:p w14:paraId="2DF4747D" w14:textId="77777777" w:rsidR="00B1498B" w:rsidRPr="002E77E8" w:rsidRDefault="00B1498B" w:rsidP="001C3B14">
      <w:pPr>
        <w:tabs>
          <w:tab w:val="left" w:pos="540"/>
        </w:tabs>
        <w:spacing w:line="240" w:lineRule="auto"/>
        <w:ind w:left="540"/>
        <w:jc w:val="both"/>
        <w:rPr>
          <w:rFonts w:cs="Arial"/>
          <w:sz w:val="18"/>
          <w:szCs w:val="18"/>
        </w:rPr>
      </w:pPr>
    </w:p>
    <w:p w14:paraId="16259A9B" w14:textId="48CFDCC3" w:rsidR="00B1498B" w:rsidRPr="002E77E8" w:rsidRDefault="00B1498B" w:rsidP="00B1498B">
      <w:pPr>
        <w:tabs>
          <w:tab w:val="left" w:pos="540"/>
        </w:tabs>
        <w:spacing w:line="240" w:lineRule="auto"/>
        <w:ind w:left="540"/>
        <w:jc w:val="both"/>
        <w:rPr>
          <w:rFonts w:cs="Arial"/>
          <w:spacing w:val="-6"/>
          <w:sz w:val="18"/>
          <w:szCs w:val="18"/>
        </w:rPr>
      </w:pPr>
      <w:r w:rsidRPr="002E77E8">
        <w:rPr>
          <w:rFonts w:cs="Arial"/>
          <w:spacing w:val="-6"/>
          <w:sz w:val="18"/>
          <w:szCs w:val="18"/>
        </w:rPr>
        <w:t>The Compa</w:t>
      </w:r>
      <w:r w:rsidR="00190F36" w:rsidRPr="002E77E8">
        <w:rPr>
          <w:rFonts w:cs="Arial"/>
          <w:spacing w:val="-6"/>
          <w:sz w:val="18"/>
          <w:szCs w:val="18"/>
        </w:rPr>
        <w:t xml:space="preserve">ny is controlled by Prime Road </w:t>
      </w:r>
      <w:r w:rsidR="00190F36" w:rsidRPr="002E77E8">
        <w:rPr>
          <w:rFonts w:cs="Arial"/>
          <w:spacing w:val="-6"/>
          <w:sz w:val="18"/>
          <w:szCs w:val="18"/>
          <w:lang w:val="en-US"/>
        </w:rPr>
        <w:t>Capital Co., Ltd.</w:t>
      </w:r>
      <w:r w:rsidRPr="002E77E8">
        <w:rPr>
          <w:rFonts w:cs="Arial"/>
          <w:spacing w:val="-6"/>
          <w:sz w:val="18"/>
          <w:szCs w:val="18"/>
        </w:rPr>
        <w:t xml:space="preserve">, which owns </w:t>
      </w:r>
      <w:r w:rsidR="003C502D" w:rsidRPr="002E77E8">
        <w:rPr>
          <w:rFonts w:cs="Arial"/>
          <w:spacing w:val="-6"/>
          <w:sz w:val="18"/>
          <w:szCs w:val="18"/>
        </w:rPr>
        <w:t>21</w:t>
      </w:r>
      <w:r w:rsidR="00DD2509" w:rsidRPr="002E77E8">
        <w:rPr>
          <w:rFonts w:cs="Arial"/>
          <w:spacing w:val="-6"/>
          <w:sz w:val="18"/>
          <w:szCs w:val="18"/>
        </w:rPr>
        <w:t>.</w:t>
      </w:r>
      <w:r w:rsidR="003C502D" w:rsidRPr="002E77E8">
        <w:rPr>
          <w:rFonts w:cs="Arial"/>
          <w:spacing w:val="-6"/>
          <w:sz w:val="18"/>
          <w:szCs w:val="18"/>
        </w:rPr>
        <w:t>43</w:t>
      </w:r>
      <w:r w:rsidRPr="002E77E8">
        <w:rPr>
          <w:rFonts w:cs="Arial"/>
          <w:spacing w:val="-6"/>
          <w:sz w:val="18"/>
          <w:szCs w:val="18"/>
        </w:rPr>
        <w:t xml:space="preserve">% of the Company’s total ordinary shares. </w:t>
      </w:r>
    </w:p>
    <w:p w14:paraId="3BA8F2D1" w14:textId="77777777" w:rsidR="00B1498B" w:rsidRPr="002E77E8"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2E77E8" w:rsidRDefault="00B1498B" w:rsidP="00B1498B">
      <w:pPr>
        <w:tabs>
          <w:tab w:val="left" w:pos="540"/>
        </w:tabs>
        <w:spacing w:line="240" w:lineRule="auto"/>
        <w:ind w:left="540"/>
        <w:jc w:val="both"/>
        <w:rPr>
          <w:rFonts w:cs="Arial"/>
          <w:sz w:val="18"/>
          <w:szCs w:val="18"/>
        </w:rPr>
      </w:pPr>
      <w:r w:rsidRPr="002E77E8">
        <w:rPr>
          <w:rFonts w:cs="Arial"/>
          <w:sz w:val="18"/>
          <w:szCs w:val="18"/>
        </w:rPr>
        <w:t>The Group’s ultimate controlling party is Mr. Somprasong Panjalak.</w:t>
      </w:r>
    </w:p>
    <w:p w14:paraId="2877B6EC" w14:textId="77777777" w:rsidR="00B1498B" w:rsidRPr="002E77E8" w:rsidRDefault="00B1498B" w:rsidP="00B1498B">
      <w:pPr>
        <w:tabs>
          <w:tab w:val="left" w:pos="540"/>
        </w:tabs>
        <w:spacing w:line="240" w:lineRule="auto"/>
        <w:ind w:left="540"/>
        <w:jc w:val="both"/>
        <w:rPr>
          <w:rFonts w:cs="Arial"/>
          <w:sz w:val="18"/>
          <w:szCs w:val="18"/>
        </w:rPr>
      </w:pPr>
    </w:p>
    <w:p w14:paraId="13B13608" w14:textId="77777777" w:rsidR="00B1498B" w:rsidRPr="002E77E8" w:rsidRDefault="00B1498B" w:rsidP="00B1498B">
      <w:pPr>
        <w:spacing w:line="240" w:lineRule="auto"/>
        <w:ind w:left="1080" w:hanging="540"/>
        <w:rPr>
          <w:rFonts w:cs="Arial"/>
          <w:sz w:val="18"/>
          <w:szCs w:val="18"/>
        </w:rPr>
      </w:pPr>
    </w:p>
    <w:p w14:paraId="10729086" w14:textId="7B6B0DD8" w:rsidR="00B1498B" w:rsidRPr="002E77E8" w:rsidRDefault="003C502D" w:rsidP="00FD094F">
      <w:pPr>
        <w:spacing w:line="240" w:lineRule="auto"/>
        <w:ind w:left="1080" w:hanging="540"/>
        <w:rPr>
          <w:rFonts w:cs="Arial"/>
          <w:b/>
          <w:bCs/>
          <w:sz w:val="18"/>
          <w:szCs w:val="18"/>
        </w:rPr>
      </w:pPr>
      <w:r w:rsidRPr="002E77E8">
        <w:rPr>
          <w:rFonts w:cs="Arial"/>
          <w:b/>
          <w:bCs/>
          <w:sz w:val="18"/>
          <w:szCs w:val="18"/>
        </w:rPr>
        <w:t>19</w:t>
      </w:r>
      <w:r w:rsidR="00B1498B" w:rsidRPr="002E77E8">
        <w:rPr>
          <w:rFonts w:cs="Arial"/>
          <w:b/>
          <w:bCs/>
          <w:sz w:val="18"/>
          <w:szCs w:val="18"/>
        </w:rPr>
        <w:t>.</w:t>
      </w:r>
      <w:r w:rsidRPr="002E77E8">
        <w:rPr>
          <w:rFonts w:cs="Arial"/>
          <w:b/>
          <w:bCs/>
          <w:sz w:val="18"/>
          <w:szCs w:val="18"/>
        </w:rPr>
        <w:t>1</w:t>
      </w:r>
      <w:r w:rsidR="00B1498B" w:rsidRPr="002E77E8">
        <w:rPr>
          <w:rFonts w:cs="Arial"/>
          <w:b/>
          <w:bCs/>
          <w:sz w:val="18"/>
          <w:szCs w:val="18"/>
        </w:rPr>
        <w:tab/>
        <w:t>Transactions with related parties</w:t>
      </w:r>
    </w:p>
    <w:p w14:paraId="161F2053" w14:textId="7C0FA400" w:rsidR="00B1498B" w:rsidRPr="002E77E8" w:rsidRDefault="00B1498B" w:rsidP="003244ED">
      <w:pPr>
        <w:spacing w:line="240" w:lineRule="auto"/>
        <w:ind w:left="1080"/>
        <w:rPr>
          <w:rFonts w:cs="Arial"/>
          <w:sz w:val="18"/>
          <w:szCs w:val="18"/>
          <w:lang w:bidi="th-TH"/>
        </w:rPr>
      </w:pPr>
    </w:p>
    <w:p w14:paraId="6AE7225C" w14:textId="30717E52" w:rsidR="00B1498B" w:rsidRPr="002E77E8" w:rsidRDefault="00B1498B" w:rsidP="003244ED">
      <w:pPr>
        <w:spacing w:line="240" w:lineRule="auto"/>
        <w:ind w:left="1080"/>
        <w:rPr>
          <w:rFonts w:cs="Arial"/>
          <w:sz w:val="18"/>
          <w:szCs w:val="18"/>
          <w:lang w:bidi="th-TH"/>
        </w:rPr>
      </w:pPr>
      <w:r w:rsidRPr="002E77E8">
        <w:rPr>
          <w:rFonts w:cs="Arial"/>
          <w:sz w:val="18"/>
          <w:szCs w:val="18"/>
          <w:lang w:bidi="th-TH"/>
        </w:rPr>
        <w:t xml:space="preserve">Transactions with related parties for the </w:t>
      </w:r>
      <w:r w:rsidR="00E777A1" w:rsidRPr="002E77E8">
        <w:rPr>
          <w:rFonts w:cs="Arial"/>
          <w:sz w:val="18"/>
          <w:szCs w:val="18"/>
          <w:lang w:bidi="th-TH"/>
        </w:rPr>
        <w:t>six-month</w:t>
      </w:r>
      <w:r w:rsidR="000077B7" w:rsidRPr="002E77E8">
        <w:rPr>
          <w:rFonts w:cs="Arial"/>
          <w:sz w:val="18"/>
          <w:szCs w:val="18"/>
          <w:lang w:bidi="th-TH"/>
        </w:rPr>
        <w:t xml:space="preserve"> </w:t>
      </w:r>
      <w:r w:rsidRPr="002E77E8">
        <w:rPr>
          <w:rFonts w:cs="Arial"/>
          <w:sz w:val="18"/>
          <w:szCs w:val="18"/>
          <w:lang w:bidi="th-TH"/>
        </w:rPr>
        <w:t xml:space="preserve">period ended </w:t>
      </w:r>
      <w:r w:rsidR="00E777A1" w:rsidRPr="002E77E8">
        <w:rPr>
          <w:rFonts w:cs="Arial"/>
          <w:sz w:val="18"/>
          <w:szCs w:val="18"/>
          <w:lang w:bidi="th-TH"/>
        </w:rPr>
        <w:t>30 June</w:t>
      </w:r>
      <w:r w:rsidRPr="002E77E8">
        <w:rPr>
          <w:rFonts w:cs="Arial"/>
          <w:sz w:val="18"/>
          <w:szCs w:val="18"/>
          <w:lang w:bidi="th-TH"/>
        </w:rPr>
        <w:t xml:space="preserve"> are as follows:</w:t>
      </w:r>
    </w:p>
    <w:p w14:paraId="401E1A7C" w14:textId="77777777" w:rsidR="00B1498B" w:rsidRPr="002E77E8" w:rsidRDefault="00B1498B" w:rsidP="003244ED">
      <w:pPr>
        <w:spacing w:line="240" w:lineRule="auto"/>
        <w:ind w:left="1080"/>
        <w:rPr>
          <w:rFonts w:cs="Arial"/>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2E77E8" w14:paraId="4FCB66FA" w14:textId="77777777" w:rsidTr="0090738D">
        <w:tc>
          <w:tcPr>
            <w:tcW w:w="3989" w:type="dxa"/>
            <w:vAlign w:val="bottom"/>
          </w:tcPr>
          <w:p w14:paraId="5D9781E2" w14:textId="77777777" w:rsidR="00A35FB2" w:rsidRPr="002E77E8" w:rsidRDefault="00A35FB2" w:rsidP="00501F2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85E9970" w14:textId="77777777" w:rsidR="00A35FB2" w:rsidRPr="002E77E8"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Consolidated</w:t>
            </w:r>
          </w:p>
          <w:p w14:paraId="00312B78" w14:textId="77777777" w:rsidR="00A35FB2" w:rsidRPr="002E77E8"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financial information</w:t>
            </w:r>
          </w:p>
        </w:tc>
        <w:tc>
          <w:tcPr>
            <w:tcW w:w="2736" w:type="dxa"/>
            <w:gridSpan w:val="2"/>
          </w:tcPr>
          <w:p w14:paraId="795D3C88" w14:textId="77777777" w:rsidR="00A35FB2" w:rsidRPr="002E77E8"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Separate</w:t>
            </w:r>
          </w:p>
          <w:p w14:paraId="08E8387A" w14:textId="77777777" w:rsidR="00A35FB2" w:rsidRPr="002E77E8"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58801EB5" w14:textId="77777777" w:rsidTr="0090738D">
        <w:tc>
          <w:tcPr>
            <w:tcW w:w="3989" w:type="dxa"/>
            <w:vAlign w:val="bottom"/>
          </w:tcPr>
          <w:p w14:paraId="493A69AC" w14:textId="77777777" w:rsidR="00A35FB2" w:rsidRPr="002E77E8"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60F4D80E" w14:textId="70430AE1" w:rsidR="00A35FB2" w:rsidRPr="002E77E8" w:rsidRDefault="003C502D" w:rsidP="00A35FB2">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2C11727F" w14:textId="3580F469" w:rsidR="00A35FB2" w:rsidRPr="002E77E8" w:rsidRDefault="003C502D" w:rsidP="00A35FB2">
            <w:pPr>
              <w:pStyle w:val="a"/>
              <w:ind w:right="-72"/>
              <w:jc w:val="right"/>
              <w:rPr>
                <w:rFonts w:ascii="Arial" w:cs="Arial"/>
                <w:b/>
                <w:bCs/>
                <w:color w:val="auto"/>
                <w:sz w:val="18"/>
                <w:szCs w:val="18"/>
              </w:rPr>
            </w:pPr>
            <w:r w:rsidRPr="002E77E8">
              <w:rPr>
                <w:rFonts w:ascii="Arial" w:cs="Arial"/>
                <w:b/>
                <w:bCs/>
                <w:color w:val="auto"/>
                <w:sz w:val="18"/>
                <w:szCs w:val="18"/>
              </w:rPr>
              <w:t>2022</w:t>
            </w:r>
          </w:p>
        </w:tc>
        <w:tc>
          <w:tcPr>
            <w:tcW w:w="1368" w:type="dxa"/>
            <w:vAlign w:val="bottom"/>
          </w:tcPr>
          <w:p w14:paraId="34622AB5" w14:textId="03470514" w:rsidR="00A35FB2" w:rsidRPr="002E77E8" w:rsidRDefault="003C502D" w:rsidP="00A35FB2">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350D40EA" w14:textId="753C6F2B" w:rsidR="00A35FB2" w:rsidRPr="002E77E8" w:rsidRDefault="003C502D" w:rsidP="00A35FB2">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3EC2EE6A" w14:textId="77777777" w:rsidTr="0090738D">
        <w:tc>
          <w:tcPr>
            <w:tcW w:w="3989" w:type="dxa"/>
            <w:vAlign w:val="bottom"/>
          </w:tcPr>
          <w:p w14:paraId="4626ED74" w14:textId="77777777" w:rsidR="00A35FB2" w:rsidRPr="002E77E8"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5E7063F7" w14:textId="77777777" w:rsidR="00A35FB2" w:rsidRPr="002E77E8" w:rsidRDefault="00A35FB2" w:rsidP="00A35FB2">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18B7D8FE" w14:textId="77777777" w:rsidR="00A35FB2" w:rsidRPr="002E77E8" w:rsidRDefault="00A35FB2" w:rsidP="00A35FB2">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600C4F14" w14:textId="77777777" w:rsidR="00A35FB2" w:rsidRPr="002E77E8" w:rsidRDefault="00A35FB2" w:rsidP="00A35FB2">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5342A50E" w14:textId="77777777" w:rsidR="00A35FB2" w:rsidRPr="002E77E8" w:rsidRDefault="00A35FB2" w:rsidP="00A35FB2">
            <w:pPr>
              <w:pStyle w:val="a"/>
              <w:ind w:right="-72"/>
              <w:jc w:val="right"/>
              <w:rPr>
                <w:rFonts w:ascii="Arial" w:cs="Arial"/>
                <w:b/>
                <w:bCs/>
                <w:color w:val="auto"/>
                <w:sz w:val="18"/>
                <w:szCs w:val="18"/>
              </w:rPr>
            </w:pPr>
            <w:r w:rsidRPr="002E77E8">
              <w:rPr>
                <w:rFonts w:ascii="Arial" w:cs="Arial"/>
                <w:b/>
                <w:bCs/>
                <w:color w:val="auto"/>
                <w:sz w:val="18"/>
                <w:szCs w:val="18"/>
              </w:rPr>
              <w:t>Baht</w:t>
            </w:r>
          </w:p>
        </w:tc>
      </w:tr>
      <w:tr w:rsidR="007469C0" w:rsidRPr="002E77E8" w14:paraId="3B85F004" w14:textId="77777777" w:rsidTr="0090738D">
        <w:tc>
          <w:tcPr>
            <w:tcW w:w="3989" w:type="dxa"/>
            <w:vAlign w:val="bottom"/>
          </w:tcPr>
          <w:p w14:paraId="57413AAA" w14:textId="77777777" w:rsidR="00A35FB2" w:rsidRPr="002E77E8"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C7463A5" w14:textId="77777777" w:rsidR="00A35FB2" w:rsidRPr="002E77E8"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181FB39E" w14:textId="77777777" w:rsidR="00A35FB2" w:rsidRPr="002E77E8"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133A85D9" w14:textId="77777777" w:rsidR="00A35FB2" w:rsidRPr="002E77E8"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472D9A51" w14:textId="77777777" w:rsidR="00A35FB2" w:rsidRPr="002E77E8"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r>
      <w:tr w:rsidR="007469C0" w:rsidRPr="002E77E8" w14:paraId="1B72276F" w14:textId="77777777" w:rsidTr="0090738D">
        <w:tc>
          <w:tcPr>
            <w:tcW w:w="3989" w:type="dxa"/>
            <w:vAlign w:val="bottom"/>
          </w:tcPr>
          <w:p w14:paraId="1C559416" w14:textId="77777777" w:rsidR="00A35FB2" w:rsidRPr="002E77E8"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EC02C" w14:textId="77777777" w:rsidR="00A35FB2" w:rsidRPr="002E77E8"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8BF29F5" w14:textId="77777777" w:rsidR="00A35FB2" w:rsidRPr="002E77E8"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8B96AE7" w14:textId="77777777" w:rsidR="00A35FB2" w:rsidRPr="002E77E8"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C470407" w14:textId="77777777" w:rsidR="00A35FB2" w:rsidRPr="002E77E8"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613912C9" w14:textId="77777777" w:rsidTr="0090738D">
        <w:trPr>
          <w:trHeight w:val="20"/>
        </w:trPr>
        <w:tc>
          <w:tcPr>
            <w:tcW w:w="3989" w:type="dxa"/>
            <w:vAlign w:val="bottom"/>
          </w:tcPr>
          <w:p w14:paraId="055F8B38" w14:textId="2FE83055" w:rsidR="004D0E73" w:rsidRPr="002E77E8" w:rsidRDefault="004D0E73" w:rsidP="004D0E73">
            <w:pPr>
              <w:spacing w:line="240" w:lineRule="auto"/>
              <w:ind w:left="972" w:right="-72"/>
              <w:rPr>
                <w:rFonts w:cs="Arial"/>
                <w:b/>
                <w:bCs/>
                <w:sz w:val="18"/>
                <w:szCs w:val="18"/>
              </w:rPr>
            </w:pPr>
            <w:r w:rsidRPr="002E77E8">
              <w:rPr>
                <w:rFonts w:cs="Arial"/>
                <w:b/>
                <w:bCs/>
                <w:sz w:val="18"/>
                <w:szCs w:val="18"/>
                <w:shd w:val="clear" w:color="auto" w:fill="FFFFFF"/>
              </w:rPr>
              <w:t>Interest income</w:t>
            </w:r>
          </w:p>
        </w:tc>
        <w:tc>
          <w:tcPr>
            <w:tcW w:w="1368" w:type="dxa"/>
            <w:vAlign w:val="bottom"/>
          </w:tcPr>
          <w:p w14:paraId="3D6C982B" w14:textId="77777777" w:rsidR="004D0E73" w:rsidRPr="002E77E8" w:rsidRDefault="004D0E73" w:rsidP="004D0E73">
            <w:pPr>
              <w:spacing w:line="240" w:lineRule="auto"/>
              <w:ind w:right="-72"/>
              <w:jc w:val="right"/>
              <w:rPr>
                <w:rFonts w:cs="Arial"/>
                <w:sz w:val="18"/>
                <w:szCs w:val="18"/>
                <w:rtl/>
                <w:cs/>
              </w:rPr>
            </w:pPr>
          </w:p>
        </w:tc>
        <w:tc>
          <w:tcPr>
            <w:tcW w:w="1368" w:type="dxa"/>
            <w:vAlign w:val="bottom"/>
          </w:tcPr>
          <w:p w14:paraId="0A1685A3"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1D1173CB"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4193E15A" w14:textId="77777777" w:rsidR="004D0E73" w:rsidRPr="002E77E8" w:rsidRDefault="004D0E73" w:rsidP="004D0E73">
            <w:pPr>
              <w:spacing w:line="240" w:lineRule="auto"/>
              <w:ind w:right="-72"/>
              <w:jc w:val="right"/>
              <w:rPr>
                <w:rFonts w:cs="Arial"/>
                <w:sz w:val="18"/>
                <w:szCs w:val="18"/>
              </w:rPr>
            </w:pPr>
          </w:p>
        </w:tc>
      </w:tr>
      <w:tr w:rsidR="007469C0" w:rsidRPr="002E77E8" w14:paraId="06ABCDEE" w14:textId="77777777" w:rsidTr="00E14DCC">
        <w:tc>
          <w:tcPr>
            <w:tcW w:w="3989" w:type="dxa"/>
            <w:vAlign w:val="bottom"/>
          </w:tcPr>
          <w:p w14:paraId="55AE8D4E" w14:textId="148D3F86" w:rsidR="004D0E73" w:rsidRPr="002E77E8" w:rsidRDefault="004D0E73" w:rsidP="004D0E73">
            <w:pPr>
              <w:tabs>
                <w:tab w:val="left" w:pos="2160"/>
              </w:tabs>
              <w:spacing w:line="240" w:lineRule="auto"/>
              <w:ind w:left="972" w:right="-43"/>
              <w:rPr>
                <w:rFonts w:cs="Arial"/>
                <w:sz w:val="18"/>
                <w:szCs w:val="18"/>
              </w:rPr>
            </w:pPr>
            <w:r w:rsidRPr="002E77E8">
              <w:rPr>
                <w:rFonts w:cs="Arial"/>
                <w:sz w:val="18"/>
                <w:szCs w:val="18"/>
                <w:lang w:bidi="th-TH"/>
              </w:rPr>
              <w:t xml:space="preserve">   Subsidiaries</w:t>
            </w:r>
          </w:p>
        </w:tc>
        <w:tc>
          <w:tcPr>
            <w:tcW w:w="1368" w:type="dxa"/>
          </w:tcPr>
          <w:p w14:paraId="246FC1AE" w14:textId="6E1416B4" w:rsidR="004D0E73" w:rsidRPr="002E77E8" w:rsidRDefault="002C1627" w:rsidP="004D0E73">
            <w:pPr>
              <w:pBdr>
                <w:bottom w:val="doub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6E65E99A" w14:textId="02F902CA" w:rsidR="004D0E73" w:rsidRPr="002E77E8" w:rsidRDefault="004D0E73" w:rsidP="004D0E73">
            <w:pPr>
              <w:pBdr>
                <w:bottom w:val="doub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56BFBE64" w14:textId="0EDAD6B9" w:rsidR="004D0E73" w:rsidRPr="002E77E8" w:rsidRDefault="002C1627" w:rsidP="004D0E73">
            <w:pPr>
              <w:pBdr>
                <w:bottom w:val="double" w:sz="4" w:space="1" w:color="auto"/>
              </w:pBdr>
              <w:spacing w:line="240" w:lineRule="auto"/>
              <w:ind w:right="-72"/>
              <w:jc w:val="right"/>
              <w:rPr>
                <w:rFonts w:cs="Arial"/>
                <w:sz w:val="18"/>
                <w:szCs w:val="18"/>
              </w:rPr>
            </w:pPr>
            <w:r w:rsidRPr="002E77E8">
              <w:rPr>
                <w:rFonts w:cs="Arial"/>
                <w:sz w:val="18"/>
                <w:szCs w:val="18"/>
              </w:rPr>
              <w:t>55,286</w:t>
            </w:r>
          </w:p>
        </w:tc>
        <w:tc>
          <w:tcPr>
            <w:tcW w:w="1368" w:type="dxa"/>
          </w:tcPr>
          <w:p w14:paraId="14F7EF80" w14:textId="4FEB23D5" w:rsidR="004D0E73" w:rsidRPr="002E77E8" w:rsidRDefault="004D0E73" w:rsidP="004D0E73">
            <w:pPr>
              <w:pBdr>
                <w:bottom w:val="double" w:sz="4" w:space="1" w:color="auto"/>
              </w:pBdr>
              <w:spacing w:line="240" w:lineRule="auto"/>
              <w:ind w:right="-72"/>
              <w:jc w:val="right"/>
              <w:rPr>
                <w:rFonts w:cs="Arial"/>
                <w:sz w:val="18"/>
                <w:szCs w:val="18"/>
              </w:rPr>
            </w:pPr>
            <w:r w:rsidRPr="002E77E8">
              <w:rPr>
                <w:rFonts w:cs="Arial"/>
                <w:sz w:val="18"/>
                <w:szCs w:val="18"/>
              </w:rPr>
              <w:t>13,937</w:t>
            </w:r>
          </w:p>
        </w:tc>
      </w:tr>
      <w:tr w:rsidR="007469C0" w:rsidRPr="002E77E8" w14:paraId="2D82C818" w14:textId="77777777" w:rsidTr="0090738D">
        <w:tc>
          <w:tcPr>
            <w:tcW w:w="3989" w:type="dxa"/>
            <w:vAlign w:val="bottom"/>
          </w:tcPr>
          <w:p w14:paraId="0807E16E" w14:textId="77777777" w:rsidR="004D0E73" w:rsidRPr="002E77E8" w:rsidRDefault="004D0E73" w:rsidP="004D0E73">
            <w:pPr>
              <w:spacing w:line="240" w:lineRule="auto"/>
              <w:ind w:left="972" w:right="-72"/>
              <w:rPr>
                <w:rFonts w:cs="Arial"/>
                <w:sz w:val="18"/>
                <w:szCs w:val="18"/>
              </w:rPr>
            </w:pPr>
          </w:p>
        </w:tc>
        <w:tc>
          <w:tcPr>
            <w:tcW w:w="1368" w:type="dxa"/>
            <w:vAlign w:val="bottom"/>
          </w:tcPr>
          <w:p w14:paraId="315FF4C1"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493D6801"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53CBCAAD"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4C2B204B" w14:textId="77777777" w:rsidR="004D0E73" w:rsidRPr="002E77E8" w:rsidRDefault="004D0E73" w:rsidP="004D0E73">
            <w:pPr>
              <w:spacing w:line="240" w:lineRule="auto"/>
              <w:ind w:right="-72"/>
              <w:jc w:val="right"/>
              <w:rPr>
                <w:rFonts w:cs="Arial"/>
                <w:sz w:val="18"/>
                <w:szCs w:val="18"/>
              </w:rPr>
            </w:pPr>
          </w:p>
        </w:tc>
      </w:tr>
      <w:tr w:rsidR="007469C0" w:rsidRPr="002E77E8" w14:paraId="1C2D2C75" w14:textId="77777777" w:rsidTr="0090738D">
        <w:trPr>
          <w:trHeight w:val="20"/>
        </w:trPr>
        <w:tc>
          <w:tcPr>
            <w:tcW w:w="3989" w:type="dxa"/>
            <w:vAlign w:val="bottom"/>
          </w:tcPr>
          <w:p w14:paraId="0D431B4F" w14:textId="7A2340EB" w:rsidR="004D0E73" w:rsidRPr="002E77E8" w:rsidRDefault="004D0E73" w:rsidP="004D0E73">
            <w:pPr>
              <w:spacing w:line="240" w:lineRule="auto"/>
              <w:ind w:left="972" w:right="-72"/>
              <w:rPr>
                <w:rFonts w:cs="Arial"/>
                <w:b/>
                <w:bCs/>
                <w:sz w:val="18"/>
                <w:szCs w:val="18"/>
              </w:rPr>
            </w:pPr>
            <w:r w:rsidRPr="002E77E8">
              <w:rPr>
                <w:rFonts w:cs="Arial"/>
                <w:b/>
                <w:bCs/>
                <w:sz w:val="18"/>
                <w:szCs w:val="18"/>
                <w:shd w:val="clear" w:color="auto" w:fill="FFFFFF"/>
              </w:rPr>
              <w:t>Management fee</w:t>
            </w:r>
          </w:p>
        </w:tc>
        <w:tc>
          <w:tcPr>
            <w:tcW w:w="1368" w:type="dxa"/>
            <w:vAlign w:val="bottom"/>
          </w:tcPr>
          <w:p w14:paraId="627B7053" w14:textId="262459E9" w:rsidR="004D0E73" w:rsidRPr="002E77E8" w:rsidRDefault="004D0E73" w:rsidP="004D0E73">
            <w:pPr>
              <w:spacing w:line="240" w:lineRule="auto"/>
              <w:ind w:right="-72"/>
              <w:jc w:val="right"/>
              <w:rPr>
                <w:rFonts w:cs="Arial"/>
                <w:sz w:val="18"/>
                <w:szCs w:val="18"/>
                <w:rtl/>
                <w:cs/>
              </w:rPr>
            </w:pPr>
          </w:p>
        </w:tc>
        <w:tc>
          <w:tcPr>
            <w:tcW w:w="1368" w:type="dxa"/>
            <w:vAlign w:val="bottom"/>
          </w:tcPr>
          <w:p w14:paraId="34911D0F"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3E149A6C"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3774F022" w14:textId="77777777" w:rsidR="004D0E73" w:rsidRPr="002E77E8" w:rsidRDefault="004D0E73" w:rsidP="004D0E73">
            <w:pPr>
              <w:spacing w:line="240" w:lineRule="auto"/>
              <w:ind w:right="-72"/>
              <w:jc w:val="right"/>
              <w:rPr>
                <w:rFonts w:cs="Arial"/>
                <w:sz w:val="18"/>
                <w:szCs w:val="18"/>
              </w:rPr>
            </w:pPr>
          </w:p>
        </w:tc>
      </w:tr>
      <w:tr w:rsidR="007469C0" w:rsidRPr="002E77E8" w14:paraId="45930431" w14:textId="77777777" w:rsidTr="009057CB">
        <w:trPr>
          <w:trHeight w:val="20"/>
        </w:trPr>
        <w:tc>
          <w:tcPr>
            <w:tcW w:w="3989" w:type="dxa"/>
            <w:vAlign w:val="bottom"/>
          </w:tcPr>
          <w:p w14:paraId="0C0F51C2" w14:textId="5145028F" w:rsidR="004D0E73" w:rsidRPr="002E77E8" w:rsidRDefault="004D0E73" w:rsidP="004D0E73">
            <w:pPr>
              <w:spacing w:line="240" w:lineRule="auto"/>
              <w:ind w:left="972" w:right="-72"/>
              <w:rPr>
                <w:rFonts w:cs="Arial"/>
                <w:b/>
                <w:bCs/>
                <w:sz w:val="18"/>
                <w:szCs w:val="18"/>
                <w:shd w:val="clear" w:color="auto" w:fill="FFFFFF"/>
              </w:rPr>
            </w:pPr>
            <w:r w:rsidRPr="002E77E8">
              <w:rPr>
                <w:rFonts w:cs="Arial"/>
                <w:sz w:val="18"/>
                <w:szCs w:val="18"/>
                <w:lang w:bidi="th-TH"/>
              </w:rPr>
              <w:t xml:space="preserve">   Subsidiaries</w:t>
            </w:r>
          </w:p>
        </w:tc>
        <w:tc>
          <w:tcPr>
            <w:tcW w:w="1368" w:type="dxa"/>
          </w:tcPr>
          <w:p w14:paraId="42C03D5E" w14:textId="13B7E95C" w:rsidR="004D0E73" w:rsidRPr="002E77E8" w:rsidRDefault="002C1627" w:rsidP="004D0E73">
            <w:pPr>
              <w:pBdr>
                <w:bottom w:val="double" w:sz="4" w:space="1" w:color="auto"/>
              </w:pBdr>
              <w:spacing w:line="240" w:lineRule="auto"/>
              <w:ind w:right="-72"/>
              <w:jc w:val="right"/>
              <w:rPr>
                <w:rFonts w:cs="Arial"/>
                <w:sz w:val="18"/>
                <w:szCs w:val="18"/>
                <w:rtl/>
                <w:cs/>
              </w:rPr>
            </w:pPr>
            <w:r w:rsidRPr="002E77E8">
              <w:rPr>
                <w:rFonts w:cs="Arial"/>
                <w:sz w:val="18"/>
                <w:szCs w:val="18"/>
              </w:rPr>
              <w:t>-</w:t>
            </w:r>
          </w:p>
        </w:tc>
        <w:tc>
          <w:tcPr>
            <w:tcW w:w="1368" w:type="dxa"/>
          </w:tcPr>
          <w:p w14:paraId="63FF1A56" w14:textId="0ACA7EC5" w:rsidR="004D0E73" w:rsidRPr="002E77E8" w:rsidRDefault="004D0E73" w:rsidP="004D0E73">
            <w:pPr>
              <w:pBdr>
                <w:bottom w:val="doub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4CA23141" w14:textId="05B6F912" w:rsidR="004D0E73" w:rsidRPr="002E77E8" w:rsidRDefault="002C1627" w:rsidP="004D0E73">
            <w:pPr>
              <w:pBdr>
                <w:bottom w:val="double" w:sz="4" w:space="1" w:color="auto"/>
              </w:pBdr>
              <w:spacing w:line="240" w:lineRule="auto"/>
              <w:ind w:right="-72"/>
              <w:jc w:val="right"/>
              <w:rPr>
                <w:rFonts w:cs="Arial"/>
                <w:sz w:val="18"/>
                <w:szCs w:val="18"/>
                <w:rtl/>
                <w:cs/>
              </w:rPr>
            </w:pPr>
            <w:r w:rsidRPr="002E77E8">
              <w:rPr>
                <w:rFonts w:cs="Arial"/>
                <w:sz w:val="18"/>
                <w:szCs w:val="18"/>
              </w:rPr>
              <w:t>11,607</w:t>
            </w:r>
          </w:p>
        </w:tc>
        <w:tc>
          <w:tcPr>
            <w:tcW w:w="1368" w:type="dxa"/>
          </w:tcPr>
          <w:p w14:paraId="0548668E" w14:textId="2F780F97" w:rsidR="004D0E73" w:rsidRPr="002E77E8" w:rsidRDefault="004D0E73" w:rsidP="004D0E73">
            <w:pPr>
              <w:pBdr>
                <w:bottom w:val="double" w:sz="4" w:space="1" w:color="auto"/>
              </w:pBdr>
              <w:spacing w:line="240" w:lineRule="auto"/>
              <w:ind w:right="-72"/>
              <w:jc w:val="right"/>
              <w:rPr>
                <w:rFonts w:cs="Arial"/>
                <w:sz w:val="18"/>
                <w:szCs w:val="18"/>
              </w:rPr>
            </w:pPr>
            <w:r w:rsidRPr="002E77E8">
              <w:rPr>
                <w:rFonts w:cs="Arial"/>
                <w:sz w:val="18"/>
                <w:szCs w:val="18"/>
              </w:rPr>
              <w:t>6,540</w:t>
            </w:r>
          </w:p>
        </w:tc>
      </w:tr>
      <w:tr w:rsidR="007469C0" w:rsidRPr="002E77E8" w14:paraId="239CE083" w14:textId="77777777" w:rsidTr="0090738D">
        <w:tc>
          <w:tcPr>
            <w:tcW w:w="3989" w:type="dxa"/>
            <w:vAlign w:val="bottom"/>
          </w:tcPr>
          <w:p w14:paraId="3414A4E4" w14:textId="77777777" w:rsidR="004D0E73" w:rsidRPr="002E77E8" w:rsidRDefault="004D0E73" w:rsidP="004D0E73">
            <w:pPr>
              <w:spacing w:line="240" w:lineRule="auto"/>
              <w:ind w:left="972" w:right="-72"/>
              <w:rPr>
                <w:rFonts w:cs="Arial"/>
                <w:sz w:val="18"/>
                <w:szCs w:val="18"/>
              </w:rPr>
            </w:pPr>
          </w:p>
        </w:tc>
        <w:tc>
          <w:tcPr>
            <w:tcW w:w="1368" w:type="dxa"/>
            <w:vAlign w:val="bottom"/>
          </w:tcPr>
          <w:p w14:paraId="1706978C"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72F08BBB"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112D75C7"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180C1C0D" w14:textId="77777777" w:rsidR="004D0E73" w:rsidRPr="002E77E8" w:rsidRDefault="004D0E73" w:rsidP="004D0E73">
            <w:pPr>
              <w:spacing w:line="240" w:lineRule="auto"/>
              <w:ind w:right="-72"/>
              <w:jc w:val="right"/>
              <w:rPr>
                <w:rFonts w:cs="Arial"/>
                <w:sz w:val="18"/>
                <w:szCs w:val="18"/>
              </w:rPr>
            </w:pPr>
          </w:p>
        </w:tc>
      </w:tr>
      <w:tr w:rsidR="007469C0" w:rsidRPr="002E77E8" w14:paraId="3DE75CBA" w14:textId="77777777" w:rsidTr="0090738D">
        <w:trPr>
          <w:trHeight w:val="20"/>
        </w:trPr>
        <w:tc>
          <w:tcPr>
            <w:tcW w:w="3989" w:type="dxa"/>
            <w:vAlign w:val="bottom"/>
          </w:tcPr>
          <w:p w14:paraId="545DC77F" w14:textId="159085E9" w:rsidR="004D0E73" w:rsidRPr="002E77E8" w:rsidRDefault="004D0E73" w:rsidP="004D0E73">
            <w:pPr>
              <w:spacing w:line="240" w:lineRule="auto"/>
              <w:ind w:left="972" w:right="-72"/>
              <w:rPr>
                <w:rFonts w:cs="Arial"/>
                <w:b/>
                <w:bCs/>
                <w:sz w:val="18"/>
                <w:szCs w:val="18"/>
              </w:rPr>
            </w:pPr>
            <w:r w:rsidRPr="002E77E8">
              <w:rPr>
                <w:rFonts w:cs="Arial"/>
                <w:b/>
                <w:bCs/>
                <w:sz w:val="18"/>
                <w:szCs w:val="18"/>
                <w:shd w:val="clear" w:color="auto" w:fill="FFFFFF"/>
              </w:rPr>
              <w:t>Other income</w:t>
            </w:r>
          </w:p>
        </w:tc>
        <w:tc>
          <w:tcPr>
            <w:tcW w:w="1368" w:type="dxa"/>
            <w:vAlign w:val="bottom"/>
          </w:tcPr>
          <w:p w14:paraId="2CBB3F09" w14:textId="77777777" w:rsidR="004D0E73" w:rsidRPr="002E77E8" w:rsidRDefault="004D0E73" w:rsidP="004D0E73">
            <w:pPr>
              <w:spacing w:line="240" w:lineRule="auto"/>
              <w:ind w:right="-72"/>
              <w:jc w:val="right"/>
              <w:rPr>
                <w:rFonts w:cs="Arial"/>
                <w:sz w:val="18"/>
                <w:szCs w:val="18"/>
                <w:rtl/>
                <w:cs/>
              </w:rPr>
            </w:pPr>
          </w:p>
        </w:tc>
        <w:tc>
          <w:tcPr>
            <w:tcW w:w="1368" w:type="dxa"/>
            <w:vAlign w:val="bottom"/>
          </w:tcPr>
          <w:p w14:paraId="266E0554"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65CF1ED0"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55DDED59" w14:textId="77777777" w:rsidR="004D0E73" w:rsidRPr="002E77E8" w:rsidRDefault="004D0E73" w:rsidP="004D0E73">
            <w:pPr>
              <w:spacing w:line="240" w:lineRule="auto"/>
              <w:ind w:right="-72"/>
              <w:jc w:val="right"/>
              <w:rPr>
                <w:rFonts w:cs="Arial"/>
                <w:sz w:val="18"/>
                <w:szCs w:val="18"/>
              </w:rPr>
            </w:pPr>
          </w:p>
        </w:tc>
      </w:tr>
      <w:tr w:rsidR="007469C0" w:rsidRPr="002E77E8" w14:paraId="397F3601" w14:textId="77777777" w:rsidTr="0090738D">
        <w:trPr>
          <w:trHeight w:val="20"/>
        </w:trPr>
        <w:tc>
          <w:tcPr>
            <w:tcW w:w="3989" w:type="dxa"/>
            <w:vAlign w:val="bottom"/>
          </w:tcPr>
          <w:p w14:paraId="6FDD2CE6" w14:textId="694760C0" w:rsidR="004D0E73" w:rsidRPr="002E77E8" w:rsidRDefault="004D0E73" w:rsidP="004D0E73">
            <w:pPr>
              <w:spacing w:line="240" w:lineRule="auto"/>
              <w:ind w:left="972" w:right="-72"/>
              <w:rPr>
                <w:rFonts w:cs="Arial"/>
                <w:b/>
                <w:bCs/>
                <w:sz w:val="18"/>
                <w:szCs w:val="18"/>
                <w:shd w:val="clear" w:color="auto" w:fill="FFFFFF"/>
              </w:rPr>
            </w:pPr>
            <w:r w:rsidRPr="002E77E8">
              <w:rPr>
                <w:rFonts w:cs="Arial"/>
                <w:sz w:val="18"/>
                <w:szCs w:val="18"/>
                <w:lang w:bidi="th-TH"/>
              </w:rPr>
              <w:t xml:space="preserve">   Subsidiaries</w:t>
            </w:r>
          </w:p>
        </w:tc>
        <w:tc>
          <w:tcPr>
            <w:tcW w:w="1368" w:type="dxa"/>
          </w:tcPr>
          <w:p w14:paraId="131071E3" w14:textId="11802C8A" w:rsidR="004D0E73" w:rsidRPr="002E77E8" w:rsidRDefault="002C1627" w:rsidP="004D0E73">
            <w:pPr>
              <w:spacing w:line="240" w:lineRule="auto"/>
              <w:ind w:right="-72"/>
              <w:jc w:val="right"/>
              <w:rPr>
                <w:rFonts w:cs="Arial"/>
                <w:sz w:val="18"/>
                <w:szCs w:val="18"/>
              </w:rPr>
            </w:pPr>
            <w:r w:rsidRPr="002E77E8">
              <w:rPr>
                <w:rFonts w:cs="Arial"/>
                <w:sz w:val="18"/>
                <w:szCs w:val="18"/>
              </w:rPr>
              <w:t>-</w:t>
            </w:r>
          </w:p>
        </w:tc>
        <w:tc>
          <w:tcPr>
            <w:tcW w:w="1368" w:type="dxa"/>
          </w:tcPr>
          <w:p w14:paraId="78EDCE87" w14:textId="2BFADAF7" w:rsidR="004D0E73" w:rsidRPr="002E77E8" w:rsidRDefault="004D0E73" w:rsidP="004D0E73">
            <w:pPr>
              <w:spacing w:line="240" w:lineRule="auto"/>
              <w:ind w:right="-72"/>
              <w:jc w:val="right"/>
              <w:rPr>
                <w:rFonts w:cs="Arial"/>
                <w:sz w:val="18"/>
                <w:szCs w:val="18"/>
                <w:rtl/>
                <w:cs/>
              </w:rPr>
            </w:pPr>
            <w:r w:rsidRPr="002E77E8">
              <w:rPr>
                <w:rFonts w:cs="Arial"/>
                <w:sz w:val="18"/>
                <w:szCs w:val="18"/>
              </w:rPr>
              <w:t>-</w:t>
            </w:r>
          </w:p>
        </w:tc>
        <w:tc>
          <w:tcPr>
            <w:tcW w:w="1368" w:type="dxa"/>
          </w:tcPr>
          <w:p w14:paraId="561912AB" w14:textId="1A962E60" w:rsidR="004D0E73" w:rsidRPr="002E77E8" w:rsidRDefault="002C1627" w:rsidP="004D0E73">
            <w:pPr>
              <w:spacing w:line="240" w:lineRule="auto"/>
              <w:ind w:right="-72"/>
              <w:jc w:val="right"/>
              <w:rPr>
                <w:rFonts w:cs="Arial"/>
                <w:sz w:val="18"/>
                <w:szCs w:val="18"/>
                <w:rtl/>
                <w:cs/>
              </w:rPr>
            </w:pPr>
            <w:r w:rsidRPr="002E77E8">
              <w:rPr>
                <w:rFonts w:cs="Arial"/>
                <w:sz w:val="18"/>
                <w:szCs w:val="18"/>
              </w:rPr>
              <w:t>1,213</w:t>
            </w:r>
          </w:p>
        </w:tc>
        <w:tc>
          <w:tcPr>
            <w:tcW w:w="1368" w:type="dxa"/>
          </w:tcPr>
          <w:p w14:paraId="1AEE0D41" w14:textId="44F69D63" w:rsidR="004D0E73" w:rsidRPr="002E77E8" w:rsidRDefault="004D0E73" w:rsidP="004D0E73">
            <w:pPr>
              <w:spacing w:line="240" w:lineRule="auto"/>
              <w:ind w:right="-72"/>
              <w:jc w:val="right"/>
              <w:rPr>
                <w:rFonts w:cs="Arial"/>
                <w:sz w:val="18"/>
                <w:szCs w:val="18"/>
              </w:rPr>
            </w:pPr>
            <w:r w:rsidRPr="002E77E8">
              <w:rPr>
                <w:rFonts w:cs="Arial"/>
                <w:sz w:val="18"/>
                <w:szCs w:val="18"/>
              </w:rPr>
              <w:t>948</w:t>
            </w:r>
          </w:p>
        </w:tc>
      </w:tr>
      <w:tr w:rsidR="007469C0" w:rsidRPr="002E77E8" w14:paraId="3F472D0D" w14:textId="77777777" w:rsidTr="0090738D">
        <w:trPr>
          <w:trHeight w:val="20"/>
        </w:trPr>
        <w:tc>
          <w:tcPr>
            <w:tcW w:w="3989" w:type="dxa"/>
            <w:vAlign w:val="bottom"/>
          </w:tcPr>
          <w:p w14:paraId="60479176" w14:textId="3CB77779" w:rsidR="004D0E73" w:rsidRPr="002E77E8" w:rsidRDefault="004D0E73" w:rsidP="004D0E73">
            <w:pPr>
              <w:spacing w:line="240" w:lineRule="auto"/>
              <w:ind w:left="972" w:right="-72"/>
              <w:rPr>
                <w:rFonts w:cs="Arial"/>
                <w:sz w:val="18"/>
                <w:szCs w:val="18"/>
                <w:lang w:bidi="th-TH"/>
              </w:rPr>
            </w:pPr>
            <w:r w:rsidRPr="002E77E8">
              <w:rPr>
                <w:rFonts w:cs="Arial"/>
                <w:sz w:val="18"/>
                <w:szCs w:val="18"/>
                <w:lang w:bidi="th-TH"/>
              </w:rPr>
              <w:t xml:space="preserve">   </w:t>
            </w:r>
            <w:r w:rsidRPr="002E77E8">
              <w:rPr>
                <w:rFonts w:cs="Arial"/>
                <w:sz w:val="18"/>
                <w:szCs w:val="18"/>
              </w:rPr>
              <w:t>Related parties</w:t>
            </w:r>
          </w:p>
        </w:tc>
        <w:tc>
          <w:tcPr>
            <w:tcW w:w="1368" w:type="dxa"/>
            <w:shd w:val="clear" w:color="auto" w:fill="auto"/>
          </w:tcPr>
          <w:p w14:paraId="34A4588D" w14:textId="551011F6" w:rsidR="004D0E73" w:rsidRPr="002E77E8" w:rsidRDefault="002C1627" w:rsidP="004D0E73">
            <w:pPr>
              <w:pBdr>
                <w:bottom w:val="single" w:sz="4" w:space="1" w:color="auto"/>
              </w:pBdr>
              <w:spacing w:line="240" w:lineRule="auto"/>
              <w:ind w:right="-72"/>
              <w:jc w:val="right"/>
              <w:rPr>
                <w:rFonts w:cs="Arial"/>
                <w:sz w:val="18"/>
                <w:szCs w:val="18"/>
              </w:rPr>
            </w:pPr>
            <w:r w:rsidRPr="002E77E8">
              <w:rPr>
                <w:rFonts w:cs="Arial"/>
                <w:sz w:val="18"/>
                <w:szCs w:val="18"/>
              </w:rPr>
              <w:t>107</w:t>
            </w:r>
          </w:p>
        </w:tc>
        <w:tc>
          <w:tcPr>
            <w:tcW w:w="1368" w:type="dxa"/>
          </w:tcPr>
          <w:p w14:paraId="1FE5D64B" w14:textId="4400A8C5" w:rsidR="004D0E73" w:rsidRPr="002E77E8" w:rsidRDefault="004D0E73" w:rsidP="004D0E73">
            <w:pPr>
              <w:pBdr>
                <w:bottom w:val="single" w:sz="4" w:space="1" w:color="auto"/>
              </w:pBdr>
              <w:spacing w:line="240" w:lineRule="auto"/>
              <w:ind w:right="-72"/>
              <w:jc w:val="right"/>
              <w:rPr>
                <w:rFonts w:cs="Arial"/>
                <w:sz w:val="18"/>
                <w:szCs w:val="18"/>
              </w:rPr>
            </w:pPr>
            <w:r w:rsidRPr="002E77E8">
              <w:rPr>
                <w:rFonts w:cs="Arial"/>
                <w:sz w:val="18"/>
                <w:szCs w:val="18"/>
              </w:rPr>
              <w:t>107</w:t>
            </w:r>
          </w:p>
        </w:tc>
        <w:tc>
          <w:tcPr>
            <w:tcW w:w="1368" w:type="dxa"/>
          </w:tcPr>
          <w:p w14:paraId="4F5AB025" w14:textId="0E7DE801" w:rsidR="004D0E73" w:rsidRPr="002E77E8" w:rsidRDefault="002C1627" w:rsidP="004D0E73">
            <w:pPr>
              <w:pBdr>
                <w:bottom w:val="sing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65245E6B" w14:textId="7290BC3B" w:rsidR="004D0E73" w:rsidRPr="002E77E8" w:rsidRDefault="004D0E73" w:rsidP="004D0E73">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3BFB36D2" w14:textId="77777777" w:rsidTr="0090738D">
        <w:tc>
          <w:tcPr>
            <w:tcW w:w="3989" w:type="dxa"/>
            <w:vAlign w:val="bottom"/>
          </w:tcPr>
          <w:p w14:paraId="28982111" w14:textId="77777777" w:rsidR="004D0E73" w:rsidRPr="002E77E8" w:rsidRDefault="004D0E73" w:rsidP="004D0E73">
            <w:pPr>
              <w:spacing w:line="240" w:lineRule="auto"/>
              <w:ind w:left="972" w:right="-72"/>
              <w:rPr>
                <w:rFonts w:cs="Arial"/>
                <w:sz w:val="12"/>
                <w:szCs w:val="12"/>
                <w:lang w:bidi="th-TH"/>
              </w:rPr>
            </w:pPr>
          </w:p>
        </w:tc>
        <w:tc>
          <w:tcPr>
            <w:tcW w:w="1368" w:type="dxa"/>
            <w:vAlign w:val="bottom"/>
          </w:tcPr>
          <w:p w14:paraId="6F395EBE" w14:textId="77777777" w:rsidR="004D0E73" w:rsidRPr="002E77E8" w:rsidRDefault="004D0E73" w:rsidP="004D0E73">
            <w:pPr>
              <w:spacing w:line="240" w:lineRule="auto"/>
              <w:ind w:right="-72"/>
              <w:jc w:val="right"/>
              <w:rPr>
                <w:rFonts w:cs="Arial"/>
                <w:sz w:val="12"/>
                <w:szCs w:val="12"/>
              </w:rPr>
            </w:pPr>
          </w:p>
        </w:tc>
        <w:tc>
          <w:tcPr>
            <w:tcW w:w="1368" w:type="dxa"/>
            <w:vAlign w:val="bottom"/>
          </w:tcPr>
          <w:p w14:paraId="06F48980" w14:textId="77777777" w:rsidR="004D0E73" w:rsidRPr="002E77E8" w:rsidRDefault="004D0E73" w:rsidP="004D0E73">
            <w:pPr>
              <w:spacing w:line="240" w:lineRule="auto"/>
              <w:ind w:right="-72"/>
              <w:jc w:val="right"/>
              <w:rPr>
                <w:rFonts w:cs="Arial"/>
                <w:sz w:val="12"/>
                <w:szCs w:val="12"/>
              </w:rPr>
            </w:pPr>
          </w:p>
        </w:tc>
        <w:tc>
          <w:tcPr>
            <w:tcW w:w="1368" w:type="dxa"/>
            <w:vAlign w:val="bottom"/>
          </w:tcPr>
          <w:p w14:paraId="6E4BAB52" w14:textId="77777777" w:rsidR="004D0E73" w:rsidRPr="002E77E8" w:rsidRDefault="004D0E73" w:rsidP="004D0E73">
            <w:pPr>
              <w:spacing w:line="240" w:lineRule="auto"/>
              <w:ind w:right="-72"/>
              <w:jc w:val="right"/>
              <w:rPr>
                <w:rFonts w:cs="Arial"/>
                <w:sz w:val="12"/>
                <w:szCs w:val="12"/>
              </w:rPr>
            </w:pPr>
          </w:p>
        </w:tc>
        <w:tc>
          <w:tcPr>
            <w:tcW w:w="1368" w:type="dxa"/>
            <w:vAlign w:val="bottom"/>
          </w:tcPr>
          <w:p w14:paraId="67F84EFD" w14:textId="77777777" w:rsidR="004D0E73" w:rsidRPr="002E77E8" w:rsidRDefault="004D0E73" w:rsidP="004D0E73">
            <w:pPr>
              <w:spacing w:line="240" w:lineRule="auto"/>
              <w:ind w:right="-72"/>
              <w:jc w:val="right"/>
              <w:rPr>
                <w:rFonts w:cs="Arial"/>
                <w:sz w:val="12"/>
                <w:szCs w:val="12"/>
              </w:rPr>
            </w:pPr>
          </w:p>
        </w:tc>
      </w:tr>
      <w:tr w:rsidR="007469C0" w:rsidRPr="002E77E8" w14:paraId="7877C7EC" w14:textId="77777777" w:rsidTr="0090738D">
        <w:tc>
          <w:tcPr>
            <w:tcW w:w="3989" w:type="dxa"/>
            <w:vAlign w:val="bottom"/>
          </w:tcPr>
          <w:p w14:paraId="2F72FA3F" w14:textId="77777777" w:rsidR="004D0E73" w:rsidRPr="002E77E8" w:rsidRDefault="004D0E73" w:rsidP="004D0E73">
            <w:pPr>
              <w:tabs>
                <w:tab w:val="left" w:pos="2160"/>
              </w:tabs>
              <w:spacing w:line="240" w:lineRule="auto"/>
              <w:ind w:left="972" w:right="-43"/>
              <w:rPr>
                <w:rFonts w:cs="Arial"/>
                <w:sz w:val="18"/>
                <w:szCs w:val="18"/>
              </w:rPr>
            </w:pPr>
          </w:p>
        </w:tc>
        <w:tc>
          <w:tcPr>
            <w:tcW w:w="1368" w:type="dxa"/>
          </w:tcPr>
          <w:p w14:paraId="68F70233" w14:textId="2A2E1DD8" w:rsidR="004D0E73" w:rsidRPr="002E77E8" w:rsidRDefault="002C1627" w:rsidP="004D0E73">
            <w:pPr>
              <w:pBdr>
                <w:bottom w:val="double" w:sz="4" w:space="1" w:color="auto"/>
              </w:pBdr>
              <w:spacing w:line="240" w:lineRule="auto"/>
              <w:ind w:right="-72"/>
              <w:jc w:val="right"/>
              <w:rPr>
                <w:rFonts w:cs="Arial"/>
                <w:sz w:val="18"/>
                <w:szCs w:val="18"/>
              </w:rPr>
            </w:pPr>
            <w:r w:rsidRPr="002E77E8">
              <w:rPr>
                <w:rFonts w:cs="Arial"/>
                <w:sz w:val="18"/>
                <w:szCs w:val="18"/>
              </w:rPr>
              <w:t>107</w:t>
            </w:r>
          </w:p>
        </w:tc>
        <w:tc>
          <w:tcPr>
            <w:tcW w:w="1368" w:type="dxa"/>
          </w:tcPr>
          <w:p w14:paraId="671C4B05" w14:textId="35920810" w:rsidR="004D0E73" w:rsidRPr="002E77E8" w:rsidRDefault="004D0E73" w:rsidP="004D0E73">
            <w:pPr>
              <w:pBdr>
                <w:bottom w:val="double" w:sz="4" w:space="1" w:color="auto"/>
              </w:pBdr>
              <w:spacing w:line="240" w:lineRule="auto"/>
              <w:ind w:right="-72"/>
              <w:jc w:val="right"/>
              <w:rPr>
                <w:rFonts w:cs="Arial"/>
                <w:sz w:val="18"/>
                <w:szCs w:val="18"/>
              </w:rPr>
            </w:pPr>
            <w:r w:rsidRPr="002E77E8">
              <w:rPr>
                <w:rFonts w:cs="Arial"/>
                <w:sz w:val="18"/>
                <w:szCs w:val="18"/>
              </w:rPr>
              <w:t>107</w:t>
            </w:r>
          </w:p>
        </w:tc>
        <w:tc>
          <w:tcPr>
            <w:tcW w:w="1368" w:type="dxa"/>
          </w:tcPr>
          <w:p w14:paraId="4376FF9E" w14:textId="4476ACCD" w:rsidR="004D0E73" w:rsidRPr="002E77E8" w:rsidRDefault="002C1627" w:rsidP="004D0E73">
            <w:pPr>
              <w:pBdr>
                <w:bottom w:val="double" w:sz="4" w:space="1" w:color="auto"/>
              </w:pBdr>
              <w:spacing w:line="240" w:lineRule="auto"/>
              <w:ind w:right="-72"/>
              <w:jc w:val="right"/>
              <w:rPr>
                <w:rFonts w:cs="Arial"/>
                <w:sz w:val="18"/>
                <w:szCs w:val="18"/>
                <w:rtl/>
                <w:cs/>
              </w:rPr>
            </w:pPr>
            <w:r w:rsidRPr="002E77E8">
              <w:rPr>
                <w:rFonts w:cs="Arial"/>
                <w:sz w:val="18"/>
                <w:szCs w:val="18"/>
              </w:rPr>
              <w:t>1,213</w:t>
            </w:r>
          </w:p>
        </w:tc>
        <w:tc>
          <w:tcPr>
            <w:tcW w:w="1368" w:type="dxa"/>
          </w:tcPr>
          <w:p w14:paraId="47393374" w14:textId="41CB650E" w:rsidR="004D0E73" w:rsidRPr="002E77E8" w:rsidRDefault="004D0E73" w:rsidP="004D0E73">
            <w:pPr>
              <w:pBdr>
                <w:bottom w:val="double" w:sz="4" w:space="1" w:color="auto"/>
              </w:pBdr>
              <w:spacing w:line="240" w:lineRule="auto"/>
              <w:ind w:right="-72"/>
              <w:jc w:val="right"/>
              <w:rPr>
                <w:rFonts w:cs="Arial"/>
                <w:sz w:val="18"/>
                <w:szCs w:val="18"/>
              </w:rPr>
            </w:pPr>
            <w:r w:rsidRPr="002E77E8">
              <w:rPr>
                <w:rFonts w:cs="Arial"/>
                <w:sz w:val="18"/>
                <w:szCs w:val="18"/>
              </w:rPr>
              <w:t>948</w:t>
            </w:r>
          </w:p>
        </w:tc>
      </w:tr>
      <w:tr w:rsidR="007469C0" w:rsidRPr="002E77E8" w14:paraId="49B18CF4" w14:textId="77777777" w:rsidTr="0090738D">
        <w:tc>
          <w:tcPr>
            <w:tcW w:w="3989" w:type="dxa"/>
            <w:vAlign w:val="bottom"/>
          </w:tcPr>
          <w:p w14:paraId="263DA052" w14:textId="77777777" w:rsidR="004D0E73" w:rsidRPr="002E77E8" w:rsidRDefault="004D0E73" w:rsidP="004D0E73">
            <w:pPr>
              <w:spacing w:line="240" w:lineRule="auto"/>
              <w:ind w:left="972" w:right="-72"/>
              <w:rPr>
                <w:rFonts w:cs="Arial"/>
                <w:sz w:val="18"/>
                <w:szCs w:val="18"/>
              </w:rPr>
            </w:pPr>
          </w:p>
        </w:tc>
        <w:tc>
          <w:tcPr>
            <w:tcW w:w="1368" w:type="dxa"/>
            <w:vAlign w:val="bottom"/>
          </w:tcPr>
          <w:p w14:paraId="253C3FBC"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1365CFE3"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43E500F8"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43630B33" w14:textId="77777777" w:rsidR="004D0E73" w:rsidRPr="002E77E8" w:rsidRDefault="004D0E73" w:rsidP="004D0E73">
            <w:pPr>
              <w:spacing w:line="240" w:lineRule="auto"/>
              <w:ind w:right="-72"/>
              <w:jc w:val="right"/>
              <w:rPr>
                <w:rFonts w:cs="Arial"/>
                <w:sz w:val="18"/>
                <w:szCs w:val="18"/>
              </w:rPr>
            </w:pPr>
          </w:p>
        </w:tc>
      </w:tr>
      <w:tr w:rsidR="007469C0" w:rsidRPr="002E77E8" w14:paraId="1EB6C68E" w14:textId="77777777" w:rsidTr="0090738D">
        <w:tc>
          <w:tcPr>
            <w:tcW w:w="3989" w:type="dxa"/>
            <w:vAlign w:val="bottom"/>
          </w:tcPr>
          <w:p w14:paraId="3B7935EC" w14:textId="67179C88" w:rsidR="004D0E73" w:rsidRPr="002E77E8" w:rsidRDefault="004D0E73" w:rsidP="004D0E73">
            <w:pPr>
              <w:spacing w:line="240" w:lineRule="auto"/>
              <w:ind w:left="972" w:right="-72"/>
              <w:rPr>
                <w:rFonts w:cs="Arial"/>
                <w:sz w:val="18"/>
                <w:szCs w:val="18"/>
                <w:lang w:bidi="th-TH"/>
              </w:rPr>
            </w:pPr>
            <w:r w:rsidRPr="002E77E8">
              <w:rPr>
                <w:rFonts w:cs="Arial"/>
                <w:b/>
                <w:bCs/>
                <w:sz w:val="18"/>
                <w:szCs w:val="18"/>
                <w:shd w:val="clear" w:color="auto" w:fill="FFFFFF"/>
              </w:rPr>
              <w:t>Interest expense</w:t>
            </w:r>
          </w:p>
        </w:tc>
        <w:tc>
          <w:tcPr>
            <w:tcW w:w="1368" w:type="dxa"/>
            <w:vAlign w:val="bottom"/>
          </w:tcPr>
          <w:p w14:paraId="34166AF0" w14:textId="77777777" w:rsidR="004D0E73" w:rsidRPr="002E77E8" w:rsidRDefault="004D0E73" w:rsidP="004D0E73">
            <w:pPr>
              <w:spacing w:line="240" w:lineRule="auto"/>
              <w:ind w:right="-72"/>
              <w:jc w:val="right"/>
              <w:rPr>
                <w:rFonts w:cs="Arial"/>
                <w:sz w:val="18"/>
                <w:szCs w:val="18"/>
                <w:rtl/>
                <w:cs/>
              </w:rPr>
            </w:pPr>
          </w:p>
        </w:tc>
        <w:tc>
          <w:tcPr>
            <w:tcW w:w="1368" w:type="dxa"/>
            <w:vAlign w:val="bottom"/>
          </w:tcPr>
          <w:p w14:paraId="5B11489C" w14:textId="77777777" w:rsidR="004D0E73" w:rsidRPr="002E77E8" w:rsidRDefault="004D0E73" w:rsidP="004D0E73">
            <w:pPr>
              <w:spacing w:line="240" w:lineRule="auto"/>
              <w:ind w:right="-72"/>
              <w:jc w:val="center"/>
              <w:rPr>
                <w:rFonts w:cs="Arial"/>
                <w:sz w:val="18"/>
                <w:szCs w:val="18"/>
                <w:rtl/>
                <w:cs/>
              </w:rPr>
            </w:pPr>
          </w:p>
        </w:tc>
        <w:tc>
          <w:tcPr>
            <w:tcW w:w="1368" w:type="dxa"/>
            <w:vAlign w:val="bottom"/>
          </w:tcPr>
          <w:p w14:paraId="411B7731" w14:textId="77777777" w:rsidR="004D0E73" w:rsidRPr="002E77E8" w:rsidRDefault="004D0E73" w:rsidP="004D0E73">
            <w:pPr>
              <w:spacing w:line="240" w:lineRule="auto"/>
              <w:ind w:right="-72"/>
              <w:jc w:val="right"/>
              <w:rPr>
                <w:rFonts w:cs="Arial"/>
                <w:sz w:val="18"/>
                <w:szCs w:val="18"/>
              </w:rPr>
            </w:pPr>
          </w:p>
        </w:tc>
        <w:tc>
          <w:tcPr>
            <w:tcW w:w="1368" w:type="dxa"/>
            <w:vAlign w:val="bottom"/>
          </w:tcPr>
          <w:p w14:paraId="55B86991" w14:textId="77777777" w:rsidR="004D0E73" w:rsidRPr="002E77E8" w:rsidRDefault="004D0E73" w:rsidP="004D0E73">
            <w:pPr>
              <w:spacing w:line="240" w:lineRule="auto"/>
              <w:ind w:right="-72"/>
              <w:jc w:val="right"/>
              <w:rPr>
                <w:rFonts w:cs="Arial"/>
                <w:sz w:val="18"/>
                <w:szCs w:val="18"/>
              </w:rPr>
            </w:pPr>
          </w:p>
        </w:tc>
      </w:tr>
      <w:tr w:rsidR="007469C0" w:rsidRPr="002E77E8" w14:paraId="5C150103" w14:textId="77777777" w:rsidTr="0090738D">
        <w:tc>
          <w:tcPr>
            <w:tcW w:w="3989" w:type="dxa"/>
            <w:vAlign w:val="bottom"/>
          </w:tcPr>
          <w:p w14:paraId="64EBF81F" w14:textId="2A43DAAE" w:rsidR="004D0E73" w:rsidRPr="002E77E8" w:rsidRDefault="004D0E73" w:rsidP="004D0E73">
            <w:pPr>
              <w:spacing w:line="240" w:lineRule="auto"/>
              <w:ind w:left="972" w:right="-72"/>
              <w:rPr>
                <w:rFonts w:cs="Arial"/>
                <w:sz w:val="18"/>
                <w:szCs w:val="18"/>
                <w:lang w:bidi="th-TH"/>
              </w:rPr>
            </w:pPr>
            <w:r w:rsidRPr="002E77E8">
              <w:rPr>
                <w:rFonts w:cs="Arial"/>
                <w:sz w:val="18"/>
                <w:szCs w:val="18"/>
                <w:lang w:bidi="th-TH"/>
              </w:rPr>
              <w:t xml:space="preserve">   Subsidiaries</w:t>
            </w:r>
          </w:p>
        </w:tc>
        <w:tc>
          <w:tcPr>
            <w:tcW w:w="1368" w:type="dxa"/>
          </w:tcPr>
          <w:p w14:paraId="4B9AA27D" w14:textId="463BB1B9" w:rsidR="004D0E73" w:rsidRPr="002E77E8" w:rsidRDefault="002C1627" w:rsidP="004D0E73">
            <w:pPr>
              <w:spacing w:line="240" w:lineRule="auto"/>
              <w:ind w:right="-72"/>
              <w:jc w:val="right"/>
              <w:rPr>
                <w:rFonts w:cs="Arial"/>
                <w:sz w:val="18"/>
                <w:szCs w:val="18"/>
              </w:rPr>
            </w:pPr>
            <w:r w:rsidRPr="002E77E8">
              <w:rPr>
                <w:rFonts w:cs="Arial"/>
                <w:sz w:val="18"/>
                <w:szCs w:val="18"/>
              </w:rPr>
              <w:t>-</w:t>
            </w:r>
          </w:p>
        </w:tc>
        <w:tc>
          <w:tcPr>
            <w:tcW w:w="1368" w:type="dxa"/>
          </w:tcPr>
          <w:p w14:paraId="06587E77" w14:textId="32F0B42F" w:rsidR="004D0E73" w:rsidRPr="002E77E8" w:rsidRDefault="004D0E73" w:rsidP="004D0E73">
            <w:pPr>
              <w:spacing w:line="240" w:lineRule="auto"/>
              <w:ind w:right="-72"/>
              <w:jc w:val="right"/>
              <w:rPr>
                <w:rFonts w:cs="Arial"/>
                <w:sz w:val="18"/>
                <w:szCs w:val="18"/>
                <w:rtl/>
                <w:cs/>
              </w:rPr>
            </w:pPr>
            <w:r w:rsidRPr="002E77E8">
              <w:rPr>
                <w:rFonts w:cs="Arial"/>
                <w:sz w:val="18"/>
                <w:szCs w:val="18"/>
              </w:rPr>
              <w:t>-</w:t>
            </w:r>
          </w:p>
        </w:tc>
        <w:tc>
          <w:tcPr>
            <w:tcW w:w="1368" w:type="dxa"/>
          </w:tcPr>
          <w:p w14:paraId="0BF841AC" w14:textId="63A8D504" w:rsidR="004D0E73" w:rsidRPr="002E77E8" w:rsidRDefault="002C1627" w:rsidP="004D0E73">
            <w:pPr>
              <w:spacing w:line="240" w:lineRule="auto"/>
              <w:ind w:right="-72"/>
              <w:jc w:val="right"/>
              <w:rPr>
                <w:rFonts w:cs="Arial"/>
                <w:sz w:val="18"/>
                <w:szCs w:val="18"/>
              </w:rPr>
            </w:pPr>
            <w:r w:rsidRPr="002E77E8">
              <w:rPr>
                <w:rFonts w:cs="Arial"/>
                <w:sz w:val="18"/>
                <w:szCs w:val="18"/>
              </w:rPr>
              <w:t>121</w:t>
            </w:r>
          </w:p>
        </w:tc>
        <w:tc>
          <w:tcPr>
            <w:tcW w:w="1368" w:type="dxa"/>
          </w:tcPr>
          <w:p w14:paraId="4DFC1DEE" w14:textId="58F8933A" w:rsidR="004D0E73" w:rsidRPr="002E77E8" w:rsidRDefault="004D0E73" w:rsidP="004D0E73">
            <w:pPr>
              <w:spacing w:line="240" w:lineRule="auto"/>
              <w:ind w:right="-72"/>
              <w:jc w:val="right"/>
              <w:rPr>
                <w:rFonts w:cs="Arial"/>
                <w:sz w:val="18"/>
                <w:szCs w:val="18"/>
              </w:rPr>
            </w:pPr>
            <w:r w:rsidRPr="002E77E8">
              <w:rPr>
                <w:rFonts w:cs="Arial"/>
                <w:sz w:val="18"/>
                <w:szCs w:val="18"/>
              </w:rPr>
              <w:t>-</w:t>
            </w:r>
          </w:p>
        </w:tc>
      </w:tr>
      <w:tr w:rsidR="007469C0" w:rsidRPr="002E77E8" w14:paraId="3065CB6F" w14:textId="77777777" w:rsidTr="0090738D">
        <w:tc>
          <w:tcPr>
            <w:tcW w:w="3989" w:type="dxa"/>
            <w:vAlign w:val="bottom"/>
          </w:tcPr>
          <w:p w14:paraId="2CD4A9DB" w14:textId="6F9843D8" w:rsidR="004D0E73" w:rsidRPr="002E77E8" w:rsidRDefault="004D0E73" w:rsidP="004D0E73">
            <w:pPr>
              <w:spacing w:line="240" w:lineRule="auto"/>
              <w:ind w:left="972" w:right="-72"/>
              <w:rPr>
                <w:rFonts w:cs="Arial"/>
                <w:sz w:val="18"/>
                <w:szCs w:val="18"/>
                <w:lang w:bidi="th-TH"/>
              </w:rPr>
            </w:pPr>
            <w:r w:rsidRPr="002E77E8">
              <w:rPr>
                <w:rFonts w:cs="Arial"/>
                <w:sz w:val="18"/>
                <w:szCs w:val="18"/>
                <w:lang w:bidi="th-TH"/>
              </w:rPr>
              <w:t xml:space="preserve">   Directors</w:t>
            </w:r>
          </w:p>
        </w:tc>
        <w:tc>
          <w:tcPr>
            <w:tcW w:w="1368" w:type="dxa"/>
          </w:tcPr>
          <w:p w14:paraId="75850142" w14:textId="44319DA5" w:rsidR="004D0E73" w:rsidRPr="002E77E8" w:rsidRDefault="002C1627" w:rsidP="004D0E73">
            <w:pPr>
              <w:pBdr>
                <w:bottom w:val="single" w:sz="4" w:space="1" w:color="auto"/>
              </w:pBdr>
              <w:spacing w:line="240" w:lineRule="auto"/>
              <w:ind w:right="-72"/>
              <w:jc w:val="right"/>
              <w:rPr>
                <w:rFonts w:cs="Arial"/>
                <w:sz w:val="18"/>
                <w:szCs w:val="18"/>
                <w:rtl/>
                <w:cs/>
              </w:rPr>
            </w:pPr>
            <w:r w:rsidRPr="002E77E8">
              <w:rPr>
                <w:rFonts w:cs="Arial"/>
                <w:sz w:val="18"/>
                <w:szCs w:val="18"/>
              </w:rPr>
              <w:t>54</w:t>
            </w:r>
          </w:p>
        </w:tc>
        <w:tc>
          <w:tcPr>
            <w:tcW w:w="1368" w:type="dxa"/>
          </w:tcPr>
          <w:p w14:paraId="0A8E44DB" w14:textId="53350D42" w:rsidR="004D0E73" w:rsidRPr="002E77E8" w:rsidRDefault="004D0E73" w:rsidP="004D0E73">
            <w:pPr>
              <w:pBdr>
                <w:bottom w:val="single" w:sz="4" w:space="1" w:color="auto"/>
              </w:pBdr>
              <w:spacing w:line="240" w:lineRule="auto"/>
              <w:ind w:right="-72"/>
              <w:jc w:val="right"/>
              <w:rPr>
                <w:rFonts w:cs="Arial"/>
                <w:sz w:val="18"/>
                <w:szCs w:val="18"/>
              </w:rPr>
            </w:pPr>
            <w:r w:rsidRPr="002E77E8">
              <w:rPr>
                <w:rFonts w:cs="Arial"/>
                <w:sz w:val="18"/>
                <w:szCs w:val="18"/>
              </w:rPr>
              <w:t>49</w:t>
            </w:r>
          </w:p>
        </w:tc>
        <w:tc>
          <w:tcPr>
            <w:tcW w:w="1368" w:type="dxa"/>
          </w:tcPr>
          <w:p w14:paraId="0EF42D0D" w14:textId="5F00E06E" w:rsidR="004D0E73" w:rsidRPr="002E77E8" w:rsidRDefault="002C1627" w:rsidP="004D0E73">
            <w:pPr>
              <w:pBdr>
                <w:bottom w:val="sing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4870F4A2" w14:textId="560D5729" w:rsidR="004D0E73" w:rsidRPr="002E77E8" w:rsidRDefault="004D0E73" w:rsidP="004D0E73">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73606F5C" w14:textId="77777777" w:rsidTr="0090738D">
        <w:tc>
          <w:tcPr>
            <w:tcW w:w="3989" w:type="dxa"/>
            <w:vAlign w:val="bottom"/>
          </w:tcPr>
          <w:p w14:paraId="4C3A4055" w14:textId="77777777" w:rsidR="004D0E73" w:rsidRPr="002E77E8" w:rsidRDefault="004D0E73" w:rsidP="004D0E73">
            <w:pPr>
              <w:spacing w:line="240" w:lineRule="auto"/>
              <w:ind w:left="972" w:right="-72"/>
              <w:rPr>
                <w:rFonts w:cs="Arial"/>
                <w:sz w:val="12"/>
                <w:szCs w:val="12"/>
                <w:lang w:bidi="th-TH"/>
              </w:rPr>
            </w:pPr>
          </w:p>
        </w:tc>
        <w:tc>
          <w:tcPr>
            <w:tcW w:w="1368" w:type="dxa"/>
            <w:vAlign w:val="bottom"/>
          </w:tcPr>
          <w:p w14:paraId="71C2E301" w14:textId="77777777" w:rsidR="004D0E73" w:rsidRPr="002E77E8" w:rsidRDefault="004D0E73" w:rsidP="004D0E73">
            <w:pPr>
              <w:spacing w:line="240" w:lineRule="auto"/>
              <w:ind w:right="-72"/>
              <w:jc w:val="right"/>
              <w:rPr>
                <w:rFonts w:cs="Arial"/>
                <w:sz w:val="12"/>
                <w:szCs w:val="12"/>
              </w:rPr>
            </w:pPr>
          </w:p>
        </w:tc>
        <w:tc>
          <w:tcPr>
            <w:tcW w:w="1368" w:type="dxa"/>
            <w:vAlign w:val="bottom"/>
          </w:tcPr>
          <w:p w14:paraId="5C8B8D4E" w14:textId="77777777" w:rsidR="004D0E73" w:rsidRPr="002E77E8" w:rsidRDefault="004D0E73" w:rsidP="004D0E73">
            <w:pPr>
              <w:spacing w:line="240" w:lineRule="auto"/>
              <w:ind w:right="-72"/>
              <w:rPr>
                <w:rFonts w:cs="Arial"/>
                <w:sz w:val="12"/>
                <w:szCs w:val="12"/>
              </w:rPr>
            </w:pPr>
          </w:p>
        </w:tc>
        <w:tc>
          <w:tcPr>
            <w:tcW w:w="1368" w:type="dxa"/>
            <w:vAlign w:val="bottom"/>
          </w:tcPr>
          <w:p w14:paraId="70B8D18F" w14:textId="77777777" w:rsidR="004D0E73" w:rsidRPr="002E77E8" w:rsidRDefault="004D0E73" w:rsidP="004D0E73">
            <w:pPr>
              <w:spacing w:line="240" w:lineRule="auto"/>
              <w:ind w:right="-72"/>
              <w:rPr>
                <w:rFonts w:cs="Arial"/>
                <w:sz w:val="12"/>
                <w:szCs w:val="12"/>
              </w:rPr>
            </w:pPr>
          </w:p>
        </w:tc>
        <w:tc>
          <w:tcPr>
            <w:tcW w:w="1368" w:type="dxa"/>
            <w:vAlign w:val="bottom"/>
          </w:tcPr>
          <w:p w14:paraId="7D4C4E2F" w14:textId="77777777" w:rsidR="004D0E73" w:rsidRPr="002E77E8" w:rsidRDefault="004D0E73" w:rsidP="004D0E73">
            <w:pPr>
              <w:spacing w:line="240" w:lineRule="auto"/>
              <w:ind w:right="-72"/>
              <w:jc w:val="right"/>
              <w:rPr>
                <w:rFonts w:cs="Arial"/>
                <w:sz w:val="12"/>
                <w:szCs w:val="12"/>
              </w:rPr>
            </w:pPr>
          </w:p>
        </w:tc>
      </w:tr>
      <w:tr w:rsidR="004D0E73" w:rsidRPr="002E77E8" w14:paraId="0F6D6F7F" w14:textId="77777777" w:rsidTr="0090738D">
        <w:tc>
          <w:tcPr>
            <w:tcW w:w="3989" w:type="dxa"/>
            <w:vAlign w:val="bottom"/>
          </w:tcPr>
          <w:p w14:paraId="559D1A3A" w14:textId="77777777" w:rsidR="004D0E73" w:rsidRPr="002E77E8" w:rsidRDefault="004D0E73" w:rsidP="004D0E73">
            <w:pPr>
              <w:spacing w:line="240" w:lineRule="auto"/>
              <w:ind w:left="972" w:right="-72"/>
              <w:rPr>
                <w:rFonts w:cs="Arial"/>
                <w:sz w:val="18"/>
                <w:szCs w:val="18"/>
                <w:lang w:bidi="th-TH"/>
              </w:rPr>
            </w:pPr>
          </w:p>
        </w:tc>
        <w:tc>
          <w:tcPr>
            <w:tcW w:w="1368" w:type="dxa"/>
          </w:tcPr>
          <w:p w14:paraId="0703FC04" w14:textId="5897CC50" w:rsidR="004D0E73" w:rsidRPr="002E77E8" w:rsidRDefault="002C1627" w:rsidP="004D0E73">
            <w:pPr>
              <w:pBdr>
                <w:bottom w:val="double" w:sz="4" w:space="1" w:color="auto"/>
              </w:pBdr>
              <w:spacing w:line="240" w:lineRule="auto"/>
              <w:ind w:right="-72"/>
              <w:jc w:val="right"/>
              <w:rPr>
                <w:rFonts w:cs="Arial"/>
                <w:sz w:val="18"/>
                <w:szCs w:val="18"/>
              </w:rPr>
            </w:pPr>
            <w:r w:rsidRPr="002E77E8">
              <w:rPr>
                <w:rFonts w:cs="Arial"/>
                <w:sz w:val="18"/>
                <w:szCs w:val="18"/>
              </w:rPr>
              <w:t>54</w:t>
            </w:r>
          </w:p>
        </w:tc>
        <w:tc>
          <w:tcPr>
            <w:tcW w:w="1368" w:type="dxa"/>
          </w:tcPr>
          <w:p w14:paraId="3EE7C9DE" w14:textId="58D59E9A" w:rsidR="004D0E73" w:rsidRPr="002E77E8" w:rsidRDefault="004D0E73" w:rsidP="004D0E73">
            <w:pPr>
              <w:pBdr>
                <w:bottom w:val="double" w:sz="4" w:space="1" w:color="auto"/>
              </w:pBdr>
              <w:spacing w:line="240" w:lineRule="auto"/>
              <w:ind w:right="-72"/>
              <w:jc w:val="right"/>
              <w:rPr>
                <w:rFonts w:cs="Arial"/>
                <w:sz w:val="18"/>
                <w:szCs w:val="18"/>
              </w:rPr>
            </w:pPr>
            <w:r w:rsidRPr="002E77E8">
              <w:rPr>
                <w:rFonts w:cs="Arial"/>
                <w:sz w:val="18"/>
                <w:szCs w:val="18"/>
              </w:rPr>
              <w:t>49</w:t>
            </w:r>
          </w:p>
        </w:tc>
        <w:tc>
          <w:tcPr>
            <w:tcW w:w="1368" w:type="dxa"/>
          </w:tcPr>
          <w:p w14:paraId="5D382E20" w14:textId="6B27B9E9" w:rsidR="004D0E73" w:rsidRPr="002E77E8" w:rsidRDefault="002C1627" w:rsidP="004D0E73">
            <w:pPr>
              <w:pBdr>
                <w:bottom w:val="double" w:sz="4" w:space="1" w:color="auto"/>
              </w:pBdr>
              <w:spacing w:line="240" w:lineRule="auto"/>
              <w:ind w:right="-72"/>
              <w:jc w:val="right"/>
              <w:rPr>
                <w:rFonts w:cs="Arial"/>
                <w:sz w:val="18"/>
                <w:szCs w:val="18"/>
              </w:rPr>
            </w:pPr>
            <w:r w:rsidRPr="002E77E8">
              <w:rPr>
                <w:rFonts w:cs="Arial"/>
                <w:sz w:val="18"/>
                <w:szCs w:val="18"/>
              </w:rPr>
              <w:t>121</w:t>
            </w:r>
          </w:p>
        </w:tc>
        <w:tc>
          <w:tcPr>
            <w:tcW w:w="1368" w:type="dxa"/>
          </w:tcPr>
          <w:p w14:paraId="4F4E71B8" w14:textId="4EC87974" w:rsidR="004D0E73" w:rsidRPr="002E77E8" w:rsidRDefault="004D0E73" w:rsidP="004D0E73">
            <w:pPr>
              <w:pBdr>
                <w:bottom w:val="double" w:sz="4" w:space="1" w:color="auto"/>
              </w:pBdr>
              <w:spacing w:line="240" w:lineRule="auto"/>
              <w:ind w:right="-72"/>
              <w:jc w:val="right"/>
              <w:rPr>
                <w:rFonts w:cs="Arial"/>
                <w:sz w:val="18"/>
                <w:szCs w:val="18"/>
              </w:rPr>
            </w:pPr>
            <w:r w:rsidRPr="002E77E8">
              <w:rPr>
                <w:rFonts w:cs="Arial"/>
                <w:sz w:val="18"/>
                <w:szCs w:val="18"/>
              </w:rPr>
              <w:t>-</w:t>
            </w:r>
          </w:p>
        </w:tc>
      </w:tr>
    </w:tbl>
    <w:p w14:paraId="5DC0100A" w14:textId="3BC85382" w:rsidR="006867FA" w:rsidRPr="002E77E8" w:rsidRDefault="006867FA">
      <w:pPr>
        <w:spacing w:line="240" w:lineRule="auto"/>
        <w:rPr>
          <w:rFonts w:cs="Arial"/>
          <w:b/>
          <w:bCs/>
          <w:sz w:val="18"/>
          <w:szCs w:val="18"/>
        </w:rPr>
      </w:pPr>
    </w:p>
    <w:p w14:paraId="30FEF066" w14:textId="77777777" w:rsidR="00B9069A" w:rsidRPr="002E77E8" w:rsidRDefault="00B9069A" w:rsidP="00B1498B">
      <w:pPr>
        <w:spacing w:line="240" w:lineRule="auto"/>
        <w:ind w:left="1080" w:hanging="540"/>
        <w:rPr>
          <w:rFonts w:cs="Arial"/>
          <w:b/>
          <w:bCs/>
          <w:sz w:val="18"/>
          <w:szCs w:val="18"/>
        </w:rPr>
      </w:pPr>
    </w:p>
    <w:p w14:paraId="02C90333" w14:textId="77777777" w:rsidR="002E77E8" w:rsidRDefault="002E77E8">
      <w:pPr>
        <w:spacing w:line="240" w:lineRule="auto"/>
        <w:rPr>
          <w:rFonts w:eastAsia="Angsana New" w:cs="Arial"/>
          <w:b/>
          <w:bCs/>
          <w:sz w:val="18"/>
          <w:szCs w:val="18"/>
        </w:rPr>
      </w:pPr>
      <w:r>
        <w:rPr>
          <w:rFonts w:eastAsia="Angsana New" w:cs="Arial"/>
          <w:b/>
          <w:bCs/>
          <w:sz w:val="18"/>
          <w:szCs w:val="18"/>
        </w:rPr>
        <w:br w:type="page"/>
      </w:r>
    </w:p>
    <w:p w14:paraId="4ACA8831" w14:textId="77777777" w:rsidR="002E77E8" w:rsidRDefault="002E77E8" w:rsidP="006867FA">
      <w:pPr>
        <w:tabs>
          <w:tab w:val="left" w:pos="540"/>
        </w:tabs>
        <w:spacing w:line="240" w:lineRule="auto"/>
        <w:ind w:left="540" w:hanging="526"/>
        <w:rPr>
          <w:rFonts w:eastAsia="Angsana New" w:cs="Arial"/>
          <w:b/>
          <w:bCs/>
          <w:sz w:val="18"/>
          <w:szCs w:val="18"/>
        </w:rPr>
      </w:pPr>
    </w:p>
    <w:p w14:paraId="69588AEB" w14:textId="748C70A6" w:rsidR="006867FA" w:rsidRPr="002E77E8" w:rsidRDefault="003C502D" w:rsidP="006867FA">
      <w:pPr>
        <w:tabs>
          <w:tab w:val="left" w:pos="540"/>
        </w:tabs>
        <w:spacing w:line="240" w:lineRule="auto"/>
        <w:ind w:left="540" w:hanging="526"/>
        <w:rPr>
          <w:rFonts w:eastAsia="Angsana New" w:cs="Arial"/>
          <w:b/>
          <w:bCs/>
          <w:sz w:val="18"/>
          <w:szCs w:val="18"/>
        </w:rPr>
      </w:pPr>
      <w:r w:rsidRPr="002E77E8">
        <w:rPr>
          <w:rFonts w:eastAsia="Angsana New" w:cs="Arial"/>
          <w:b/>
          <w:bCs/>
          <w:sz w:val="18"/>
          <w:szCs w:val="18"/>
        </w:rPr>
        <w:t>19</w:t>
      </w:r>
      <w:r w:rsidR="006867FA" w:rsidRPr="002E77E8">
        <w:rPr>
          <w:rFonts w:eastAsia="Angsana New" w:cs="Arial"/>
          <w:b/>
          <w:bCs/>
          <w:sz w:val="18"/>
          <w:szCs w:val="18"/>
        </w:rPr>
        <w:tab/>
        <w:t>Related</w:t>
      </w:r>
      <w:r w:rsidR="006867FA" w:rsidRPr="002E77E8">
        <w:rPr>
          <w:rFonts w:eastAsia="Angsana New" w:cs="Arial"/>
          <w:b/>
          <w:bCs/>
          <w:sz w:val="18"/>
          <w:szCs w:val="18"/>
          <w:lang w:bidi="th-TH"/>
        </w:rPr>
        <w:t>-</w:t>
      </w:r>
      <w:r w:rsidR="006867FA" w:rsidRPr="002E77E8">
        <w:rPr>
          <w:rFonts w:eastAsia="Angsana New" w:cs="Arial"/>
          <w:b/>
          <w:bCs/>
          <w:sz w:val="18"/>
          <w:szCs w:val="18"/>
        </w:rPr>
        <w:t xml:space="preserve">party transactions </w:t>
      </w:r>
      <w:r w:rsidR="006867FA" w:rsidRPr="002E77E8">
        <w:rPr>
          <w:rFonts w:eastAsia="Angsana New" w:cs="Arial"/>
          <w:sz w:val="18"/>
          <w:szCs w:val="18"/>
        </w:rPr>
        <w:t>(Cont’d)</w:t>
      </w:r>
    </w:p>
    <w:p w14:paraId="5DD55D9D" w14:textId="04D64A4B" w:rsidR="00B9069A" w:rsidRPr="002E77E8" w:rsidRDefault="00B9069A" w:rsidP="00B1498B">
      <w:pPr>
        <w:spacing w:line="240" w:lineRule="auto"/>
        <w:ind w:left="1080" w:hanging="540"/>
        <w:rPr>
          <w:rFonts w:cs="Arial"/>
          <w:b/>
          <w:bCs/>
          <w:sz w:val="18"/>
          <w:szCs w:val="18"/>
        </w:rPr>
      </w:pPr>
    </w:p>
    <w:p w14:paraId="2BECC875" w14:textId="77777777" w:rsidR="006867FA" w:rsidRPr="002E77E8" w:rsidRDefault="006867FA" w:rsidP="00B1498B">
      <w:pPr>
        <w:spacing w:line="240" w:lineRule="auto"/>
        <w:ind w:left="1080" w:hanging="540"/>
        <w:rPr>
          <w:rFonts w:cs="Arial"/>
          <w:b/>
          <w:bCs/>
          <w:sz w:val="18"/>
          <w:szCs w:val="18"/>
        </w:rPr>
      </w:pPr>
    </w:p>
    <w:p w14:paraId="605EBD15" w14:textId="6997A8C0" w:rsidR="00B1498B" w:rsidRPr="002E77E8" w:rsidRDefault="003C502D" w:rsidP="00B1498B">
      <w:pPr>
        <w:spacing w:line="240" w:lineRule="auto"/>
        <w:ind w:left="1080" w:hanging="540"/>
        <w:rPr>
          <w:rFonts w:cs="Arial"/>
          <w:b/>
          <w:bCs/>
          <w:sz w:val="18"/>
          <w:szCs w:val="18"/>
        </w:rPr>
      </w:pPr>
      <w:r w:rsidRPr="002E77E8">
        <w:rPr>
          <w:rFonts w:cs="Arial"/>
          <w:b/>
          <w:bCs/>
          <w:sz w:val="18"/>
          <w:szCs w:val="18"/>
        </w:rPr>
        <w:t>19</w:t>
      </w:r>
      <w:r w:rsidR="00B1498B" w:rsidRPr="002E77E8">
        <w:rPr>
          <w:rFonts w:cs="Arial"/>
          <w:b/>
          <w:bCs/>
          <w:sz w:val="18"/>
          <w:szCs w:val="18"/>
        </w:rPr>
        <w:t>.</w:t>
      </w:r>
      <w:r w:rsidRPr="002E77E8">
        <w:rPr>
          <w:rFonts w:cs="Arial"/>
          <w:b/>
          <w:bCs/>
          <w:sz w:val="18"/>
          <w:szCs w:val="18"/>
        </w:rPr>
        <w:t>2</w:t>
      </w:r>
      <w:r w:rsidR="00B1498B" w:rsidRPr="002E77E8">
        <w:rPr>
          <w:rFonts w:cs="Arial"/>
          <w:b/>
          <w:bCs/>
          <w:sz w:val="18"/>
          <w:szCs w:val="18"/>
        </w:rPr>
        <w:tab/>
        <w:t xml:space="preserve">Outstanding balances arising from sales </w:t>
      </w:r>
      <w:r w:rsidR="00B1498B" w:rsidRPr="002E77E8">
        <w:rPr>
          <w:rFonts w:cs="Arial"/>
          <w:b/>
          <w:bCs/>
          <w:sz w:val="18"/>
          <w:szCs w:val="18"/>
          <w:lang w:bidi="th-TH"/>
        </w:rPr>
        <w:t xml:space="preserve">and </w:t>
      </w:r>
      <w:r w:rsidR="00B1498B" w:rsidRPr="002E77E8">
        <w:rPr>
          <w:rFonts w:cs="Arial"/>
          <w:b/>
          <w:bCs/>
          <w:sz w:val="18"/>
          <w:szCs w:val="18"/>
        </w:rPr>
        <w:t>purchases of goods and services</w:t>
      </w:r>
    </w:p>
    <w:p w14:paraId="2D88ABFE" w14:textId="2EECAC42" w:rsidR="00B1498B" w:rsidRPr="002E77E8" w:rsidRDefault="00B1498B" w:rsidP="00B1498B">
      <w:pPr>
        <w:spacing w:line="240" w:lineRule="auto"/>
        <w:ind w:left="1080"/>
        <w:rPr>
          <w:rFonts w:cs="Arial"/>
          <w:spacing w:val="-4"/>
          <w:sz w:val="18"/>
          <w:szCs w:val="18"/>
          <w:lang w:bidi="th-TH"/>
        </w:rPr>
      </w:pPr>
    </w:p>
    <w:p w14:paraId="6F3AEF2F" w14:textId="77777777" w:rsidR="00B1498B" w:rsidRPr="002E77E8" w:rsidRDefault="00B1498B" w:rsidP="00B1498B">
      <w:pPr>
        <w:spacing w:line="240" w:lineRule="auto"/>
        <w:ind w:left="1080"/>
        <w:rPr>
          <w:rFonts w:cs="Arial"/>
          <w:spacing w:val="-4"/>
          <w:sz w:val="18"/>
          <w:szCs w:val="18"/>
          <w:lang w:bidi="th-TH"/>
        </w:rPr>
      </w:pPr>
      <w:r w:rsidRPr="002E77E8">
        <w:rPr>
          <w:rFonts w:cs="Arial"/>
          <w:spacing w:val="-4"/>
          <w:sz w:val="18"/>
          <w:szCs w:val="18"/>
          <w:lang w:bidi="th-TH"/>
        </w:rPr>
        <w:t>The outstanding balances at the end of the period in relation to transactions with related parties are as follows:</w:t>
      </w:r>
    </w:p>
    <w:p w14:paraId="42F6DBF4" w14:textId="77777777" w:rsidR="00B1498B" w:rsidRPr="002E77E8" w:rsidRDefault="00B1498B" w:rsidP="00B1498B">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2E77E8" w14:paraId="71E82863" w14:textId="77777777" w:rsidTr="0090738D">
        <w:tc>
          <w:tcPr>
            <w:tcW w:w="3989" w:type="dxa"/>
          </w:tcPr>
          <w:p w14:paraId="1360FF7A" w14:textId="77777777" w:rsidR="00B1498B" w:rsidRPr="002E77E8" w:rsidRDefault="00B1498B" w:rsidP="0044756F">
            <w:pPr>
              <w:spacing w:line="240" w:lineRule="auto"/>
              <w:ind w:left="972"/>
              <w:rPr>
                <w:rFonts w:cs="Arial"/>
                <w:sz w:val="18"/>
                <w:szCs w:val="18"/>
              </w:rPr>
            </w:pPr>
          </w:p>
        </w:tc>
        <w:tc>
          <w:tcPr>
            <w:tcW w:w="2736" w:type="dxa"/>
            <w:gridSpan w:val="2"/>
          </w:tcPr>
          <w:p w14:paraId="0B35AB03"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p>
          <w:p w14:paraId="24EE54B4"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c>
          <w:tcPr>
            <w:tcW w:w="2736" w:type="dxa"/>
            <w:gridSpan w:val="2"/>
          </w:tcPr>
          <w:p w14:paraId="66344339"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Separate</w:t>
            </w:r>
          </w:p>
          <w:p w14:paraId="7E03C6A2"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08E869E6" w14:textId="77777777" w:rsidTr="0090738D">
        <w:tc>
          <w:tcPr>
            <w:tcW w:w="3989" w:type="dxa"/>
          </w:tcPr>
          <w:p w14:paraId="726261C3"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67618078"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0AE1F656" w14:textId="3D250E3C"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c>
          <w:tcPr>
            <w:tcW w:w="1368" w:type="dxa"/>
            <w:vAlign w:val="bottom"/>
          </w:tcPr>
          <w:p w14:paraId="19B3FDF0" w14:textId="33382FC0"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2921989C" w14:textId="502F6EF0"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r>
      <w:tr w:rsidR="007469C0" w:rsidRPr="002E77E8" w14:paraId="7F4D5546" w14:textId="77777777" w:rsidTr="0090738D">
        <w:tc>
          <w:tcPr>
            <w:tcW w:w="3989" w:type="dxa"/>
          </w:tcPr>
          <w:p w14:paraId="57334C22"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456B92EA"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26DEC8D8" w14:textId="7F983B8C"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c>
          <w:tcPr>
            <w:tcW w:w="1368" w:type="dxa"/>
            <w:vAlign w:val="bottom"/>
          </w:tcPr>
          <w:p w14:paraId="4BCBC136" w14:textId="72D31787"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62C01E0A" w14:textId="742E9639"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3304CF61" w14:textId="77777777" w:rsidTr="0090738D">
        <w:tc>
          <w:tcPr>
            <w:tcW w:w="3989" w:type="dxa"/>
          </w:tcPr>
          <w:p w14:paraId="54CD50FE"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68C30BD6"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1DAA09C1"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1F44F201"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r>
      <w:tr w:rsidR="007469C0" w:rsidRPr="002E77E8" w14:paraId="23977008" w14:textId="77777777" w:rsidTr="0090738D">
        <w:tc>
          <w:tcPr>
            <w:tcW w:w="3989" w:type="dxa"/>
          </w:tcPr>
          <w:p w14:paraId="5A948CDC" w14:textId="77777777" w:rsidR="00B1498B" w:rsidRPr="002E77E8"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08624607"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3D25410D"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593D66A3"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r>
      <w:tr w:rsidR="007469C0" w:rsidRPr="002E77E8" w14:paraId="6D97D35A" w14:textId="77777777" w:rsidTr="009276F2">
        <w:tc>
          <w:tcPr>
            <w:tcW w:w="3989" w:type="dxa"/>
          </w:tcPr>
          <w:p w14:paraId="1ABA7D5C" w14:textId="77777777" w:rsidR="006867FA" w:rsidRPr="002E77E8" w:rsidRDefault="006867FA" w:rsidP="009276F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7F67EC90" w14:textId="77777777" w:rsidR="006867FA" w:rsidRPr="002E77E8"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EB4EB7" w14:textId="77777777" w:rsidR="006867FA" w:rsidRPr="002E77E8"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E37ACCD" w14:textId="77777777" w:rsidR="006867FA" w:rsidRPr="002E77E8"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8ED2B02" w14:textId="77777777" w:rsidR="006867FA" w:rsidRPr="002E77E8"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2E77E8" w14:paraId="0829EE39" w14:textId="77777777" w:rsidTr="0090738D">
        <w:tc>
          <w:tcPr>
            <w:tcW w:w="3989" w:type="dxa"/>
            <w:vAlign w:val="center"/>
          </w:tcPr>
          <w:p w14:paraId="03B19D34" w14:textId="77777777" w:rsidR="00B1498B" w:rsidRPr="002E77E8" w:rsidRDefault="00B1498B" w:rsidP="0044756F">
            <w:pPr>
              <w:spacing w:line="240" w:lineRule="auto"/>
              <w:ind w:left="972" w:right="-72"/>
              <w:rPr>
                <w:rFonts w:cs="Arial"/>
                <w:sz w:val="18"/>
                <w:szCs w:val="18"/>
              </w:rPr>
            </w:pPr>
            <w:r w:rsidRPr="002E77E8">
              <w:rPr>
                <w:rFonts w:cs="Arial"/>
                <w:b/>
                <w:bCs/>
                <w:sz w:val="18"/>
                <w:szCs w:val="18"/>
              </w:rPr>
              <w:t>Accrued income</w:t>
            </w:r>
          </w:p>
        </w:tc>
        <w:tc>
          <w:tcPr>
            <w:tcW w:w="1368" w:type="dxa"/>
          </w:tcPr>
          <w:p w14:paraId="4FE89381" w14:textId="77777777" w:rsidR="00B1498B" w:rsidRPr="002E77E8" w:rsidRDefault="00B1498B" w:rsidP="0044756F">
            <w:pPr>
              <w:spacing w:line="240" w:lineRule="auto"/>
              <w:ind w:right="-72"/>
              <w:jc w:val="right"/>
              <w:rPr>
                <w:rFonts w:cs="Arial"/>
                <w:sz w:val="18"/>
                <w:szCs w:val="18"/>
              </w:rPr>
            </w:pPr>
          </w:p>
        </w:tc>
        <w:tc>
          <w:tcPr>
            <w:tcW w:w="1368" w:type="dxa"/>
          </w:tcPr>
          <w:p w14:paraId="286F9DDF" w14:textId="77777777" w:rsidR="00B1498B" w:rsidRPr="002E77E8" w:rsidRDefault="00B1498B" w:rsidP="0044756F">
            <w:pPr>
              <w:spacing w:line="240" w:lineRule="auto"/>
              <w:ind w:right="-72"/>
              <w:jc w:val="right"/>
              <w:rPr>
                <w:rFonts w:cs="Arial"/>
                <w:sz w:val="18"/>
                <w:szCs w:val="18"/>
              </w:rPr>
            </w:pPr>
          </w:p>
        </w:tc>
        <w:tc>
          <w:tcPr>
            <w:tcW w:w="1368" w:type="dxa"/>
          </w:tcPr>
          <w:p w14:paraId="5D083DF7" w14:textId="77777777" w:rsidR="00B1498B" w:rsidRPr="002E77E8"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2E77E8" w:rsidRDefault="00B1498B" w:rsidP="0044756F">
            <w:pPr>
              <w:spacing w:line="240" w:lineRule="auto"/>
              <w:ind w:right="-72"/>
              <w:jc w:val="right"/>
              <w:rPr>
                <w:rFonts w:cs="Arial"/>
                <w:sz w:val="18"/>
                <w:szCs w:val="18"/>
              </w:rPr>
            </w:pPr>
          </w:p>
        </w:tc>
      </w:tr>
      <w:tr w:rsidR="007469C0" w:rsidRPr="002E77E8" w14:paraId="3BCF5D63" w14:textId="77777777" w:rsidTr="005805B7">
        <w:tc>
          <w:tcPr>
            <w:tcW w:w="3989" w:type="dxa"/>
            <w:vAlign w:val="center"/>
          </w:tcPr>
          <w:p w14:paraId="4BA4A5DF" w14:textId="77777777"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Subsidiaries</w:t>
            </w:r>
          </w:p>
        </w:tc>
        <w:tc>
          <w:tcPr>
            <w:tcW w:w="1368" w:type="dxa"/>
            <w:vAlign w:val="bottom"/>
          </w:tcPr>
          <w:p w14:paraId="067C3973" w14:textId="6AF0EEB6" w:rsidR="00E0197C" w:rsidRPr="002E77E8" w:rsidRDefault="00C60F1C" w:rsidP="00E0197C">
            <w:pPr>
              <w:pBdr>
                <w:bottom w:val="double" w:sz="4" w:space="1" w:color="auto"/>
              </w:pBdr>
              <w:spacing w:line="240" w:lineRule="auto"/>
              <w:ind w:right="-72"/>
              <w:jc w:val="right"/>
              <w:rPr>
                <w:rFonts w:cs="Arial"/>
                <w:sz w:val="18"/>
                <w:szCs w:val="18"/>
                <w:rtl/>
                <w:cs/>
              </w:rPr>
            </w:pPr>
            <w:r w:rsidRPr="002E77E8">
              <w:rPr>
                <w:rFonts w:cs="Arial"/>
                <w:sz w:val="18"/>
                <w:szCs w:val="18"/>
              </w:rPr>
              <w:t>-</w:t>
            </w:r>
          </w:p>
        </w:tc>
        <w:tc>
          <w:tcPr>
            <w:tcW w:w="1368" w:type="dxa"/>
          </w:tcPr>
          <w:p w14:paraId="66B4B7A8" w14:textId="6E88C699" w:rsidR="00E0197C" w:rsidRPr="002E77E8" w:rsidRDefault="00E0197C" w:rsidP="00E0197C">
            <w:pPr>
              <w:pBdr>
                <w:bottom w:val="doub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3DF6A1CA" w14:textId="032956C7" w:rsidR="00E0197C" w:rsidRPr="002E77E8" w:rsidRDefault="002C1627" w:rsidP="00E0197C">
            <w:pPr>
              <w:pBdr>
                <w:bottom w:val="double" w:sz="4" w:space="1" w:color="auto"/>
              </w:pBdr>
              <w:spacing w:line="240" w:lineRule="auto"/>
              <w:ind w:right="-72"/>
              <w:jc w:val="right"/>
              <w:rPr>
                <w:rFonts w:cs="Arial"/>
                <w:sz w:val="18"/>
                <w:szCs w:val="18"/>
              </w:rPr>
            </w:pPr>
            <w:r w:rsidRPr="002E77E8">
              <w:rPr>
                <w:rFonts w:cs="Arial"/>
                <w:sz w:val="18"/>
                <w:szCs w:val="18"/>
              </w:rPr>
              <w:t>19,600</w:t>
            </w:r>
          </w:p>
        </w:tc>
        <w:tc>
          <w:tcPr>
            <w:tcW w:w="1368" w:type="dxa"/>
          </w:tcPr>
          <w:p w14:paraId="39A9A297" w14:textId="48FCA76B"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18</w:t>
            </w:r>
            <w:r w:rsidR="00E0197C" w:rsidRPr="002E77E8">
              <w:rPr>
                <w:rFonts w:cs="Arial"/>
                <w:sz w:val="18"/>
                <w:szCs w:val="18"/>
              </w:rPr>
              <w:t>,</w:t>
            </w:r>
            <w:r w:rsidRPr="002E77E8">
              <w:rPr>
                <w:rFonts w:cs="Arial"/>
                <w:sz w:val="18"/>
                <w:szCs w:val="18"/>
              </w:rPr>
              <w:t>223</w:t>
            </w:r>
          </w:p>
        </w:tc>
      </w:tr>
      <w:tr w:rsidR="007469C0" w:rsidRPr="002E77E8" w14:paraId="15C3FFB3" w14:textId="77777777" w:rsidTr="0090738D">
        <w:tc>
          <w:tcPr>
            <w:tcW w:w="3989" w:type="dxa"/>
          </w:tcPr>
          <w:p w14:paraId="1D3E7356"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FDB71F2"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AF4A9A"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FCDA8D1"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FD266F2"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0323C347" w14:textId="77777777" w:rsidTr="0090738D">
        <w:tc>
          <w:tcPr>
            <w:tcW w:w="3989" w:type="dxa"/>
            <w:vAlign w:val="center"/>
          </w:tcPr>
          <w:p w14:paraId="1B3528D5" w14:textId="77777777" w:rsidR="006E5A57" w:rsidRPr="002E77E8" w:rsidRDefault="006E5A57" w:rsidP="006E5A57">
            <w:pPr>
              <w:spacing w:line="240" w:lineRule="auto"/>
              <w:ind w:left="972" w:right="-72"/>
              <w:rPr>
                <w:rFonts w:cs="Arial"/>
                <w:spacing w:val="-2"/>
                <w:sz w:val="18"/>
                <w:szCs w:val="18"/>
              </w:rPr>
            </w:pPr>
            <w:r w:rsidRPr="002E77E8">
              <w:rPr>
                <w:rFonts w:cs="Arial"/>
                <w:b/>
                <w:bCs/>
                <w:spacing w:val="-2"/>
                <w:sz w:val="18"/>
                <w:szCs w:val="18"/>
              </w:rPr>
              <w:t>Amounts due from related parties</w:t>
            </w:r>
          </w:p>
        </w:tc>
        <w:tc>
          <w:tcPr>
            <w:tcW w:w="1368" w:type="dxa"/>
          </w:tcPr>
          <w:p w14:paraId="616C2CB3" w14:textId="77777777" w:rsidR="006E5A57" w:rsidRPr="002E77E8" w:rsidRDefault="006E5A57" w:rsidP="006E5A57">
            <w:pPr>
              <w:spacing w:line="240" w:lineRule="auto"/>
              <w:ind w:right="-72"/>
              <w:jc w:val="right"/>
              <w:rPr>
                <w:rFonts w:cs="Arial"/>
                <w:sz w:val="18"/>
                <w:szCs w:val="18"/>
              </w:rPr>
            </w:pPr>
          </w:p>
        </w:tc>
        <w:tc>
          <w:tcPr>
            <w:tcW w:w="1368" w:type="dxa"/>
          </w:tcPr>
          <w:p w14:paraId="0DFBA725" w14:textId="77777777" w:rsidR="006E5A57" w:rsidRPr="002E77E8" w:rsidRDefault="006E5A57" w:rsidP="006E5A57">
            <w:pPr>
              <w:spacing w:line="240" w:lineRule="auto"/>
              <w:ind w:right="-72"/>
              <w:jc w:val="right"/>
              <w:rPr>
                <w:rFonts w:cs="Arial"/>
                <w:sz w:val="18"/>
                <w:szCs w:val="18"/>
              </w:rPr>
            </w:pPr>
          </w:p>
        </w:tc>
        <w:tc>
          <w:tcPr>
            <w:tcW w:w="1368" w:type="dxa"/>
          </w:tcPr>
          <w:p w14:paraId="0A48014C" w14:textId="77777777" w:rsidR="006E5A57" w:rsidRPr="002E77E8" w:rsidRDefault="006E5A57" w:rsidP="006E5A57">
            <w:pPr>
              <w:spacing w:line="240" w:lineRule="auto"/>
              <w:ind w:right="-72"/>
              <w:jc w:val="right"/>
              <w:rPr>
                <w:rFonts w:cs="Arial"/>
                <w:sz w:val="18"/>
                <w:szCs w:val="18"/>
              </w:rPr>
            </w:pPr>
          </w:p>
        </w:tc>
        <w:tc>
          <w:tcPr>
            <w:tcW w:w="1368" w:type="dxa"/>
          </w:tcPr>
          <w:p w14:paraId="076685B2" w14:textId="77777777" w:rsidR="006E5A57" w:rsidRPr="002E77E8" w:rsidRDefault="006E5A57" w:rsidP="006E5A57">
            <w:pPr>
              <w:spacing w:line="240" w:lineRule="auto"/>
              <w:ind w:right="-72"/>
              <w:jc w:val="right"/>
              <w:rPr>
                <w:rFonts w:cs="Arial"/>
                <w:sz w:val="18"/>
                <w:szCs w:val="18"/>
              </w:rPr>
            </w:pPr>
          </w:p>
        </w:tc>
      </w:tr>
      <w:tr w:rsidR="007469C0" w:rsidRPr="002E77E8" w14:paraId="00126865" w14:textId="77777777" w:rsidTr="00187B70">
        <w:tc>
          <w:tcPr>
            <w:tcW w:w="3989" w:type="dxa"/>
            <w:vAlign w:val="bottom"/>
          </w:tcPr>
          <w:p w14:paraId="0E072475" w14:textId="77777777" w:rsidR="00E0197C" w:rsidRPr="002E77E8" w:rsidRDefault="00E0197C" w:rsidP="00E0197C">
            <w:pPr>
              <w:spacing w:line="240" w:lineRule="auto"/>
              <w:ind w:left="972" w:right="-72"/>
              <w:rPr>
                <w:rFonts w:cs="Arial"/>
                <w:sz w:val="18"/>
                <w:szCs w:val="18"/>
                <w:lang w:bidi="th-TH"/>
              </w:rPr>
            </w:pPr>
            <w:bookmarkStart w:id="6" w:name="_Hlk110251498"/>
            <w:r w:rsidRPr="002E77E8">
              <w:rPr>
                <w:rFonts w:cs="Arial"/>
                <w:sz w:val="18"/>
                <w:szCs w:val="18"/>
                <w:lang w:bidi="th-TH"/>
              </w:rPr>
              <w:t xml:space="preserve">   Subsidiaries</w:t>
            </w:r>
          </w:p>
        </w:tc>
        <w:tc>
          <w:tcPr>
            <w:tcW w:w="1368" w:type="dxa"/>
            <w:vAlign w:val="bottom"/>
          </w:tcPr>
          <w:p w14:paraId="430E4FAF" w14:textId="3802BEA5" w:rsidR="00E0197C" w:rsidRPr="002E77E8" w:rsidRDefault="00C60F1C" w:rsidP="00E0197C">
            <w:pPr>
              <w:spacing w:line="240" w:lineRule="auto"/>
              <w:ind w:right="-72"/>
              <w:jc w:val="right"/>
              <w:rPr>
                <w:rFonts w:cs="Arial"/>
                <w:sz w:val="18"/>
                <w:szCs w:val="18"/>
              </w:rPr>
            </w:pPr>
            <w:r w:rsidRPr="002E77E8">
              <w:rPr>
                <w:rFonts w:cs="Arial"/>
                <w:sz w:val="18"/>
                <w:szCs w:val="18"/>
              </w:rPr>
              <w:t>-</w:t>
            </w:r>
          </w:p>
        </w:tc>
        <w:tc>
          <w:tcPr>
            <w:tcW w:w="1368" w:type="dxa"/>
          </w:tcPr>
          <w:p w14:paraId="1713B961" w14:textId="5DCFED04" w:rsidR="00E0197C" w:rsidRPr="002E77E8" w:rsidRDefault="00E0197C" w:rsidP="00E0197C">
            <w:pPr>
              <w:spacing w:line="240" w:lineRule="auto"/>
              <w:ind w:right="-72"/>
              <w:jc w:val="right"/>
              <w:rPr>
                <w:rFonts w:cs="Arial"/>
                <w:sz w:val="18"/>
                <w:szCs w:val="18"/>
              </w:rPr>
            </w:pPr>
            <w:r w:rsidRPr="002E77E8">
              <w:rPr>
                <w:rFonts w:cs="Arial"/>
                <w:sz w:val="18"/>
                <w:szCs w:val="18"/>
              </w:rPr>
              <w:t>-</w:t>
            </w:r>
          </w:p>
        </w:tc>
        <w:tc>
          <w:tcPr>
            <w:tcW w:w="1368" w:type="dxa"/>
          </w:tcPr>
          <w:p w14:paraId="6ABB78AE" w14:textId="587D3A98" w:rsidR="00E0197C" w:rsidRPr="002E77E8" w:rsidRDefault="002C1627" w:rsidP="00E0197C">
            <w:pPr>
              <w:spacing w:line="240" w:lineRule="auto"/>
              <w:ind w:right="-72"/>
              <w:jc w:val="right"/>
              <w:rPr>
                <w:rFonts w:cs="Arial"/>
                <w:sz w:val="18"/>
                <w:szCs w:val="18"/>
              </w:rPr>
            </w:pPr>
            <w:r w:rsidRPr="002E77E8">
              <w:rPr>
                <w:rFonts w:cs="Arial"/>
                <w:sz w:val="18"/>
                <w:szCs w:val="18"/>
              </w:rPr>
              <w:t>1,341</w:t>
            </w:r>
          </w:p>
        </w:tc>
        <w:tc>
          <w:tcPr>
            <w:tcW w:w="1368" w:type="dxa"/>
          </w:tcPr>
          <w:p w14:paraId="35119F20" w14:textId="7E9EEB2A" w:rsidR="00E0197C" w:rsidRPr="002E77E8" w:rsidRDefault="003C502D" w:rsidP="00E0197C">
            <w:pPr>
              <w:spacing w:line="240" w:lineRule="auto"/>
              <w:ind w:right="-72"/>
              <w:jc w:val="right"/>
              <w:rPr>
                <w:rFonts w:cs="Arial"/>
                <w:sz w:val="18"/>
                <w:szCs w:val="18"/>
              </w:rPr>
            </w:pPr>
            <w:r w:rsidRPr="002E77E8">
              <w:rPr>
                <w:rFonts w:cs="Arial"/>
                <w:sz w:val="18"/>
                <w:szCs w:val="18"/>
              </w:rPr>
              <w:t>1</w:t>
            </w:r>
            <w:r w:rsidR="00E0197C" w:rsidRPr="002E77E8">
              <w:rPr>
                <w:rFonts w:cs="Arial"/>
                <w:sz w:val="18"/>
                <w:szCs w:val="18"/>
              </w:rPr>
              <w:t>,</w:t>
            </w:r>
            <w:r w:rsidRPr="002E77E8">
              <w:rPr>
                <w:rFonts w:cs="Arial"/>
                <w:sz w:val="18"/>
                <w:szCs w:val="18"/>
              </w:rPr>
              <w:t>077</w:t>
            </w:r>
          </w:p>
        </w:tc>
      </w:tr>
      <w:tr w:rsidR="007469C0" w:rsidRPr="002E77E8" w14:paraId="197F309E" w14:textId="77777777" w:rsidTr="00187B70">
        <w:tc>
          <w:tcPr>
            <w:tcW w:w="3989" w:type="dxa"/>
            <w:vAlign w:val="bottom"/>
          </w:tcPr>
          <w:p w14:paraId="5D3B8F08" w14:textId="77777777"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w:t>
            </w:r>
            <w:r w:rsidRPr="002E77E8">
              <w:rPr>
                <w:rFonts w:cs="Arial"/>
                <w:sz w:val="18"/>
                <w:szCs w:val="18"/>
              </w:rPr>
              <w:t>Related parties</w:t>
            </w:r>
          </w:p>
        </w:tc>
        <w:tc>
          <w:tcPr>
            <w:tcW w:w="1368" w:type="dxa"/>
            <w:vAlign w:val="bottom"/>
          </w:tcPr>
          <w:p w14:paraId="50EB036B" w14:textId="5D904DC1" w:rsidR="00E0197C" w:rsidRPr="002E77E8" w:rsidRDefault="00C60F1C" w:rsidP="00E0197C">
            <w:pPr>
              <w:pBdr>
                <w:bottom w:val="single" w:sz="4" w:space="1" w:color="auto"/>
              </w:pBdr>
              <w:spacing w:line="240" w:lineRule="auto"/>
              <w:ind w:right="-72"/>
              <w:jc w:val="right"/>
              <w:rPr>
                <w:rFonts w:cs="Arial"/>
                <w:sz w:val="18"/>
                <w:szCs w:val="18"/>
              </w:rPr>
            </w:pPr>
            <w:r w:rsidRPr="002E77E8">
              <w:rPr>
                <w:rFonts w:cs="Arial"/>
                <w:sz w:val="18"/>
                <w:szCs w:val="18"/>
              </w:rPr>
              <w:t>2,262</w:t>
            </w:r>
          </w:p>
        </w:tc>
        <w:tc>
          <w:tcPr>
            <w:tcW w:w="1368" w:type="dxa"/>
          </w:tcPr>
          <w:p w14:paraId="62EEFB5B" w14:textId="2221E46F" w:rsidR="00E0197C" w:rsidRPr="002E77E8" w:rsidRDefault="003C502D" w:rsidP="00E0197C">
            <w:pPr>
              <w:pBdr>
                <w:bottom w:val="single" w:sz="4" w:space="1" w:color="auto"/>
              </w:pBdr>
              <w:spacing w:line="240" w:lineRule="auto"/>
              <w:ind w:right="-72"/>
              <w:jc w:val="right"/>
              <w:rPr>
                <w:rFonts w:cs="Arial"/>
                <w:sz w:val="18"/>
                <w:szCs w:val="18"/>
              </w:rPr>
            </w:pPr>
            <w:r w:rsidRPr="002E77E8">
              <w:rPr>
                <w:rFonts w:cs="Arial"/>
                <w:sz w:val="18"/>
                <w:szCs w:val="18"/>
              </w:rPr>
              <w:t>2</w:t>
            </w:r>
            <w:r w:rsidR="00E0197C" w:rsidRPr="002E77E8">
              <w:rPr>
                <w:rFonts w:cs="Arial"/>
                <w:sz w:val="18"/>
                <w:szCs w:val="18"/>
              </w:rPr>
              <w:t>,</w:t>
            </w:r>
            <w:r w:rsidRPr="002E77E8">
              <w:rPr>
                <w:rFonts w:cs="Arial"/>
                <w:sz w:val="18"/>
                <w:szCs w:val="18"/>
              </w:rPr>
              <w:t>156</w:t>
            </w:r>
          </w:p>
        </w:tc>
        <w:tc>
          <w:tcPr>
            <w:tcW w:w="1368" w:type="dxa"/>
          </w:tcPr>
          <w:p w14:paraId="052DC9F3" w14:textId="573DCA6F" w:rsidR="00E0197C" w:rsidRPr="002E77E8" w:rsidRDefault="002C1627" w:rsidP="00E0197C">
            <w:pPr>
              <w:pBdr>
                <w:bottom w:val="sing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48A9145E" w14:textId="538A801C" w:rsidR="00E0197C" w:rsidRPr="002E77E8" w:rsidRDefault="00E0197C" w:rsidP="00E0197C">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7F47E500" w14:textId="77777777" w:rsidTr="0090738D">
        <w:tc>
          <w:tcPr>
            <w:tcW w:w="3989" w:type="dxa"/>
          </w:tcPr>
          <w:p w14:paraId="3F78E867" w14:textId="77777777" w:rsidR="006E5A57" w:rsidRPr="002E77E8" w:rsidRDefault="006E5A57" w:rsidP="006E5A57">
            <w:pPr>
              <w:spacing w:line="240" w:lineRule="auto"/>
              <w:ind w:left="972"/>
              <w:rPr>
                <w:rFonts w:cs="Arial"/>
                <w:sz w:val="12"/>
                <w:szCs w:val="12"/>
              </w:rPr>
            </w:pPr>
          </w:p>
        </w:tc>
        <w:tc>
          <w:tcPr>
            <w:tcW w:w="1368" w:type="dxa"/>
            <w:shd w:val="clear" w:color="auto" w:fill="auto"/>
          </w:tcPr>
          <w:p w14:paraId="1C788A71" w14:textId="77777777" w:rsidR="006E5A57" w:rsidRPr="002E77E8" w:rsidRDefault="006E5A57" w:rsidP="006E5A57">
            <w:pPr>
              <w:spacing w:line="240" w:lineRule="auto"/>
              <w:ind w:right="-72"/>
              <w:jc w:val="right"/>
              <w:rPr>
                <w:rFonts w:cs="Arial"/>
                <w:b/>
                <w:bCs/>
                <w:sz w:val="12"/>
                <w:szCs w:val="12"/>
              </w:rPr>
            </w:pPr>
          </w:p>
        </w:tc>
        <w:tc>
          <w:tcPr>
            <w:tcW w:w="1368" w:type="dxa"/>
          </w:tcPr>
          <w:p w14:paraId="5763CE6A" w14:textId="77777777" w:rsidR="006E5A57" w:rsidRPr="002E77E8" w:rsidRDefault="006E5A57" w:rsidP="006E5A57">
            <w:pPr>
              <w:spacing w:line="240" w:lineRule="auto"/>
              <w:ind w:right="-72"/>
              <w:jc w:val="right"/>
              <w:rPr>
                <w:rFonts w:cs="Arial"/>
                <w:b/>
                <w:bCs/>
                <w:sz w:val="12"/>
                <w:szCs w:val="12"/>
              </w:rPr>
            </w:pPr>
          </w:p>
        </w:tc>
        <w:tc>
          <w:tcPr>
            <w:tcW w:w="1368" w:type="dxa"/>
          </w:tcPr>
          <w:p w14:paraId="2AF2AFA5" w14:textId="77777777" w:rsidR="006E5A57" w:rsidRPr="002E77E8" w:rsidRDefault="006E5A57" w:rsidP="006E5A57">
            <w:pPr>
              <w:spacing w:line="240" w:lineRule="auto"/>
              <w:ind w:right="-72"/>
              <w:jc w:val="right"/>
              <w:rPr>
                <w:rFonts w:cs="Arial"/>
                <w:b/>
                <w:bCs/>
                <w:sz w:val="12"/>
                <w:szCs w:val="12"/>
              </w:rPr>
            </w:pPr>
          </w:p>
        </w:tc>
        <w:tc>
          <w:tcPr>
            <w:tcW w:w="1368" w:type="dxa"/>
          </w:tcPr>
          <w:p w14:paraId="3B491F70" w14:textId="77777777" w:rsidR="006E5A57" w:rsidRPr="002E77E8" w:rsidRDefault="006E5A57" w:rsidP="006E5A57">
            <w:pPr>
              <w:spacing w:line="240" w:lineRule="auto"/>
              <w:ind w:right="-72"/>
              <w:jc w:val="right"/>
              <w:rPr>
                <w:rFonts w:cs="Arial"/>
                <w:b/>
                <w:bCs/>
                <w:sz w:val="12"/>
                <w:szCs w:val="12"/>
              </w:rPr>
            </w:pPr>
          </w:p>
        </w:tc>
      </w:tr>
      <w:tr w:rsidR="007469C0" w:rsidRPr="002E77E8" w14:paraId="0088B8B9" w14:textId="77777777" w:rsidTr="00C42858">
        <w:tc>
          <w:tcPr>
            <w:tcW w:w="3989" w:type="dxa"/>
            <w:vAlign w:val="center"/>
          </w:tcPr>
          <w:p w14:paraId="04291EA0" w14:textId="77777777"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w:t>
            </w:r>
          </w:p>
        </w:tc>
        <w:tc>
          <w:tcPr>
            <w:tcW w:w="1368" w:type="dxa"/>
            <w:vAlign w:val="bottom"/>
          </w:tcPr>
          <w:p w14:paraId="388889B6" w14:textId="6423BE9C" w:rsidR="00E0197C" w:rsidRPr="002E77E8" w:rsidRDefault="00C60F1C" w:rsidP="00E0197C">
            <w:pPr>
              <w:pBdr>
                <w:bottom w:val="double" w:sz="4" w:space="1" w:color="auto"/>
              </w:pBdr>
              <w:spacing w:line="240" w:lineRule="auto"/>
              <w:ind w:right="-72"/>
              <w:jc w:val="right"/>
              <w:rPr>
                <w:rFonts w:cs="Arial"/>
                <w:sz w:val="18"/>
                <w:szCs w:val="18"/>
              </w:rPr>
            </w:pPr>
            <w:r w:rsidRPr="002E77E8">
              <w:rPr>
                <w:rFonts w:cs="Arial"/>
                <w:sz w:val="18"/>
                <w:szCs w:val="18"/>
              </w:rPr>
              <w:t>2,262</w:t>
            </w:r>
          </w:p>
        </w:tc>
        <w:tc>
          <w:tcPr>
            <w:tcW w:w="1368" w:type="dxa"/>
          </w:tcPr>
          <w:p w14:paraId="6917DDB0" w14:textId="42215871"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2</w:t>
            </w:r>
            <w:r w:rsidR="00E0197C" w:rsidRPr="002E77E8">
              <w:rPr>
                <w:rFonts w:cs="Arial"/>
                <w:sz w:val="18"/>
                <w:szCs w:val="18"/>
              </w:rPr>
              <w:t>,</w:t>
            </w:r>
            <w:r w:rsidRPr="002E77E8">
              <w:rPr>
                <w:rFonts w:cs="Arial"/>
                <w:sz w:val="18"/>
                <w:szCs w:val="18"/>
              </w:rPr>
              <w:t>156</w:t>
            </w:r>
          </w:p>
        </w:tc>
        <w:tc>
          <w:tcPr>
            <w:tcW w:w="1368" w:type="dxa"/>
          </w:tcPr>
          <w:p w14:paraId="53A08938" w14:textId="1F13B298" w:rsidR="00E0197C" w:rsidRPr="002E77E8" w:rsidRDefault="002C1627" w:rsidP="00E0197C">
            <w:pPr>
              <w:pBdr>
                <w:bottom w:val="double" w:sz="4" w:space="1" w:color="auto"/>
              </w:pBdr>
              <w:spacing w:line="240" w:lineRule="auto"/>
              <w:ind w:right="-72"/>
              <w:jc w:val="right"/>
              <w:rPr>
                <w:rFonts w:cs="Arial"/>
                <w:sz w:val="18"/>
                <w:szCs w:val="18"/>
              </w:rPr>
            </w:pPr>
            <w:r w:rsidRPr="002E77E8">
              <w:rPr>
                <w:rFonts w:cs="Arial"/>
                <w:sz w:val="18"/>
                <w:szCs w:val="18"/>
              </w:rPr>
              <w:t>1,341</w:t>
            </w:r>
          </w:p>
        </w:tc>
        <w:tc>
          <w:tcPr>
            <w:tcW w:w="1368" w:type="dxa"/>
          </w:tcPr>
          <w:p w14:paraId="50BD12D8" w14:textId="4595B008"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1</w:t>
            </w:r>
            <w:r w:rsidR="00E0197C" w:rsidRPr="002E77E8">
              <w:rPr>
                <w:rFonts w:cs="Arial"/>
                <w:sz w:val="18"/>
                <w:szCs w:val="18"/>
              </w:rPr>
              <w:t>,</w:t>
            </w:r>
            <w:r w:rsidRPr="002E77E8">
              <w:rPr>
                <w:rFonts w:cs="Arial"/>
                <w:sz w:val="18"/>
                <w:szCs w:val="18"/>
              </w:rPr>
              <w:t>077</w:t>
            </w:r>
          </w:p>
        </w:tc>
      </w:tr>
      <w:bookmarkEnd w:id="6"/>
      <w:tr w:rsidR="007469C0" w:rsidRPr="002E77E8" w14:paraId="6DFCA53F" w14:textId="77777777" w:rsidTr="0090738D">
        <w:tc>
          <w:tcPr>
            <w:tcW w:w="3989" w:type="dxa"/>
          </w:tcPr>
          <w:p w14:paraId="182332ED"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19657DE6"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59BB0B0"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D6471D"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772E65F"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1C04E5A1" w14:textId="77777777" w:rsidTr="0090738D">
        <w:tc>
          <w:tcPr>
            <w:tcW w:w="3989" w:type="dxa"/>
            <w:vAlign w:val="center"/>
          </w:tcPr>
          <w:p w14:paraId="105C60D2" w14:textId="77777777" w:rsidR="006E5A57" w:rsidRPr="002E77E8" w:rsidRDefault="006E5A57" w:rsidP="006E5A57">
            <w:pPr>
              <w:spacing w:line="240" w:lineRule="auto"/>
              <w:ind w:left="972" w:right="-72"/>
              <w:rPr>
                <w:rFonts w:cs="Arial"/>
                <w:sz w:val="18"/>
                <w:szCs w:val="18"/>
              </w:rPr>
            </w:pPr>
            <w:r w:rsidRPr="002E77E8">
              <w:rPr>
                <w:rFonts w:cs="Arial"/>
                <w:b/>
                <w:bCs/>
                <w:sz w:val="18"/>
                <w:szCs w:val="18"/>
              </w:rPr>
              <w:t>Advance payment</w:t>
            </w:r>
          </w:p>
        </w:tc>
        <w:tc>
          <w:tcPr>
            <w:tcW w:w="1368" w:type="dxa"/>
          </w:tcPr>
          <w:p w14:paraId="42FB0060" w14:textId="77777777" w:rsidR="006E5A57" w:rsidRPr="002E77E8" w:rsidRDefault="006E5A57" w:rsidP="006E5A57">
            <w:pPr>
              <w:spacing w:line="240" w:lineRule="auto"/>
              <w:ind w:right="-72"/>
              <w:jc w:val="right"/>
              <w:rPr>
                <w:rFonts w:cs="Arial"/>
                <w:sz w:val="18"/>
                <w:szCs w:val="18"/>
              </w:rPr>
            </w:pPr>
          </w:p>
        </w:tc>
        <w:tc>
          <w:tcPr>
            <w:tcW w:w="1368" w:type="dxa"/>
          </w:tcPr>
          <w:p w14:paraId="324A4389" w14:textId="77777777" w:rsidR="006E5A57" w:rsidRPr="002E77E8" w:rsidRDefault="006E5A57" w:rsidP="006E5A57">
            <w:pPr>
              <w:spacing w:line="240" w:lineRule="auto"/>
              <w:ind w:right="-72"/>
              <w:jc w:val="right"/>
              <w:rPr>
                <w:rFonts w:cs="Arial"/>
                <w:sz w:val="18"/>
                <w:szCs w:val="18"/>
              </w:rPr>
            </w:pPr>
          </w:p>
        </w:tc>
        <w:tc>
          <w:tcPr>
            <w:tcW w:w="1368" w:type="dxa"/>
          </w:tcPr>
          <w:p w14:paraId="660D9E62" w14:textId="77777777" w:rsidR="006E5A57" w:rsidRPr="002E77E8" w:rsidRDefault="006E5A57" w:rsidP="006E5A57">
            <w:pPr>
              <w:spacing w:line="240" w:lineRule="auto"/>
              <w:ind w:right="-72"/>
              <w:jc w:val="right"/>
              <w:rPr>
                <w:rFonts w:cs="Arial"/>
                <w:sz w:val="18"/>
                <w:szCs w:val="18"/>
              </w:rPr>
            </w:pPr>
          </w:p>
        </w:tc>
        <w:tc>
          <w:tcPr>
            <w:tcW w:w="1368" w:type="dxa"/>
          </w:tcPr>
          <w:p w14:paraId="3381F79C" w14:textId="77777777" w:rsidR="006E5A57" w:rsidRPr="002E77E8" w:rsidRDefault="006E5A57" w:rsidP="006E5A57">
            <w:pPr>
              <w:spacing w:line="240" w:lineRule="auto"/>
              <w:ind w:right="-72"/>
              <w:jc w:val="right"/>
              <w:rPr>
                <w:rFonts w:cs="Arial"/>
                <w:sz w:val="18"/>
                <w:szCs w:val="18"/>
              </w:rPr>
            </w:pPr>
          </w:p>
        </w:tc>
      </w:tr>
      <w:tr w:rsidR="007469C0" w:rsidRPr="002E77E8" w14:paraId="1D339A5E" w14:textId="77777777" w:rsidTr="00F91F3B">
        <w:tc>
          <w:tcPr>
            <w:tcW w:w="3989" w:type="dxa"/>
            <w:vAlign w:val="center"/>
          </w:tcPr>
          <w:p w14:paraId="7B144C65" w14:textId="162916BB"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w:t>
            </w:r>
            <w:r w:rsidRPr="002E77E8">
              <w:rPr>
                <w:rFonts w:cs="Arial"/>
                <w:sz w:val="18"/>
                <w:szCs w:val="18"/>
              </w:rPr>
              <w:t>Related parties</w:t>
            </w:r>
          </w:p>
        </w:tc>
        <w:tc>
          <w:tcPr>
            <w:tcW w:w="1368" w:type="dxa"/>
            <w:vAlign w:val="bottom"/>
          </w:tcPr>
          <w:p w14:paraId="54C3B574" w14:textId="364FE19E" w:rsidR="00E0197C" w:rsidRPr="002E77E8" w:rsidRDefault="00C60F1C" w:rsidP="00E0197C">
            <w:pPr>
              <w:pBdr>
                <w:bottom w:val="double" w:sz="4" w:space="1" w:color="auto"/>
              </w:pBdr>
              <w:spacing w:line="240" w:lineRule="auto"/>
              <w:ind w:right="-72"/>
              <w:jc w:val="right"/>
              <w:rPr>
                <w:rFonts w:cs="Arial"/>
                <w:sz w:val="18"/>
                <w:szCs w:val="18"/>
              </w:rPr>
            </w:pPr>
            <w:r w:rsidRPr="002E77E8">
              <w:rPr>
                <w:rFonts w:cs="Arial"/>
                <w:sz w:val="18"/>
                <w:szCs w:val="18"/>
              </w:rPr>
              <w:t>21,670</w:t>
            </w:r>
          </w:p>
        </w:tc>
        <w:tc>
          <w:tcPr>
            <w:tcW w:w="1368" w:type="dxa"/>
          </w:tcPr>
          <w:p w14:paraId="7314F93B" w14:textId="776ABFD6"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21</w:t>
            </w:r>
            <w:r w:rsidR="00E0197C" w:rsidRPr="002E77E8">
              <w:rPr>
                <w:rFonts w:cs="Arial"/>
                <w:sz w:val="18"/>
                <w:szCs w:val="18"/>
              </w:rPr>
              <w:t>,</w:t>
            </w:r>
            <w:r w:rsidRPr="002E77E8">
              <w:rPr>
                <w:rFonts w:cs="Arial"/>
                <w:sz w:val="18"/>
                <w:szCs w:val="18"/>
              </w:rPr>
              <w:t>670</w:t>
            </w:r>
          </w:p>
        </w:tc>
        <w:tc>
          <w:tcPr>
            <w:tcW w:w="1368" w:type="dxa"/>
          </w:tcPr>
          <w:p w14:paraId="06AA4153" w14:textId="51B7351A" w:rsidR="00E0197C" w:rsidRPr="002E77E8" w:rsidRDefault="002C1627" w:rsidP="00E0197C">
            <w:pPr>
              <w:pBdr>
                <w:bottom w:val="doub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4C98CE6A" w14:textId="49915775" w:rsidR="00E0197C" w:rsidRPr="002E77E8" w:rsidRDefault="00E0197C" w:rsidP="00E0197C">
            <w:pPr>
              <w:pBdr>
                <w:bottom w:val="doub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1E46305B" w14:textId="77777777" w:rsidTr="0090738D">
        <w:tc>
          <w:tcPr>
            <w:tcW w:w="3989" w:type="dxa"/>
            <w:vAlign w:val="center"/>
          </w:tcPr>
          <w:p w14:paraId="3624B8B4" w14:textId="77777777" w:rsidR="00DE31A0" w:rsidRPr="002E77E8" w:rsidRDefault="00DE31A0" w:rsidP="00DE31A0">
            <w:pPr>
              <w:spacing w:line="240" w:lineRule="auto"/>
              <w:ind w:left="972" w:right="-72"/>
              <w:rPr>
                <w:rFonts w:cs="Arial"/>
                <w:b/>
                <w:bCs/>
                <w:sz w:val="18"/>
                <w:szCs w:val="18"/>
              </w:rPr>
            </w:pPr>
          </w:p>
        </w:tc>
        <w:tc>
          <w:tcPr>
            <w:tcW w:w="1368" w:type="dxa"/>
          </w:tcPr>
          <w:p w14:paraId="39CEACF4" w14:textId="77777777" w:rsidR="00DE31A0" w:rsidRPr="002E77E8" w:rsidRDefault="00DE31A0" w:rsidP="00DE31A0">
            <w:pPr>
              <w:spacing w:line="240" w:lineRule="auto"/>
              <w:ind w:right="-72"/>
              <w:jc w:val="right"/>
              <w:rPr>
                <w:rFonts w:cs="Arial"/>
                <w:sz w:val="18"/>
                <w:szCs w:val="18"/>
              </w:rPr>
            </w:pPr>
          </w:p>
        </w:tc>
        <w:tc>
          <w:tcPr>
            <w:tcW w:w="1368" w:type="dxa"/>
          </w:tcPr>
          <w:p w14:paraId="48CDE521" w14:textId="77777777" w:rsidR="00DE31A0" w:rsidRPr="002E77E8" w:rsidRDefault="00DE31A0" w:rsidP="00DE31A0">
            <w:pPr>
              <w:spacing w:line="240" w:lineRule="auto"/>
              <w:ind w:right="-72"/>
              <w:jc w:val="right"/>
              <w:rPr>
                <w:rFonts w:cs="Arial"/>
                <w:sz w:val="18"/>
                <w:szCs w:val="18"/>
              </w:rPr>
            </w:pPr>
          </w:p>
        </w:tc>
        <w:tc>
          <w:tcPr>
            <w:tcW w:w="1368" w:type="dxa"/>
          </w:tcPr>
          <w:p w14:paraId="1DDC10B0" w14:textId="77777777" w:rsidR="00DE31A0" w:rsidRPr="002E77E8" w:rsidRDefault="00DE31A0" w:rsidP="00DE31A0">
            <w:pPr>
              <w:spacing w:line="240" w:lineRule="auto"/>
              <w:ind w:right="-72"/>
              <w:jc w:val="right"/>
              <w:rPr>
                <w:rFonts w:cs="Arial"/>
                <w:sz w:val="18"/>
                <w:szCs w:val="18"/>
              </w:rPr>
            </w:pPr>
          </w:p>
        </w:tc>
        <w:tc>
          <w:tcPr>
            <w:tcW w:w="1368" w:type="dxa"/>
          </w:tcPr>
          <w:p w14:paraId="1E78E06B" w14:textId="77777777" w:rsidR="00DE31A0" w:rsidRPr="002E77E8" w:rsidRDefault="00DE31A0" w:rsidP="00DE31A0">
            <w:pPr>
              <w:spacing w:line="240" w:lineRule="auto"/>
              <w:ind w:right="-72"/>
              <w:jc w:val="right"/>
              <w:rPr>
                <w:rFonts w:cs="Arial"/>
                <w:sz w:val="18"/>
                <w:szCs w:val="18"/>
              </w:rPr>
            </w:pPr>
          </w:p>
        </w:tc>
      </w:tr>
      <w:tr w:rsidR="007469C0" w:rsidRPr="002E77E8" w14:paraId="1C95862E" w14:textId="77777777" w:rsidTr="0090738D">
        <w:tc>
          <w:tcPr>
            <w:tcW w:w="3989" w:type="dxa"/>
            <w:vAlign w:val="center"/>
          </w:tcPr>
          <w:p w14:paraId="05B9D17A" w14:textId="77777777" w:rsidR="00DE31A0" w:rsidRPr="002E77E8" w:rsidRDefault="00DE31A0" w:rsidP="00DE31A0">
            <w:pPr>
              <w:spacing w:line="240" w:lineRule="auto"/>
              <w:ind w:left="972" w:right="-72"/>
              <w:rPr>
                <w:rFonts w:cs="Arial"/>
                <w:b/>
                <w:bCs/>
                <w:sz w:val="18"/>
                <w:szCs w:val="18"/>
              </w:rPr>
            </w:pPr>
            <w:r w:rsidRPr="002E77E8">
              <w:rPr>
                <w:rFonts w:cs="Arial"/>
                <w:b/>
                <w:bCs/>
                <w:sz w:val="18"/>
                <w:szCs w:val="18"/>
              </w:rPr>
              <w:t>Interest receivable</w:t>
            </w:r>
          </w:p>
        </w:tc>
        <w:tc>
          <w:tcPr>
            <w:tcW w:w="1368" w:type="dxa"/>
          </w:tcPr>
          <w:p w14:paraId="44A5F48F" w14:textId="77777777" w:rsidR="00DE31A0" w:rsidRPr="002E77E8" w:rsidRDefault="00DE31A0" w:rsidP="00DE31A0">
            <w:pPr>
              <w:spacing w:line="240" w:lineRule="auto"/>
              <w:ind w:right="-72"/>
              <w:jc w:val="right"/>
              <w:rPr>
                <w:rFonts w:cs="Arial"/>
                <w:sz w:val="18"/>
                <w:szCs w:val="18"/>
              </w:rPr>
            </w:pPr>
          </w:p>
        </w:tc>
        <w:tc>
          <w:tcPr>
            <w:tcW w:w="1368" w:type="dxa"/>
          </w:tcPr>
          <w:p w14:paraId="2DA3F77A" w14:textId="77777777" w:rsidR="00DE31A0" w:rsidRPr="002E77E8" w:rsidRDefault="00DE31A0" w:rsidP="00DE31A0">
            <w:pPr>
              <w:spacing w:line="240" w:lineRule="auto"/>
              <w:ind w:right="-72"/>
              <w:jc w:val="right"/>
              <w:rPr>
                <w:rFonts w:cs="Arial"/>
                <w:sz w:val="18"/>
                <w:szCs w:val="18"/>
              </w:rPr>
            </w:pPr>
          </w:p>
        </w:tc>
        <w:tc>
          <w:tcPr>
            <w:tcW w:w="1368" w:type="dxa"/>
          </w:tcPr>
          <w:p w14:paraId="0659E1E2" w14:textId="77777777" w:rsidR="00DE31A0" w:rsidRPr="002E77E8" w:rsidRDefault="00DE31A0" w:rsidP="00DE31A0">
            <w:pPr>
              <w:spacing w:line="240" w:lineRule="auto"/>
              <w:ind w:right="-72"/>
              <w:jc w:val="right"/>
              <w:rPr>
                <w:rFonts w:cs="Arial"/>
                <w:sz w:val="18"/>
                <w:szCs w:val="18"/>
              </w:rPr>
            </w:pPr>
          </w:p>
        </w:tc>
        <w:tc>
          <w:tcPr>
            <w:tcW w:w="1368" w:type="dxa"/>
          </w:tcPr>
          <w:p w14:paraId="413B576B" w14:textId="77777777" w:rsidR="00DE31A0" w:rsidRPr="002E77E8" w:rsidRDefault="00DE31A0" w:rsidP="00DE31A0">
            <w:pPr>
              <w:spacing w:line="240" w:lineRule="auto"/>
              <w:ind w:right="-72"/>
              <w:jc w:val="right"/>
              <w:rPr>
                <w:rFonts w:cs="Arial"/>
                <w:sz w:val="18"/>
                <w:szCs w:val="18"/>
              </w:rPr>
            </w:pPr>
          </w:p>
        </w:tc>
      </w:tr>
      <w:tr w:rsidR="007469C0" w:rsidRPr="002E77E8" w14:paraId="2F85C7CC" w14:textId="77777777" w:rsidTr="004329D0">
        <w:tc>
          <w:tcPr>
            <w:tcW w:w="3989" w:type="dxa"/>
            <w:vAlign w:val="center"/>
          </w:tcPr>
          <w:p w14:paraId="67F425DA" w14:textId="7C0E2093" w:rsidR="00E0197C" w:rsidRPr="002E77E8" w:rsidRDefault="00E0197C" w:rsidP="00E0197C">
            <w:pPr>
              <w:spacing w:line="240" w:lineRule="auto"/>
              <w:ind w:left="972" w:right="-72"/>
              <w:rPr>
                <w:rFonts w:cs="Arial"/>
                <w:sz w:val="18"/>
                <w:szCs w:val="18"/>
              </w:rPr>
            </w:pPr>
            <w:bookmarkStart w:id="7" w:name="_Hlk133843099"/>
            <w:r w:rsidRPr="002E77E8">
              <w:rPr>
                <w:rFonts w:cs="Arial"/>
                <w:sz w:val="18"/>
                <w:szCs w:val="18"/>
                <w:lang w:bidi="th-TH"/>
              </w:rPr>
              <w:t xml:space="preserve">   Subsidiaries</w:t>
            </w:r>
          </w:p>
        </w:tc>
        <w:tc>
          <w:tcPr>
            <w:tcW w:w="1368" w:type="dxa"/>
            <w:vAlign w:val="bottom"/>
          </w:tcPr>
          <w:p w14:paraId="1C5D059F" w14:textId="318F309C" w:rsidR="00E0197C" w:rsidRPr="002E77E8" w:rsidRDefault="00C60F1C" w:rsidP="00E0197C">
            <w:pPr>
              <w:spacing w:line="240" w:lineRule="auto"/>
              <w:ind w:right="-72"/>
              <w:jc w:val="right"/>
              <w:rPr>
                <w:rFonts w:cs="Arial"/>
                <w:sz w:val="18"/>
                <w:szCs w:val="18"/>
              </w:rPr>
            </w:pPr>
            <w:r w:rsidRPr="002E77E8">
              <w:rPr>
                <w:rFonts w:cs="Arial"/>
                <w:sz w:val="18"/>
                <w:szCs w:val="18"/>
              </w:rPr>
              <w:t>-</w:t>
            </w:r>
          </w:p>
        </w:tc>
        <w:tc>
          <w:tcPr>
            <w:tcW w:w="1368" w:type="dxa"/>
          </w:tcPr>
          <w:p w14:paraId="37AD6E0B" w14:textId="52138FD7" w:rsidR="00E0197C" w:rsidRPr="002E77E8" w:rsidRDefault="00E0197C" w:rsidP="00E0197C">
            <w:pPr>
              <w:spacing w:line="240" w:lineRule="auto"/>
              <w:ind w:right="-72"/>
              <w:jc w:val="right"/>
              <w:rPr>
                <w:rFonts w:cs="Arial"/>
                <w:sz w:val="18"/>
                <w:szCs w:val="18"/>
              </w:rPr>
            </w:pPr>
            <w:r w:rsidRPr="002E77E8">
              <w:rPr>
                <w:rFonts w:cs="Arial"/>
                <w:sz w:val="18"/>
                <w:szCs w:val="18"/>
              </w:rPr>
              <w:t>-</w:t>
            </w:r>
          </w:p>
        </w:tc>
        <w:tc>
          <w:tcPr>
            <w:tcW w:w="1368" w:type="dxa"/>
          </w:tcPr>
          <w:p w14:paraId="13636834" w14:textId="003EDFF4" w:rsidR="00E0197C" w:rsidRPr="002E77E8" w:rsidRDefault="002C1627" w:rsidP="00E0197C">
            <w:pPr>
              <w:spacing w:line="240" w:lineRule="auto"/>
              <w:ind w:right="-72"/>
              <w:jc w:val="right"/>
              <w:rPr>
                <w:rFonts w:cs="Arial"/>
                <w:sz w:val="18"/>
                <w:szCs w:val="18"/>
              </w:rPr>
            </w:pPr>
            <w:r w:rsidRPr="002E77E8">
              <w:rPr>
                <w:rFonts w:cs="Arial"/>
                <w:sz w:val="18"/>
                <w:szCs w:val="18"/>
              </w:rPr>
              <w:t>110,613</w:t>
            </w:r>
          </w:p>
        </w:tc>
        <w:tc>
          <w:tcPr>
            <w:tcW w:w="1368" w:type="dxa"/>
          </w:tcPr>
          <w:p w14:paraId="67A13BF3" w14:textId="3F05CCEF" w:rsidR="00E0197C" w:rsidRPr="002E77E8" w:rsidRDefault="003C502D" w:rsidP="00E0197C">
            <w:pPr>
              <w:spacing w:line="240" w:lineRule="auto"/>
              <w:ind w:right="-72"/>
              <w:jc w:val="right"/>
              <w:rPr>
                <w:rFonts w:cs="Arial"/>
                <w:sz w:val="18"/>
                <w:szCs w:val="18"/>
              </w:rPr>
            </w:pPr>
            <w:r w:rsidRPr="002E77E8">
              <w:rPr>
                <w:rFonts w:cs="Arial"/>
                <w:sz w:val="18"/>
                <w:szCs w:val="18"/>
              </w:rPr>
              <w:t>55</w:t>
            </w:r>
            <w:r w:rsidR="00E0197C" w:rsidRPr="002E77E8">
              <w:rPr>
                <w:rFonts w:cs="Arial"/>
                <w:sz w:val="18"/>
                <w:szCs w:val="18"/>
              </w:rPr>
              <w:t>,</w:t>
            </w:r>
            <w:r w:rsidRPr="002E77E8">
              <w:rPr>
                <w:rFonts w:cs="Arial"/>
                <w:sz w:val="18"/>
                <w:szCs w:val="18"/>
              </w:rPr>
              <w:t>327</w:t>
            </w:r>
          </w:p>
        </w:tc>
      </w:tr>
      <w:bookmarkEnd w:id="7"/>
      <w:tr w:rsidR="007469C0" w:rsidRPr="002E77E8" w14:paraId="1847007A" w14:textId="77777777" w:rsidTr="004329D0">
        <w:tc>
          <w:tcPr>
            <w:tcW w:w="3989" w:type="dxa"/>
            <w:vAlign w:val="center"/>
          </w:tcPr>
          <w:p w14:paraId="2F49522D" w14:textId="2668CC17" w:rsidR="00E0197C" w:rsidRPr="002E77E8" w:rsidRDefault="00E0197C" w:rsidP="00E0197C">
            <w:pPr>
              <w:spacing w:line="240" w:lineRule="auto"/>
              <w:ind w:left="972" w:right="-72"/>
              <w:rPr>
                <w:rFonts w:cs="Arial"/>
                <w:b/>
                <w:bCs/>
                <w:sz w:val="18"/>
                <w:szCs w:val="18"/>
              </w:rPr>
            </w:pPr>
            <w:r w:rsidRPr="002E77E8">
              <w:rPr>
                <w:rFonts w:cs="Arial"/>
                <w:sz w:val="18"/>
                <w:szCs w:val="18"/>
                <w:lang w:bidi="th-TH"/>
              </w:rPr>
              <w:t xml:space="preserve">   Directors</w:t>
            </w:r>
          </w:p>
        </w:tc>
        <w:tc>
          <w:tcPr>
            <w:tcW w:w="1368" w:type="dxa"/>
            <w:vAlign w:val="bottom"/>
          </w:tcPr>
          <w:p w14:paraId="2AE25C6B" w14:textId="757623AA" w:rsidR="00E0197C" w:rsidRPr="002E77E8" w:rsidRDefault="00C60F1C" w:rsidP="00E0197C">
            <w:pPr>
              <w:pBdr>
                <w:bottom w:val="single" w:sz="4" w:space="1" w:color="auto"/>
              </w:pBdr>
              <w:spacing w:line="240" w:lineRule="auto"/>
              <w:ind w:right="-72"/>
              <w:jc w:val="right"/>
              <w:rPr>
                <w:rFonts w:cs="Arial"/>
                <w:sz w:val="18"/>
                <w:szCs w:val="18"/>
              </w:rPr>
            </w:pPr>
            <w:r w:rsidRPr="002E77E8">
              <w:rPr>
                <w:rFonts w:cs="Arial"/>
                <w:sz w:val="18"/>
                <w:szCs w:val="18"/>
              </w:rPr>
              <w:t>273</w:t>
            </w:r>
          </w:p>
        </w:tc>
        <w:tc>
          <w:tcPr>
            <w:tcW w:w="1368" w:type="dxa"/>
          </w:tcPr>
          <w:p w14:paraId="49004711" w14:textId="7409E848" w:rsidR="00E0197C" w:rsidRPr="002E77E8" w:rsidRDefault="003C502D" w:rsidP="00E0197C">
            <w:pPr>
              <w:pBdr>
                <w:bottom w:val="single" w:sz="4" w:space="1" w:color="auto"/>
              </w:pBdr>
              <w:spacing w:line="240" w:lineRule="auto"/>
              <w:ind w:right="-72"/>
              <w:jc w:val="right"/>
              <w:rPr>
                <w:rFonts w:cs="Arial"/>
                <w:sz w:val="18"/>
                <w:szCs w:val="18"/>
              </w:rPr>
            </w:pPr>
            <w:r w:rsidRPr="002E77E8">
              <w:rPr>
                <w:rFonts w:cs="Arial"/>
                <w:sz w:val="18"/>
                <w:szCs w:val="18"/>
              </w:rPr>
              <w:t>273</w:t>
            </w:r>
          </w:p>
        </w:tc>
        <w:tc>
          <w:tcPr>
            <w:tcW w:w="1368" w:type="dxa"/>
          </w:tcPr>
          <w:p w14:paraId="2AB33AFB" w14:textId="07223E81" w:rsidR="00E0197C" w:rsidRPr="002E77E8" w:rsidRDefault="002C1627" w:rsidP="00E0197C">
            <w:pPr>
              <w:pBdr>
                <w:bottom w:val="sing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38EA86ED" w14:textId="78A4489C" w:rsidR="00E0197C" w:rsidRPr="002E77E8" w:rsidRDefault="00E0197C" w:rsidP="00E0197C">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7DB5D6B5" w14:textId="77777777" w:rsidTr="000F450D">
        <w:tc>
          <w:tcPr>
            <w:tcW w:w="3989" w:type="dxa"/>
          </w:tcPr>
          <w:p w14:paraId="48496281" w14:textId="77777777" w:rsidR="00DE31A0" w:rsidRPr="002E77E8" w:rsidRDefault="00DE31A0" w:rsidP="00DE31A0">
            <w:pPr>
              <w:spacing w:line="240" w:lineRule="auto"/>
              <w:ind w:left="972"/>
              <w:rPr>
                <w:rFonts w:cs="Arial"/>
                <w:sz w:val="12"/>
                <w:szCs w:val="12"/>
              </w:rPr>
            </w:pPr>
            <w:bookmarkStart w:id="8" w:name="_Hlk133843120"/>
          </w:p>
        </w:tc>
        <w:tc>
          <w:tcPr>
            <w:tcW w:w="1368" w:type="dxa"/>
          </w:tcPr>
          <w:p w14:paraId="4254C987" w14:textId="078ABA5E" w:rsidR="00DE31A0" w:rsidRPr="002E77E8" w:rsidRDefault="00DE31A0" w:rsidP="00DE31A0">
            <w:pPr>
              <w:spacing w:line="240" w:lineRule="auto"/>
              <w:ind w:left="972"/>
              <w:rPr>
                <w:rFonts w:cs="Arial"/>
                <w:sz w:val="12"/>
                <w:szCs w:val="12"/>
              </w:rPr>
            </w:pPr>
          </w:p>
        </w:tc>
        <w:tc>
          <w:tcPr>
            <w:tcW w:w="1368" w:type="dxa"/>
          </w:tcPr>
          <w:p w14:paraId="49C411A4" w14:textId="77777777" w:rsidR="00DE31A0" w:rsidRPr="002E77E8" w:rsidRDefault="00DE31A0" w:rsidP="00DE31A0">
            <w:pPr>
              <w:spacing w:line="240" w:lineRule="auto"/>
              <w:ind w:left="972"/>
              <w:rPr>
                <w:rFonts w:cs="Arial"/>
                <w:sz w:val="12"/>
                <w:szCs w:val="12"/>
              </w:rPr>
            </w:pPr>
          </w:p>
        </w:tc>
        <w:tc>
          <w:tcPr>
            <w:tcW w:w="1368" w:type="dxa"/>
          </w:tcPr>
          <w:p w14:paraId="01E59301" w14:textId="77777777" w:rsidR="00DE31A0" w:rsidRPr="002E77E8" w:rsidRDefault="00DE31A0" w:rsidP="00DE31A0">
            <w:pPr>
              <w:spacing w:line="240" w:lineRule="auto"/>
              <w:ind w:left="972"/>
              <w:rPr>
                <w:rFonts w:cs="Arial"/>
                <w:sz w:val="12"/>
                <w:szCs w:val="12"/>
              </w:rPr>
            </w:pPr>
          </w:p>
        </w:tc>
        <w:tc>
          <w:tcPr>
            <w:tcW w:w="1368" w:type="dxa"/>
          </w:tcPr>
          <w:p w14:paraId="5F453958" w14:textId="77777777" w:rsidR="00DE31A0" w:rsidRPr="002E77E8" w:rsidRDefault="00DE31A0" w:rsidP="00DE31A0">
            <w:pPr>
              <w:spacing w:line="240" w:lineRule="auto"/>
              <w:ind w:left="972"/>
              <w:rPr>
                <w:rFonts w:cs="Arial"/>
                <w:sz w:val="12"/>
                <w:szCs w:val="12"/>
              </w:rPr>
            </w:pPr>
          </w:p>
        </w:tc>
      </w:tr>
      <w:tr w:rsidR="007469C0" w:rsidRPr="002E77E8" w14:paraId="4991520D" w14:textId="77777777" w:rsidTr="00225B86">
        <w:tc>
          <w:tcPr>
            <w:tcW w:w="3989" w:type="dxa"/>
            <w:vAlign w:val="center"/>
          </w:tcPr>
          <w:p w14:paraId="1973614A" w14:textId="77777777" w:rsidR="00E0197C" w:rsidRPr="002E77E8" w:rsidRDefault="00E0197C" w:rsidP="00E0197C">
            <w:pPr>
              <w:spacing w:line="240" w:lineRule="auto"/>
              <w:ind w:left="972" w:right="-72"/>
              <w:rPr>
                <w:rFonts w:cs="Arial"/>
                <w:sz w:val="18"/>
                <w:szCs w:val="18"/>
                <w:lang w:bidi="th-TH"/>
              </w:rPr>
            </w:pPr>
          </w:p>
        </w:tc>
        <w:tc>
          <w:tcPr>
            <w:tcW w:w="1368" w:type="dxa"/>
            <w:vAlign w:val="bottom"/>
          </w:tcPr>
          <w:p w14:paraId="7A682062" w14:textId="02B9799C" w:rsidR="00E0197C" w:rsidRPr="002E77E8" w:rsidRDefault="00C60F1C" w:rsidP="00E0197C">
            <w:pPr>
              <w:pBdr>
                <w:bottom w:val="double" w:sz="4" w:space="1" w:color="auto"/>
              </w:pBdr>
              <w:spacing w:line="240" w:lineRule="auto"/>
              <w:ind w:right="-72"/>
              <w:jc w:val="right"/>
              <w:rPr>
                <w:rFonts w:cs="Arial"/>
                <w:sz w:val="18"/>
                <w:szCs w:val="18"/>
              </w:rPr>
            </w:pPr>
            <w:r w:rsidRPr="002E77E8">
              <w:rPr>
                <w:rFonts w:cs="Arial"/>
                <w:sz w:val="18"/>
                <w:szCs w:val="18"/>
              </w:rPr>
              <w:t>273</w:t>
            </w:r>
          </w:p>
        </w:tc>
        <w:tc>
          <w:tcPr>
            <w:tcW w:w="1368" w:type="dxa"/>
          </w:tcPr>
          <w:p w14:paraId="07AF3AE7" w14:textId="3831698D"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273</w:t>
            </w:r>
          </w:p>
        </w:tc>
        <w:tc>
          <w:tcPr>
            <w:tcW w:w="1368" w:type="dxa"/>
          </w:tcPr>
          <w:p w14:paraId="68736796" w14:textId="29D0AB9F" w:rsidR="00E0197C" w:rsidRPr="002E77E8" w:rsidRDefault="002C1627" w:rsidP="00E0197C">
            <w:pPr>
              <w:pBdr>
                <w:bottom w:val="double" w:sz="4" w:space="1" w:color="auto"/>
              </w:pBdr>
              <w:spacing w:line="240" w:lineRule="auto"/>
              <w:ind w:right="-72"/>
              <w:jc w:val="right"/>
              <w:rPr>
                <w:rFonts w:cs="Arial"/>
                <w:sz w:val="18"/>
                <w:szCs w:val="18"/>
              </w:rPr>
            </w:pPr>
            <w:r w:rsidRPr="002E77E8">
              <w:rPr>
                <w:rFonts w:cs="Arial"/>
                <w:sz w:val="18"/>
                <w:szCs w:val="18"/>
              </w:rPr>
              <w:t>110,613</w:t>
            </w:r>
          </w:p>
        </w:tc>
        <w:tc>
          <w:tcPr>
            <w:tcW w:w="1368" w:type="dxa"/>
          </w:tcPr>
          <w:p w14:paraId="2E59E41F" w14:textId="6E25A395"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55</w:t>
            </w:r>
            <w:r w:rsidR="00E0197C" w:rsidRPr="002E77E8">
              <w:rPr>
                <w:rFonts w:cs="Arial"/>
                <w:sz w:val="18"/>
                <w:szCs w:val="18"/>
              </w:rPr>
              <w:t>,</w:t>
            </w:r>
            <w:r w:rsidRPr="002E77E8">
              <w:rPr>
                <w:rFonts w:cs="Arial"/>
                <w:sz w:val="18"/>
                <w:szCs w:val="18"/>
              </w:rPr>
              <w:t>327</w:t>
            </w:r>
          </w:p>
        </w:tc>
      </w:tr>
      <w:bookmarkEnd w:id="8"/>
      <w:tr w:rsidR="007469C0" w:rsidRPr="002E77E8" w14:paraId="28C51ACB" w14:textId="77777777" w:rsidTr="0090738D">
        <w:tc>
          <w:tcPr>
            <w:tcW w:w="3989" w:type="dxa"/>
          </w:tcPr>
          <w:p w14:paraId="76E9FBA5" w14:textId="77777777" w:rsidR="00DE31A0" w:rsidRPr="002E77E8" w:rsidRDefault="00DE31A0" w:rsidP="00DE31A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0967D30B" w14:textId="77777777" w:rsidR="00DE31A0" w:rsidRPr="002E77E8"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F180843" w14:textId="77777777" w:rsidR="00DE31A0" w:rsidRPr="002E77E8"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801E62F" w14:textId="77777777" w:rsidR="00DE31A0" w:rsidRPr="002E77E8"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BE845A8" w14:textId="77777777" w:rsidR="00DE31A0" w:rsidRPr="002E77E8"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257BD30C" w14:textId="77777777" w:rsidTr="0090738D">
        <w:tc>
          <w:tcPr>
            <w:tcW w:w="3989" w:type="dxa"/>
            <w:vAlign w:val="center"/>
          </w:tcPr>
          <w:p w14:paraId="2CA1B2A4" w14:textId="77777777" w:rsidR="00DE31A0" w:rsidRPr="002E77E8" w:rsidRDefault="00DE31A0" w:rsidP="00DE31A0">
            <w:pPr>
              <w:spacing w:line="240" w:lineRule="auto"/>
              <w:ind w:left="972" w:right="-72"/>
              <w:rPr>
                <w:rFonts w:cs="Arial"/>
                <w:sz w:val="18"/>
                <w:szCs w:val="18"/>
              </w:rPr>
            </w:pPr>
            <w:r w:rsidRPr="002E77E8">
              <w:rPr>
                <w:rFonts w:cs="Arial"/>
                <w:b/>
                <w:bCs/>
                <w:sz w:val="18"/>
                <w:szCs w:val="18"/>
              </w:rPr>
              <w:t>Amounts due to related parties</w:t>
            </w:r>
          </w:p>
        </w:tc>
        <w:tc>
          <w:tcPr>
            <w:tcW w:w="1368" w:type="dxa"/>
          </w:tcPr>
          <w:p w14:paraId="524F0FB3" w14:textId="77777777" w:rsidR="00DE31A0" w:rsidRPr="002E77E8" w:rsidRDefault="00DE31A0" w:rsidP="00DE31A0">
            <w:pPr>
              <w:spacing w:line="240" w:lineRule="auto"/>
              <w:ind w:right="-72"/>
              <w:jc w:val="right"/>
              <w:rPr>
                <w:rFonts w:cs="Arial"/>
                <w:sz w:val="18"/>
                <w:szCs w:val="18"/>
              </w:rPr>
            </w:pPr>
          </w:p>
        </w:tc>
        <w:tc>
          <w:tcPr>
            <w:tcW w:w="1368" w:type="dxa"/>
          </w:tcPr>
          <w:p w14:paraId="3E1A22DD" w14:textId="77777777" w:rsidR="00DE31A0" w:rsidRPr="002E77E8" w:rsidRDefault="00DE31A0" w:rsidP="00DE31A0">
            <w:pPr>
              <w:spacing w:line="240" w:lineRule="auto"/>
              <w:ind w:right="-72"/>
              <w:jc w:val="right"/>
              <w:rPr>
                <w:rFonts w:cs="Arial"/>
                <w:sz w:val="18"/>
                <w:szCs w:val="18"/>
              </w:rPr>
            </w:pPr>
          </w:p>
        </w:tc>
        <w:tc>
          <w:tcPr>
            <w:tcW w:w="1368" w:type="dxa"/>
          </w:tcPr>
          <w:p w14:paraId="0BB85427" w14:textId="77777777" w:rsidR="00DE31A0" w:rsidRPr="002E77E8" w:rsidRDefault="00DE31A0" w:rsidP="00DE31A0">
            <w:pPr>
              <w:spacing w:line="240" w:lineRule="auto"/>
              <w:ind w:right="-72"/>
              <w:jc w:val="right"/>
              <w:rPr>
                <w:rFonts w:cs="Arial"/>
                <w:sz w:val="18"/>
                <w:szCs w:val="18"/>
              </w:rPr>
            </w:pPr>
          </w:p>
        </w:tc>
        <w:tc>
          <w:tcPr>
            <w:tcW w:w="1368" w:type="dxa"/>
          </w:tcPr>
          <w:p w14:paraId="398103CE" w14:textId="77777777" w:rsidR="00DE31A0" w:rsidRPr="002E77E8" w:rsidRDefault="00DE31A0" w:rsidP="00DE31A0">
            <w:pPr>
              <w:spacing w:line="240" w:lineRule="auto"/>
              <w:ind w:right="-72"/>
              <w:jc w:val="right"/>
              <w:rPr>
                <w:rFonts w:cs="Arial"/>
                <w:sz w:val="18"/>
                <w:szCs w:val="18"/>
              </w:rPr>
            </w:pPr>
          </w:p>
        </w:tc>
      </w:tr>
      <w:tr w:rsidR="007469C0" w:rsidRPr="002E77E8" w14:paraId="4C7A75BD" w14:textId="77777777" w:rsidTr="00D41BBA">
        <w:tc>
          <w:tcPr>
            <w:tcW w:w="3989" w:type="dxa"/>
            <w:vAlign w:val="center"/>
          </w:tcPr>
          <w:p w14:paraId="2C482676" w14:textId="6E7958BF" w:rsidR="00523BC5" w:rsidRPr="002E77E8" w:rsidRDefault="00523BC5" w:rsidP="00D41BBA">
            <w:pPr>
              <w:spacing w:line="240" w:lineRule="auto"/>
              <w:ind w:left="972" w:right="-72"/>
              <w:rPr>
                <w:rFonts w:cs="Arial"/>
                <w:sz w:val="18"/>
                <w:szCs w:val="18"/>
              </w:rPr>
            </w:pPr>
            <w:r w:rsidRPr="002E77E8">
              <w:rPr>
                <w:rFonts w:cs="Arial"/>
                <w:sz w:val="18"/>
                <w:szCs w:val="18"/>
                <w:lang w:bidi="th-TH"/>
              </w:rPr>
              <w:t xml:space="preserve">   </w:t>
            </w:r>
            <w:r w:rsidR="002C1627" w:rsidRPr="002E77E8">
              <w:rPr>
                <w:rFonts w:cs="Arial"/>
                <w:sz w:val="18"/>
                <w:szCs w:val="18"/>
                <w:lang w:bidi="th-TH"/>
              </w:rPr>
              <w:t>Relate parties</w:t>
            </w:r>
          </w:p>
        </w:tc>
        <w:tc>
          <w:tcPr>
            <w:tcW w:w="1368" w:type="dxa"/>
            <w:vAlign w:val="bottom"/>
          </w:tcPr>
          <w:p w14:paraId="66F848C5" w14:textId="207B0973" w:rsidR="00523BC5" w:rsidRPr="002E77E8" w:rsidRDefault="00C60F1C" w:rsidP="00D41BBA">
            <w:pPr>
              <w:spacing w:line="240" w:lineRule="auto"/>
              <w:ind w:right="-72"/>
              <w:jc w:val="right"/>
              <w:rPr>
                <w:rFonts w:cs="Arial"/>
                <w:sz w:val="18"/>
                <w:szCs w:val="18"/>
              </w:rPr>
            </w:pPr>
            <w:r w:rsidRPr="002E77E8">
              <w:rPr>
                <w:rFonts w:cs="Arial"/>
                <w:sz w:val="18"/>
                <w:szCs w:val="18"/>
              </w:rPr>
              <w:t>-</w:t>
            </w:r>
          </w:p>
        </w:tc>
        <w:tc>
          <w:tcPr>
            <w:tcW w:w="1368" w:type="dxa"/>
          </w:tcPr>
          <w:p w14:paraId="5E0C951E" w14:textId="77777777" w:rsidR="00523BC5" w:rsidRPr="002E77E8" w:rsidRDefault="00523BC5" w:rsidP="00D41BBA">
            <w:pPr>
              <w:spacing w:line="240" w:lineRule="auto"/>
              <w:ind w:right="-72"/>
              <w:jc w:val="right"/>
              <w:rPr>
                <w:rFonts w:cs="Arial"/>
                <w:sz w:val="18"/>
                <w:szCs w:val="18"/>
              </w:rPr>
            </w:pPr>
            <w:r w:rsidRPr="002E77E8">
              <w:rPr>
                <w:rFonts w:cs="Arial"/>
                <w:sz w:val="18"/>
                <w:szCs w:val="18"/>
              </w:rPr>
              <w:t>-</w:t>
            </w:r>
          </w:p>
        </w:tc>
        <w:tc>
          <w:tcPr>
            <w:tcW w:w="1368" w:type="dxa"/>
          </w:tcPr>
          <w:p w14:paraId="23C17ACA" w14:textId="6DFA72CD" w:rsidR="00523BC5" w:rsidRPr="002E77E8" w:rsidRDefault="002C1627" w:rsidP="00D41BBA">
            <w:pPr>
              <w:spacing w:line="240" w:lineRule="auto"/>
              <w:ind w:right="-72"/>
              <w:jc w:val="right"/>
              <w:rPr>
                <w:rFonts w:cs="Arial"/>
                <w:sz w:val="18"/>
                <w:szCs w:val="18"/>
              </w:rPr>
            </w:pPr>
            <w:r w:rsidRPr="002E77E8">
              <w:rPr>
                <w:rFonts w:cs="Arial"/>
                <w:sz w:val="18"/>
                <w:szCs w:val="18"/>
              </w:rPr>
              <w:t>1,356</w:t>
            </w:r>
          </w:p>
        </w:tc>
        <w:tc>
          <w:tcPr>
            <w:tcW w:w="1368" w:type="dxa"/>
          </w:tcPr>
          <w:p w14:paraId="50905785" w14:textId="3DEE1DAB" w:rsidR="00523BC5" w:rsidRPr="002E77E8" w:rsidRDefault="00523BC5" w:rsidP="00D41BBA">
            <w:pPr>
              <w:spacing w:line="240" w:lineRule="auto"/>
              <w:ind w:right="-72"/>
              <w:jc w:val="right"/>
              <w:rPr>
                <w:rFonts w:cs="Arial"/>
                <w:sz w:val="18"/>
                <w:szCs w:val="18"/>
              </w:rPr>
            </w:pPr>
            <w:r w:rsidRPr="002E77E8">
              <w:rPr>
                <w:rFonts w:cs="Arial"/>
                <w:sz w:val="18"/>
                <w:szCs w:val="18"/>
              </w:rPr>
              <w:t>-</w:t>
            </w:r>
          </w:p>
        </w:tc>
      </w:tr>
      <w:tr w:rsidR="007469C0" w:rsidRPr="002E77E8" w14:paraId="218CFE0A" w14:textId="77777777" w:rsidTr="004617DD">
        <w:tc>
          <w:tcPr>
            <w:tcW w:w="3989" w:type="dxa"/>
            <w:vAlign w:val="center"/>
          </w:tcPr>
          <w:p w14:paraId="0F9D91AF" w14:textId="7DAC97B1" w:rsidR="00E0197C" w:rsidRPr="002E77E8" w:rsidRDefault="00E0197C" w:rsidP="00E0197C">
            <w:pPr>
              <w:spacing w:line="240" w:lineRule="auto"/>
              <w:ind w:left="972" w:right="-72"/>
              <w:rPr>
                <w:rFonts w:cs="Arial"/>
                <w:b/>
                <w:bCs/>
                <w:sz w:val="18"/>
                <w:szCs w:val="18"/>
                <w:lang w:bidi="th-TH"/>
              </w:rPr>
            </w:pPr>
            <w:r w:rsidRPr="002E77E8">
              <w:rPr>
                <w:rFonts w:cs="Arial"/>
                <w:sz w:val="18"/>
                <w:szCs w:val="18"/>
                <w:lang w:bidi="th-TH"/>
              </w:rPr>
              <w:t xml:space="preserve">   Directors</w:t>
            </w:r>
          </w:p>
        </w:tc>
        <w:tc>
          <w:tcPr>
            <w:tcW w:w="1368" w:type="dxa"/>
            <w:vAlign w:val="bottom"/>
          </w:tcPr>
          <w:p w14:paraId="2AEAAD15" w14:textId="7AAFD272" w:rsidR="00E0197C" w:rsidRPr="002E77E8" w:rsidRDefault="00C60F1C" w:rsidP="00523BC5">
            <w:pPr>
              <w:pBdr>
                <w:bottom w:val="single" w:sz="4" w:space="1" w:color="auto"/>
              </w:pBdr>
              <w:spacing w:line="240" w:lineRule="auto"/>
              <w:ind w:right="-72"/>
              <w:jc w:val="right"/>
              <w:rPr>
                <w:rFonts w:cs="Arial"/>
                <w:sz w:val="18"/>
                <w:szCs w:val="18"/>
              </w:rPr>
            </w:pPr>
            <w:r w:rsidRPr="002E77E8">
              <w:rPr>
                <w:rFonts w:cs="Arial"/>
                <w:sz w:val="18"/>
                <w:szCs w:val="18"/>
              </w:rPr>
              <w:t>189</w:t>
            </w:r>
          </w:p>
        </w:tc>
        <w:tc>
          <w:tcPr>
            <w:tcW w:w="1368" w:type="dxa"/>
          </w:tcPr>
          <w:p w14:paraId="07FED58D" w14:textId="601C4B39" w:rsidR="00E0197C" w:rsidRPr="002E77E8" w:rsidRDefault="003C502D" w:rsidP="00523BC5">
            <w:pPr>
              <w:pBdr>
                <w:bottom w:val="single" w:sz="4" w:space="1" w:color="auto"/>
              </w:pBdr>
              <w:spacing w:line="240" w:lineRule="auto"/>
              <w:ind w:right="-72"/>
              <w:jc w:val="right"/>
              <w:rPr>
                <w:rFonts w:cs="Arial"/>
                <w:sz w:val="18"/>
                <w:szCs w:val="18"/>
              </w:rPr>
            </w:pPr>
            <w:r w:rsidRPr="002E77E8">
              <w:rPr>
                <w:rFonts w:cs="Arial"/>
                <w:sz w:val="18"/>
                <w:szCs w:val="18"/>
              </w:rPr>
              <w:t>20</w:t>
            </w:r>
          </w:p>
        </w:tc>
        <w:tc>
          <w:tcPr>
            <w:tcW w:w="1368" w:type="dxa"/>
          </w:tcPr>
          <w:p w14:paraId="56532A4F" w14:textId="0AF07234" w:rsidR="00E0197C" w:rsidRPr="002E77E8" w:rsidRDefault="002C1627" w:rsidP="00523BC5">
            <w:pPr>
              <w:pBdr>
                <w:bottom w:val="single" w:sz="4" w:space="1" w:color="auto"/>
              </w:pBdr>
              <w:spacing w:line="240" w:lineRule="auto"/>
              <w:ind w:right="-72"/>
              <w:jc w:val="right"/>
              <w:rPr>
                <w:rFonts w:cs="Arial"/>
                <w:sz w:val="18"/>
                <w:szCs w:val="18"/>
              </w:rPr>
            </w:pPr>
            <w:r w:rsidRPr="002E77E8">
              <w:rPr>
                <w:rFonts w:cs="Arial"/>
                <w:sz w:val="18"/>
                <w:szCs w:val="18"/>
              </w:rPr>
              <w:t>169</w:t>
            </w:r>
          </w:p>
        </w:tc>
        <w:tc>
          <w:tcPr>
            <w:tcW w:w="1368" w:type="dxa"/>
          </w:tcPr>
          <w:p w14:paraId="4F8AF95B" w14:textId="5180958F" w:rsidR="00E0197C" w:rsidRPr="002E77E8" w:rsidRDefault="00E0197C" w:rsidP="00523BC5">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7E7F3261" w14:textId="77777777" w:rsidTr="00D41BBA">
        <w:tc>
          <w:tcPr>
            <w:tcW w:w="3989" w:type="dxa"/>
          </w:tcPr>
          <w:p w14:paraId="045C2EF8" w14:textId="77777777" w:rsidR="00523BC5" w:rsidRPr="002E77E8" w:rsidRDefault="00523BC5" w:rsidP="00D41BBA">
            <w:pPr>
              <w:spacing w:line="240" w:lineRule="auto"/>
              <w:ind w:left="972"/>
              <w:rPr>
                <w:rFonts w:cs="Arial"/>
                <w:sz w:val="12"/>
                <w:szCs w:val="12"/>
              </w:rPr>
            </w:pPr>
          </w:p>
        </w:tc>
        <w:tc>
          <w:tcPr>
            <w:tcW w:w="1368" w:type="dxa"/>
          </w:tcPr>
          <w:p w14:paraId="5F82A34E" w14:textId="77777777" w:rsidR="00523BC5" w:rsidRPr="002E77E8" w:rsidRDefault="00523BC5" w:rsidP="00D41BBA">
            <w:pPr>
              <w:spacing w:line="240" w:lineRule="auto"/>
              <w:ind w:left="972"/>
              <w:rPr>
                <w:rFonts w:cs="Arial"/>
                <w:sz w:val="12"/>
                <w:szCs w:val="12"/>
              </w:rPr>
            </w:pPr>
          </w:p>
        </w:tc>
        <w:tc>
          <w:tcPr>
            <w:tcW w:w="1368" w:type="dxa"/>
          </w:tcPr>
          <w:p w14:paraId="31BFBE8E" w14:textId="77777777" w:rsidR="00523BC5" w:rsidRPr="002E77E8" w:rsidRDefault="00523BC5" w:rsidP="00D41BBA">
            <w:pPr>
              <w:spacing w:line="240" w:lineRule="auto"/>
              <w:ind w:left="972"/>
              <w:rPr>
                <w:rFonts w:cs="Arial"/>
                <w:sz w:val="12"/>
                <w:szCs w:val="12"/>
              </w:rPr>
            </w:pPr>
          </w:p>
        </w:tc>
        <w:tc>
          <w:tcPr>
            <w:tcW w:w="1368" w:type="dxa"/>
          </w:tcPr>
          <w:p w14:paraId="23FE118C" w14:textId="77777777" w:rsidR="00523BC5" w:rsidRPr="002E77E8" w:rsidRDefault="00523BC5" w:rsidP="00D41BBA">
            <w:pPr>
              <w:spacing w:line="240" w:lineRule="auto"/>
              <w:ind w:left="972"/>
              <w:rPr>
                <w:rFonts w:cs="Arial"/>
                <w:sz w:val="12"/>
                <w:szCs w:val="12"/>
              </w:rPr>
            </w:pPr>
          </w:p>
        </w:tc>
        <w:tc>
          <w:tcPr>
            <w:tcW w:w="1368" w:type="dxa"/>
          </w:tcPr>
          <w:p w14:paraId="64F3F808" w14:textId="77777777" w:rsidR="00523BC5" w:rsidRPr="002E77E8" w:rsidRDefault="00523BC5" w:rsidP="00D41BBA">
            <w:pPr>
              <w:spacing w:line="240" w:lineRule="auto"/>
              <w:ind w:left="972"/>
              <w:rPr>
                <w:rFonts w:cs="Arial"/>
                <w:sz w:val="12"/>
                <w:szCs w:val="12"/>
              </w:rPr>
            </w:pPr>
          </w:p>
        </w:tc>
      </w:tr>
      <w:tr w:rsidR="007469C0" w:rsidRPr="002E77E8" w14:paraId="2360BB37" w14:textId="77777777" w:rsidTr="00D41BBA">
        <w:tc>
          <w:tcPr>
            <w:tcW w:w="3989" w:type="dxa"/>
            <w:vAlign w:val="center"/>
          </w:tcPr>
          <w:p w14:paraId="70BCAD85" w14:textId="77777777" w:rsidR="00523BC5" w:rsidRPr="002E77E8" w:rsidRDefault="00523BC5" w:rsidP="00D41BBA">
            <w:pPr>
              <w:spacing w:line="240" w:lineRule="auto"/>
              <w:ind w:left="972" w:right="-72"/>
              <w:rPr>
                <w:rFonts w:cs="Arial"/>
                <w:sz w:val="18"/>
                <w:szCs w:val="18"/>
                <w:lang w:bidi="th-TH"/>
              </w:rPr>
            </w:pPr>
          </w:p>
        </w:tc>
        <w:tc>
          <w:tcPr>
            <w:tcW w:w="1368" w:type="dxa"/>
            <w:vAlign w:val="bottom"/>
          </w:tcPr>
          <w:p w14:paraId="1159B1F1" w14:textId="25825D9F" w:rsidR="00523BC5" w:rsidRPr="002E77E8" w:rsidRDefault="00C60F1C" w:rsidP="00D41BBA">
            <w:pPr>
              <w:pBdr>
                <w:bottom w:val="double" w:sz="4" w:space="1" w:color="auto"/>
              </w:pBdr>
              <w:spacing w:line="240" w:lineRule="auto"/>
              <w:ind w:right="-72"/>
              <w:jc w:val="right"/>
              <w:rPr>
                <w:rFonts w:cs="Arial"/>
                <w:sz w:val="18"/>
                <w:szCs w:val="18"/>
              </w:rPr>
            </w:pPr>
            <w:r w:rsidRPr="002E77E8">
              <w:rPr>
                <w:rFonts w:cs="Arial"/>
                <w:sz w:val="18"/>
                <w:szCs w:val="18"/>
              </w:rPr>
              <w:t>189</w:t>
            </w:r>
          </w:p>
        </w:tc>
        <w:tc>
          <w:tcPr>
            <w:tcW w:w="1368" w:type="dxa"/>
          </w:tcPr>
          <w:p w14:paraId="390C304F" w14:textId="708B1E8B" w:rsidR="00523BC5" w:rsidRPr="002E77E8" w:rsidRDefault="003C502D" w:rsidP="00D41BBA">
            <w:pPr>
              <w:pBdr>
                <w:bottom w:val="double" w:sz="4" w:space="1" w:color="auto"/>
              </w:pBdr>
              <w:spacing w:line="240" w:lineRule="auto"/>
              <w:ind w:right="-72"/>
              <w:jc w:val="right"/>
              <w:rPr>
                <w:rFonts w:cs="Arial"/>
                <w:sz w:val="18"/>
                <w:szCs w:val="18"/>
              </w:rPr>
            </w:pPr>
            <w:r w:rsidRPr="002E77E8">
              <w:rPr>
                <w:rFonts w:cs="Arial"/>
                <w:sz w:val="18"/>
                <w:szCs w:val="18"/>
              </w:rPr>
              <w:t>20</w:t>
            </w:r>
          </w:p>
        </w:tc>
        <w:tc>
          <w:tcPr>
            <w:tcW w:w="1368" w:type="dxa"/>
          </w:tcPr>
          <w:p w14:paraId="23A624A9" w14:textId="2C51F299" w:rsidR="00523BC5" w:rsidRPr="002E77E8" w:rsidRDefault="002C1627" w:rsidP="00D41BBA">
            <w:pPr>
              <w:pBdr>
                <w:bottom w:val="double" w:sz="4" w:space="1" w:color="auto"/>
              </w:pBdr>
              <w:spacing w:line="240" w:lineRule="auto"/>
              <w:ind w:right="-72"/>
              <w:jc w:val="right"/>
              <w:rPr>
                <w:rFonts w:cs="Arial"/>
                <w:sz w:val="18"/>
                <w:szCs w:val="18"/>
              </w:rPr>
            </w:pPr>
            <w:r w:rsidRPr="002E77E8">
              <w:rPr>
                <w:rFonts w:cs="Arial"/>
                <w:sz w:val="18"/>
                <w:szCs w:val="18"/>
              </w:rPr>
              <w:t>1,525</w:t>
            </w:r>
          </w:p>
        </w:tc>
        <w:tc>
          <w:tcPr>
            <w:tcW w:w="1368" w:type="dxa"/>
          </w:tcPr>
          <w:p w14:paraId="37D938B1" w14:textId="32D2CF91" w:rsidR="00523BC5" w:rsidRPr="002E77E8" w:rsidRDefault="00DE036B" w:rsidP="00D41BBA">
            <w:pPr>
              <w:pBdr>
                <w:bottom w:val="doub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3D581F7C" w14:textId="77777777" w:rsidTr="0090738D">
        <w:tc>
          <w:tcPr>
            <w:tcW w:w="3989" w:type="dxa"/>
            <w:vAlign w:val="bottom"/>
          </w:tcPr>
          <w:p w14:paraId="7AB4CAAF" w14:textId="77777777" w:rsidR="000A1967" w:rsidRPr="002E77E8" w:rsidRDefault="000A1967" w:rsidP="00E87954">
            <w:pPr>
              <w:spacing w:line="240" w:lineRule="auto"/>
              <w:ind w:left="972"/>
              <w:rPr>
                <w:rFonts w:cs="Arial"/>
                <w:b/>
                <w:bCs/>
                <w:sz w:val="18"/>
                <w:szCs w:val="18"/>
                <w:lang w:eastAsia="en-GB" w:bidi="th-TH"/>
              </w:rPr>
            </w:pPr>
          </w:p>
        </w:tc>
        <w:tc>
          <w:tcPr>
            <w:tcW w:w="1368" w:type="dxa"/>
          </w:tcPr>
          <w:p w14:paraId="04D09C74" w14:textId="77777777" w:rsidR="000A1967" w:rsidRPr="002E77E8" w:rsidRDefault="000A1967" w:rsidP="00E87954">
            <w:pPr>
              <w:spacing w:line="240" w:lineRule="auto"/>
              <w:ind w:right="-72"/>
              <w:jc w:val="right"/>
              <w:rPr>
                <w:rFonts w:cs="Arial"/>
                <w:sz w:val="18"/>
                <w:szCs w:val="18"/>
              </w:rPr>
            </w:pPr>
          </w:p>
        </w:tc>
        <w:tc>
          <w:tcPr>
            <w:tcW w:w="1368" w:type="dxa"/>
          </w:tcPr>
          <w:p w14:paraId="520ED1CD" w14:textId="77777777" w:rsidR="000A1967" w:rsidRPr="002E77E8" w:rsidRDefault="000A1967" w:rsidP="00E87954">
            <w:pPr>
              <w:spacing w:line="240" w:lineRule="auto"/>
              <w:ind w:right="-72"/>
              <w:jc w:val="right"/>
              <w:rPr>
                <w:rFonts w:cs="Arial"/>
                <w:sz w:val="18"/>
                <w:szCs w:val="18"/>
                <w:lang w:val="en-US"/>
              </w:rPr>
            </w:pPr>
          </w:p>
        </w:tc>
        <w:tc>
          <w:tcPr>
            <w:tcW w:w="1368" w:type="dxa"/>
          </w:tcPr>
          <w:p w14:paraId="1D938023" w14:textId="77777777" w:rsidR="000A1967" w:rsidRPr="002E77E8" w:rsidRDefault="000A1967" w:rsidP="00E87954">
            <w:pPr>
              <w:spacing w:line="240" w:lineRule="auto"/>
              <w:ind w:right="-72"/>
              <w:jc w:val="right"/>
              <w:rPr>
                <w:rFonts w:cs="Arial"/>
                <w:sz w:val="18"/>
                <w:szCs w:val="18"/>
              </w:rPr>
            </w:pPr>
          </w:p>
        </w:tc>
        <w:tc>
          <w:tcPr>
            <w:tcW w:w="1368" w:type="dxa"/>
          </w:tcPr>
          <w:p w14:paraId="3EA79050" w14:textId="77777777" w:rsidR="000A1967" w:rsidRPr="002E77E8" w:rsidRDefault="000A1967" w:rsidP="00E87954">
            <w:pPr>
              <w:spacing w:line="240" w:lineRule="auto"/>
              <w:ind w:right="-72"/>
              <w:jc w:val="right"/>
              <w:rPr>
                <w:rFonts w:cs="Arial"/>
                <w:sz w:val="18"/>
                <w:szCs w:val="18"/>
              </w:rPr>
            </w:pPr>
          </w:p>
        </w:tc>
      </w:tr>
      <w:tr w:rsidR="007469C0" w:rsidRPr="002E77E8" w14:paraId="44506095" w14:textId="77777777" w:rsidTr="0090738D">
        <w:tc>
          <w:tcPr>
            <w:tcW w:w="3989" w:type="dxa"/>
            <w:vAlign w:val="bottom"/>
          </w:tcPr>
          <w:p w14:paraId="3992BB14" w14:textId="77777777" w:rsidR="00E87954" w:rsidRPr="002E77E8" w:rsidRDefault="00E87954" w:rsidP="00E87954">
            <w:pPr>
              <w:spacing w:line="240" w:lineRule="auto"/>
              <w:ind w:left="972"/>
              <w:rPr>
                <w:rFonts w:cs="Arial"/>
                <w:sz w:val="18"/>
                <w:szCs w:val="18"/>
              </w:rPr>
            </w:pPr>
            <w:r w:rsidRPr="002E77E8">
              <w:rPr>
                <w:rFonts w:cs="Arial"/>
                <w:b/>
                <w:bCs/>
                <w:sz w:val="18"/>
                <w:szCs w:val="18"/>
                <w:lang w:eastAsia="en-GB" w:bidi="th-TH"/>
              </w:rPr>
              <w:t>Accrued interest expenses</w:t>
            </w:r>
          </w:p>
        </w:tc>
        <w:tc>
          <w:tcPr>
            <w:tcW w:w="1368" w:type="dxa"/>
          </w:tcPr>
          <w:p w14:paraId="4D1FCBED" w14:textId="77777777" w:rsidR="00E87954" w:rsidRPr="002E77E8" w:rsidRDefault="00E87954" w:rsidP="00E87954">
            <w:pPr>
              <w:spacing w:line="240" w:lineRule="auto"/>
              <w:ind w:right="-72"/>
              <w:jc w:val="right"/>
              <w:rPr>
                <w:rFonts w:cs="Arial"/>
                <w:sz w:val="18"/>
                <w:szCs w:val="18"/>
              </w:rPr>
            </w:pPr>
          </w:p>
        </w:tc>
        <w:tc>
          <w:tcPr>
            <w:tcW w:w="1368" w:type="dxa"/>
          </w:tcPr>
          <w:p w14:paraId="57DF2A59" w14:textId="77777777" w:rsidR="00E87954" w:rsidRPr="002E77E8" w:rsidRDefault="00E87954" w:rsidP="00E87954">
            <w:pPr>
              <w:spacing w:line="240" w:lineRule="auto"/>
              <w:ind w:right="-72"/>
              <w:jc w:val="right"/>
              <w:rPr>
                <w:rFonts w:cs="Arial"/>
                <w:sz w:val="18"/>
                <w:szCs w:val="18"/>
                <w:lang w:val="en-US"/>
              </w:rPr>
            </w:pPr>
          </w:p>
        </w:tc>
        <w:tc>
          <w:tcPr>
            <w:tcW w:w="1368" w:type="dxa"/>
          </w:tcPr>
          <w:p w14:paraId="27687DB6" w14:textId="77777777" w:rsidR="00E87954" w:rsidRPr="002E77E8" w:rsidRDefault="00E87954" w:rsidP="00E87954">
            <w:pPr>
              <w:spacing w:line="240" w:lineRule="auto"/>
              <w:ind w:right="-72"/>
              <w:jc w:val="right"/>
              <w:rPr>
                <w:rFonts w:cs="Arial"/>
                <w:sz w:val="18"/>
                <w:szCs w:val="18"/>
              </w:rPr>
            </w:pPr>
          </w:p>
        </w:tc>
        <w:tc>
          <w:tcPr>
            <w:tcW w:w="1368" w:type="dxa"/>
          </w:tcPr>
          <w:p w14:paraId="6EAB7FBD" w14:textId="77777777" w:rsidR="00E87954" w:rsidRPr="002E77E8" w:rsidRDefault="00E87954" w:rsidP="00E87954">
            <w:pPr>
              <w:spacing w:line="240" w:lineRule="auto"/>
              <w:ind w:right="-72"/>
              <w:jc w:val="right"/>
              <w:rPr>
                <w:rFonts w:cs="Arial"/>
                <w:sz w:val="18"/>
                <w:szCs w:val="18"/>
              </w:rPr>
            </w:pPr>
          </w:p>
        </w:tc>
      </w:tr>
      <w:tr w:rsidR="007469C0" w:rsidRPr="002E77E8" w14:paraId="19C7C931" w14:textId="77777777" w:rsidTr="0090738D">
        <w:tc>
          <w:tcPr>
            <w:tcW w:w="3989" w:type="dxa"/>
            <w:vAlign w:val="bottom"/>
          </w:tcPr>
          <w:p w14:paraId="5219F587" w14:textId="4B2FD244" w:rsidR="00E0197C" w:rsidRPr="002E77E8" w:rsidRDefault="0029645D" w:rsidP="00E0197C">
            <w:pPr>
              <w:spacing w:line="240" w:lineRule="auto"/>
              <w:ind w:left="972"/>
              <w:rPr>
                <w:rFonts w:cs="Arial"/>
                <w:sz w:val="18"/>
                <w:szCs w:val="18"/>
              </w:rPr>
            </w:pPr>
            <w:r w:rsidRPr="002E77E8">
              <w:rPr>
                <w:rFonts w:cs="Arial"/>
                <w:sz w:val="18"/>
                <w:szCs w:val="18"/>
              </w:rPr>
              <w:t xml:space="preserve">   Subsidiaries</w:t>
            </w:r>
          </w:p>
        </w:tc>
        <w:tc>
          <w:tcPr>
            <w:tcW w:w="1368" w:type="dxa"/>
            <w:vAlign w:val="bottom"/>
          </w:tcPr>
          <w:p w14:paraId="48ED1AC1" w14:textId="04A251EC" w:rsidR="00E0197C" w:rsidRPr="002E77E8" w:rsidRDefault="0029645D" w:rsidP="0029645D">
            <w:pPr>
              <w:spacing w:line="240" w:lineRule="auto"/>
              <w:ind w:right="-72"/>
              <w:jc w:val="right"/>
              <w:rPr>
                <w:rFonts w:cs="Arial"/>
                <w:sz w:val="18"/>
                <w:szCs w:val="18"/>
                <w:rtl/>
                <w:cs/>
              </w:rPr>
            </w:pPr>
            <w:r w:rsidRPr="002E77E8">
              <w:rPr>
                <w:rFonts w:cs="Arial"/>
                <w:sz w:val="18"/>
                <w:szCs w:val="18"/>
              </w:rPr>
              <w:t>-</w:t>
            </w:r>
          </w:p>
        </w:tc>
        <w:tc>
          <w:tcPr>
            <w:tcW w:w="1368" w:type="dxa"/>
          </w:tcPr>
          <w:p w14:paraId="4B28285E" w14:textId="08C812D7" w:rsidR="00E0197C" w:rsidRPr="002E77E8" w:rsidRDefault="0029645D" w:rsidP="0029645D">
            <w:pPr>
              <w:spacing w:line="240" w:lineRule="auto"/>
              <w:ind w:right="-72"/>
              <w:jc w:val="right"/>
              <w:rPr>
                <w:rFonts w:cs="Arial"/>
                <w:sz w:val="18"/>
                <w:szCs w:val="18"/>
              </w:rPr>
            </w:pPr>
            <w:r w:rsidRPr="002E77E8">
              <w:rPr>
                <w:rFonts w:cs="Arial"/>
                <w:sz w:val="18"/>
                <w:szCs w:val="18"/>
              </w:rPr>
              <w:t>-</w:t>
            </w:r>
          </w:p>
        </w:tc>
        <w:tc>
          <w:tcPr>
            <w:tcW w:w="1368" w:type="dxa"/>
          </w:tcPr>
          <w:p w14:paraId="5EA17836" w14:textId="393927F7" w:rsidR="00E0197C" w:rsidRPr="002E77E8" w:rsidRDefault="0029645D" w:rsidP="0029645D">
            <w:pPr>
              <w:spacing w:line="240" w:lineRule="auto"/>
              <w:ind w:right="-72"/>
              <w:jc w:val="right"/>
              <w:rPr>
                <w:rFonts w:cs="Arial"/>
                <w:sz w:val="18"/>
                <w:szCs w:val="18"/>
              </w:rPr>
            </w:pPr>
            <w:r w:rsidRPr="002E77E8">
              <w:rPr>
                <w:rFonts w:cs="Arial"/>
                <w:sz w:val="18"/>
                <w:szCs w:val="18"/>
              </w:rPr>
              <w:t>121</w:t>
            </w:r>
          </w:p>
        </w:tc>
        <w:tc>
          <w:tcPr>
            <w:tcW w:w="1368" w:type="dxa"/>
          </w:tcPr>
          <w:p w14:paraId="738D9631" w14:textId="3282AF39" w:rsidR="00E0197C" w:rsidRPr="002E77E8" w:rsidRDefault="00E0197C" w:rsidP="0029645D">
            <w:pPr>
              <w:spacing w:line="240" w:lineRule="auto"/>
              <w:ind w:right="-72"/>
              <w:jc w:val="right"/>
              <w:rPr>
                <w:rFonts w:cs="Arial"/>
                <w:sz w:val="18"/>
                <w:szCs w:val="18"/>
              </w:rPr>
            </w:pPr>
            <w:r w:rsidRPr="002E77E8">
              <w:rPr>
                <w:rFonts w:cs="Arial"/>
                <w:sz w:val="18"/>
                <w:szCs w:val="18"/>
              </w:rPr>
              <w:t>-</w:t>
            </w:r>
          </w:p>
        </w:tc>
      </w:tr>
      <w:tr w:rsidR="007469C0" w:rsidRPr="002E77E8" w14:paraId="173D0F88" w14:textId="77777777" w:rsidTr="0090738D">
        <w:tc>
          <w:tcPr>
            <w:tcW w:w="3989" w:type="dxa"/>
            <w:vAlign w:val="bottom"/>
          </w:tcPr>
          <w:p w14:paraId="18A8D399" w14:textId="5E144E5A" w:rsidR="0029645D" w:rsidRPr="002E77E8" w:rsidRDefault="0029645D" w:rsidP="0029645D">
            <w:pPr>
              <w:spacing w:line="240" w:lineRule="auto"/>
              <w:ind w:left="972"/>
              <w:rPr>
                <w:rFonts w:cs="Arial"/>
                <w:sz w:val="18"/>
                <w:szCs w:val="18"/>
              </w:rPr>
            </w:pPr>
            <w:r w:rsidRPr="002E77E8">
              <w:rPr>
                <w:rFonts w:cs="Arial"/>
                <w:sz w:val="18"/>
                <w:szCs w:val="18"/>
              </w:rPr>
              <w:t xml:space="preserve">   Directors</w:t>
            </w:r>
          </w:p>
        </w:tc>
        <w:tc>
          <w:tcPr>
            <w:tcW w:w="1368" w:type="dxa"/>
            <w:vAlign w:val="bottom"/>
          </w:tcPr>
          <w:p w14:paraId="1FCA4896" w14:textId="4C7D94F4" w:rsidR="0029645D" w:rsidRPr="002E77E8" w:rsidRDefault="0029645D" w:rsidP="0029645D">
            <w:pPr>
              <w:pBdr>
                <w:bottom w:val="single" w:sz="4" w:space="1" w:color="auto"/>
              </w:pBdr>
              <w:spacing w:line="240" w:lineRule="auto"/>
              <w:ind w:right="-72"/>
              <w:jc w:val="right"/>
              <w:rPr>
                <w:rFonts w:cs="Arial"/>
                <w:sz w:val="18"/>
                <w:szCs w:val="18"/>
                <w:rtl/>
                <w:cs/>
              </w:rPr>
            </w:pPr>
            <w:r w:rsidRPr="002E77E8">
              <w:rPr>
                <w:rFonts w:cs="Arial"/>
                <w:sz w:val="18"/>
                <w:szCs w:val="18"/>
              </w:rPr>
              <w:t>6,747</w:t>
            </w:r>
          </w:p>
        </w:tc>
        <w:tc>
          <w:tcPr>
            <w:tcW w:w="1368" w:type="dxa"/>
          </w:tcPr>
          <w:p w14:paraId="2E4F5838" w14:textId="4C0EC2B6" w:rsidR="0029645D" w:rsidRPr="002E77E8" w:rsidRDefault="0029645D" w:rsidP="0029645D">
            <w:pPr>
              <w:pBdr>
                <w:bottom w:val="single" w:sz="4" w:space="1" w:color="auto"/>
              </w:pBdr>
              <w:spacing w:line="240" w:lineRule="auto"/>
              <w:ind w:right="-72"/>
              <w:jc w:val="right"/>
              <w:rPr>
                <w:rFonts w:cs="Arial"/>
                <w:sz w:val="18"/>
                <w:szCs w:val="18"/>
              </w:rPr>
            </w:pPr>
            <w:r w:rsidRPr="002E77E8">
              <w:rPr>
                <w:rFonts w:cs="Arial"/>
                <w:sz w:val="18"/>
                <w:szCs w:val="18"/>
              </w:rPr>
              <w:t>6,693</w:t>
            </w:r>
          </w:p>
        </w:tc>
        <w:tc>
          <w:tcPr>
            <w:tcW w:w="1368" w:type="dxa"/>
          </w:tcPr>
          <w:p w14:paraId="34F818E3" w14:textId="60BEF46A" w:rsidR="0029645D" w:rsidRPr="002E77E8" w:rsidRDefault="0029645D" w:rsidP="0029645D">
            <w:pPr>
              <w:pBdr>
                <w:bottom w:val="sing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2CDF8D50" w14:textId="18B35D81" w:rsidR="0029645D" w:rsidRPr="002E77E8" w:rsidRDefault="0029645D" w:rsidP="0029645D">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4BBF3F12" w14:textId="77777777" w:rsidTr="0090738D">
        <w:tc>
          <w:tcPr>
            <w:tcW w:w="3989" w:type="dxa"/>
            <w:vAlign w:val="bottom"/>
          </w:tcPr>
          <w:p w14:paraId="195AFBFD" w14:textId="77777777" w:rsidR="00FD094F" w:rsidRPr="002E77E8" w:rsidRDefault="00FD094F" w:rsidP="0029645D">
            <w:pPr>
              <w:spacing w:line="240" w:lineRule="auto"/>
              <w:ind w:left="972"/>
              <w:rPr>
                <w:rFonts w:cs="Arial"/>
                <w:sz w:val="12"/>
                <w:szCs w:val="12"/>
              </w:rPr>
            </w:pPr>
          </w:p>
        </w:tc>
        <w:tc>
          <w:tcPr>
            <w:tcW w:w="1368" w:type="dxa"/>
            <w:vAlign w:val="bottom"/>
          </w:tcPr>
          <w:p w14:paraId="5281EAF5" w14:textId="77777777" w:rsidR="00FD094F" w:rsidRPr="002E77E8" w:rsidRDefault="00FD094F" w:rsidP="00FD094F">
            <w:pPr>
              <w:spacing w:line="240" w:lineRule="auto"/>
              <w:ind w:right="-72"/>
              <w:jc w:val="right"/>
              <w:rPr>
                <w:rFonts w:cs="Arial"/>
                <w:sz w:val="12"/>
                <w:szCs w:val="12"/>
              </w:rPr>
            </w:pPr>
          </w:p>
        </w:tc>
        <w:tc>
          <w:tcPr>
            <w:tcW w:w="1368" w:type="dxa"/>
          </w:tcPr>
          <w:p w14:paraId="5D1F8EDF" w14:textId="77777777" w:rsidR="00FD094F" w:rsidRPr="002E77E8" w:rsidRDefault="00FD094F" w:rsidP="00FD094F">
            <w:pPr>
              <w:spacing w:line="240" w:lineRule="auto"/>
              <w:ind w:right="-72"/>
              <w:jc w:val="right"/>
              <w:rPr>
                <w:rFonts w:cs="Arial"/>
                <w:sz w:val="12"/>
                <w:szCs w:val="12"/>
              </w:rPr>
            </w:pPr>
          </w:p>
        </w:tc>
        <w:tc>
          <w:tcPr>
            <w:tcW w:w="1368" w:type="dxa"/>
          </w:tcPr>
          <w:p w14:paraId="1EB8E0FF" w14:textId="77777777" w:rsidR="00FD094F" w:rsidRPr="002E77E8" w:rsidRDefault="00FD094F" w:rsidP="00FD094F">
            <w:pPr>
              <w:spacing w:line="240" w:lineRule="auto"/>
              <w:ind w:right="-72"/>
              <w:jc w:val="right"/>
              <w:rPr>
                <w:rFonts w:cs="Arial"/>
                <w:sz w:val="12"/>
                <w:szCs w:val="12"/>
              </w:rPr>
            </w:pPr>
          </w:p>
        </w:tc>
        <w:tc>
          <w:tcPr>
            <w:tcW w:w="1368" w:type="dxa"/>
          </w:tcPr>
          <w:p w14:paraId="359C6443" w14:textId="77777777" w:rsidR="00FD094F" w:rsidRPr="002E77E8" w:rsidRDefault="00FD094F" w:rsidP="00FD094F">
            <w:pPr>
              <w:spacing w:line="240" w:lineRule="auto"/>
              <w:ind w:right="-72"/>
              <w:jc w:val="right"/>
              <w:rPr>
                <w:rFonts w:cs="Arial"/>
                <w:sz w:val="12"/>
                <w:szCs w:val="12"/>
              </w:rPr>
            </w:pPr>
          </w:p>
        </w:tc>
      </w:tr>
      <w:tr w:rsidR="0029645D" w:rsidRPr="002E77E8" w14:paraId="48506DB9" w14:textId="77777777" w:rsidTr="0090738D">
        <w:tc>
          <w:tcPr>
            <w:tcW w:w="3989" w:type="dxa"/>
            <w:vAlign w:val="bottom"/>
          </w:tcPr>
          <w:p w14:paraId="68A77322" w14:textId="77777777" w:rsidR="0029645D" w:rsidRPr="002E77E8" w:rsidRDefault="0029645D" w:rsidP="0029645D">
            <w:pPr>
              <w:spacing w:line="240" w:lineRule="auto"/>
              <w:ind w:left="972"/>
              <w:rPr>
                <w:rFonts w:cs="Arial"/>
                <w:sz w:val="18"/>
                <w:szCs w:val="18"/>
              </w:rPr>
            </w:pPr>
          </w:p>
        </w:tc>
        <w:tc>
          <w:tcPr>
            <w:tcW w:w="1368" w:type="dxa"/>
            <w:vAlign w:val="bottom"/>
          </w:tcPr>
          <w:p w14:paraId="7AF8DE94" w14:textId="44E3141B" w:rsidR="0029645D" w:rsidRPr="002E77E8" w:rsidRDefault="0029645D" w:rsidP="0029645D">
            <w:pPr>
              <w:pBdr>
                <w:bottom w:val="double" w:sz="4" w:space="1" w:color="auto"/>
              </w:pBdr>
              <w:spacing w:line="240" w:lineRule="auto"/>
              <w:ind w:right="-72"/>
              <w:jc w:val="right"/>
              <w:rPr>
                <w:rFonts w:cs="Arial"/>
                <w:sz w:val="18"/>
                <w:szCs w:val="18"/>
                <w:rtl/>
                <w:cs/>
              </w:rPr>
            </w:pPr>
            <w:r w:rsidRPr="002E77E8">
              <w:rPr>
                <w:rFonts w:cs="Arial"/>
                <w:sz w:val="18"/>
                <w:szCs w:val="18"/>
              </w:rPr>
              <w:t>6,747</w:t>
            </w:r>
          </w:p>
        </w:tc>
        <w:tc>
          <w:tcPr>
            <w:tcW w:w="1368" w:type="dxa"/>
          </w:tcPr>
          <w:p w14:paraId="387FBDF1" w14:textId="1A3D3E9B" w:rsidR="0029645D" w:rsidRPr="002E77E8" w:rsidRDefault="0029645D" w:rsidP="0029645D">
            <w:pPr>
              <w:pBdr>
                <w:bottom w:val="double" w:sz="4" w:space="1" w:color="auto"/>
              </w:pBdr>
              <w:spacing w:line="240" w:lineRule="auto"/>
              <w:ind w:right="-72"/>
              <w:jc w:val="right"/>
              <w:rPr>
                <w:rFonts w:cs="Arial"/>
                <w:sz w:val="18"/>
                <w:szCs w:val="18"/>
              </w:rPr>
            </w:pPr>
            <w:r w:rsidRPr="002E77E8">
              <w:rPr>
                <w:rFonts w:cs="Arial"/>
                <w:sz w:val="18"/>
                <w:szCs w:val="18"/>
              </w:rPr>
              <w:t>6,693</w:t>
            </w:r>
          </w:p>
        </w:tc>
        <w:tc>
          <w:tcPr>
            <w:tcW w:w="1368" w:type="dxa"/>
          </w:tcPr>
          <w:p w14:paraId="17A688DD" w14:textId="438DA51B" w:rsidR="0029645D" w:rsidRPr="002E77E8" w:rsidRDefault="0029645D" w:rsidP="0029645D">
            <w:pPr>
              <w:pBdr>
                <w:bottom w:val="double" w:sz="4" w:space="1" w:color="auto"/>
              </w:pBdr>
              <w:spacing w:line="240" w:lineRule="auto"/>
              <w:ind w:right="-72"/>
              <w:jc w:val="right"/>
              <w:rPr>
                <w:rFonts w:cs="Arial"/>
                <w:sz w:val="18"/>
                <w:szCs w:val="18"/>
              </w:rPr>
            </w:pPr>
            <w:r w:rsidRPr="002E77E8">
              <w:rPr>
                <w:rFonts w:cs="Arial"/>
                <w:sz w:val="18"/>
                <w:szCs w:val="18"/>
              </w:rPr>
              <w:t>121</w:t>
            </w:r>
          </w:p>
        </w:tc>
        <w:tc>
          <w:tcPr>
            <w:tcW w:w="1368" w:type="dxa"/>
          </w:tcPr>
          <w:p w14:paraId="6ADD569B" w14:textId="2C03D5FA" w:rsidR="0029645D" w:rsidRPr="002E77E8" w:rsidRDefault="0029645D" w:rsidP="0029645D">
            <w:pPr>
              <w:pBdr>
                <w:bottom w:val="double" w:sz="4" w:space="1" w:color="auto"/>
              </w:pBdr>
              <w:spacing w:line="240" w:lineRule="auto"/>
              <w:ind w:right="-72"/>
              <w:jc w:val="right"/>
              <w:rPr>
                <w:rFonts w:cs="Arial"/>
                <w:sz w:val="18"/>
                <w:szCs w:val="18"/>
              </w:rPr>
            </w:pPr>
            <w:r w:rsidRPr="002E77E8">
              <w:rPr>
                <w:rFonts w:cs="Arial"/>
                <w:sz w:val="18"/>
                <w:szCs w:val="18"/>
              </w:rPr>
              <w:t>-</w:t>
            </w:r>
          </w:p>
        </w:tc>
      </w:tr>
    </w:tbl>
    <w:p w14:paraId="611838DC" w14:textId="77777777" w:rsidR="006867FA" w:rsidRPr="002E77E8" w:rsidRDefault="006867FA">
      <w:pPr>
        <w:spacing w:line="240" w:lineRule="auto"/>
        <w:rPr>
          <w:rFonts w:cs="Arial"/>
          <w:b/>
          <w:bCs/>
          <w:sz w:val="18"/>
          <w:szCs w:val="18"/>
        </w:rPr>
      </w:pPr>
      <w:r w:rsidRPr="002E77E8">
        <w:rPr>
          <w:rFonts w:cs="Arial"/>
          <w:b/>
          <w:bCs/>
          <w:sz w:val="18"/>
          <w:szCs w:val="18"/>
        </w:rPr>
        <w:br w:type="page"/>
      </w:r>
    </w:p>
    <w:p w14:paraId="2CF7721A" w14:textId="77777777" w:rsidR="006867FA" w:rsidRPr="002E77E8" w:rsidRDefault="006867FA" w:rsidP="006867FA">
      <w:pPr>
        <w:spacing w:line="240" w:lineRule="auto"/>
        <w:rPr>
          <w:rFonts w:eastAsia="Angsana New" w:cs="Arial"/>
          <w:b/>
          <w:bCs/>
          <w:sz w:val="18"/>
          <w:szCs w:val="18"/>
        </w:rPr>
      </w:pPr>
    </w:p>
    <w:p w14:paraId="2BE10851" w14:textId="3848C4B4" w:rsidR="006867FA" w:rsidRPr="002E77E8" w:rsidRDefault="003C502D" w:rsidP="006867FA">
      <w:pPr>
        <w:tabs>
          <w:tab w:val="left" w:pos="540"/>
        </w:tabs>
        <w:spacing w:line="240" w:lineRule="auto"/>
        <w:ind w:left="540" w:hanging="526"/>
        <w:rPr>
          <w:rFonts w:eastAsia="Angsana New" w:cs="Arial"/>
          <w:sz w:val="18"/>
          <w:szCs w:val="18"/>
        </w:rPr>
      </w:pPr>
      <w:r w:rsidRPr="002E77E8">
        <w:rPr>
          <w:rFonts w:eastAsia="Angsana New" w:cs="Arial"/>
          <w:b/>
          <w:bCs/>
          <w:sz w:val="18"/>
          <w:szCs w:val="18"/>
        </w:rPr>
        <w:t>19</w:t>
      </w:r>
      <w:r w:rsidR="006867FA" w:rsidRPr="002E77E8">
        <w:rPr>
          <w:rFonts w:eastAsia="Angsana New" w:cs="Arial"/>
          <w:b/>
          <w:bCs/>
          <w:sz w:val="18"/>
          <w:szCs w:val="18"/>
        </w:rPr>
        <w:tab/>
        <w:t xml:space="preserve">Related-party transactions </w:t>
      </w:r>
      <w:r w:rsidR="006867FA" w:rsidRPr="002E77E8">
        <w:rPr>
          <w:rFonts w:eastAsia="Angsana New" w:cs="Arial"/>
          <w:sz w:val="18"/>
          <w:szCs w:val="18"/>
        </w:rPr>
        <w:t>(Cont’d)</w:t>
      </w:r>
    </w:p>
    <w:p w14:paraId="3CD91889" w14:textId="77777777" w:rsidR="00BD3410" w:rsidRPr="002E77E8" w:rsidRDefault="00BD3410" w:rsidP="00BD3410">
      <w:pPr>
        <w:spacing w:line="240" w:lineRule="auto"/>
        <w:ind w:left="1080" w:hanging="540"/>
        <w:rPr>
          <w:rFonts w:cs="Arial"/>
          <w:b/>
          <w:bCs/>
          <w:sz w:val="18"/>
          <w:szCs w:val="18"/>
        </w:rPr>
      </w:pPr>
    </w:p>
    <w:p w14:paraId="30037C64" w14:textId="77777777" w:rsidR="00FC2340" w:rsidRPr="002E77E8" w:rsidRDefault="00FC2340" w:rsidP="00BD3410">
      <w:pPr>
        <w:spacing w:line="240" w:lineRule="auto"/>
        <w:ind w:left="1080" w:hanging="540"/>
        <w:rPr>
          <w:rFonts w:cs="Arial"/>
          <w:b/>
          <w:bCs/>
          <w:sz w:val="18"/>
          <w:szCs w:val="18"/>
        </w:rPr>
      </w:pPr>
    </w:p>
    <w:p w14:paraId="0F282FD6" w14:textId="06E07DAE" w:rsidR="00B1498B" w:rsidRPr="002E77E8" w:rsidRDefault="003C502D" w:rsidP="00B1498B">
      <w:pPr>
        <w:spacing w:line="240" w:lineRule="auto"/>
        <w:ind w:left="1080" w:hanging="540"/>
        <w:rPr>
          <w:rFonts w:cs="Arial"/>
          <w:b/>
          <w:bCs/>
          <w:sz w:val="18"/>
          <w:szCs w:val="18"/>
        </w:rPr>
      </w:pPr>
      <w:r w:rsidRPr="002E77E8">
        <w:rPr>
          <w:rFonts w:cs="Arial"/>
          <w:b/>
          <w:bCs/>
          <w:sz w:val="18"/>
          <w:szCs w:val="18"/>
        </w:rPr>
        <w:t>19</w:t>
      </w:r>
      <w:r w:rsidR="00B1498B" w:rsidRPr="002E77E8">
        <w:rPr>
          <w:rFonts w:cs="Arial"/>
          <w:b/>
          <w:bCs/>
          <w:sz w:val="18"/>
          <w:szCs w:val="18"/>
        </w:rPr>
        <w:t>.</w:t>
      </w:r>
      <w:r w:rsidRPr="002E77E8">
        <w:rPr>
          <w:rFonts w:cs="Arial"/>
          <w:b/>
          <w:bCs/>
          <w:sz w:val="18"/>
          <w:szCs w:val="18"/>
        </w:rPr>
        <w:t>3</w:t>
      </w:r>
      <w:r w:rsidR="00B1498B" w:rsidRPr="002E77E8">
        <w:rPr>
          <w:rFonts w:cs="Arial"/>
          <w:b/>
          <w:bCs/>
          <w:sz w:val="18"/>
          <w:szCs w:val="18"/>
        </w:rPr>
        <w:tab/>
        <w:t>Short-term loans to related parties</w:t>
      </w:r>
    </w:p>
    <w:p w14:paraId="40C421CB" w14:textId="77777777" w:rsidR="00D16E86" w:rsidRPr="002E77E8" w:rsidRDefault="00D16E86" w:rsidP="00DB47D3">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2E77E8" w14:paraId="60C458C5" w14:textId="77777777" w:rsidTr="0090738D">
        <w:tc>
          <w:tcPr>
            <w:tcW w:w="3989" w:type="dxa"/>
          </w:tcPr>
          <w:p w14:paraId="14FF68D5" w14:textId="77777777" w:rsidR="00B1498B" w:rsidRPr="002E77E8" w:rsidRDefault="00B1498B" w:rsidP="0044756F">
            <w:pPr>
              <w:spacing w:line="240" w:lineRule="auto"/>
              <w:ind w:left="972"/>
              <w:rPr>
                <w:rFonts w:cs="Arial"/>
                <w:sz w:val="18"/>
                <w:szCs w:val="18"/>
              </w:rPr>
            </w:pPr>
          </w:p>
        </w:tc>
        <w:tc>
          <w:tcPr>
            <w:tcW w:w="2736" w:type="dxa"/>
            <w:gridSpan w:val="2"/>
          </w:tcPr>
          <w:p w14:paraId="25656FD9"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p>
          <w:p w14:paraId="3F80A1B6"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c>
          <w:tcPr>
            <w:tcW w:w="2736" w:type="dxa"/>
            <w:gridSpan w:val="2"/>
          </w:tcPr>
          <w:p w14:paraId="44C8A0B4"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Separate</w:t>
            </w:r>
          </w:p>
          <w:p w14:paraId="5FC9EE35"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72F61465" w14:textId="77777777" w:rsidTr="0090738D">
        <w:tc>
          <w:tcPr>
            <w:tcW w:w="3989" w:type="dxa"/>
          </w:tcPr>
          <w:p w14:paraId="678E5E86"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69F6D92A"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65D84124" w14:textId="79AFE16B"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c>
          <w:tcPr>
            <w:tcW w:w="1368" w:type="dxa"/>
            <w:vAlign w:val="bottom"/>
          </w:tcPr>
          <w:p w14:paraId="3447F3E5" w14:textId="21A7D5D3"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47646EA9" w14:textId="7E5E75C9"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r>
      <w:tr w:rsidR="007469C0" w:rsidRPr="002E77E8" w14:paraId="2B296E4E" w14:textId="77777777" w:rsidTr="0090738D">
        <w:tc>
          <w:tcPr>
            <w:tcW w:w="3989" w:type="dxa"/>
          </w:tcPr>
          <w:p w14:paraId="65796013"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1FA53F4D"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2DF0C3A0" w14:textId="3D395899"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c>
          <w:tcPr>
            <w:tcW w:w="1368" w:type="dxa"/>
            <w:vAlign w:val="bottom"/>
          </w:tcPr>
          <w:p w14:paraId="088DA3C6" w14:textId="684C6A24"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3CD0A3D1" w14:textId="6EDE7D3E"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10B8D561" w14:textId="77777777" w:rsidTr="0090738D">
        <w:tc>
          <w:tcPr>
            <w:tcW w:w="3989" w:type="dxa"/>
          </w:tcPr>
          <w:p w14:paraId="6F7976F5"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169988BB"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1B1F3B69"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1836FDF1"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r>
      <w:tr w:rsidR="007469C0" w:rsidRPr="002E77E8" w14:paraId="1CF3A786" w14:textId="77777777" w:rsidTr="0090738D">
        <w:tc>
          <w:tcPr>
            <w:tcW w:w="3989" w:type="dxa"/>
          </w:tcPr>
          <w:p w14:paraId="1DDEA103" w14:textId="77777777" w:rsidR="00B1498B" w:rsidRPr="002E77E8"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56B1AFBF"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79B01118"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728CC1CC"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r>
      <w:tr w:rsidR="007469C0" w:rsidRPr="002E77E8" w14:paraId="1A9859E7" w14:textId="77777777" w:rsidTr="0090738D">
        <w:tc>
          <w:tcPr>
            <w:tcW w:w="3989" w:type="dxa"/>
          </w:tcPr>
          <w:p w14:paraId="4A6E6F42"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2E77E8" w14:paraId="31996BA3" w14:textId="77777777" w:rsidTr="0090738D">
        <w:tc>
          <w:tcPr>
            <w:tcW w:w="3989" w:type="dxa"/>
            <w:vAlign w:val="center"/>
          </w:tcPr>
          <w:p w14:paraId="61BDBF1E" w14:textId="15A79B7C" w:rsidR="00B1498B" w:rsidRPr="002E77E8" w:rsidRDefault="00936D76" w:rsidP="0044756F">
            <w:pPr>
              <w:spacing w:line="240" w:lineRule="auto"/>
              <w:ind w:left="972"/>
              <w:rPr>
                <w:rFonts w:cs="Arial"/>
                <w:b/>
                <w:bCs/>
                <w:sz w:val="18"/>
                <w:szCs w:val="18"/>
                <w:lang w:eastAsia="en-GB" w:bidi="th-TH"/>
              </w:rPr>
            </w:pPr>
            <w:r w:rsidRPr="002E77E8">
              <w:rPr>
                <w:rFonts w:cs="Arial"/>
                <w:b/>
                <w:bCs/>
                <w:sz w:val="18"/>
                <w:szCs w:val="18"/>
                <w:lang w:eastAsia="en-GB" w:bidi="th-TH"/>
              </w:rPr>
              <w:t>S</w:t>
            </w:r>
            <w:r w:rsidR="00B1498B" w:rsidRPr="002E77E8">
              <w:rPr>
                <w:rFonts w:cs="Arial"/>
                <w:b/>
                <w:bCs/>
                <w:sz w:val="18"/>
                <w:szCs w:val="18"/>
                <w:lang w:eastAsia="en-GB" w:bidi="th-TH"/>
              </w:rPr>
              <w:t>hort-term loans to</w:t>
            </w:r>
          </w:p>
        </w:tc>
        <w:tc>
          <w:tcPr>
            <w:tcW w:w="1368" w:type="dxa"/>
          </w:tcPr>
          <w:p w14:paraId="4759D7B0" w14:textId="77777777" w:rsidR="00B1498B" w:rsidRPr="002E77E8" w:rsidRDefault="00B1498B" w:rsidP="0044756F">
            <w:pPr>
              <w:spacing w:line="240" w:lineRule="auto"/>
              <w:ind w:right="-72"/>
              <w:jc w:val="right"/>
              <w:rPr>
                <w:rFonts w:cs="Arial"/>
                <w:sz w:val="18"/>
                <w:szCs w:val="18"/>
              </w:rPr>
            </w:pPr>
          </w:p>
        </w:tc>
        <w:tc>
          <w:tcPr>
            <w:tcW w:w="1368" w:type="dxa"/>
          </w:tcPr>
          <w:p w14:paraId="5CB44318" w14:textId="544BF663" w:rsidR="00B1498B" w:rsidRPr="002E77E8" w:rsidRDefault="00B1498B" w:rsidP="00E0197C">
            <w:pPr>
              <w:spacing w:line="240" w:lineRule="auto"/>
              <w:ind w:right="-72"/>
              <w:jc w:val="right"/>
              <w:rPr>
                <w:rFonts w:cs="Arial"/>
                <w:sz w:val="18"/>
                <w:szCs w:val="18"/>
              </w:rPr>
            </w:pPr>
          </w:p>
        </w:tc>
        <w:tc>
          <w:tcPr>
            <w:tcW w:w="1368" w:type="dxa"/>
          </w:tcPr>
          <w:p w14:paraId="0A7EC67D" w14:textId="77777777" w:rsidR="00B1498B" w:rsidRPr="002E77E8" w:rsidRDefault="00B1498B" w:rsidP="00E0197C">
            <w:pPr>
              <w:spacing w:line="240" w:lineRule="auto"/>
              <w:ind w:right="-72"/>
              <w:jc w:val="right"/>
              <w:rPr>
                <w:rFonts w:cs="Arial"/>
                <w:sz w:val="18"/>
                <w:szCs w:val="18"/>
              </w:rPr>
            </w:pPr>
          </w:p>
        </w:tc>
        <w:tc>
          <w:tcPr>
            <w:tcW w:w="1368" w:type="dxa"/>
            <w:vAlign w:val="center"/>
          </w:tcPr>
          <w:p w14:paraId="3C9169ED" w14:textId="77777777" w:rsidR="00B1498B" w:rsidRPr="002E77E8" w:rsidRDefault="00B1498B" w:rsidP="00E0197C">
            <w:pPr>
              <w:spacing w:line="240" w:lineRule="auto"/>
              <w:ind w:right="-72"/>
              <w:jc w:val="right"/>
              <w:rPr>
                <w:rFonts w:cs="Arial"/>
                <w:sz w:val="18"/>
                <w:szCs w:val="18"/>
              </w:rPr>
            </w:pPr>
          </w:p>
        </w:tc>
      </w:tr>
      <w:tr w:rsidR="007469C0" w:rsidRPr="002E77E8" w14:paraId="7EAE61A5" w14:textId="77777777" w:rsidTr="002F3973">
        <w:tc>
          <w:tcPr>
            <w:tcW w:w="3989" w:type="dxa"/>
            <w:vAlign w:val="bottom"/>
          </w:tcPr>
          <w:p w14:paraId="65C30B14" w14:textId="77777777"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Subsidiaries</w:t>
            </w:r>
          </w:p>
        </w:tc>
        <w:tc>
          <w:tcPr>
            <w:tcW w:w="1368" w:type="dxa"/>
            <w:vAlign w:val="bottom"/>
          </w:tcPr>
          <w:p w14:paraId="068CE752" w14:textId="7117E836" w:rsidR="00E0197C" w:rsidRPr="002E77E8" w:rsidRDefault="008A1E0C" w:rsidP="00E0197C">
            <w:pPr>
              <w:spacing w:line="240" w:lineRule="auto"/>
              <w:ind w:right="-72"/>
              <w:jc w:val="right"/>
              <w:rPr>
                <w:rFonts w:cs="Arial"/>
                <w:sz w:val="18"/>
                <w:szCs w:val="18"/>
              </w:rPr>
            </w:pPr>
            <w:r w:rsidRPr="002E77E8">
              <w:rPr>
                <w:rFonts w:cs="Arial"/>
                <w:sz w:val="18"/>
                <w:szCs w:val="18"/>
              </w:rPr>
              <w:t>-</w:t>
            </w:r>
          </w:p>
        </w:tc>
        <w:tc>
          <w:tcPr>
            <w:tcW w:w="1368" w:type="dxa"/>
            <w:vAlign w:val="bottom"/>
          </w:tcPr>
          <w:p w14:paraId="6692DB3A" w14:textId="3E44514D" w:rsidR="00E0197C" w:rsidRPr="002E77E8" w:rsidRDefault="00E0197C" w:rsidP="00E0197C">
            <w:pPr>
              <w:spacing w:line="240" w:lineRule="auto"/>
              <w:ind w:right="-72"/>
              <w:jc w:val="right"/>
              <w:rPr>
                <w:rFonts w:cs="Arial"/>
                <w:sz w:val="18"/>
                <w:szCs w:val="18"/>
              </w:rPr>
            </w:pPr>
            <w:r w:rsidRPr="002E77E8">
              <w:rPr>
                <w:rFonts w:cs="Arial"/>
                <w:sz w:val="18"/>
                <w:szCs w:val="18"/>
              </w:rPr>
              <w:t>-</w:t>
            </w:r>
          </w:p>
        </w:tc>
        <w:tc>
          <w:tcPr>
            <w:tcW w:w="1368" w:type="dxa"/>
            <w:vAlign w:val="bottom"/>
          </w:tcPr>
          <w:p w14:paraId="2AF120E1" w14:textId="3A7CD19E" w:rsidR="00E0197C" w:rsidRPr="002E77E8" w:rsidRDefault="008A1E0C" w:rsidP="00E0197C">
            <w:pPr>
              <w:spacing w:line="240" w:lineRule="auto"/>
              <w:ind w:right="-72"/>
              <w:jc w:val="right"/>
              <w:rPr>
                <w:rFonts w:cs="Arial"/>
                <w:sz w:val="18"/>
                <w:szCs w:val="18"/>
              </w:rPr>
            </w:pPr>
            <w:r w:rsidRPr="002E77E8">
              <w:rPr>
                <w:rFonts w:cs="Arial"/>
                <w:sz w:val="18"/>
                <w:szCs w:val="18"/>
              </w:rPr>
              <w:t>59,100</w:t>
            </w:r>
          </w:p>
        </w:tc>
        <w:tc>
          <w:tcPr>
            <w:tcW w:w="1368" w:type="dxa"/>
            <w:vAlign w:val="bottom"/>
          </w:tcPr>
          <w:p w14:paraId="7F872549" w14:textId="33A2FE63" w:rsidR="00E0197C" w:rsidRPr="002E77E8" w:rsidRDefault="003C502D" w:rsidP="00E0197C">
            <w:pPr>
              <w:spacing w:line="240" w:lineRule="auto"/>
              <w:ind w:right="-72"/>
              <w:jc w:val="right"/>
              <w:rPr>
                <w:rFonts w:cs="Arial"/>
                <w:sz w:val="18"/>
                <w:szCs w:val="18"/>
              </w:rPr>
            </w:pPr>
            <w:r w:rsidRPr="002E77E8">
              <w:rPr>
                <w:rFonts w:cs="Arial"/>
                <w:sz w:val="18"/>
                <w:szCs w:val="18"/>
              </w:rPr>
              <w:t>65</w:t>
            </w:r>
            <w:r w:rsidR="00E0197C" w:rsidRPr="002E77E8">
              <w:rPr>
                <w:rFonts w:cs="Arial"/>
                <w:sz w:val="18"/>
                <w:szCs w:val="18"/>
              </w:rPr>
              <w:t>,</w:t>
            </w:r>
            <w:r w:rsidRPr="002E77E8">
              <w:rPr>
                <w:rFonts w:cs="Arial"/>
                <w:sz w:val="18"/>
                <w:szCs w:val="18"/>
              </w:rPr>
              <w:t>800</w:t>
            </w:r>
          </w:p>
        </w:tc>
      </w:tr>
      <w:tr w:rsidR="007469C0" w:rsidRPr="002E77E8" w14:paraId="46277CC6" w14:textId="77777777" w:rsidTr="002F3973">
        <w:tc>
          <w:tcPr>
            <w:tcW w:w="3989" w:type="dxa"/>
            <w:vAlign w:val="bottom"/>
          </w:tcPr>
          <w:p w14:paraId="02E4E82A" w14:textId="77777777"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w:t>
            </w:r>
            <w:r w:rsidRPr="002E77E8">
              <w:rPr>
                <w:rFonts w:cs="Arial"/>
                <w:sz w:val="18"/>
                <w:szCs w:val="18"/>
              </w:rPr>
              <w:t>Directors</w:t>
            </w:r>
          </w:p>
        </w:tc>
        <w:tc>
          <w:tcPr>
            <w:tcW w:w="1368" w:type="dxa"/>
            <w:vAlign w:val="bottom"/>
          </w:tcPr>
          <w:p w14:paraId="22AB320E" w14:textId="1821ABF5" w:rsidR="00E0197C" w:rsidRPr="002E77E8" w:rsidRDefault="008A1E0C" w:rsidP="00E0197C">
            <w:pPr>
              <w:pBdr>
                <w:bottom w:val="single" w:sz="4" w:space="1" w:color="auto"/>
              </w:pBdr>
              <w:spacing w:line="240" w:lineRule="auto"/>
              <w:ind w:right="-72"/>
              <w:jc w:val="right"/>
              <w:rPr>
                <w:rFonts w:cs="Arial"/>
                <w:sz w:val="18"/>
                <w:szCs w:val="18"/>
              </w:rPr>
            </w:pPr>
            <w:r w:rsidRPr="002E77E8">
              <w:rPr>
                <w:rFonts w:cs="Arial"/>
                <w:sz w:val="18"/>
                <w:szCs w:val="18"/>
              </w:rPr>
              <w:t>17,674</w:t>
            </w:r>
          </w:p>
        </w:tc>
        <w:tc>
          <w:tcPr>
            <w:tcW w:w="1368" w:type="dxa"/>
            <w:vAlign w:val="bottom"/>
          </w:tcPr>
          <w:p w14:paraId="1CAC0FAB" w14:textId="32F694F9" w:rsidR="00E0197C" w:rsidRPr="002E77E8" w:rsidRDefault="003C502D" w:rsidP="00E0197C">
            <w:pPr>
              <w:pBdr>
                <w:bottom w:val="single" w:sz="4" w:space="1" w:color="auto"/>
              </w:pBdr>
              <w:spacing w:line="240" w:lineRule="auto"/>
              <w:ind w:right="-72"/>
              <w:jc w:val="right"/>
              <w:rPr>
                <w:rFonts w:cs="Arial"/>
                <w:sz w:val="18"/>
                <w:szCs w:val="18"/>
              </w:rPr>
            </w:pPr>
            <w:r w:rsidRPr="002E77E8">
              <w:rPr>
                <w:rFonts w:cs="Arial"/>
                <w:sz w:val="18"/>
                <w:szCs w:val="18"/>
              </w:rPr>
              <w:t>17</w:t>
            </w:r>
            <w:r w:rsidR="00E0197C" w:rsidRPr="002E77E8">
              <w:rPr>
                <w:rFonts w:cs="Arial"/>
                <w:sz w:val="18"/>
                <w:szCs w:val="18"/>
              </w:rPr>
              <w:t>,</w:t>
            </w:r>
            <w:r w:rsidRPr="002E77E8">
              <w:rPr>
                <w:rFonts w:cs="Arial"/>
                <w:sz w:val="18"/>
                <w:szCs w:val="18"/>
              </w:rPr>
              <w:t>674</w:t>
            </w:r>
          </w:p>
        </w:tc>
        <w:tc>
          <w:tcPr>
            <w:tcW w:w="1368" w:type="dxa"/>
            <w:vAlign w:val="bottom"/>
          </w:tcPr>
          <w:p w14:paraId="0FE1CFAB" w14:textId="6182621A" w:rsidR="00E0197C" w:rsidRPr="002E77E8" w:rsidRDefault="008A1E0C" w:rsidP="00E0197C">
            <w:pPr>
              <w:pBdr>
                <w:bottom w:val="single" w:sz="4" w:space="1" w:color="auto"/>
              </w:pBdr>
              <w:spacing w:line="240" w:lineRule="auto"/>
              <w:ind w:right="-72"/>
              <w:jc w:val="right"/>
              <w:rPr>
                <w:rFonts w:cs="Arial"/>
                <w:sz w:val="18"/>
                <w:szCs w:val="18"/>
              </w:rPr>
            </w:pPr>
            <w:r w:rsidRPr="002E77E8">
              <w:rPr>
                <w:rFonts w:cs="Arial"/>
                <w:sz w:val="18"/>
                <w:szCs w:val="18"/>
              </w:rPr>
              <w:t>-</w:t>
            </w:r>
          </w:p>
        </w:tc>
        <w:tc>
          <w:tcPr>
            <w:tcW w:w="1368" w:type="dxa"/>
            <w:vAlign w:val="bottom"/>
          </w:tcPr>
          <w:p w14:paraId="64E87D9A" w14:textId="643D05C1" w:rsidR="00E0197C" w:rsidRPr="002E77E8" w:rsidRDefault="00E0197C" w:rsidP="00E0197C">
            <w:pPr>
              <w:pBdr>
                <w:bottom w:val="single" w:sz="4" w:space="1" w:color="auto"/>
              </w:pBdr>
              <w:spacing w:line="240" w:lineRule="auto"/>
              <w:ind w:right="-72"/>
              <w:jc w:val="right"/>
              <w:rPr>
                <w:rFonts w:cs="Arial"/>
                <w:sz w:val="18"/>
                <w:szCs w:val="18"/>
              </w:rPr>
            </w:pPr>
            <w:r w:rsidRPr="002E77E8">
              <w:rPr>
                <w:rFonts w:cs="Arial"/>
                <w:sz w:val="18"/>
                <w:szCs w:val="18"/>
              </w:rPr>
              <w:t>-</w:t>
            </w:r>
          </w:p>
        </w:tc>
      </w:tr>
      <w:tr w:rsidR="007469C0" w:rsidRPr="002E77E8" w14:paraId="00B92001" w14:textId="77777777" w:rsidTr="0090738D">
        <w:tc>
          <w:tcPr>
            <w:tcW w:w="3989" w:type="dxa"/>
          </w:tcPr>
          <w:p w14:paraId="73EA8D1F" w14:textId="77777777" w:rsidR="006E5A57" w:rsidRPr="002E77E8" w:rsidRDefault="006E5A57" w:rsidP="006E5A57">
            <w:pPr>
              <w:spacing w:line="240" w:lineRule="auto"/>
              <w:ind w:left="972"/>
              <w:rPr>
                <w:rFonts w:cs="Arial"/>
                <w:sz w:val="12"/>
                <w:szCs w:val="12"/>
              </w:rPr>
            </w:pPr>
          </w:p>
        </w:tc>
        <w:tc>
          <w:tcPr>
            <w:tcW w:w="1368" w:type="dxa"/>
            <w:shd w:val="clear" w:color="auto" w:fill="auto"/>
          </w:tcPr>
          <w:p w14:paraId="0834CC43" w14:textId="77777777" w:rsidR="006E5A57" w:rsidRPr="002E77E8" w:rsidRDefault="006E5A57" w:rsidP="006E5A57">
            <w:pPr>
              <w:spacing w:line="240" w:lineRule="auto"/>
              <w:ind w:right="-72"/>
              <w:jc w:val="right"/>
              <w:rPr>
                <w:rFonts w:cs="Arial"/>
                <w:b/>
                <w:bCs/>
                <w:sz w:val="12"/>
                <w:szCs w:val="12"/>
              </w:rPr>
            </w:pPr>
          </w:p>
        </w:tc>
        <w:tc>
          <w:tcPr>
            <w:tcW w:w="1368" w:type="dxa"/>
          </w:tcPr>
          <w:p w14:paraId="6C8CCC53" w14:textId="77777777" w:rsidR="006E5A57" w:rsidRPr="002E77E8" w:rsidRDefault="006E5A57" w:rsidP="006E5A57">
            <w:pPr>
              <w:spacing w:line="240" w:lineRule="auto"/>
              <w:ind w:right="-72"/>
              <w:jc w:val="center"/>
              <w:rPr>
                <w:rFonts w:cs="Arial"/>
                <w:b/>
                <w:bCs/>
                <w:sz w:val="12"/>
                <w:szCs w:val="12"/>
              </w:rPr>
            </w:pPr>
          </w:p>
        </w:tc>
        <w:tc>
          <w:tcPr>
            <w:tcW w:w="1368" w:type="dxa"/>
          </w:tcPr>
          <w:p w14:paraId="70878FE0" w14:textId="77777777" w:rsidR="006E5A57" w:rsidRPr="002E77E8" w:rsidRDefault="006E5A57" w:rsidP="006E5A57">
            <w:pPr>
              <w:spacing w:line="240" w:lineRule="auto"/>
              <w:ind w:right="-72"/>
              <w:jc w:val="right"/>
              <w:rPr>
                <w:rFonts w:cs="Arial"/>
                <w:b/>
                <w:bCs/>
                <w:sz w:val="12"/>
                <w:szCs w:val="12"/>
              </w:rPr>
            </w:pPr>
          </w:p>
        </w:tc>
        <w:tc>
          <w:tcPr>
            <w:tcW w:w="1368" w:type="dxa"/>
          </w:tcPr>
          <w:p w14:paraId="1BA76ACE" w14:textId="77777777" w:rsidR="006E5A57" w:rsidRPr="002E77E8" w:rsidRDefault="006E5A57" w:rsidP="006E5A57">
            <w:pPr>
              <w:spacing w:line="240" w:lineRule="auto"/>
              <w:ind w:right="-72"/>
              <w:jc w:val="right"/>
              <w:rPr>
                <w:rFonts w:cs="Arial"/>
                <w:b/>
                <w:bCs/>
                <w:sz w:val="12"/>
                <w:szCs w:val="12"/>
              </w:rPr>
            </w:pPr>
          </w:p>
        </w:tc>
      </w:tr>
      <w:tr w:rsidR="00E0197C" w:rsidRPr="002E77E8" w14:paraId="53815503" w14:textId="77777777" w:rsidTr="0090738D">
        <w:tc>
          <w:tcPr>
            <w:tcW w:w="3989" w:type="dxa"/>
            <w:vAlign w:val="center"/>
          </w:tcPr>
          <w:p w14:paraId="590D7E8F" w14:textId="77777777"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w:t>
            </w:r>
          </w:p>
        </w:tc>
        <w:tc>
          <w:tcPr>
            <w:tcW w:w="1368" w:type="dxa"/>
            <w:vAlign w:val="bottom"/>
          </w:tcPr>
          <w:p w14:paraId="75BD16A1" w14:textId="09ED91F2" w:rsidR="00E0197C" w:rsidRPr="002E77E8" w:rsidRDefault="008A1E0C" w:rsidP="00E0197C">
            <w:pPr>
              <w:pBdr>
                <w:bottom w:val="double" w:sz="4" w:space="1" w:color="auto"/>
              </w:pBdr>
              <w:spacing w:line="240" w:lineRule="auto"/>
              <w:ind w:right="-72"/>
              <w:jc w:val="right"/>
              <w:rPr>
                <w:rFonts w:cs="Arial"/>
                <w:sz w:val="18"/>
                <w:szCs w:val="18"/>
              </w:rPr>
            </w:pPr>
            <w:r w:rsidRPr="002E77E8">
              <w:rPr>
                <w:rFonts w:cs="Arial"/>
                <w:sz w:val="18"/>
                <w:szCs w:val="18"/>
              </w:rPr>
              <w:t>17,674</w:t>
            </w:r>
          </w:p>
        </w:tc>
        <w:tc>
          <w:tcPr>
            <w:tcW w:w="1368" w:type="dxa"/>
          </w:tcPr>
          <w:p w14:paraId="721A0C41" w14:textId="74713E2E"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17</w:t>
            </w:r>
            <w:r w:rsidR="00E0197C" w:rsidRPr="002E77E8">
              <w:rPr>
                <w:rFonts w:cs="Arial"/>
                <w:sz w:val="18"/>
                <w:szCs w:val="18"/>
              </w:rPr>
              <w:t>,</w:t>
            </w:r>
            <w:r w:rsidRPr="002E77E8">
              <w:rPr>
                <w:rFonts w:cs="Arial"/>
                <w:sz w:val="18"/>
                <w:szCs w:val="18"/>
              </w:rPr>
              <w:t>674</w:t>
            </w:r>
          </w:p>
        </w:tc>
        <w:tc>
          <w:tcPr>
            <w:tcW w:w="1368" w:type="dxa"/>
          </w:tcPr>
          <w:p w14:paraId="6C551DDC" w14:textId="56154CD3" w:rsidR="00E0197C" w:rsidRPr="002E77E8" w:rsidRDefault="008A1E0C" w:rsidP="00E0197C">
            <w:pPr>
              <w:pBdr>
                <w:bottom w:val="double" w:sz="4" w:space="1" w:color="auto"/>
              </w:pBdr>
              <w:spacing w:line="240" w:lineRule="auto"/>
              <w:ind w:right="-72"/>
              <w:jc w:val="right"/>
              <w:rPr>
                <w:rFonts w:cs="Arial"/>
                <w:sz w:val="18"/>
                <w:szCs w:val="18"/>
              </w:rPr>
            </w:pPr>
            <w:r w:rsidRPr="002E77E8">
              <w:rPr>
                <w:rFonts w:cs="Arial"/>
                <w:sz w:val="18"/>
                <w:szCs w:val="18"/>
              </w:rPr>
              <w:t>59,100</w:t>
            </w:r>
          </w:p>
        </w:tc>
        <w:tc>
          <w:tcPr>
            <w:tcW w:w="1368" w:type="dxa"/>
          </w:tcPr>
          <w:p w14:paraId="186771B1" w14:textId="7332FFDD"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65</w:t>
            </w:r>
            <w:r w:rsidR="00E0197C" w:rsidRPr="002E77E8">
              <w:rPr>
                <w:rFonts w:cs="Arial"/>
                <w:sz w:val="18"/>
                <w:szCs w:val="18"/>
              </w:rPr>
              <w:t>,</w:t>
            </w:r>
            <w:r w:rsidRPr="002E77E8">
              <w:rPr>
                <w:rFonts w:cs="Arial"/>
                <w:sz w:val="18"/>
                <w:szCs w:val="18"/>
              </w:rPr>
              <w:t>800</w:t>
            </w:r>
          </w:p>
        </w:tc>
      </w:tr>
    </w:tbl>
    <w:p w14:paraId="07E7DBB0" w14:textId="77777777" w:rsidR="00DB47D3" w:rsidRPr="002E77E8" w:rsidRDefault="00DB47D3" w:rsidP="00DB47D3">
      <w:pPr>
        <w:spacing w:line="240" w:lineRule="auto"/>
        <w:ind w:left="1080"/>
        <w:rPr>
          <w:rFonts w:cs="Arial"/>
          <w:spacing w:val="-4"/>
          <w:sz w:val="18"/>
          <w:szCs w:val="18"/>
          <w:lang w:bidi="th-TH"/>
        </w:rPr>
      </w:pPr>
    </w:p>
    <w:p w14:paraId="7BB70F6F" w14:textId="3A73CF63" w:rsidR="005240C1" w:rsidRPr="002E77E8" w:rsidRDefault="005240C1" w:rsidP="005240C1">
      <w:pPr>
        <w:autoSpaceDE w:val="0"/>
        <w:autoSpaceDN w:val="0"/>
        <w:adjustRightInd w:val="0"/>
        <w:spacing w:line="240" w:lineRule="auto"/>
        <w:ind w:left="1080"/>
        <w:rPr>
          <w:rFonts w:cs="Arial"/>
          <w:sz w:val="18"/>
          <w:szCs w:val="18"/>
          <w:shd w:val="clear" w:color="auto" w:fill="FFFFFF"/>
        </w:rPr>
      </w:pPr>
      <w:r w:rsidRPr="002E77E8">
        <w:rPr>
          <w:rFonts w:cs="Arial"/>
          <w:sz w:val="18"/>
          <w:szCs w:val="18"/>
          <w:shd w:val="clear" w:color="auto" w:fill="FFFFFF"/>
        </w:rPr>
        <w:t xml:space="preserve">The movement of </w:t>
      </w:r>
      <w:r w:rsidRPr="002E77E8">
        <w:rPr>
          <w:rFonts w:cs="Arial"/>
          <w:sz w:val="18"/>
          <w:szCs w:val="18"/>
          <w:shd w:val="clear" w:color="auto" w:fill="FFFFFF"/>
          <w:lang w:bidi="th-TH"/>
        </w:rPr>
        <w:t xml:space="preserve">short-term </w:t>
      </w:r>
      <w:r w:rsidRPr="002E77E8">
        <w:rPr>
          <w:rFonts w:cs="Arial"/>
          <w:sz w:val="18"/>
          <w:szCs w:val="18"/>
          <w:shd w:val="clear" w:color="auto" w:fill="FFFFFF"/>
        </w:rPr>
        <w:t>loans to related parties is</w:t>
      </w:r>
      <w:r w:rsidRPr="002E77E8">
        <w:rPr>
          <w:rFonts w:cs="Arial"/>
          <w:sz w:val="18"/>
          <w:szCs w:val="18"/>
        </w:rPr>
        <w:t xml:space="preserve"> as follows</w:t>
      </w:r>
      <w:r w:rsidRPr="002E77E8">
        <w:rPr>
          <w:rFonts w:cs="Arial"/>
          <w:sz w:val="18"/>
          <w:szCs w:val="18"/>
          <w:shd w:val="clear" w:color="auto" w:fill="FFFFFF"/>
        </w:rPr>
        <w:t>:</w:t>
      </w:r>
    </w:p>
    <w:p w14:paraId="38D7FE39" w14:textId="77777777" w:rsidR="005240C1" w:rsidRPr="002E77E8" w:rsidRDefault="005240C1" w:rsidP="00DB47D3">
      <w:pPr>
        <w:spacing w:line="240" w:lineRule="auto"/>
        <w:ind w:left="1080"/>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6293"/>
        <w:gridCol w:w="1584"/>
        <w:gridCol w:w="1584"/>
      </w:tblGrid>
      <w:tr w:rsidR="007469C0" w:rsidRPr="002E77E8" w14:paraId="07586266" w14:textId="77777777" w:rsidTr="0090738D">
        <w:trPr>
          <w:trHeight w:val="17"/>
        </w:trPr>
        <w:tc>
          <w:tcPr>
            <w:tcW w:w="6293" w:type="dxa"/>
            <w:vAlign w:val="bottom"/>
          </w:tcPr>
          <w:p w14:paraId="5140B5EF" w14:textId="77777777" w:rsidR="005240C1" w:rsidRPr="002E77E8" w:rsidRDefault="005240C1" w:rsidP="00B85367">
            <w:pPr>
              <w:spacing w:line="240" w:lineRule="auto"/>
              <w:ind w:left="972"/>
              <w:rPr>
                <w:rFonts w:cs="Arial"/>
                <w:sz w:val="18"/>
                <w:szCs w:val="18"/>
              </w:rPr>
            </w:pPr>
          </w:p>
        </w:tc>
        <w:tc>
          <w:tcPr>
            <w:tcW w:w="1584" w:type="dxa"/>
            <w:vAlign w:val="bottom"/>
          </w:tcPr>
          <w:p w14:paraId="3A907AE0" w14:textId="77777777" w:rsidR="005240C1" w:rsidRPr="002E77E8" w:rsidRDefault="005240C1" w:rsidP="00217D98">
            <w:pPr>
              <w:spacing w:line="240" w:lineRule="auto"/>
              <w:ind w:right="-72" w:hanging="14"/>
              <w:jc w:val="right"/>
              <w:rPr>
                <w:rFonts w:cs="Arial"/>
                <w:b/>
                <w:bCs/>
                <w:sz w:val="18"/>
                <w:szCs w:val="18"/>
              </w:rPr>
            </w:pPr>
            <w:r w:rsidRPr="002E77E8">
              <w:rPr>
                <w:rFonts w:cs="Arial"/>
                <w:b/>
                <w:bCs/>
                <w:sz w:val="18"/>
                <w:szCs w:val="18"/>
              </w:rPr>
              <w:t xml:space="preserve">Consolidated </w:t>
            </w:r>
          </w:p>
          <w:p w14:paraId="53C6B02D" w14:textId="77777777" w:rsidR="005240C1" w:rsidRPr="002E77E8" w:rsidRDefault="005240C1" w:rsidP="00217D98">
            <w:pPr>
              <w:spacing w:line="240" w:lineRule="auto"/>
              <w:ind w:right="-72" w:hanging="14"/>
              <w:jc w:val="right"/>
              <w:rPr>
                <w:rFonts w:cs="Arial"/>
                <w:b/>
                <w:bCs/>
                <w:sz w:val="18"/>
                <w:szCs w:val="18"/>
              </w:rPr>
            </w:pPr>
            <w:r w:rsidRPr="002E77E8">
              <w:rPr>
                <w:rFonts w:cs="Arial"/>
                <w:b/>
                <w:bCs/>
                <w:sz w:val="18"/>
                <w:szCs w:val="18"/>
              </w:rPr>
              <w:t>financial information</w:t>
            </w:r>
          </w:p>
        </w:tc>
        <w:tc>
          <w:tcPr>
            <w:tcW w:w="1584" w:type="dxa"/>
            <w:vAlign w:val="bottom"/>
          </w:tcPr>
          <w:p w14:paraId="08618F29" w14:textId="77777777" w:rsidR="005240C1" w:rsidRPr="002E77E8" w:rsidRDefault="005240C1" w:rsidP="00217D98">
            <w:pPr>
              <w:spacing w:line="240" w:lineRule="auto"/>
              <w:ind w:right="-72" w:hanging="14"/>
              <w:jc w:val="right"/>
              <w:rPr>
                <w:rFonts w:cs="Arial"/>
                <w:b/>
                <w:bCs/>
                <w:sz w:val="18"/>
                <w:szCs w:val="18"/>
              </w:rPr>
            </w:pPr>
            <w:r w:rsidRPr="002E77E8">
              <w:rPr>
                <w:rFonts w:cs="Arial"/>
                <w:b/>
                <w:bCs/>
                <w:sz w:val="18"/>
                <w:szCs w:val="18"/>
              </w:rPr>
              <w:t>Separate</w:t>
            </w:r>
          </w:p>
          <w:p w14:paraId="21BDBF16" w14:textId="77777777" w:rsidR="005240C1" w:rsidRPr="002E77E8" w:rsidRDefault="005240C1" w:rsidP="00217D98">
            <w:pPr>
              <w:spacing w:line="240" w:lineRule="auto"/>
              <w:ind w:right="-72" w:hanging="14"/>
              <w:jc w:val="right"/>
              <w:rPr>
                <w:rFonts w:cs="Arial"/>
                <w:b/>
                <w:bCs/>
                <w:sz w:val="18"/>
                <w:szCs w:val="18"/>
              </w:rPr>
            </w:pPr>
            <w:r w:rsidRPr="002E77E8">
              <w:rPr>
                <w:rFonts w:cs="Arial"/>
                <w:b/>
                <w:bCs/>
                <w:sz w:val="18"/>
                <w:szCs w:val="18"/>
              </w:rPr>
              <w:t>financial information</w:t>
            </w:r>
          </w:p>
        </w:tc>
      </w:tr>
      <w:tr w:rsidR="007469C0" w:rsidRPr="002E77E8" w14:paraId="737A234B" w14:textId="77777777" w:rsidTr="0090738D">
        <w:trPr>
          <w:trHeight w:val="17"/>
        </w:trPr>
        <w:tc>
          <w:tcPr>
            <w:tcW w:w="6293" w:type="dxa"/>
            <w:vAlign w:val="bottom"/>
          </w:tcPr>
          <w:p w14:paraId="64C38765" w14:textId="77777777" w:rsidR="005240C1" w:rsidRPr="002E77E8" w:rsidRDefault="005240C1" w:rsidP="00B85367">
            <w:pPr>
              <w:spacing w:line="240" w:lineRule="auto"/>
              <w:ind w:left="972"/>
              <w:rPr>
                <w:rFonts w:cs="Arial"/>
                <w:sz w:val="18"/>
                <w:szCs w:val="18"/>
              </w:rPr>
            </w:pPr>
          </w:p>
        </w:tc>
        <w:tc>
          <w:tcPr>
            <w:tcW w:w="1584" w:type="dxa"/>
            <w:vAlign w:val="bottom"/>
          </w:tcPr>
          <w:p w14:paraId="3C2E0B34" w14:textId="77777777" w:rsidR="005240C1" w:rsidRPr="002E77E8" w:rsidRDefault="005240C1" w:rsidP="00B85367">
            <w:pPr>
              <w:pBdr>
                <w:bottom w:val="single" w:sz="4" w:space="1" w:color="auto"/>
              </w:pBdr>
              <w:tabs>
                <w:tab w:val="left" w:pos="-72"/>
              </w:tabs>
              <w:spacing w:line="240" w:lineRule="auto"/>
              <w:ind w:right="-72" w:hanging="14"/>
              <w:jc w:val="right"/>
              <w:rPr>
                <w:rFonts w:cs="Arial"/>
                <w:b/>
                <w:bCs/>
                <w:sz w:val="18"/>
                <w:szCs w:val="18"/>
              </w:rPr>
            </w:pPr>
            <w:r w:rsidRPr="002E77E8">
              <w:rPr>
                <w:rFonts w:cs="Arial"/>
                <w:b/>
                <w:bCs/>
                <w:sz w:val="18"/>
                <w:szCs w:val="18"/>
              </w:rPr>
              <w:t>Baht Thousand</w:t>
            </w:r>
          </w:p>
        </w:tc>
        <w:tc>
          <w:tcPr>
            <w:tcW w:w="1584" w:type="dxa"/>
            <w:vAlign w:val="bottom"/>
          </w:tcPr>
          <w:p w14:paraId="4D7097BE" w14:textId="77777777" w:rsidR="005240C1" w:rsidRPr="002E77E8" w:rsidRDefault="005240C1" w:rsidP="00B85367">
            <w:pPr>
              <w:pBdr>
                <w:bottom w:val="single" w:sz="4" w:space="1" w:color="auto"/>
              </w:pBdr>
              <w:tabs>
                <w:tab w:val="left" w:pos="-72"/>
              </w:tabs>
              <w:spacing w:line="240" w:lineRule="auto"/>
              <w:ind w:right="-72" w:hanging="14"/>
              <w:jc w:val="right"/>
              <w:rPr>
                <w:rFonts w:cs="Arial"/>
                <w:b/>
                <w:bCs/>
                <w:sz w:val="18"/>
                <w:szCs w:val="18"/>
              </w:rPr>
            </w:pPr>
            <w:r w:rsidRPr="002E77E8">
              <w:rPr>
                <w:rFonts w:cs="Arial"/>
                <w:b/>
                <w:bCs/>
                <w:sz w:val="18"/>
                <w:szCs w:val="18"/>
              </w:rPr>
              <w:t>Baht Thousand</w:t>
            </w:r>
          </w:p>
        </w:tc>
      </w:tr>
      <w:tr w:rsidR="007469C0" w:rsidRPr="002E77E8" w14:paraId="395775FD" w14:textId="77777777" w:rsidTr="0090738D">
        <w:trPr>
          <w:trHeight w:val="17"/>
        </w:trPr>
        <w:tc>
          <w:tcPr>
            <w:tcW w:w="6293" w:type="dxa"/>
            <w:vAlign w:val="bottom"/>
          </w:tcPr>
          <w:p w14:paraId="2FA8FB31" w14:textId="77777777" w:rsidR="005240C1" w:rsidRPr="002E77E8"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2E77E8"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2E77E8" w:rsidRDefault="005240C1" w:rsidP="00B85367">
            <w:pPr>
              <w:spacing w:line="240" w:lineRule="auto"/>
              <w:ind w:right="-72" w:hanging="16"/>
              <w:jc w:val="right"/>
              <w:rPr>
                <w:rFonts w:cs="Arial"/>
                <w:sz w:val="12"/>
                <w:szCs w:val="12"/>
              </w:rPr>
            </w:pPr>
          </w:p>
        </w:tc>
      </w:tr>
      <w:tr w:rsidR="007469C0" w:rsidRPr="002E77E8" w14:paraId="61F4F1D6" w14:textId="77777777" w:rsidTr="0090738D">
        <w:trPr>
          <w:trHeight w:val="17"/>
        </w:trPr>
        <w:tc>
          <w:tcPr>
            <w:tcW w:w="6293" w:type="dxa"/>
            <w:vAlign w:val="bottom"/>
          </w:tcPr>
          <w:p w14:paraId="6B563875" w14:textId="0019BF84" w:rsidR="005240C1" w:rsidRPr="002E77E8" w:rsidRDefault="005240C1" w:rsidP="00B85367">
            <w:pPr>
              <w:spacing w:line="240" w:lineRule="auto"/>
              <w:ind w:left="972" w:right="-117"/>
              <w:rPr>
                <w:rFonts w:cs="Arial"/>
                <w:sz w:val="18"/>
                <w:szCs w:val="18"/>
                <w:rtl/>
                <w:cs/>
              </w:rPr>
            </w:pPr>
            <w:r w:rsidRPr="002E77E8">
              <w:rPr>
                <w:rFonts w:cs="Arial"/>
                <w:b/>
                <w:bCs/>
                <w:spacing w:val="-2"/>
                <w:sz w:val="18"/>
                <w:szCs w:val="18"/>
                <w:lang w:val="en-US"/>
              </w:rPr>
              <w:t xml:space="preserve">For the </w:t>
            </w:r>
            <w:r w:rsidR="00E777A1" w:rsidRPr="002E77E8">
              <w:rPr>
                <w:rFonts w:cs="Arial"/>
                <w:b/>
                <w:bCs/>
                <w:spacing w:val="-2"/>
                <w:sz w:val="18"/>
                <w:szCs w:val="18"/>
              </w:rPr>
              <w:t>six-month</w:t>
            </w:r>
            <w:r w:rsidR="000077B7" w:rsidRPr="002E77E8">
              <w:rPr>
                <w:rFonts w:cs="Arial"/>
                <w:b/>
                <w:bCs/>
                <w:spacing w:val="-2"/>
                <w:sz w:val="18"/>
                <w:szCs w:val="18"/>
                <w:lang w:val="en-US"/>
              </w:rPr>
              <w:t xml:space="preserve"> </w:t>
            </w:r>
            <w:r w:rsidRPr="002E77E8">
              <w:rPr>
                <w:rFonts w:cs="Arial"/>
                <w:b/>
                <w:bCs/>
                <w:spacing w:val="-2"/>
                <w:sz w:val="18"/>
                <w:szCs w:val="18"/>
                <w:lang w:val="en-US"/>
              </w:rPr>
              <w:t xml:space="preserve">period ended </w:t>
            </w:r>
            <w:r w:rsidR="00E777A1" w:rsidRPr="002E77E8">
              <w:rPr>
                <w:rFonts w:cs="Arial"/>
                <w:b/>
                <w:bCs/>
                <w:sz w:val="18"/>
                <w:szCs w:val="18"/>
              </w:rPr>
              <w:t>30 June</w:t>
            </w:r>
            <w:r w:rsidRPr="002E77E8">
              <w:rPr>
                <w:rFonts w:cs="Arial"/>
                <w:b/>
                <w:bCs/>
                <w:spacing w:val="-2"/>
                <w:sz w:val="18"/>
                <w:szCs w:val="18"/>
                <w:lang w:val="en-US"/>
              </w:rPr>
              <w:t xml:space="preserve"> </w:t>
            </w:r>
            <w:r w:rsidR="003C502D" w:rsidRPr="002E77E8">
              <w:rPr>
                <w:rFonts w:cs="Arial"/>
                <w:b/>
                <w:bCs/>
                <w:spacing w:val="-2"/>
                <w:sz w:val="18"/>
                <w:szCs w:val="18"/>
              </w:rPr>
              <w:t>2023</w:t>
            </w:r>
          </w:p>
        </w:tc>
        <w:tc>
          <w:tcPr>
            <w:tcW w:w="1584" w:type="dxa"/>
            <w:vAlign w:val="bottom"/>
          </w:tcPr>
          <w:p w14:paraId="65C0E0A1" w14:textId="77777777" w:rsidR="005240C1" w:rsidRPr="002E77E8"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2E77E8" w:rsidRDefault="005240C1" w:rsidP="00B85367">
            <w:pPr>
              <w:spacing w:line="240" w:lineRule="auto"/>
              <w:ind w:right="-72" w:hanging="16"/>
              <w:jc w:val="right"/>
              <w:rPr>
                <w:rFonts w:cs="Arial"/>
                <w:sz w:val="18"/>
                <w:szCs w:val="18"/>
              </w:rPr>
            </w:pPr>
          </w:p>
        </w:tc>
      </w:tr>
      <w:tr w:rsidR="007469C0" w:rsidRPr="002E77E8" w14:paraId="61FCCF94" w14:textId="77777777" w:rsidTr="00EA5FA2">
        <w:trPr>
          <w:trHeight w:val="17"/>
        </w:trPr>
        <w:tc>
          <w:tcPr>
            <w:tcW w:w="6293" w:type="dxa"/>
            <w:vAlign w:val="bottom"/>
          </w:tcPr>
          <w:p w14:paraId="0CEE8AB8" w14:textId="2C1D3429" w:rsidR="00E0197C" w:rsidRPr="002E77E8" w:rsidRDefault="00E0197C" w:rsidP="00E0197C">
            <w:pPr>
              <w:spacing w:line="240" w:lineRule="auto"/>
              <w:ind w:left="972"/>
              <w:rPr>
                <w:rFonts w:cs="Arial"/>
                <w:sz w:val="18"/>
                <w:szCs w:val="18"/>
              </w:rPr>
            </w:pPr>
            <w:r w:rsidRPr="002E77E8">
              <w:rPr>
                <w:rFonts w:cs="Arial"/>
                <w:sz w:val="18"/>
                <w:szCs w:val="18"/>
              </w:rPr>
              <w:t>Opening net book amount (audited)</w:t>
            </w:r>
          </w:p>
        </w:tc>
        <w:tc>
          <w:tcPr>
            <w:tcW w:w="1584" w:type="dxa"/>
          </w:tcPr>
          <w:p w14:paraId="364C5E81" w14:textId="365D30DE" w:rsidR="00E0197C" w:rsidRPr="002E77E8" w:rsidRDefault="008D4892" w:rsidP="00E0197C">
            <w:pPr>
              <w:spacing w:line="240" w:lineRule="auto"/>
              <w:ind w:right="-72"/>
              <w:jc w:val="right"/>
              <w:rPr>
                <w:rFonts w:cs="Arial"/>
                <w:sz w:val="18"/>
                <w:szCs w:val="18"/>
              </w:rPr>
            </w:pPr>
            <w:r w:rsidRPr="002E77E8">
              <w:rPr>
                <w:rFonts w:cs="Arial"/>
                <w:sz w:val="18"/>
                <w:szCs w:val="18"/>
              </w:rPr>
              <w:t>17</w:t>
            </w:r>
            <w:r w:rsidR="008A1E0C" w:rsidRPr="002E77E8">
              <w:rPr>
                <w:rFonts w:cs="Arial"/>
                <w:sz w:val="18"/>
                <w:szCs w:val="18"/>
              </w:rPr>
              <w:t>,</w:t>
            </w:r>
            <w:r w:rsidRPr="002E77E8">
              <w:rPr>
                <w:rFonts w:cs="Arial"/>
                <w:sz w:val="18"/>
                <w:szCs w:val="18"/>
              </w:rPr>
              <w:t>674</w:t>
            </w:r>
          </w:p>
        </w:tc>
        <w:tc>
          <w:tcPr>
            <w:tcW w:w="1584" w:type="dxa"/>
          </w:tcPr>
          <w:p w14:paraId="2AD25467" w14:textId="36B418A6" w:rsidR="00E0197C" w:rsidRPr="002E77E8" w:rsidRDefault="008A1E0C" w:rsidP="00E0197C">
            <w:pPr>
              <w:spacing w:line="240" w:lineRule="auto"/>
              <w:ind w:right="-72"/>
              <w:jc w:val="right"/>
              <w:rPr>
                <w:rFonts w:cs="Arial"/>
                <w:sz w:val="18"/>
                <w:szCs w:val="18"/>
              </w:rPr>
            </w:pPr>
            <w:r w:rsidRPr="002E77E8">
              <w:rPr>
                <w:rFonts w:cs="Arial"/>
                <w:sz w:val="18"/>
                <w:szCs w:val="18"/>
              </w:rPr>
              <w:t>65,800</w:t>
            </w:r>
          </w:p>
        </w:tc>
      </w:tr>
      <w:tr w:rsidR="007469C0" w:rsidRPr="002E77E8" w14:paraId="7608B459" w14:textId="77777777" w:rsidTr="004D0E73">
        <w:tc>
          <w:tcPr>
            <w:tcW w:w="6293" w:type="dxa"/>
            <w:vAlign w:val="bottom"/>
          </w:tcPr>
          <w:p w14:paraId="4D713979" w14:textId="4442D8C5" w:rsidR="004D0E73" w:rsidRPr="002E77E8" w:rsidRDefault="004D0E73" w:rsidP="004D0E73">
            <w:pPr>
              <w:spacing w:line="240" w:lineRule="auto"/>
              <w:ind w:left="972"/>
              <w:rPr>
                <w:rFonts w:cs="Arial"/>
                <w:sz w:val="18"/>
                <w:szCs w:val="18"/>
                <w:lang w:bidi="th-TH"/>
              </w:rPr>
            </w:pPr>
            <w:r w:rsidRPr="002E77E8">
              <w:rPr>
                <w:rFonts w:cs="Arial"/>
                <w:sz w:val="18"/>
                <w:szCs w:val="18"/>
                <w:lang w:bidi="th-TH"/>
              </w:rPr>
              <w:t>Additions</w:t>
            </w:r>
          </w:p>
        </w:tc>
        <w:tc>
          <w:tcPr>
            <w:tcW w:w="1584" w:type="dxa"/>
            <w:vAlign w:val="bottom"/>
          </w:tcPr>
          <w:p w14:paraId="0BB6BD9D" w14:textId="438666D4" w:rsidR="004D0E73" w:rsidRPr="002E77E8" w:rsidRDefault="008A1E0C" w:rsidP="004D0E73">
            <w:pPr>
              <w:spacing w:line="240" w:lineRule="auto"/>
              <w:ind w:right="-72"/>
              <w:jc w:val="right"/>
              <w:rPr>
                <w:rFonts w:cs="Arial"/>
                <w:sz w:val="18"/>
                <w:szCs w:val="18"/>
                <w:cs/>
                <w:lang w:bidi="th-TH"/>
              </w:rPr>
            </w:pPr>
            <w:r w:rsidRPr="002E77E8">
              <w:rPr>
                <w:rFonts w:cs="Arial"/>
                <w:sz w:val="18"/>
                <w:szCs w:val="18"/>
                <w:lang w:bidi="th-TH"/>
              </w:rPr>
              <w:t>-</w:t>
            </w:r>
          </w:p>
        </w:tc>
        <w:tc>
          <w:tcPr>
            <w:tcW w:w="1584" w:type="dxa"/>
            <w:vAlign w:val="bottom"/>
          </w:tcPr>
          <w:p w14:paraId="7C94DDAA" w14:textId="74869F38" w:rsidR="004D0E73" w:rsidRPr="002E77E8" w:rsidRDefault="008A1E0C" w:rsidP="004D0E73">
            <w:pPr>
              <w:spacing w:line="240" w:lineRule="auto"/>
              <w:ind w:right="-72"/>
              <w:jc w:val="right"/>
              <w:rPr>
                <w:rFonts w:cs="Arial"/>
                <w:sz w:val="18"/>
                <w:szCs w:val="18"/>
              </w:rPr>
            </w:pPr>
            <w:r w:rsidRPr="002E77E8">
              <w:rPr>
                <w:rFonts w:cs="Arial"/>
                <w:sz w:val="18"/>
                <w:szCs w:val="18"/>
              </w:rPr>
              <w:t>49,300</w:t>
            </w:r>
          </w:p>
        </w:tc>
      </w:tr>
      <w:tr w:rsidR="007469C0" w:rsidRPr="002E77E8" w14:paraId="1D078406" w14:textId="77777777" w:rsidTr="0090738D">
        <w:trPr>
          <w:trHeight w:val="17"/>
        </w:trPr>
        <w:tc>
          <w:tcPr>
            <w:tcW w:w="6293" w:type="dxa"/>
            <w:vAlign w:val="bottom"/>
          </w:tcPr>
          <w:p w14:paraId="3AB44AA4" w14:textId="77777777" w:rsidR="004D0E73" w:rsidRPr="002E77E8" w:rsidRDefault="004D0E73" w:rsidP="004D0E73">
            <w:pPr>
              <w:spacing w:line="240" w:lineRule="auto"/>
              <w:ind w:left="972"/>
              <w:rPr>
                <w:rFonts w:cs="Arial"/>
                <w:sz w:val="18"/>
                <w:szCs w:val="18"/>
                <w:lang w:bidi="th-TH"/>
              </w:rPr>
            </w:pPr>
            <w:r w:rsidRPr="002E77E8">
              <w:rPr>
                <w:rFonts w:cs="Arial"/>
                <w:sz w:val="18"/>
                <w:szCs w:val="18"/>
                <w:lang w:bidi="th-TH"/>
              </w:rPr>
              <w:t>Repayment</w:t>
            </w:r>
          </w:p>
        </w:tc>
        <w:tc>
          <w:tcPr>
            <w:tcW w:w="1584" w:type="dxa"/>
            <w:vAlign w:val="bottom"/>
          </w:tcPr>
          <w:p w14:paraId="31A0424E" w14:textId="1623A78A" w:rsidR="004D0E73" w:rsidRPr="002E77E8" w:rsidRDefault="008A1E0C" w:rsidP="004D0E73">
            <w:pPr>
              <w:pBdr>
                <w:bottom w:val="single" w:sz="4" w:space="1" w:color="auto"/>
              </w:pBdr>
              <w:spacing w:line="240" w:lineRule="auto"/>
              <w:ind w:right="-72"/>
              <w:jc w:val="right"/>
              <w:rPr>
                <w:rFonts w:cs="Arial"/>
                <w:sz w:val="18"/>
                <w:szCs w:val="22"/>
                <w:lang w:val="en-US" w:bidi="th-TH"/>
              </w:rPr>
            </w:pPr>
            <w:r w:rsidRPr="002E77E8">
              <w:rPr>
                <w:rFonts w:cs="Arial"/>
                <w:sz w:val="18"/>
                <w:szCs w:val="22"/>
                <w:lang w:val="en-US" w:bidi="th-TH"/>
              </w:rPr>
              <w:t>-</w:t>
            </w:r>
          </w:p>
        </w:tc>
        <w:tc>
          <w:tcPr>
            <w:tcW w:w="1584" w:type="dxa"/>
            <w:vAlign w:val="bottom"/>
          </w:tcPr>
          <w:p w14:paraId="6C1C842C" w14:textId="0C05707E" w:rsidR="004D0E73" w:rsidRPr="002E77E8" w:rsidRDefault="008A1E0C" w:rsidP="004D0E73">
            <w:pPr>
              <w:pBdr>
                <w:bottom w:val="single" w:sz="4" w:space="1" w:color="auto"/>
              </w:pBdr>
              <w:spacing w:line="240" w:lineRule="auto"/>
              <w:ind w:right="-72"/>
              <w:jc w:val="right"/>
              <w:rPr>
                <w:rFonts w:cs="Arial"/>
                <w:sz w:val="18"/>
                <w:szCs w:val="18"/>
              </w:rPr>
            </w:pPr>
            <w:r w:rsidRPr="002E77E8">
              <w:rPr>
                <w:rFonts w:cs="Arial"/>
                <w:sz w:val="18"/>
                <w:szCs w:val="18"/>
              </w:rPr>
              <w:t>(56,000)</w:t>
            </w:r>
          </w:p>
        </w:tc>
      </w:tr>
      <w:tr w:rsidR="007469C0" w:rsidRPr="002E77E8" w14:paraId="0D772639" w14:textId="77777777" w:rsidTr="0090738D">
        <w:tblPrEx>
          <w:tblLook w:val="0000" w:firstRow="0" w:lastRow="0" w:firstColumn="0" w:lastColumn="0" w:noHBand="0" w:noVBand="0"/>
        </w:tblPrEx>
        <w:trPr>
          <w:trHeight w:val="17"/>
        </w:trPr>
        <w:tc>
          <w:tcPr>
            <w:tcW w:w="7877" w:type="dxa"/>
            <w:gridSpan w:val="2"/>
            <w:vAlign w:val="bottom"/>
          </w:tcPr>
          <w:p w14:paraId="44608D5B" w14:textId="77777777" w:rsidR="004D0E73" w:rsidRPr="002E77E8" w:rsidRDefault="004D0E73" w:rsidP="004D0E73">
            <w:pPr>
              <w:spacing w:line="240" w:lineRule="auto"/>
              <w:ind w:left="972"/>
              <w:rPr>
                <w:rFonts w:cs="Arial"/>
                <w:sz w:val="12"/>
                <w:szCs w:val="12"/>
                <w:rtl/>
                <w:cs/>
              </w:rPr>
            </w:pPr>
          </w:p>
        </w:tc>
        <w:tc>
          <w:tcPr>
            <w:tcW w:w="1584" w:type="dxa"/>
            <w:vAlign w:val="bottom"/>
          </w:tcPr>
          <w:p w14:paraId="471BB838" w14:textId="77777777" w:rsidR="004D0E73" w:rsidRPr="002E77E8" w:rsidRDefault="004D0E73" w:rsidP="004D0E73">
            <w:pPr>
              <w:spacing w:line="240" w:lineRule="auto"/>
              <w:ind w:right="-72" w:hanging="16"/>
              <w:jc w:val="right"/>
              <w:rPr>
                <w:rFonts w:cs="Arial"/>
                <w:sz w:val="12"/>
                <w:szCs w:val="12"/>
              </w:rPr>
            </w:pPr>
          </w:p>
        </w:tc>
      </w:tr>
      <w:tr w:rsidR="004D0E73" w:rsidRPr="002E77E8" w14:paraId="584E5D2F" w14:textId="77777777" w:rsidTr="0090738D">
        <w:trPr>
          <w:trHeight w:val="17"/>
        </w:trPr>
        <w:tc>
          <w:tcPr>
            <w:tcW w:w="6293" w:type="dxa"/>
            <w:vAlign w:val="bottom"/>
          </w:tcPr>
          <w:p w14:paraId="2F01FF12" w14:textId="5E5120CF" w:rsidR="004D0E73" w:rsidRPr="002E77E8" w:rsidRDefault="004D0E73" w:rsidP="004D0E73">
            <w:pPr>
              <w:spacing w:line="240" w:lineRule="auto"/>
              <w:ind w:left="972"/>
              <w:rPr>
                <w:rFonts w:cs="Arial"/>
                <w:sz w:val="18"/>
                <w:szCs w:val="18"/>
                <w:rtl/>
                <w:cs/>
              </w:rPr>
            </w:pPr>
            <w:r w:rsidRPr="002E77E8">
              <w:rPr>
                <w:rFonts w:cs="Arial"/>
                <w:sz w:val="18"/>
                <w:szCs w:val="18"/>
              </w:rPr>
              <w:t>Closing net book amount (unaudited)</w:t>
            </w:r>
          </w:p>
        </w:tc>
        <w:tc>
          <w:tcPr>
            <w:tcW w:w="1584" w:type="dxa"/>
            <w:vAlign w:val="bottom"/>
          </w:tcPr>
          <w:p w14:paraId="7AA32F60" w14:textId="749BBD8A" w:rsidR="004D0E73" w:rsidRPr="002E77E8" w:rsidRDefault="008D4892" w:rsidP="004D0E73">
            <w:pPr>
              <w:pBdr>
                <w:bottom w:val="double" w:sz="4" w:space="1" w:color="auto"/>
              </w:pBdr>
              <w:spacing w:line="240" w:lineRule="auto"/>
              <w:ind w:right="-72"/>
              <w:jc w:val="right"/>
              <w:rPr>
                <w:rFonts w:cs="Arial"/>
                <w:sz w:val="18"/>
                <w:szCs w:val="18"/>
              </w:rPr>
            </w:pPr>
            <w:r w:rsidRPr="002E77E8">
              <w:rPr>
                <w:rFonts w:cs="Arial"/>
                <w:sz w:val="18"/>
                <w:szCs w:val="18"/>
              </w:rPr>
              <w:t>17</w:t>
            </w:r>
            <w:r w:rsidR="008A1E0C" w:rsidRPr="002E77E8">
              <w:rPr>
                <w:rFonts w:cs="Arial"/>
                <w:sz w:val="18"/>
                <w:szCs w:val="18"/>
              </w:rPr>
              <w:t>,</w:t>
            </w:r>
            <w:r w:rsidRPr="002E77E8">
              <w:rPr>
                <w:rFonts w:cs="Arial"/>
                <w:sz w:val="18"/>
                <w:szCs w:val="18"/>
              </w:rPr>
              <w:t>674</w:t>
            </w:r>
          </w:p>
        </w:tc>
        <w:tc>
          <w:tcPr>
            <w:tcW w:w="1584" w:type="dxa"/>
            <w:vAlign w:val="bottom"/>
          </w:tcPr>
          <w:p w14:paraId="615D6DE9" w14:textId="7F871D58" w:rsidR="004D0E73" w:rsidRPr="002E77E8" w:rsidRDefault="008A1E0C" w:rsidP="004D0E73">
            <w:pPr>
              <w:pBdr>
                <w:bottom w:val="double" w:sz="4" w:space="1" w:color="auto"/>
              </w:pBdr>
              <w:spacing w:line="240" w:lineRule="auto"/>
              <w:ind w:right="-72"/>
              <w:jc w:val="right"/>
              <w:rPr>
                <w:rFonts w:cs="Arial"/>
                <w:sz w:val="18"/>
                <w:szCs w:val="18"/>
              </w:rPr>
            </w:pPr>
            <w:r w:rsidRPr="002E77E8">
              <w:rPr>
                <w:rFonts w:cs="Arial"/>
                <w:sz w:val="18"/>
                <w:szCs w:val="18"/>
              </w:rPr>
              <w:t>59,100</w:t>
            </w:r>
          </w:p>
        </w:tc>
      </w:tr>
    </w:tbl>
    <w:p w14:paraId="5159B03C" w14:textId="77777777" w:rsidR="005240C1" w:rsidRPr="002E77E8" w:rsidRDefault="005240C1" w:rsidP="00DB47D3">
      <w:pPr>
        <w:spacing w:line="240" w:lineRule="auto"/>
        <w:ind w:left="1080"/>
        <w:rPr>
          <w:rFonts w:cs="Arial"/>
          <w:spacing w:val="-4"/>
          <w:sz w:val="18"/>
          <w:szCs w:val="18"/>
          <w:lang w:bidi="th-TH"/>
        </w:rPr>
      </w:pPr>
    </w:p>
    <w:p w14:paraId="55FD80F2" w14:textId="6E7AFEFE" w:rsidR="00A154B2" w:rsidRPr="002E77E8" w:rsidRDefault="005240C1" w:rsidP="00DB47D3">
      <w:pPr>
        <w:autoSpaceDE w:val="0"/>
        <w:autoSpaceDN w:val="0"/>
        <w:adjustRightInd w:val="0"/>
        <w:spacing w:line="240" w:lineRule="auto"/>
        <w:ind w:left="1080"/>
        <w:jc w:val="both"/>
        <w:rPr>
          <w:rFonts w:cs="Arial"/>
          <w:sz w:val="18"/>
          <w:szCs w:val="18"/>
          <w:shd w:val="clear" w:color="auto" w:fill="FFFFFF"/>
        </w:rPr>
      </w:pPr>
      <w:r w:rsidRPr="002E77E8">
        <w:rPr>
          <w:rFonts w:cs="Arial"/>
          <w:sz w:val="18"/>
          <w:szCs w:val="18"/>
          <w:shd w:val="clear" w:color="auto" w:fill="FFFFFF"/>
          <w:lang w:val="en-US"/>
        </w:rPr>
        <w:t>Short</w:t>
      </w:r>
      <w:r w:rsidRPr="002E77E8">
        <w:rPr>
          <w:rFonts w:cs="Arial"/>
          <w:sz w:val="18"/>
          <w:szCs w:val="18"/>
          <w:shd w:val="clear" w:color="auto" w:fill="FFFFFF"/>
        </w:rPr>
        <w:t xml:space="preserve">-term loans to related parties are in form of loan agreements with maturity of </w:t>
      </w:r>
      <w:r w:rsidRPr="002E77E8">
        <w:rPr>
          <w:rFonts w:cs="Arial"/>
          <w:sz w:val="18"/>
          <w:szCs w:val="18"/>
          <w:shd w:val="clear" w:color="auto" w:fill="FFFFFF"/>
          <w:lang w:bidi="th-TH"/>
        </w:rPr>
        <w:t>r</w:t>
      </w:r>
      <w:r w:rsidRPr="002E77E8">
        <w:rPr>
          <w:rFonts w:cs="Arial"/>
          <w:sz w:val="18"/>
          <w:szCs w:val="18"/>
          <w:shd w:val="clear" w:color="auto" w:fill="FFFFFF"/>
        </w:rPr>
        <w:t xml:space="preserve">epayment on demand and carrying interest rates ranging from </w:t>
      </w:r>
      <w:r w:rsidR="003C502D" w:rsidRPr="002E77E8">
        <w:rPr>
          <w:rFonts w:cs="Arial"/>
          <w:sz w:val="18"/>
          <w:szCs w:val="18"/>
          <w:shd w:val="clear" w:color="auto" w:fill="FFFFFF"/>
        </w:rPr>
        <w:t>5</w:t>
      </w:r>
      <w:r w:rsidR="00A44CA6" w:rsidRPr="002E77E8">
        <w:rPr>
          <w:rFonts w:cs="Arial"/>
          <w:sz w:val="18"/>
          <w:szCs w:val="18"/>
          <w:shd w:val="clear" w:color="auto" w:fill="FFFFFF"/>
        </w:rPr>
        <w:t>.</w:t>
      </w:r>
      <w:r w:rsidR="003C502D" w:rsidRPr="002E77E8">
        <w:rPr>
          <w:rFonts w:cs="Arial"/>
          <w:sz w:val="18"/>
          <w:szCs w:val="18"/>
          <w:shd w:val="clear" w:color="auto" w:fill="FFFFFF"/>
        </w:rPr>
        <w:t>50</w:t>
      </w:r>
      <w:r w:rsidRPr="002E77E8">
        <w:rPr>
          <w:rFonts w:cs="Arial"/>
          <w:sz w:val="18"/>
          <w:szCs w:val="18"/>
          <w:shd w:val="clear" w:color="auto" w:fill="FFFFFF"/>
        </w:rPr>
        <w:t xml:space="preserve">% to </w:t>
      </w:r>
      <w:r w:rsidR="003C502D" w:rsidRPr="002E77E8">
        <w:rPr>
          <w:rFonts w:cs="Arial"/>
          <w:sz w:val="18"/>
          <w:szCs w:val="18"/>
          <w:shd w:val="clear" w:color="auto" w:fill="FFFFFF"/>
        </w:rPr>
        <w:t>7</w:t>
      </w:r>
      <w:r w:rsidR="00A44CA6" w:rsidRPr="002E77E8">
        <w:rPr>
          <w:rFonts w:cs="Arial"/>
          <w:sz w:val="18"/>
          <w:szCs w:val="18"/>
          <w:shd w:val="clear" w:color="auto" w:fill="FFFFFF"/>
        </w:rPr>
        <w:t>.</w:t>
      </w:r>
      <w:r w:rsidR="003C502D" w:rsidRPr="002E77E8">
        <w:rPr>
          <w:rFonts w:cs="Arial"/>
          <w:sz w:val="18"/>
          <w:szCs w:val="18"/>
          <w:shd w:val="clear" w:color="auto" w:fill="FFFFFF"/>
        </w:rPr>
        <w:t>50</w:t>
      </w:r>
      <w:r w:rsidRPr="002E77E8">
        <w:rPr>
          <w:rFonts w:cs="Arial"/>
          <w:sz w:val="18"/>
          <w:szCs w:val="18"/>
          <w:shd w:val="clear" w:color="auto" w:fill="FFFFFF"/>
        </w:rPr>
        <w:t>% per annum</w:t>
      </w:r>
      <w:r w:rsidR="008441B3" w:rsidRPr="002E77E8">
        <w:rPr>
          <w:rFonts w:cs="Arial"/>
          <w:sz w:val="18"/>
          <w:szCs w:val="18"/>
          <w:shd w:val="clear" w:color="auto" w:fill="FFFFFF"/>
        </w:rPr>
        <w:t xml:space="preserve"> (</w:t>
      </w:r>
      <w:r w:rsidR="003C502D" w:rsidRPr="002E77E8">
        <w:rPr>
          <w:rFonts w:cs="Arial"/>
          <w:sz w:val="18"/>
          <w:szCs w:val="18"/>
          <w:shd w:val="clear" w:color="auto" w:fill="FFFFFF"/>
        </w:rPr>
        <w:t>2022</w:t>
      </w:r>
      <w:r w:rsidR="008441B3" w:rsidRPr="002E77E8">
        <w:rPr>
          <w:rFonts w:cs="Arial"/>
          <w:sz w:val="18"/>
          <w:szCs w:val="18"/>
          <w:shd w:val="clear" w:color="auto" w:fill="FFFFFF"/>
        </w:rPr>
        <w:t xml:space="preserve">: </w:t>
      </w:r>
      <w:r w:rsidR="003C502D" w:rsidRPr="002E77E8">
        <w:rPr>
          <w:rFonts w:cs="Arial"/>
          <w:sz w:val="18"/>
          <w:szCs w:val="18"/>
          <w:shd w:val="clear" w:color="auto" w:fill="FFFFFF"/>
        </w:rPr>
        <w:t>5</w:t>
      </w:r>
      <w:r w:rsidR="008441B3" w:rsidRPr="002E77E8">
        <w:rPr>
          <w:rFonts w:cs="Arial"/>
          <w:sz w:val="18"/>
          <w:szCs w:val="18"/>
          <w:shd w:val="clear" w:color="auto" w:fill="FFFFFF"/>
        </w:rPr>
        <w:t>.</w:t>
      </w:r>
      <w:r w:rsidR="003C502D" w:rsidRPr="002E77E8">
        <w:rPr>
          <w:rFonts w:cs="Arial"/>
          <w:sz w:val="18"/>
          <w:szCs w:val="18"/>
          <w:shd w:val="clear" w:color="auto" w:fill="FFFFFF"/>
        </w:rPr>
        <w:t>50</w:t>
      </w:r>
      <w:r w:rsidR="008441B3" w:rsidRPr="002E77E8">
        <w:rPr>
          <w:rFonts w:cs="Arial"/>
          <w:sz w:val="18"/>
          <w:szCs w:val="18"/>
          <w:shd w:val="clear" w:color="auto" w:fill="FFFFFF"/>
        </w:rPr>
        <w:t xml:space="preserve">% to </w:t>
      </w:r>
      <w:r w:rsidR="003C502D" w:rsidRPr="002E77E8">
        <w:rPr>
          <w:rFonts w:cs="Arial"/>
          <w:sz w:val="18"/>
          <w:szCs w:val="18"/>
          <w:shd w:val="clear" w:color="auto" w:fill="FFFFFF"/>
        </w:rPr>
        <w:t>7</w:t>
      </w:r>
      <w:r w:rsidR="008441B3" w:rsidRPr="002E77E8">
        <w:rPr>
          <w:rFonts w:cs="Arial"/>
          <w:sz w:val="18"/>
          <w:szCs w:val="18"/>
          <w:shd w:val="clear" w:color="auto" w:fill="FFFFFF"/>
        </w:rPr>
        <w:t>.</w:t>
      </w:r>
      <w:r w:rsidR="003C502D" w:rsidRPr="002E77E8">
        <w:rPr>
          <w:rFonts w:cs="Arial"/>
          <w:sz w:val="18"/>
          <w:szCs w:val="18"/>
          <w:shd w:val="clear" w:color="auto" w:fill="FFFFFF"/>
        </w:rPr>
        <w:t>50</w:t>
      </w:r>
      <w:r w:rsidR="008441B3" w:rsidRPr="002E77E8">
        <w:rPr>
          <w:rFonts w:cs="Arial"/>
          <w:sz w:val="18"/>
          <w:szCs w:val="18"/>
          <w:shd w:val="clear" w:color="auto" w:fill="FFFFFF"/>
        </w:rPr>
        <w:t>% per annum).</w:t>
      </w:r>
    </w:p>
    <w:p w14:paraId="09A4D847" w14:textId="10C7C8D8" w:rsidR="00B272A3" w:rsidRPr="002E77E8" w:rsidRDefault="00B272A3" w:rsidP="00B272A3">
      <w:pPr>
        <w:tabs>
          <w:tab w:val="left" w:pos="540"/>
        </w:tabs>
        <w:spacing w:line="240" w:lineRule="auto"/>
        <w:ind w:left="540"/>
        <w:rPr>
          <w:rFonts w:cs="Arial"/>
          <w:sz w:val="18"/>
          <w:szCs w:val="18"/>
        </w:rPr>
      </w:pPr>
    </w:p>
    <w:p w14:paraId="5B70C901" w14:textId="77777777" w:rsidR="00FC2340" w:rsidRPr="002E77E8" w:rsidRDefault="00FC2340" w:rsidP="00B272A3">
      <w:pPr>
        <w:tabs>
          <w:tab w:val="left" w:pos="540"/>
        </w:tabs>
        <w:spacing w:line="240" w:lineRule="auto"/>
        <w:ind w:left="540"/>
        <w:rPr>
          <w:rFonts w:cs="Arial"/>
          <w:sz w:val="18"/>
          <w:szCs w:val="18"/>
        </w:rPr>
      </w:pPr>
    </w:p>
    <w:p w14:paraId="79F1BD23" w14:textId="73EC4F1D" w:rsidR="00B1498B" w:rsidRPr="002E77E8" w:rsidRDefault="003C502D" w:rsidP="00B1498B">
      <w:pPr>
        <w:spacing w:line="240" w:lineRule="auto"/>
        <w:ind w:left="1080" w:hanging="540"/>
        <w:rPr>
          <w:rFonts w:cs="Arial"/>
          <w:b/>
          <w:bCs/>
          <w:sz w:val="18"/>
          <w:szCs w:val="18"/>
        </w:rPr>
      </w:pPr>
      <w:r w:rsidRPr="002E77E8">
        <w:rPr>
          <w:rFonts w:cs="Arial"/>
          <w:b/>
          <w:bCs/>
          <w:sz w:val="18"/>
          <w:szCs w:val="18"/>
        </w:rPr>
        <w:t>19</w:t>
      </w:r>
      <w:r w:rsidR="00B1498B" w:rsidRPr="002E77E8">
        <w:rPr>
          <w:rFonts w:cs="Arial"/>
          <w:b/>
          <w:bCs/>
          <w:sz w:val="18"/>
          <w:szCs w:val="18"/>
        </w:rPr>
        <w:t>.</w:t>
      </w:r>
      <w:r w:rsidRPr="002E77E8">
        <w:rPr>
          <w:rFonts w:cs="Arial"/>
          <w:b/>
          <w:bCs/>
          <w:sz w:val="18"/>
          <w:szCs w:val="18"/>
        </w:rPr>
        <w:t>4</w:t>
      </w:r>
      <w:r w:rsidR="00B272A3" w:rsidRPr="002E77E8">
        <w:rPr>
          <w:rFonts w:cs="Arial"/>
          <w:b/>
          <w:bCs/>
          <w:sz w:val="18"/>
          <w:szCs w:val="18"/>
        </w:rPr>
        <w:tab/>
      </w:r>
      <w:r w:rsidR="00B1498B" w:rsidRPr="002E77E8">
        <w:rPr>
          <w:rFonts w:cs="Arial"/>
          <w:b/>
          <w:bCs/>
          <w:sz w:val="18"/>
          <w:szCs w:val="18"/>
        </w:rPr>
        <w:t>Long-term loans to related parties</w:t>
      </w:r>
    </w:p>
    <w:p w14:paraId="2847ED80" w14:textId="77777777" w:rsidR="00D16E86" w:rsidRPr="002E77E8"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2E77E8" w14:paraId="4B014694" w14:textId="77777777" w:rsidTr="0090738D">
        <w:tc>
          <w:tcPr>
            <w:tcW w:w="3989" w:type="dxa"/>
          </w:tcPr>
          <w:p w14:paraId="7ED3BD70" w14:textId="77777777" w:rsidR="00B1498B" w:rsidRPr="002E77E8" w:rsidRDefault="00B1498B" w:rsidP="0044756F">
            <w:pPr>
              <w:spacing w:line="240" w:lineRule="auto"/>
              <w:ind w:left="972"/>
              <w:rPr>
                <w:rFonts w:cs="Arial"/>
                <w:sz w:val="18"/>
                <w:szCs w:val="18"/>
              </w:rPr>
            </w:pPr>
          </w:p>
        </w:tc>
        <w:tc>
          <w:tcPr>
            <w:tcW w:w="2736" w:type="dxa"/>
            <w:gridSpan w:val="2"/>
          </w:tcPr>
          <w:p w14:paraId="1C178107"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p>
          <w:p w14:paraId="4CBDAF73"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c>
          <w:tcPr>
            <w:tcW w:w="2736" w:type="dxa"/>
            <w:gridSpan w:val="2"/>
          </w:tcPr>
          <w:p w14:paraId="2400BAAD"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Separate</w:t>
            </w:r>
          </w:p>
          <w:p w14:paraId="4B0647E7" w14:textId="77777777" w:rsidR="00B1498B" w:rsidRPr="002E77E8" w:rsidRDefault="00B1498B" w:rsidP="0044756F">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511C7511" w14:textId="77777777" w:rsidTr="0090738D">
        <w:tc>
          <w:tcPr>
            <w:tcW w:w="3989" w:type="dxa"/>
          </w:tcPr>
          <w:p w14:paraId="0AFD778E"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7BAEFCCA"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0F7513BC" w14:textId="1C3BCDE8"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c>
          <w:tcPr>
            <w:tcW w:w="1368" w:type="dxa"/>
            <w:vAlign w:val="bottom"/>
          </w:tcPr>
          <w:p w14:paraId="1982C4E7" w14:textId="36F0B496"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48C88ED6" w14:textId="4EFAE322"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r>
      <w:tr w:rsidR="007469C0" w:rsidRPr="002E77E8" w14:paraId="04C46615" w14:textId="77777777" w:rsidTr="0090738D">
        <w:tc>
          <w:tcPr>
            <w:tcW w:w="3989" w:type="dxa"/>
          </w:tcPr>
          <w:p w14:paraId="4BC3F866"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327D4C6E"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53FED9A6" w14:textId="019F8890"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c>
          <w:tcPr>
            <w:tcW w:w="1368" w:type="dxa"/>
            <w:vAlign w:val="bottom"/>
          </w:tcPr>
          <w:p w14:paraId="72F08DB8" w14:textId="29BD0DD6"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1179B293" w14:textId="052978D3"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1E7504E5" w14:textId="77777777" w:rsidTr="0090738D">
        <w:tc>
          <w:tcPr>
            <w:tcW w:w="3989" w:type="dxa"/>
          </w:tcPr>
          <w:p w14:paraId="7D8CDB56" w14:textId="77777777" w:rsidR="00B1498B" w:rsidRPr="002E77E8"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430AFF50"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17F1872B"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27DB2DB3"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r>
      <w:tr w:rsidR="007469C0" w:rsidRPr="002E77E8" w14:paraId="6E52F8A8" w14:textId="77777777" w:rsidTr="0090738D">
        <w:tc>
          <w:tcPr>
            <w:tcW w:w="3989" w:type="dxa"/>
          </w:tcPr>
          <w:p w14:paraId="0A498901" w14:textId="77777777" w:rsidR="00B1498B" w:rsidRPr="002E77E8"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6E25B64C"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37CF7B25"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2DB405E5"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r>
      <w:tr w:rsidR="007469C0" w:rsidRPr="002E77E8" w14:paraId="39DCBF44" w14:textId="77777777" w:rsidTr="0090738D">
        <w:tc>
          <w:tcPr>
            <w:tcW w:w="3989" w:type="dxa"/>
          </w:tcPr>
          <w:p w14:paraId="001A3667"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2E77E8" w14:paraId="682138C4" w14:textId="77777777" w:rsidTr="0090738D">
        <w:tc>
          <w:tcPr>
            <w:tcW w:w="3989" w:type="dxa"/>
            <w:vAlign w:val="center"/>
          </w:tcPr>
          <w:p w14:paraId="64A264A0" w14:textId="6DC73F94" w:rsidR="00B1498B" w:rsidRPr="002E77E8" w:rsidRDefault="00151494" w:rsidP="0044756F">
            <w:pPr>
              <w:spacing w:line="240" w:lineRule="auto"/>
              <w:ind w:left="972"/>
              <w:rPr>
                <w:rFonts w:cs="Arial"/>
                <w:b/>
                <w:bCs/>
                <w:sz w:val="18"/>
                <w:szCs w:val="18"/>
                <w:lang w:eastAsia="en-GB" w:bidi="th-TH"/>
              </w:rPr>
            </w:pPr>
            <w:r w:rsidRPr="002E77E8">
              <w:rPr>
                <w:rFonts w:cs="Arial"/>
                <w:b/>
                <w:bCs/>
                <w:sz w:val="18"/>
                <w:szCs w:val="18"/>
                <w:lang w:eastAsia="en-GB" w:bidi="th-TH"/>
              </w:rPr>
              <w:t>Long</w:t>
            </w:r>
            <w:r w:rsidR="00B1498B" w:rsidRPr="002E77E8">
              <w:rPr>
                <w:rFonts w:cs="Arial"/>
                <w:b/>
                <w:bCs/>
                <w:sz w:val="18"/>
                <w:szCs w:val="18"/>
                <w:lang w:eastAsia="en-GB" w:bidi="th-TH"/>
              </w:rPr>
              <w:t>-term loans to</w:t>
            </w:r>
          </w:p>
        </w:tc>
        <w:tc>
          <w:tcPr>
            <w:tcW w:w="1368" w:type="dxa"/>
          </w:tcPr>
          <w:p w14:paraId="44FB2E8F" w14:textId="77777777" w:rsidR="00B1498B" w:rsidRPr="002E77E8" w:rsidRDefault="00B1498B" w:rsidP="0044756F">
            <w:pPr>
              <w:spacing w:line="240" w:lineRule="auto"/>
              <w:ind w:right="-72"/>
              <w:jc w:val="right"/>
              <w:rPr>
                <w:rFonts w:cs="Arial"/>
                <w:sz w:val="18"/>
                <w:szCs w:val="18"/>
              </w:rPr>
            </w:pPr>
          </w:p>
        </w:tc>
        <w:tc>
          <w:tcPr>
            <w:tcW w:w="1368" w:type="dxa"/>
          </w:tcPr>
          <w:p w14:paraId="7335F505" w14:textId="77777777" w:rsidR="00B1498B" w:rsidRPr="002E77E8" w:rsidRDefault="00B1498B" w:rsidP="0044756F">
            <w:pPr>
              <w:spacing w:line="240" w:lineRule="auto"/>
              <w:ind w:right="-72"/>
              <w:jc w:val="right"/>
              <w:rPr>
                <w:rFonts w:cs="Arial"/>
                <w:sz w:val="18"/>
                <w:szCs w:val="18"/>
              </w:rPr>
            </w:pPr>
          </w:p>
        </w:tc>
        <w:tc>
          <w:tcPr>
            <w:tcW w:w="1368" w:type="dxa"/>
          </w:tcPr>
          <w:p w14:paraId="7805AF2F" w14:textId="77777777" w:rsidR="00B1498B" w:rsidRPr="002E77E8"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2E77E8" w:rsidRDefault="00B1498B" w:rsidP="0044756F">
            <w:pPr>
              <w:spacing w:line="240" w:lineRule="auto"/>
              <w:ind w:right="-72"/>
              <w:jc w:val="right"/>
              <w:rPr>
                <w:rFonts w:cs="Arial"/>
                <w:sz w:val="18"/>
                <w:szCs w:val="18"/>
              </w:rPr>
            </w:pPr>
          </w:p>
        </w:tc>
      </w:tr>
      <w:tr w:rsidR="00E0197C" w:rsidRPr="002E77E8" w14:paraId="1A0929C4" w14:textId="77777777" w:rsidTr="001B785A">
        <w:tc>
          <w:tcPr>
            <w:tcW w:w="3989" w:type="dxa"/>
            <w:vAlign w:val="bottom"/>
          </w:tcPr>
          <w:p w14:paraId="5D8BA233" w14:textId="22F1EE76"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Subsidiaries</w:t>
            </w:r>
          </w:p>
        </w:tc>
        <w:tc>
          <w:tcPr>
            <w:tcW w:w="1368" w:type="dxa"/>
            <w:vAlign w:val="bottom"/>
          </w:tcPr>
          <w:p w14:paraId="50DA670D" w14:textId="52131BFA" w:rsidR="00E0197C" w:rsidRPr="002E77E8" w:rsidRDefault="003C52B3" w:rsidP="00E0197C">
            <w:pPr>
              <w:pBdr>
                <w:bottom w:val="double" w:sz="4" w:space="1" w:color="auto"/>
              </w:pBdr>
              <w:spacing w:line="240" w:lineRule="auto"/>
              <w:ind w:right="-72"/>
              <w:jc w:val="right"/>
              <w:rPr>
                <w:rFonts w:cs="Arial"/>
                <w:sz w:val="18"/>
                <w:szCs w:val="18"/>
              </w:rPr>
            </w:pPr>
            <w:r w:rsidRPr="002E77E8">
              <w:rPr>
                <w:rFonts w:cs="Arial"/>
                <w:sz w:val="18"/>
                <w:szCs w:val="18"/>
              </w:rPr>
              <w:t>-</w:t>
            </w:r>
          </w:p>
        </w:tc>
        <w:tc>
          <w:tcPr>
            <w:tcW w:w="1368" w:type="dxa"/>
            <w:vAlign w:val="bottom"/>
          </w:tcPr>
          <w:p w14:paraId="65B04678" w14:textId="6B27E9AC" w:rsidR="00E0197C" w:rsidRPr="002E77E8" w:rsidRDefault="00E0197C" w:rsidP="00E0197C">
            <w:pPr>
              <w:pBdr>
                <w:bottom w:val="double" w:sz="4" w:space="1" w:color="auto"/>
              </w:pBdr>
              <w:spacing w:line="240" w:lineRule="auto"/>
              <w:ind w:right="-72"/>
              <w:jc w:val="right"/>
              <w:rPr>
                <w:rFonts w:cs="Arial"/>
                <w:sz w:val="18"/>
                <w:szCs w:val="18"/>
              </w:rPr>
            </w:pPr>
            <w:r w:rsidRPr="002E77E8">
              <w:rPr>
                <w:rFonts w:cs="Arial"/>
                <w:sz w:val="18"/>
                <w:szCs w:val="18"/>
              </w:rPr>
              <w:t>-</w:t>
            </w:r>
          </w:p>
        </w:tc>
        <w:tc>
          <w:tcPr>
            <w:tcW w:w="1368" w:type="dxa"/>
            <w:vAlign w:val="bottom"/>
          </w:tcPr>
          <w:p w14:paraId="368C6740" w14:textId="2B1627EE" w:rsidR="00E0197C" w:rsidRPr="002E77E8" w:rsidRDefault="003C52B3" w:rsidP="00E0197C">
            <w:pPr>
              <w:pBdr>
                <w:bottom w:val="double" w:sz="4" w:space="1" w:color="auto"/>
              </w:pBdr>
              <w:spacing w:line="240" w:lineRule="auto"/>
              <w:ind w:right="-72"/>
              <w:jc w:val="right"/>
              <w:rPr>
                <w:rFonts w:cs="Arial"/>
                <w:sz w:val="18"/>
                <w:szCs w:val="18"/>
              </w:rPr>
            </w:pPr>
            <w:r w:rsidRPr="002E77E8">
              <w:rPr>
                <w:rFonts w:cs="Arial"/>
                <w:sz w:val="18"/>
                <w:szCs w:val="18"/>
              </w:rPr>
              <w:t>1,816,915</w:t>
            </w:r>
          </w:p>
        </w:tc>
        <w:tc>
          <w:tcPr>
            <w:tcW w:w="1368" w:type="dxa"/>
            <w:vAlign w:val="bottom"/>
          </w:tcPr>
          <w:p w14:paraId="4361CD2E" w14:textId="1B5AA3BA"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1</w:t>
            </w:r>
            <w:r w:rsidR="00E0197C" w:rsidRPr="002E77E8">
              <w:rPr>
                <w:rFonts w:cs="Arial"/>
                <w:sz w:val="18"/>
                <w:szCs w:val="18"/>
              </w:rPr>
              <w:t>,</w:t>
            </w:r>
            <w:r w:rsidRPr="002E77E8">
              <w:rPr>
                <w:rFonts w:cs="Arial"/>
                <w:sz w:val="18"/>
                <w:szCs w:val="18"/>
              </w:rPr>
              <w:t>520</w:t>
            </w:r>
            <w:r w:rsidR="00E0197C" w:rsidRPr="002E77E8">
              <w:rPr>
                <w:rFonts w:cs="Arial"/>
                <w:sz w:val="18"/>
                <w:szCs w:val="18"/>
              </w:rPr>
              <w:t>,</w:t>
            </w:r>
            <w:r w:rsidRPr="002E77E8">
              <w:rPr>
                <w:rFonts w:cs="Arial"/>
                <w:sz w:val="18"/>
                <w:szCs w:val="18"/>
              </w:rPr>
              <w:t>715</w:t>
            </w:r>
          </w:p>
        </w:tc>
      </w:tr>
    </w:tbl>
    <w:p w14:paraId="39184135" w14:textId="77777777" w:rsidR="00B134BF" w:rsidRPr="002E77E8"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2E77E8" w:rsidRDefault="009347EC" w:rsidP="009347EC">
      <w:pPr>
        <w:autoSpaceDE w:val="0"/>
        <w:autoSpaceDN w:val="0"/>
        <w:adjustRightInd w:val="0"/>
        <w:spacing w:line="240" w:lineRule="auto"/>
        <w:ind w:left="1080"/>
        <w:rPr>
          <w:rFonts w:cs="Arial"/>
          <w:sz w:val="18"/>
          <w:szCs w:val="18"/>
          <w:shd w:val="clear" w:color="auto" w:fill="FFFFFF"/>
        </w:rPr>
      </w:pPr>
      <w:r w:rsidRPr="002E77E8">
        <w:rPr>
          <w:rFonts w:cs="Arial"/>
          <w:sz w:val="18"/>
          <w:szCs w:val="18"/>
          <w:shd w:val="clear" w:color="auto" w:fill="FFFFFF"/>
        </w:rPr>
        <w:t xml:space="preserve">The movement of </w:t>
      </w:r>
      <w:r w:rsidRPr="002E77E8">
        <w:rPr>
          <w:rFonts w:cs="Arial"/>
          <w:sz w:val="18"/>
          <w:szCs w:val="18"/>
          <w:shd w:val="clear" w:color="auto" w:fill="FFFFFF"/>
          <w:lang w:bidi="th-TH"/>
        </w:rPr>
        <w:t xml:space="preserve">long-term </w:t>
      </w:r>
      <w:r w:rsidRPr="002E77E8">
        <w:rPr>
          <w:rFonts w:cs="Arial"/>
          <w:sz w:val="18"/>
          <w:szCs w:val="18"/>
          <w:shd w:val="clear" w:color="auto" w:fill="FFFFFF"/>
        </w:rPr>
        <w:t>loans to related parties is</w:t>
      </w:r>
      <w:r w:rsidRPr="002E77E8">
        <w:rPr>
          <w:rFonts w:cs="Arial"/>
          <w:sz w:val="18"/>
          <w:szCs w:val="18"/>
        </w:rPr>
        <w:t xml:space="preserve"> as follows</w:t>
      </w:r>
      <w:r w:rsidRPr="002E77E8">
        <w:rPr>
          <w:rFonts w:cs="Arial"/>
          <w:sz w:val="18"/>
          <w:szCs w:val="18"/>
          <w:shd w:val="clear" w:color="auto" w:fill="FFFFFF"/>
        </w:rPr>
        <w:t>:</w:t>
      </w:r>
    </w:p>
    <w:p w14:paraId="5E4CB095" w14:textId="77777777" w:rsidR="009347EC" w:rsidRPr="002E77E8" w:rsidRDefault="009347EC" w:rsidP="00DB47D3">
      <w:pPr>
        <w:autoSpaceDE w:val="0"/>
        <w:autoSpaceDN w:val="0"/>
        <w:adjustRightInd w:val="0"/>
        <w:spacing w:line="240" w:lineRule="auto"/>
        <w:ind w:left="1080"/>
        <w:rPr>
          <w:rFonts w:cs="Arial"/>
          <w:sz w:val="18"/>
          <w:szCs w:val="18"/>
          <w:shd w:val="clear" w:color="auto" w:fill="FFFFFF"/>
        </w:rPr>
      </w:pPr>
    </w:p>
    <w:tbl>
      <w:tblPr>
        <w:tblW w:w="9450" w:type="dxa"/>
        <w:tblInd w:w="108" w:type="dxa"/>
        <w:tblLayout w:type="fixed"/>
        <w:tblLook w:val="0000" w:firstRow="0" w:lastRow="0" w:firstColumn="0" w:lastColumn="0" w:noHBand="0" w:noVBand="0"/>
      </w:tblPr>
      <w:tblGrid>
        <w:gridCol w:w="7920"/>
        <w:gridCol w:w="1530"/>
      </w:tblGrid>
      <w:tr w:rsidR="007469C0" w:rsidRPr="002E77E8" w14:paraId="26B302B2" w14:textId="77777777" w:rsidTr="00FD094F">
        <w:tc>
          <w:tcPr>
            <w:tcW w:w="7920" w:type="dxa"/>
          </w:tcPr>
          <w:p w14:paraId="5E6873F0" w14:textId="77777777" w:rsidR="00FD094F" w:rsidRPr="002E77E8" w:rsidRDefault="00FD094F"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30" w:type="dxa"/>
          </w:tcPr>
          <w:p w14:paraId="5F99256D" w14:textId="77777777" w:rsidR="00FD094F" w:rsidRPr="002E77E8" w:rsidRDefault="00FD094F" w:rsidP="00217D98">
            <w:pPr>
              <w:spacing w:line="240" w:lineRule="auto"/>
              <w:ind w:right="-72"/>
              <w:jc w:val="right"/>
              <w:rPr>
                <w:rFonts w:cs="Arial"/>
                <w:b/>
                <w:bCs/>
                <w:sz w:val="18"/>
                <w:szCs w:val="18"/>
              </w:rPr>
            </w:pPr>
            <w:r w:rsidRPr="002E77E8">
              <w:rPr>
                <w:rFonts w:cs="Arial"/>
                <w:b/>
                <w:bCs/>
                <w:sz w:val="18"/>
                <w:szCs w:val="18"/>
              </w:rPr>
              <w:t>Separate</w:t>
            </w:r>
          </w:p>
          <w:p w14:paraId="477676A9" w14:textId="113DAA41" w:rsidR="00FD094F" w:rsidRPr="002E77E8" w:rsidRDefault="00FD094F"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financial information</w:t>
            </w:r>
          </w:p>
        </w:tc>
      </w:tr>
      <w:tr w:rsidR="007469C0" w:rsidRPr="002E77E8" w14:paraId="135663EA" w14:textId="77777777" w:rsidTr="00FD094F">
        <w:tc>
          <w:tcPr>
            <w:tcW w:w="7920" w:type="dxa"/>
          </w:tcPr>
          <w:p w14:paraId="263E0356" w14:textId="77777777" w:rsidR="00FD094F" w:rsidRPr="002E77E8" w:rsidRDefault="00FD094F"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30" w:type="dxa"/>
            <w:vAlign w:val="bottom"/>
          </w:tcPr>
          <w:p w14:paraId="4D1AAC72" w14:textId="50429A5E" w:rsidR="00FD094F" w:rsidRPr="002E77E8" w:rsidRDefault="00FD094F"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46197379" w14:textId="77777777" w:rsidTr="00FD094F">
        <w:tc>
          <w:tcPr>
            <w:tcW w:w="7920" w:type="dxa"/>
            <w:vAlign w:val="bottom"/>
          </w:tcPr>
          <w:p w14:paraId="7443BAF5" w14:textId="5C8BD47B" w:rsidR="00FD094F" w:rsidRPr="002E77E8" w:rsidRDefault="00FD094F" w:rsidP="0044756F">
            <w:pPr>
              <w:spacing w:line="240" w:lineRule="auto"/>
              <w:ind w:left="972" w:right="-54"/>
              <w:rPr>
                <w:rFonts w:cs="Arial"/>
                <w:b/>
                <w:bCs/>
                <w:sz w:val="18"/>
                <w:szCs w:val="18"/>
              </w:rPr>
            </w:pPr>
            <w:r w:rsidRPr="002E77E8">
              <w:rPr>
                <w:rFonts w:cs="Arial"/>
                <w:b/>
                <w:bCs/>
                <w:spacing w:val="-2"/>
                <w:sz w:val="18"/>
                <w:szCs w:val="18"/>
                <w:lang w:val="en-US"/>
              </w:rPr>
              <w:t xml:space="preserve">For the </w:t>
            </w:r>
            <w:r w:rsidRPr="002E77E8">
              <w:rPr>
                <w:rFonts w:cs="Arial"/>
                <w:b/>
                <w:bCs/>
                <w:spacing w:val="-2"/>
                <w:sz w:val="18"/>
                <w:szCs w:val="18"/>
              </w:rPr>
              <w:t>six-month</w:t>
            </w:r>
            <w:r w:rsidRPr="002E77E8">
              <w:rPr>
                <w:rFonts w:cs="Arial"/>
                <w:b/>
                <w:bCs/>
                <w:spacing w:val="-2"/>
                <w:sz w:val="18"/>
                <w:szCs w:val="18"/>
                <w:lang w:val="en-US"/>
              </w:rPr>
              <w:t xml:space="preserve"> period ended </w:t>
            </w:r>
            <w:r w:rsidRPr="002E77E8">
              <w:rPr>
                <w:rFonts w:cs="Arial"/>
                <w:b/>
                <w:bCs/>
                <w:sz w:val="18"/>
                <w:szCs w:val="18"/>
              </w:rPr>
              <w:t>30 June</w:t>
            </w:r>
            <w:r w:rsidRPr="002E77E8">
              <w:rPr>
                <w:rFonts w:cs="Arial"/>
                <w:b/>
                <w:bCs/>
                <w:spacing w:val="-2"/>
                <w:sz w:val="18"/>
                <w:szCs w:val="18"/>
              </w:rPr>
              <w:t xml:space="preserve"> 2023</w:t>
            </w:r>
          </w:p>
        </w:tc>
        <w:tc>
          <w:tcPr>
            <w:tcW w:w="1530" w:type="dxa"/>
          </w:tcPr>
          <w:p w14:paraId="6A046812" w14:textId="77777777" w:rsidR="00FD094F" w:rsidRPr="002E77E8" w:rsidRDefault="00FD094F"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1F525B06" w14:textId="77777777" w:rsidTr="00FD094F">
        <w:trPr>
          <w:trHeight w:val="74"/>
        </w:trPr>
        <w:tc>
          <w:tcPr>
            <w:tcW w:w="7920" w:type="dxa"/>
          </w:tcPr>
          <w:p w14:paraId="596FC93D" w14:textId="4EF7797A" w:rsidR="00FD094F" w:rsidRPr="002E77E8" w:rsidRDefault="00FD094F" w:rsidP="0044756F">
            <w:pPr>
              <w:spacing w:line="240" w:lineRule="auto"/>
              <w:ind w:left="972" w:right="-54"/>
              <w:rPr>
                <w:rFonts w:cs="Arial"/>
                <w:b/>
                <w:bCs/>
                <w:sz w:val="18"/>
                <w:szCs w:val="18"/>
              </w:rPr>
            </w:pPr>
            <w:r w:rsidRPr="002E77E8">
              <w:rPr>
                <w:rFonts w:cs="Arial"/>
                <w:sz w:val="18"/>
                <w:szCs w:val="18"/>
              </w:rPr>
              <w:t>Opening net book amount (audited)</w:t>
            </w:r>
          </w:p>
        </w:tc>
        <w:tc>
          <w:tcPr>
            <w:tcW w:w="1530" w:type="dxa"/>
          </w:tcPr>
          <w:p w14:paraId="6F40ADA4" w14:textId="4789B669" w:rsidR="00FD094F" w:rsidRPr="002E77E8" w:rsidRDefault="00FD094F"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1,520,715</w:t>
            </w:r>
          </w:p>
        </w:tc>
      </w:tr>
      <w:tr w:rsidR="007469C0" w:rsidRPr="002E77E8" w14:paraId="2C96F3DC" w14:textId="77777777" w:rsidTr="00FD094F">
        <w:tc>
          <w:tcPr>
            <w:tcW w:w="7920" w:type="dxa"/>
          </w:tcPr>
          <w:p w14:paraId="23134813" w14:textId="77777777" w:rsidR="00FD094F" w:rsidRPr="002E77E8" w:rsidRDefault="00FD094F" w:rsidP="0044756F">
            <w:pPr>
              <w:spacing w:line="240" w:lineRule="auto"/>
              <w:ind w:left="972" w:right="-54"/>
              <w:rPr>
                <w:rFonts w:cs="Arial"/>
                <w:b/>
                <w:bCs/>
                <w:sz w:val="18"/>
                <w:szCs w:val="18"/>
              </w:rPr>
            </w:pPr>
            <w:r w:rsidRPr="002E77E8">
              <w:rPr>
                <w:rFonts w:cs="Arial"/>
                <w:sz w:val="18"/>
                <w:szCs w:val="18"/>
              </w:rPr>
              <w:t>Addition</w:t>
            </w:r>
            <w:r w:rsidRPr="002E77E8">
              <w:rPr>
                <w:rFonts w:cs="Arial"/>
                <w:sz w:val="18"/>
                <w:szCs w:val="18"/>
                <w:lang w:bidi="th-TH"/>
              </w:rPr>
              <w:t>s</w:t>
            </w:r>
          </w:p>
        </w:tc>
        <w:tc>
          <w:tcPr>
            <w:tcW w:w="1530" w:type="dxa"/>
          </w:tcPr>
          <w:p w14:paraId="3FEE1B37" w14:textId="3E353732" w:rsidR="00FD094F" w:rsidRPr="002E77E8" w:rsidRDefault="00FD094F"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381,100</w:t>
            </w:r>
          </w:p>
        </w:tc>
      </w:tr>
      <w:tr w:rsidR="007469C0" w:rsidRPr="002E77E8" w14:paraId="32F7A059" w14:textId="77777777" w:rsidTr="00FD094F">
        <w:tc>
          <w:tcPr>
            <w:tcW w:w="7920" w:type="dxa"/>
          </w:tcPr>
          <w:p w14:paraId="36160176" w14:textId="77777777" w:rsidR="00FD094F" w:rsidRPr="002E77E8" w:rsidRDefault="00FD094F" w:rsidP="0044756F">
            <w:pPr>
              <w:spacing w:line="240" w:lineRule="auto"/>
              <w:ind w:left="972" w:right="-54"/>
              <w:rPr>
                <w:rFonts w:cs="Arial"/>
                <w:b/>
                <w:bCs/>
                <w:sz w:val="18"/>
                <w:szCs w:val="18"/>
              </w:rPr>
            </w:pPr>
            <w:r w:rsidRPr="002E77E8">
              <w:rPr>
                <w:rFonts w:cs="Arial"/>
                <w:sz w:val="18"/>
                <w:szCs w:val="18"/>
                <w:lang w:bidi="th-TH"/>
              </w:rPr>
              <w:t>Repayment</w:t>
            </w:r>
          </w:p>
        </w:tc>
        <w:tc>
          <w:tcPr>
            <w:tcW w:w="1530" w:type="dxa"/>
          </w:tcPr>
          <w:p w14:paraId="6E6850FB" w14:textId="4642407B" w:rsidR="00FD094F" w:rsidRPr="002E77E8" w:rsidRDefault="00FD094F"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(84,900)</w:t>
            </w:r>
          </w:p>
        </w:tc>
      </w:tr>
      <w:tr w:rsidR="007469C0" w:rsidRPr="002E77E8" w14:paraId="53640011" w14:textId="77777777" w:rsidTr="00FD094F">
        <w:tc>
          <w:tcPr>
            <w:tcW w:w="7920" w:type="dxa"/>
          </w:tcPr>
          <w:p w14:paraId="57312F1C" w14:textId="77777777" w:rsidR="00FD094F" w:rsidRPr="002E77E8" w:rsidRDefault="00FD094F" w:rsidP="00740686">
            <w:pPr>
              <w:spacing w:line="240" w:lineRule="auto"/>
              <w:ind w:left="972" w:right="-54"/>
              <w:rPr>
                <w:rFonts w:cs="Arial"/>
                <w:sz w:val="12"/>
                <w:szCs w:val="12"/>
                <w:lang w:bidi="th-TH"/>
              </w:rPr>
            </w:pPr>
          </w:p>
        </w:tc>
        <w:tc>
          <w:tcPr>
            <w:tcW w:w="1530" w:type="dxa"/>
          </w:tcPr>
          <w:p w14:paraId="518AC2E7" w14:textId="77777777" w:rsidR="00FD094F" w:rsidRPr="002E77E8" w:rsidRDefault="00FD094F"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D094F" w:rsidRPr="002E77E8" w14:paraId="0B259F86" w14:textId="77777777" w:rsidTr="00FD094F">
        <w:tc>
          <w:tcPr>
            <w:tcW w:w="7920" w:type="dxa"/>
          </w:tcPr>
          <w:p w14:paraId="60CF5736" w14:textId="2C34598B" w:rsidR="00FD094F" w:rsidRPr="002E77E8" w:rsidRDefault="00FD094F" w:rsidP="0044756F">
            <w:pPr>
              <w:spacing w:line="240" w:lineRule="auto"/>
              <w:ind w:left="972"/>
              <w:rPr>
                <w:rFonts w:cs="Arial"/>
                <w:sz w:val="18"/>
                <w:szCs w:val="18"/>
              </w:rPr>
            </w:pPr>
            <w:r w:rsidRPr="002E77E8">
              <w:rPr>
                <w:rFonts w:cs="Arial"/>
                <w:sz w:val="18"/>
                <w:szCs w:val="18"/>
              </w:rPr>
              <w:t>Closing net book amount (unaudited)</w:t>
            </w:r>
          </w:p>
        </w:tc>
        <w:tc>
          <w:tcPr>
            <w:tcW w:w="1530" w:type="dxa"/>
            <w:vAlign w:val="bottom"/>
          </w:tcPr>
          <w:p w14:paraId="1179DD25" w14:textId="4F061EAF" w:rsidR="00FD094F" w:rsidRPr="002E77E8" w:rsidRDefault="00FD094F"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2E77E8">
              <w:rPr>
                <w:rFonts w:cs="Arial"/>
                <w:sz w:val="18"/>
                <w:szCs w:val="18"/>
                <w:lang w:bidi="th-TH"/>
              </w:rPr>
              <w:t>1,816,915</w:t>
            </w:r>
          </w:p>
        </w:tc>
      </w:tr>
    </w:tbl>
    <w:p w14:paraId="0A593471" w14:textId="0674676A" w:rsidR="005E6ED6" w:rsidRPr="002E77E8" w:rsidRDefault="005E6ED6" w:rsidP="00DB47D3">
      <w:pPr>
        <w:autoSpaceDE w:val="0"/>
        <w:autoSpaceDN w:val="0"/>
        <w:adjustRightInd w:val="0"/>
        <w:spacing w:line="240" w:lineRule="auto"/>
        <w:ind w:left="1080"/>
        <w:rPr>
          <w:rFonts w:cs="Arial"/>
          <w:sz w:val="18"/>
          <w:szCs w:val="18"/>
          <w:shd w:val="clear" w:color="auto" w:fill="FFFFFF"/>
        </w:rPr>
      </w:pPr>
    </w:p>
    <w:p w14:paraId="6FF1EBE4" w14:textId="3BC84C6B" w:rsidR="005E6ED6" w:rsidRPr="002E77E8" w:rsidRDefault="005E6ED6" w:rsidP="005E6ED6">
      <w:pPr>
        <w:autoSpaceDE w:val="0"/>
        <w:autoSpaceDN w:val="0"/>
        <w:adjustRightInd w:val="0"/>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Long-term loans to related parties are in form of loan agreements with maturity during </w:t>
      </w:r>
      <w:r w:rsidR="003C502D" w:rsidRPr="002E77E8">
        <w:rPr>
          <w:rFonts w:cs="Arial"/>
          <w:sz w:val="18"/>
          <w:szCs w:val="18"/>
          <w:shd w:val="clear" w:color="auto" w:fill="FFFFFF"/>
        </w:rPr>
        <w:t>2024</w:t>
      </w:r>
      <w:r w:rsidRPr="002E77E8">
        <w:rPr>
          <w:rFonts w:cs="Arial"/>
          <w:sz w:val="18"/>
          <w:szCs w:val="18"/>
          <w:shd w:val="clear" w:color="auto" w:fill="FFFFFF"/>
        </w:rPr>
        <w:t xml:space="preserve"> to </w:t>
      </w:r>
      <w:r w:rsidR="003C502D" w:rsidRPr="002E77E8">
        <w:rPr>
          <w:rFonts w:cs="Arial"/>
          <w:sz w:val="18"/>
          <w:szCs w:val="18"/>
          <w:shd w:val="clear" w:color="auto" w:fill="FFFFFF"/>
        </w:rPr>
        <w:t>2026</w:t>
      </w:r>
      <w:r w:rsidR="00743025" w:rsidRPr="002E77E8">
        <w:rPr>
          <w:rFonts w:cs="Arial"/>
          <w:sz w:val="18"/>
          <w:szCs w:val="18"/>
          <w:shd w:val="clear" w:color="auto" w:fill="FFFFFF"/>
        </w:rPr>
        <w:t xml:space="preserve"> </w:t>
      </w:r>
      <w:r w:rsidRPr="002E77E8">
        <w:rPr>
          <w:rFonts w:cs="Arial"/>
          <w:sz w:val="18"/>
          <w:szCs w:val="18"/>
          <w:shd w:val="clear" w:color="auto" w:fill="FFFFFF"/>
        </w:rPr>
        <w:t>and carrying interest rates ranging from</w:t>
      </w:r>
      <w:r w:rsidR="001C461F" w:rsidRPr="002E77E8">
        <w:rPr>
          <w:rFonts w:cs="Arial"/>
          <w:sz w:val="18"/>
          <w:szCs w:val="18"/>
          <w:shd w:val="clear" w:color="auto" w:fill="FFFFFF"/>
        </w:rPr>
        <w:t xml:space="preserve"> </w:t>
      </w:r>
      <w:r w:rsidR="00467160" w:rsidRPr="002E77E8">
        <w:rPr>
          <w:rFonts w:cs="Arial"/>
          <w:sz w:val="18"/>
          <w:szCs w:val="18"/>
          <w:shd w:val="clear" w:color="auto" w:fill="FFFFFF"/>
        </w:rPr>
        <w:t>5.00</w:t>
      </w:r>
      <w:r w:rsidRPr="002E77E8">
        <w:rPr>
          <w:rFonts w:cs="Arial"/>
          <w:sz w:val="18"/>
          <w:szCs w:val="18"/>
          <w:shd w:val="clear" w:color="auto" w:fill="FFFFFF"/>
        </w:rPr>
        <w:t xml:space="preserve">% to </w:t>
      </w:r>
      <w:r w:rsidR="00467160" w:rsidRPr="002E77E8">
        <w:rPr>
          <w:rFonts w:cs="Arial"/>
          <w:sz w:val="18"/>
          <w:szCs w:val="18"/>
          <w:shd w:val="clear" w:color="auto" w:fill="FFFFFF"/>
        </w:rPr>
        <w:t>7.10</w:t>
      </w:r>
      <w:r w:rsidRPr="002E77E8">
        <w:rPr>
          <w:rFonts w:cs="Arial"/>
          <w:sz w:val="18"/>
          <w:szCs w:val="18"/>
          <w:shd w:val="clear" w:color="auto" w:fill="FFFFFF"/>
        </w:rPr>
        <w:t>% per annum (</w:t>
      </w:r>
      <w:r w:rsidR="003C502D" w:rsidRPr="002E77E8">
        <w:rPr>
          <w:rFonts w:cs="Arial"/>
          <w:sz w:val="18"/>
          <w:szCs w:val="18"/>
          <w:shd w:val="clear" w:color="auto" w:fill="FFFFFF"/>
        </w:rPr>
        <w:t>2022</w:t>
      </w:r>
      <w:r w:rsidRPr="002E77E8">
        <w:rPr>
          <w:rFonts w:cs="Arial"/>
          <w:sz w:val="18"/>
          <w:szCs w:val="18"/>
          <w:shd w:val="clear" w:color="auto" w:fill="FFFFFF"/>
        </w:rPr>
        <w:t xml:space="preserve">: </w:t>
      </w:r>
      <w:r w:rsidR="004D0E73" w:rsidRPr="002E77E8">
        <w:rPr>
          <w:rFonts w:cs="Arial"/>
          <w:sz w:val="18"/>
          <w:szCs w:val="18"/>
          <w:shd w:val="clear" w:color="auto" w:fill="FFFFFF"/>
        </w:rPr>
        <w:t>5.00% to 7.10</w:t>
      </w:r>
      <w:r w:rsidR="00414FB3" w:rsidRPr="002E77E8">
        <w:rPr>
          <w:rFonts w:cs="Arial"/>
          <w:sz w:val="18"/>
          <w:szCs w:val="18"/>
          <w:shd w:val="clear" w:color="auto" w:fill="FFFFFF"/>
        </w:rPr>
        <w:t>% per annum</w:t>
      </w:r>
      <w:r w:rsidRPr="002E77E8">
        <w:rPr>
          <w:rFonts w:cs="Arial"/>
          <w:sz w:val="18"/>
          <w:szCs w:val="18"/>
          <w:shd w:val="clear" w:color="auto" w:fill="FFFFFF"/>
        </w:rPr>
        <w:t>).</w:t>
      </w:r>
    </w:p>
    <w:p w14:paraId="61DC14CE" w14:textId="10DC1098" w:rsidR="00FC2340" w:rsidRPr="002E77E8" w:rsidRDefault="00FC2340">
      <w:pPr>
        <w:spacing w:line="240" w:lineRule="auto"/>
        <w:rPr>
          <w:rFonts w:eastAsia="Angsana New" w:cs="Arial"/>
          <w:b/>
          <w:bCs/>
          <w:sz w:val="18"/>
          <w:szCs w:val="18"/>
        </w:rPr>
      </w:pPr>
      <w:r w:rsidRPr="002E77E8">
        <w:rPr>
          <w:rFonts w:eastAsia="Angsana New" w:cs="Arial"/>
          <w:b/>
          <w:bCs/>
          <w:sz w:val="18"/>
          <w:szCs w:val="18"/>
        </w:rPr>
        <w:br w:type="page"/>
      </w:r>
    </w:p>
    <w:p w14:paraId="16087B50" w14:textId="77777777" w:rsidR="00BD3410" w:rsidRPr="002E77E8" w:rsidRDefault="00BD3410" w:rsidP="00BD3410">
      <w:pPr>
        <w:spacing w:line="240" w:lineRule="auto"/>
        <w:rPr>
          <w:rFonts w:eastAsia="Angsana New" w:cs="Arial"/>
          <w:b/>
          <w:bCs/>
          <w:sz w:val="18"/>
          <w:szCs w:val="18"/>
        </w:rPr>
      </w:pPr>
    </w:p>
    <w:p w14:paraId="6206E615" w14:textId="7346A079" w:rsidR="00FC2340" w:rsidRPr="002E77E8" w:rsidRDefault="003C502D" w:rsidP="00FC2340">
      <w:pPr>
        <w:tabs>
          <w:tab w:val="left" w:pos="540"/>
        </w:tabs>
        <w:spacing w:line="240" w:lineRule="auto"/>
        <w:ind w:left="540" w:hanging="526"/>
        <w:rPr>
          <w:rFonts w:eastAsia="Angsana New" w:cs="Arial"/>
          <w:sz w:val="18"/>
          <w:szCs w:val="18"/>
        </w:rPr>
      </w:pPr>
      <w:r w:rsidRPr="002E77E8">
        <w:rPr>
          <w:rFonts w:eastAsia="Angsana New" w:cs="Arial"/>
          <w:b/>
          <w:bCs/>
          <w:sz w:val="18"/>
          <w:szCs w:val="18"/>
        </w:rPr>
        <w:t>19</w:t>
      </w:r>
      <w:r w:rsidR="00FC2340" w:rsidRPr="002E77E8">
        <w:rPr>
          <w:rFonts w:eastAsia="Angsana New" w:cs="Arial"/>
          <w:b/>
          <w:bCs/>
          <w:sz w:val="18"/>
          <w:szCs w:val="18"/>
        </w:rPr>
        <w:tab/>
        <w:t xml:space="preserve">Related-party transactions </w:t>
      </w:r>
      <w:r w:rsidR="00FC2340" w:rsidRPr="002E77E8">
        <w:rPr>
          <w:rFonts w:eastAsia="Angsana New" w:cs="Arial"/>
          <w:sz w:val="18"/>
          <w:szCs w:val="18"/>
        </w:rPr>
        <w:t>(Cont’d)</w:t>
      </w:r>
    </w:p>
    <w:p w14:paraId="34F39E7E" w14:textId="3DB59470" w:rsidR="00BD3410" w:rsidRPr="002E77E8" w:rsidRDefault="00BD3410" w:rsidP="00BD3410">
      <w:pPr>
        <w:spacing w:line="240" w:lineRule="auto"/>
        <w:ind w:left="1080" w:hanging="540"/>
        <w:rPr>
          <w:rFonts w:cs="Arial"/>
          <w:b/>
          <w:bCs/>
          <w:sz w:val="18"/>
          <w:szCs w:val="18"/>
        </w:rPr>
      </w:pPr>
    </w:p>
    <w:p w14:paraId="7A0C5A3C" w14:textId="77777777" w:rsidR="00FC2340" w:rsidRPr="002E77E8" w:rsidRDefault="00FC2340" w:rsidP="00BD3410">
      <w:pPr>
        <w:spacing w:line="240" w:lineRule="auto"/>
        <w:ind w:left="1080" w:hanging="540"/>
        <w:rPr>
          <w:rFonts w:cs="Arial"/>
          <w:b/>
          <w:bCs/>
          <w:sz w:val="18"/>
          <w:szCs w:val="18"/>
        </w:rPr>
      </w:pPr>
    </w:p>
    <w:p w14:paraId="79B02B0F" w14:textId="1BC567DA" w:rsidR="00B1498B" w:rsidRPr="002E77E8" w:rsidRDefault="003C502D" w:rsidP="00740686">
      <w:pPr>
        <w:spacing w:line="240" w:lineRule="auto"/>
        <w:ind w:left="1080" w:hanging="540"/>
        <w:rPr>
          <w:rFonts w:cs="Arial"/>
          <w:b/>
          <w:bCs/>
          <w:sz w:val="18"/>
          <w:szCs w:val="18"/>
        </w:rPr>
      </w:pPr>
      <w:r w:rsidRPr="002E77E8">
        <w:rPr>
          <w:rFonts w:cs="Arial"/>
          <w:b/>
          <w:bCs/>
          <w:sz w:val="18"/>
          <w:szCs w:val="18"/>
        </w:rPr>
        <w:t>19</w:t>
      </w:r>
      <w:r w:rsidR="00B1498B" w:rsidRPr="002E77E8">
        <w:rPr>
          <w:rFonts w:cs="Arial"/>
          <w:b/>
          <w:bCs/>
          <w:sz w:val="18"/>
          <w:szCs w:val="18"/>
        </w:rPr>
        <w:t>.</w:t>
      </w:r>
      <w:r w:rsidRPr="002E77E8">
        <w:rPr>
          <w:rFonts w:cs="Arial"/>
          <w:b/>
          <w:bCs/>
          <w:sz w:val="18"/>
          <w:szCs w:val="18"/>
        </w:rPr>
        <w:t>5</w:t>
      </w:r>
      <w:r w:rsidR="00740686" w:rsidRPr="002E77E8">
        <w:rPr>
          <w:rFonts w:cs="Arial"/>
          <w:b/>
          <w:bCs/>
          <w:sz w:val="18"/>
          <w:szCs w:val="18"/>
        </w:rPr>
        <w:tab/>
      </w:r>
      <w:r w:rsidR="00B1498B" w:rsidRPr="002E77E8">
        <w:rPr>
          <w:rFonts w:cs="Arial"/>
          <w:b/>
          <w:bCs/>
          <w:sz w:val="18"/>
          <w:szCs w:val="18"/>
        </w:rPr>
        <w:t>Short</w:t>
      </w:r>
      <w:r w:rsidR="002B205E" w:rsidRPr="002E77E8">
        <w:rPr>
          <w:rFonts w:cs="Arial"/>
          <w:b/>
          <w:bCs/>
          <w:sz w:val="18"/>
          <w:szCs w:val="18"/>
        </w:rPr>
        <w:t>-term loans from</w:t>
      </w:r>
      <w:r w:rsidR="00B1498B" w:rsidRPr="002E77E8">
        <w:rPr>
          <w:rFonts w:cs="Arial"/>
          <w:b/>
          <w:bCs/>
          <w:sz w:val="18"/>
          <w:szCs w:val="18"/>
        </w:rPr>
        <w:t xml:space="preserve"> related parties</w:t>
      </w:r>
    </w:p>
    <w:p w14:paraId="17B33A72" w14:textId="77777777" w:rsidR="005763B0" w:rsidRPr="002E77E8" w:rsidRDefault="005763B0" w:rsidP="00DB47D3">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2E77E8" w14:paraId="73DE2287" w14:textId="77777777" w:rsidTr="0090738D">
        <w:tc>
          <w:tcPr>
            <w:tcW w:w="3989" w:type="dxa"/>
          </w:tcPr>
          <w:p w14:paraId="5E676A85" w14:textId="77777777" w:rsidR="005763B0" w:rsidRPr="002E77E8" w:rsidRDefault="005763B0" w:rsidP="00B85367">
            <w:pPr>
              <w:spacing w:line="240" w:lineRule="auto"/>
              <w:ind w:left="972"/>
              <w:rPr>
                <w:rFonts w:cs="Arial"/>
                <w:sz w:val="18"/>
                <w:szCs w:val="18"/>
              </w:rPr>
            </w:pPr>
          </w:p>
        </w:tc>
        <w:tc>
          <w:tcPr>
            <w:tcW w:w="2736" w:type="dxa"/>
            <w:gridSpan w:val="2"/>
          </w:tcPr>
          <w:p w14:paraId="406E50AD" w14:textId="77777777" w:rsidR="005763B0" w:rsidRPr="002E77E8" w:rsidRDefault="005763B0" w:rsidP="00B85367">
            <w:pPr>
              <w:pBdr>
                <w:bottom w:val="single" w:sz="4" w:space="1" w:color="auto"/>
              </w:pBdr>
              <w:spacing w:line="240" w:lineRule="auto"/>
              <w:ind w:right="-72"/>
              <w:jc w:val="center"/>
              <w:rPr>
                <w:rFonts w:cs="Arial"/>
                <w:b/>
                <w:bCs/>
                <w:sz w:val="18"/>
                <w:szCs w:val="18"/>
              </w:rPr>
            </w:pPr>
            <w:r w:rsidRPr="002E77E8">
              <w:rPr>
                <w:rFonts w:cs="Arial"/>
                <w:b/>
                <w:bCs/>
                <w:sz w:val="18"/>
                <w:szCs w:val="18"/>
              </w:rPr>
              <w:t>Consolidated</w:t>
            </w:r>
          </w:p>
          <w:p w14:paraId="6319C6F3" w14:textId="77777777" w:rsidR="005763B0" w:rsidRPr="002E77E8" w:rsidRDefault="005763B0" w:rsidP="00B85367">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c>
          <w:tcPr>
            <w:tcW w:w="2736" w:type="dxa"/>
            <w:gridSpan w:val="2"/>
          </w:tcPr>
          <w:p w14:paraId="6EF24AC4" w14:textId="77777777" w:rsidR="005763B0" w:rsidRPr="002E77E8" w:rsidRDefault="005763B0" w:rsidP="00B85367">
            <w:pPr>
              <w:pBdr>
                <w:bottom w:val="single" w:sz="4" w:space="1" w:color="auto"/>
              </w:pBdr>
              <w:spacing w:line="240" w:lineRule="auto"/>
              <w:ind w:right="-72"/>
              <w:jc w:val="center"/>
              <w:rPr>
                <w:rFonts w:cs="Arial"/>
                <w:b/>
                <w:bCs/>
                <w:sz w:val="18"/>
                <w:szCs w:val="18"/>
              </w:rPr>
            </w:pPr>
            <w:r w:rsidRPr="002E77E8">
              <w:rPr>
                <w:rFonts w:cs="Arial"/>
                <w:b/>
                <w:bCs/>
                <w:sz w:val="18"/>
                <w:szCs w:val="18"/>
              </w:rPr>
              <w:t>Separate</w:t>
            </w:r>
          </w:p>
          <w:p w14:paraId="602B3005" w14:textId="77777777" w:rsidR="005763B0" w:rsidRPr="002E77E8" w:rsidRDefault="005763B0" w:rsidP="00B85367">
            <w:pPr>
              <w:pBdr>
                <w:bottom w:val="single" w:sz="4" w:space="1" w:color="auto"/>
              </w:pBdr>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74CD5BAB" w14:textId="77777777" w:rsidTr="0090738D">
        <w:tc>
          <w:tcPr>
            <w:tcW w:w="3989" w:type="dxa"/>
          </w:tcPr>
          <w:p w14:paraId="2BDF98C5" w14:textId="77777777" w:rsidR="005763B0" w:rsidRPr="002E77E8"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4DC3614E" w:rsidR="005763B0" w:rsidRPr="002E77E8" w:rsidRDefault="00E777A1" w:rsidP="00B85367">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2D846EF1" w14:textId="507B24B7" w:rsidR="005763B0" w:rsidRPr="002E77E8" w:rsidRDefault="003C502D" w:rsidP="00B85367">
            <w:pPr>
              <w:pStyle w:val="a"/>
              <w:ind w:right="-72"/>
              <w:jc w:val="right"/>
              <w:rPr>
                <w:rFonts w:ascii="Arial" w:cs="Arial"/>
                <w:b/>
                <w:bCs/>
                <w:color w:val="auto"/>
                <w:sz w:val="18"/>
                <w:szCs w:val="18"/>
              </w:rPr>
            </w:pPr>
            <w:r w:rsidRPr="002E77E8">
              <w:rPr>
                <w:rFonts w:ascii="Arial" w:cs="Arial"/>
                <w:b/>
                <w:bCs/>
                <w:color w:val="auto"/>
                <w:sz w:val="18"/>
                <w:szCs w:val="18"/>
              </w:rPr>
              <w:t>31</w:t>
            </w:r>
            <w:r w:rsidR="005763B0" w:rsidRPr="002E77E8">
              <w:rPr>
                <w:rFonts w:ascii="Arial" w:cs="Arial"/>
                <w:b/>
                <w:bCs/>
                <w:color w:val="auto"/>
                <w:sz w:val="18"/>
                <w:szCs w:val="18"/>
              </w:rPr>
              <w:t xml:space="preserve"> December</w:t>
            </w:r>
          </w:p>
        </w:tc>
        <w:tc>
          <w:tcPr>
            <w:tcW w:w="1368" w:type="dxa"/>
            <w:vAlign w:val="bottom"/>
          </w:tcPr>
          <w:p w14:paraId="4CA0EB24" w14:textId="45CE0061" w:rsidR="005763B0" w:rsidRPr="002E77E8" w:rsidRDefault="00E777A1" w:rsidP="00B85367">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5469AAE1" w14:textId="3700C4A9" w:rsidR="005763B0" w:rsidRPr="002E77E8" w:rsidRDefault="003C502D" w:rsidP="00B85367">
            <w:pPr>
              <w:pStyle w:val="a"/>
              <w:ind w:right="-72"/>
              <w:jc w:val="right"/>
              <w:rPr>
                <w:rFonts w:ascii="Arial" w:cs="Arial"/>
                <w:b/>
                <w:bCs/>
                <w:color w:val="auto"/>
                <w:sz w:val="18"/>
                <w:szCs w:val="18"/>
              </w:rPr>
            </w:pPr>
            <w:r w:rsidRPr="002E77E8">
              <w:rPr>
                <w:rFonts w:ascii="Arial" w:cs="Arial"/>
                <w:b/>
                <w:bCs/>
                <w:color w:val="auto"/>
                <w:sz w:val="18"/>
                <w:szCs w:val="18"/>
              </w:rPr>
              <w:t>31</w:t>
            </w:r>
            <w:r w:rsidR="005763B0" w:rsidRPr="002E77E8">
              <w:rPr>
                <w:rFonts w:ascii="Arial" w:cs="Arial"/>
                <w:b/>
                <w:bCs/>
                <w:color w:val="auto"/>
                <w:sz w:val="18"/>
                <w:szCs w:val="18"/>
              </w:rPr>
              <w:t xml:space="preserve"> December</w:t>
            </w:r>
          </w:p>
        </w:tc>
      </w:tr>
      <w:tr w:rsidR="007469C0" w:rsidRPr="002E77E8" w14:paraId="3DAF311E" w14:textId="77777777" w:rsidTr="0090738D">
        <w:tc>
          <w:tcPr>
            <w:tcW w:w="3989" w:type="dxa"/>
          </w:tcPr>
          <w:p w14:paraId="05429879" w14:textId="77777777" w:rsidR="005763B0" w:rsidRPr="002E77E8"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1B864ACA" w:rsidR="005763B0" w:rsidRPr="002E77E8" w:rsidRDefault="003C502D" w:rsidP="00B85367">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3EAF1322" w14:textId="78AA9DC9" w:rsidR="005763B0" w:rsidRPr="002E77E8" w:rsidRDefault="003C502D" w:rsidP="00B85367">
            <w:pPr>
              <w:pStyle w:val="a"/>
              <w:ind w:right="-72"/>
              <w:jc w:val="right"/>
              <w:rPr>
                <w:rFonts w:ascii="Arial" w:cs="Arial"/>
                <w:b/>
                <w:bCs/>
                <w:color w:val="auto"/>
                <w:sz w:val="18"/>
                <w:szCs w:val="18"/>
              </w:rPr>
            </w:pPr>
            <w:r w:rsidRPr="002E77E8">
              <w:rPr>
                <w:rFonts w:ascii="Arial" w:cs="Arial"/>
                <w:b/>
                <w:bCs/>
                <w:color w:val="auto"/>
                <w:sz w:val="18"/>
                <w:szCs w:val="18"/>
              </w:rPr>
              <w:t>2022</w:t>
            </w:r>
          </w:p>
        </w:tc>
        <w:tc>
          <w:tcPr>
            <w:tcW w:w="1368" w:type="dxa"/>
            <w:vAlign w:val="bottom"/>
          </w:tcPr>
          <w:p w14:paraId="5D7DC628" w14:textId="5404C090" w:rsidR="005763B0" w:rsidRPr="002E77E8" w:rsidRDefault="003C502D" w:rsidP="00B85367">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3D27DF52" w14:textId="02E67183" w:rsidR="005763B0" w:rsidRPr="002E77E8" w:rsidRDefault="003C502D" w:rsidP="00B85367">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2E4EB398" w14:textId="77777777" w:rsidTr="0090738D">
        <w:tc>
          <w:tcPr>
            <w:tcW w:w="3989" w:type="dxa"/>
          </w:tcPr>
          <w:p w14:paraId="04FC2E0F" w14:textId="77777777" w:rsidR="005763B0" w:rsidRPr="002E77E8"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2E77E8" w:rsidRDefault="005763B0" w:rsidP="00B85367">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1135A123" w14:textId="77777777" w:rsidR="005763B0" w:rsidRPr="002E77E8" w:rsidRDefault="005763B0" w:rsidP="00B85367">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517366CC" w14:textId="77777777" w:rsidR="005763B0" w:rsidRPr="002E77E8" w:rsidRDefault="005763B0" w:rsidP="00B85367">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533B8AF5" w14:textId="77777777" w:rsidR="005763B0" w:rsidRPr="002E77E8" w:rsidRDefault="005763B0" w:rsidP="00B85367">
            <w:pPr>
              <w:pStyle w:val="a"/>
              <w:ind w:right="-72"/>
              <w:jc w:val="right"/>
              <w:rPr>
                <w:rFonts w:ascii="Arial" w:cs="Arial"/>
                <w:b/>
                <w:bCs/>
                <w:color w:val="auto"/>
                <w:sz w:val="18"/>
                <w:szCs w:val="18"/>
              </w:rPr>
            </w:pPr>
            <w:r w:rsidRPr="002E77E8">
              <w:rPr>
                <w:rFonts w:ascii="Arial" w:cs="Arial"/>
                <w:b/>
                <w:bCs/>
                <w:color w:val="auto"/>
                <w:sz w:val="18"/>
                <w:szCs w:val="18"/>
              </w:rPr>
              <w:t>Baht</w:t>
            </w:r>
          </w:p>
        </w:tc>
      </w:tr>
      <w:tr w:rsidR="007469C0" w:rsidRPr="002E77E8" w14:paraId="7BD980E1" w14:textId="77777777" w:rsidTr="0090738D">
        <w:tc>
          <w:tcPr>
            <w:tcW w:w="3989" w:type="dxa"/>
          </w:tcPr>
          <w:p w14:paraId="1C4C98DA" w14:textId="77777777" w:rsidR="005763B0" w:rsidRPr="002E77E8"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2E77E8"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62729BD8" w14:textId="77777777" w:rsidR="005763B0" w:rsidRPr="002E77E8"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61D1A2BB" w14:textId="77777777" w:rsidR="005763B0" w:rsidRPr="002E77E8"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425CC40A" w14:textId="77777777" w:rsidR="005763B0" w:rsidRPr="002E77E8"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r>
      <w:tr w:rsidR="007469C0" w:rsidRPr="002E77E8" w14:paraId="3A84BDDA" w14:textId="77777777" w:rsidTr="0090738D">
        <w:tc>
          <w:tcPr>
            <w:tcW w:w="3989" w:type="dxa"/>
          </w:tcPr>
          <w:p w14:paraId="6232425B" w14:textId="77777777" w:rsidR="005763B0" w:rsidRPr="002E77E8"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3D287866" w14:textId="77777777" w:rsidR="005763B0" w:rsidRPr="002E77E8"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49FA4A4" w14:textId="77777777" w:rsidR="005763B0" w:rsidRPr="002E77E8"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B7BFB47" w14:textId="77777777" w:rsidR="005763B0" w:rsidRPr="002E77E8"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E638226" w14:textId="77777777" w:rsidR="005763B0" w:rsidRPr="002E77E8"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2E77E8" w14:paraId="6DAB60CB" w14:textId="77777777" w:rsidTr="0090738D">
        <w:tc>
          <w:tcPr>
            <w:tcW w:w="3989" w:type="dxa"/>
            <w:vAlign w:val="center"/>
          </w:tcPr>
          <w:p w14:paraId="11742A11" w14:textId="0786D80C" w:rsidR="005763B0" w:rsidRPr="002E77E8" w:rsidRDefault="005763B0" w:rsidP="00B85367">
            <w:pPr>
              <w:spacing w:line="240" w:lineRule="auto"/>
              <w:ind w:left="972"/>
              <w:rPr>
                <w:rFonts w:cs="Arial"/>
                <w:b/>
                <w:bCs/>
                <w:sz w:val="18"/>
                <w:szCs w:val="18"/>
                <w:lang w:eastAsia="en-GB" w:bidi="th-TH"/>
              </w:rPr>
            </w:pPr>
            <w:r w:rsidRPr="002E77E8">
              <w:rPr>
                <w:rFonts w:cs="Arial"/>
                <w:b/>
                <w:bCs/>
                <w:spacing w:val="-2"/>
                <w:sz w:val="18"/>
                <w:szCs w:val="18"/>
                <w:lang w:val="en-US"/>
              </w:rPr>
              <w:t>Short-term loans from</w:t>
            </w:r>
          </w:p>
        </w:tc>
        <w:tc>
          <w:tcPr>
            <w:tcW w:w="1368" w:type="dxa"/>
          </w:tcPr>
          <w:p w14:paraId="307E87CC" w14:textId="77777777" w:rsidR="005763B0" w:rsidRPr="002E77E8" w:rsidRDefault="005763B0" w:rsidP="00B85367">
            <w:pPr>
              <w:spacing w:line="240" w:lineRule="auto"/>
              <w:ind w:right="-72"/>
              <w:jc w:val="right"/>
              <w:rPr>
                <w:rFonts w:cs="Arial"/>
                <w:sz w:val="18"/>
                <w:szCs w:val="18"/>
              </w:rPr>
            </w:pPr>
          </w:p>
        </w:tc>
        <w:tc>
          <w:tcPr>
            <w:tcW w:w="1368" w:type="dxa"/>
          </w:tcPr>
          <w:p w14:paraId="012C6ABD" w14:textId="77777777" w:rsidR="005763B0" w:rsidRPr="002E77E8" w:rsidRDefault="005763B0" w:rsidP="00B85367">
            <w:pPr>
              <w:spacing w:line="240" w:lineRule="auto"/>
              <w:ind w:right="-72"/>
              <w:jc w:val="right"/>
              <w:rPr>
                <w:rFonts w:cs="Arial"/>
                <w:sz w:val="18"/>
                <w:szCs w:val="18"/>
              </w:rPr>
            </w:pPr>
          </w:p>
        </w:tc>
        <w:tc>
          <w:tcPr>
            <w:tcW w:w="1368" w:type="dxa"/>
          </w:tcPr>
          <w:p w14:paraId="20078F08" w14:textId="77777777" w:rsidR="005763B0" w:rsidRPr="002E77E8"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2E77E8" w:rsidRDefault="005763B0" w:rsidP="00B85367">
            <w:pPr>
              <w:spacing w:line="240" w:lineRule="auto"/>
              <w:ind w:right="-72"/>
              <w:jc w:val="right"/>
              <w:rPr>
                <w:rFonts w:cs="Arial"/>
                <w:sz w:val="18"/>
                <w:szCs w:val="18"/>
              </w:rPr>
            </w:pPr>
          </w:p>
        </w:tc>
      </w:tr>
      <w:tr w:rsidR="00E0197C" w:rsidRPr="002E77E8" w14:paraId="3159B8F2" w14:textId="77777777" w:rsidTr="0090738D">
        <w:tc>
          <w:tcPr>
            <w:tcW w:w="3989" w:type="dxa"/>
          </w:tcPr>
          <w:p w14:paraId="62AD4B1F" w14:textId="789D8201" w:rsidR="00E0197C" w:rsidRPr="002E77E8" w:rsidRDefault="00E0197C" w:rsidP="00E0197C">
            <w:pPr>
              <w:spacing w:line="240" w:lineRule="auto"/>
              <w:ind w:left="972" w:right="-72"/>
              <w:rPr>
                <w:rFonts w:cs="Arial"/>
                <w:sz w:val="18"/>
                <w:szCs w:val="18"/>
                <w:lang w:bidi="th-TH"/>
              </w:rPr>
            </w:pPr>
            <w:r w:rsidRPr="002E77E8">
              <w:rPr>
                <w:rFonts w:cs="Arial"/>
                <w:sz w:val="18"/>
                <w:szCs w:val="18"/>
                <w:lang w:bidi="th-TH"/>
              </w:rPr>
              <w:t xml:space="preserve">   </w:t>
            </w:r>
            <w:r w:rsidRPr="002E77E8">
              <w:rPr>
                <w:rFonts w:cs="Arial"/>
                <w:sz w:val="18"/>
                <w:szCs w:val="18"/>
              </w:rPr>
              <w:t>Directors</w:t>
            </w:r>
          </w:p>
        </w:tc>
        <w:tc>
          <w:tcPr>
            <w:tcW w:w="1368" w:type="dxa"/>
            <w:vAlign w:val="bottom"/>
          </w:tcPr>
          <w:p w14:paraId="2D27DC60" w14:textId="64AA25BE" w:rsidR="00E0197C" w:rsidRPr="002E77E8" w:rsidRDefault="00AA78F6" w:rsidP="00E0197C">
            <w:pPr>
              <w:pBdr>
                <w:bottom w:val="double" w:sz="4" w:space="1" w:color="auto"/>
              </w:pBdr>
              <w:spacing w:line="240" w:lineRule="auto"/>
              <w:ind w:right="-72"/>
              <w:jc w:val="right"/>
              <w:rPr>
                <w:rFonts w:cs="Arial"/>
                <w:sz w:val="18"/>
                <w:szCs w:val="18"/>
              </w:rPr>
            </w:pPr>
            <w:r w:rsidRPr="002E77E8">
              <w:rPr>
                <w:rFonts w:cs="Arial"/>
                <w:sz w:val="18"/>
                <w:szCs w:val="18"/>
              </w:rPr>
              <w:t>9,362</w:t>
            </w:r>
          </w:p>
        </w:tc>
        <w:tc>
          <w:tcPr>
            <w:tcW w:w="1368" w:type="dxa"/>
          </w:tcPr>
          <w:p w14:paraId="6D3E08DE" w14:textId="0024FDEB" w:rsidR="00E0197C" w:rsidRPr="002E77E8" w:rsidRDefault="003C502D" w:rsidP="00E0197C">
            <w:pPr>
              <w:pBdr>
                <w:bottom w:val="double" w:sz="4" w:space="1" w:color="auto"/>
              </w:pBdr>
              <w:spacing w:line="240" w:lineRule="auto"/>
              <w:ind w:right="-72"/>
              <w:jc w:val="right"/>
              <w:rPr>
                <w:rFonts w:cs="Arial"/>
                <w:sz w:val="18"/>
                <w:szCs w:val="18"/>
              </w:rPr>
            </w:pPr>
            <w:r w:rsidRPr="002E77E8">
              <w:rPr>
                <w:rFonts w:cs="Arial"/>
                <w:sz w:val="18"/>
                <w:szCs w:val="18"/>
              </w:rPr>
              <w:t>9</w:t>
            </w:r>
            <w:r w:rsidR="00E0197C" w:rsidRPr="002E77E8">
              <w:rPr>
                <w:rFonts w:cs="Arial"/>
                <w:sz w:val="18"/>
                <w:szCs w:val="18"/>
              </w:rPr>
              <w:t>,</w:t>
            </w:r>
            <w:r w:rsidRPr="002E77E8">
              <w:rPr>
                <w:rFonts w:cs="Arial"/>
                <w:sz w:val="18"/>
                <w:szCs w:val="18"/>
              </w:rPr>
              <w:t>362</w:t>
            </w:r>
          </w:p>
        </w:tc>
        <w:tc>
          <w:tcPr>
            <w:tcW w:w="1368" w:type="dxa"/>
          </w:tcPr>
          <w:p w14:paraId="7FE71D1D" w14:textId="6E76C3DC" w:rsidR="00E0197C" w:rsidRPr="002E77E8" w:rsidRDefault="00AA78F6" w:rsidP="00E0197C">
            <w:pPr>
              <w:pBdr>
                <w:bottom w:val="double" w:sz="4" w:space="1" w:color="auto"/>
              </w:pBdr>
              <w:spacing w:line="240" w:lineRule="auto"/>
              <w:ind w:right="-72"/>
              <w:jc w:val="right"/>
              <w:rPr>
                <w:rFonts w:cs="Arial"/>
                <w:sz w:val="18"/>
                <w:szCs w:val="18"/>
              </w:rPr>
            </w:pPr>
            <w:r w:rsidRPr="002E77E8">
              <w:rPr>
                <w:rFonts w:cs="Arial"/>
                <w:sz w:val="18"/>
                <w:szCs w:val="18"/>
              </w:rPr>
              <w:t>-</w:t>
            </w:r>
          </w:p>
        </w:tc>
        <w:tc>
          <w:tcPr>
            <w:tcW w:w="1368" w:type="dxa"/>
          </w:tcPr>
          <w:p w14:paraId="6054D419" w14:textId="4594A422" w:rsidR="00E0197C" w:rsidRPr="002E77E8" w:rsidRDefault="00E0197C" w:rsidP="00E0197C">
            <w:pPr>
              <w:pBdr>
                <w:bottom w:val="double" w:sz="4" w:space="1" w:color="auto"/>
              </w:pBdr>
              <w:spacing w:line="240" w:lineRule="auto"/>
              <w:ind w:right="-72"/>
              <w:jc w:val="right"/>
              <w:rPr>
                <w:rFonts w:cs="Arial"/>
                <w:sz w:val="18"/>
                <w:szCs w:val="18"/>
              </w:rPr>
            </w:pPr>
            <w:r w:rsidRPr="002E77E8">
              <w:rPr>
                <w:rFonts w:cs="Arial"/>
                <w:sz w:val="18"/>
                <w:szCs w:val="18"/>
              </w:rPr>
              <w:t>-</w:t>
            </w:r>
          </w:p>
        </w:tc>
      </w:tr>
    </w:tbl>
    <w:p w14:paraId="7346D04B" w14:textId="77777777" w:rsidR="00B1498B" w:rsidRPr="002E77E8" w:rsidRDefault="00B1498B" w:rsidP="00DB47D3">
      <w:pPr>
        <w:autoSpaceDE w:val="0"/>
        <w:autoSpaceDN w:val="0"/>
        <w:adjustRightInd w:val="0"/>
        <w:spacing w:line="240" w:lineRule="auto"/>
        <w:ind w:left="1080"/>
        <w:rPr>
          <w:rFonts w:cs="Arial"/>
          <w:sz w:val="18"/>
          <w:szCs w:val="18"/>
          <w:shd w:val="clear" w:color="auto" w:fill="FFFFFF"/>
        </w:rPr>
      </w:pPr>
    </w:p>
    <w:p w14:paraId="5EF1EC53" w14:textId="2A57A9B3" w:rsidR="002B205E" w:rsidRPr="002E77E8" w:rsidRDefault="002B205E" w:rsidP="00DB47D3">
      <w:pPr>
        <w:spacing w:line="240" w:lineRule="auto"/>
        <w:ind w:left="1080"/>
        <w:jc w:val="both"/>
        <w:rPr>
          <w:rFonts w:cs="Arial"/>
          <w:sz w:val="18"/>
          <w:szCs w:val="18"/>
        </w:rPr>
      </w:pPr>
      <w:r w:rsidRPr="002E77E8">
        <w:rPr>
          <w:rFonts w:cs="Arial"/>
          <w:sz w:val="18"/>
          <w:szCs w:val="18"/>
        </w:rPr>
        <w:t xml:space="preserve">Short-term loans from </w:t>
      </w:r>
      <w:r w:rsidR="003A654F" w:rsidRPr="002E77E8">
        <w:rPr>
          <w:rFonts w:cs="Arial"/>
          <w:sz w:val="18"/>
          <w:szCs w:val="18"/>
        </w:rPr>
        <w:t>directors</w:t>
      </w:r>
      <w:r w:rsidRPr="002E77E8">
        <w:rPr>
          <w:rFonts w:cs="Arial"/>
          <w:sz w:val="18"/>
          <w:szCs w:val="18"/>
        </w:rPr>
        <w:t xml:space="preserve"> </w:t>
      </w:r>
      <w:r w:rsidR="00204F8F" w:rsidRPr="002E77E8">
        <w:rPr>
          <w:rFonts w:cs="Arial"/>
          <w:sz w:val="18"/>
          <w:szCs w:val="18"/>
        </w:rPr>
        <w:t xml:space="preserve">are in form of loan agreements with maturity of repayment on demand </w:t>
      </w:r>
      <w:r w:rsidR="009170E5" w:rsidRPr="002E77E8">
        <w:rPr>
          <w:rFonts w:cs="Arial"/>
          <w:sz w:val="18"/>
          <w:szCs w:val="18"/>
          <w:shd w:val="clear" w:color="auto" w:fill="FFFFFF"/>
        </w:rPr>
        <w:t>and not to carrying interest rates.</w:t>
      </w:r>
    </w:p>
    <w:p w14:paraId="5933DAF0" w14:textId="43107F6D" w:rsidR="00B1498B" w:rsidRPr="002E77E8" w:rsidRDefault="00B1498B" w:rsidP="00DB47D3">
      <w:pPr>
        <w:pStyle w:val="a"/>
        <w:tabs>
          <w:tab w:val="left" w:pos="540"/>
        </w:tabs>
        <w:ind w:left="1080" w:right="0"/>
        <w:jc w:val="both"/>
        <w:outlineLvl w:val="0"/>
        <w:rPr>
          <w:rFonts w:ascii="Arial" w:cs="Arial"/>
          <w:color w:val="auto"/>
          <w:sz w:val="18"/>
          <w:szCs w:val="18"/>
        </w:rPr>
      </w:pPr>
    </w:p>
    <w:p w14:paraId="6AF54E50" w14:textId="77777777" w:rsidR="00555719" w:rsidRPr="002E77E8" w:rsidRDefault="00555719" w:rsidP="00DB47D3">
      <w:pPr>
        <w:pStyle w:val="a"/>
        <w:tabs>
          <w:tab w:val="left" w:pos="540"/>
        </w:tabs>
        <w:ind w:left="1080" w:right="0"/>
        <w:jc w:val="both"/>
        <w:outlineLvl w:val="0"/>
        <w:rPr>
          <w:rFonts w:ascii="Arial" w:cs="Arial"/>
          <w:color w:val="auto"/>
          <w:sz w:val="18"/>
          <w:szCs w:val="18"/>
        </w:rPr>
      </w:pPr>
    </w:p>
    <w:p w14:paraId="3563201A" w14:textId="4530D402" w:rsidR="00B1498B" w:rsidRPr="002E77E8" w:rsidRDefault="003C502D" w:rsidP="00B1498B">
      <w:pPr>
        <w:spacing w:line="240" w:lineRule="auto"/>
        <w:ind w:left="1080" w:hanging="540"/>
        <w:rPr>
          <w:rFonts w:cs="Arial"/>
          <w:b/>
          <w:bCs/>
          <w:sz w:val="18"/>
          <w:szCs w:val="18"/>
        </w:rPr>
      </w:pPr>
      <w:r w:rsidRPr="002E77E8">
        <w:rPr>
          <w:rFonts w:cs="Arial"/>
          <w:b/>
          <w:bCs/>
          <w:sz w:val="18"/>
          <w:szCs w:val="18"/>
        </w:rPr>
        <w:t>19</w:t>
      </w:r>
      <w:r w:rsidR="00B1498B" w:rsidRPr="002E77E8">
        <w:rPr>
          <w:rFonts w:cs="Arial"/>
          <w:b/>
          <w:bCs/>
          <w:sz w:val="18"/>
          <w:szCs w:val="18"/>
        </w:rPr>
        <w:t>.</w:t>
      </w:r>
      <w:r w:rsidRPr="002E77E8">
        <w:rPr>
          <w:rFonts w:cs="Arial"/>
          <w:b/>
          <w:bCs/>
          <w:sz w:val="18"/>
          <w:szCs w:val="18"/>
        </w:rPr>
        <w:t>6</w:t>
      </w:r>
      <w:r w:rsidR="00B1498B" w:rsidRPr="002E77E8">
        <w:rPr>
          <w:rFonts w:cs="Arial"/>
          <w:b/>
          <w:bCs/>
          <w:sz w:val="18"/>
          <w:szCs w:val="18"/>
        </w:rPr>
        <w:tab/>
        <w:t xml:space="preserve">Long-term loans from related parties </w:t>
      </w:r>
    </w:p>
    <w:p w14:paraId="7AA1D194" w14:textId="77777777" w:rsidR="00D16E86" w:rsidRPr="002E77E8" w:rsidRDefault="00D16E86" w:rsidP="00DB47D3">
      <w:pPr>
        <w:pStyle w:val="a"/>
        <w:tabs>
          <w:tab w:val="left" w:pos="540"/>
        </w:tabs>
        <w:ind w:left="1080" w:right="0"/>
        <w:jc w:val="both"/>
        <w:outlineLvl w:val="0"/>
        <w:rPr>
          <w:rFonts w:asci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2E77E8" w14:paraId="2F40AC25" w14:textId="77777777" w:rsidTr="0090738D">
        <w:tc>
          <w:tcPr>
            <w:tcW w:w="3989" w:type="dxa"/>
          </w:tcPr>
          <w:p w14:paraId="61BF95F2"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Consolidated</w:t>
            </w:r>
          </w:p>
          <w:p w14:paraId="24880396"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financial information</w:t>
            </w:r>
          </w:p>
        </w:tc>
        <w:tc>
          <w:tcPr>
            <w:tcW w:w="2736" w:type="dxa"/>
            <w:gridSpan w:val="2"/>
          </w:tcPr>
          <w:p w14:paraId="10FE4E30"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Separate</w:t>
            </w:r>
          </w:p>
          <w:p w14:paraId="070A3FDD"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5EFFCD86" w14:textId="77777777" w:rsidTr="0090738D">
        <w:tc>
          <w:tcPr>
            <w:tcW w:w="3989" w:type="dxa"/>
          </w:tcPr>
          <w:p w14:paraId="5F18DD62"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68A3D13F"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751A1416" w14:textId="1DA1953E"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c>
          <w:tcPr>
            <w:tcW w:w="1368" w:type="dxa"/>
            <w:vAlign w:val="bottom"/>
          </w:tcPr>
          <w:p w14:paraId="04819777" w14:textId="4E513C64"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7A9C734A" w14:textId="43A28EB2"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r>
      <w:tr w:rsidR="007469C0" w:rsidRPr="002E77E8" w14:paraId="10923C13" w14:textId="77777777" w:rsidTr="0090738D">
        <w:tc>
          <w:tcPr>
            <w:tcW w:w="3989" w:type="dxa"/>
          </w:tcPr>
          <w:p w14:paraId="167C8066"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6555F85A"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2E7B5900" w14:textId="140075AA"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c>
          <w:tcPr>
            <w:tcW w:w="1368" w:type="dxa"/>
            <w:vAlign w:val="bottom"/>
          </w:tcPr>
          <w:p w14:paraId="4D122C84" w14:textId="71C878FE"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4D42A3C9" w14:textId="4C91BE5A"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0AC537CD" w14:textId="77777777" w:rsidTr="0090738D">
        <w:tc>
          <w:tcPr>
            <w:tcW w:w="3989" w:type="dxa"/>
          </w:tcPr>
          <w:p w14:paraId="55176783"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3A571BF3"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3AD80687"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0C7F4D4D"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r>
      <w:tr w:rsidR="007469C0" w:rsidRPr="002E77E8" w14:paraId="0A874C43" w14:textId="77777777" w:rsidTr="0090738D">
        <w:tc>
          <w:tcPr>
            <w:tcW w:w="3989" w:type="dxa"/>
          </w:tcPr>
          <w:p w14:paraId="4AFA691F"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1EB7C780"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0B6D2C3B"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764685C8"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r>
      <w:tr w:rsidR="007469C0" w:rsidRPr="002E77E8" w14:paraId="79564693" w14:textId="77777777" w:rsidTr="0090738D">
        <w:tc>
          <w:tcPr>
            <w:tcW w:w="3989" w:type="dxa"/>
          </w:tcPr>
          <w:p w14:paraId="03854A89"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2E77E8" w14:paraId="547D9C68" w14:textId="77777777" w:rsidTr="0090738D">
        <w:tc>
          <w:tcPr>
            <w:tcW w:w="3989" w:type="dxa"/>
            <w:vAlign w:val="bottom"/>
          </w:tcPr>
          <w:p w14:paraId="7DDE7E25" w14:textId="77777777" w:rsidR="00B1498B" w:rsidRPr="002E77E8" w:rsidRDefault="00B1498B" w:rsidP="0044756F">
            <w:pPr>
              <w:spacing w:line="240" w:lineRule="auto"/>
              <w:ind w:left="972" w:right="-54"/>
              <w:rPr>
                <w:rFonts w:cs="Arial"/>
                <w:b/>
                <w:bCs/>
                <w:sz w:val="18"/>
                <w:szCs w:val="18"/>
                <w:lang w:bidi="th-TH"/>
              </w:rPr>
            </w:pPr>
            <w:r w:rsidRPr="002E77E8">
              <w:rPr>
                <w:rFonts w:cs="Arial"/>
                <w:b/>
                <w:bCs/>
                <w:sz w:val="18"/>
                <w:szCs w:val="18"/>
              </w:rPr>
              <w:t xml:space="preserve">Long-term loans </w:t>
            </w:r>
            <w:r w:rsidRPr="002E77E8">
              <w:rPr>
                <w:rFonts w:cs="Arial"/>
                <w:b/>
                <w:bCs/>
                <w:sz w:val="18"/>
                <w:szCs w:val="18"/>
                <w:lang w:bidi="th-TH"/>
              </w:rPr>
              <w:t>from</w:t>
            </w:r>
          </w:p>
        </w:tc>
        <w:tc>
          <w:tcPr>
            <w:tcW w:w="1368" w:type="dxa"/>
          </w:tcPr>
          <w:p w14:paraId="5B9A3E50"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3AEA973E" w14:textId="77777777" w:rsidTr="0090738D">
        <w:tc>
          <w:tcPr>
            <w:tcW w:w="3989" w:type="dxa"/>
          </w:tcPr>
          <w:p w14:paraId="1E5E745A" w14:textId="7EE34C7A" w:rsidR="00E0197C" w:rsidRPr="002E77E8" w:rsidRDefault="006D2240" w:rsidP="00E0197C">
            <w:pPr>
              <w:spacing w:line="240" w:lineRule="auto"/>
              <w:ind w:left="972"/>
              <w:rPr>
                <w:rFonts w:cs="Arial"/>
                <w:sz w:val="18"/>
                <w:szCs w:val="18"/>
              </w:rPr>
            </w:pPr>
            <w:r w:rsidRPr="002E77E8">
              <w:rPr>
                <w:rFonts w:cs="Arial"/>
                <w:sz w:val="18"/>
                <w:szCs w:val="18"/>
                <w:lang w:bidi="th-TH"/>
              </w:rPr>
              <w:t xml:space="preserve">   Subsidiaries</w:t>
            </w:r>
          </w:p>
        </w:tc>
        <w:tc>
          <w:tcPr>
            <w:tcW w:w="1368" w:type="dxa"/>
          </w:tcPr>
          <w:p w14:paraId="28A263C2" w14:textId="5D44C6F5" w:rsidR="00E0197C" w:rsidRPr="002E77E8" w:rsidRDefault="00AA78F6"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c>
          <w:tcPr>
            <w:tcW w:w="1368" w:type="dxa"/>
          </w:tcPr>
          <w:p w14:paraId="78D9D2C1" w14:textId="3CA9E70C" w:rsidR="00E0197C" w:rsidRPr="002E77E8" w:rsidRDefault="006D2240"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c>
          <w:tcPr>
            <w:tcW w:w="1368" w:type="dxa"/>
          </w:tcPr>
          <w:p w14:paraId="577728AD" w14:textId="56F71BAD" w:rsidR="00E0197C" w:rsidRPr="002E77E8" w:rsidRDefault="00117399"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23,000</w:t>
            </w:r>
          </w:p>
        </w:tc>
        <w:tc>
          <w:tcPr>
            <w:tcW w:w="1368" w:type="dxa"/>
          </w:tcPr>
          <w:p w14:paraId="11606AB7" w14:textId="17982BB3" w:rsidR="00E0197C" w:rsidRPr="002E77E8" w:rsidRDefault="00E0197C"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r>
      <w:tr w:rsidR="007469C0" w:rsidRPr="002E77E8" w14:paraId="079EC479" w14:textId="77777777" w:rsidTr="0090738D">
        <w:tc>
          <w:tcPr>
            <w:tcW w:w="3989" w:type="dxa"/>
          </w:tcPr>
          <w:p w14:paraId="4F4BA931" w14:textId="1267DA25" w:rsidR="006D2240" w:rsidRPr="002E77E8" w:rsidRDefault="006D2240" w:rsidP="006D2240">
            <w:pPr>
              <w:spacing w:line="240" w:lineRule="auto"/>
              <w:ind w:left="972"/>
              <w:rPr>
                <w:rFonts w:cs="Arial"/>
                <w:sz w:val="18"/>
                <w:szCs w:val="18"/>
              </w:rPr>
            </w:pPr>
            <w:r w:rsidRPr="002E77E8">
              <w:rPr>
                <w:rFonts w:cs="Arial"/>
                <w:sz w:val="18"/>
                <w:szCs w:val="18"/>
              </w:rPr>
              <w:t xml:space="preserve">   Directors</w:t>
            </w:r>
          </w:p>
        </w:tc>
        <w:tc>
          <w:tcPr>
            <w:tcW w:w="1368" w:type="dxa"/>
          </w:tcPr>
          <w:p w14:paraId="24A694FE" w14:textId="746BF758" w:rsidR="006D2240" w:rsidRPr="002E77E8" w:rsidRDefault="00AA78F6"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10,074</w:t>
            </w:r>
          </w:p>
        </w:tc>
        <w:tc>
          <w:tcPr>
            <w:tcW w:w="1368" w:type="dxa"/>
          </w:tcPr>
          <w:p w14:paraId="25AEA619" w14:textId="51E25988" w:rsidR="006D2240" w:rsidRPr="002E77E8" w:rsidRDefault="003C502D"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10</w:t>
            </w:r>
            <w:r w:rsidR="006D2240" w:rsidRPr="002E77E8">
              <w:rPr>
                <w:rFonts w:cs="Arial"/>
                <w:sz w:val="18"/>
                <w:szCs w:val="18"/>
              </w:rPr>
              <w:t>,</w:t>
            </w:r>
            <w:r w:rsidRPr="002E77E8">
              <w:rPr>
                <w:rFonts w:cs="Arial"/>
                <w:sz w:val="18"/>
                <w:szCs w:val="18"/>
              </w:rPr>
              <w:t>074</w:t>
            </w:r>
          </w:p>
        </w:tc>
        <w:tc>
          <w:tcPr>
            <w:tcW w:w="1368" w:type="dxa"/>
          </w:tcPr>
          <w:p w14:paraId="3826CE0C" w14:textId="7A5F0189" w:rsidR="006D2240" w:rsidRPr="002E77E8" w:rsidRDefault="00AA78F6"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2E77E8">
              <w:rPr>
                <w:rFonts w:cs="Arial"/>
                <w:sz w:val="18"/>
                <w:szCs w:val="22"/>
                <w:lang w:bidi="th-TH"/>
              </w:rPr>
              <w:t>-</w:t>
            </w:r>
          </w:p>
        </w:tc>
        <w:tc>
          <w:tcPr>
            <w:tcW w:w="1368" w:type="dxa"/>
          </w:tcPr>
          <w:p w14:paraId="43BB6858" w14:textId="027E4B4E" w:rsidR="006D2240" w:rsidRPr="002E77E8" w:rsidRDefault="006D2240"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r>
      <w:tr w:rsidR="007469C0" w:rsidRPr="002E77E8" w14:paraId="14FAE277" w14:textId="77777777" w:rsidTr="006D098B">
        <w:tc>
          <w:tcPr>
            <w:tcW w:w="3989" w:type="dxa"/>
          </w:tcPr>
          <w:p w14:paraId="5FB8149B" w14:textId="77777777" w:rsidR="004D0E73" w:rsidRPr="002E77E8" w:rsidRDefault="004D0E73" w:rsidP="006D098B">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3FB7452" w14:textId="77777777" w:rsidR="004D0E73" w:rsidRPr="002E77E8" w:rsidRDefault="004D0E73" w:rsidP="006D098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AA4AD9" w14:textId="77777777" w:rsidR="004D0E73" w:rsidRPr="002E77E8" w:rsidRDefault="004D0E73" w:rsidP="006D098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006579A" w14:textId="77777777" w:rsidR="004D0E73" w:rsidRPr="002E77E8" w:rsidRDefault="004D0E73" w:rsidP="006D098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E5B7094" w14:textId="77777777" w:rsidR="004D0E73" w:rsidRPr="002E77E8" w:rsidRDefault="004D0E73" w:rsidP="006D098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D2240" w:rsidRPr="002E77E8" w14:paraId="23301B98" w14:textId="77777777" w:rsidTr="0090738D">
        <w:tc>
          <w:tcPr>
            <w:tcW w:w="3989" w:type="dxa"/>
          </w:tcPr>
          <w:p w14:paraId="467DD40F" w14:textId="77777777" w:rsidR="006D2240" w:rsidRPr="002E77E8" w:rsidRDefault="006D2240" w:rsidP="006D2240">
            <w:pPr>
              <w:spacing w:line="240" w:lineRule="auto"/>
              <w:ind w:left="972"/>
              <w:rPr>
                <w:rFonts w:cs="Arial"/>
                <w:sz w:val="18"/>
                <w:szCs w:val="18"/>
              </w:rPr>
            </w:pPr>
          </w:p>
        </w:tc>
        <w:tc>
          <w:tcPr>
            <w:tcW w:w="1368" w:type="dxa"/>
          </w:tcPr>
          <w:p w14:paraId="643D2FA5" w14:textId="5BA592DF" w:rsidR="006D2240" w:rsidRPr="002E77E8" w:rsidRDefault="00AA78F6"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10,074</w:t>
            </w:r>
          </w:p>
        </w:tc>
        <w:tc>
          <w:tcPr>
            <w:tcW w:w="1368" w:type="dxa"/>
          </w:tcPr>
          <w:p w14:paraId="1A59B1DF" w14:textId="4CC25E45" w:rsidR="006D2240" w:rsidRPr="002E77E8" w:rsidRDefault="003C502D"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10</w:t>
            </w:r>
            <w:r w:rsidR="006D2240" w:rsidRPr="002E77E8">
              <w:rPr>
                <w:rFonts w:cs="Arial"/>
                <w:sz w:val="18"/>
                <w:szCs w:val="18"/>
              </w:rPr>
              <w:t>,</w:t>
            </w:r>
            <w:r w:rsidRPr="002E77E8">
              <w:rPr>
                <w:rFonts w:cs="Arial"/>
                <w:sz w:val="18"/>
                <w:szCs w:val="18"/>
              </w:rPr>
              <w:t>074</w:t>
            </w:r>
          </w:p>
        </w:tc>
        <w:tc>
          <w:tcPr>
            <w:tcW w:w="1368" w:type="dxa"/>
          </w:tcPr>
          <w:p w14:paraId="7E09852F" w14:textId="012F582C" w:rsidR="006D2240" w:rsidRPr="002E77E8" w:rsidRDefault="00117399"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23,000</w:t>
            </w:r>
          </w:p>
        </w:tc>
        <w:tc>
          <w:tcPr>
            <w:tcW w:w="1368" w:type="dxa"/>
          </w:tcPr>
          <w:p w14:paraId="4E475FB9" w14:textId="421BB013" w:rsidR="006D2240" w:rsidRPr="002E77E8" w:rsidRDefault="006D2240"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r>
    </w:tbl>
    <w:p w14:paraId="3B613AB4" w14:textId="77777777" w:rsidR="005C408A" w:rsidRPr="002E77E8" w:rsidRDefault="005C408A" w:rsidP="005C408A">
      <w:pPr>
        <w:autoSpaceDE w:val="0"/>
        <w:autoSpaceDN w:val="0"/>
        <w:adjustRightInd w:val="0"/>
        <w:spacing w:line="240" w:lineRule="auto"/>
        <w:ind w:left="1080"/>
        <w:rPr>
          <w:rFonts w:cs="Arial"/>
          <w:sz w:val="18"/>
          <w:szCs w:val="18"/>
          <w:shd w:val="clear" w:color="auto" w:fill="FFFFFF"/>
        </w:rPr>
      </w:pPr>
    </w:p>
    <w:p w14:paraId="445A48BB" w14:textId="5AD82FB7" w:rsidR="00740686" w:rsidRPr="002E77E8" w:rsidRDefault="00B1498B" w:rsidP="00555719">
      <w:pPr>
        <w:autoSpaceDE w:val="0"/>
        <w:autoSpaceDN w:val="0"/>
        <w:adjustRightInd w:val="0"/>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Long-term loans from related parties are in form of loan agreements with maturity during </w:t>
      </w:r>
      <w:r w:rsidR="003C502D" w:rsidRPr="002E77E8">
        <w:rPr>
          <w:rFonts w:cs="Arial"/>
          <w:sz w:val="18"/>
          <w:szCs w:val="18"/>
          <w:shd w:val="clear" w:color="auto" w:fill="FFFFFF"/>
        </w:rPr>
        <w:t>2024</w:t>
      </w:r>
      <w:r w:rsidR="00B4321B" w:rsidRPr="002E77E8">
        <w:rPr>
          <w:rFonts w:cs="Arial"/>
          <w:sz w:val="18"/>
          <w:szCs w:val="18"/>
          <w:shd w:val="clear" w:color="auto" w:fill="FFFFFF"/>
        </w:rPr>
        <w:t xml:space="preserve"> </w:t>
      </w:r>
      <w:r w:rsidRPr="002E77E8">
        <w:rPr>
          <w:rFonts w:cs="Arial"/>
          <w:sz w:val="18"/>
          <w:szCs w:val="18"/>
          <w:shd w:val="clear" w:color="auto" w:fill="FFFFFF"/>
        </w:rPr>
        <w:t xml:space="preserve">to </w:t>
      </w:r>
      <w:r w:rsidR="003C502D" w:rsidRPr="002E77E8">
        <w:rPr>
          <w:rFonts w:cs="Arial"/>
          <w:sz w:val="18"/>
          <w:szCs w:val="18"/>
          <w:shd w:val="clear" w:color="auto" w:fill="FFFFFF"/>
        </w:rPr>
        <w:t>2026</w:t>
      </w:r>
      <w:r w:rsidRPr="002E77E8">
        <w:rPr>
          <w:rFonts w:cs="Arial"/>
          <w:sz w:val="18"/>
          <w:szCs w:val="18"/>
          <w:shd w:val="clear" w:color="auto" w:fill="FFFFFF"/>
        </w:rPr>
        <w:t xml:space="preserve"> and carrying interest rates ranging from</w:t>
      </w:r>
      <w:r w:rsidR="00001E35" w:rsidRPr="002E77E8">
        <w:rPr>
          <w:rFonts w:cs="Arial"/>
          <w:sz w:val="18"/>
          <w:szCs w:val="18"/>
          <w:shd w:val="clear" w:color="auto" w:fill="FFFFFF"/>
        </w:rPr>
        <w:t xml:space="preserve"> </w:t>
      </w:r>
      <w:r w:rsidR="003C502D" w:rsidRPr="002E77E8">
        <w:rPr>
          <w:rFonts w:cs="Arial"/>
          <w:sz w:val="18"/>
          <w:szCs w:val="18"/>
          <w:shd w:val="clear" w:color="auto" w:fill="FFFFFF"/>
        </w:rPr>
        <w:t>1</w:t>
      </w:r>
      <w:r w:rsidR="00001E35" w:rsidRPr="002E77E8">
        <w:rPr>
          <w:rFonts w:cs="Arial"/>
          <w:sz w:val="18"/>
          <w:szCs w:val="18"/>
          <w:shd w:val="clear" w:color="auto" w:fill="FFFFFF"/>
        </w:rPr>
        <w:t>.</w:t>
      </w:r>
      <w:r w:rsidR="003C502D" w:rsidRPr="002E77E8">
        <w:rPr>
          <w:rFonts w:cs="Arial"/>
          <w:sz w:val="18"/>
          <w:szCs w:val="18"/>
          <w:shd w:val="clear" w:color="auto" w:fill="FFFFFF"/>
        </w:rPr>
        <w:t>00</w:t>
      </w:r>
      <w:r w:rsidR="00001E35" w:rsidRPr="002E77E8">
        <w:rPr>
          <w:rFonts w:cs="Arial"/>
          <w:sz w:val="18"/>
          <w:szCs w:val="18"/>
          <w:shd w:val="clear" w:color="auto" w:fill="FFFFFF"/>
        </w:rPr>
        <w:t>%</w:t>
      </w:r>
      <w:r w:rsidRPr="002E77E8">
        <w:rPr>
          <w:rFonts w:cs="Arial"/>
          <w:sz w:val="18"/>
          <w:szCs w:val="18"/>
          <w:shd w:val="clear" w:color="auto" w:fill="FFFFFF"/>
        </w:rPr>
        <w:t xml:space="preserve"> to </w:t>
      </w:r>
      <w:r w:rsidR="003C502D" w:rsidRPr="002E77E8">
        <w:rPr>
          <w:rFonts w:cs="Arial"/>
          <w:sz w:val="18"/>
          <w:szCs w:val="18"/>
          <w:shd w:val="clear" w:color="auto" w:fill="FFFFFF"/>
        </w:rPr>
        <w:t>7</w:t>
      </w:r>
      <w:r w:rsidR="00001E35" w:rsidRPr="002E77E8">
        <w:rPr>
          <w:rFonts w:cs="Arial"/>
          <w:sz w:val="18"/>
          <w:szCs w:val="18"/>
          <w:shd w:val="clear" w:color="auto" w:fill="FFFFFF"/>
        </w:rPr>
        <w:t>.</w:t>
      </w:r>
      <w:r w:rsidR="003C502D" w:rsidRPr="002E77E8">
        <w:rPr>
          <w:rFonts w:cs="Arial"/>
          <w:sz w:val="18"/>
          <w:szCs w:val="18"/>
          <w:shd w:val="clear" w:color="auto" w:fill="FFFFFF"/>
        </w:rPr>
        <w:t>10</w:t>
      </w:r>
      <w:r w:rsidR="00001E35" w:rsidRPr="002E77E8">
        <w:rPr>
          <w:rFonts w:cs="Arial"/>
          <w:sz w:val="18"/>
          <w:szCs w:val="18"/>
          <w:shd w:val="clear" w:color="auto" w:fill="FFFFFF"/>
        </w:rPr>
        <w:t>%</w:t>
      </w:r>
      <w:r w:rsidRPr="002E77E8">
        <w:rPr>
          <w:rFonts w:cs="Arial"/>
          <w:sz w:val="18"/>
          <w:szCs w:val="18"/>
          <w:shd w:val="clear" w:color="auto" w:fill="FFFFFF"/>
        </w:rPr>
        <w:t xml:space="preserve"> per annum (</w:t>
      </w:r>
      <w:r w:rsidR="003C502D" w:rsidRPr="002E77E8">
        <w:rPr>
          <w:rFonts w:cs="Arial"/>
          <w:sz w:val="18"/>
          <w:szCs w:val="18"/>
          <w:shd w:val="clear" w:color="auto" w:fill="FFFFFF"/>
        </w:rPr>
        <w:t>2022</w:t>
      </w:r>
      <w:r w:rsidRPr="002E77E8">
        <w:rPr>
          <w:rFonts w:cs="Arial"/>
          <w:sz w:val="18"/>
          <w:szCs w:val="18"/>
          <w:shd w:val="clear" w:color="auto" w:fill="FFFFFF"/>
        </w:rPr>
        <w:t xml:space="preserve">: </w:t>
      </w:r>
      <w:r w:rsidR="003C502D" w:rsidRPr="002E77E8">
        <w:rPr>
          <w:rFonts w:cs="Arial"/>
          <w:sz w:val="18"/>
          <w:szCs w:val="18"/>
          <w:shd w:val="clear" w:color="auto" w:fill="FFFFFF"/>
        </w:rPr>
        <w:t>1</w:t>
      </w:r>
      <w:r w:rsidR="00997F57" w:rsidRPr="002E77E8">
        <w:rPr>
          <w:rFonts w:cs="Arial"/>
          <w:sz w:val="18"/>
          <w:szCs w:val="18"/>
          <w:shd w:val="clear" w:color="auto" w:fill="FFFFFF"/>
        </w:rPr>
        <w:t>.</w:t>
      </w:r>
      <w:r w:rsidR="003C502D" w:rsidRPr="002E77E8">
        <w:rPr>
          <w:rFonts w:cs="Arial"/>
          <w:sz w:val="18"/>
          <w:szCs w:val="18"/>
          <w:shd w:val="clear" w:color="auto" w:fill="FFFFFF"/>
        </w:rPr>
        <w:t>00</w:t>
      </w:r>
      <w:r w:rsidRPr="002E77E8">
        <w:rPr>
          <w:rFonts w:cs="Arial"/>
          <w:sz w:val="18"/>
          <w:szCs w:val="18"/>
          <w:shd w:val="clear" w:color="auto" w:fill="FFFFFF"/>
        </w:rPr>
        <w:t xml:space="preserve">% to </w:t>
      </w:r>
      <w:r w:rsidR="003C502D" w:rsidRPr="002E77E8">
        <w:rPr>
          <w:rFonts w:cs="Arial"/>
          <w:sz w:val="18"/>
          <w:szCs w:val="18"/>
          <w:shd w:val="clear" w:color="auto" w:fill="FFFFFF"/>
        </w:rPr>
        <w:t>7</w:t>
      </w:r>
      <w:r w:rsidR="00997F57" w:rsidRPr="002E77E8">
        <w:rPr>
          <w:rFonts w:cs="Arial"/>
          <w:sz w:val="18"/>
          <w:szCs w:val="18"/>
          <w:shd w:val="clear" w:color="auto" w:fill="FFFFFF"/>
        </w:rPr>
        <w:t>.</w:t>
      </w:r>
      <w:r w:rsidR="003C502D" w:rsidRPr="002E77E8">
        <w:rPr>
          <w:rFonts w:cs="Arial"/>
          <w:sz w:val="18"/>
          <w:szCs w:val="18"/>
          <w:shd w:val="clear" w:color="auto" w:fill="FFFFFF"/>
        </w:rPr>
        <w:t>10</w:t>
      </w:r>
      <w:r w:rsidRPr="002E77E8">
        <w:rPr>
          <w:rFonts w:cs="Arial"/>
          <w:sz w:val="18"/>
          <w:szCs w:val="18"/>
          <w:shd w:val="clear" w:color="auto" w:fill="FFFFFF"/>
        </w:rPr>
        <w:t>% per annum).</w:t>
      </w:r>
    </w:p>
    <w:p w14:paraId="7694BD5E" w14:textId="46EEAFED" w:rsidR="003244ED" w:rsidRPr="002E77E8" w:rsidRDefault="003244ED" w:rsidP="00555719">
      <w:pPr>
        <w:autoSpaceDE w:val="0"/>
        <w:autoSpaceDN w:val="0"/>
        <w:adjustRightInd w:val="0"/>
        <w:spacing w:line="240" w:lineRule="auto"/>
        <w:ind w:left="1080"/>
        <w:jc w:val="both"/>
        <w:rPr>
          <w:rFonts w:cs="Arial"/>
          <w:sz w:val="18"/>
          <w:szCs w:val="18"/>
          <w:shd w:val="clear" w:color="auto" w:fill="FFFFFF"/>
        </w:rPr>
      </w:pPr>
    </w:p>
    <w:p w14:paraId="4DDFE1F3" w14:textId="77777777" w:rsidR="00FC2340" w:rsidRPr="002E77E8" w:rsidRDefault="00FC2340" w:rsidP="00555719">
      <w:pPr>
        <w:autoSpaceDE w:val="0"/>
        <w:autoSpaceDN w:val="0"/>
        <w:adjustRightInd w:val="0"/>
        <w:spacing w:line="240" w:lineRule="auto"/>
        <w:ind w:left="1080"/>
        <w:jc w:val="both"/>
        <w:rPr>
          <w:rFonts w:cs="Arial"/>
          <w:sz w:val="18"/>
          <w:szCs w:val="18"/>
          <w:shd w:val="clear" w:color="auto" w:fill="FFFFFF"/>
        </w:rPr>
      </w:pPr>
    </w:p>
    <w:p w14:paraId="01FD04A1" w14:textId="6EB84AB9" w:rsidR="00B1498B" w:rsidRPr="002E77E8" w:rsidRDefault="003C502D" w:rsidP="00B1498B">
      <w:pPr>
        <w:spacing w:line="240" w:lineRule="auto"/>
        <w:ind w:left="1080" w:hanging="540"/>
        <w:rPr>
          <w:rFonts w:cs="Arial"/>
          <w:b/>
          <w:bCs/>
          <w:sz w:val="18"/>
          <w:szCs w:val="18"/>
        </w:rPr>
      </w:pPr>
      <w:r w:rsidRPr="002E77E8">
        <w:rPr>
          <w:rFonts w:cs="Arial"/>
          <w:b/>
          <w:bCs/>
          <w:sz w:val="18"/>
          <w:szCs w:val="18"/>
        </w:rPr>
        <w:t>19</w:t>
      </w:r>
      <w:r w:rsidR="00B1498B" w:rsidRPr="002E77E8">
        <w:rPr>
          <w:rFonts w:cs="Arial"/>
          <w:b/>
          <w:bCs/>
          <w:sz w:val="18"/>
          <w:szCs w:val="18"/>
        </w:rPr>
        <w:t>.</w:t>
      </w:r>
      <w:r w:rsidRPr="002E77E8">
        <w:rPr>
          <w:rFonts w:cs="Arial"/>
          <w:b/>
          <w:bCs/>
          <w:sz w:val="18"/>
          <w:szCs w:val="18"/>
        </w:rPr>
        <w:t>7</w:t>
      </w:r>
      <w:r w:rsidR="00B1498B" w:rsidRPr="002E77E8">
        <w:rPr>
          <w:rFonts w:cs="Arial"/>
          <w:b/>
          <w:bCs/>
          <w:sz w:val="18"/>
          <w:szCs w:val="18"/>
        </w:rPr>
        <w:tab/>
        <w:t>Key management compensation</w:t>
      </w:r>
    </w:p>
    <w:p w14:paraId="62A73F58" w14:textId="3CADB1A9" w:rsidR="00B1498B" w:rsidRPr="002E77E8" w:rsidRDefault="00B1498B" w:rsidP="00B1498B">
      <w:pPr>
        <w:tabs>
          <w:tab w:val="left" w:pos="900"/>
        </w:tabs>
        <w:spacing w:line="240" w:lineRule="auto"/>
        <w:ind w:left="1080"/>
        <w:jc w:val="both"/>
        <w:rPr>
          <w:rFonts w:cs="Arial"/>
          <w:sz w:val="18"/>
          <w:szCs w:val="18"/>
        </w:rPr>
      </w:pPr>
    </w:p>
    <w:p w14:paraId="45360F47" w14:textId="1BFF2EC0"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r w:rsidRPr="002E77E8">
        <w:rPr>
          <w:rFonts w:cs="Arial"/>
          <w:spacing w:val="-4"/>
          <w:sz w:val="18"/>
          <w:szCs w:val="18"/>
          <w:shd w:val="clear" w:color="auto" w:fill="FFFFFF"/>
        </w:rPr>
        <w:t>Key management includes directors (executive and non-executive) and members of the executive committee.</w:t>
      </w:r>
      <w:r w:rsidRPr="002E77E8">
        <w:rPr>
          <w:rFonts w:cs="Arial"/>
          <w:sz w:val="18"/>
          <w:szCs w:val="18"/>
          <w:shd w:val="clear" w:color="auto" w:fill="FFFFFF"/>
        </w:rPr>
        <w:t xml:space="preserve"> The compensation paid or payable to key management is as follows:</w:t>
      </w:r>
    </w:p>
    <w:p w14:paraId="45F4EE62" w14:textId="77777777"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2E77E8" w14:paraId="33FDA36F" w14:textId="77777777" w:rsidTr="0090738D">
        <w:tc>
          <w:tcPr>
            <w:tcW w:w="3989" w:type="dxa"/>
            <w:vAlign w:val="bottom"/>
          </w:tcPr>
          <w:p w14:paraId="606A0C67" w14:textId="77777777" w:rsidR="00B1498B" w:rsidRPr="002E77E8"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Consolidated</w:t>
            </w:r>
          </w:p>
          <w:p w14:paraId="1A8918AF"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financial information</w:t>
            </w:r>
          </w:p>
        </w:tc>
        <w:tc>
          <w:tcPr>
            <w:tcW w:w="2736" w:type="dxa"/>
            <w:gridSpan w:val="2"/>
          </w:tcPr>
          <w:p w14:paraId="1884B3E3"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Separate</w:t>
            </w:r>
          </w:p>
          <w:p w14:paraId="35F5DBCA"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111B2572" w14:textId="77777777" w:rsidTr="0090738D">
        <w:tc>
          <w:tcPr>
            <w:tcW w:w="3989" w:type="dxa"/>
            <w:vAlign w:val="bottom"/>
          </w:tcPr>
          <w:p w14:paraId="2473A501" w14:textId="77777777" w:rsidR="00B1498B" w:rsidRPr="002E77E8" w:rsidRDefault="00B1498B" w:rsidP="0044756F">
            <w:pPr>
              <w:spacing w:line="240" w:lineRule="auto"/>
              <w:ind w:left="975"/>
              <w:rPr>
                <w:rFonts w:cs="Arial"/>
                <w:snapToGrid w:val="0"/>
                <w:spacing w:val="-4"/>
                <w:sz w:val="18"/>
                <w:szCs w:val="18"/>
              </w:rPr>
            </w:pPr>
          </w:p>
        </w:tc>
        <w:tc>
          <w:tcPr>
            <w:tcW w:w="1368" w:type="dxa"/>
            <w:vAlign w:val="bottom"/>
          </w:tcPr>
          <w:p w14:paraId="038DDC60" w14:textId="403468CA" w:rsidR="00B1498B" w:rsidRPr="002E77E8" w:rsidRDefault="003C502D" w:rsidP="0044756F">
            <w:pPr>
              <w:spacing w:line="240" w:lineRule="auto"/>
              <w:ind w:right="-72"/>
              <w:jc w:val="right"/>
              <w:rPr>
                <w:rFonts w:cs="Arial"/>
                <w:b/>
                <w:bCs/>
                <w:sz w:val="18"/>
                <w:szCs w:val="18"/>
              </w:rPr>
            </w:pPr>
            <w:r w:rsidRPr="002E77E8">
              <w:rPr>
                <w:rFonts w:cs="Arial"/>
                <w:b/>
                <w:bCs/>
                <w:sz w:val="18"/>
                <w:szCs w:val="18"/>
              </w:rPr>
              <w:t>2023</w:t>
            </w:r>
          </w:p>
        </w:tc>
        <w:tc>
          <w:tcPr>
            <w:tcW w:w="1368" w:type="dxa"/>
            <w:vAlign w:val="bottom"/>
          </w:tcPr>
          <w:p w14:paraId="744C0D83" w14:textId="3CEFEF79" w:rsidR="00B1498B" w:rsidRPr="002E77E8" w:rsidRDefault="003C502D" w:rsidP="0044756F">
            <w:pPr>
              <w:spacing w:line="240" w:lineRule="auto"/>
              <w:ind w:right="-72"/>
              <w:jc w:val="right"/>
              <w:rPr>
                <w:rFonts w:cs="Arial"/>
                <w:b/>
                <w:bCs/>
                <w:sz w:val="18"/>
                <w:szCs w:val="18"/>
              </w:rPr>
            </w:pPr>
            <w:r w:rsidRPr="002E77E8">
              <w:rPr>
                <w:rFonts w:cs="Arial"/>
                <w:b/>
                <w:bCs/>
                <w:sz w:val="18"/>
                <w:szCs w:val="18"/>
              </w:rPr>
              <w:t>2022</w:t>
            </w:r>
          </w:p>
        </w:tc>
        <w:tc>
          <w:tcPr>
            <w:tcW w:w="1368" w:type="dxa"/>
            <w:vAlign w:val="bottom"/>
          </w:tcPr>
          <w:p w14:paraId="24AF5519" w14:textId="138C18C5" w:rsidR="00B1498B" w:rsidRPr="002E77E8" w:rsidRDefault="003C502D" w:rsidP="0044756F">
            <w:pPr>
              <w:spacing w:line="240" w:lineRule="auto"/>
              <w:ind w:right="-72"/>
              <w:jc w:val="right"/>
              <w:rPr>
                <w:rFonts w:cs="Arial"/>
                <w:b/>
                <w:bCs/>
                <w:sz w:val="18"/>
                <w:szCs w:val="18"/>
              </w:rPr>
            </w:pPr>
            <w:r w:rsidRPr="002E77E8">
              <w:rPr>
                <w:rFonts w:cs="Arial"/>
                <w:b/>
                <w:bCs/>
                <w:sz w:val="18"/>
                <w:szCs w:val="18"/>
              </w:rPr>
              <w:t>2023</w:t>
            </w:r>
          </w:p>
        </w:tc>
        <w:tc>
          <w:tcPr>
            <w:tcW w:w="1368" w:type="dxa"/>
            <w:vAlign w:val="bottom"/>
          </w:tcPr>
          <w:p w14:paraId="75607952" w14:textId="34D9D41F" w:rsidR="00B1498B" w:rsidRPr="002E77E8" w:rsidRDefault="003C502D" w:rsidP="0044756F">
            <w:pPr>
              <w:spacing w:line="240" w:lineRule="auto"/>
              <w:ind w:right="-72"/>
              <w:jc w:val="right"/>
              <w:rPr>
                <w:rFonts w:cs="Arial"/>
                <w:b/>
                <w:bCs/>
                <w:sz w:val="18"/>
                <w:szCs w:val="18"/>
              </w:rPr>
            </w:pPr>
            <w:r w:rsidRPr="002E77E8">
              <w:rPr>
                <w:rFonts w:cs="Arial"/>
                <w:b/>
                <w:bCs/>
                <w:sz w:val="18"/>
                <w:szCs w:val="18"/>
              </w:rPr>
              <w:t>2022</w:t>
            </w:r>
          </w:p>
        </w:tc>
      </w:tr>
      <w:tr w:rsidR="007469C0" w:rsidRPr="002E77E8" w14:paraId="290F8A16" w14:textId="77777777" w:rsidTr="0090738D">
        <w:tc>
          <w:tcPr>
            <w:tcW w:w="3989" w:type="dxa"/>
            <w:vAlign w:val="bottom"/>
          </w:tcPr>
          <w:p w14:paraId="59783432" w14:textId="77777777" w:rsidR="00B1498B" w:rsidRPr="002E77E8"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402BE533"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6F04ADB7"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21893DAB"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r>
      <w:tr w:rsidR="007469C0" w:rsidRPr="002E77E8" w14:paraId="75A97EDB" w14:textId="77777777" w:rsidTr="0090738D">
        <w:tc>
          <w:tcPr>
            <w:tcW w:w="3989" w:type="dxa"/>
            <w:vAlign w:val="bottom"/>
          </w:tcPr>
          <w:p w14:paraId="543133F9" w14:textId="77777777" w:rsidR="00B1498B" w:rsidRPr="002E77E8"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6C959715"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41D20507"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3117B5E2"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r>
      <w:tr w:rsidR="007469C0" w:rsidRPr="002E77E8" w14:paraId="7D51C7C8" w14:textId="77777777" w:rsidTr="0090738D">
        <w:tc>
          <w:tcPr>
            <w:tcW w:w="3989" w:type="dxa"/>
            <w:vAlign w:val="bottom"/>
          </w:tcPr>
          <w:p w14:paraId="02749D03" w14:textId="77777777" w:rsidR="00B1498B" w:rsidRPr="002E77E8"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2E77E8"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2E77E8"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2E77E8"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2E77E8" w:rsidRDefault="00B1498B" w:rsidP="0044756F">
            <w:pPr>
              <w:spacing w:line="240" w:lineRule="auto"/>
              <w:ind w:right="-72"/>
              <w:jc w:val="right"/>
              <w:rPr>
                <w:rFonts w:cs="Arial"/>
                <w:b/>
                <w:bCs/>
                <w:sz w:val="12"/>
                <w:szCs w:val="12"/>
              </w:rPr>
            </w:pPr>
          </w:p>
        </w:tc>
      </w:tr>
      <w:tr w:rsidR="007469C0" w:rsidRPr="002E77E8" w14:paraId="25C4FAF7" w14:textId="77777777" w:rsidTr="0090738D">
        <w:tc>
          <w:tcPr>
            <w:tcW w:w="3989" w:type="dxa"/>
            <w:vAlign w:val="bottom"/>
          </w:tcPr>
          <w:p w14:paraId="456A4642" w14:textId="7E49FF16" w:rsidR="00DD12F0" w:rsidRPr="002E77E8" w:rsidRDefault="00DD12F0" w:rsidP="00DD12F0">
            <w:pPr>
              <w:spacing w:line="240" w:lineRule="auto"/>
              <w:ind w:left="975"/>
              <w:rPr>
                <w:rFonts w:cs="Arial"/>
                <w:snapToGrid w:val="0"/>
                <w:spacing w:val="-4"/>
                <w:sz w:val="18"/>
                <w:szCs w:val="18"/>
              </w:rPr>
            </w:pPr>
            <w:r w:rsidRPr="002E77E8">
              <w:rPr>
                <w:rFonts w:cs="Arial"/>
                <w:b/>
                <w:bCs/>
                <w:snapToGrid w:val="0"/>
                <w:spacing w:val="-4"/>
                <w:sz w:val="18"/>
                <w:szCs w:val="18"/>
              </w:rPr>
              <w:t>For the six-month period ended</w:t>
            </w:r>
          </w:p>
        </w:tc>
        <w:tc>
          <w:tcPr>
            <w:tcW w:w="1368" w:type="dxa"/>
          </w:tcPr>
          <w:p w14:paraId="19163376" w14:textId="77777777"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186CF0F8" w14:textId="77777777" w:rsidTr="0090738D">
        <w:tc>
          <w:tcPr>
            <w:tcW w:w="3989" w:type="dxa"/>
            <w:vAlign w:val="bottom"/>
          </w:tcPr>
          <w:p w14:paraId="10DCA9F4" w14:textId="65A702B4" w:rsidR="00DD12F0" w:rsidRPr="002E77E8" w:rsidRDefault="00DD12F0" w:rsidP="00DD12F0">
            <w:pPr>
              <w:spacing w:line="240" w:lineRule="auto"/>
              <w:ind w:left="975"/>
              <w:rPr>
                <w:rFonts w:cs="Arial"/>
                <w:b/>
                <w:bCs/>
                <w:snapToGrid w:val="0"/>
                <w:spacing w:val="-4"/>
                <w:sz w:val="18"/>
                <w:szCs w:val="18"/>
              </w:rPr>
            </w:pPr>
            <w:r w:rsidRPr="002E77E8">
              <w:rPr>
                <w:rFonts w:cs="Arial"/>
                <w:b/>
                <w:bCs/>
                <w:snapToGrid w:val="0"/>
                <w:spacing w:val="-4"/>
                <w:sz w:val="18"/>
                <w:szCs w:val="18"/>
              </w:rPr>
              <w:t xml:space="preserve">   </w:t>
            </w:r>
            <w:r w:rsidRPr="002E77E8">
              <w:rPr>
                <w:rFonts w:cs="Arial"/>
                <w:b/>
                <w:bCs/>
                <w:sz w:val="18"/>
                <w:szCs w:val="18"/>
              </w:rPr>
              <w:t>30 June</w:t>
            </w:r>
          </w:p>
        </w:tc>
        <w:tc>
          <w:tcPr>
            <w:tcW w:w="1368" w:type="dxa"/>
          </w:tcPr>
          <w:p w14:paraId="7C70AF68" w14:textId="77777777"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1905E65E" w14:textId="77777777" w:rsidTr="00690779">
        <w:tc>
          <w:tcPr>
            <w:tcW w:w="3989" w:type="dxa"/>
            <w:vAlign w:val="bottom"/>
          </w:tcPr>
          <w:p w14:paraId="018D27A7" w14:textId="77777777" w:rsidR="00DD12F0" w:rsidRPr="002E77E8" w:rsidRDefault="00DD12F0" w:rsidP="00DD12F0">
            <w:pPr>
              <w:spacing w:line="240" w:lineRule="auto"/>
              <w:ind w:left="975"/>
              <w:rPr>
                <w:rFonts w:cs="Arial"/>
                <w:sz w:val="18"/>
                <w:szCs w:val="18"/>
              </w:rPr>
            </w:pPr>
            <w:r w:rsidRPr="002E77E8">
              <w:rPr>
                <w:rFonts w:cs="Arial"/>
                <w:sz w:val="18"/>
                <w:szCs w:val="18"/>
              </w:rPr>
              <w:t xml:space="preserve">Salaries and other short-term </w:t>
            </w:r>
          </w:p>
          <w:p w14:paraId="10E2A7E4" w14:textId="1F36F5C8" w:rsidR="00DD12F0" w:rsidRPr="002E77E8" w:rsidRDefault="00DD12F0" w:rsidP="00DD12F0">
            <w:pPr>
              <w:spacing w:line="240" w:lineRule="auto"/>
              <w:ind w:left="975"/>
              <w:rPr>
                <w:rFonts w:cs="Arial"/>
                <w:sz w:val="18"/>
                <w:szCs w:val="18"/>
                <w:rtl/>
                <w:cs/>
              </w:rPr>
            </w:pPr>
            <w:r w:rsidRPr="002E77E8">
              <w:rPr>
                <w:rFonts w:cs="Arial"/>
                <w:sz w:val="18"/>
                <w:szCs w:val="18"/>
              </w:rPr>
              <w:t xml:space="preserve">   employee benefits</w:t>
            </w:r>
          </w:p>
        </w:tc>
        <w:tc>
          <w:tcPr>
            <w:tcW w:w="1368" w:type="dxa"/>
            <w:shd w:val="clear" w:color="auto" w:fill="FFFFFF" w:themeFill="background1"/>
            <w:vAlign w:val="bottom"/>
          </w:tcPr>
          <w:p w14:paraId="624F9238" w14:textId="1032C5D8" w:rsidR="00DD12F0" w:rsidRPr="002E77E8" w:rsidRDefault="007A2403"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12,075</w:t>
            </w:r>
          </w:p>
        </w:tc>
        <w:tc>
          <w:tcPr>
            <w:tcW w:w="1368" w:type="dxa"/>
            <w:shd w:val="clear" w:color="auto" w:fill="FFFFFF" w:themeFill="background1"/>
            <w:vAlign w:val="bottom"/>
          </w:tcPr>
          <w:p w14:paraId="21A9579F" w14:textId="5DC606A5"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10,078</w:t>
            </w:r>
          </w:p>
        </w:tc>
        <w:tc>
          <w:tcPr>
            <w:tcW w:w="1368" w:type="dxa"/>
            <w:shd w:val="clear" w:color="auto" w:fill="FFFFFF" w:themeFill="background1"/>
            <w:vAlign w:val="bottom"/>
          </w:tcPr>
          <w:p w14:paraId="78932A1A" w14:textId="47B4E890" w:rsidR="00DD12F0" w:rsidRPr="002E77E8" w:rsidRDefault="007A2403"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11,092</w:t>
            </w:r>
          </w:p>
        </w:tc>
        <w:tc>
          <w:tcPr>
            <w:tcW w:w="1368" w:type="dxa"/>
            <w:vAlign w:val="bottom"/>
          </w:tcPr>
          <w:p w14:paraId="40C32241" w14:textId="398F53EF" w:rsidR="00DD12F0" w:rsidRPr="002E77E8"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8,095</w:t>
            </w:r>
          </w:p>
        </w:tc>
      </w:tr>
      <w:tr w:rsidR="007469C0" w:rsidRPr="002E77E8" w14:paraId="2ADADCB8" w14:textId="77777777" w:rsidTr="00C80945">
        <w:tc>
          <w:tcPr>
            <w:tcW w:w="3989" w:type="dxa"/>
            <w:vAlign w:val="bottom"/>
          </w:tcPr>
          <w:p w14:paraId="126353F5" w14:textId="34EBBFA0" w:rsidR="00DD12F0" w:rsidRPr="002E77E8" w:rsidRDefault="00DD12F0" w:rsidP="00DD12F0">
            <w:pPr>
              <w:spacing w:line="240" w:lineRule="auto"/>
              <w:ind w:left="975"/>
              <w:rPr>
                <w:rFonts w:cs="Arial"/>
                <w:sz w:val="18"/>
                <w:szCs w:val="18"/>
              </w:rPr>
            </w:pPr>
            <w:r w:rsidRPr="002E77E8">
              <w:rPr>
                <w:rFonts w:cs="Arial"/>
                <w:sz w:val="18"/>
                <w:szCs w:val="18"/>
              </w:rPr>
              <w:t>Post-employee benefits</w:t>
            </w:r>
          </w:p>
        </w:tc>
        <w:tc>
          <w:tcPr>
            <w:tcW w:w="1368" w:type="dxa"/>
            <w:shd w:val="clear" w:color="auto" w:fill="FFFFFF" w:themeFill="background1"/>
          </w:tcPr>
          <w:p w14:paraId="07988D23" w14:textId="77F611F8" w:rsidR="00DD12F0" w:rsidRPr="002E77E8" w:rsidRDefault="007A2403" w:rsidP="00DD12F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203</w:t>
            </w:r>
          </w:p>
        </w:tc>
        <w:tc>
          <w:tcPr>
            <w:tcW w:w="1368" w:type="dxa"/>
            <w:shd w:val="clear" w:color="auto" w:fill="FFFFFF" w:themeFill="background1"/>
          </w:tcPr>
          <w:p w14:paraId="026B34DC" w14:textId="4A93DB2E" w:rsidR="00DD12F0" w:rsidRPr="002E77E8" w:rsidRDefault="00DD12F0" w:rsidP="00DD12F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193</w:t>
            </w:r>
          </w:p>
        </w:tc>
        <w:tc>
          <w:tcPr>
            <w:tcW w:w="1368" w:type="dxa"/>
            <w:shd w:val="clear" w:color="auto" w:fill="FFFFFF" w:themeFill="background1"/>
          </w:tcPr>
          <w:p w14:paraId="65D797CA" w14:textId="33DFB041" w:rsidR="00DD12F0" w:rsidRPr="002E77E8" w:rsidRDefault="007A2403" w:rsidP="00DD12F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155</w:t>
            </w:r>
          </w:p>
        </w:tc>
        <w:tc>
          <w:tcPr>
            <w:tcW w:w="1368" w:type="dxa"/>
          </w:tcPr>
          <w:p w14:paraId="1AE6FF3F" w14:textId="30D6EDAC" w:rsidR="00DD12F0" w:rsidRPr="002E77E8" w:rsidRDefault="00DD12F0" w:rsidP="00DD12F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148</w:t>
            </w:r>
          </w:p>
        </w:tc>
      </w:tr>
      <w:tr w:rsidR="007469C0" w:rsidRPr="002E77E8" w14:paraId="5296FC59" w14:textId="77777777" w:rsidTr="00CD6E06">
        <w:tc>
          <w:tcPr>
            <w:tcW w:w="3989" w:type="dxa"/>
            <w:vAlign w:val="bottom"/>
          </w:tcPr>
          <w:p w14:paraId="2952479A" w14:textId="77777777" w:rsidR="00DD12F0" w:rsidRPr="002E77E8" w:rsidRDefault="00DD12F0" w:rsidP="00DD12F0">
            <w:pPr>
              <w:spacing w:line="240" w:lineRule="auto"/>
              <w:ind w:left="975"/>
              <w:rPr>
                <w:rFonts w:cs="Arial"/>
                <w:b/>
                <w:bCs/>
                <w:snapToGrid w:val="0"/>
                <w:sz w:val="12"/>
                <w:szCs w:val="12"/>
              </w:rPr>
            </w:pPr>
          </w:p>
        </w:tc>
        <w:tc>
          <w:tcPr>
            <w:tcW w:w="1368" w:type="dxa"/>
            <w:vAlign w:val="bottom"/>
          </w:tcPr>
          <w:p w14:paraId="5491A0BB" w14:textId="77777777" w:rsidR="00DD12F0" w:rsidRPr="002E77E8" w:rsidRDefault="00DD12F0" w:rsidP="00DD12F0">
            <w:pPr>
              <w:spacing w:line="240" w:lineRule="auto"/>
              <w:ind w:right="-72"/>
              <w:jc w:val="center"/>
              <w:rPr>
                <w:rFonts w:cs="Arial"/>
                <w:b/>
                <w:bCs/>
                <w:sz w:val="12"/>
                <w:szCs w:val="12"/>
              </w:rPr>
            </w:pPr>
          </w:p>
        </w:tc>
        <w:tc>
          <w:tcPr>
            <w:tcW w:w="1368" w:type="dxa"/>
            <w:vAlign w:val="bottom"/>
          </w:tcPr>
          <w:p w14:paraId="71D01234" w14:textId="77777777" w:rsidR="00DD12F0" w:rsidRPr="002E77E8" w:rsidRDefault="00DD12F0" w:rsidP="00DD12F0">
            <w:pPr>
              <w:spacing w:line="240" w:lineRule="auto"/>
              <w:ind w:right="-72"/>
              <w:jc w:val="right"/>
              <w:rPr>
                <w:rFonts w:cs="Arial"/>
                <w:b/>
                <w:bCs/>
                <w:sz w:val="12"/>
                <w:szCs w:val="12"/>
              </w:rPr>
            </w:pPr>
          </w:p>
        </w:tc>
        <w:tc>
          <w:tcPr>
            <w:tcW w:w="1368" w:type="dxa"/>
            <w:vAlign w:val="bottom"/>
          </w:tcPr>
          <w:p w14:paraId="565740C9" w14:textId="77777777" w:rsidR="00DD12F0" w:rsidRPr="002E77E8" w:rsidRDefault="00DD12F0" w:rsidP="00DD12F0">
            <w:pPr>
              <w:spacing w:line="240" w:lineRule="auto"/>
              <w:ind w:right="-72"/>
              <w:jc w:val="right"/>
              <w:rPr>
                <w:rFonts w:cs="Arial"/>
                <w:b/>
                <w:bCs/>
                <w:sz w:val="12"/>
                <w:szCs w:val="12"/>
              </w:rPr>
            </w:pPr>
          </w:p>
        </w:tc>
        <w:tc>
          <w:tcPr>
            <w:tcW w:w="1368" w:type="dxa"/>
            <w:vAlign w:val="bottom"/>
          </w:tcPr>
          <w:p w14:paraId="6C5D4E6F" w14:textId="77777777" w:rsidR="00DD12F0" w:rsidRPr="002E77E8" w:rsidRDefault="00DD12F0" w:rsidP="00DD12F0">
            <w:pPr>
              <w:spacing w:line="240" w:lineRule="auto"/>
              <w:ind w:right="-72"/>
              <w:jc w:val="right"/>
              <w:rPr>
                <w:rFonts w:cs="Arial"/>
                <w:b/>
                <w:bCs/>
                <w:sz w:val="12"/>
                <w:szCs w:val="12"/>
              </w:rPr>
            </w:pPr>
          </w:p>
        </w:tc>
      </w:tr>
      <w:tr w:rsidR="00DD12F0" w:rsidRPr="002E77E8" w14:paraId="2E90CB1F" w14:textId="77777777" w:rsidTr="00CD6E06">
        <w:tc>
          <w:tcPr>
            <w:tcW w:w="3989" w:type="dxa"/>
            <w:vAlign w:val="bottom"/>
          </w:tcPr>
          <w:p w14:paraId="055BBE46" w14:textId="77777777" w:rsidR="00DD12F0" w:rsidRPr="002E77E8" w:rsidRDefault="00DD12F0" w:rsidP="00DD12F0">
            <w:pPr>
              <w:spacing w:line="240" w:lineRule="auto"/>
              <w:ind w:left="975"/>
              <w:rPr>
                <w:rFonts w:cs="Arial"/>
                <w:sz w:val="18"/>
                <w:szCs w:val="18"/>
              </w:rPr>
            </w:pPr>
          </w:p>
        </w:tc>
        <w:tc>
          <w:tcPr>
            <w:tcW w:w="1368" w:type="dxa"/>
            <w:vAlign w:val="bottom"/>
          </w:tcPr>
          <w:p w14:paraId="2B9F3209" w14:textId="2426110A" w:rsidR="00DD12F0" w:rsidRPr="002E77E8" w:rsidRDefault="007A2403" w:rsidP="00DD12F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12,278</w:t>
            </w:r>
          </w:p>
        </w:tc>
        <w:tc>
          <w:tcPr>
            <w:tcW w:w="1368" w:type="dxa"/>
            <w:vAlign w:val="bottom"/>
          </w:tcPr>
          <w:p w14:paraId="154F5C5D" w14:textId="4068B86D" w:rsidR="00DD12F0" w:rsidRPr="002E77E8" w:rsidRDefault="00DD12F0" w:rsidP="00DD12F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10,271</w:t>
            </w:r>
          </w:p>
        </w:tc>
        <w:tc>
          <w:tcPr>
            <w:tcW w:w="1368" w:type="dxa"/>
            <w:vAlign w:val="bottom"/>
          </w:tcPr>
          <w:p w14:paraId="20970E24" w14:textId="545BCC4B" w:rsidR="00DD12F0" w:rsidRPr="002E77E8" w:rsidRDefault="007A2403" w:rsidP="00DD12F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11,247</w:t>
            </w:r>
          </w:p>
        </w:tc>
        <w:tc>
          <w:tcPr>
            <w:tcW w:w="1368" w:type="dxa"/>
            <w:vAlign w:val="bottom"/>
          </w:tcPr>
          <w:p w14:paraId="5E0630F3" w14:textId="64D6EFC9" w:rsidR="00DD12F0" w:rsidRPr="002E77E8" w:rsidRDefault="00DD12F0" w:rsidP="00DD12F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E77E8">
              <w:rPr>
                <w:rFonts w:cs="Arial"/>
                <w:sz w:val="18"/>
                <w:szCs w:val="18"/>
              </w:rPr>
              <w:t>8,243</w:t>
            </w:r>
          </w:p>
        </w:tc>
      </w:tr>
    </w:tbl>
    <w:p w14:paraId="51EE9683" w14:textId="77777777" w:rsidR="00B73A06" w:rsidRPr="002E77E8" w:rsidRDefault="00B73A06">
      <w:pPr>
        <w:spacing w:line="240" w:lineRule="auto"/>
        <w:rPr>
          <w:rFonts w:eastAsia="Angsana New" w:cs="Arial"/>
          <w:b/>
          <w:bCs/>
          <w:sz w:val="18"/>
          <w:szCs w:val="18"/>
        </w:rPr>
      </w:pPr>
      <w:r w:rsidRPr="002E77E8">
        <w:rPr>
          <w:rFonts w:eastAsia="Angsana New" w:cs="Arial"/>
          <w:b/>
          <w:bCs/>
          <w:sz w:val="18"/>
          <w:szCs w:val="18"/>
        </w:rPr>
        <w:br w:type="page"/>
      </w:r>
    </w:p>
    <w:p w14:paraId="6CEA08D1" w14:textId="77777777" w:rsidR="000A25C8" w:rsidRPr="002E77E8" w:rsidRDefault="000A25C8" w:rsidP="00B87C66">
      <w:pPr>
        <w:spacing w:line="240" w:lineRule="auto"/>
        <w:rPr>
          <w:rFonts w:eastAsia="Angsana New" w:cs="Arial"/>
          <w:b/>
          <w:bCs/>
          <w:sz w:val="18"/>
          <w:szCs w:val="18"/>
        </w:rPr>
      </w:pPr>
    </w:p>
    <w:p w14:paraId="11F9C7BD" w14:textId="1847A05D" w:rsidR="00FC2340" w:rsidRPr="002E77E8" w:rsidRDefault="003C502D" w:rsidP="007C13D7">
      <w:pPr>
        <w:spacing w:line="240" w:lineRule="auto"/>
        <w:ind w:left="540" w:hanging="540"/>
        <w:rPr>
          <w:rFonts w:eastAsia="Angsana New" w:cs="Arial"/>
          <w:sz w:val="18"/>
          <w:szCs w:val="18"/>
        </w:rPr>
      </w:pPr>
      <w:r w:rsidRPr="002E77E8">
        <w:rPr>
          <w:rFonts w:eastAsia="Angsana New" w:cs="Arial"/>
          <w:b/>
          <w:bCs/>
          <w:sz w:val="18"/>
          <w:szCs w:val="18"/>
        </w:rPr>
        <w:t>19</w:t>
      </w:r>
      <w:r w:rsidR="00FC2340" w:rsidRPr="002E77E8">
        <w:rPr>
          <w:rFonts w:eastAsia="Angsana New" w:cs="Arial"/>
          <w:b/>
          <w:bCs/>
          <w:sz w:val="18"/>
          <w:szCs w:val="18"/>
        </w:rPr>
        <w:tab/>
        <w:t xml:space="preserve">Related-party transactions </w:t>
      </w:r>
      <w:r w:rsidR="00FC2340" w:rsidRPr="002E77E8">
        <w:rPr>
          <w:rFonts w:eastAsia="Angsana New" w:cs="Arial"/>
          <w:sz w:val="18"/>
          <w:szCs w:val="18"/>
        </w:rPr>
        <w:t>(Cont’d)</w:t>
      </w:r>
    </w:p>
    <w:p w14:paraId="4FA02807" w14:textId="367050D6" w:rsidR="00BD3410" w:rsidRPr="002E77E8" w:rsidRDefault="00BD3410" w:rsidP="00BD3410">
      <w:pPr>
        <w:spacing w:line="240" w:lineRule="auto"/>
        <w:ind w:left="1080" w:hanging="540"/>
        <w:rPr>
          <w:rFonts w:cs="Arial"/>
          <w:b/>
          <w:bCs/>
          <w:sz w:val="18"/>
          <w:szCs w:val="18"/>
        </w:rPr>
      </w:pPr>
    </w:p>
    <w:p w14:paraId="0DD9FDE8" w14:textId="77777777" w:rsidR="00FC2340" w:rsidRPr="002E77E8" w:rsidRDefault="00FC2340" w:rsidP="00BD3410">
      <w:pPr>
        <w:spacing w:line="240" w:lineRule="auto"/>
        <w:ind w:left="1080" w:hanging="540"/>
        <w:rPr>
          <w:rFonts w:cs="Arial"/>
          <w:b/>
          <w:bCs/>
          <w:sz w:val="18"/>
          <w:szCs w:val="18"/>
        </w:rPr>
      </w:pPr>
    </w:p>
    <w:p w14:paraId="377CE577" w14:textId="27ECACCA" w:rsidR="00B1498B" w:rsidRPr="002E77E8" w:rsidRDefault="003C502D" w:rsidP="007C13D7">
      <w:pPr>
        <w:spacing w:line="240" w:lineRule="auto"/>
        <w:ind w:left="1080" w:hanging="540"/>
        <w:rPr>
          <w:rFonts w:cs="Arial"/>
          <w:b/>
          <w:bCs/>
          <w:sz w:val="18"/>
          <w:szCs w:val="18"/>
          <w:lang w:val="en-US"/>
        </w:rPr>
      </w:pPr>
      <w:r w:rsidRPr="002E77E8">
        <w:rPr>
          <w:rFonts w:cs="Arial"/>
          <w:b/>
          <w:bCs/>
          <w:sz w:val="18"/>
          <w:szCs w:val="18"/>
        </w:rPr>
        <w:t>19</w:t>
      </w:r>
      <w:r w:rsidR="00B1498B" w:rsidRPr="002E77E8">
        <w:rPr>
          <w:rFonts w:cs="Arial"/>
          <w:b/>
          <w:bCs/>
          <w:sz w:val="18"/>
          <w:szCs w:val="18"/>
        </w:rPr>
        <w:t>.</w:t>
      </w:r>
      <w:r w:rsidRPr="002E77E8">
        <w:rPr>
          <w:rFonts w:cs="Arial"/>
          <w:b/>
          <w:bCs/>
          <w:sz w:val="18"/>
          <w:szCs w:val="18"/>
        </w:rPr>
        <w:t>8</w:t>
      </w:r>
      <w:r w:rsidR="00B1498B" w:rsidRPr="002E77E8">
        <w:rPr>
          <w:rFonts w:cs="Arial"/>
          <w:b/>
          <w:bCs/>
          <w:sz w:val="18"/>
          <w:szCs w:val="18"/>
        </w:rPr>
        <w:tab/>
        <w:t xml:space="preserve">Investment in long-term promissory notes </w:t>
      </w:r>
    </w:p>
    <w:p w14:paraId="3B9FBFB5" w14:textId="77777777" w:rsidR="00065D17" w:rsidRPr="002E77E8" w:rsidRDefault="00065D17" w:rsidP="00B1498B">
      <w:pPr>
        <w:spacing w:line="240" w:lineRule="auto"/>
        <w:ind w:left="1080"/>
        <w:jc w:val="thaiDistribute"/>
        <w:rPr>
          <w:rFonts w:eastAsia="Cordia New" w:cs="Arial"/>
          <w:sz w:val="18"/>
          <w:szCs w:val="18"/>
          <w:lang w:val="en-US"/>
        </w:rPr>
      </w:pPr>
    </w:p>
    <w:p w14:paraId="207E902F" w14:textId="297B6B40" w:rsidR="00B1498B" w:rsidRPr="002E77E8" w:rsidRDefault="00B1498B" w:rsidP="00B1498B">
      <w:pPr>
        <w:spacing w:line="240" w:lineRule="auto"/>
        <w:ind w:left="1080"/>
        <w:jc w:val="thaiDistribute"/>
        <w:rPr>
          <w:rFonts w:eastAsia="Cordia New" w:cs="Arial"/>
          <w:spacing w:val="-4"/>
          <w:sz w:val="18"/>
          <w:szCs w:val="18"/>
          <w:lang w:val="en-US"/>
        </w:rPr>
      </w:pPr>
      <w:r w:rsidRPr="002E77E8">
        <w:rPr>
          <w:rFonts w:eastAsia="Cordia New" w:cs="Arial"/>
          <w:sz w:val="18"/>
          <w:szCs w:val="18"/>
          <w:lang w:val="en-US"/>
        </w:rPr>
        <w:t xml:space="preserve">On </w:t>
      </w:r>
      <w:r w:rsidR="003C502D" w:rsidRPr="002E77E8">
        <w:rPr>
          <w:rFonts w:eastAsia="Cordia New" w:cs="Arial"/>
          <w:sz w:val="18"/>
          <w:szCs w:val="18"/>
        </w:rPr>
        <w:t>17</w:t>
      </w:r>
      <w:r w:rsidRPr="002E77E8">
        <w:rPr>
          <w:rFonts w:eastAsia="Cordia New" w:cs="Arial"/>
          <w:sz w:val="18"/>
          <w:szCs w:val="18"/>
          <w:lang w:val="en-US"/>
        </w:rPr>
        <w:t xml:space="preserve"> July </w:t>
      </w:r>
      <w:r w:rsidR="003C502D" w:rsidRPr="002E77E8">
        <w:rPr>
          <w:rFonts w:eastAsia="Cordia New" w:cs="Arial"/>
          <w:sz w:val="18"/>
          <w:szCs w:val="18"/>
        </w:rPr>
        <w:t>2019</w:t>
      </w:r>
      <w:r w:rsidRPr="002E77E8">
        <w:rPr>
          <w:rFonts w:eastAsia="Cordia New" w:cs="Arial"/>
          <w:sz w:val="18"/>
          <w:szCs w:val="18"/>
          <w:lang w:val="en-US"/>
        </w:rPr>
        <w:t xml:space="preserve">, Prime Energy Capital Co., Ltd. (“PEC”) transferred liabilities from investment in </w:t>
      </w:r>
      <w:r w:rsidR="002E77E8">
        <w:rPr>
          <w:rFonts w:eastAsia="Cordia New" w:cs="Arial"/>
          <w:sz w:val="18"/>
          <w:szCs w:val="18"/>
          <w:lang w:val="en-US"/>
        </w:rPr>
        <w:br/>
      </w:r>
      <w:r w:rsidRPr="002E77E8">
        <w:rPr>
          <w:rFonts w:eastAsia="Cordia New" w:cs="Arial"/>
          <w:sz w:val="18"/>
          <w:szCs w:val="18"/>
          <w:lang w:val="en-US"/>
        </w:rPr>
        <w:t xml:space="preserve">long-term </w:t>
      </w:r>
      <w:r w:rsidRPr="002E77E8">
        <w:rPr>
          <w:rFonts w:eastAsia="Cordia New" w:cs="Arial"/>
          <w:spacing w:val="-2"/>
          <w:sz w:val="18"/>
          <w:szCs w:val="18"/>
          <w:lang w:val="en-US"/>
        </w:rPr>
        <w:t xml:space="preserve">promissory notes totaling Baht </w:t>
      </w:r>
      <w:r w:rsidR="003C502D" w:rsidRPr="002E77E8">
        <w:rPr>
          <w:rFonts w:eastAsia="Cordia New" w:cs="Arial"/>
          <w:spacing w:val="-2"/>
          <w:sz w:val="18"/>
          <w:szCs w:val="18"/>
        </w:rPr>
        <w:t>311</w:t>
      </w:r>
      <w:r w:rsidRPr="002E77E8">
        <w:rPr>
          <w:rFonts w:eastAsia="Cordia New" w:cs="Arial"/>
          <w:spacing w:val="-2"/>
          <w:sz w:val="18"/>
          <w:szCs w:val="18"/>
          <w:lang w:val="en-US"/>
        </w:rPr>
        <w:t>.</w:t>
      </w:r>
      <w:r w:rsidR="003C502D" w:rsidRPr="002E77E8">
        <w:rPr>
          <w:rFonts w:eastAsia="Cordia New" w:cs="Arial"/>
          <w:spacing w:val="-2"/>
          <w:sz w:val="18"/>
          <w:szCs w:val="18"/>
        </w:rPr>
        <w:t>98</w:t>
      </w:r>
      <w:r w:rsidRPr="002E77E8">
        <w:rPr>
          <w:rFonts w:eastAsia="Cordia New" w:cs="Arial"/>
          <w:spacing w:val="-2"/>
          <w:sz w:val="18"/>
          <w:szCs w:val="18"/>
          <w:lang w:val="en-US"/>
        </w:rPr>
        <w:t xml:space="preserve"> million liable to </w:t>
      </w:r>
      <w:r w:rsidR="003C502D" w:rsidRPr="002E77E8">
        <w:rPr>
          <w:rFonts w:eastAsia="Cordia New" w:cs="Arial"/>
          <w:spacing w:val="-2"/>
          <w:sz w:val="18"/>
          <w:szCs w:val="18"/>
        </w:rPr>
        <w:t>8</w:t>
      </w:r>
      <w:r w:rsidRPr="002E77E8">
        <w:rPr>
          <w:rFonts w:eastAsia="Cordia New" w:cs="Arial"/>
          <w:spacing w:val="-2"/>
          <w:sz w:val="18"/>
          <w:szCs w:val="18"/>
          <w:lang w:val="en-US"/>
        </w:rPr>
        <w:t xml:space="preserve"> associates, from Prime Road Tech </w:t>
      </w:r>
      <w:r w:rsidR="002E77E8">
        <w:rPr>
          <w:rFonts w:eastAsia="Cordia New" w:cs="Arial"/>
          <w:spacing w:val="-2"/>
          <w:sz w:val="18"/>
          <w:szCs w:val="18"/>
          <w:lang w:val="en-US"/>
        </w:rPr>
        <w:br/>
      </w:r>
      <w:r w:rsidRPr="002E77E8">
        <w:rPr>
          <w:rFonts w:eastAsia="Cordia New" w:cs="Arial"/>
          <w:spacing w:val="-2"/>
          <w:sz w:val="18"/>
          <w:szCs w:val="18"/>
          <w:lang w:val="en-US"/>
        </w:rPr>
        <w:t>Co., Ltd. ("PRT"),</w:t>
      </w:r>
      <w:r w:rsidRPr="002E77E8">
        <w:rPr>
          <w:rFonts w:eastAsia="Cordia New" w:cs="Arial"/>
          <w:sz w:val="18"/>
          <w:szCs w:val="18"/>
          <w:lang w:val="en-US"/>
        </w:rPr>
        <w:t xml:space="preserve"> a related party having common shareholders</w:t>
      </w:r>
      <w:r w:rsidRPr="002E77E8">
        <w:rPr>
          <w:rFonts w:eastAsia="Cordia New" w:cs="Arial"/>
          <w:sz w:val="18"/>
          <w:szCs w:val="18"/>
          <w:lang w:bidi="th-TH"/>
        </w:rPr>
        <w:t xml:space="preserve">, which PRT had obtained during investing in a </w:t>
      </w:r>
      <w:r w:rsidR="003C502D" w:rsidRPr="002E77E8">
        <w:rPr>
          <w:rFonts w:eastAsia="Cordia New" w:cs="Arial"/>
          <w:sz w:val="18"/>
          <w:szCs w:val="18"/>
          <w:lang w:bidi="th-TH"/>
        </w:rPr>
        <w:t>30</w:t>
      </w:r>
      <w:r w:rsidRPr="002E77E8">
        <w:rPr>
          <w:rFonts w:eastAsia="Cordia New" w:cs="Arial"/>
          <w:sz w:val="18"/>
          <w:szCs w:val="18"/>
          <w:lang w:bidi="th-TH"/>
        </w:rPr>
        <w:t>% stake along with entering into a debt transfer agreement of shareholders with project companies liable limited to shareholding’s proportion</w:t>
      </w:r>
      <w:r w:rsidRPr="002E77E8">
        <w:rPr>
          <w:rFonts w:eastAsia="Cordia New" w:cs="Arial"/>
          <w:sz w:val="18"/>
          <w:szCs w:val="18"/>
          <w:lang w:val="en-US"/>
        </w:rPr>
        <w:t xml:space="preserve">. On </w:t>
      </w:r>
      <w:r w:rsidR="003C502D" w:rsidRPr="002E77E8">
        <w:rPr>
          <w:rFonts w:eastAsia="Cordia New" w:cs="Arial"/>
          <w:sz w:val="18"/>
          <w:szCs w:val="18"/>
        </w:rPr>
        <w:t>19</w:t>
      </w:r>
      <w:r w:rsidRPr="002E77E8">
        <w:rPr>
          <w:rFonts w:eastAsia="Cordia New" w:cs="Arial"/>
          <w:sz w:val="18"/>
          <w:szCs w:val="18"/>
          <w:lang w:val="en-US"/>
        </w:rPr>
        <w:t xml:space="preserve"> July </w:t>
      </w:r>
      <w:r w:rsidR="003C502D" w:rsidRPr="002E77E8">
        <w:rPr>
          <w:rFonts w:eastAsia="Cordia New" w:cs="Arial"/>
          <w:sz w:val="18"/>
          <w:szCs w:val="18"/>
        </w:rPr>
        <w:t>2019</w:t>
      </w:r>
      <w:r w:rsidRPr="002E77E8">
        <w:rPr>
          <w:rFonts w:eastAsia="Cordia New" w:cs="Arial"/>
          <w:sz w:val="18"/>
          <w:szCs w:val="18"/>
          <w:lang w:val="en-US"/>
        </w:rPr>
        <w:t xml:space="preserve">, PEC issued </w:t>
      </w:r>
      <w:r w:rsidR="003C502D" w:rsidRPr="002E77E8">
        <w:rPr>
          <w:rFonts w:eastAsia="Cordia New" w:cs="Arial"/>
          <w:sz w:val="18"/>
          <w:szCs w:val="18"/>
        </w:rPr>
        <w:t>9</w:t>
      </w:r>
      <w:r w:rsidRPr="002E77E8">
        <w:rPr>
          <w:rFonts w:eastAsia="Cordia New" w:cs="Arial"/>
          <w:sz w:val="18"/>
          <w:szCs w:val="18"/>
          <w:lang w:val="en-US"/>
        </w:rPr>
        <w:t xml:space="preserve"> new promissory notes with the same </w:t>
      </w:r>
      <w:r w:rsidRPr="002E77E8">
        <w:rPr>
          <w:rFonts w:eastAsia="Cordia New" w:cs="Arial"/>
          <w:spacing w:val="-4"/>
          <w:sz w:val="18"/>
          <w:szCs w:val="18"/>
          <w:lang w:val="en-US"/>
        </w:rPr>
        <w:t>amount, conditions and terms as the former promissory notes issued by PRT, implying that the promissory</w:t>
      </w:r>
      <w:r w:rsidRPr="002E77E8">
        <w:rPr>
          <w:rFonts w:eastAsia="Cordia New" w:cs="Arial"/>
          <w:sz w:val="18"/>
          <w:szCs w:val="18"/>
          <w:lang w:val="en-US"/>
        </w:rPr>
        <w:t xml:space="preserve"> notes were issued at the proportion of </w:t>
      </w:r>
      <w:r w:rsidR="003C502D" w:rsidRPr="002E77E8">
        <w:rPr>
          <w:rFonts w:eastAsia="Cordia New" w:cs="Arial"/>
          <w:sz w:val="18"/>
          <w:szCs w:val="18"/>
        </w:rPr>
        <w:t>30</w:t>
      </w:r>
      <w:r w:rsidRPr="002E77E8">
        <w:rPr>
          <w:rFonts w:eastAsia="Cordia New" w:cs="Arial"/>
          <w:sz w:val="18"/>
          <w:szCs w:val="18"/>
          <w:lang w:val="en-US"/>
        </w:rPr>
        <w:t xml:space="preserve">% stake in </w:t>
      </w:r>
      <w:r w:rsidR="003C502D" w:rsidRPr="002E77E8">
        <w:rPr>
          <w:rFonts w:eastAsia="Cordia New" w:cs="Arial"/>
          <w:sz w:val="18"/>
          <w:szCs w:val="18"/>
        </w:rPr>
        <w:t>8</w:t>
      </w:r>
      <w:r w:rsidRPr="002E77E8">
        <w:rPr>
          <w:rFonts w:eastAsia="Cordia New" w:cs="Arial"/>
          <w:sz w:val="18"/>
          <w:szCs w:val="18"/>
          <w:lang w:val="en-US"/>
        </w:rPr>
        <w:t xml:space="preserve"> associates. Likewise, the stated </w:t>
      </w:r>
      <w:r w:rsidRPr="002E77E8">
        <w:rPr>
          <w:rFonts w:eastAsia="Cordia New" w:cs="Arial"/>
          <w:spacing w:val="-4"/>
          <w:sz w:val="18"/>
          <w:szCs w:val="18"/>
          <w:lang w:val="en-US"/>
        </w:rPr>
        <w:t xml:space="preserve">promissory notes were issued in accordance to </w:t>
      </w:r>
      <w:r w:rsidR="003C502D" w:rsidRPr="002E77E8">
        <w:rPr>
          <w:rFonts w:eastAsia="Cordia New" w:cs="Arial"/>
          <w:spacing w:val="-4"/>
          <w:sz w:val="18"/>
          <w:szCs w:val="18"/>
        </w:rPr>
        <w:t>30</w:t>
      </w:r>
      <w:r w:rsidRPr="002E77E8">
        <w:rPr>
          <w:rFonts w:eastAsia="Cordia New" w:cs="Arial"/>
          <w:spacing w:val="-4"/>
          <w:sz w:val="18"/>
          <w:szCs w:val="18"/>
          <w:lang w:val="en-US"/>
        </w:rPr>
        <w:t xml:space="preserve">% stake in </w:t>
      </w:r>
      <w:r w:rsidR="003C502D" w:rsidRPr="002E77E8">
        <w:rPr>
          <w:rFonts w:eastAsia="Cordia New" w:cs="Arial"/>
          <w:spacing w:val="-4"/>
          <w:sz w:val="18"/>
          <w:szCs w:val="18"/>
        </w:rPr>
        <w:t>8</w:t>
      </w:r>
      <w:r w:rsidRPr="002E77E8">
        <w:rPr>
          <w:rFonts w:eastAsia="Cordia New" w:cs="Arial"/>
          <w:spacing w:val="-4"/>
          <w:sz w:val="18"/>
          <w:szCs w:val="18"/>
          <w:lang w:val="en-US"/>
        </w:rPr>
        <w:t xml:space="preserve"> project companies have the same conditions and terms as the promissory notes issued by shareholder holding </w:t>
      </w:r>
      <w:r w:rsidR="003C502D" w:rsidRPr="002E77E8">
        <w:rPr>
          <w:rFonts w:eastAsia="Cordia New" w:cs="Arial"/>
          <w:spacing w:val="-4"/>
          <w:sz w:val="18"/>
          <w:szCs w:val="18"/>
        </w:rPr>
        <w:t>70</w:t>
      </w:r>
      <w:r w:rsidRPr="002E77E8">
        <w:rPr>
          <w:rFonts w:eastAsia="Cordia New" w:cs="Arial"/>
          <w:spacing w:val="-4"/>
          <w:sz w:val="18"/>
          <w:szCs w:val="18"/>
          <w:lang w:val="en-US"/>
        </w:rPr>
        <w:t xml:space="preserve">% stake in </w:t>
      </w:r>
      <w:r w:rsidR="003C502D" w:rsidRPr="002E77E8">
        <w:rPr>
          <w:rFonts w:eastAsia="Cordia New" w:cs="Arial"/>
          <w:spacing w:val="-4"/>
          <w:sz w:val="18"/>
          <w:szCs w:val="18"/>
        </w:rPr>
        <w:t>8</w:t>
      </w:r>
      <w:r w:rsidRPr="002E77E8">
        <w:rPr>
          <w:rFonts w:eastAsia="Cordia New" w:cs="Arial"/>
          <w:spacing w:val="-4"/>
          <w:sz w:val="18"/>
          <w:szCs w:val="18"/>
          <w:lang w:val="en-US"/>
        </w:rPr>
        <w:t xml:space="preserve"> project companies. </w:t>
      </w:r>
    </w:p>
    <w:p w14:paraId="326E222F" w14:textId="77777777" w:rsidR="00B1498B" w:rsidRPr="002E77E8" w:rsidRDefault="00B1498B" w:rsidP="00B1498B">
      <w:pPr>
        <w:spacing w:line="240" w:lineRule="auto"/>
        <w:ind w:left="1080"/>
        <w:jc w:val="thaiDistribute"/>
        <w:rPr>
          <w:rFonts w:eastAsia="Cordia New" w:cs="Arial"/>
          <w:sz w:val="18"/>
          <w:szCs w:val="18"/>
          <w:lang w:val="en-US"/>
        </w:rPr>
      </w:pPr>
    </w:p>
    <w:p w14:paraId="46222703" w14:textId="77777777" w:rsidR="00B1498B" w:rsidRPr="002E77E8" w:rsidRDefault="00B1498B" w:rsidP="00B1498B">
      <w:pPr>
        <w:spacing w:line="240" w:lineRule="auto"/>
        <w:ind w:left="1080"/>
        <w:jc w:val="thaiDistribute"/>
        <w:rPr>
          <w:rFonts w:eastAsia="Cordia New" w:cs="Arial"/>
          <w:sz w:val="18"/>
          <w:szCs w:val="18"/>
          <w:lang w:val="en-US"/>
        </w:rPr>
      </w:pPr>
      <w:r w:rsidRPr="002E77E8">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2E77E8" w:rsidRDefault="00B1498B" w:rsidP="00B1498B">
      <w:pPr>
        <w:spacing w:line="240" w:lineRule="auto"/>
        <w:ind w:left="1080"/>
        <w:jc w:val="thaiDistribute"/>
        <w:rPr>
          <w:rFonts w:eastAsia="Cordia New" w:cs="Arial"/>
          <w:sz w:val="18"/>
          <w:szCs w:val="18"/>
          <w:lang w:val="en-US"/>
        </w:rPr>
      </w:pPr>
    </w:p>
    <w:p w14:paraId="4802C17B" w14:textId="5EE7D795" w:rsidR="00B1498B" w:rsidRPr="002E77E8" w:rsidRDefault="00B1498B" w:rsidP="00B1498B">
      <w:pPr>
        <w:spacing w:line="240" w:lineRule="auto"/>
        <w:ind w:left="1080"/>
        <w:jc w:val="thaiDistribute"/>
        <w:rPr>
          <w:rFonts w:eastAsia="Cordia New" w:cs="Arial"/>
          <w:sz w:val="18"/>
          <w:szCs w:val="18"/>
          <w:lang w:val="en-US"/>
        </w:rPr>
      </w:pPr>
      <w:r w:rsidRPr="002E77E8">
        <w:rPr>
          <w:rFonts w:eastAsia="Cordia New" w:cs="Arial"/>
          <w:sz w:val="18"/>
          <w:szCs w:val="18"/>
          <w:lang w:val="en-US"/>
        </w:rPr>
        <w:t xml:space="preserve">As at </w:t>
      </w:r>
      <w:r w:rsidR="00E777A1" w:rsidRPr="002E77E8">
        <w:rPr>
          <w:rFonts w:eastAsia="Cordia New" w:cs="Arial"/>
          <w:sz w:val="18"/>
          <w:szCs w:val="18"/>
        </w:rPr>
        <w:t>30 June</w:t>
      </w:r>
      <w:r w:rsidRPr="002E77E8">
        <w:rPr>
          <w:rFonts w:eastAsia="Cordia New" w:cs="Arial"/>
          <w:sz w:val="18"/>
          <w:szCs w:val="18"/>
          <w:lang w:val="en-US"/>
        </w:rPr>
        <w:t xml:space="preserve"> </w:t>
      </w:r>
      <w:r w:rsidR="003C502D" w:rsidRPr="002E77E8">
        <w:rPr>
          <w:rFonts w:eastAsia="Cordia New" w:cs="Arial"/>
          <w:sz w:val="18"/>
          <w:szCs w:val="18"/>
        </w:rPr>
        <w:t>2023</w:t>
      </w:r>
      <w:r w:rsidRPr="002E77E8">
        <w:rPr>
          <w:rFonts w:eastAsia="Cordia New" w:cs="Arial"/>
          <w:sz w:val="18"/>
          <w:szCs w:val="18"/>
          <w:lang w:val="en-US"/>
        </w:rPr>
        <w:t>, details of long-term promissory notes are as follows:</w:t>
      </w:r>
    </w:p>
    <w:p w14:paraId="2CC5557D" w14:textId="77777777" w:rsidR="00B1498B" w:rsidRPr="002E77E8" w:rsidRDefault="00B1498B" w:rsidP="00B1498B">
      <w:pPr>
        <w:spacing w:line="240" w:lineRule="auto"/>
        <w:ind w:left="1080"/>
        <w:jc w:val="thaiDistribute"/>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3082"/>
        <w:gridCol w:w="1418"/>
        <w:gridCol w:w="1209"/>
        <w:gridCol w:w="916"/>
        <w:gridCol w:w="917"/>
        <w:gridCol w:w="926"/>
        <w:gridCol w:w="993"/>
      </w:tblGrid>
      <w:tr w:rsidR="007469C0" w:rsidRPr="002E77E8" w14:paraId="57BCA08C" w14:textId="77777777" w:rsidTr="0090738D">
        <w:trPr>
          <w:cantSplit/>
        </w:trPr>
        <w:tc>
          <w:tcPr>
            <w:tcW w:w="3082" w:type="dxa"/>
            <w:vAlign w:val="bottom"/>
          </w:tcPr>
          <w:p w14:paraId="296D7307" w14:textId="77777777" w:rsidR="00B1498B" w:rsidRPr="002E77E8" w:rsidRDefault="00B1498B" w:rsidP="0044756F">
            <w:pPr>
              <w:pBdr>
                <w:bottom w:val="single" w:sz="4" w:space="1" w:color="auto"/>
              </w:pBdr>
              <w:spacing w:line="240" w:lineRule="auto"/>
              <w:ind w:left="964" w:right="-99"/>
              <w:jc w:val="center"/>
              <w:rPr>
                <w:rFonts w:cs="Arial"/>
                <w:b/>
                <w:bCs/>
                <w:sz w:val="14"/>
                <w:szCs w:val="14"/>
              </w:rPr>
            </w:pPr>
            <w:r w:rsidRPr="002E77E8">
              <w:rPr>
                <w:rFonts w:cs="Arial"/>
                <w:b/>
                <w:bCs/>
                <w:sz w:val="14"/>
                <w:szCs w:val="14"/>
                <w:lang w:val="en-US" w:bidi="th-TH"/>
              </w:rPr>
              <w:t>Associates</w:t>
            </w:r>
          </w:p>
        </w:tc>
        <w:tc>
          <w:tcPr>
            <w:tcW w:w="1418" w:type="dxa"/>
            <w:tcBorders>
              <w:right w:val="nil"/>
            </w:tcBorders>
          </w:tcPr>
          <w:p w14:paraId="66E2AC7B" w14:textId="77777777" w:rsidR="00B1498B" w:rsidRPr="002E77E8"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2E77E8"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2E77E8"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2E77E8"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2E77E8" w:rsidRDefault="00B1498B" w:rsidP="0044756F">
            <w:pPr>
              <w:pBdr>
                <w:bottom w:val="single" w:sz="4" w:space="1" w:color="auto"/>
              </w:pBdr>
              <w:spacing w:line="240" w:lineRule="auto"/>
              <w:ind w:right="-72" w:hanging="14"/>
              <w:jc w:val="center"/>
              <w:rPr>
                <w:rFonts w:cs="Arial"/>
                <w:b/>
                <w:bCs/>
                <w:sz w:val="14"/>
                <w:szCs w:val="14"/>
                <w:lang w:bidi="th-TH"/>
              </w:rPr>
            </w:pPr>
            <w:r w:rsidRPr="002E77E8">
              <w:rPr>
                <w:rFonts w:cs="Arial"/>
                <w:b/>
                <w:bCs/>
                <w:sz w:val="14"/>
                <w:szCs w:val="14"/>
                <w:lang w:bidi="th-TH"/>
              </w:rPr>
              <w:t>Redemption period</w:t>
            </w:r>
          </w:p>
        </w:tc>
        <w:tc>
          <w:tcPr>
            <w:tcW w:w="1209" w:type="dxa"/>
            <w:tcBorders>
              <w:left w:val="nil"/>
            </w:tcBorders>
            <w:vAlign w:val="bottom"/>
          </w:tcPr>
          <w:p w14:paraId="6A5B4DDA" w14:textId="77777777" w:rsidR="00B1498B" w:rsidRPr="002E77E8" w:rsidRDefault="00B1498B" w:rsidP="0044756F">
            <w:pPr>
              <w:pBdr>
                <w:bottom w:val="single" w:sz="4" w:space="1" w:color="auto"/>
              </w:pBdr>
              <w:spacing w:line="240" w:lineRule="auto"/>
              <w:ind w:right="-72" w:hanging="14"/>
              <w:jc w:val="center"/>
              <w:rPr>
                <w:rFonts w:cs="Arial"/>
                <w:b/>
                <w:bCs/>
                <w:sz w:val="14"/>
                <w:szCs w:val="14"/>
              </w:rPr>
            </w:pPr>
            <w:r w:rsidRPr="002E77E8">
              <w:rPr>
                <w:rFonts w:cs="Arial"/>
                <w:b/>
                <w:bCs/>
                <w:sz w:val="14"/>
                <w:szCs w:val="14"/>
                <w:lang w:bidi="th-TH"/>
              </w:rPr>
              <w:t>Maturity date</w:t>
            </w:r>
          </w:p>
        </w:tc>
        <w:tc>
          <w:tcPr>
            <w:tcW w:w="916" w:type="dxa"/>
            <w:vAlign w:val="bottom"/>
          </w:tcPr>
          <w:p w14:paraId="4BC694F6" w14:textId="77777777" w:rsidR="00B1498B" w:rsidRPr="002E77E8" w:rsidRDefault="00B1498B" w:rsidP="0044756F">
            <w:pPr>
              <w:pBdr>
                <w:bottom w:val="single" w:sz="4" w:space="1" w:color="auto"/>
              </w:pBdr>
              <w:spacing w:line="240" w:lineRule="auto"/>
              <w:ind w:right="-72"/>
              <w:jc w:val="right"/>
              <w:rPr>
                <w:rFonts w:cs="Arial"/>
                <w:b/>
                <w:bCs/>
                <w:spacing w:val="-10"/>
                <w:sz w:val="14"/>
                <w:szCs w:val="14"/>
              </w:rPr>
            </w:pPr>
            <w:r w:rsidRPr="002E77E8">
              <w:rPr>
                <w:rFonts w:cs="Arial"/>
                <w:b/>
                <w:bCs/>
                <w:spacing w:val="-10"/>
                <w:sz w:val="14"/>
                <w:szCs w:val="14"/>
              </w:rPr>
              <w:t>Purchase price</w:t>
            </w:r>
          </w:p>
          <w:p w14:paraId="1C4D895F" w14:textId="77777777" w:rsidR="00B1498B" w:rsidRPr="002E77E8" w:rsidRDefault="00B1498B" w:rsidP="0044756F">
            <w:pPr>
              <w:pBdr>
                <w:bottom w:val="single" w:sz="4" w:space="1" w:color="auto"/>
              </w:pBdr>
              <w:spacing w:line="240" w:lineRule="auto"/>
              <w:ind w:right="-72"/>
              <w:jc w:val="right"/>
              <w:rPr>
                <w:rFonts w:cs="Arial"/>
                <w:b/>
                <w:bCs/>
                <w:sz w:val="14"/>
                <w:szCs w:val="14"/>
                <w:rtl/>
                <w:cs/>
              </w:rPr>
            </w:pPr>
            <w:r w:rsidRPr="002E77E8">
              <w:rPr>
                <w:rFonts w:cs="Arial"/>
                <w:b/>
                <w:bCs/>
                <w:sz w:val="14"/>
                <w:szCs w:val="14"/>
              </w:rPr>
              <w:t>Baht Thousand</w:t>
            </w:r>
          </w:p>
        </w:tc>
        <w:tc>
          <w:tcPr>
            <w:tcW w:w="917" w:type="dxa"/>
            <w:vAlign w:val="bottom"/>
          </w:tcPr>
          <w:p w14:paraId="659BB97B" w14:textId="77777777" w:rsidR="00B1498B" w:rsidRPr="002E77E8" w:rsidRDefault="00B1498B" w:rsidP="0044756F">
            <w:pPr>
              <w:pBdr>
                <w:bottom w:val="single" w:sz="4" w:space="1" w:color="auto"/>
              </w:pBdr>
              <w:spacing w:line="240" w:lineRule="auto"/>
              <w:ind w:right="-72" w:hanging="14"/>
              <w:jc w:val="right"/>
              <w:rPr>
                <w:rFonts w:cs="Arial"/>
                <w:b/>
                <w:bCs/>
                <w:sz w:val="14"/>
                <w:szCs w:val="14"/>
              </w:rPr>
            </w:pPr>
            <w:r w:rsidRPr="002E77E8">
              <w:rPr>
                <w:rFonts w:cs="Arial"/>
                <w:b/>
                <w:bCs/>
                <w:sz w:val="14"/>
                <w:szCs w:val="14"/>
              </w:rPr>
              <w:t>Prepaid interest</w:t>
            </w:r>
          </w:p>
          <w:p w14:paraId="222797D3" w14:textId="77777777" w:rsidR="00B1498B" w:rsidRPr="002E77E8" w:rsidRDefault="00B1498B" w:rsidP="0044756F">
            <w:pPr>
              <w:pBdr>
                <w:bottom w:val="single" w:sz="4" w:space="1" w:color="auto"/>
              </w:pBdr>
              <w:spacing w:line="240" w:lineRule="auto"/>
              <w:ind w:right="-72" w:hanging="14"/>
              <w:jc w:val="right"/>
              <w:rPr>
                <w:rFonts w:cs="Arial"/>
                <w:b/>
                <w:bCs/>
                <w:sz w:val="14"/>
                <w:szCs w:val="14"/>
                <w:rtl/>
                <w:cs/>
              </w:rPr>
            </w:pPr>
            <w:r w:rsidRPr="002E77E8">
              <w:rPr>
                <w:rFonts w:cs="Arial"/>
                <w:b/>
                <w:bCs/>
                <w:sz w:val="14"/>
                <w:szCs w:val="14"/>
              </w:rPr>
              <w:t>Baht Thousand</w:t>
            </w:r>
          </w:p>
        </w:tc>
        <w:tc>
          <w:tcPr>
            <w:tcW w:w="926" w:type="dxa"/>
            <w:vAlign w:val="bottom"/>
          </w:tcPr>
          <w:p w14:paraId="63F841F5" w14:textId="77777777" w:rsidR="00B1498B" w:rsidRPr="002E77E8" w:rsidRDefault="00B1498B" w:rsidP="0044756F">
            <w:pPr>
              <w:pBdr>
                <w:bottom w:val="single" w:sz="4" w:space="1" w:color="auto"/>
              </w:pBdr>
              <w:spacing w:line="240" w:lineRule="auto"/>
              <w:ind w:right="-72" w:hanging="14"/>
              <w:jc w:val="right"/>
              <w:rPr>
                <w:rFonts w:cs="Arial"/>
                <w:b/>
                <w:bCs/>
                <w:sz w:val="14"/>
                <w:szCs w:val="14"/>
              </w:rPr>
            </w:pPr>
            <w:r w:rsidRPr="002E77E8">
              <w:rPr>
                <w:rFonts w:cs="Arial"/>
                <w:b/>
                <w:bCs/>
                <w:sz w:val="14"/>
                <w:szCs w:val="14"/>
              </w:rPr>
              <w:t>Total</w:t>
            </w:r>
          </w:p>
          <w:p w14:paraId="460738B5" w14:textId="77777777" w:rsidR="00B1498B" w:rsidRPr="002E77E8" w:rsidRDefault="00B1498B" w:rsidP="0044756F">
            <w:pPr>
              <w:pBdr>
                <w:bottom w:val="single" w:sz="4" w:space="1" w:color="auto"/>
              </w:pBdr>
              <w:spacing w:line="240" w:lineRule="auto"/>
              <w:ind w:right="-72" w:hanging="14"/>
              <w:jc w:val="right"/>
              <w:rPr>
                <w:rFonts w:cs="Arial"/>
                <w:b/>
                <w:bCs/>
                <w:sz w:val="14"/>
                <w:szCs w:val="14"/>
                <w:rtl/>
                <w:cs/>
              </w:rPr>
            </w:pPr>
            <w:r w:rsidRPr="002E77E8">
              <w:rPr>
                <w:rFonts w:cs="Arial"/>
                <w:b/>
                <w:bCs/>
                <w:sz w:val="14"/>
                <w:szCs w:val="14"/>
              </w:rPr>
              <w:t>Baht Thousand</w:t>
            </w:r>
          </w:p>
        </w:tc>
        <w:tc>
          <w:tcPr>
            <w:tcW w:w="993" w:type="dxa"/>
          </w:tcPr>
          <w:p w14:paraId="1E175664" w14:textId="77777777" w:rsidR="00B1498B" w:rsidRPr="002E77E8" w:rsidRDefault="00B1498B" w:rsidP="0044756F">
            <w:pPr>
              <w:pBdr>
                <w:bottom w:val="single" w:sz="4" w:space="1" w:color="auto"/>
              </w:pBdr>
              <w:spacing w:line="240" w:lineRule="auto"/>
              <w:ind w:right="-72" w:hanging="14"/>
              <w:jc w:val="right"/>
              <w:rPr>
                <w:rFonts w:cs="Arial"/>
                <w:b/>
                <w:bCs/>
                <w:sz w:val="14"/>
                <w:szCs w:val="14"/>
              </w:rPr>
            </w:pPr>
            <w:r w:rsidRPr="002E77E8">
              <w:rPr>
                <w:rFonts w:cs="Arial"/>
                <w:b/>
                <w:bCs/>
                <w:sz w:val="14"/>
                <w:szCs w:val="14"/>
              </w:rPr>
              <w:t>Face value at maturity date</w:t>
            </w:r>
          </w:p>
          <w:p w14:paraId="0059FD9E" w14:textId="77777777" w:rsidR="00B1498B" w:rsidRPr="002E77E8" w:rsidRDefault="00B1498B" w:rsidP="0044756F">
            <w:pPr>
              <w:pBdr>
                <w:bottom w:val="single" w:sz="4" w:space="1" w:color="auto"/>
              </w:pBdr>
              <w:spacing w:line="240" w:lineRule="auto"/>
              <w:ind w:right="-72" w:hanging="14"/>
              <w:jc w:val="right"/>
              <w:rPr>
                <w:rFonts w:cs="Arial"/>
                <w:b/>
                <w:bCs/>
                <w:sz w:val="14"/>
                <w:szCs w:val="14"/>
              </w:rPr>
            </w:pPr>
            <w:r w:rsidRPr="002E77E8">
              <w:rPr>
                <w:rFonts w:cs="Arial"/>
                <w:b/>
                <w:bCs/>
                <w:sz w:val="14"/>
                <w:szCs w:val="14"/>
              </w:rPr>
              <w:t>Baht</w:t>
            </w:r>
          </w:p>
          <w:p w14:paraId="17634E39" w14:textId="77777777" w:rsidR="00B1498B" w:rsidRPr="002E77E8" w:rsidRDefault="00B1498B" w:rsidP="0044756F">
            <w:pPr>
              <w:pBdr>
                <w:bottom w:val="single" w:sz="4" w:space="1" w:color="auto"/>
              </w:pBdr>
              <w:spacing w:line="240" w:lineRule="auto"/>
              <w:ind w:right="-72" w:hanging="14"/>
              <w:jc w:val="right"/>
              <w:rPr>
                <w:rFonts w:cs="Arial"/>
                <w:b/>
                <w:bCs/>
                <w:sz w:val="14"/>
                <w:szCs w:val="14"/>
              </w:rPr>
            </w:pPr>
            <w:r w:rsidRPr="002E77E8">
              <w:rPr>
                <w:rFonts w:cs="Arial"/>
                <w:b/>
                <w:bCs/>
                <w:sz w:val="14"/>
                <w:szCs w:val="14"/>
              </w:rPr>
              <w:t>Thousand</w:t>
            </w:r>
          </w:p>
        </w:tc>
      </w:tr>
      <w:tr w:rsidR="007469C0" w:rsidRPr="002E77E8" w14:paraId="59DC721A" w14:textId="77777777" w:rsidTr="0090738D">
        <w:trPr>
          <w:cantSplit/>
        </w:trPr>
        <w:tc>
          <w:tcPr>
            <w:tcW w:w="3082" w:type="dxa"/>
            <w:vAlign w:val="bottom"/>
          </w:tcPr>
          <w:p w14:paraId="7A67F9C6" w14:textId="77777777" w:rsidR="00B1498B" w:rsidRPr="002E77E8"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2E77E8"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2E77E8"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2E77E8"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2E77E8"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2E77E8" w:rsidRDefault="00B1498B" w:rsidP="0044756F">
            <w:pPr>
              <w:spacing w:line="240" w:lineRule="auto"/>
              <w:ind w:right="-72"/>
              <w:jc w:val="right"/>
              <w:rPr>
                <w:rFonts w:cs="Arial"/>
                <w:sz w:val="12"/>
                <w:szCs w:val="12"/>
              </w:rPr>
            </w:pPr>
          </w:p>
        </w:tc>
        <w:tc>
          <w:tcPr>
            <w:tcW w:w="993" w:type="dxa"/>
          </w:tcPr>
          <w:p w14:paraId="73FA069C" w14:textId="77777777" w:rsidR="00B1498B" w:rsidRPr="002E77E8" w:rsidRDefault="00B1498B" w:rsidP="0044756F">
            <w:pPr>
              <w:spacing w:line="240" w:lineRule="auto"/>
              <w:ind w:right="-72"/>
              <w:jc w:val="right"/>
              <w:rPr>
                <w:rFonts w:cs="Arial"/>
                <w:sz w:val="12"/>
                <w:szCs w:val="12"/>
              </w:rPr>
            </w:pPr>
          </w:p>
        </w:tc>
      </w:tr>
      <w:tr w:rsidR="007469C0" w:rsidRPr="002E77E8" w14:paraId="7418C799" w14:textId="77777777" w:rsidTr="0090738D">
        <w:trPr>
          <w:cantSplit/>
          <w:trHeight w:val="68"/>
        </w:trPr>
        <w:tc>
          <w:tcPr>
            <w:tcW w:w="3082" w:type="dxa"/>
          </w:tcPr>
          <w:p w14:paraId="79122AC8" w14:textId="77777777" w:rsidR="00B1498B" w:rsidRPr="002E77E8" w:rsidRDefault="00B1498B" w:rsidP="0044756F">
            <w:pPr>
              <w:spacing w:line="240" w:lineRule="auto"/>
              <w:ind w:left="964"/>
              <w:rPr>
                <w:rFonts w:cs="Arial"/>
                <w:spacing w:val="-2"/>
                <w:sz w:val="14"/>
                <w:szCs w:val="14"/>
                <w:lang w:bidi="th-TH"/>
              </w:rPr>
            </w:pPr>
            <w:r w:rsidRPr="002E77E8">
              <w:rPr>
                <w:rFonts w:cs="Arial"/>
                <w:spacing w:val="-2"/>
                <w:sz w:val="14"/>
                <w:szCs w:val="14"/>
                <w:lang w:bidi="th-TH"/>
              </w:rPr>
              <w:t xml:space="preserve">Chiangmai Renewable </w:t>
            </w:r>
          </w:p>
          <w:p w14:paraId="4900249B" w14:textId="77777777" w:rsidR="00B1498B" w:rsidRPr="002E77E8" w:rsidRDefault="00B1498B" w:rsidP="0044756F">
            <w:pPr>
              <w:spacing w:line="240" w:lineRule="auto"/>
              <w:ind w:left="964"/>
              <w:rPr>
                <w:rFonts w:cs="Arial"/>
                <w:spacing w:val="-2"/>
                <w:sz w:val="14"/>
                <w:szCs w:val="14"/>
                <w:rtl/>
                <w:cs/>
                <w:lang w:bidi="th-TH"/>
              </w:rPr>
            </w:pPr>
            <w:r w:rsidRPr="002E77E8">
              <w:rPr>
                <w:rFonts w:cs="Arial"/>
                <w:spacing w:val="-2"/>
                <w:sz w:val="14"/>
                <w:szCs w:val="14"/>
                <w:lang w:bidi="th-TH"/>
              </w:rPr>
              <w:t xml:space="preserve">   Energy Co., Ltd.</w:t>
            </w:r>
          </w:p>
        </w:tc>
        <w:tc>
          <w:tcPr>
            <w:tcW w:w="1418" w:type="dxa"/>
            <w:tcBorders>
              <w:right w:val="nil"/>
            </w:tcBorders>
          </w:tcPr>
          <w:p w14:paraId="25892228" w14:textId="33C1DCF6" w:rsidR="00B1498B" w:rsidRPr="002E77E8" w:rsidRDefault="003C502D" w:rsidP="0044756F">
            <w:pPr>
              <w:spacing w:line="240" w:lineRule="auto"/>
              <w:ind w:right="-72"/>
              <w:jc w:val="center"/>
              <w:rPr>
                <w:rFonts w:cs="Arial"/>
                <w:sz w:val="14"/>
                <w:szCs w:val="14"/>
              </w:rPr>
            </w:pPr>
            <w:r w:rsidRPr="002E77E8">
              <w:rPr>
                <w:rFonts w:cs="Arial"/>
                <w:sz w:val="14"/>
                <w:szCs w:val="14"/>
              </w:rPr>
              <w:t>10</w:t>
            </w:r>
            <w:r w:rsidR="00B1498B" w:rsidRPr="002E77E8">
              <w:rPr>
                <w:rFonts w:cs="Arial"/>
                <w:sz w:val="14"/>
                <w:szCs w:val="14"/>
              </w:rPr>
              <w:t xml:space="preserve"> years </w:t>
            </w:r>
            <w:r w:rsidRPr="002E77E8">
              <w:rPr>
                <w:rFonts w:cs="Arial"/>
                <w:sz w:val="14"/>
                <w:szCs w:val="14"/>
              </w:rPr>
              <w:t>8</w:t>
            </w:r>
            <w:r w:rsidR="00B1498B" w:rsidRPr="002E77E8">
              <w:rPr>
                <w:rFonts w:cs="Arial"/>
                <w:sz w:val="14"/>
                <w:szCs w:val="14"/>
              </w:rPr>
              <w:t xml:space="preserve"> months</w:t>
            </w:r>
          </w:p>
        </w:tc>
        <w:tc>
          <w:tcPr>
            <w:tcW w:w="1209" w:type="dxa"/>
            <w:tcBorders>
              <w:left w:val="nil"/>
            </w:tcBorders>
          </w:tcPr>
          <w:p w14:paraId="18F015D3" w14:textId="19FA8ECE" w:rsidR="00B1498B" w:rsidRPr="002E77E8" w:rsidRDefault="003C502D" w:rsidP="0044756F">
            <w:pPr>
              <w:spacing w:line="240" w:lineRule="auto"/>
              <w:ind w:right="-72"/>
              <w:jc w:val="center"/>
              <w:rPr>
                <w:rFonts w:cs="Arial"/>
                <w:sz w:val="14"/>
                <w:szCs w:val="14"/>
              </w:rPr>
            </w:pPr>
            <w:r w:rsidRPr="002E77E8">
              <w:rPr>
                <w:rFonts w:cs="Arial"/>
                <w:sz w:val="14"/>
                <w:szCs w:val="14"/>
              </w:rPr>
              <w:t>3</w:t>
            </w:r>
            <w:r w:rsidR="00B1498B" w:rsidRPr="002E77E8">
              <w:rPr>
                <w:rFonts w:cs="Arial"/>
                <w:sz w:val="14"/>
                <w:szCs w:val="14"/>
              </w:rPr>
              <w:t xml:space="preserve"> August</w:t>
            </w:r>
            <w:r w:rsidR="00B1498B" w:rsidRPr="002E77E8">
              <w:rPr>
                <w:rFonts w:cs="Arial"/>
                <w:sz w:val="14"/>
                <w:szCs w:val="14"/>
                <w:rtl/>
                <w:cs/>
              </w:rPr>
              <w:t xml:space="preserve"> </w:t>
            </w:r>
            <w:r w:rsidRPr="002E77E8">
              <w:rPr>
                <w:rFonts w:cs="Arial"/>
                <w:sz w:val="14"/>
                <w:szCs w:val="14"/>
              </w:rPr>
              <w:t>2027</w:t>
            </w:r>
          </w:p>
        </w:tc>
        <w:tc>
          <w:tcPr>
            <w:tcW w:w="916" w:type="dxa"/>
            <w:shd w:val="clear" w:color="auto" w:fill="auto"/>
          </w:tcPr>
          <w:p w14:paraId="4D820975" w14:textId="1E6A56D8" w:rsidR="00B1498B" w:rsidRPr="002E77E8" w:rsidRDefault="003C502D" w:rsidP="0044756F">
            <w:pPr>
              <w:spacing w:line="240" w:lineRule="auto"/>
              <w:ind w:right="-72"/>
              <w:jc w:val="right"/>
              <w:rPr>
                <w:rFonts w:cs="Arial"/>
                <w:sz w:val="14"/>
                <w:szCs w:val="14"/>
              </w:rPr>
            </w:pPr>
            <w:r w:rsidRPr="002E77E8">
              <w:rPr>
                <w:rFonts w:cs="Arial"/>
                <w:sz w:val="14"/>
                <w:szCs w:val="14"/>
              </w:rPr>
              <w:t>28</w:t>
            </w:r>
            <w:r w:rsidR="002D37C9" w:rsidRPr="002E77E8">
              <w:rPr>
                <w:rFonts w:cs="Arial"/>
                <w:sz w:val="14"/>
                <w:szCs w:val="14"/>
              </w:rPr>
              <w:t>,</w:t>
            </w:r>
            <w:r w:rsidRPr="002E77E8">
              <w:rPr>
                <w:rFonts w:cs="Arial"/>
                <w:sz w:val="14"/>
                <w:szCs w:val="14"/>
              </w:rPr>
              <w:t>811</w:t>
            </w:r>
          </w:p>
        </w:tc>
        <w:tc>
          <w:tcPr>
            <w:tcW w:w="917" w:type="dxa"/>
            <w:shd w:val="clear" w:color="auto" w:fill="auto"/>
          </w:tcPr>
          <w:p w14:paraId="10B1A420" w14:textId="244C61B0" w:rsidR="00B1498B" w:rsidRPr="002E77E8" w:rsidRDefault="00C87055" w:rsidP="003B5B76">
            <w:pPr>
              <w:spacing w:line="240" w:lineRule="auto"/>
              <w:ind w:right="-72"/>
              <w:jc w:val="right"/>
              <w:rPr>
                <w:rFonts w:cs="Arial"/>
                <w:sz w:val="14"/>
                <w:szCs w:val="14"/>
                <w:rtl/>
                <w:cs/>
              </w:rPr>
            </w:pPr>
            <w:r w:rsidRPr="002E77E8">
              <w:rPr>
                <w:rFonts w:cs="Arial"/>
                <w:sz w:val="14"/>
                <w:szCs w:val="14"/>
              </w:rPr>
              <w:t>(</w:t>
            </w:r>
            <w:r w:rsidR="003C502D" w:rsidRPr="002E77E8">
              <w:rPr>
                <w:rFonts w:cs="Arial"/>
                <w:sz w:val="14"/>
                <w:szCs w:val="14"/>
              </w:rPr>
              <w:t>1</w:t>
            </w:r>
            <w:r w:rsidR="009625CD" w:rsidRPr="002E77E8">
              <w:rPr>
                <w:rFonts w:cs="Arial"/>
                <w:sz w:val="14"/>
                <w:szCs w:val="14"/>
              </w:rPr>
              <w:t>,</w:t>
            </w:r>
            <w:r w:rsidR="0051157B" w:rsidRPr="002E77E8">
              <w:rPr>
                <w:rFonts w:cs="Arial"/>
                <w:sz w:val="14"/>
                <w:szCs w:val="14"/>
              </w:rPr>
              <w:t>948</w:t>
            </w:r>
            <w:r w:rsidRPr="002E77E8">
              <w:rPr>
                <w:rFonts w:cs="Arial"/>
                <w:sz w:val="14"/>
                <w:szCs w:val="14"/>
              </w:rPr>
              <w:t>)</w:t>
            </w:r>
          </w:p>
        </w:tc>
        <w:tc>
          <w:tcPr>
            <w:tcW w:w="926" w:type="dxa"/>
            <w:shd w:val="clear" w:color="auto" w:fill="auto"/>
          </w:tcPr>
          <w:p w14:paraId="09F21235" w14:textId="4C6971F3" w:rsidR="00B1498B" w:rsidRPr="002E77E8"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2E77E8">
              <w:rPr>
                <w:rFonts w:ascii="Arial" w:eastAsia="Times New Roman" w:hAnsi="Arial" w:cs="Arial"/>
                <w:sz w:val="14"/>
                <w:szCs w:val="14"/>
                <w:lang w:val="en-GB" w:bidi="ar-SA"/>
              </w:rPr>
              <w:t>2</w:t>
            </w:r>
            <w:r w:rsidR="0051157B" w:rsidRPr="002E77E8">
              <w:rPr>
                <w:rFonts w:ascii="Arial" w:eastAsia="Times New Roman" w:hAnsi="Arial" w:cs="Arial"/>
                <w:sz w:val="14"/>
                <w:szCs w:val="14"/>
                <w:lang w:val="en-GB" w:bidi="ar-SA"/>
              </w:rPr>
              <w:t>6</w:t>
            </w:r>
            <w:r w:rsidR="009625CD" w:rsidRPr="002E77E8">
              <w:rPr>
                <w:rFonts w:ascii="Arial" w:eastAsia="Times New Roman" w:hAnsi="Arial" w:cs="Arial"/>
                <w:sz w:val="14"/>
                <w:szCs w:val="14"/>
                <w:lang w:val="en-GB" w:bidi="ar-SA"/>
              </w:rPr>
              <w:t>,</w:t>
            </w:r>
            <w:r w:rsidR="0051157B" w:rsidRPr="002E77E8">
              <w:rPr>
                <w:rFonts w:ascii="Arial" w:eastAsia="Times New Roman" w:hAnsi="Arial" w:cs="Arial"/>
                <w:sz w:val="14"/>
                <w:szCs w:val="14"/>
                <w:lang w:val="en-GB" w:bidi="ar-SA"/>
              </w:rPr>
              <w:t>863</w:t>
            </w:r>
          </w:p>
        </w:tc>
        <w:tc>
          <w:tcPr>
            <w:tcW w:w="993" w:type="dxa"/>
            <w:shd w:val="clear" w:color="auto" w:fill="auto"/>
          </w:tcPr>
          <w:p w14:paraId="26B11FAC" w14:textId="6612AD3B" w:rsidR="00B1498B" w:rsidRPr="002E77E8" w:rsidRDefault="003C502D" w:rsidP="0044756F">
            <w:pPr>
              <w:spacing w:line="240" w:lineRule="auto"/>
              <w:ind w:right="-72"/>
              <w:jc w:val="right"/>
              <w:rPr>
                <w:rFonts w:cs="Arial"/>
                <w:sz w:val="14"/>
                <w:szCs w:val="14"/>
              </w:rPr>
            </w:pPr>
            <w:r w:rsidRPr="002E77E8">
              <w:rPr>
                <w:rFonts w:cs="Arial"/>
                <w:sz w:val="14"/>
                <w:szCs w:val="14"/>
              </w:rPr>
              <w:t>32</w:t>
            </w:r>
            <w:r w:rsidR="002D37C9" w:rsidRPr="002E77E8">
              <w:rPr>
                <w:rFonts w:cs="Arial"/>
                <w:sz w:val="14"/>
                <w:szCs w:val="14"/>
              </w:rPr>
              <w:t>,</w:t>
            </w:r>
            <w:r w:rsidRPr="002E77E8">
              <w:rPr>
                <w:rFonts w:cs="Arial"/>
                <w:sz w:val="14"/>
                <w:szCs w:val="14"/>
              </w:rPr>
              <w:t>042</w:t>
            </w:r>
          </w:p>
        </w:tc>
      </w:tr>
      <w:tr w:rsidR="007469C0" w:rsidRPr="002E77E8" w14:paraId="187CE556" w14:textId="77777777" w:rsidTr="0090738D">
        <w:trPr>
          <w:cantSplit/>
        </w:trPr>
        <w:tc>
          <w:tcPr>
            <w:tcW w:w="3082" w:type="dxa"/>
          </w:tcPr>
          <w:p w14:paraId="75AE28AC" w14:textId="77777777" w:rsidR="00B1498B" w:rsidRPr="002E77E8" w:rsidRDefault="00B1498B" w:rsidP="0044756F">
            <w:pPr>
              <w:spacing w:line="240" w:lineRule="auto"/>
              <w:ind w:left="964"/>
              <w:jc w:val="thaiDistribute"/>
              <w:rPr>
                <w:rFonts w:cs="Arial"/>
                <w:sz w:val="14"/>
                <w:szCs w:val="14"/>
                <w:lang w:bidi="th-TH"/>
              </w:rPr>
            </w:pPr>
            <w:r w:rsidRPr="002E77E8">
              <w:rPr>
                <w:rFonts w:cs="Arial"/>
                <w:sz w:val="14"/>
                <w:szCs w:val="14"/>
                <w:lang w:bidi="th-TH"/>
              </w:rPr>
              <w:t>Golden Light Solar Co., Ltd.</w:t>
            </w:r>
          </w:p>
        </w:tc>
        <w:tc>
          <w:tcPr>
            <w:tcW w:w="1418" w:type="dxa"/>
            <w:tcBorders>
              <w:right w:val="nil"/>
            </w:tcBorders>
          </w:tcPr>
          <w:p w14:paraId="355B447F" w14:textId="3BE8DC5B" w:rsidR="00B1498B" w:rsidRPr="002E77E8" w:rsidRDefault="003C502D" w:rsidP="0044756F">
            <w:pPr>
              <w:spacing w:line="240" w:lineRule="auto"/>
              <w:ind w:right="-72"/>
              <w:jc w:val="center"/>
              <w:rPr>
                <w:rFonts w:cs="Arial"/>
                <w:sz w:val="14"/>
                <w:szCs w:val="14"/>
              </w:rPr>
            </w:pPr>
            <w:r w:rsidRPr="002E77E8">
              <w:rPr>
                <w:rFonts w:cs="Arial"/>
                <w:sz w:val="14"/>
                <w:szCs w:val="14"/>
              </w:rPr>
              <w:t>10</w:t>
            </w:r>
            <w:r w:rsidR="00B1498B" w:rsidRPr="002E77E8">
              <w:rPr>
                <w:rFonts w:cs="Arial"/>
                <w:sz w:val="14"/>
                <w:szCs w:val="14"/>
              </w:rPr>
              <w:t xml:space="preserve"> years </w:t>
            </w:r>
            <w:r w:rsidRPr="002E77E8">
              <w:rPr>
                <w:rFonts w:cs="Arial"/>
                <w:sz w:val="14"/>
                <w:szCs w:val="14"/>
              </w:rPr>
              <w:t>8</w:t>
            </w:r>
            <w:r w:rsidR="00B1498B" w:rsidRPr="002E77E8">
              <w:rPr>
                <w:rFonts w:cs="Arial"/>
                <w:sz w:val="14"/>
                <w:szCs w:val="14"/>
              </w:rPr>
              <w:t xml:space="preserve"> months</w:t>
            </w:r>
          </w:p>
        </w:tc>
        <w:tc>
          <w:tcPr>
            <w:tcW w:w="1209" w:type="dxa"/>
            <w:tcBorders>
              <w:left w:val="nil"/>
            </w:tcBorders>
          </w:tcPr>
          <w:p w14:paraId="095F9947" w14:textId="75182C0E" w:rsidR="00B1498B" w:rsidRPr="002E77E8" w:rsidRDefault="003C502D" w:rsidP="0044756F">
            <w:pPr>
              <w:spacing w:line="240" w:lineRule="auto"/>
              <w:ind w:right="-72"/>
              <w:jc w:val="center"/>
              <w:rPr>
                <w:rFonts w:cs="Arial"/>
                <w:sz w:val="14"/>
                <w:szCs w:val="14"/>
              </w:rPr>
            </w:pPr>
            <w:r w:rsidRPr="002E77E8">
              <w:rPr>
                <w:rFonts w:cs="Arial"/>
                <w:sz w:val="14"/>
                <w:szCs w:val="14"/>
              </w:rPr>
              <w:t>3</w:t>
            </w:r>
            <w:r w:rsidR="00B1498B" w:rsidRPr="002E77E8">
              <w:rPr>
                <w:rFonts w:cs="Arial"/>
                <w:sz w:val="14"/>
                <w:szCs w:val="14"/>
              </w:rPr>
              <w:t xml:space="preserve"> August</w:t>
            </w:r>
            <w:r w:rsidR="00B1498B" w:rsidRPr="002E77E8">
              <w:rPr>
                <w:rFonts w:cs="Arial"/>
                <w:sz w:val="14"/>
                <w:szCs w:val="14"/>
                <w:rtl/>
                <w:cs/>
              </w:rPr>
              <w:t xml:space="preserve"> </w:t>
            </w:r>
            <w:r w:rsidRPr="002E77E8">
              <w:rPr>
                <w:rFonts w:cs="Arial"/>
                <w:sz w:val="14"/>
                <w:szCs w:val="14"/>
              </w:rPr>
              <w:t>2027</w:t>
            </w:r>
          </w:p>
        </w:tc>
        <w:tc>
          <w:tcPr>
            <w:tcW w:w="916" w:type="dxa"/>
            <w:shd w:val="clear" w:color="auto" w:fill="auto"/>
          </w:tcPr>
          <w:p w14:paraId="3387E3CE" w14:textId="7CD164D0" w:rsidR="00B1498B" w:rsidRPr="002E77E8" w:rsidRDefault="003C502D" w:rsidP="0044756F">
            <w:pPr>
              <w:spacing w:line="240" w:lineRule="auto"/>
              <w:ind w:right="-72"/>
              <w:jc w:val="right"/>
              <w:rPr>
                <w:rFonts w:cs="Arial"/>
                <w:sz w:val="14"/>
                <w:szCs w:val="14"/>
              </w:rPr>
            </w:pPr>
            <w:r w:rsidRPr="002E77E8">
              <w:rPr>
                <w:rFonts w:cs="Arial"/>
                <w:sz w:val="14"/>
                <w:szCs w:val="14"/>
              </w:rPr>
              <w:t>29</w:t>
            </w:r>
            <w:r w:rsidR="002D37C9" w:rsidRPr="002E77E8">
              <w:rPr>
                <w:rFonts w:cs="Arial"/>
                <w:sz w:val="14"/>
                <w:szCs w:val="14"/>
              </w:rPr>
              <w:t>,</w:t>
            </w:r>
            <w:r w:rsidRPr="002E77E8">
              <w:rPr>
                <w:rFonts w:cs="Arial"/>
                <w:sz w:val="14"/>
                <w:szCs w:val="14"/>
              </w:rPr>
              <w:t>558</w:t>
            </w:r>
          </w:p>
        </w:tc>
        <w:tc>
          <w:tcPr>
            <w:tcW w:w="917" w:type="dxa"/>
            <w:shd w:val="clear" w:color="auto" w:fill="auto"/>
          </w:tcPr>
          <w:p w14:paraId="7F3B1359" w14:textId="14FCB203" w:rsidR="00B1498B" w:rsidRPr="002E77E8" w:rsidRDefault="00C87055" w:rsidP="003B5B76">
            <w:pPr>
              <w:spacing w:line="240" w:lineRule="auto"/>
              <w:ind w:right="-72"/>
              <w:jc w:val="right"/>
              <w:rPr>
                <w:rFonts w:cs="Arial"/>
                <w:sz w:val="14"/>
                <w:szCs w:val="14"/>
              </w:rPr>
            </w:pPr>
            <w:r w:rsidRPr="002E77E8">
              <w:rPr>
                <w:rFonts w:cs="Arial"/>
                <w:sz w:val="14"/>
                <w:szCs w:val="14"/>
              </w:rPr>
              <w:t>(</w:t>
            </w:r>
            <w:r w:rsidR="003C502D" w:rsidRPr="002E77E8">
              <w:rPr>
                <w:rFonts w:cs="Arial"/>
                <w:sz w:val="14"/>
                <w:szCs w:val="14"/>
              </w:rPr>
              <w:t>1</w:t>
            </w:r>
            <w:r w:rsidR="009625CD" w:rsidRPr="002E77E8">
              <w:rPr>
                <w:rFonts w:cs="Arial"/>
                <w:sz w:val="14"/>
                <w:szCs w:val="14"/>
              </w:rPr>
              <w:t>,</w:t>
            </w:r>
            <w:r w:rsidR="0051157B" w:rsidRPr="002E77E8">
              <w:rPr>
                <w:rFonts w:cs="Arial"/>
                <w:sz w:val="14"/>
                <w:szCs w:val="14"/>
              </w:rPr>
              <w:t>99</w:t>
            </w:r>
            <w:r w:rsidR="00AB546E" w:rsidRPr="002E77E8">
              <w:rPr>
                <w:rFonts w:cs="Arial"/>
                <w:sz w:val="14"/>
                <w:szCs w:val="14"/>
              </w:rPr>
              <w:t>8</w:t>
            </w:r>
            <w:r w:rsidRPr="002E77E8">
              <w:rPr>
                <w:rFonts w:cs="Arial"/>
                <w:sz w:val="14"/>
                <w:szCs w:val="14"/>
              </w:rPr>
              <w:t>)</w:t>
            </w:r>
          </w:p>
        </w:tc>
        <w:tc>
          <w:tcPr>
            <w:tcW w:w="926" w:type="dxa"/>
            <w:shd w:val="clear" w:color="auto" w:fill="auto"/>
          </w:tcPr>
          <w:p w14:paraId="18624268" w14:textId="61E1FEF3" w:rsidR="00B1498B" w:rsidRPr="002E77E8"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2E77E8">
              <w:rPr>
                <w:rFonts w:ascii="Arial" w:eastAsia="Times New Roman" w:hAnsi="Arial" w:cs="Arial"/>
                <w:sz w:val="14"/>
                <w:szCs w:val="14"/>
                <w:lang w:val="en-GB" w:bidi="ar-SA"/>
              </w:rPr>
              <w:t>2</w:t>
            </w:r>
            <w:r w:rsidR="0051157B" w:rsidRPr="002E77E8">
              <w:rPr>
                <w:rFonts w:ascii="Arial" w:eastAsia="Times New Roman" w:hAnsi="Arial" w:cs="Arial"/>
                <w:sz w:val="14"/>
                <w:szCs w:val="14"/>
                <w:lang w:val="en-GB" w:bidi="ar-SA"/>
              </w:rPr>
              <w:t>7,560</w:t>
            </w:r>
          </w:p>
        </w:tc>
        <w:tc>
          <w:tcPr>
            <w:tcW w:w="993" w:type="dxa"/>
            <w:shd w:val="clear" w:color="auto" w:fill="auto"/>
          </w:tcPr>
          <w:p w14:paraId="0C9A5A0A" w14:textId="4AFD959D" w:rsidR="00B1498B" w:rsidRPr="002E77E8" w:rsidRDefault="003C502D" w:rsidP="0044756F">
            <w:pPr>
              <w:spacing w:line="240" w:lineRule="auto"/>
              <w:ind w:right="-72"/>
              <w:jc w:val="right"/>
              <w:rPr>
                <w:rFonts w:cs="Arial"/>
                <w:sz w:val="14"/>
                <w:szCs w:val="14"/>
              </w:rPr>
            </w:pPr>
            <w:r w:rsidRPr="002E77E8">
              <w:rPr>
                <w:rFonts w:cs="Arial"/>
                <w:sz w:val="14"/>
                <w:szCs w:val="14"/>
              </w:rPr>
              <w:t>32</w:t>
            </w:r>
            <w:r w:rsidR="002D37C9" w:rsidRPr="002E77E8">
              <w:rPr>
                <w:rFonts w:cs="Arial"/>
                <w:sz w:val="14"/>
                <w:szCs w:val="14"/>
              </w:rPr>
              <w:t>,</w:t>
            </w:r>
            <w:r w:rsidRPr="002E77E8">
              <w:rPr>
                <w:rFonts w:cs="Arial"/>
                <w:sz w:val="14"/>
                <w:szCs w:val="14"/>
              </w:rPr>
              <w:t>873</w:t>
            </w:r>
          </w:p>
        </w:tc>
      </w:tr>
      <w:tr w:rsidR="007469C0" w:rsidRPr="002E77E8" w14:paraId="1FEA38C7" w14:textId="77777777" w:rsidTr="0090738D">
        <w:trPr>
          <w:cantSplit/>
        </w:trPr>
        <w:tc>
          <w:tcPr>
            <w:tcW w:w="3082" w:type="dxa"/>
          </w:tcPr>
          <w:p w14:paraId="0A76D476" w14:textId="77777777" w:rsidR="00B1498B" w:rsidRPr="002E77E8" w:rsidRDefault="00B1498B" w:rsidP="0044756F">
            <w:pPr>
              <w:spacing w:line="240" w:lineRule="auto"/>
              <w:ind w:left="964"/>
              <w:rPr>
                <w:rFonts w:cs="Arial"/>
                <w:sz w:val="14"/>
                <w:szCs w:val="14"/>
                <w:lang w:bidi="th-TH"/>
              </w:rPr>
            </w:pPr>
            <w:r w:rsidRPr="002E77E8">
              <w:rPr>
                <w:rFonts w:cs="Arial"/>
                <w:sz w:val="14"/>
                <w:szCs w:val="14"/>
                <w:lang w:bidi="th-TH"/>
              </w:rPr>
              <w:t xml:space="preserve">Bueng Samphan </w:t>
            </w:r>
          </w:p>
          <w:p w14:paraId="0BC15989" w14:textId="77777777" w:rsidR="00B1498B" w:rsidRPr="002E77E8" w:rsidRDefault="00B1498B" w:rsidP="0044756F">
            <w:pPr>
              <w:spacing w:line="240" w:lineRule="auto"/>
              <w:ind w:left="964"/>
              <w:rPr>
                <w:rFonts w:cs="Arial"/>
                <w:sz w:val="14"/>
                <w:szCs w:val="14"/>
                <w:lang w:bidi="th-TH"/>
              </w:rPr>
            </w:pPr>
            <w:r w:rsidRPr="002E77E8">
              <w:rPr>
                <w:rFonts w:cs="Arial"/>
                <w:sz w:val="14"/>
                <w:szCs w:val="14"/>
                <w:lang w:bidi="th-TH"/>
              </w:rPr>
              <w:t xml:space="preserve">   Solar Co., Ltd.</w:t>
            </w:r>
          </w:p>
        </w:tc>
        <w:tc>
          <w:tcPr>
            <w:tcW w:w="1418" w:type="dxa"/>
            <w:tcBorders>
              <w:right w:val="nil"/>
            </w:tcBorders>
          </w:tcPr>
          <w:p w14:paraId="139485C2" w14:textId="1F0873D6" w:rsidR="00B1498B" w:rsidRPr="002E77E8" w:rsidRDefault="003C502D" w:rsidP="0044756F">
            <w:pPr>
              <w:spacing w:line="240" w:lineRule="auto"/>
              <w:ind w:right="-72"/>
              <w:jc w:val="center"/>
              <w:rPr>
                <w:rFonts w:cs="Arial"/>
                <w:sz w:val="14"/>
                <w:szCs w:val="14"/>
              </w:rPr>
            </w:pPr>
            <w:r w:rsidRPr="002E77E8">
              <w:rPr>
                <w:rFonts w:cs="Arial"/>
                <w:sz w:val="14"/>
                <w:szCs w:val="14"/>
              </w:rPr>
              <w:t>10</w:t>
            </w:r>
            <w:r w:rsidR="00B1498B" w:rsidRPr="002E77E8">
              <w:rPr>
                <w:rFonts w:cs="Arial"/>
                <w:sz w:val="14"/>
                <w:szCs w:val="14"/>
              </w:rPr>
              <w:t xml:space="preserve"> years </w:t>
            </w:r>
            <w:r w:rsidRPr="002E77E8">
              <w:rPr>
                <w:rFonts w:cs="Arial"/>
                <w:sz w:val="14"/>
                <w:szCs w:val="14"/>
              </w:rPr>
              <w:t>8</w:t>
            </w:r>
            <w:r w:rsidR="00B1498B" w:rsidRPr="002E77E8">
              <w:rPr>
                <w:rFonts w:cs="Arial"/>
                <w:sz w:val="14"/>
                <w:szCs w:val="14"/>
              </w:rPr>
              <w:t xml:space="preserve"> months</w:t>
            </w:r>
          </w:p>
        </w:tc>
        <w:tc>
          <w:tcPr>
            <w:tcW w:w="1209" w:type="dxa"/>
            <w:tcBorders>
              <w:left w:val="nil"/>
            </w:tcBorders>
          </w:tcPr>
          <w:p w14:paraId="43DC24AA" w14:textId="08012DA7" w:rsidR="00B1498B" w:rsidRPr="002E77E8" w:rsidRDefault="003C502D" w:rsidP="0044756F">
            <w:pPr>
              <w:spacing w:line="240" w:lineRule="auto"/>
              <w:ind w:right="-72"/>
              <w:jc w:val="center"/>
              <w:rPr>
                <w:rFonts w:cs="Arial"/>
                <w:sz w:val="14"/>
                <w:szCs w:val="14"/>
              </w:rPr>
            </w:pPr>
            <w:r w:rsidRPr="002E77E8">
              <w:rPr>
                <w:rFonts w:cs="Arial"/>
                <w:sz w:val="14"/>
                <w:szCs w:val="14"/>
              </w:rPr>
              <w:t>3</w:t>
            </w:r>
            <w:r w:rsidR="00B1498B" w:rsidRPr="002E77E8">
              <w:rPr>
                <w:rFonts w:cs="Arial"/>
                <w:sz w:val="14"/>
                <w:szCs w:val="14"/>
              </w:rPr>
              <w:t xml:space="preserve"> August</w:t>
            </w:r>
            <w:r w:rsidR="00B1498B" w:rsidRPr="002E77E8">
              <w:rPr>
                <w:rFonts w:cs="Arial"/>
                <w:sz w:val="14"/>
                <w:szCs w:val="14"/>
                <w:rtl/>
                <w:cs/>
              </w:rPr>
              <w:t xml:space="preserve"> </w:t>
            </w:r>
            <w:r w:rsidRPr="002E77E8">
              <w:rPr>
                <w:rFonts w:cs="Arial"/>
                <w:sz w:val="14"/>
                <w:szCs w:val="14"/>
              </w:rPr>
              <w:t>2027</w:t>
            </w:r>
          </w:p>
        </w:tc>
        <w:tc>
          <w:tcPr>
            <w:tcW w:w="916" w:type="dxa"/>
            <w:shd w:val="clear" w:color="auto" w:fill="auto"/>
          </w:tcPr>
          <w:p w14:paraId="6F7768A5" w14:textId="3CD60850" w:rsidR="00B1498B" w:rsidRPr="002E77E8" w:rsidRDefault="003C502D" w:rsidP="0044756F">
            <w:pPr>
              <w:spacing w:line="240" w:lineRule="auto"/>
              <w:ind w:right="-72"/>
              <w:jc w:val="right"/>
              <w:rPr>
                <w:rFonts w:cs="Arial"/>
                <w:sz w:val="14"/>
                <w:szCs w:val="14"/>
              </w:rPr>
            </w:pPr>
            <w:r w:rsidRPr="002E77E8">
              <w:rPr>
                <w:rFonts w:cs="Arial"/>
                <w:sz w:val="14"/>
                <w:szCs w:val="14"/>
              </w:rPr>
              <w:t>24</w:t>
            </w:r>
            <w:r w:rsidR="002D37C9" w:rsidRPr="002E77E8">
              <w:rPr>
                <w:rFonts w:cs="Arial"/>
                <w:sz w:val="14"/>
                <w:szCs w:val="14"/>
              </w:rPr>
              <w:t>,</w:t>
            </w:r>
            <w:r w:rsidRPr="002E77E8">
              <w:rPr>
                <w:rFonts w:cs="Arial"/>
                <w:sz w:val="14"/>
                <w:szCs w:val="14"/>
              </w:rPr>
              <w:t>159</w:t>
            </w:r>
          </w:p>
        </w:tc>
        <w:tc>
          <w:tcPr>
            <w:tcW w:w="917" w:type="dxa"/>
            <w:shd w:val="clear" w:color="auto" w:fill="auto"/>
          </w:tcPr>
          <w:p w14:paraId="52F66871" w14:textId="2AF10E65" w:rsidR="00B1498B" w:rsidRPr="002E77E8" w:rsidRDefault="00C87055" w:rsidP="003B5B76">
            <w:pPr>
              <w:spacing w:line="240" w:lineRule="auto"/>
              <w:ind w:right="-72"/>
              <w:jc w:val="right"/>
              <w:rPr>
                <w:rFonts w:cs="Arial"/>
                <w:sz w:val="14"/>
                <w:szCs w:val="14"/>
              </w:rPr>
            </w:pPr>
            <w:r w:rsidRPr="002E77E8">
              <w:rPr>
                <w:rFonts w:cs="Arial"/>
                <w:sz w:val="14"/>
                <w:szCs w:val="14"/>
              </w:rPr>
              <w:t>(</w:t>
            </w:r>
            <w:r w:rsidR="003C502D" w:rsidRPr="002E77E8">
              <w:rPr>
                <w:rFonts w:cs="Arial"/>
                <w:sz w:val="14"/>
                <w:szCs w:val="14"/>
              </w:rPr>
              <w:t>1</w:t>
            </w:r>
            <w:r w:rsidR="009625CD" w:rsidRPr="002E77E8">
              <w:rPr>
                <w:rFonts w:cs="Arial"/>
                <w:sz w:val="14"/>
                <w:szCs w:val="14"/>
              </w:rPr>
              <w:t>,</w:t>
            </w:r>
            <w:r w:rsidR="0051157B" w:rsidRPr="002E77E8">
              <w:rPr>
                <w:rFonts w:cs="Arial"/>
                <w:sz w:val="14"/>
                <w:szCs w:val="14"/>
              </w:rPr>
              <w:t>633</w:t>
            </w:r>
            <w:r w:rsidRPr="002E77E8">
              <w:rPr>
                <w:rFonts w:cs="Arial"/>
                <w:sz w:val="14"/>
                <w:szCs w:val="14"/>
              </w:rPr>
              <w:t>)</w:t>
            </w:r>
          </w:p>
        </w:tc>
        <w:tc>
          <w:tcPr>
            <w:tcW w:w="926" w:type="dxa"/>
            <w:shd w:val="clear" w:color="auto" w:fill="auto"/>
          </w:tcPr>
          <w:p w14:paraId="5211A379" w14:textId="3C74C697" w:rsidR="00B1498B" w:rsidRPr="002E77E8" w:rsidRDefault="003C502D" w:rsidP="0044756F">
            <w:pPr>
              <w:pStyle w:val="ListParagraph"/>
              <w:spacing w:after="0" w:line="240" w:lineRule="auto"/>
              <w:ind w:left="0" w:right="-72"/>
              <w:jc w:val="right"/>
              <w:rPr>
                <w:rFonts w:ascii="Arial" w:eastAsia="Times New Roman" w:hAnsi="Arial" w:cs="Arial"/>
                <w:sz w:val="14"/>
                <w:szCs w:val="14"/>
                <w:lang w:val="en-GB" w:bidi="ar-SA"/>
              </w:rPr>
            </w:pPr>
            <w:r w:rsidRPr="002E77E8">
              <w:rPr>
                <w:rFonts w:ascii="Arial" w:eastAsia="Times New Roman" w:hAnsi="Arial" w:cs="Arial"/>
                <w:sz w:val="14"/>
                <w:szCs w:val="14"/>
                <w:lang w:val="en-GB" w:bidi="ar-SA"/>
              </w:rPr>
              <w:t>2</w:t>
            </w:r>
            <w:r w:rsidR="0051157B" w:rsidRPr="002E77E8">
              <w:rPr>
                <w:rFonts w:ascii="Arial" w:eastAsia="Times New Roman" w:hAnsi="Arial" w:cs="Arial"/>
                <w:sz w:val="14"/>
                <w:szCs w:val="14"/>
                <w:lang w:val="en-GB" w:bidi="ar-SA"/>
              </w:rPr>
              <w:t>2,526</w:t>
            </w:r>
          </w:p>
        </w:tc>
        <w:tc>
          <w:tcPr>
            <w:tcW w:w="993" w:type="dxa"/>
            <w:shd w:val="clear" w:color="auto" w:fill="auto"/>
          </w:tcPr>
          <w:p w14:paraId="09B92C6E" w14:textId="60107691" w:rsidR="00B1498B" w:rsidRPr="002E77E8" w:rsidRDefault="003C502D" w:rsidP="0044756F">
            <w:pPr>
              <w:spacing w:line="240" w:lineRule="auto"/>
              <w:ind w:right="-72"/>
              <w:jc w:val="right"/>
              <w:rPr>
                <w:rFonts w:cs="Arial"/>
                <w:sz w:val="14"/>
                <w:szCs w:val="14"/>
              </w:rPr>
            </w:pPr>
            <w:r w:rsidRPr="002E77E8">
              <w:rPr>
                <w:rFonts w:cs="Arial"/>
                <w:sz w:val="14"/>
                <w:szCs w:val="14"/>
              </w:rPr>
              <w:t>26</w:t>
            </w:r>
            <w:r w:rsidR="002D37C9" w:rsidRPr="002E77E8">
              <w:rPr>
                <w:rFonts w:cs="Arial"/>
                <w:sz w:val="14"/>
                <w:szCs w:val="14"/>
              </w:rPr>
              <w:t>,</w:t>
            </w:r>
            <w:r w:rsidRPr="002E77E8">
              <w:rPr>
                <w:rFonts w:cs="Arial"/>
                <w:sz w:val="14"/>
                <w:szCs w:val="14"/>
              </w:rPr>
              <w:t>869</w:t>
            </w:r>
          </w:p>
        </w:tc>
      </w:tr>
      <w:tr w:rsidR="007469C0" w:rsidRPr="002E77E8" w14:paraId="77E4A0DB" w14:textId="77777777" w:rsidTr="0090738D">
        <w:trPr>
          <w:cantSplit/>
        </w:trPr>
        <w:tc>
          <w:tcPr>
            <w:tcW w:w="3082" w:type="dxa"/>
          </w:tcPr>
          <w:p w14:paraId="7790E256" w14:textId="77777777" w:rsidR="00B1498B" w:rsidRPr="002E77E8" w:rsidRDefault="00B1498B" w:rsidP="0044756F">
            <w:pPr>
              <w:spacing w:line="240" w:lineRule="auto"/>
              <w:ind w:left="964"/>
              <w:jc w:val="thaiDistribute"/>
              <w:rPr>
                <w:rFonts w:cs="Arial"/>
                <w:sz w:val="14"/>
                <w:szCs w:val="14"/>
                <w:lang w:bidi="th-TH"/>
              </w:rPr>
            </w:pPr>
            <w:r w:rsidRPr="002E77E8">
              <w:rPr>
                <w:rFonts w:cs="Arial"/>
                <w:sz w:val="14"/>
                <w:szCs w:val="14"/>
                <w:lang w:bidi="th-TH"/>
              </w:rPr>
              <w:t>Northwest Solar Co., Ltd.</w:t>
            </w:r>
          </w:p>
        </w:tc>
        <w:tc>
          <w:tcPr>
            <w:tcW w:w="1418" w:type="dxa"/>
            <w:tcBorders>
              <w:right w:val="nil"/>
            </w:tcBorders>
          </w:tcPr>
          <w:p w14:paraId="0C47F85A" w14:textId="707004E5" w:rsidR="00B1498B" w:rsidRPr="002E77E8" w:rsidRDefault="003C502D" w:rsidP="0044756F">
            <w:pPr>
              <w:spacing w:line="240" w:lineRule="auto"/>
              <w:ind w:right="-72"/>
              <w:jc w:val="center"/>
              <w:rPr>
                <w:rFonts w:cs="Arial"/>
                <w:sz w:val="14"/>
                <w:szCs w:val="14"/>
              </w:rPr>
            </w:pPr>
            <w:r w:rsidRPr="002E77E8">
              <w:rPr>
                <w:rFonts w:cs="Arial"/>
                <w:sz w:val="14"/>
                <w:szCs w:val="14"/>
              </w:rPr>
              <w:t>10</w:t>
            </w:r>
            <w:r w:rsidR="00B1498B" w:rsidRPr="002E77E8">
              <w:rPr>
                <w:rFonts w:cs="Arial"/>
                <w:sz w:val="14"/>
                <w:szCs w:val="14"/>
              </w:rPr>
              <w:t xml:space="preserve"> years </w:t>
            </w:r>
            <w:r w:rsidRPr="002E77E8">
              <w:rPr>
                <w:rFonts w:cs="Arial"/>
                <w:sz w:val="14"/>
                <w:szCs w:val="14"/>
              </w:rPr>
              <w:t>8</w:t>
            </w:r>
            <w:r w:rsidR="00B1498B" w:rsidRPr="002E77E8">
              <w:rPr>
                <w:rFonts w:cs="Arial"/>
                <w:sz w:val="14"/>
                <w:szCs w:val="14"/>
              </w:rPr>
              <w:t xml:space="preserve"> months</w:t>
            </w:r>
          </w:p>
        </w:tc>
        <w:tc>
          <w:tcPr>
            <w:tcW w:w="1209" w:type="dxa"/>
            <w:tcBorders>
              <w:left w:val="nil"/>
            </w:tcBorders>
          </w:tcPr>
          <w:p w14:paraId="400F58F5" w14:textId="4DE10915" w:rsidR="00B1498B" w:rsidRPr="002E77E8" w:rsidRDefault="003C502D" w:rsidP="0044756F">
            <w:pPr>
              <w:spacing w:line="240" w:lineRule="auto"/>
              <w:ind w:right="-72"/>
              <w:jc w:val="center"/>
              <w:rPr>
                <w:rFonts w:cs="Arial"/>
                <w:sz w:val="14"/>
                <w:szCs w:val="14"/>
              </w:rPr>
            </w:pPr>
            <w:r w:rsidRPr="002E77E8">
              <w:rPr>
                <w:rFonts w:cs="Arial"/>
                <w:sz w:val="14"/>
                <w:szCs w:val="14"/>
              </w:rPr>
              <w:t>3</w:t>
            </w:r>
            <w:r w:rsidR="00B1498B" w:rsidRPr="002E77E8">
              <w:rPr>
                <w:rFonts w:cs="Arial"/>
                <w:sz w:val="14"/>
                <w:szCs w:val="14"/>
              </w:rPr>
              <w:t xml:space="preserve"> August</w:t>
            </w:r>
            <w:r w:rsidR="00B1498B" w:rsidRPr="002E77E8">
              <w:rPr>
                <w:rFonts w:cs="Arial"/>
                <w:sz w:val="14"/>
                <w:szCs w:val="14"/>
                <w:rtl/>
                <w:cs/>
              </w:rPr>
              <w:t xml:space="preserve"> </w:t>
            </w:r>
            <w:r w:rsidRPr="002E77E8">
              <w:rPr>
                <w:rFonts w:cs="Arial"/>
                <w:sz w:val="14"/>
                <w:szCs w:val="14"/>
              </w:rPr>
              <w:t>2027</w:t>
            </w:r>
          </w:p>
        </w:tc>
        <w:tc>
          <w:tcPr>
            <w:tcW w:w="916" w:type="dxa"/>
            <w:shd w:val="clear" w:color="auto" w:fill="auto"/>
          </w:tcPr>
          <w:p w14:paraId="27D474B0" w14:textId="38E66A47" w:rsidR="00B1498B" w:rsidRPr="002E77E8" w:rsidRDefault="003C502D" w:rsidP="0044756F">
            <w:pPr>
              <w:spacing w:line="240" w:lineRule="auto"/>
              <w:ind w:right="-72"/>
              <w:jc w:val="right"/>
              <w:rPr>
                <w:rFonts w:cs="Arial"/>
                <w:sz w:val="14"/>
                <w:szCs w:val="14"/>
              </w:rPr>
            </w:pPr>
            <w:r w:rsidRPr="002E77E8">
              <w:rPr>
                <w:rFonts w:cs="Arial"/>
                <w:sz w:val="14"/>
                <w:szCs w:val="14"/>
              </w:rPr>
              <w:t>23</w:t>
            </w:r>
            <w:r w:rsidR="002D37C9" w:rsidRPr="002E77E8">
              <w:rPr>
                <w:rFonts w:cs="Arial"/>
                <w:sz w:val="14"/>
                <w:szCs w:val="14"/>
              </w:rPr>
              <w:t>,</w:t>
            </w:r>
            <w:r w:rsidRPr="002E77E8">
              <w:rPr>
                <w:rFonts w:cs="Arial"/>
                <w:sz w:val="14"/>
                <w:szCs w:val="14"/>
              </w:rPr>
              <w:t>329</w:t>
            </w:r>
          </w:p>
        </w:tc>
        <w:tc>
          <w:tcPr>
            <w:tcW w:w="917" w:type="dxa"/>
            <w:shd w:val="clear" w:color="auto" w:fill="auto"/>
          </w:tcPr>
          <w:p w14:paraId="1C8D5AEF" w14:textId="637EE43C" w:rsidR="00B1498B" w:rsidRPr="002E77E8" w:rsidRDefault="00C87055" w:rsidP="003B5B76">
            <w:pPr>
              <w:spacing w:line="240" w:lineRule="auto"/>
              <w:ind w:right="-72"/>
              <w:jc w:val="right"/>
              <w:rPr>
                <w:rFonts w:cs="Arial"/>
                <w:sz w:val="14"/>
                <w:szCs w:val="14"/>
              </w:rPr>
            </w:pPr>
            <w:r w:rsidRPr="002E77E8">
              <w:rPr>
                <w:rFonts w:cs="Arial"/>
                <w:sz w:val="14"/>
                <w:szCs w:val="14"/>
              </w:rPr>
              <w:t>(</w:t>
            </w:r>
            <w:r w:rsidR="003C502D" w:rsidRPr="002E77E8">
              <w:rPr>
                <w:rFonts w:cs="Arial"/>
                <w:sz w:val="14"/>
                <w:szCs w:val="14"/>
              </w:rPr>
              <w:t>1</w:t>
            </w:r>
            <w:r w:rsidR="009625CD" w:rsidRPr="002E77E8">
              <w:rPr>
                <w:rFonts w:cs="Arial"/>
                <w:sz w:val="14"/>
                <w:szCs w:val="14"/>
              </w:rPr>
              <w:t>,</w:t>
            </w:r>
            <w:r w:rsidR="0051157B" w:rsidRPr="002E77E8">
              <w:rPr>
                <w:rFonts w:cs="Arial"/>
                <w:sz w:val="14"/>
                <w:szCs w:val="14"/>
              </w:rPr>
              <w:t>577</w:t>
            </w:r>
            <w:r w:rsidRPr="002E77E8">
              <w:rPr>
                <w:rFonts w:cs="Arial"/>
                <w:sz w:val="14"/>
                <w:szCs w:val="14"/>
              </w:rPr>
              <w:t>)</w:t>
            </w:r>
          </w:p>
        </w:tc>
        <w:tc>
          <w:tcPr>
            <w:tcW w:w="926" w:type="dxa"/>
            <w:shd w:val="clear" w:color="auto" w:fill="auto"/>
          </w:tcPr>
          <w:p w14:paraId="75E631E0" w14:textId="06BEE248" w:rsidR="00B1498B" w:rsidRPr="002E77E8" w:rsidRDefault="003C502D" w:rsidP="0044756F">
            <w:pPr>
              <w:pStyle w:val="ListParagraph"/>
              <w:spacing w:after="0" w:line="240" w:lineRule="auto"/>
              <w:ind w:left="0" w:right="-72"/>
              <w:jc w:val="right"/>
              <w:rPr>
                <w:rFonts w:ascii="Arial" w:eastAsia="Times New Roman" w:hAnsi="Arial" w:cs="Arial"/>
                <w:sz w:val="14"/>
                <w:szCs w:val="17"/>
                <w:lang w:val="en-GB"/>
              </w:rPr>
            </w:pPr>
            <w:r w:rsidRPr="002E77E8">
              <w:rPr>
                <w:rFonts w:ascii="Arial" w:eastAsia="Times New Roman" w:hAnsi="Arial" w:cs="Arial"/>
                <w:sz w:val="14"/>
                <w:szCs w:val="17"/>
                <w:lang w:val="en-GB"/>
              </w:rPr>
              <w:t>2</w:t>
            </w:r>
            <w:r w:rsidR="0051157B" w:rsidRPr="002E77E8">
              <w:rPr>
                <w:rFonts w:ascii="Arial" w:eastAsia="Times New Roman" w:hAnsi="Arial" w:cs="Arial"/>
                <w:sz w:val="14"/>
                <w:szCs w:val="17"/>
                <w:lang w:val="en-GB"/>
              </w:rPr>
              <w:t>1,752</w:t>
            </w:r>
          </w:p>
        </w:tc>
        <w:tc>
          <w:tcPr>
            <w:tcW w:w="993" w:type="dxa"/>
            <w:shd w:val="clear" w:color="auto" w:fill="auto"/>
          </w:tcPr>
          <w:p w14:paraId="1B146147" w14:textId="4E0ABFA9" w:rsidR="00B1498B" w:rsidRPr="002E77E8" w:rsidRDefault="003C502D" w:rsidP="0044756F">
            <w:pPr>
              <w:pStyle w:val="ListParagraph"/>
              <w:spacing w:after="0" w:line="240" w:lineRule="auto"/>
              <w:ind w:left="0" w:right="-72"/>
              <w:jc w:val="right"/>
              <w:rPr>
                <w:rFonts w:ascii="Arial" w:eastAsia="Times New Roman" w:hAnsi="Arial" w:cs="Arial"/>
                <w:sz w:val="14"/>
                <w:szCs w:val="14"/>
                <w:cs/>
                <w:lang w:val="en-GB"/>
              </w:rPr>
            </w:pPr>
            <w:r w:rsidRPr="002E77E8">
              <w:rPr>
                <w:rFonts w:ascii="Arial" w:eastAsia="Times New Roman" w:hAnsi="Arial" w:cs="Arial"/>
                <w:sz w:val="14"/>
                <w:szCs w:val="14"/>
                <w:lang w:val="en-GB"/>
              </w:rPr>
              <w:t>25</w:t>
            </w:r>
            <w:r w:rsidR="002D37C9" w:rsidRPr="002E77E8">
              <w:rPr>
                <w:rFonts w:ascii="Arial" w:eastAsia="Times New Roman" w:hAnsi="Arial" w:cs="Arial"/>
                <w:sz w:val="14"/>
                <w:szCs w:val="14"/>
                <w:lang w:val="en-GB"/>
              </w:rPr>
              <w:t>,</w:t>
            </w:r>
            <w:r w:rsidRPr="002E77E8">
              <w:rPr>
                <w:rFonts w:ascii="Arial" w:eastAsia="Times New Roman" w:hAnsi="Arial" w:cs="Arial"/>
                <w:sz w:val="14"/>
                <w:szCs w:val="14"/>
                <w:lang w:val="en-GB"/>
              </w:rPr>
              <w:t>945</w:t>
            </w:r>
          </w:p>
        </w:tc>
      </w:tr>
      <w:tr w:rsidR="007469C0" w:rsidRPr="002E77E8" w14:paraId="0C038A51" w14:textId="77777777" w:rsidTr="0090738D">
        <w:trPr>
          <w:cantSplit/>
        </w:trPr>
        <w:tc>
          <w:tcPr>
            <w:tcW w:w="3082" w:type="dxa"/>
          </w:tcPr>
          <w:p w14:paraId="18FBD704" w14:textId="77777777" w:rsidR="00B1498B" w:rsidRPr="002E77E8" w:rsidRDefault="00B1498B" w:rsidP="0044756F">
            <w:pPr>
              <w:spacing w:line="240" w:lineRule="auto"/>
              <w:ind w:left="964"/>
              <w:jc w:val="thaiDistribute"/>
              <w:rPr>
                <w:rFonts w:cs="Arial"/>
                <w:sz w:val="14"/>
                <w:szCs w:val="14"/>
                <w:rtl/>
                <w:cs/>
                <w:lang w:bidi="th-TH"/>
              </w:rPr>
            </w:pPr>
            <w:r w:rsidRPr="002E77E8">
              <w:rPr>
                <w:rFonts w:cs="Arial"/>
                <w:sz w:val="14"/>
                <w:szCs w:val="14"/>
                <w:lang w:bidi="th-TH"/>
              </w:rPr>
              <w:t>Solartech Energy Co., Ltd.</w:t>
            </w:r>
          </w:p>
        </w:tc>
        <w:tc>
          <w:tcPr>
            <w:tcW w:w="1418" w:type="dxa"/>
            <w:tcBorders>
              <w:right w:val="nil"/>
            </w:tcBorders>
          </w:tcPr>
          <w:p w14:paraId="107465D6" w14:textId="760BDE86" w:rsidR="00B1498B" w:rsidRPr="002E77E8" w:rsidRDefault="003C502D" w:rsidP="0044756F">
            <w:pPr>
              <w:spacing w:line="240" w:lineRule="auto"/>
              <w:ind w:right="-72"/>
              <w:jc w:val="center"/>
              <w:rPr>
                <w:rFonts w:cs="Arial"/>
                <w:sz w:val="14"/>
                <w:szCs w:val="14"/>
              </w:rPr>
            </w:pPr>
            <w:r w:rsidRPr="002E77E8">
              <w:rPr>
                <w:rFonts w:cs="Arial"/>
                <w:sz w:val="14"/>
                <w:szCs w:val="14"/>
              </w:rPr>
              <w:t>10</w:t>
            </w:r>
            <w:r w:rsidR="00B1498B" w:rsidRPr="002E77E8">
              <w:rPr>
                <w:rFonts w:cs="Arial"/>
                <w:sz w:val="14"/>
                <w:szCs w:val="14"/>
              </w:rPr>
              <w:t xml:space="preserve"> years </w:t>
            </w:r>
            <w:r w:rsidRPr="002E77E8">
              <w:rPr>
                <w:rFonts w:cs="Arial"/>
                <w:sz w:val="14"/>
                <w:szCs w:val="14"/>
              </w:rPr>
              <w:t>8</w:t>
            </w:r>
            <w:r w:rsidR="00B1498B" w:rsidRPr="002E77E8">
              <w:rPr>
                <w:rFonts w:cs="Arial"/>
                <w:sz w:val="14"/>
                <w:szCs w:val="14"/>
              </w:rPr>
              <w:t xml:space="preserve"> months</w:t>
            </w:r>
          </w:p>
        </w:tc>
        <w:tc>
          <w:tcPr>
            <w:tcW w:w="1209" w:type="dxa"/>
            <w:tcBorders>
              <w:left w:val="nil"/>
            </w:tcBorders>
          </w:tcPr>
          <w:p w14:paraId="5C736AC1" w14:textId="5333FDB3" w:rsidR="00B1498B" w:rsidRPr="002E77E8" w:rsidRDefault="003C502D" w:rsidP="0044756F">
            <w:pPr>
              <w:spacing w:line="240" w:lineRule="auto"/>
              <w:ind w:right="-72"/>
              <w:jc w:val="center"/>
              <w:rPr>
                <w:rFonts w:cs="Arial"/>
                <w:sz w:val="14"/>
                <w:szCs w:val="14"/>
              </w:rPr>
            </w:pPr>
            <w:r w:rsidRPr="002E77E8">
              <w:rPr>
                <w:rFonts w:cs="Arial"/>
                <w:sz w:val="14"/>
                <w:szCs w:val="14"/>
              </w:rPr>
              <w:t>3</w:t>
            </w:r>
            <w:r w:rsidR="00B1498B" w:rsidRPr="002E77E8">
              <w:rPr>
                <w:rFonts w:cs="Arial"/>
                <w:sz w:val="14"/>
                <w:szCs w:val="14"/>
              </w:rPr>
              <w:t xml:space="preserve"> August</w:t>
            </w:r>
            <w:r w:rsidR="00B1498B" w:rsidRPr="002E77E8">
              <w:rPr>
                <w:rFonts w:cs="Arial"/>
                <w:sz w:val="14"/>
                <w:szCs w:val="14"/>
                <w:rtl/>
                <w:cs/>
              </w:rPr>
              <w:t xml:space="preserve"> </w:t>
            </w:r>
            <w:r w:rsidRPr="002E77E8">
              <w:rPr>
                <w:rFonts w:cs="Arial"/>
                <w:sz w:val="14"/>
                <w:szCs w:val="14"/>
              </w:rPr>
              <w:t>2027</w:t>
            </w:r>
          </w:p>
        </w:tc>
        <w:tc>
          <w:tcPr>
            <w:tcW w:w="916" w:type="dxa"/>
            <w:shd w:val="clear" w:color="auto" w:fill="auto"/>
          </w:tcPr>
          <w:p w14:paraId="52D347CD" w14:textId="574C79B4" w:rsidR="00B1498B" w:rsidRPr="002E77E8" w:rsidRDefault="003C502D" w:rsidP="0044756F">
            <w:pPr>
              <w:spacing w:line="240" w:lineRule="auto"/>
              <w:ind w:right="-72"/>
              <w:jc w:val="right"/>
              <w:rPr>
                <w:rFonts w:cs="Arial"/>
                <w:sz w:val="14"/>
                <w:szCs w:val="14"/>
              </w:rPr>
            </w:pPr>
            <w:r w:rsidRPr="002E77E8">
              <w:rPr>
                <w:rFonts w:cs="Arial"/>
                <w:sz w:val="14"/>
                <w:szCs w:val="14"/>
              </w:rPr>
              <w:t>24</w:t>
            </w:r>
            <w:r w:rsidR="002D37C9" w:rsidRPr="002E77E8">
              <w:rPr>
                <w:rFonts w:cs="Arial"/>
                <w:sz w:val="14"/>
                <w:szCs w:val="14"/>
              </w:rPr>
              <w:t>,</w:t>
            </w:r>
            <w:r w:rsidRPr="002E77E8">
              <w:rPr>
                <w:rFonts w:cs="Arial"/>
                <w:sz w:val="14"/>
                <w:szCs w:val="14"/>
              </w:rPr>
              <w:t>007</w:t>
            </w:r>
          </w:p>
        </w:tc>
        <w:tc>
          <w:tcPr>
            <w:tcW w:w="917" w:type="dxa"/>
            <w:shd w:val="clear" w:color="auto" w:fill="auto"/>
          </w:tcPr>
          <w:p w14:paraId="0E766D93" w14:textId="4406EED5" w:rsidR="00B1498B" w:rsidRPr="002E77E8" w:rsidRDefault="00C87055" w:rsidP="00CE5B3B">
            <w:pPr>
              <w:spacing w:line="240" w:lineRule="auto"/>
              <w:ind w:right="-72"/>
              <w:jc w:val="right"/>
              <w:rPr>
                <w:rFonts w:cs="Arial"/>
                <w:sz w:val="14"/>
                <w:szCs w:val="14"/>
              </w:rPr>
            </w:pPr>
            <w:r w:rsidRPr="002E77E8">
              <w:rPr>
                <w:rFonts w:cs="Arial"/>
                <w:sz w:val="14"/>
                <w:szCs w:val="14"/>
              </w:rPr>
              <w:t>(</w:t>
            </w:r>
            <w:r w:rsidR="003C502D" w:rsidRPr="002E77E8">
              <w:rPr>
                <w:rFonts w:cs="Arial"/>
                <w:sz w:val="14"/>
                <w:szCs w:val="14"/>
              </w:rPr>
              <w:t>1</w:t>
            </w:r>
            <w:r w:rsidR="00145A05" w:rsidRPr="002E77E8">
              <w:rPr>
                <w:rFonts w:cs="Arial"/>
                <w:sz w:val="14"/>
                <w:szCs w:val="14"/>
              </w:rPr>
              <w:t>,</w:t>
            </w:r>
            <w:r w:rsidR="0051157B" w:rsidRPr="002E77E8">
              <w:rPr>
                <w:rFonts w:cs="Arial"/>
                <w:sz w:val="14"/>
                <w:szCs w:val="14"/>
              </w:rPr>
              <w:t>62</w:t>
            </w:r>
            <w:r w:rsidR="00470A2F" w:rsidRPr="002E77E8">
              <w:rPr>
                <w:rFonts w:cs="Arial"/>
                <w:sz w:val="14"/>
                <w:szCs w:val="14"/>
              </w:rPr>
              <w:t>3</w:t>
            </w:r>
            <w:r w:rsidRPr="002E77E8">
              <w:rPr>
                <w:rFonts w:cs="Arial"/>
                <w:sz w:val="14"/>
                <w:szCs w:val="14"/>
              </w:rPr>
              <w:t>)</w:t>
            </w:r>
          </w:p>
        </w:tc>
        <w:tc>
          <w:tcPr>
            <w:tcW w:w="926" w:type="dxa"/>
            <w:shd w:val="clear" w:color="auto" w:fill="auto"/>
          </w:tcPr>
          <w:p w14:paraId="70565BAB" w14:textId="64ADE75A" w:rsidR="00B1498B" w:rsidRPr="002E77E8"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2E77E8">
              <w:rPr>
                <w:rFonts w:ascii="Arial" w:eastAsia="Times New Roman" w:hAnsi="Arial" w:cs="Arial"/>
                <w:sz w:val="14"/>
                <w:szCs w:val="14"/>
                <w:lang w:val="en-GB" w:bidi="ar-SA"/>
              </w:rPr>
              <w:t>22</w:t>
            </w:r>
            <w:r w:rsidR="009625CD" w:rsidRPr="002E77E8">
              <w:rPr>
                <w:rFonts w:ascii="Arial" w:eastAsia="Times New Roman" w:hAnsi="Arial" w:cs="Arial"/>
                <w:sz w:val="14"/>
                <w:szCs w:val="14"/>
                <w:lang w:val="en-GB" w:bidi="ar-SA"/>
              </w:rPr>
              <w:t>,</w:t>
            </w:r>
            <w:r w:rsidR="0051157B" w:rsidRPr="002E77E8">
              <w:rPr>
                <w:rFonts w:ascii="Arial" w:eastAsia="Times New Roman" w:hAnsi="Arial" w:cs="Arial"/>
                <w:sz w:val="14"/>
                <w:szCs w:val="14"/>
                <w:lang w:val="en-GB" w:bidi="ar-SA"/>
              </w:rPr>
              <w:t>38</w:t>
            </w:r>
            <w:r w:rsidR="00470A2F" w:rsidRPr="002E77E8">
              <w:rPr>
                <w:rFonts w:ascii="Arial" w:eastAsia="Times New Roman" w:hAnsi="Arial" w:cs="Arial"/>
                <w:sz w:val="14"/>
                <w:szCs w:val="14"/>
                <w:lang w:val="en-GB" w:bidi="ar-SA"/>
              </w:rPr>
              <w:t>4</w:t>
            </w:r>
          </w:p>
        </w:tc>
        <w:tc>
          <w:tcPr>
            <w:tcW w:w="993" w:type="dxa"/>
            <w:shd w:val="clear" w:color="auto" w:fill="auto"/>
          </w:tcPr>
          <w:p w14:paraId="3C07A2F6" w14:textId="08EAD962" w:rsidR="00B1498B" w:rsidRPr="002E77E8" w:rsidRDefault="003C502D" w:rsidP="0044756F">
            <w:pPr>
              <w:pStyle w:val="ListParagraph"/>
              <w:spacing w:after="0" w:line="240" w:lineRule="auto"/>
              <w:ind w:left="0" w:right="-72"/>
              <w:jc w:val="right"/>
              <w:rPr>
                <w:rFonts w:ascii="Arial" w:eastAsia="Times New Roman" w:hAnsi="Arial" w:cs="Arial"/>
                <w:sz w:val="14"/>
                <w:szCs w:val="14"/>
                <w:cs/>
                <w:lang w:val="en-GB"/>
              </w:rPr>
            </w:pPr>
            <w:r w:rsidRPr="002E77E8">
              <w:rPr>
                <w:rFonts w:ascii="Arial" w:eastAsia="Times New Roman" w:hAnsi="Arial" w:cs="Arial"/>
                <w:sz w:val="14"/>
                <w:szCs w:val="14"/>
                <w:lang w:val="en-GB"/>
              </w:rPr>
              <w:t>26</w:t>
            </w:r>
            <w:r w:rsidR="002D37C9" w:rsidRPr="002E77E8">
              <w:rPr>
                <w:rFonts w:ascii="Arial" w:eastAsia="Times New Roman" w:hAnsi="Arial" w:cs="Arial"/>
                <w:sz w:val="14"/>
                <w:szCs w:val="14"/>
                <w:lang w:val="en-GB"/>
              </w:rPr>
              <w:t>,</w:t>
            </w:r>
            <w:r w:rsidRPr="002E77E8">
              <w:rPr>
                <w:rFonts w:ascii="Arial" w:eastAsia="Times New Roman" w:hAnsi="Arial" w:cs="Arial"/>
                <w:sz w:val="14"/>
                <w:szCs w:val="14"/>
                <w:lang w:val="en-GB"/>
              </w:rPr>
              <w:t>699</w:t>
            </w:r>
          </w:p>
        </w:tc>
      </w:tr>
      <w:tr w:rsidR="007469C0" w:rsidRPr="002E77E8" w14:paraId="6C3E7C43" w14:textId="77777777" w:rsidTr="0090738D">
        <w:trPr>
          <w:cantSplit/>
        </w:trPr>
        <w:tc>
          <w:tcPr>
            <w:tcW w:w="3082" w:type="dxa"/>
          </w:tcPr>
          <w:p w14:paraId="7EDDFBD2" w14:textId="77777777" w:rsidR="00B1498B" w:rsidRPr="002E77E8" w:rsidRDefault="00B1498B" w:rsidP="0044756F">
            <w:pPr>
              <w:spacing w:line="240" w:lineRule="auto"/>
              <w:ind w:left="964"/>
              <w:jc w:val="thaiDistribute"/>
              <w:rPr>
                <w:rFonts w:cs="Arial"/>
                <w:sz w:val="14"/>
                <w:szCs w:val="14"/>
                <w:rtl/>
                <w:cs/>
                <w:lang w:bidi="th-TH"/>
              </w:rPr>
            </w:pPr>
            <w:r w:rsidRPr="002E77E8">
              <w:rPr>
                <w:rFonts w:cs="Arial"/>
                <w:sz w:val="14"/>
                <w:szCs w:val="14"/>
                <w:lang w:bidi="th-TH"/>
              </w:rPr>
              <w:t>Nine A Solar Co., Ltd.</w:t>
            </w:r>
          </w:p>
        </w:tc>
        <w:tc>
          <w:tcPr>
            <w:tcW w:w="1418" w:type="dxa"/>
            <w:tcBorders>
              <w:right w:val="nil"/>
            </w:tcBorders>
          </w:tcPr>
          <w:p w14:paraId="2512A28C" w14:textId="7AE9032D" w:rsidR="00B1498B" w:rsidRPr="002E77E8" w:rsidRDefault="003C502D" w:rsidP="0044756F">
            <w:pPr>
              <w:spacing w:line="240" w:lineRule="auto"/>
              <w:ind w:right="-72"/>
              <w:jc w:val="center"/>
              <w:rPr>
                <w:rFonts w:cs="Arial"/>
                <w:sz w:val="14"/>
                <w:szCs w:val="14"/>
                <w:lang w:bidi="th-TH"/>
              </w:rPr>
            </w:pPr>
            <w:r w:rsidRPr="002E77E8">
              <w:rPr>
                <w:rFonts w:cs="Arial"/>
                <w:sz w:val="14"/>
                <w:szCs w:val="14"/>
                <w:lang w:bidi="th-TH"/>
              </w:rPr>
              <w:t>10</w:t>
            </w:r>
            <w:r w:rsidR="00B1498B" w:rsidRPr="002E77E8">
              <w:rPr>
                <w:rFonts w:cs="Arial"/>
                <w:sz w:val="14"/>
                <w:szCs w:val="14"/>
                <w:lang w:bidi="th-TH"/>
              </w:rPr>
              <w:t xml:space="preserve"> years </w:t>
            </w:r>
            <w:r w:rsidRPr="002E77E8">
              <w:rPr>
                <w:rFonts w:cs="Arial"/>
                <w:sz w:val="14"/>
                <w:szCs w:val="14"/>
                <w:lang w:bidi="th-TH"/>
              </w:rPr>
              <w:t>8</w:t>
            </w:r>
            <w:r w:rsidR="00B1498B" w:rsidRPr="002E77E8">
              <w:rPr>
                <w:rFonts w:cs="Arial"/>
                <w:sz w:val="14"/>
                <w:szCs w:val="14"/>
                <w:lang w:bidi="th-TH"/>
              </w:rPr>
              <w:t xml:space="preserve"> months</w:t>
            </w:r>
          </w:p>
        </w:tc>
        <w:tc>
          <w:tcPr>
            <w:tcW w:w="1209" w:type="dxa"/>
            <w:tcBorders>
              <w:left w:val="nil"/>
            </w:tcBorders>
          </w:tcPr>
          <w:p w14:paraId="56F2A70E" w14:textId="1AB9AA03" w:rsidR="00B1498B" w:rsidRPr="002E77E8" w:rsidRDefault="003C502D" w:rsidP="0044756F">
            <w:pPr>
              <w:spacing w:line="240" w:lineRule="auto"/>
              <w:ind w:right="-72"/>
              <w:jc w:val="center"/>
              <w:rPr>
                <w:rFonts w:cs="Arial"/>
                <w:sz w:val="14"/>
                <w:szCs w:val="14"/>
                <w:lang w:bidi="th-TH"/>
              </w:rPr>
            </w:pPr>
            <w:r w:rsidRPr="002E77E8">
              <w:rPr>
                <w:rFonts w:cs="Arial"/>
                <w:sz w:val="14"/>
                <w:szCs w:val="14"/>
                <w:lang w:bidi="th-TH"/>
              </w:rPr>
              <w:t>3</w:t>
            </w:r>
            <w:r w:rsidR="00B1498B" w:rsidRPr="002E77E8">
              <w:rPr>
                <w:rFonts w:cs="Arial"/>
                <w:sz w:val="14"/>
                <w:szCs w:val="14"/>
                <w:lang w:bidi="th-TH"/>
              </w:rPr>
              <w:t xml:space="preserve"> August</w:t>
            </w:r>
            <w:r w:rsidR="00B1498B" w:rsidRPr="002E77E8">
              <w:rPr>
                <w:rFonts w:cs="Arial"/>
                <w:sz w:val="14"/>
                <w:szCs w:val="14"/>
                <w:rtl/>
                <w:cs/>
              </w:rPr>
              <w:t xml:space="preserve"> </w:t>
            </w:r>
            <w:r w:rsidRPr="002E77E8">
              <w:rPr>
                <w:rFonts w:cs="Arial"/>
                <w:sz w:val="14"/>
                <w:szCs w:val="14"/>
                <w:lang w:bidi="th-TH"/>
              </w:rPr>
              <w:t>2027</w:t>
            </w:r>
          </w:p>
        </w:tc>
        <w:tc>
          <w:tcPr>
            <w:tcW w:w="916" w:type="dxa"/>
            <w:shd w:val="clear" w:color="auto" w:fill="auto"/>
          </w:tcPr>
          <w:p w14:paraId="35FFA7E4" w14:textId="46433AF1" w:rsidR="00B1498B" w:rsidRPr="002E77E8" w:rsidRDefault="003C502D" w:rsidP="0044756F">
            <w:pPr>
              <w:spacing w:line="240" w:lineRule="auto"/>
              <w:ind w:right="-72"/>
              <w:jc w:val="right"/>
              <w:rPr>
                <w:rFonts w:cs="Arial"/>
                <w:sz w:val="14"/>
                <w:szCs w:val="14"/>
              </w:rPr>
            </w:pPr>
            <w:r w:rsidRPr="002E77E8">
              <w:rPr>
                <w:rFonts w:cs="Arial"/>
                <w:sz w:val="14"/>
                <w:szCs w:val="14"/>
              </w:rPr>
              <w:t>25</w:t>
            </w:r>
            <w:r w:rsidR="002D37C9" w:rsidRPr="002E77E8">
              <w:rPr>
                <w:rFonts w:cs="Arial"/>
                <w:sz w:val="14"/>
                <w:szCs w:val="14"/>
              </w:rPr>
              <w:t>,</w:t>
            </w:r>
            <w:r w:rsidRPr="002E77E8">
              <w:rPr>
                <w:rFonts w:cs="Arial"/>
                <w:sz w:val="14"/>
                <w:szCs w:val="14"/>
              </w:rPr>
              <w:t>072</w:t>
            </w:r>
          </w:p>
        </w:tc>
        <w:tc>
          <w:tcPr>
            <w:tcW w:w="917" w:type="dxa"/>
            <w:shd w:val="clear" w:color="auto" w:fill="auto"/>
          </w:tcPr>
          <w:p w14:paraId="2BD8AD92" w14:textId="4D3EE066" w:rsidR="00B1498B" w:rsidRPr="002E77E8" w:rsidRDefault="00C87055" w:rsidP="0044756F">
            <w:pPr>
              <w:spacing w:line="240" w:lineRule="auto"/>
              <w:ind w:right="-72"/>
              <w:jc w:val="right"/>
              <w:rPr>
                <w:rFonts w:cs="Arial"/>
                <w:sz w:val="14"/>
                <w:szCs w:val="14"/>
              </w:rPr>
            </w:pPr>
            <w:r w:rsidRPr="002E77E8">
              <w:rPr>
                <w:rFonts w:cs="Arial"/>
                <w:sz w:val="14"/>
                <w:szCs w:val="14"/>
              </w:rPr>
              <w:t>(</w:t>
            </w:r>
            <w:r w:rsidR="003C502D" w:rsidRPr="002E77E8">
              <w:rPr>
                <w:rFonts w:cs="Arial"/>
                <w:sz w:val="14"/>
                <w:szCs w:val="14"/>
              </w:rPr>
              <w:t>1</w:t>
            </w:r>
            <w:r w:rsidR="009625CD" w:rsidRPr="002E77E8">
              <w:rPr>
                <w:rFonts w:cs="Arial"/>
                <w:sz w:val="14"/>
                <w:szCs w:val="14"/>
              </w:rPr>
              <w:t>,</w:t>
            </w:r>
            <w:r w:rsidR="0051157B" w:rsidRPr="002E77E8">
              <w:rPr>
                <w:rFonts w:cs="Arial"/>
                <w:sz w:val="14"/>
                <w:szCs w:val="14"/>
              </w:rPr>
              <w:t>695</w:t>
            </w:r>
            <w:r w:rsidRPr="002E77E8">
              <w:rPr>
                <w:rFonts w:cs="Arial"/>
                <w:sz w:val="14"/>
                <w:szCs w:val="14"/>
              </w:rPr>
              <w:t>)</w:t>
            </w:r>
          </w:p>
        </w:tc>
        <w:tc>
          <w:tcPr>
            <w:tcW w:w="926" w:type="dxa"/>
            <w:shd w:val="clear" w:color="auto" w:fill="auto"/>
          </w:tcPr>
          <w:p w14:paraId="3287886A" w14:textId="510CB3C7" w:rsidR="00B1498B" w:rsidRPr="002E77E8"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2E77E8">
              <w:rPr>
                <w:rFonts w:ascii="Arial" w:eastAsia="Times New Roman" w:hAnsi="Arial" w:cs="Arial"/>
                <w:sz w:val="14"/>
                <w:szCs w:val="14"/>
                <w:lang w:val="en-GB" w:bidi="ar-SA"/>
              </w:rPr>
              <w:t>23</w:t>
            </w:r>
            <w:r w:rsidR="009625CD" w:rsidRPr="002E77E8">
              <w:rPr>
                <w:rFonts w:ascii="Arial" w:eastAsia="Times New Roman" w:hAnsi="Arial" w:cs="Arial"/>
                <w:sz w:val="14"/>
                <w:szCs w:val="14"/>
                <w:lang w:val="en-GB" w:bidi="ar-SA"/>
              </w:rPr>
              <w:t>,</w:t>
            </w:r>
            <w:r w:rsidR="0051157B" w:rsidRPr="002E77E8">
              <w:rPr>
                <w:rFonts w:ascii="Arial" w:eastAsia="Times New Roman" w:hAnsi="Arial" w:cs="Arial"/>
                <w:sz w:val="14"/>
                <w:szCs w:val="14"/>
                <w:lang w:val="en-GB" w:bidi="ar-SA"/>
              </w:rPr>
              <w:t>377</w:t>
            </w:r>
          </w:p>
        </w:tc>
        <w:tc>
          <w:tcPr>
            <w:tcW w:w="993" w:type="dxa"/>
            <w:shd w:val="clear" w:color="auto" w:fill="auto"/>
          </w:tcPr>
          <w:p w14:paraId="14892433" w14:textId="44C4146E" w:rsidR="00B1498B" w:rsidRPr="002E77E8" w:rsidRDefault="003C502D" w:rsidP="0044756F">
            <w:pPr>
              <w:pStyle w:val="ListParagraph"/>
              <w:spacing w:after="0" w:line="240" w:lineRule="auto"/>
              <w:ind w:left="0" w:right="-72"/>
              <w:jc w:val="right"/>
              <w:rPr>
                <w:rFonts w:ascii="Arial" w:eastAsia="Times New Roman" w:hAnsi="Arial" w:cs="Arial"/>
                <w:sz w:val="14"/>
                <w:szCs w:val="14"/>
                <w:cs/>
                <w:lang w:val="en-GB"/>
              </w:rPr>
            </w:pPr>
            <w:r w:rsidRPr="002E77E8">
              <w:rPr>
                <w:rFonts w:ascii="Arial" w:eastAsia="Times New Roman" w:hAnsi="Arial" w:cs="Arial"/>
                <w:sz w:val="14"/>
                <w:szCs w:val="14"/>
                <w:lang w:val="en-GB"/>
              </w:rPr>
              <w:t>27</w:t>
            </w:r>
            <w:r w:rsidR="002D37C9" w:rsidRPr="002E77E8">
              <w:rPr>
                <w:rFonts w:ascii="Arial" w:eastAsia="Times New Roman" w:hAnsi="Arial" w:cs="Arial"/>
                <w:sz w:val="14"/>
                <w:szCs w:val="14"/>
                <w:lang w:val="en-GB"/>
              </w:rPr>
              <w:t>,</w:t>
            </w:r>
            <w:r w:rsidRPr="002E77E8">
              <w:rPr>
                <w:rFonts w:ascii="Arial" w:eastAsia="Times New Roman" w:hAnsi="Arial" w:cs="Arial"/>
                <w:sz w:val="14"/>
                <w:szCs w:val="14"/>
                <w:lang w:val="en-GB"/>
              </w:rPr>
              <w:t>884</w:t>
            </w:r>
          </w:p>
        </w:tc>
      </w:tr>
      <w:tr w:rsidR="007469C0" w:rsidRPr="002E77E8" w14:paraId="06DEA1F3" w14:textId="77777777" w:rsidTr="0090738D">
        <w:trPr>
          <w:cantSplit/>
        </w:trPr>
        <w:tc>
          <w:tcPr>
            <w:tcW w:w="3082" w:type="dxa"/>
          </w:tcPr>
          <w:p w14:paraId="3431F7F9" w14:textId="77777777" w:rsidR="00B1498B" w:rsidRPr="002E77E8" w:rsidRDefault="00B1498B" w:rsidP="0044756F">
            <w:pPr>
              <w:spacing w:line="240" w:lineRule="auto"/>
              <w:ind w:left="964"/>
              <w:jc w:val="thaiDistribute"/>
              <w:rPr>
                <w:rFonts w:cs="Arial"/>
                <w:sz w:val="14"/>
                <w:szCs w:val="14"/>
                <w:rtl/>
                <w:cs/>
                <w:lang w:bidi="th-TH"/>
              </w:rPr>
            </w:pPr>
            <w:r w:rsidRPr="002E77E8">
              <w:rPr>
                <w:rFonts w:cs="Arial"/>
                <w:sz w:val="14"/>
                <w:szCs w:val="14"/>
                <w:lang w:bidi="th-TH"/>
              </w:rPr>
              <w:t>Infinite Alpha Capital Co., Ltd.</w:t>
            </w:r>
          </w:p>
        </w:tc>
        <w:tc>
          <w:tcPr>
            <w:tcW w:w="1418" w:type="dxa"/>
            <w:tcBorders>
              <w:right w:val="nil"/>
            </w:tcBorders>
          </w:tcPr>
          <w:p w14:paraId="7C02D901" w14:textId="79F8985C" w:rsidR="00B1498B" w:rsidRPr="002E77E8" w:rsidRDefault="003C502D" w:rsidP="0044756F">
            <w:pPr>
              <w:spacing w:line="240" w:lineRule="auto"/>
              <w:ind w:right="-72"/>
              <w:jc w:val="center"/>
              <w:rPr>
                <w:rFonts w:cs="Arial"/>
                <w:sz w:val="14"/>
                <w:szCs w:val="14"/>
              </w:rPr>
            </w:pPr>
            <w:r w:rsidRPr="002E77E8">
              <w:rPr>
                <w:rFonts w:cs="Arial"/>
                <w:sz w:val="14"/>
                <w:szCs w:val="14"/>
              </w:rPr>
              <w:t>10</w:t>
            </w:r>
            <w:r w:rsidR="00B1498B" w:rsidRPr="002E77E8">
              <w:rPr>
                <w:rFonts w:cs="Arial"/>
                <w:sz w:val="14"/>
                <w:szCs w:val="14"/>
              </w:rPr>
              <w:t xml:space="preserve"> years </w:t>
            </w:r>
            <w:r w:rsidRPr="002E77E8">
              <w:rPr>
                <w:rFonts w:cs="Arial"/>
                <w:sz w:val="14"/>
                <w:szCs w:val="14"/>
              </w:rPr>
              <w:t>8</w:t>
            </w:r>
            <w:r w:rsidR="00B1498B" w:rsidRPr="002E77E8">
              <w:rPr>
                <w:rFonts w:cs="Arial"/>
                <w:sz w:val="14"/>
                <w:szCs w:val="14"/>
              </w:rPr>
              <w:t xml:space="preserve"> months</w:t>
            </w:r>
          </w:p>
        </w:tc>
        <w:tc>
          <w:tcPr>
            <w:tcW w:w="1209" w:type="dxa"/>
            <w:tcBorders>
              <w:left w:val="nil"/>
            </w:tcBorders>
          </w:tcPr>
          <w:p w14:paraId="144BFB7E" w14:textId="3E7F8D5F" w:rsidR="00B1498B" w:rsidRPr="002E77E8" w:rsidRDefault="003C502D" w:rsidP="0044756F">
            <w:pPr>
              <w:spacing w:line="240" w:lineRule="auto"/>
              <w:ind w:right="-72"/>
              <w:jc w:val="center"/>
              <w:rPr>
                <w:rFonts w:cs="Arial"/>
                <w:sz w:val="14"/>
                <w:szCs w:val="14"/>
              </w:rPr>
            </w:pPr>
            <w:r w:rsidRPr="002E77E8">
              <w:rPr>
                <w:rFonts w:cs="Arial"/>
                <w:sz w:val="14"/>
                <w:szCs w:val="14"/>
              </w:rPr>
              <w:t>3</w:t>
            </w:r>
            <w:r w:rsidR="00B1498B" w:rsidRPr="002E77E8">
              <w:rPr>
                <w:rFonts w:cs="Arial"/>
                <w:sz w:val="14"/>
                <w:szCs w:val="14"/>
              </w:rPr>
              <w:t xml:space="preserve"> August</w:t>
            </w:r>
            <w:r w:rsidR="00B1498B" w:rsidRPr="002E77E8">
              <w:rPr>
                <w:rFonts w:cs="Arial"/>
                <w:sz w:val="14"/>
                <w:szCs w:val="14"/>
                <w:rtl/>
                <w:cs/>
              </w:rPr>
              <w:t xml:space="preserve"> </w:t>
            </w:r>
            <w:r w:rsidRPr="002E77E8">
              <w:rPr>
                <w:rFonts w:cs="Arial"/>
                <w:sz w:val="14"/>
                <w:szCs w:val="14"/>
              </w:rPr>
              <w:t>2027</w:t>
            </w:r>
          </w:p>
        </w:tc>
        <w:tc>
          <w:tcPr>
            <w:tcW w:w="916" w:type="dxa"/>
            <w:shd w:val="clear" w:color="auto" w:fill="auto"/>
          </w:tcPr>
          <w:p w14:paraId="41FBDBA1" w14:textId="02EAC0D2" w:rsidR="00B1498B" w:rsidRPr="002E77E8" w:rsidRDefault="003C502D" w:rsidP="0044756F">
            <w:pPr>
              <w:spacing w:line="240" w:lineRule="auto"/>
              <w:ind w:right="-72"/>
              <w:jc w:val="right"/>
              <w:rPr>
                <w:rFonts w:cs="Arial"/>
                <w:sz w:val="14"/>
                <w:szCs w:val="14"/>
              </w:rPr>
            </w:pPr>
            <w:r w:rsidRPr="002E77E8">
              <w:rPr>
                <w:rFonts w:cs="Arial"/>
                <w:sz w:val="14"/>
                <w:szCs w:val="14"/>
              </w:rPr>
              <w:t>28</w:t>
            </w:r>
            <w:r w:rsidR="002D37C9" w:rsidRPr="002E77E8">
              <w:rPr>
                <w:rFonts w:cs="Arial"/>
                <w:sz w:val="14"/>
                <w:szCs w:val="14"/>
              </w:rPr>
              <w:t>,</w:t>
            </w:r>
            <w:r w:rsidRPr="002E77E8">
              <w:rPr>
                <w:rFonts w:cs="Arial"/>
                <w:sz w:val="14"/>
                <w:szCs w:val="14"/>
              </w:rPr>
              <w:t>580</w:t>
            </w:r>
          </w:p>
        </w:tc>
        <w:tc>
          <w:tcPr>
            <w:tcW w:w="917" w:type="dxa"/>
            <w:shd w:val="clear" w:color="auto" w:fill="auto"/>
          </w:tcPr>
          <w:p w14:paraId="76257492" w14:textId="16C65336" w:rsidR="00B1498B" w:rsidRPr="002E77E8" w:rsidRDefault="00C87055" w:rsidP="00CE5B3B">
            <w:pPr>
              <w:spacing w:line="240" w:lineRule="auto"/>
              <w:ind w:right="-72"/>
              <w:jc w:val="right"/>
              <w:rPr>
                <w:rFonts w:cs="Arial"/>
                <w:sz w:val="14"/>
                <w:szCs w:val="14"/>
              </w:rPr>
            </w:pPr>
            <w:r w:rsidRPr="002E77E8">
              <w:rPr>
                <w:rFonts w:cs="Arial"/>
                <w:sz w:val="14"/>
                <w:szCs w:val="14"/>
              </w:rPr>
              <w:t>(</w:t>
            </w:r>
            <w:r w:rsidR="003C502D" w:rsidRPr="002E77E8">
              <w:rPr>
                <w:rFonts w:cs="Arial"/>
                <w:sz w:val="14"/>
                <w:szCs w:val="14"/>
              </w:rPr>
              <w:t>1</w:t>
            </w:r>
            <w:r w:rsidR="009625CD" w:rsidRPr="002E77E8">
              <w:rPr>
                <w:rFonts w:cs="Arial"/>
                <w:sz w:val="14"/>
                <w:szCs w:val="14"/>
              </w:rPr>
              <w:t>,</w:t>
            </w:r>
            <w:r w:rsidR="0051157B" w:rsidRPr="002E77E8">
              <w:rPr>
                <w:rFonts w:cs="Arial"/>
                <w:sz w:val="14"/>
                <w:szCs w:val="14"/>
              </w:rPr>
              <w:t>93</w:t>
            </w:r>
            <w:r w:rsidR="00AB546E" w:rsidRPr="002E77E8">
              <w:rPr>
                <w:rFonts w:cs="Arial"/>
                <w:sz w:val="14"/>
                <w:szCs w:val="14"/>
              </w:rPr>
              <w:t>2</w:t>
            </w:r>
            <w:r w:rsidRPr="002E77E8">
              <w:rPr>
                <w:rFonts w:cs="Arial"/>
                <w:sz w:val="14"/>
                <w:szCs w:val="14"/>
              </w:rPr>
              <w:t>)</w:t>
            </w:r>
          </w:p>
        </w:tc>
        <w:tc>
          <w:tcPr>
            <w:tcW w:w="926" w:type="dxa"/>
            <w:shd w:val="clear" w:color="auto" w:fill="auto"/>
          </w:tcPr>
          <w:p w14:paraId="15F5F103" w14:textId="5AA25F0A" w:rsidR="00B1498B" w:rsidRPr="002E77E8" w:rsidRDefault="003C502D" w:rsidP="0044756F">
            <w:pPr>
              <w:pStyle w:val="ListParagraph"/>
              <w:spacing w:after="0" w:line="240" w:lineRule="auto"/>
              <w:ind w:left="0" w:right="-72"/>
              <w:jc w:val="right"/>
              <w:rPr>
                <w:rFonts w:ascii="Arial" w:eastAsia="Times New Roman" w:hAnsi="Arial" w:cs="Arial"/>
                <w:sz w:val="14"/>
                <w:szCs w:val="14"/>
                <w:lang w:val="en-GB" w:bidi="ar-SA"/>
              </w:rPr>
            </w:pPr>
            <w:r w:rsidRPr="002E77E8">
              <w:rPr>
                <w:rFonts w:ascii="Arial" w:eastAsia="Times New Roman" w:hAnsi="Arial" w:cs="Arial"/>
                <w:sz w:val="14"/>
                <w:szCs w:val="14"/>
                <w:lang w:val="en-GB" w:bidi="ar-SA"/>
              </w:rPr>
              <w:t>2</w:t>
            </w:r>
            <w:r w:rsidR="0051157B" w:rsidRPr="002E77E8">
              <w:rPr>
                <w:rFonts w:ascii="Arial" w:eastAsia="Times New Roman" w:hAnsi="Arial" w:cs="Arial"/>
                <w:sz w:val="14"/>
                <w:szCs w:val="14"/>
                <w:lang w:val="en-GB" w:bidi="ar-SA"/>
              </w:rPr>
              <w:t>6,648</w:t>
            </w:r>
          </w:p>
        </w:tc>
        <w:tc>
          <w:tcPr>
            <w:tcW w:w="993" w:type="dxa"/>
            <w:shd w:val="clear" w:color="auto" w:fill="auto"/>
          </w:tcPr>
          <w:p w14:paraId="172BD031" w14:textId="60D404F5" w:rsidR="00B1498B" w:rsidRPr="002E77E8" w:rsidRDefault="003C502D" w:rsidP="0044756F">
            <w:pPr>
              <w:spacing w:line="240" w:lineRule="auto"/>
              <w:ind w:right="-72"/>
              <w:jc w:val="right"/>
              <w:rPr>
                <w:rFonts w:cs="Arial"/>
                <w:sz w:val="14"/>
                <w:szCs w:val="14"/>
              </w:rPr>
            </w:pPr>
            <w:r w:rsidRPr="002E77E8">
              <w:rPr>
                <w:rFonts w:cs="Arial"/>
                <w:sz w:val="14"/>
                <w:szCs w:val="14"/>
              </w:rPr>
              <w:t>31</w:t>
            </w:r>
            <w:r w:rsidR="002D37C9" w:rsidRPr="002E77E8">
              <w:rPr>
                <w:rFonts w:cs="Arial"/>
                <w:sz w:val="14"/>
                <w:szCs w:val="14"/>
              </w:rPr>
              <w:t>,</w:t>
            </w:r>
            <w:r w:rsidRPr="002E77E8">
              <w:rPr>
                <w:rFonts w:cs="Arial"/>
                <w:sz w:val="14"/>
                <w:szCs w:val="14"/>
              </w:rPr>
              <w:t>785</w:t>
            </w:r>
          </w:p>
        </w:tc>
      </w:tr>
      <w:tr w:rsidR="007469C0" w:rsidRPr="002E77E8" w14:paraId="200EF7D4" w14:textId="77777777" w:rsidTr="0090738D">
        <w:trPr>
          <w:cantSplit/>
        </w:trPr>
        <w:tc>
          <w:tcPr>
            <w:tcW w:w="3082" w:type="dxa"/>
          </w:tcPr>
          <w:p w14:paraId="25F798F5" w14:textId="77777777" w:rsidR="00B1498B" w:rsidRPr="002E77E8" w:rsidRDefault="00B1498B" w:rsidP="0044756F">
            <w:pPr>
              <w:spacing w:line="240" w:lineRule="auto"/>
              <w:ind w:left="964"/>
              <w:jc w:val="thaiDistribute"/>
              <w:rPr>
                <w:rFonts w:cs="Arial"/>
                <w:sz w:val="14"/>
                <w:szCs w:val="14"/>
                <w:rtl/>
                <w:cs/>
              </w:rPr>
            </w:pPr>
            <w:r w:rsidRPr="002E77E8">
              <w:rPr>
                <w:rFonts w:cs="Arial"/>
                <w:sz w:val="14"/>
                <w:szCs w:val="14"/>
                <w:lang w:bidi="th-TH"/>
              </w:rPr>
              <w:t>ESPP Co., Ltd.</w:t>
            </w:r>
          </w:p>
        </w:tc>
        <w:tc>
          <w:tcPr>
            <w:tcW w:w="1418" w:type="dxa"/>
            <w:tcBorders>
              <w:right w:val="nil"/>
            </w:tcBorders>
          </w:tcPr>
          <w:p w14:paraId="26B3B2E4" w14:textId="3C69BE6C" w:rsidR="00B1498B" w:rsidRPr="002E77E8" w:rsidRDefault="003C502D" w:rsidP="0044756F">
            <w:pPr>
              <w:spacing w:line="240" w:lineRule="auto"/>
              <w:ind w:right="-72"/>
              <w:jc w:val="center"/>
              <w:rPr>
                <w:rFonts w:cs="Arial"/>
                <w:sz w:val="14"/>
                <w:szCs w:val="14"/>
              </w:rPr>
            </w:pPr>
            <w:r w:rsidRPr="002E77E8">
              <w:rPr>
                <w:rFonts w:cs="Arial"/>
                <w:sz w:val="14"/>
                <w:szCs w:val="14"/>
              </w:rPr>
              <w:t>10</w:t>
            </w:r>
            <w:r w:rsidR="00B1498B" w:rsidRPr="002E77E8">
              <w:rPr>
                <w:rFonts w:cs="Arial"/>
                <w:sz w:val="14"/>
                <w:szCs w:val="14"/>
              </w:rPr>
              <w:t xml:space="preserve"> years </w:t>
            </w:r>
            <w:r w:rsidRPr="002E77E8">
              <w:rPr>
                <w:rFonts w:cs="Arial"/>
                <w:sz w:val="14"/>
                <w:szCs w:val="14"/>
              </w:rPr>
              <w:t>10</w:t>
            </w:r>
            <w:r w:rsidR="00B1498B" w:rsidRPr="002E77E8">
              <w:rPr>
                <w:rFonts w:cs="Arial"/>
                <w:sz w:val="14"/>
                <w:szCs w:val="14"/>
              </w:rPr>
              <w:t xml:space="preserve"> months</w:t>
            </w:r>
          </w:p>
        </w:tc>
        <w:tc>
          <w:tcPr>
            <w:tcW w:w="1209" w:type="dxa"/>
            <w:tcBorders>
              <w:left w:val="nil"/>
            </w:tcBorders>
          </w:tcPr>
          <w:p w14:paraId="56E29E08" w14:textId="476465CF" w:rsidR="00B1498B" w:rsidRPr="002E77E8" w:rsidRDefault="003C502D" w:rsidP="0044756F">
            <w:pPr>
              <w:spacing w:line="240" w:lineRule="auto"/>
              <w:ind w:right="-72"/>
              <w:jc w:val="center"/>
              <w:rPr>
                <w:rFonts w:cs="Arial"/>
                <w:sz w:val="14"/>
                <w:szCs w:val="14"/>
              </w:rPr>
            </w:pPr>
            <w:r w:rsidRPr="002E77E8">
              <w:rPr>
                <w:rFonts w:cs="Arial"/>
                <w:sz w:val="14"/>
                <w:szCs w:val="14"/>
              </w:rPr>
              <w:t>4</w:t>
            </w:r>
            <w:r w:rsidR="00B1498B" w:rsidRPr="002E77E8">
              <w:rPr>
                <w:rFonts w:cs="Arial"/>
                <w:sz w:val="14"/>
                <w:szCs w:val="14"/>
              </w:rPr>
              <w:t xml:space="preserve"> October</w:t>
            </w:r>
            <w:r w:rsidR="00B1498B" w:rsidRPr="002E77E8">
              <w:rPr>
                <w:rFonts w:cs="Arial"/>
                <w:sz w:val="14"/>
                <w:szCs w:val="14"/>
                <w:rtl/>
                <w:cs/>
              </w:rPr>
              <w:t xml:space="preserve"> </w:t>
            </w:r>
            <w:r w:rsidRPr="002E77E8">
              <w:rPr>
                <w:rFonts w:cs="Arial"/>
                <w:sz w:val="14"/>
                <w:szCs w:val="14"/>
              </w:rPr>
              <w:t>2027</w:t>
            </w:r>
          </w:p>
        </w:tc>
        <w:tc>
          <w:tcPr>
            <w:tcW w:w="916" w:type="dxa"/>
            <w:shd w:val="clear" w:color="auto" w:fill="auto"/>
          </w:tcPr>
          <w:p w14:paraId="4ED58481" w14:textId="246A216A" w:rsidR="00B1498B" w:rsidRPr="002E77E8" w:rsidRDefault="003C502D" w:rsidP="0044756F">
            <w:pPr>
              <w:spacing w:line="240" w:lineRule="auto"/>
              <w:ind w:right="-72"/>
              <w:jc w:val="right"/>
              <w:rPr>
                <w:rFonts w:cs="Arial"/>
                <w:sz w:val="14"/>
                <w:szCs w:val="14"/>
              </w:rPr>
            </w:pPr>
            <w:r w:rsidRPr="002E77E8">
              <w:rPr>
                <w:rFonts w:cs="Arial"/>
                <w:sz w:val="14"/>
                <w:szCs w:val="14"/>
              </w:rPr>
              <w:t>37</w:t>
            </w:r>
            <w:r w:rsidR="002D37C9" w:rsidRPr="002E77E8">
              <w:rPr>
                <w:rFonts w:cs="Arial"/>
                <w:sz w:val="14"/>
                <w:szCs w:val="14"/>
              </w:rPr>
              <w:t>,</w:t>
            </w:r>
            <w:r w:rsidRPr="002E77E8">
              <w:rPr>
                <w:rFonts w:cs="Arial"/>
                <w:sz w:val="14"/>
                <w:szCs w:val="14"/>
              </w:rPr>
              <w:t>499</w:t>
            </w:r>
          </w:p>
        </w:tc>
        <w:tc>
          <w:tcPr>
            <w:tcW w:w="917" w:type="dxa"/>
            <w:shd w:val="clear" w:color="auto" w:fill="auto"/>
          </w:tcPr>
          <w:p w14:paraId="70491C68" w14:textId="3A4A532B" w:rsidR="00B1498B" w:rsidRPr="002E77E8" w:rsidRDefault="00C87055" w:rsidP="00CE5B3B">
            <w:pPr>
              <w:spacing w:line="240" w:lineRule="auto"/>
              <w:ind w:right="-72"/>
              <w:jc w:val="right"/>
              <w:rPr>
                <w:rFonts w:cs="Arial"/>
                <w:sz w:val="14"/>
                <w:szCs w:val="14"/>
              </w:rPr>
            </w:pPr>
            <w:r w:rsidRPr="002E77E8">
              <w:rPr>
                <w:rFonts w:cs="Arial"/>
                <w:sz w:val="14"/>
                <w:szCs w:val="14"/>
              </w:rPr>
              <w:t>(</w:t>
            </w:r>
            <w:r w:rsidR="0051157B" w:rsidRPr="002E77E8">
              <w:rPr>
                <w:rFonts w:cs="Arial"/>
                <w:sz w:val="14"/>
                <w:szCs w:val="14"/>
              </w:rPr>
              <w:t>2,71</w:t>
            </w:r>
            <w:r w:rsidR="00470A2F" w:rsidRPr="002E77E8">
              <w:rPr>
                <w:rFonts w:cs="Arial"/>
                <w:sz w:val="14"/>
                <w:szCs w:val="14"/>
              </w:rPr>
              <w:t>5</w:t>
            </w:r>
            <w:r w:rsidRPr="002E77E8">
              <w:rPr>
                <w:rFonts w:cs="Arial"/>
                <w:sz w:val="14"/>
                <w:szCs w:val="14"/>
              </w:rPr>
              <w:t>)</w:t>
            </w:r>
          </w:p>
        </w:tc>
        <w:tc>
          <w:tcPr>
            <w:tcW w:w="926" w:type="dxa"/>
            <w:shd w:val="clear" w:color="auto" w:fill="auto"/>
          </w:tcPr>
          <w:p w14:paraId="3FD3AFED" w14:textId="27778054" w:rsidR="00B1498B" w:rsidRPr="002E77E8"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2E77E8">
              <w:rPr>
                <w:rFonts w:ascii="Arial" w:eastAsia="Times New Roman" w:hAnsi="Arial" w:cs="Arial"/>
                <w:sz w:val="14"/>
                <w:szCs w:val="14"/>
                <w:lang w:val="en-GB" w:bidi="ar-SA"/>
              </w:rPr>
              <w:t>3</w:t>
            </w:r>
            <w:r w:rsidR="0051157B" w:rsidRPr="002E77E8">
              <w:rPr>
                <w:rFonts w:ascii="Arial" w:eastAsia="Times New Roman" w:hAnsi="Arial" w:cs="Arial"/>
                <w:sz w:val="14"/>
                <w:szCs w:val="14"/>
                <w:lang w:val="en-GB" w:bidi="ar-SA"/>
              </w:rPr>
              <w:t>4,78</w:t>
            </w:r>
            <w:r w:rsidR="00470A2F" w:rsidRPr="002E77E8">
              <w:rPr>
                <w:rFonts w:ascii="Arial" w:eastAsia="Times New Roman" w:hAnsi="Arial" w:cs="Arial"/>
                <w:sz w:val="14"/>
                <w:szCs w:val="14"/>
                <w:lang w:val="en-GB" w:bidi="ar-SA"/>
              </w:rPr>
              <w:t>4</w:t>
            </w:r>
          </w:p>
        </w:tc>
        <w:tc>
          <w:tcPr>
            <w:tcW w:w="993" w:type="dxa"/>
            <w:shd w:val="clear" w:color="auto" w:fill="auto"/>
          </w:tcPr>
          <w:p w14:paraId="3710F189" w14:textId="7ECE80EE" w:rsidR="00B1498B" w:rsidRPr="002E77E8" w:rsidRDefault="003C502D" w:rsidP="0044756F">
            <w:pPr>
              <w:spacing w:line="240" w:lineRule="auto"/>
              <w:ind w:right="-72"/>
              <w:jc w:val="right"/>
              <w:rPr>
                <w:rFonts w:cs="Arial"/>
                <w:sz w:val="14"/>
                <w:szCs w:val="14"/>
              </w:rPr>
            </w:pPr>
            <w:r w:rsidRPr="002E77E8">
              <w:rPr>
                <w:rFonts w:cs="Arial"/>
                <w:sz w:val="14"/>
                <w:szCs w:val="14"/>
              </w:rPr>
              <w:t>41</w:t>
            </w:r>
            <w:r w:rsidR="002D37C9" w:rsidRPr="002E77E8">
              <w:rPr>
                <w:rFonts w:cs="Arial"/>
                <w:sz w:val="14"/>
                <w:szCs w:val="14"/>
              </w:rPr>
              <w:t>,</w:t>
            </w:r>
            <w:r w:rsidRPr="002E77E8">
              <w:rPr>
                <w:rFonts w:cs="Arial"/>
                <w:sz w:val="14"/>
                <w:szCs w:val="14"/>
              </w:rPr>
              <w:t>792</w:t>
            </w:r>
          </w:p>
        </w:tc>
      </w:tr>
      <w:tr w:rsidR="007469C0" w:rsidRPr="002E77E8" w14:paraId="3DA0DDAB" w14:textId="77777777" w:rsidTr="0090738D">
        <w:trPr>
          <w:cantSplit/>
        </w:trPr>
        <w:tc>
          <w:tcPr>
            <w:tcW w:w="3082" w:type="dxa"/>
          </w:tcPr>
          <w:p w14:paraId="7946386F" w14:textId="77777777" w:rsidR="00B1498B" w:rsidRPr="002E77E8" w:rsidRDefault="00B1498B" w:rsidP="0044756F">
            <w:pPr>
              <w:spacing w:line="240" w:lineRule="auto"/>
              <w:ind w:left="964"/>
              <w:jc w:val="thaiDistribute"/>
              <w:rPr>
                <w:rFonts w:cs="Arial"/>
                <w:sz w:val="14"/>
                <w:szCs w:val="14"/>
                <w:lang w:bidi="th-TH"/>
              </w:rPr>
            </w:pPr>
            <w:r w:rsidRPr="002E77E8">
              <w:rPr>
                <w:rFonts w:cs="Arial"/>
                <w:sz w:val="14"/>
                <w:szCs w:val="14"/>
                <w:lang w:bidi="th-TH"/>
              </w:rPr>
              <w:t>ESPP Co., Ltd.</w:t>
            </w:r>
          </w:p>
        </w:tc>
        <w:tc>
          <w:tcPr>
            <w:tcW w:w="1418" w:type="dxa"/>
            <w:tcBorders>
              <w:right w:val="nil"/>
            </w:tcBorders>
          </w:tcPr>
          <w:p w14:paraId="15EFF1EA" w14:textId="1012D1BD" w:rsidR="00B1498B" w:rsidRPr="002E77E8" w:rsidRDefault="003C502D" w:rsidP="0044756F">
            <w:pPr>
              <w:spacing w:line="240" w:lineRule="auto"/>
              <w:ind w:right="-72"/>
              <w:jc w:val="center"/>
              <w:rPr>
                <w:rFonts w:cs="Arial"/>
                <w:sz w:val="14"/>
                <w:szCs w:val="14"/>
              </w:rPr>
            </w:pPr>
            <w:r w:rsidRPr="002E77E8">
              <w:rPr>
                <w:rFonts w:cs="Arial"/>
                <w:sz w:val="14"/>
                <w:szCs w:val="14"/>
              </w:rPr>
              <w:t>100</w:t>
            </w:r>
            <w:r w:rsidR="00B1498B" w:rsidRPr="002E77E8">
              <w:rPr>
                <w:rFonts w:cs="Arial"/>
                <w:sz w:val="14"/>
                <w:szCs w:val="14"/>
              </w:rPr>
              <w:t xml:space="preserve"> years</w:t>
            </w:r>
          </w:p>
        </w:tc>
        <w:tc>
          <w:tcPr>
            <w:tcW w:w="1209" w:type="dxa"/>
            <w:tcBorders>
              <w:left w:val="nil"/>
            </w:tcBorders>
          </w:tcPr>
          <w:p w14:paraId="31204D97" w14:textId="7A37DC12" w:rsidR="00B1498B" w:rsidRPr="002E77E8" w:rsidRDefault="003C502D" w:rsidP="0044756F">
            <w:pPr>
              <w:spacing w:line="240" w:lineRule="auto"/>
              <w:ind w:right="-72"/>
              <w:jc w:val="center"/>
              <w:rPr>
                <w:rFonts w:cs="Arial"/>
                <w:sz w:val="14"/>
                <w:szCs w:val="14"/>
              </w:rPr>
            </w:pPr>
            <w:r w:rsidRPr="002E77E8">
              <w:rPr>
                <w:rFonts w:cs="Arial"/>
                <w:sz w:val="14"/>
                <w:szCs w:val="14"/>
              </w:rPr>
              <w:t>15</w:t>
            </w:r>
            <w:r w:rsidR="00B1498B" w:rsidRPr="002E77E8">
              <w:rPr>
                <w:rFonts w:cs="Arial"/>
                <w:sz w:val="14"/>
                <w:szCs w:val="14"/>
              </w:rPr>
              <w:t xml:space="preserve"> October </w:t>
            </w:r>
            <w:r w:rsidRPr="002E77E8">
              <w:rPr>
                <w:rFonts w:cs="Arial"/>
                <w:sz w:val="14"/>
                <w:szCs w:val="14"/>
              </w:rPr>
              <w:t>2116</w:t>
            </w:r>
          </w:p>
        </w:tc>
        <w:tc>
          <w:tcPr>
            <w:tcW w:w="916" w:type="dxa"/>
            <w:shd w:val="clear" w:color="auto" w:fill="auto"/>
          </w:tcPr>
          <w:p w14:paraId="3F4D5A72" w14:textId="459695BB" w:rsidR="00B1498B" w:rsidRPr="002E77E8" w:rsidRDefault="003C502D" w:rsidP="0044756F">
            <w:pPr>
              <w:pBdr>
                <w:bottom w:val="single" w:sz="4" w:space="1" w:color="auto"/>
              </w:pBdr>
              <w:spacing w:line="240" w:lineRule="auto"/>
              <w:ind w:right="-72"/>
              <w:jc w:val="right"/>
              <w:rPr>
                <w:rFonts w:cs="Arial"/>
                <w:sz w:val="14"/>
                <w:szCs w:val="14"/>
              </w:rPr>
            </w:pPr>
            <w:r w:rsidRPr="002E77E8">
              <w:rPr>
                <w:rFonts w:cs="Arial"/>
                <w:sz w:val="14"/>
                <w:szCs w:val="14"/>
              </w:rPr>
              <w:t>82</w:t>
            </w:r>
            <w:r w:rsidR="002D37C9" w:rsidRPr="002E77E8">
              <w:rPr>
                <w:rFonts w:cs="Arial"/>
                <w:sz w:val="14"/>
                <w:szCs w:val="14"/>
              </w:rPr>
              <w:t>,</w:t>
            </w:r>
            <w:r w:rsidRPr="002E77E8">
              <w:rPr>
                <w:rFonts w:cs="Arial"/>
                <w:sz w:val="14"/>
                <w:szCs w:val="14"/>
              </w:rPr>
              <w:t>858</w:t>
            </w:r>
          </w:p>
        </w:tc>
        <w:tc>
          <w:tcPr>
            <w:tcW w:w="917" w:type="dxa"/>
            <w:shd w:val="clear" w:color="auto" w:fill="auto"/>
          </w:tcPr>
          <w:p w14:paraId="159390EC" w14:textId="40E0FE59" w:rsidR="00B1498B" w:rsidRPr="002E77E8" w:rsidRDefault="00C87055" w:rsidP="00CE5B3B">
            <w:pPr>
              <w:pBdr>
                <w:bottom w:val="single" w:sz="4" w:space="1" w:color="auto"/>
              </w:pBdr>
              <w:spacing w:line="240" w:lineRule="auto"/>
              <w:ind w:right="-72"/>
              <w:jc w:val="right"/>
              <w:rPr>
                <w:rFonts w:cs="Arial"/>
                <w:sz w:val="14"/>
                <w:szCs w:val="14"/>
              </w:rPr>
            </w:pPr>
            <w:r w:rsidRPr="002E77E8">
              <w:rPr>
                <w:rFonts w:cs="Arial"/>
                <w:sz w:val="14"/>
                <w:szCs w:val="14"/>
              </w:rPr>
              <w:t>(</w:t>
            </w:r>
            <w:r w:rsidR="003C502D" w:rsidRPr="002E77E8">
              <w:rPr>
                <w:rFonts w:cs="Arial"/>
                <w:sz w:val="14"/>
                <w:szCs w:val="14"/>
              </w:rPr>
              <w:t>78</w:t>
            </w:r>
            <w:r w:rsidR="009625CD" w:rsidRPr="002E77E8">
              <w:rPr>
                <w:rFonts w:cs="Arial"/>
                <w:sz w:val="14"/>
                <w:szCs w:val="14"/>
              </w:rPr>
              <w:t>,</w:t>
            </w:r>
            <w:r w:rsidR="0051157B" w:rsidRPr="002E77E8">
              <w:rPr>
                <w:rFonts w:cs="Arial"/>
                <w:sz w:val="14"/>
                <w:szCs w:val="14"/>
              </w:rPr>
              <w:t>77</w:t>
            </w:r>
            <w:r w:rsidR="00AB546E" w:rsidRPr="002E77E8">
              <w:rPr>
                <w:rFonts w:cs="Arial"/>
                <w:sz w:val="14"/>
                <w:szCs w:val="14"/>
              </w:rPr>
              <w:t>4</w:t>
            </w:r>
            <w:r w:rsidRPr="002E77E8">
              <w:rPr>
                <w:rFonts w:cs="Arial"/>
                <w:sz w:val="14"/>
                <w:szCs w:val="14"/>
              </w:rPr>
              <w:t>)</w:t>
            </w:r>
          </w:p>
        </w:tc>
        <w:tc>
          <w:tcPr>
            <w:tcW w:w="926" w:type="dxa"/>
            <w:shd w:val="clear" w:color="auto" w:fill="auto"/>
          </w:tcPr>
          <w:p w14:paraId="592B687A" w14:textId="008CE11B" w:rsidR="00B1498B" w:rsidRPr="002E77E8" w:rsidRDefault="003C502D" w:rsidP="00F34BD6">
            <w:pPr>
              <w:pBdr>
                <w:bottom w:val="single" w:sz="4" w:space="1" w:color="auto"/>
              </w:pBdr>
              <w:spacing w:line="240" w:lineRule="auto"/>
              <w:ind w:right="-72"/>
              <w:jc w:val="right"/>
              <w:rPr>
                <w:rFonts w:cs="Arial"/>
                <w:sz w:val="14"/>
                <w:szCs w:val="14"/>
                <w:cs/>
                <w:lang w:bidi="th-TH"/>
              </w:rPr>
            </w:pPr>
            <w:r w:rsidRPr="002E77E8">
              <w:rPr>
                <w:rFonts w:cs="Arial"/>
                <w:sz w:val="14"/>
                <w:szCs w:val="14"/>
                <w:lang w:bidi="th-TH"/>
              </w:rPr>
              <w:t>4</w:t>
            </w:r>
            <w:r w:rsidR="0051157B" w:rsidRPr="002E77E8">
              <w:rPr>
                <w:rFonts w:cs="Arial"/>
                <w:sz w:val="14"/>
                <w:szCs w:val="14"/>
                <w:lang w:bidi="th-TH"/>
              </w:rPr>
              <w:t>,084</w:t>
            </w:r>
          </w:p>
        </w:tc>
        <w:tc>
          <w:tcPr>
            <w:tcW w:w="993" w:type="dxa"/>
            <w:shd w:val="clear" w:color="auto" w:fill="auto"/>
          </w:tcPr>
          <w:p w14:paraId="7153F9BE" w14:textId="67907C79" w:rsidR="00B1498B" w:rsidRPr="002E77E8" w:rsidRDefault="003C502D" w:rsidP="0044756F">
            <w:pPr>
              <w:pBdr>
                <w:bottom w:val="single" w:sz="4" w:space="1" w:color="auto"/>
              </w:pBdr>
              <w:spacing w:line="240" w:lineRule="auto"/>
              <w:ind w:right="-72"/>
              <w:jc w:val="right"/>
              <w:rPr>
                <w:rFonts w:cs="Arial"/>
                <w:sz w:val="14"/>
                <w:szCs w:val="17"/>
                <w:lang w:bidi="th-TH"/>
              </w:rPr>
            </w:pPr>
            <w:r w:rsidRPr="002E77E8">
              <w:rPr>
                <w:rFonts w:cs="Arial"/>
                <w:sz w:val="14"/>
                <w:szCs w:val="17"/>
                <w:lang w:bidi="th-TH"/>
              </w:rPr>
              <w:t>223</w:t>
            </w:r>
            <w:r w:rsidR="002D37C9" w:rsidRPr="002E77E8">
              <w:rPr>
                <w:rFonts w:cs="Arial"/>
                <w:sz w:val="14"/>
                <w:szCs w:val="17"/>
                <w:lang w:bidi="th-TH"/>
              </w:rPr>
              <w:t>,</w:t>
            </w:r>
            <w:r w:rsidRPr="002E77E8">
              <w:rPr>
                <w:rFonts w:cs="Arial"/>
                <w:sz w:val="14"/>
                <w:szCs w:val="17"/>
                <w:lang w:bidi="th-TH"/>
              </w:rPr>
              <w:t>851</w:t>
            </w:r>
          </w:p>
        </w:tc>
      </w:tr>
      <w:tr w:rsidR="007469C0" w:rsidRPr="002E77E8" w14:paraId="5F587F6D" w14:textId="77777777" w:rsidTr="0090738D">
        <w:trPr>
          <w:cantSplit/>
        </w:trPr>
        <w:tc>
          <w:tcPr>
            <w:tcW w:w="3082" w:type="dxa"/>
            <w:vAlign w:val="bottom"/>
          </w:tcPr>
          <w:p w14:paraId="5F64B579" w14:textId="77777777" w:rsidR="00B1498B" w:rsidRPr="002E77E8"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3592C052" w14:textId="77777777" w:rsidR="00B1498B" w:rsidRPr="002E77E8" w:rsidRDefault="00B1498B" w:rsidP="0044756F">
            <w:pPr>
              <w:spacing w:line="240" w:lineRule="auto"/>
              <w:ind w:right="-72"/>
              <w:jc w:val="right"/>
              <w:rPr>
                <w:rFonts w:cs="Arial"/>
                <w:sz w:val="12"/>
                <w:szCs w:val="12"/>
              </w:rPr>
            </w:pPr>
          </w:p>
        </w:tc>
        <w:tc>
          <w:tcPr>
            <w:tcW w:w="1209" w:type="dxa"/>
            <w:tcBorders>
              <w:left w:val="nil"/>
            </w:tcBorders>
            <w:vAlign w:val="bottom"/>
          </w:tcPr>
          <w:p w14:paraId="59E8C9B4" w14:textId="77777777" w:rsidR="00B1498B" w:rsidRPr="002E77E8" w:rsidRDefault="00B1498B" w:rsidP="0044756F">
            <w:pPr>
              <w:spacing w:line="240" w:lineRule="auto"/>
              <w:ind w:right="-72"/>
              <w:jc w:val="right"/>
              <w:rPr>
                <w:rFonts w:cs="Arial"/>
                <w:sz w:val="12"/>
                <w:szCs w:val="12"/>
              </w:rPr>
            </w:pPr>
          </w:p>
        </w:tc>
        <w:tc>
          <w:tcPr>
            <w:tcW w:w="916" w:type="dxa"/>
            <w:shd w:val="clear" w:color="auto" w:fill="auto"/>
            <w:vAlign w:val="bottom"/>
          </w:tcPr>
          <w:p w14:paraId="528ED5E8" w14:textId="77777777" w:rsidR="00B1498B" w:rsidRPr="002E77E8" w:rsidRDefault="00B1498B" w:rsidP="0044756F">
            <w:pPr>
              <w:spacing w:line="240" w:lineRule="auto"/>
              <w:ind w:right="-72"/>
              <w:jc w:val="right"/>
              <w:rPr>
                <w:rFonts w:cs="Arial"/>
                <w:b/>
                <w:bCs/>
                <w:sz w:val="12"/>
                <w:szCs w:val="12"/>
              </w:rPr>
            </w:pPr>
          </w:p>
        </w:tc>
        <w:tc>
          <w:tcPr>
            <w:tcW w:w="917" w:type="dxa"/>
            <w:shd w:val="clear" w:color="auto" w:fill="auto"/>
            <w:vAlign w:val="bottom"/>
          </w:tcPr>
          <w:p w14:paraId="4CB1051D" w14:textId="77777777" w:rsidR="00B1498B" w:rsidRPr="002E77E8" w:rsidRDefault="00B1498B" w:rsidP="0044756F">
            <w:pPr>
              <w:spacing w:line="240" w:lineRule="auto"/>
              <w:ind w:right="-72"/>
              <w:jc w:val="right"/>
              <w:rPr>
                <w:rFonts w:cs="Arial"/>
                <w:sz w:val="12"/>
                <w:szCs w:val="12"/>
              </w:rPr>
            </w:pPr>
          </w:p>
        </w:tc>
        <w:tc>
          <w:tcPr>
            <w:tcW w:w="926" w:type="dxa"/>
            <w:shd w:val="clear" w:color="auto" w:fill="auto"/>
            <w:vAlign w:val="bottom"/>
          </w:tcPr>
          <w:p w14:paraId="3E1E0F97" w14:textId="77777777" w:rsidR="00B1498B" w:rsidRPr="002E77E8" w:rsidRDefault="00B1498B" w:rsidP="0044756F">
            <w:pPr>
              <w:spacing w:line="240" w:lineRule="auto"/>
              <w:ind w:right="-72"/>
              <w:jc w:val="right"/>
              <w:rPr>
                <w:rFonts w:cs="Arial"/>
                <w:sz w:val="12"/>
                <w:szCs w:val="12"/>
                <w:lang w:val="en-US"/>
              </w:rPr>
            </w:pPr>
          </w:p>
        </w:tc>
        <w:tc>
          <w:tcPr>
            <w:tcW w:w="993" w:type="dxa"/>
            <w:shd w:val="clear" w:color="auto" w:fill="auto"/>
          </w:tcPr>
          <w:p w14:paraId="2248D678" w14:textId="77777777" w:rsidR="00B1498B" w:rsidRPr="002E77E8" w:rsidRDefault="00B1498B" w:rsidP="0044756F">
            <w:pPr>
              <w:spacing w:line="240" w:lineRule="auto"/>
              <w:ind w:right="-72"/>
              <w:jc w:val="right"/>
              <w:rPr>
                <w:rFonts w:cs="Arial"/>
                <w:sz w:val="12"/>
                <w:szCs w:val="12"/>
              </w:rPr>
            </w:pPr>
          </w:p>
        </w:tc>
      </w:tr>
      <w:tr w:rsidR="00B1498B" w:rsidRPr="002E77E8" w14:paraId="6AD87936" w14:textId="77777777" w:rsidTr="0090738D">
        <w:trPr>
          <w:cantSplit/>
          <w:trHeight w:val="20"/>
        </w:trPr>
        <w:tc>
          <w:tcPr>
            <w:tcW w:w="3082" w:type="dxa"/>
            <w:vAlign w:val="bottom"/>
          </w:tcPr>
          <w:p w14:paraId="611D5D86" w14:textId="77777777" w:rsidR="00B1498B" w:rsidRPr="002E77E8" w:rsidRDefault="00B1498B" w:rsidP="0044756F">
            <w:pPr>
              <w:spacing w:line="240" w:lineRule="auto"/>
              <w:ind w:left="964"/>
              <w:rPr>
                <w:rFonts w:cs="Arial"/>
                <w:sz w:val="14"/>
                <w:szCs w:val="14"/>
                <w:rtl/>
                <w:cs/>
              </w:rPr>
            </w:pPr>
          </w:p>
        </w:tc>
        <w:tc>
          <w:tcPr>
            <w:tcW w:w="1418" w:type="dxa"/>
            <w:tcBorders>
              <w:right w:val="nil"/>
            </w:tcBorders>
          </w:tcPr>
          <w:p w14:paraId="3E99D138" w14:textId="77777777" w:rsidR="00B1498B" w:rsidRPr="002E77E8" w:rsidRDefault="00B1498B" w:rsidP="0044756F">
            <w:pPr>
              <w:spacing w:line="240" w:lineRule="auto"/>
              <w:ind w:left="964"/>
              <w:rPr>
                <w:rFonts w:cs="Arial"/>
                <w:sz w:val="14"/>
                <w:szCs w:val="14"/>
                <w:rtl/>
                <w:cs/>
              </w:rPr>
            </w:pPr>
          </w:p>
        </w:tc>
        <w:tc>
          <w:tcPr>
            <w:tcW w:w="1209" w:type="dxa"/>
            <w:tcBorders>
              <w:left w:val="nil"/>
            </w:tcBorders>
            <w:vAlign w:val="bottom"/>
          </w:tcPr>
          <w:p w14:paraId="2DFC2EA2" w14:textId="77777777" w:rsidR="00B1498B" w:rsidRPr="002E77E8" w:rsidRDefault="00B1498B" w:rsidP="0044756F">
            <w:pPr>
              <w:spacing w:line="240" w:lineRule="auto"/>
              <w:ind w:left="964"/>
              <w:rPr>
                <w:rFonts w:cs="Arial"/>
                <w:sz w:val="14"/>
                <w:szCs w:val="14"/>
                <w:rtl/>
                <w:cs/>
              </w:rPr>
            </w:pPr>
          </w:p>
        </w:tc>
        <w:tc>
          <w:tcPr>
            <w:tcW w:w="916" w:type="dxa"/>
            <w:shd w:val="clear" w:color="auto" w:fill="auto"/>
            <w:vAlign w:val="bottom"/>
          </w:tcPr>
          <w:p w14:paraId="3E95B5CC" w14:textId="11C54B17" w:rsidR="00B1498B" w:rsidRPr="002E77E8" w:rsidRDefault="003C502D" w:rsidP="0044756F">
            <w:pPr>
              <w:pBdr>
                <w:bottom w:val="double" w:sz="4" w:space="1" w:color="auto"/>
              </w:pBdr>
              <w:spacing w:line="240" w:lineRule="auto"/>
              <w:ind w:right="-72"/>
              <w:jc w:val="right"/>
              <w:rPr>
                <w:rFonts w:cs="Arial"/>
                <w:sz w:val="14"/>
                <w:szCs w:val="14"/>
                <w:lang w:val="en-US"/>
              </w:rPr>
            </w:pPr>
            <w:r w:rsidRPr="002E77E8">
              <w:rPr>
                <w:rFonts w:cs="Arial"/>
                <w:sz w:val="14"/>
                <w:szCs w:val="14"/>
              </w:rPr>
              <w:t>303</w:t>
            </w:r>
            <w:r w:rsidR="002D37C9" w:rsidRPr="002E77E8">
              <w:rPr>
                <w:rFonts w:cs="Arial"/>
                <w:sz w:val="14"/>
                <w:szCs w:val="14"/>
                <w:lang w:val="en-US"/>
              </w:rPr>
              <w:t>,</w:t>
            </w:r>
            <w:r w:rsidRPr="002E77E8">
              <w:rPr>
                <w:rFonts w:cs="Arial"/>
                <w:sz w:val="14"/>
                <w:szCs w:val="14"/>
              </w:rPr>
              <w:t>873</w:t>
            </w:r>
          </w:p>
        </w:tc>
        <w:tc>
          <w:tcPr>
            <w:tcW w:w="917" w:type="dxa"/>
            <w:shd w:val="clear" w:color="auto" w:fill="auto"/>
            <w:vAlign w:val="bottom"/>
          </w:tcPr>
          <w:p w14:paraId="106C2EC0" w14:textId="47E532F6" w:rsidR="00B1498B" w:rsidRPr="002E77E8" w:rsidRDefault="00C87055" w:rsidP="00CE5B3B">
            <w:pPr>
              <w:pBdr>
                <w:bottom w:val="double" w:sz="4" w:space="1" w:color="auto"/>
              </w:pBdr>
              <w:spacing w:line="240" w:lineRule="auto"/>
              <w:ind w:right="-72"/>
              <w:jc w:val="right"/>
              <w:rPr>
                <w:rFonts w:cs="Arial"/>
                <w:sz w:val="14"/>
                <w:szCs w:val="14"/>
                <w:lang w:val="en-US"/>
              </w:rPr>
            </w:pPr>
            <w:r w:rsidRPr="002E77E8">
              <w:rPr>
                <w:rFonts w:cs="Arial"/>
                <w:sz w:val="14"/>
                <w:szCs w:val="14"/>
                <w:lang w:val="en-US"/>
              </w:rPr>
              <w:t>(</w:t>
            </w:r>
            <w:r w:rsidR="0051157B" w:rsidRPr="002E77E8">
              <w:rPr>
                <w:rFonts w:cs="Arial"/>
                <w:sz w:val="14"/>
                <w:szCs w:val="14"/>
                <w:lang w:val="en-US"/>
              </w:rPr>
              <w:t>93</w:t>
            </w:r>
            <w:r w:rsidRPr="002E77E8">
              <w:rPr>
                <w:rFonts w:cs="Arial"/>
                <w:sz w:val="14"/>
                <w:szCs w:val="14"/>
                <w:lang w:val="en-US"/>
              </w:rPr>
              <w:t>,</w:t>
            </w:r>
            <w:r w:rsidR="0051157B" w:rsidRPr="002E77E8">
              <w:rPr>
                <w:rFonts w:cs="Arial"/>
                <w:sz w:val="14"/>
                <w:szCs w:val="14"/>
                <w:lang w:val="en-US"/>
              </w:rPr>
              <w:t>895</w:t>
            </w:r>
            <w:r w:rsidRPr="002E77E8">
              <w:rPr>
                <w:rFonts w:cs="Arial"/>
                <w:sz w:val="14"/>
                <w:szCs w:val="14"/>
                <w:lang w:val="en-US"/>
              </w:rPr>
              <w:t>)</w:t>
            </w:r>
          </w:p>
        </w:tc>
        <w:tc>
          <w:tcPr>
            <w:tcW w:w="926" w:type="dxa"/>
            <w:shd w:val="clear" w:color="auto" w:fill="auto"/>
            <w:vAlign w:val="bottom"/>
          </w:tcPr>
          <w:p w14:paraId="214A34D9" w14:textId="1677B333" w:rsidR="00B1498B" w:rsidRPr="002E77E8" w:rsidRDefault="003C502D" w:rsidP="00F34BD6">
            <w:pPr>
              <w:pBdr>
                <w:bottom w:val="double" w:sz="4" w:space="1" w:color="auto"/>
              </w:pBdr>
              <w:spacing w:line="240" w:lineRule="auto"/>
              <w:ind w:right="-72"/>
              <w:jc w:val="right"/>
              <w:rPr>
                <w:rFonts w:cs="Arial"/>
                <w:sz w:val="14"/>
                <w:szCs w:val="14"/>
                <w:lang w:val="en-US"/>
              </w:rPr>
            </w:pPr>
            <w:r w:rsidRPr="002E77E8">
              <w:rPr>
                <w:rFonts w:cs="Arial"/>
                <w:sz w:val="14"/>
                <w:szCs w:val="14"/>
              </w:rPr>
              <w:t>2</w:t>
            </w:r>
            <w:r w:rsidR="0051157B" w:rsidRPr="002E77E8">
              <w:rPr>
                <w:rFonts w:cs="Arial"/>
                <w:sz w:val="14"/>
                <w:szCs w:val="14"/>
              </w:rPr>
              <w:t>09</w:t>
            </w:r>
            <w:r w:rsidR="009625CD" w:rsidRPr="002E77E8">
              <w:rPr>
                <w:rFonts w:cs="Arial"/>
                <w:sz w:val="14"/>
                <w:szCs w:val="14"/>
              </w:rPr>
              <w:t>,</w:t>
            </w:r>
            <w:r w:rsidR="0051157B" w:rsidRPr="002E77E8">
              <w:rPr>
                <w:rFonts w:cs="Arial"/>
                <w:sz w:val="14"/>
                <w:szCs w:val="14"/>
                <w:lang w:val="en-US"/>
              </w:rPr>
              <w:t>978</w:t>
            </w:r>
          </w:p>
        </w:tc>
        <w:tc>
          <w:tcPr>
            <w:tcW w:w="993" w:type="dxa"/>
            <w:shd w:val="clear" w:color="auto" w:fill="auto"/>
          </w:tcPr>
          <w:p w14:paraId="36DA2C0B" w14:textId="2CFEE4BB" w:rsidR="00B1498B" w:rsidRPr="002E77E8" w:rsidRDefault="003C502D" w:rsidP="0044756F">
            <w:pPr>
              <w:pBdr>
                <w:bottom w:val="double" w:sz="4" w:space="1" w:color="auto"/>
              </w:pBdr>
              <w:spacing w:line="240" w:lineRule="auto"/>
              <w:ind w:right="-72"/>
              <w:jc w:val="right"/>
              <w:rPr>
                <w:rFonts w:cs="Arial"/>
                <w:sz w:val="14"/>
                <w:szCs w:val="14"/>
              </w:rPr>
            </w:pPr>
            <w:r w:rsidRPr="002E77E8">
              <w:rPr>
                <w:rFonts w:cs="Arial"/>
                <w:sz w:val="14"/>
                <w:szCs w:val="14"/>
              </w:rPr>
              <w:t>469</w:t>
            </w:r>
            <w:r w:rsidR="002D37C9" w:rsidRPr="002E77E8">
              <w:rPr>
                <w:rFonts w:cs="Arial"/>
                <w:sz w:val="14"/>
                <w:szCs w:val="14"/>
              </w:rPr>
              <w:t>,</w:t>
            </w:r>
            <w:r w:rsidRPr="002E77E8">
              <w:rPr>
                <w:rFonts w:cs="Arial"/>
                <w:sz w:val="14"/>
                <w:szCs w:val="14"/>
              </w:rPr>
              <w:t>740</w:t>
            </w:r>
          </w:p>
        </w:tc>
      </w:tr>
    </w:tbl>
    <w:p w14:paraId="0DAEF6F2" w14:textId="77777777" w:rsidR="00B1498B" w:rsidRPr="002E77E8" w:rsidRDefault="00B1498B" w:rsidP="004D10C2">
      <w:pPr>
        <w:spacing w:line="240" w:lineRule="auto"/>
        <w:ind w:left="1080"/>
        <w:jc w:val="thaiDistribute"/>
        <w:rPr>
          <w:rFonts w:eastAsia="Cordia New" w:cs="Arial"/>
          <w:sz w:val="18"/>
          <w:szCs w:val="18"/>
          <w:lang w:val="en-US" w:bidi="th-TH"/>
        </w:rPr>
      </w:pPr>
    </w:p>
    <w:p w14:paraId="0C444BCD" w14:textId="4E650087" w:rsidR="00B1498B" w:rsidRPr="002E77E8" w:rsidRDefault="00B1498B" w:rsidP="004D10C2">
      <w:pPr>
        <w:spacing w:line="240" w:lineRule="auto"/>
        <w:ind w:left="1080"/>
        <w:jc w:val="both"/>
        <w:rPr>
          <w:rFonts w:eastAsia="Cordia New" w:cs="Arial"/>
          <w:sz w:val="18"/>
          <w:szCs w:val="18"/>
          <w:lang w:val="en-US" w:bidi="th-TH"/>
        </w:rPr>
      </w:pPr>
      <w:r w:rsidRPr="002E77E8">
        <w:rPr>
          <w:rFonts w:eastAsia="Cordia New" w:cs="Arial"/>
          <w:spacing w:val="-6"/>
          <w:sz w:val="18"/>
          <w:szCs w:val="18"/>
          <w:lang w:val="en-US" w:bidi="th-TH"/>
        </w:rPr>
        <w:t>These promissory notes are due for repayment of principal together with interest upon maturity. The promissory</w:t>
      </w:r>
      <w:r w:rsidRPr="002E77E8">
        <w:rPr>
          <w:rFonts w:eastAsia="Cordia New" w:cs="Arial"/>
          <w:sz w:val="18"/>
          <w:szCs w:val="18"/>
          <w:lang w:val="en-US" w:bidi="th-TH"/>
        </w:rPr>
        <w:t xml:space="preserve"> notes are non-transferable but can be redeemed prematurely.</w:t>
      </w:r>
    </w:p>
    <w:p w14:paraId="7CB5824C" w14:textId="77777777" w:rsidR="002B4B1B" w:rsidRPr="002E77E8" w:rsidRDefault="002B4B1B" w:rsidP="004D10C2">
      <w:pPr>
        <w:spacing w:line="240" w:lineRule="auto"/>
        <w:ind w:left="1080"/>
        <w:jc w:val="both"/>
        <w:rPr>
          <w:rFonts w:cs="Arial"/>
          <w:sz w:val="18"/>
          <w:szCs w:val="18"/>
        </w:rPr>
      </w:pPr>
    </w:p>
    <w:p w14:paraId="70ED7A62" w14:textId="20298195" w:rsidR="00B1498B" w:rsidRPr="002E77E8" w:rsidRDefault="00B1498B" w:rsidP="004D10C2">
      <w:pPr>
        <w:spacing w:line="240" w:lineRule="auto"/>
        <w:ind w:left="1080"/>
        <w:jc w:val="both"/>
        <w:rPr>
          <w:rFonts w:cs="Arial"/>
          <w:sz w:val="18"/>
          <w:szCs w:val="18"/>
        </w:rPr>
      </w:pPr>
      <w:r w:rsidRPr="002E77E8">
        <w:rPr>
          <w:rFonts w:cs="Arial"/>
          <w:sz w:val="18"/>
          <w:szCs w:val="18"/>
        </w:rPr>
        <w:t>Movements of investment in long-term promissory notes are as follows:</w:t>
      </w:r>
    </w:p>
    <w:p w14:paraId="735CE593" w14:textId="77777777" w:rsidR="00236D51" w:rsidRPr="002E77E8" w:rsidRDefault="00236D51" w:rsidP="003244ED">
      <w:pPr>
        <w:spacing w:line="240" w:lineRule="auto"/>
        <w:ind w:left="360" w:firstLine="720"/>
        <w:jc w:val="both"/>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7469C0" w:rsidRPr="002E77E8" w14:paraId="200E9474" w14:textId="77777777" w:rsidTr="0090738D">
        <w:tc>
          <w:tcPr>
            <w:tcW w:w="7776" w:type="dxa"/>
          </w:tcPr>
          <w:p w14:paraId="108D921C" w14:textId="77777777" w:rsidR="00B1498B" w:rsidRPr="002E77E8" w:rsidRDefault="00B1498B" w:rsidP="0044756F">
            <w:pPr>
              <w:spacing w:line="240" w:lineRule="auto"/>
              <w:ind w:left="864"/>
              <w:rPr>
                <w:rFonts w:cs="Arial"/>
                <w:sz w:val="18"/>
                <w:szCs w:val="18"/>
              </w:rPr>
            </w:pPr>
          </w:p>
        </w:tc>
        <w:tc>
          <w:tcPr>
            <w:tcW w:w="1584" w:type="dxa"/>
          </w:tcPr>
          <w:p w14:paraId="222AFE8F"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 xml:space="preserve">Consolidated </w:t>
            </w:r>
          </w:p>
          <w:p w14:paraId="66748B3D" w14:textId="77777777" w:rsidR="00B1498B" w:rsidRPr="002E77E8" w:rsidRDefault="00B1498B"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financial information</w:t>
            </w:r>
          </w:p>
        </w:tc>
      </w:tr>
      <w:tr w:rsidR="007469C0" w:rsidRPr="002E77E8" w14:paraId="576BBC11" w14:textId="77777777" w:rsidTr="0090738D">
        <w:tc>
          <w:tcPr>
            <w:tcW w:w="7776" w:type="dxa"/>
          </w:tcPr>
          <w:p w14:paraId="6A61F231" w14:textId="77777777" w:rsidR="00B1498B" w:rsidRPr="002E77E8"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Baht Thousand</w:t>
            </w:r>
          </w:p>
        </w:tc>
      </w:tr>
      <w:tr w:rsidR="007469C0" w:rsidRPr="002E77E8" w14:paraId="66266CDD" w14:textId="77777777" w:rsidTr="0090738D">
        <w:tc>
          <w:tcPr>
            <w:tcW w:w="7776" w:type="dxa"/>
          </w:tcPr>
          <w:p w14:paraId="39DDDB56" w14:textId="59F3ABA7" w:rsidR="00B1498B" w:rsidRPr="002E77E8" w:rsidRDefault="00B1498B" w:rsidP="0044756F">
            <w:pPr>
              <w:spacing w:line="240" w:lineRule="auto"/>
              <w:ind w:left="864"/>
              <w:rPr>
                <w:rFonts w:cs="Arial"/>
                <w:sz w:val="18"/>
                <w:szCs w:val="18"/>
              </w:rPr>
            </w:pPr>
            <w:r w:rsidRPr="002E77E8">
              <w:rPr>
                <w:rFonts w:cs="Arial"/>
                <w:b/>
                <w:bCs/>
                <w:sz w:val="18"/>
                <w:szCs w:val="18"/>
              </w:rPr>
              <w:t xml:space="preserve">For the </w:t>
            </w:r>
            <w:r w:rsidR="00E777A1" w:rsidRPr="002E77E8">
              <w:rPr>
                <w:rFonts w:cs="Arial"/>
                <w:b/>
                <w:bCs/>
                <w:sz w:val="18"/>
                <w:szCs w:val="18"/>
              </w:rPr>
              <w:t>six-month</w:t>
            </w:r>
            <w:r w:rsidR="000077B7" w:rsidRPr="002E77E8">
              <w:rPr>
                <w:rFonts w:cs="Arial"/>
                <w:b/>
                <w:bCs/>
                <w:sz w:val="18"/>
                <w:szCs w:val="18"/>
              </w:rPr>
              <w:t xml:space="preserve"> </w:t>
            </w:r>
            <w:r w:rsidRPr="002E77E8">
              <w:rPr>
                <w:rFonts w:cs="Arial"/>
                <w:b/>
                <w:bCs/>
                <w:sz w:val="18"/>
                <w:szCs w:val="18"/>
              </w:rPr>
              <w:t xml:space="preserve">period ended </w:t>
            </w:r>
            <w:r w:rsidR="00E777A1" w:rsidRPr="002E77E8">
              <w:rPr>
                <w:rFonts w:cs="Arial"/>
                <w:b/>
                <w:bCs/>
                <w:sz w:val="18"/>
                <w:szCs w:val="18"/>
              </w:rPr>
              <w:t>30 June</w:t>
            </w:r>
            <w:r w:rsidRPr="002E77E8">
              <w:rPr>
                <w:rFonts w:cs="Arial"/>
                <w:b/>
                <w:bCs/>
                <w:sz w:val="18"/>
                <w:szCs w:val="18"/>
              </w:rPr>
              <w:t xml:space="preserve"> </w:t>
            </w:r>
            <w:r w:rsidR="003C502D" w:rsidRPr="002E77E8">
              <w:rPr>
                <w:rFonts w:cs="Arial"/>
                <w:b/>
                <w:bCs/>
                <w:sz w:val="18"/>
                <w:szCs w:val="18"/>
              </w:rPr>
              <w:t>2023</w:t>
            </w:r>
          </w:p>
        </w:tc>
        <w:tc>
          <w:tcPr>
            <w:tcW w:w="1584" w:type="dxa"/>
            <w:shd w:val="clear" w:color="auto" w:fill="auto"/>
          </w:tcPr>
          <w:p w14:paraId="0F345826"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2E77E8" w14:paraId="3E267842" w14:textId="77777777" w:rsidTr="0090738D">
        <w:tc>
          <w:tcPr>
            <w:tcW w:w="7776" w:type="dxa"/>
          </w:tcPr>
          <w:p w14:paraId="6B2B49ED" w14:textId="36D3991B" w:rsidR="00B1498B" w:rsidRPr="002E77E8" w:rsidRDefault="00B1498B" w:rsidP="0044756F">
            <w:pPr>
              <w:spacing w:line="240" w:lineRule="auto"/>
              <w:ind w:left="864"/>
              <w:rPr>
                <w:rFonts w:cs="Arial"/>
                <w:sz w:val="18"/>
                <w:szCs w:val="18"/>
              </w:rPr>
            </w:pPr>
            <w:r w:rsidRPr="002E77E8">
              <w:rPr>
                <w:rFonts w:cs="Arial"/>
                <w:sz w:val="18"/>
                <w:szCs w:val="18"/>
              </w:rPr>
              <w:t>Opening net book amount</w:t>
            </w:r>
            <w:r w:rsidR="00066FA8" w:rsidRPr="002E77E8">
              <w:rPr>
                <w:rFonts w:cs="Arial"/>
                <w:sz w:val="18"/>
                <w:szCs w:val="18"/>
              </w:rPr>
              <w:t xml:space="preserve"> (audited)</w:t>
            </w:r>
          </w:p>
        </w:tc>
        <w:tc>
          <w:tcPr>
            <w:tcW w:w="1584" w:type="dxa"/>
            <w:vAlign w:val="bottom"/>
          </w:tcPr>
          <w:p w14:paraId="76BFFBA9" w14:textId="22EFF3DC" w:rsidR="00B1498B" w:rsidRPr="002E77E8" w:rsidRDefault="00857555" w:rsidP="0044756F">
            <w:pPr>
              <w:spacing w:line="240" w:lineRule="auto"/>
              <w:ind w:right="-72"/>
              <w:jc w:val="right"/>
              <w:rPr>
                <w:rFonts w:cs="Arial"/>
                <w:sz w:val="18"/>
                <w:szCs w:val="18"/>
              </w:rPr>
            </w:pPr>
            <w:r w:rsidRPr="002E77E8">
              <w:rPr>
                <w:rFonts w:cs="Arial"/>
                <w:sz w:val="18"/>
                <w:szCs w:val="18"/>
              </w:rPr>
              <w:t>205,493</w:t>
            </w:r>
          </w:p>
        </w:tc>
      </w:tr>
      <w:tr w:rsidR="007469C0" w:rsidRPr="002E77E8" w14:paraId="1A337E80" w14:textId="77777777" w:rsidTr="0090738D">
        <w:tc>
          <w:tcPr>
            <w:tcW w:w="7776" w:type="dxa"/>
          </w:tcPr>
          <w:p w14:paraId="64E04B2D" w14:textId="77777777" w:rsidR="00B1498B" w:rsidRPr="002E77E8" w:rsidRDefault="00B1498B" w:rsidP="0044756F">
            <w:pPr>
              <w:spacing w:line="240" w:lineRule="auto"/>
              <w:ind w:left="864"/>
              <w:rPr>
                <w:rFonts w:cs="Arial"/>
                <w:sz w:val="18"/>
                <w:szCs w:val="18"/>
              </w:rPr>
            </w:pPr>
            <w:r w:rsidRPr="002E77E8">
              <w:rPr>
                <w:rFonts w:cs="Arial"/>
                <w:sz w:val="18"/>
                <w:szCs w:val="18"/>
              </w:rPr>
              <w:t>Amortisation of prepaid interest</w:t>
            </w:r>
          </w:p>
        </w:tc>
        <w:tc>
          <w:tcPr>
            <w:tcW w:w="1584" w:type="dxa"/>
            <w:vAlign w:val="bottom"/>
          </w:tcPr>
          <w:p w14:paraId="0BB0D6F7" w14:textId="7FBA42D9" w:rsidR="00B1498B" w:rsidRPr="002E77E8" w:rsidRDefault="00857555" w:rsidP="0044756F">
            <w:pPr>
              <w:pBdr>
                <w:bottom w:val="single" w:sz="4" w:space="1" w:color="auto"/>
              </w:pBdr>
              <w:spacing w:line="240" w:lineRule="auto"/>
              <w:ind w:right="-72"/>
              <w:jc w:val="right"/>
              <w:rPr>
                <w:rFonts w:cs="Arial"/>
                <w:sz w:val="18"/>
                <w:szCs w:val="18"/>
                <w:lang w:val="en-US" w:bidi="th-TH"/>
              </w:rPr>
            </w:pPr>
            <w:r w:rsidRPr="002E77E8">
              <w:rPr>
                <w:rFonts w:cs="Arial"/>
                <w:sz w:val="18"/>
                <w:szCs w:val="18"/>
                <w:lang w:val="en-US" w:bidi="th-TH"/>
              </w:rPr>
              <w:t>4,485</w:t>
            </w:r>
          </w:p>
        </w:tc>
      </w:tr>
      <w:tr w:rsidR="007469C0" w:rsidRPr="002E77E8" w14:paraId="614F6DF6" w14:textId="77777777" w:rsidTr="0090738D">
        <w:trPr>
          <w:trHeight w:val="108"/>
        </w:trPr>
        <w:tc>
          <w:tcPr>
            <w:tcW w:w="7776" w:type="dxa"/>
          </w:tcPr>
          <w:p w14:paraId="15C133EC" w14:textId="77777777" w:rsidR="00884830" w:rsidRPr="002E77E8" w:rsidRDefault="00884830" w:rsidP="0044756F">
            <w:pPr>
              <w:spacing w:line="240" w:lineRule="auto"/>
              <w:ind w:left="864"/>
              <w:rPr>
                <w:rFonts w:cs="Arial"/>
                <w:sz w:val="12"/>
                <w:szCs w:val="12"/>
              </w:rPr>
            </w:pPr>
          </w:p>
        </w:tc>
        <w:tc>
          <w:tcPr>
            <w:tcW w:w="1584" w:type="dxa"/>
            <w:vAlign w:val="bottom"/>
          </w:tcPr>
          <w:p w14:paraId="2FF190DE" w14:textId="77777777" w:rsidR="00884830" w:rsidRPr="002E77E8" w:rsidRDefault="00884830" w:rsidP="0092513F">
            <w:pPr>
              <w:spacing w:line="240" w:lineRule="auto"/>
              <w:ind w:right="-72"/>
              <w:jc w:val="center"/>
              <w:rPr>
                <w:rFonts w:cs="Arial"/>
                <w:sz w:val="12"/>
                <w:szCs w:val="12"/>
              </w:rPr>
            </w:pPr>
          </w:p>
        </w:tc>
      </w:tr>
      <w:tr w:rsidR="00884830" w:rsidRPr="002E77E8" w14:paraId="6B713609" w14:textId="77777777" w:rsidTr="0090738D">
        <w:tc>
          <w:tcPr>
            <w:tcW w:w="7776" w:type="dxa"/>
          </w:tcPr>
          <w:p w14:paraId="605E8FAE" w14:textId="42721310" w:rsidR="00884830" w:rsidRPr="002E77E8" w:rsidRDefault="00884830" w:rsidP="00884830">
            <w:pPr>
              <w:spacing w:line="240" w:lineRule="auto"/>
              <w:ind w:left="864"/>
              <w:rPr>
                <w:rFonts w:cs="Arial"/>
                <w:sz w:val="18"/>
                <w:szCs w:val="18"/>
              </w:rPr>
            </w:pPr>
            <w:r w:rsidRPr="002E77E8">
              <w:rPr>
                <w:rFonts w:cs="Arial"/>
                <w:sz w:val="18"/>
                <w:szCs w:val="18"/>
              </w:rPr>
              <w:t>Closing net book amount</w:t>
            </w:r>
            <w:r w:rsidR="00066FA8" w:rsidRPr="002E77E8">
              <w:rPr>
                <w:rFonts w:cs="Arial"/>
                <w:sz w:val="18"/>
                <w:szCs w:val="18"/>
              </w:rPr>
              <w:t xml:space="preserve"> (unaudited)</w:t>
            </w:r>
          </w:p>
        </w:tc>
        <w:tc>
          <w:tcPr>
            <w:tcW w:w="1584" w:type="dxa"/>
            <w:vAlign w:val="bottom"/>
          </w:tcPr>
          <w:p w14:paraId="26BAE85E" w14:textId="1107D795" w:rsidR="00884830" w:rsidRPr="002E77E8" w:rsidRDefault="00857555" w:rsidP="00884830">
            <w:pPr>
              <w:pBdr>
                <w:bottom w:val="double" w:sz="4" w:space="1" w:color="auto"/>
              </w:pBdr>
              <w:spacing w:line="240" w:lineRule="auto"/>
              <w:ind w:right="-72"/>
              <w:jc w:val="right"/>
              <w:rPr>
                <w:rFonts w:cs="Arial"/>
                <w:sz w:val="18"/>
                <w:szCs w:val="18"/>
                <w:lang w:val="en-US" w:bidi="th-TH"/>
              </w:rPr>
            </w:pPr>
            <w:r w:rsidRPr="002E77E8">
              <w:rPr>
                <w:rFonts w:cs="Arial"/>
                <w:sz w:val="18"/>
                <w:szCs w:val="18"/>
                <w:lang w:val="en-US" w:bidi="th-TH"/>
              </w:rPr>
              <w:t>209,978</w:t>
            </w:r>
          </w:p>
        </w:tc>
      </w:tr>
    </w:tbl>
    <w:p w14:paraId="31EC754A" w14:textId="77777777" w:rsidR="00FD094F" w:rsidRPr="002E77E8" w:rsidRDefault="00FD094F" w:rsidP="00B73A06">
      <w:pPr>
        <w:spacing w:line="240" w:lineRule="auto"/>
        <w:ind w:left="360" w:firstLine="720"/>
        <w:jc w:val="both"/>
        <w:rPr>
          <w:rFonts w:cs="Arial"/>
          <w:sz w:val="18"/>
          <w:szCs w:val="18"/>
        </w:rPr>
      </w:pPr>
      <w:r w:rsidRPr="002E77E8">
        <w:rPr>
          <w:rFonts w:cs="Arial"/>
          <w:sz w:val="18"/>
          <w:szCs w:val="18"/>
        </w:rPr>
        <w:br w:type="page"/>
      </w:r>
    </w:p>
    <w:p w14:paraId="6D454044" w14:textId="77777777" w:rsidR="00FD094F" w:rsidRPr="002E77E8" w:rsidRDefault="00FD094F" w:rsidP="00FD094F">
      <w:pPr>
        <w:spacing w:line="240" w:lineRule="auto"/>
        <w:ind w:left="540" w:hanging="540"/>
        <w:jc w:val="thaiDistribute"/>
        <w:rPr>
          <w:rFonts w:cs="Arial"/>
          <w:b/>
          <w:bCs/>
          <w:sz w:val="18"/>
          <w:szCs w:val="18"/>
        </w:rPr>
      </w:pPr>
    </w:p>
    <w:p w14:paraId="010BBAF2" w14:textId="77777777" w:rsidR="00861236" w:rsidRPr="002E77E8" w:rsidRDefault="00861236" w:rsidP="00861236">
      <w:pPr>
        <w:spacing w:line="240" w:lineRule="auto"/>
        <w:ind w:left="540" w:hanging="540"/>
        <w:jc w:val="thaiDistribute"/>
        <w:rPr>
          <w:rFonts w:cs="Arial"/>
          <w:b/>
          <w:bCs/>
          <w:sz w:val="18"/>
          <w:szCs w:val="18"/>
          <w:lang w:bidi="th-TH"/>
        </w:rPr>
      </w:pPr>
      <w:r w:rsidRPr="002E77E8">
        <w:rPr>
          <w:rFonts w:cs="Arial"/>
          <w:b/>
          <w:bCs/>
          <w:sz w:val="18"/>
          <w:szCs w:val="18"/>
        </w:rPr>
        <w:t>20</w:t>
      </w:r>
      <w:r w:rsidRPr="002E77E8">
        <w:rPr>
          <w:rFonts w:cs="Arial"/>
          <w:b/>
          <w:bCs/>
          <w:sz w:val="18"/>
          <w:szCs w:val="18"/>
        </w:rPr>
        <w:tab/>
        <w:t>Share capital</w:t>
      </w:r>
    </w:p>
    <w:p w14:paraId="3A0F8040" w14:textId="77777777" w:rsidR="00861236" w:rsidRPr="002E77E8" w:rsidRDefault="00861236" w:rsidP="00861236">
      <w:pPr>
        <w:spacing w:line="240" w:lineRule="auto"/>
        <w:ind w:left="540"/>
        <w:jc w:val="both"/>
        <w:rPr>
          <w:rFonts w:cs="Arial"/>
          <w:sz w:val="16"/>
          <w:szCs w:val="16"/>
          <w:shd w:val="clear" w:color="auto" w:fill="FFFFFF"/>
          <w:lang w:val="en-US" w:bidi="th-TH"/>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861236" w:rsidRPr="002E77E8" w14:paraId="78969E07" w14:textId="77777777" w:rsidTr="008A4B23">
        <w:trPr>
          <w:cantSplit/>
        </w:trPr>
        <w:tc>
          <w:tcPr>
            <w:tcW w:w="3888" w:type="dxa"/>
          </w:tcPr>
          <w:p w14:paraId="7FB7E2C6"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left="339"/>
              <w:rPr>
                <w:rFonts w:cs="Arial"/>
                <w:sz w:val="18"/>
                <w:szCs w:val="18"/>
                <w:shd w:val="clear" w:color="auto" w:fill="FFFFFF"/>
              </w:rPr>
            </w:pPr>
          </w:p>
        </w:tc>
        <w:tc>
          <w:tcPr>
            <w:tcW w:w="5472" w:type="dxa"/>
            <w:gridSpan w:val="4"/>
            <w:shd w:val="clear" w:color="auto" w:fill="auto"/>
          </w:tcPr>
          <w:p w14:paraId="4C83D531" w14:textId="77777777" w:rsidR="00861236" w:rsidRPr="002E77E8" w:rsidRDefault="00861236" w:rsidP="008A4B2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E77E8">
              <w:rPr>
                <w:rFonts w:cs="Arial"/>
                <w:b/>
                <w:bCs/>
                <w:sz w:val="18"/>
                <w:szCs w:val="18"/>
                <w:shd w:val="clear" w:color="auto" w:fill="FFFFFF"/>
              </w:rPr>
              <w:t>Consolidated and Separate financial information</w:t>
            </w:r>
          </w:p>
        </w:tc>
      </w:tr>
      <w:tr w:rsidR="00861236" w:rsidRPr="002E77E8" w14:paraId="673A8104" w14:textId="77777777" w:rsidTr="008A4B23">
        <w:tc>
          <w:tcPr>
            <w:tcW w:w="3888" w:type="dxa"/>
          </w:tcPr>
          <w:p w14:paraId="45395B98" w14:textId="77777777" w:rsidR="00861236" w:rsidRPr="002E77E8" w:rsidRDefault="00861236" w:rsidP="008A4B23">
            <w:pPr>
              <w:spacing w:line="240" w:lineRule="auto"/>
              <w:ind w:left="339"/>
              <w:rPr>
                <w:rFonts w:cs="Arial"/>
                <w:b/>
                <w:bCs/>
                <w:sz w:val="18"/>
                <w:szCs w:val="18"/>
                <w:shd w:val="clear" w:color="auto" w:fill="FFFFFF"/>
              </w:rPr>
            </w:pPr>
          </w:p>
        </w:tc>
        <w:tc>
          <w:tcPr>
            <w:tcW w:w="2736" w:type="dxa"/>
            <w:gridSpan w:val="2"/>
            <w:shd w:val="clear" w:color="auto" w:fill="auto"/>
            <w:vAlign w:val="bottom"/>
          </w:tcPr>
          <w:p w14:paraId="447BA32C" w14:textId="77777777" w:rsidR="00861236" w:rsidRPr="002E77E8" w:rsidRDefault="00861236" w:rsidP="008A4B23">
            <w:pPr>
              <w:pBdr>
                <w:bottom w:val="single" w:sz="4" w:space="1" w:color="auto"/>
              </w:pBdr>
              <w:spacing w:line="240" w:lineRule="auto"/>
              <w:ind w:right="-72"/>
              <w:jc w:val="center"/>
              <w:rPr>
                <w:rFonts w:cs="Arial"/>
                <w:b/>
                <w:bCs/>
                <w:sz w:val="18"/>
                <w:szCs w:val="18"/>
                <w:rtl/>
                <w:cs/>
              </w:rPr>
            </w:pPr>
            <w:r w:rsidRPr="002E77E8">
              <w:rPr>
                <w:rFonts w:cs="Arial"/>
                <w:b/>
                <w:bCs/>
                <w:sz w:val="18"/>
                <w:szCs w:val="18"/>
              </w:rPr>
              <w:t>Authorised share capital</w:t>
            </w:r>
          </w:p>
        </w:tc>
        <w:tc>
          <w:tcPr>
            <w:tcW w:w="2736" w:type="dxa"/>
            <w:gridSpan w:val="2"/>
            <w:shd w:val="clear" w:color="auto" w:fill="auto"/>
            <w:vAlign w:val="bottom"/>
          </w:tcPr>
          <w:p w14:paraId="562F975D" w14:textId="77777777" w:rsidR="00861236" w:rsidRPr="002E77E8" w:rsidRDefault="00861236" w:rsidP="008A4B23">
            <w:pPr>
              <w:pBdr>
                <w:bottom w:val="single" w:sz="4" w:space="1" w:color="auto"/>
              </w:pBdr>
              <w:spacing w:line="240" w:lineRule="auto"/>
              <w:ind w:right="-72"/>
              <w:jc w:val="center"/>
              <w:rPr>
                <w:rFonts w:cs="Arial"/>
                <w:b/>
                <w:bCs/>
                <w:sz w:val="18"/>
                <w:szCs w:val="18"/>
              </w:rPr>
            </w:pPr>
            <w:r w:rsidRPr="002E77E8">
              <w:rPr>
                <w:rFonts w:cs="Arial"/>
                <w:b/>
                <w:bCs/>
                <w:sz w:val="18"/>
                <w:szCs w:val="18"/>
              </w:rPr>
              <w:t>Issued and paid-up</w:t>
            </w:r>
          </w:p>
          <w:p w14:paraId="7ACEB674" w14:textId="77777777" w:rsidR="00861236" w:rsidRPr="002E77E8" w:rsidRDefault="00861236" w:rsidP="008A4B23">
            <w:pPr>
              <w:pBdr>
                <w:bottom w:val="single" w:sz="4" w:space="1" w:color="auto"/>
              </w:pBdr>
              <w:spacing w:line="240" w:lineRule="auto"/>
              <w:ind w:right="-72"/>
              <w:jc w:val="center"/>
              <w:rPr>
                <w:rFonts w:cs="Arial"/>
                <w:b/>
                <w:bCs/>
                <w:sz w:val="18"/>
                <w:szCs w:val="18"/>
                <w:rtl/>
                <w:cs/>
              </w:rPr>
            </w:pPr>
            <w:r w:rsidRPr="002E77E8">
              <w:rPr>
                <w:rFonts w:cs="Arial"/>
                <w:b/>
                <w:bCs/>
                <w:sz w:val="18"/>
                <w:szCs w:val="18"/>
              </w:rPr>
              <w:t>share capital</w:t>
            </w:r>
          </w:p>
        </w:tc>
      </w:tr>
      <w:tr w:rsidR="00861236" w:rsidRPr="002E77E8" w14:paraId="33985824" w14:textId="77777777" w:rsidTr="008A4B23">
        <w:tc>
          <w:tcPr>
            <w:tcW w:w="3888" w:type="dxa"/>
          </w:tcPr>
          <w:p w14:paraId="4A74607A" w14:textId="77777777" w:rsidR="00861236" w:rsidRPr="002E77E8" w:rsidRDefault="00861236" w:rsidP="008A4B23">
            <w:pPr>
              <w:spacing w:line="240" w:lineRule="auto"/>
              <w:ind w:left="339"/>
              <w:rPr>
                <w:rFonts w:cs="Arial"/>
                <w:b/>
                <w:bCs/>
                <w:sz w:val="18"/>
                <w:szCs w:val="18"/>
                <w:shd w:val="clear" w:color="auto" w:fill="FFFFFF"/>
              </w:rPr>
            </w:pPr>
          </w:p>
        </w:tc>
        <w:tc>
          <w:tcPr>
            <w:tcW w:w="1368" w:type="dxa"/>
            <w:shd w:val="clear" w:color="auto" w:fill="auto"/>
            <w:vAlign w:val="bottom"/>
          </w:tcPr>
          <w:p w14:paraId="6DA602FB" w14:textId="77777777" w:rsidR="00861236" w:rsidRPr="002E77E8" w:rsidRDefault="00861236" w:rsidP="008A4B23">
            <w:pPr>
              <w:spacing w:line="240" w:lineRule="auto"/>
              <w:ind w:right="-72"/>
              <w:jc w:val="right"/>
              <w:rPr>
                <w:rFonts w:cs="Arial"/>
                <w:b/>
                <w:bCs/>
                <w:sz w:val="18"/>
                <w:szCs w:val="18"/>
              </w:rPr>
            </w:pPr>
            <w:r w:rsidRPr="002E77E8">
              <w:rPr>
                <w:rFonts w:cs="Arial"/>
                <w:b/>
                <w:bCs/>
                <w:sz w:val="18"/>
                <w:szCs w:val="18"/>
              </w:rPr>
              <w:t>Number of</w:t>
            </w:r>
          </w:p>
          <w:p w14:paraId="14CD4F26" w14:textId="77777777" w:rsidR="00861236" w:rsidRPr="002E77E8" w:rsidRDefault="00861236" w:rsidP="008A4B23">
            <w:pPr>
              <w:spacing w:line="240" w:lineRule="auto"/>
              <w:ind w:right="-72"/>
              <w:jc w:val="right"/>
              <w:rPr>
                <w:rFonts w:cs="Arial"/>
                <w:b/>
                <w:bCs/>
                <w:sz w:val="18"/>
                <w:szCs w:val="18"/>
              </w:rPr>
            </w:pPr>
            <w:r w:rsidRPr="002E77E8">
              <w:rPr>
                <w:rFonts w:cs="Arial"/>
                <w:b/>
                <w:bCs/>
                <w:sz w:val="18"/>
                <w:szCs w:val="22"/>
                <w:lang w:val="en-US" w:bidi="th-TH"/>
              </w:rPr>
              <w:t>s</w:t>
            </w:r>
            <w:r w:rsidRPr="002E77E8">
              <w:rPr>
                <w:rFonts w:cs="Arial"/>
                <w:b/>
                <w:bCs/>
                <w:sz w:val="18"/>
                <w:szCs w:val="18"/>
              </w:rPr>
              <w:t>hares</w:t>
            </w:r>
          </w:p>
        </w:tc>
        <w:tc>
          <w:tcPr>
            <w:tcW w:w="1368" w:type="dxa"/>
            <w:shd w:val="clear" w:color="auto" w:fill="auto"/>
            <w:vAlign w:val="bottom"/>
          </w:tcPr>
          <w:p w14:paraId="236210F1" w14:textId="77777777" w:rsidR="00861236" w:rsidRPr="002E77E8" w:rsidRDefault="00861236" w:rsidP="008A4B23">
            <w:pPr>
              <w:spacing w:line="240" w:lineRule="auto"/>
              <w:ind w:right="-72"/>
              <w:jc w:val="right"/>
              <w:rPr>
                <w:rFonts w:cs="Arial"/>
                <w:b/>
                <w:bCs/>
                <w:sz w:val="18"/>
                <w:szCs w:val="18"/>
              </w:rPr>
            </w:pPr>
            <w:r w:rsidRPr="002E77E8">
              <w:rPr>
                <w:rFonts w:cs="Arial"/>
                <w:b/>
                <w:bCs/>
                <w:sz w:val="18"/>
                <w:szCs w:val="18"/>
              </w:rPr>
              <w:t>Ordinary</w:t>
            </w:r>
          </w:p>
          <w:p w14:paraId="0430A082" w14:textId="77777777" w:rsidR="00861236" w:rsidRPr="002E77E8" w:rsidRDefault="00861236" w:rsidP="008A4B23">
            <w:pPr>
              <w:spacing w:line="240" w:lineRule="auto"/>
              <w:ind w:right="-72"/>
              <w:jc w:val="right"/>
              <w:rPr>
                <w:rFonts w:eastAsia="Arial Unicode MS" w:cs="Arial"/>
                <w:b/>
                <w:bCs/>
                <w:sz w:val="18"/>
                <w:szCs w:val="18"/>
              </w:rPr>
            </w:pPr>
            <w:r w:rsidRPr="002E77E8">
              <w:rPr>
                <w:rFonts w:cs="Arial"/>
                <w:b/>
                <w:bCs/>
                <w:sz w:val="18"/>
                <w:szCs w:val="18"/>
              </w:rPr>
              <w:t>shares</w:t>
            </w:r>
          </w:p>
        </w:tc>
        <w:tc>
          <w:tcPr>
            <w:tcW w:w="1368" w:type="dxa"/>
            <w:shd w:val="clear" w:color="auto" w:fill="auto"/>
            <w:vAlign w:val="bottom"/>
          </w:tcPr>
          <w:p w14:paraId="588A3C1E" w14:textId="77777777" w:rsidR="00861236" w:rsidRPr="002E77E8" w:rsidRDefault="00861236" w:rsidP="008A4B23">
            <w:pPr>
              <w:spacing w:line="240" w:lineRule="auto"/>
              <w:ind w:right="-72"/>
              <w:jc w:val="right"/>
              <w:rPr>
                <w:rFonts w:cs="Arial"/>
                <w:b/>
                <w:bCs/>
                <w:sz w:val="18"/>
                <w:szCs w:val="18"/>
              </w:rPr>
            </w:pPr>
            <w:r w:rsidRPr="002E77E8">
              <w:rPr>
                <w:rFonts w:cs="Arial"/>
                <w:b/>
                <w:bCs/>
                <w:sz w:val="18"/>
                <w:szCs w:val="18"/>
              </w:rPr>
              <w:t>Number of</w:t>
            </w:r>
          </w:p>
          <w:p w14:paraId="4A314123" w14:textId="77777777" w:rsidR="00861236" w:rsidRPr="002E77E8" w:rsidRDefault="00861236" w:rsidP="008A4B23">
            <w:pPr>
              <w:spacing w:line="240" w:lineRule="auto"/>
              <w:ind w:right="-72"/>
              <w:jc w:val="right"/>
              <w:rPr>
                <w:rFonts w:eastAsia="Arial Unicode MS" w:cs="Arial"/>
                <w:b/>
                <w:bCs/>
                <w:sz w:val="18"/>
                <w:szCs w:val="18"/>
              </w:rPr>
            </w:pPr>
            <w:r w:rsidRPr="002E77E8">
              <w:rPr>
                <w:rFonts w:cs="Arial"/>
                <w:b/>
                <w:bCs/>
                <w:sz w:val="18"/>
                <w:szCs w:val="18"/>
              </w:rPr>
              <w:t>shares</w:t>
            </w:r>
          </w:p>
        </w:tc>
        <w:tc>
          <w:tcPr>
            <w:tcW w:w="1368" w:type="dxa"/>
            <w:shd w:val="clear" w:color="auto" w:fill="auto"/>
            <w:vAlign w:val="bottom"/>
          </w:tcPr>
          <w:p w14:paraId="5E9CA751" w14:textId="77777777" w:rsidR="00861236" w:rsidRPr="002E77E8" w:rsidRDefault="00861236" w:rsidP="008A4B23">
            <w:pPr>
              <w:spacing w:line="240" w:lineRule="auto"/>
              <w:ind w:right="-72"/>
              <w:jc w:val="right"/>
              <w:rPr>
                <w:rFonts w:cs="Arial"/>
                <w:b/>
                <w:bCs/>
                <w:sz w:val="18"/>
                <w:szCs w:val="18"/>
              </w:rPr>
            </w:pPr>
            <w:r w:rsidRPr="002E77E8">
              <w:rPr>
                <w:rFonts w:cs="Arial"/>
                <w:b/>
                <w:bCs/>
                <w:sz w:val="18"/>
                <w:szCs w:val="18"/>
              </w:rPr>
              <w:t>Ordinary</w:t>
            </w:r>
          </w:p>
          <w:p w14:paraId="3ACBB2D5" w14:textId="77777777" w:rsidR="00861236" w:rsidRPr="002E77E8" w:rsidRDefault="00861236" w:rsidP="008A4B23">
            <w:pPr>
              <w:spacing w:line="240" w:lineRule="auto"/>
              <w:ind w:right="-72"/>
              <w:jc w:val="right"/>
              <w:rPr>
                <w:rFonts w:eastAsia="Arial Unicode MS" w:cs="Arial"/>
                <w:b/>
                <w:bCs/>
                <w:sz w:val="18"/>
                <w:szCs w:val="18"/>
              </w:rPr>
            </w:pPr>
            <w:r w:rsidRPr="002E77E8">
              <w:rPr>
                <w:rFonts w:cs="Arial"/>
                <w:b/>
                <w:bCs/>
                <w:sz w:val="18"/>
                <w:szCs w:val="18"/>
              </w:rPr>
              <w:t>shares</w:t>
            </w:r>
          </w:p>
        </w:tc>
      </w:tr>
      <w:tr w:rsidR="00861236" w:rsidRPr="002E77E8" w14:paraId="6A43A7D6" w14:textId="77777777" w:rsidTr="008A4B23">
        <w:tc>
          <w:tcPr>
            <w:tcW w:w="3888" w:type="dxa"/>
          </w:tcPr>
          <w:p w14:paraId="767A30D8"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left="339"/>
              <w:rPr>
                <w:rFonts w:cs="Arial"/>
                <w:b/>
                <w:bCs/>
                <w:sz w:val="18"/>
                <w:szCs w:val="18"/>
                <w:shd w:val="clear" w:color="auto" w:fill="FFFFFF"/>
              </w:rPr>
            </w:pPr>
          </w:p>
        </w:tc>
        <w:tc>
          <w:tcPr>
            <w:tcW w:w="1368" w:type="dxa"/>
            <w:shd w:val="clear" w:color="auto" w:fill="auto"/>
            <w:vAlign w:val="bottom"/>
          </w:tcPr>
          <w:p w14:paraId="48B0D185" w14:textId="77777777" w:rsidR="00861236" w:rsidRPr="002E77E8" w:rsidRDefault="00861236" w:rsidP="008A4B23">
            <w:pPr>
              <w:pBdr>
                <w:bottom w:val="single" w:sz="4" w:space="1" w:color="auto"/>
              </w:pBdr>
              <w:spacing w:line="240" w:lineRule="auto"/>
              <w:ind w:right="-72"/>
              <w:jc w:val="right"/>
              <w:rPr>
                <w:rFonts w:cs="Arial"/>
                <w:b/>
                <w:bCs/>
                <w:sz w:val="18"/>
                <w:szCs w:val="18"/>
                <w:lang w:val="en-US"/>
              </w:rPr>
            </w:pPr>
            <w:r w:rsidRPr="002E77E8">
              <w:rPr>
                <w:rFonts w:cs="Arial"/>
                <w:b/>
                <w:bCs/>
                <w:sz w:val="18"/>
                <w:szCs w:val="18"/>
                <w:lang w:val="en-US"/>
              </w:rPr>
              <w:t>Share</w:t>
            </w:r>
          </w:p>
          <w:p w14:paraId="4262A951" w14:textId="77777777" w:rsidR="00861236" w:rsidRPr="002E77E8" w:rsidRDefault="00861236" w:rsidP="008A4B23">
            <w:pPr>
              <w:pBdr>
                <w:bottom w:val="single" w:sz="4" w:space="1" w:color="auto"/>
              </w:pBdr>
              <w:spacing w:line="240" w:lineRule="auto"/>
              <w:ind w:right="-72"/>
              <w:jc w:val="right"/>
              <w:rPr>
                <w:rFonts w:cs="Arial"/>
                <w:b/>
                <w:bCs/>
                <w:sz w:val="18"/>
                <w:szCs w:val="18"/>
              </w:rPr>
            </w:pPr>
            <w:r w:rsidRPr="002E77E8">
              <w:rPr>
                <w:rFonts w:cs="Arial"/>
                <w:b/>
                <w:bCs/>
                <w:sz w:val="18"/>
                <w:szCs w:val="18"/>
                <w:lang w:val="en-US"/>
              </w:rPr>
              <w:t>Thousand</w:t>
            </w:r>
          </w:p>
        </w:tc>
        <w:tc>
          <w:tcPr>
            <w:tcW w:w="1368" w:type="dxa"/>
            <w:shd w:val="clear" w:color="auto" w:fill="auto"/>
            <w:vAlign w:val="bottom"/>
          </w:tcPr>
          <w:p w14:paraId="5E0665A3" w14:textId="77777777" w:rsidR="00861236" w:rsidRPr="002E77E8" w:rsidRDefault="00861236" w:rsidP="008A4B23">
            <w:pPr>
              <w:pBdr>
                <w:bottom w:val="single" w:sz="4" w:space="1" w:color="auto"/>
              </w:pBdr>
              <w:spacing w:line="240" w:lineRule="auto"/>
              <w:ind w:right="-72"/>
              <w:jc w:val="right"/>
              <w:rPr>
                <w:rFonts w:cs="Arial"/>
                <w:b/>
                <w:bCs/>
                <w:sz w:val="18"/>
                <w:szCs w:val="18"/>
                <w:lang w:val="en-US"/>
              </w:rPr>
            </w:pPr>
            <w:r w:rsidRPr="002E77E8">
              <w:rPr>
                <w:rFonts w:cs="Arial"/>
                <w:b/>
                <w:bCs/>
                <w:sz w:val="18"/>
                <w:szCs w:val="18"/>
                <w:lang w:val="en-US"/>
              </w:rPr>
              <w:t>Baht</w:t>
            </w:r>
          </w:p>
          <w:p w14:paraId="3675F68E" w14:textId="77777777" w:rsidR="00861236" w:rsidRPr="002E77E8" w:rsidRDefault="00861236" w:rsidP="008A4B23">
            <w:pPr>
              <w:pBdr>
                <w:bottom w:val="single" w:sz="4" w:space="1" w:color="auto"/>
              </w:pBdr>
              <w:spacing w:line="240" w:lineRule="auto"/>
              <w:ind w:right="-72"/>
              <w:jc w:val="right"/>
              <w:rPr>
                <w:rFonts w:cs="Arial"/>
                <w:b/>
                <w:bCs/>
                <w:sz w:val="18"/>
                <w:szCs w:val="18"/>
              </w:rPr>
            </w:pPr>
            <w:r w:rsidRPr="002E77E8">
              <w:rPr>
                <w:rFonts w:cs="Arial"/>
                <w:b/>
                <w:bCs/>
                <w:sz w:val="18"/>
                <w:szCs w:val="18"/>
                <w:lang w:val="en-US"/>
              </w:rPr>
              <w:t>Thousand</w:t>
            </w:r>
          </w:p>
        </w:tc>
        <w:tc>
          <w:tcPr>
            <w:tcW w:w="1368" w:type="dxa"/>
            <w:shd w:val="clear" w:color="auto" w:fill="auto"/>
            <w:vAlign w:val="bottom"/>
          </w:tcPr>
          <w:p w14:paraId="66808558" w14:textId="77777777" w:rsidR="00861236" w:rsidRPr="002E77E8" w:rsidRDefault="00861236" w:rsidP="008A4B23">
            <w:pPr>
              <w:pBdr>
                <w:bottom w:val="single" w:sz="4" w:space="1" w:color="auto"/>
              </w:pBdr>
              <w:spacing w:line="240" w:lineRule="auto"/>
              <w:ind w:right="-72"/>
              <w:jc w:val="right"/>
              <w:rPr>
                <w:rFonts w:cs="Arial"/>
                <w:b/>
                <w:bCs/>
                <w:sz w:val="18"/>
                <w:szCs w:val="18"/>
                <w:lang w:val="en-US"/>
              </w:rPr>
            </w:pPr>
            <w:r w:rsidRPr="002E77E8">
              <w:rPr>
                <w:rFonts w:cs="Arial"/>
                <w:b/>
                <w:bCs/>
                <w:sz w:val="18"/>
                <w:szCs w:val="18"/>
                <w:lang w:val="en-US"/>
              </w:rPr>
              <w:t>Share</w:t>
            </w:r>
          </w:p>
          <w:p w14:paraId="6B88600D" w14:textId="77777777" w:rsidR="00861236" w:rsidRPr="002E77E8" w:rsidRDefault="00861236" w:rsidP="008A4B23">
            <w:pPr>
              <w:pBdr>
                <w:bottom w:val="single" w:sz="4" w:space="1" w:color="auto"/>
              </w:pBdr>
              <w:spacing w:line="240" w:lineRule="auto"/>
              <w:ind w:right="-72"/>
              <w:jc w:val="right"/>
              <w:rPr>
                <w:rFonts w:cs="Arial"/>
                <w:b/>
                <w:bCs/>
                <w:sz w:val="18"/>
                <w:szCs w:val="18"/>
              </w:rPr>
            </w:pPr>
            <w:r w:rsidRPr="002E77E8">
              <w:rPr>
                <w:rFonts w:cs="Arial"/>
                <w:b/>
                <w:bCs/>
                <w:sz w:val="18"/>
                <w:szCs w:val="18"/>
                <w:lang w:val="en-US"/>
              </w:rPr>
              <w:t>Thousand</w:t>
            </w:r>
          </w:p>
        </w:tc>
        <w:tc>
          <w:tcPr>
            <w:tcW w:w="1368" w:type="dxa"/>
            <w:shd w:val="clear" w:color="auto" w:fill="auto"/>
            <w:vAlign w:val="bottom"/>
          </w:tcPr>
          <w:p w14:paraId="69D9BFD1" w14:textId="77777777" w:rsidR="00861236" w:rsidRPr="002E77E8" w:rsidRDefault="00861236" w:rsidP="008A4B23">
            <w:pPr>
              <w:pBdr>
                <w:bottom w:val="single" w:sz="4" w:space="1" w:color="auto"/>
              </w:pBdr>
              <w:spacing w:line="240" w:lineRule="auto"/>
              <w:ind w:right="-72"/>
              <w:jc w:val="right"/>
              <w:rPr>
                <w:rFonts w:cs="Arial"/>
                <w:b/>
                <w:bCs/>
                <w:sz w:val="18"/>
                <w:szCs w:val="18"/>
                <w:lang w:val="en-US"/>
              </w:rPr>
            </w:pPr>
            <w:r w:rsidRPr="002E77E8">
              <w:rPr>
                <w:rFonts w:cs="Arial"/>
                <w:b/>
                <w:bCs/>
                <w:sz w:val="18"/>
                <w:szCs w:val="18"/>
                <w:lang w:val="en-US"/>
              </w:rPr>
              <w:t>Baht</w:t>
            </w:r>
          </w:p>
          <w:p w14:paraId="61A0A0BF" w14:textId="77777777" w:rsidR="00861236" w:rsidRPr="002E77E8" w:rsidRDefault="00861236" w:rsidP="008A4B23">
            <w:pPr>
              <w:pBdr>
                <w:bottom w:val="single" w:sz="4" w:space="1" w:color="auto"/>
              </w:pBdr>
              <w:spacing w:line="240" w:lineRule="auto"/>
              <w:ind w:right="-72"/>
              <w:jc w:val="right"/>
              <w:rPr>
                <w:rFonts w:cs="Arial"/>
                <w:b/>
                <w:bCs/>
                <w:sz w:val="18"/>
                <w:szCs w:val="18"/>
              </w:rPr>
            </w:pPr>
            <w:r w:rsidRPr="002E77E8">
              <w:rPr>
                <w:rFonts w:cs="Arial"/>
                <w:b/>
                <w:bCs/>
                <w:sz w:val="18"/>
                <w:szCs w:val="18"/>
                <w:lang w:val="en-US"/>
              </w:rPr>
              <w:t>Thousand</w:t>
            </w:r>
          </w:p>
        </w:tc>
      </w:tr>
      <w:tr w:rsidR="00861236" w:rsidRPr="002E77E8" w14:paraId="0CDC7D08" w14:textId="77777777" w:rsidTr="008A4B23">
        <w:tc>
          <w:tcPr>
            <w:tcW w:w="3888" w:type="dxa"/>
          </w:tcPr>
          <w:p w14:paraId="408A9E86"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left="339"/>
              <w:rPr>
                <w:rFonts w:cs="Arial"/>
                <w:sz w:val="8"/>
                <w:szCs w:val="8"/>
                <w:shd w:val="clear" w:color="auto" w:fill="FFFFFF"/>
              </w:rPr>
            </w:pPr>
          </w:p>
        </w:tc>
        <w:tc>
          <w:tcPr>
            <w:tcW w:w="1368" w:type="dxa"/>
            <w:shd w:val="clear" w:color="auto" w:fill="auto"/>
          </w:tcPr>
          <w:p w14:paraId="20F05618"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3F23A146"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54EECA01"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67C85E74"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r>
      <w:tr w:rsidR="00861236" w:rsidRPr="002E77E8" w14:paraId="37125DD2" w14:textId="77777777" w:rsidTr="008A4B23">
        <w:tc>
          <w:tcPr>
            <w:tcW w:w="3888" w:type="dxa"/>
          </w:tcPr>
          <w:p w14:paraId="01B55D2C" w14:textId="77777777" w:rsidR="00861236" w:rsidRPr="002E77E8" w:rsidRDefault="00861236" w:rsidP="008A4B23">
            <w:pPr>
              <w:pStyle w:val="Header"/>
              <w:tabs>
                <w:tab w:val="clear" w:pos="4153"/>
                <w:tab w:val="clear" w:pos="8306"/>
              </w:tabs>
              <w:spacing w:line="240" w:lineRule="auto"/>
              <w:ind w:left="339" w:right="-72"/>
              <w:rPr>
                <w:rFonts w:cs="Arial"/>
                <w:sz w:val="18"/>
                <w:szCs w:val="18"/>
                <w:shd w:val="clear" w:color="auto" w:fill="FFFFFF"/>
              </w:rPr>
            </w:pPr>
            <w:r w:rsidRPr="002E77E8">
              <w:rPr>
                <w:rFonts w:cs="Arial"/>
                <w:sz w:val="18"/>
                <w:szCs w:val="18"/>
                <w:shd w:val="clear" w:color="auto" w:fill="FFFFFF"/>
              </w:rPr>
              <w:t>At 31 December 2022</w:t>
            </w:r>
          </w:p>
        </w:tc>
        <w:tc>
          <w:tcPr>
            <w:tcW w:w="1368" w:type="dxa"/>
            <w:shd w:val="clear" w:color="auto" w:fill="auto"/>
          </w:tcPr>
          <w:p w14:paraId="25C41C7B"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5,530,000</w:t>
            </w:r>
          </w:p>
        </w:tc>
        <w:tc>
          <w:tcPr>
            <w:tcW w:w="1368" w:type="dxa"/>
            <w:shd w:val="clear" w:color="auto" w:fill="auto"/>
          </w:tcPr>
          <w:p w14:paraId="6F8556B3"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5,530,000</w:t>
            </w:r>
          </w:p>
        </w:tc>
        <w:tc>
          <w:tcPr>
            <w:tcW w:w="1368" w:type="dxa"/>
            <w:shd w:val="clear" w:color="auto" w:fill="auto"/>
          </w:tcPr>
          <w:p w14:paraId="695C14D3"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4,254,485</w:t>
            </w:r>
          </w:p>
        </w:tc>
        <w:tc>
          <w:tcPr>
            <w:tcW w:w="1368" w:type="dxa"/>
            <w:shd w:val="clear" w:color="auto" w:fill="auto"/>
          </w:tcPr>
          <w:p w14:paraId="0C97CFFA"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2E77E8">
              <w:rPr>
                <w:rFonts w:cs="Arial"/>
                <w:sz w:val="18"/>
                <w:szCs w:val="18"/>
              </w:rPr>
              <w:t>4,254,485</w:t>
            </w:r>
          </w:p>
        </w:tc>
      </w:tr>
      <w:tr w:rsidR="00861236" w:rsidRPr="002E77E8" w14:paraId="5E7925BF" w14:textId="77777777" w:rsidTr="008A4B23">
        <w:tc>
          <w:tcPr>
            <w:tcW w:w="3888" w:type="dxa"/>
          </w:tcPr>
          <w:p w14:paraId="56A61D60" w14:textId="77777777" w:rsidR="00861236" w:rsidRPr="002E77E8" w:rsidRDefault="00861236" w:rsidP="008A4B23">
            <w:pPr>
              <w:pStyle w:val="Header"/>
              <w:tabs>
                <w:tab w:val="clear" w:pos="4153"/>
                <w:tab w:val="clear" w:pos="8306"/>
              </w:tabs>
              <w:spacing w:line="240" w:lineRule="auto"/>
              <w:ind w:left="339" w:right="-72"/>
              <w:rPr>
                <w:rFonts w:cs="Arial"/>
                <w:sz w:val="18"/>
                <w:szCs w:val="18"/>
                <w:shd w:val="clear" w:color="auto" w:fill="FFFFFF"/>
              </w:rPr>
            </w:pPr>
            <w:r w:rsidRPr="002E77E8">
              <w:rPr>
                <w:rFonts w:cs="Arial"/>
                <w:sz w:val="18"/>
                <w:szCs w:val="18"/>
                <w:shd w:val="clear" w:color="auto" w:fill="FFFFFF"/>
              </w:rPr>
              <w:t>Decrease of authorised shares</w:t>
            </w:r>
          </w:p>
        </w:tc>
        <w:tc>
          <w:tcPr>
            <w:tcW w:w="1368" w:type="dxa"/>
            <w:shd w:val="clear" w:color="auto" w:fill="auto"/>
          </w:tcPr>
          <w:p w14:paraId="3DC1CEC8"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E77E8">
              <w:rPr>
                <w:rFonts w:cs="Arial"/>
                <w:sz w:val="18"/>
                <w:szCs w:val="18"/>
              </w:rPr>
              <w:t>(1,275,514)</w:t>
            </w:r>
          </w:p>
        </w:tc>
        <w:tc>
          <w:tcPr>
            <w:tcW w:w="1368" w:type="dxa"/>
            <w:shd w:val="clear" w:color="auto" w:fill="auto"/>
          </w:tcPr>
          <w:p w14:paraId="4F269F81"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(1,275,514)</w:t>
            </w:r>
          </w:p>
        </w:tc>
        <w:tc>
          <w:tcPr>
            <w:tcW w:w="1368" w:type="dxa"/>
            <w:shd w:val="clear" w:color="auto" w:fill="auto"/>
          </w:tcPr>
          <w:p w14:paraId="17C1F155"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c>
          <w:tcPr>
            <w:tcW w:w="1368" w:type="dxa"/>
            <w:shd w:val="clear" w:color="auto" w:fill="auto"/>
          </w:tcPr>
          <w:p w14:paraId="0653F8B7" w14:textId="77777777" w:rsidR="00861236" w:rsidRPr="002E77E8" w:rsidRDefault="00861236" w:rsidP="008A4B23">
            <w:pPr>
              <w:spacing w:line="240" w:lineRule="auto"/>
              <w:ind w:right="-72"/>
              <w:jc w:val="right"/>
              <w:rPr>
                <w:rFonts w:cs="Arial"/>
                <w:sz w:val="18"/>
                <w:szCs w:val="18"/>
              </w:rPr>
            </w:pPr>
            <w:r w:rsidRPr="002E77E8">
              <w:rPr>
                <w:rFonts w:cs="Arial"/>
                <w:sz w:val="18"/>
                <w:szCs w:val="18"/>
              </w:rPr>
              <w:t>-</w:t>
            </w:r>
          </w:p>
        </w:tc>
      </w:tr>
      <w:tr w:rsidR="00861236" w:rsidRPr="002E77E8" w14:paraId="5CB729A3" w14:textId="77777777" w:rsidTr="008A4B23">
        <w:tc>
          <w:tcPr>
            <w:tcW w:w="3888" w:type="dxa"/>
          </w:tcPr>
          <w:p w14:paraId="68AA031A" w14:textId="77777777" w:rsidR="00861236" w:rsidRPr="002E77E8" w:rsidRDefault="00861236" w:rsidP="008A4B23">
            <w:pPr>
              <w:pStyle w:val="Header"/>
              <w:tabs>
                <w:tab w:val="clear" w:pos="4153"/>
                <w:tab w:val="clear" w:pos="8306"/>
              </w:tabs>
              <w:spacing w:line="240" w:lineRule="auto"/>
              <w:ind w:left="339" w:right="-72"/>
              <w:rPr>
                <w:rFonts w:cs="Arial"/>
                <w:sz w:val="18"/>
                <w:szCs w:val="18"/>
                <w:shd w:val="clear" w:color="auto" w:fill="FFFFFF"/>
              </w:rPr>
            </w:pPr>
            <w:r w:rsidRPr="002E77E8">
              <w:rPr>
                <w:rFonts w:cs="Arial"/>
                <w:sz w:val="18"/>
                <w:szCs w:val="18"/>
                <w:shd w:val="clear" w:color="auto" w:fill="FFFFFF"/>
              </w:rPr>
              <w:t>Increase of authorised shares</w:t>
            </w:r>
          </w:p>
        </w:tc>
        <w:tc>
          <w:tcPr>
            <w:tcW w:w="1368" w:type="dxa"/>
            <w:shd w:val="clear" w:color="auto" w:fill="auto"/>
          </w:tcPr>
          <w:p w14:paraId="5D45D9CE" w14:textId="77777777" w:rsidR="00861236" w:rsidRPr="002E77E8" w:rsidRDefault="00861236" w:rsidP="008A4B2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E77E8">
              <w:rPr>
                <w:rFonts w:cs="Arial"/>
                <w:sz w:val="18"/>
                <w:szCs w:val="18"/>
              </w:rPr>
              <w:t>2,691,514</w:t>
            </w:r>
          </w:p>
        </w:tc>
        <w:tc>
          <w:tcPr>
            <w:tcW w:w="1368" w:type="dxa"/>
            <w:shd w:val="clear" w:color="auto" w:fill="auto"/>
          </w:tcPr>
          <w:p w14:paraId="5BC19A1D" w14:textId="77777777" w:rsidR="00861236" w:rsidRPr="002E77E8" w:rsidRDefault="00861236" w:rsidP="008A4B2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2,691,514</w:t>
            </w:r>
          </w:p>
        </w:tc>
        <w:tc>
          <w:tcPr>
            <w:tcW w:w="1368" w:type="dxa"/>
            <w:shd w:val="clear" w:color="auto" w:fill="auto"/>
          </w:tcPr>
          <w:p w14:paraId="2D42220E" w14:textId="77777777" w:rsidR="00861236" w:rsidRPr="002E77E8" w:rsidRDefault="00861236" w:rsidP="008A4B2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w:t>
            </w:r>
          </w:p>
        </w:tc>
        <w:tc>
          <w:tcPr>
            <w:tcW w:w="1368" w:type="dxa"/>
            <w:shd w:val="clear" w:color="auto" w:fill="auto"/>
          </w:tcPr>
          <w:p w14:paraId="5D212C8E" w14:textId="77777777" w:rsidR="00861236" w:rsidRPr="002E77E8" w:rsidRDefault="00861236" w:rsidP="008A4B23">
            <w:pPr>
              <w:pBdr>
                <w:bottom w:val="single" w:sz="4" w:space="1" w:color="auto"/>
              </w:pBdr>
              <w:spacing w:line="240" w:lineRule="auto"/>
              <w:ind w:right="-72"/>
              <w:jc w:val="right"/>
              <w:rPr>
                <w:rFonts w:cs="Arial"/>
                <w:sz w:val="18"/>
                <w:szCs w:val="18"/>
              </w:rPr>
            </w:pPr>
            <w:r w:rsidRPr="002E77E8">
              <w:rPr>
                <w:rFonts w:cs="Arial"/>
                <w:sz w:val="18"/>
                <w:szCs w:val="18"/>
              </w:rPr>
              <w:t>-</w:t>
            </w:r>
          </w:p>
        </w:tc>
      </w:tr>
      <w:tr w:rsidR="00861236" w:rsidRPr="002E77E8" w14:paraId="0574D112" w14:textId="77777777" w:rsidTr="008A4B23">
        <w:tc>
          <w:tcPr>
            <w:tcW w:w="3888" w:type="dxa"/>
          </w:tcPr>
          <w:p w14:paraId="79C53B30" w14:textId="77777777" w:rsidR="00861236" w:rsidRPr="002E77E8" w:rsidRDefault="00861236" w:rsidP="008A4B23">
            <w:pPr>
              <w:spacing w:line="240" w:lineRule="auto"/>
              <w:ind w:left="339"/>
              <w:jc w:val="thaiDistribute"/>
              <w:rPr>
                <w:rFonts w:cs="Arial"/>
                <w:b/>
                <w:bCs/>
                <w:sz w:val="8"/>
                <w:szCs w:val="8"/>
              </w:rPr>
            </w:pPr>
          </w:p>
        </w:tc>
        <w:tc>
          <w:tcPr>
            <w:tcW w:w="1368" w:type="dxa"/>
            <w:shd w:val="clear" w:color="auto" w:fill="auto"/>
            <w:vAlign w:val="bottom"/>
          </w:tcPr>
          <w:p w14:paraId="1E7C8CA3"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vAlign w:val="bottom"/>
          </w:tcPr>
          <w:p w14:paraId="2B2C07C8" w14:textId="77777777" w:rsidR="00861236" w:rsidRPr="002E77E8" w:rsidRDefault="00861236" w:rsidP="008A4B23">
            <w:pPr>
              <w:spacing w:line="240" w:lineRule="auto"/>
              <w:ind w:left="540"/>
              <w:jc w:val="right"/>
              <w:rPr>
                <w:rFonts w:cs="Arial"/>
                <w:b/>
                <w:bCs/>
                <w:sz w:val="8"/>
                <w:szCs w:val="8"/>
              </w:rPr>
            </w:pPr>
          </w:p>
        </w:tc>
        <w:tc>
          <w:tcPr>
            <w:tcW w:w="1368" w:type="dxa"/>
            <w:shd w:val="clear" w:color="auto" w:fill="auto"/>
            <w:vAlign w:val="bottom"/>
          </w:tcPr>
          <w:p w14:paraId="533350D5" w14:textId="77777777" w:rsidR="00861236" w:rsidRPr="002E77E8" w:rsidRDefault="00861236" w:rsidP="008A4B23">
            <w:pPr>
              <w:spacing w:line="240" w:lineRule="auto"/>
              <w:ind w:left="540"/>
              <w:jc w:val="thaiDistribute"/>
              <w:rPr>
                <w:rFonts w:cs="Arial"/>
                <w:b/>
                <w:bCs/>
                <w:sz w:val="8"/>
                <w:szCs w:val="8"/>
              </w:rPr>
            </w:pPr>
          </w:p>
        </w:tc>
        <w:tc>
          <w:tcPr>
            <w:tcW w:w="1368" w:type="dxa"/>
            <w:shd w:val="clear" w:color="auto" w:fill="auto"/>
            <w:vAlign w:val="bottom"/>
          </w:tcPr>
          <w:p w14:paraId="72B0D8A9" w14:textId="77777777" w:rsidR="00861236" w:rsidRPr="002E77E8" w:rsidRDefault="00861236" w:rsidP="008A4B23">
            <w:pPr>
              <w:spacing w:line="240" w:lineRule="auto"/>
              <w:ind w:left="540"/>
              <w:jc w:val="thaiDistribute"/>
              <w:rPr>
                <w:rFonts w:cs="Arial"/>
                <w:b/>
                <w:bCs/>
                <w:sz w:val="8"/>
                <w:szCs w:val="8"/>
              </w:rPr>
            </w:pPr>
          </w:p>
        </w:tc>
      </w:tr>
      <w:tr w:rsidR="00861236" w:rsidRPr="002E77E8" w14:paraId="6BA7A5DE" w14:textId="77777777" w:rsidTr="008A4B23">
        <w:tc>
          <w:tcPr>
            <w:tcW w:w="3888" w:type="dxa"/>
          </w:tcPr>
          <w:p w14:paraId="6D8554D0" w14:textId="77777777" w:rsidR="00861236" w:rsidRPr="002E77E8" w:rsidRDefault="00861236" w:rsidP="008A4B23">
            <w:pPr>
              <w:tabs>
                <w:tab w:val="left" w:pos="1134"/>
                <w:tab w:val="left" w:pos="1276"/>
                <w:tab w:val="center" w:pos="3402"/>
                <w:tab w:val="center" w:pos="4536"/>
                <w:tab w:val="center" w:pos="5670"/>
                <w:tab w:val="center" w:pos="6804"/>
                <w:tab w:val="right" w:pos="7655"/>
              </w:tabs>
              <w:spacing w:line="240" w:lineRule="auto"/>
              <w:ind w:left="339"/>
              <w:rPr>
                <w:rFonts w:cs="Arial"/>
                <w:sz w:val="18"/>
                <w:szCs w:val="18"/>
                <w:shd w:val="clear" w:color="auto" w:fill="FFFFFF"/>
              </w:rPr>
            </w:pPr>
            <w:r w:rsidRPr="002E77E8">
              <w:rPr>
                <w:rFonts w:cs="Arial"/>
                <w:sz w:val="18"/>
                <w:szCs w:val="18"/>
                <w:shd w:val="clear" w:color="auto" w:fill="FFFFFF"/>
              </w:rPr>
              <w:t>At 30 June 2023</w:t>
            </w:r>
          </w:p>
        </w:tc>
        <w:tc>
          <w:tcPr>
            <w:tcW w:w="1368" w:type="dxa"/>
            <w:shd w:val="clear" w:color="auto" w:fill="auto"/>
          </w:tcPr>
          <w:p w14:paraId="2F138F06" w14:textId="77777777" w:rsidR="00861236" w:rsidRPr="002E77E8" w:rsidRDefault="00861236" w:rsidP="008A4B2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6,946,000</w:t>
            </w:r>
          </w:p>
        </w:tc>
        <w:tc>
          <w:tcPr>
            <w:tcW w:w="1368" w:type="dxa"/>
            <w:shd w:val="clear" w:color="auto" w:fill="auto"/>
          </w:tcPr>
          <w:p w14:paraId="1C629C8B" w14:textId="77777777" w:rsidR="00861236" w:rsidRPr="002E77E8" w:rsidRDefault="00861236" w:rsidP="008A4B2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77E8">
              <w:rPr>
                <w:rFonts w:cs="Arial"/>
                <w:sz w:val="18"/>
                <w:szCs w:val="18"/>
              </w:rPr>
              <w:t>6,946,000</w:t>
            </w:r>
          </w:p>
        </w:tc>
        <w:tc>
          <w:tcPr>
            <w:tcW w:w="1368" w:type="dxa"/>
            <w:shd w:val="clear" w:color="auto" w:fill="auto"/>
            <w:vAlign w:val="bottom"/>
          </w:tcPr>
          <w:p w14:paraId="0E1C3F4A" w14:textId="77777777" w:rsidR="00861236" w:rsidRPr="002E77E8" w:rsidRDefault="00861236" w:rsidP="008A4B23">
            <w:pPr>
              <w:pBdr>
                <w:bottom w:val="double" w:sz="4" w:space="1" w:color="auto"/>
              </w:pBdr>
              <w:spacing w:line="240" w:lineRule="auto"/>
              <w:ind w:right="-72"/>
              <w:jc w:val="right"/>
              <w:rPr>
                <w:rFonts w:cs="Arial"/>
                <w:sz w:val="18"/>
                <w:szCs w:val="18"/>
              </w:rPr>
            </w:pPr>
            <w:r w:rsidRPr="002E77E8">
              <w:rPr>
                <w:rFonts w:cs="Arial"/>
                <w:sz w:val="18"/>
                <w:szCs w:val="18"/>
              </w:rPr>
              <w:t>4,254,485</w:t>
            </w:r>
          </w:p>
        </w:tc>
        <w:tc>
          <w:tcPr>
            <w:tcW w:w="1368" w:type="dxa"/>
            <w:shd w:val="clear" w:color="auto" w:fill="auto"/>
            <w:vAlign w:val="bottom"/>
          </w:tcPr>
          <w:p w14:paraId="6CB4B599" w14:textId="77777777" w:rsidR="00861236" w:rsidRPr="002E77E8" w:rsidRDefault="00861236" w:rsidP="008A4B23">
            <w:pPr>
              <w:pBdr>
                <w:bottom w:val="double" w:sz="4" w:space="1" w:color="auto"/>
              </w:pBdr>
              <w:spacing w:line="240" w:lineRule="auto"/>
              <w:ind w:right="-72"/>
              <w:jc w:val="right"/>
              <w:rPr>
                <w:rFonts w:cs="Arial"/>
                <w:sz w:val="18"/>
                <w:szCs w:val="18"/>
              </w:rPr>
            </w:pPr>
            <w:r w:rsidRPr="002E77E8">
              <w:rPr>
                <w:rFonts w:cs="Arial"/>
                <w:sz w:val="18"/>
                <w:szCs w:val="18"/>
              </w:rPr>
              <w:t>4,254,485</w:t>
            </w:r>
          </w:p>
        </w:tc>
      </w:tr>
    </w:tbl>
    <w:p w14:paraId="25FCB877" w14:textId="14BF691E" w:rsidR="00FD094F" w:rsidRPr="002E77E8" w:rsidRDefault="00FD094F" w:rsidP="00D14015">
      <w:pPr>
        <w:tabs>
          <w:tab w:val="left" w:pos="540"/>
        </w:tabs>
        <w:spacing w:line="240" w:lineRule="auto"/>
        <w:ind w:left="540"/>
        <w:jc w:val="both"/>
        <w:rPr>
          <w:rFonts w:cs="Arial"/>
          <w:sz w:val="16"/>
          <w:szCs w:val="16"/>
          <w:shd w:val="clear" w:color="auto" w:fill="FFFFFF"/>
          <w:lang w:val="en-US" w:bidi="th-TH"/>
        </w:rPr>
      </w:pPr>
    </w:p>
    <w:p w14:paraId="22053291" w14:textId="6AC3128A" w:rsidR="009748F6" w:rsidRPr="002E77E8" w:rsidRDefault="009748F6" w:rsidP="00D14015">
      <w:pPr>
        <w:tabs>
          <w:tab w:val="left" w:pos="540"/>
        </w:tabs>
        <w:spacing w:line="240" w:lineRule="auto"/>
        <w:ind w:left="540"/>
        <w:jc w:val="both"/>
        <w:rPr>
          <w:rFonts w:cs="Arial"/>
          <w:sz w:val="18"/>
          <w:szCs w:val="18"/>
          <w:shd w:val="clear" w:color="auto" w:fill="FFFFFF"/>
          <w:lang w:val="en-US"/>
        </w:rPr>
      </w:pPr>
      <w:r w:rsidRPr="002E77E8">
        <w:rPr>
          <w:rFonts w:cs="Arial"/>
          <w:sz w:val="18"/>
          <w:szCs w:val="18"/>
          <w:shd w:val="clear" w:color="auto" w:fill="FFFFFF"/>
        </w:rPr>
        <w:t>The total number of authorised ordinary shares is</w:t>
      </w:r>
      <w:r w:rsidRPr="002E77E8">
        <w:rPr>
          <w:rFonts w:cs="Arial"/>
          <w:sz w:val="18"/>
          <w:szCs w:val="18"/>
          <w:shd w:val="clear" w:color="auto" w:fill="FFFFFF"/>
          <w:lang w:val="en-US"/>
        </w:rPr>
        <w:t xml:space="preserve"> 6,946,000,000 shares (2022: 5,530,000,000 shares) with </w:t>
      </w:r>
      <w:r w:rsidR="00B73A06" w:rsidRPr="002E77E8">
        <w:rPr>
          <w:rFonts w:cs="Arial"/>
          <w:sz w:val="18"/>
          <w:szCs w:val="18"/>
          <w:shd w:val="clear" w:color="auto" w:fill="FFFFFF"/>
          <w:lang w:val="en-US"/>
        </w:rPr>
        <w:br/>
      </w:r>
      <w:r w:rsidRPr="002E77E8">
        <w:rPr>
          <w:rFonts w:cs="Arial"/>
          <w:sz w:val="18"/>
          <w:szCs w:val="18"/>
          <w:shd w:val="clear" w:color="auto" w:fill="FFFFFF"/>
          <w:lang w:val="en-US"/>
        </w:rPr>
        <w:t xml:space="preserve">a par value of Baht 1 per share (2022: Baht 1 per share). The total number of issued and paid-up shares is </w:t>
      </w:r>
      <w:r w:rsidRPr="002E77E8">
        <w:rPr>
          <w:rFonts w:cs="Arial"/>
          <w:spacing w:val="-2"/>
          <w:sz w:val="18"/>
          <w:szCs w:val="18"/>
          <w:shd w:val="clear" w:color="auto" w:fill="FFFFFF"/>
          <w:lang w:val="en-US"/>
        </w:rPr>
        <w:t>4,254,485,515 shares (2022: 4,254,485,515 shares) with a par value of Baht 1 per share (2022: Baht 1 per share).</w:t>
      </w:r>
    </w:p>
    <w:p w14:paraId="37454C67" w14:textId="77777777" w:rsidR="009748F6" w:rsidRPr="002E77E8" w:rsidRDefault="009748F6" w:rsidP="00D14015">
      <w:pPr>
        <w:tabs>
          <w:tab w:val="left" w:pos="540"/>
        </w:tabs>
        <w:spacing w:line="240" w:lineRule="auto"/>
        <w:ind w:left="540"/>
        <w:jc w:val="both"/>
        <w:rPr>
          <w:rFonts w:cs="Arial"/>
          <w:sz w:val="16"/>
          <w:szCs w:val="16"/>
          <w:shd w:val="clear" w:color="auto" w:fill="FFFFFF"/>
          <w:lang w:val="en-US" w:bidi="th-TH"/>
        </w:rPr>
      </w:pPr>
    </w:p>
    <w:p w14:paraId="351764EF" w14:textId="3BD69588" w:rsidR="00E07FA8" w:rsidRPr="002E77E8" w:rsidRDefault="00695CAF" w:rsidP="002E77E8">
      <w:pPr>
        <w:tabs>
          <w:tab w:val="left" w:pos="540"/>
        </w:tabs>
        <w:spacing w:line="240" w:lineRule="auto"/>
        <w:ind w:left="540"/>
        <w:jc w:val="thaiDistribute"/>
        <w:rPr>
          <w:rFonts w:cs="Arial"/>
          <w:spacing w:val="4"/>
          <w:sz w:val="18"/>
          <w:szCs w:val="18"/>
        </w:rPr>
      </w:pPr>
      <w:r w:rsidRPr="002E77E8">
        <w:rPr>
          <w:rFonts w:cs="Arial"/>
          <w:sz w:val="18"/>
          <w:szCs w:val="18"/>
          <w:shd w:val="clear" w:color="auto" w:fill="FFFFFF"/>
          <w:lang w:val="en-US" w:bidi="th-TH"/>
        </w:rPr>
        <w:t>A</w:t>
      </w:r>
      <w:r w:rsidR="00A332D2" w:rsidRPr="002E77E8">
        <w:rPr>
          <w:rFonts w:cs="Arial"/>
          <w:sz w:val="18"/>
          <w:szCs w:val="18"/>
          <w:shd w:val="clear" w:color="auto" w:fill="FFFFFF"/>
          <w:lang w:val="en-US" w:bidi="th-TH"/>
        </w:rPr>
        <w:t xml:space="preserve">t the annual general meeting on 26 April 2023, </w:t>
      </w:r>
      <w:r w:rsidRPr="002E77E8">
        <w:rPr>
          <w:rFonts w:cs="Arial"/>
          <w:sz w:val="18"/>
          <w:szCs w:val="18"/>
          <w:shd w:val="clear" w:color="auto" w:fill="FFFFFF"/>
          <w:lang w:val="en-US" w:bidi="th-TH"/>
        </w:rPr>
        <w:t xml:space="preserve">the shareholders </w:t>
      </w:r>
      <w:r w:rsidR="00A332D2" w:rsidRPr="002E77E8">
        <w:rPr>
          <w:rFonts w:cs="Arial"/>
          <w:sz w:val="18"/>
          <w:szCs w:val="18"/>
          <w:shd w:val="clear" w:color="auto" w:fill="FFFFFF"/>
          <w:lang w:val="en-US" w:bidi="th-TH"/>
        </w:rPr>
        <w:t>passed a resolution</w:t>
      </w:r>
      <w:r w:rsidR="00A94DFE" w:rsidRPr="002E77E8">
        <w:rPr>
          <w:rFonts w:cs="Arial"/>
          <w:spacing w:val="2"/>
          <w:sz w:val="18"/>
          <w:szCs w:val="18"/>
        </w:rPr>
        <w:t xml:space="preserve"> to approve decrease</w:t>
      </w:r>
      <w:r w:rsidR="00A94DFE" w:rsidRPr="002E77E8">
        <w:rPr>
          <w:rFonts w:cs="Arial"/>
          <w:spacing w:val="4"/>
          <w:sz w:val="18"/>
          <w:szCs w:val="18"/>
        </w:rPr>
        <w:t xml:space="preserve"> </w:t>
      </w:r>
      <w:r w:rsidR="00A94DFE" w:rsidRPr="002E77E8">
        <w:rPr>
          <w:rFonts w:cs="Arial"/>
          <w:spacing w:val="-4"/>
          <w:sz w:val="18"/>
          <w:szCs w:val="18"/>
        </w:rPr>
        <w:t>the authorised share capital from</w:t>
      </w:r>
      <w:r w:rsidR="00170732" w:rsidRPr="002E77E8">
        <w:rPr>
          <w:rFonts w:cs="Arial"/>
          <w:spacing w:val="-4"/>
          <w:sz w:val="18"/>
          <w:szCs w:val="18"/>
        </w:rPr>
        <w:t xml:space="preserve"> </w:t>
      </w:r>
      <w:r w:rsidR="00A94DFE" w:rsidRPr="002E77E8">
        <w:rPr>
          <w:rFonts w:cs="Arial"/>
          <w:spacing w:val="-4"/>
          <w:sz w:val="18"/>
          <w:szCs w:val="18"/>
        </w:rPr>
        <w:t>Baht 5,530,000,000 to Baht 4,254,485,515 by cancelling unissued ordinary share 1,275,514,485 shares, with a par value of Baht 1 per share.</w:t>
      </w:r>
      <w:r w:rsidR="00A94DFE" w:rsidRPr="002E77E8">
        <w:rPr>
          <w:rFonts w:cs="Arial"/>
          <w:spacing w:val="4"/>
          <w:sz w:val="18"/>
          <w:szCs w:val="18"/>
        </w:rPr>
        <w:t xml:space="preserve"> </w:t>
      </w:r>
      <w:r w:rsidR="00E07FA8" w:rsidRPr="002E77E8">
        <w:rPr>
          <w:rFonts w:cs="Arial"/>
          <w:spacing w:val="4"/>
          <w:sz w:val="18"/>
          <w:szCs w:val="18"/>
        </w:rPr>
        <w:t xml:space="preserve">The Company registered the decreased authorised share capital with </w:t>
      </w:r>
      <w:r w:rsidR="006615DB" w:rsidRPr="002E77E8">
        <w:rPr>
          <w:rFonts w:cs="Arial"/>
          <w:spacing w:val="4"/>
          <w:sz w:val="18"/>
          <w:szCs w:val="18"/>
        </w:rPr>
        <w:t xml:space="preserve">Department of Business Development of </w:t>
      </w:r>
      <w:r w:rsidR="00E07FA8" w:rsidRPr="002E77E8">
        <w:rPr>
          <w:rFonts w:cs="Arial"/>
          <w:spacing w:val="4"/>
          <w:sz w:val="18"/>
          <w:szCs w:val="18"/>
        </w:rPr>
        <w:t xml:space="preserve">the </w:t>
      </w:r>
      <w:r w:rsidR="006F6533" w:rsidRPr="002E77E8">
        <w:rPr>
          <w:rFonts w:cs="Arial"/>
          <w:spacing w:val="4"/>
          <w:sz w:val="18"/>
          <w:szCs w:val="18"/>
        </w:rPr>
        <w:t>M</w:t>
      </w:r>
      <w:r w:rsidR="00E07FA8" w:rsidRPr="002E77E8">
        <w:rPr>
          <w:rFonts w:cs="Arial"/>
          <w:spacing w:val="4"/>
          <w:sz w:val="18"/>
          <w:szCs w:val="18"/>
        </w:rPr>
        <w:t xml:space="preserve">inistry of </w:t>
      </w:r>
      <w:r w:rsidR="006F6533" w:rsidRPr="002E77E8">
        <w:rPr>
          <w:rFonts w:cs="Arial"/>
          <w:spacing w:val="4"/>
          <w:sz w:val="18"/>
          <w:szCs w:val="18"/>
        </w:rPr>
        <w:t>C</w:t>
      </w:r>
      <w:r w:rsidR="00E07FA8" w:rsidRPr="002E77E8">
        <w:rPr>
          <w:rFonts w:cs="Arial"/>
          <w:spacing w:val="4"/>
          <w:sz w:val="18"/>
          <w:szCs w:val="18"/>
        </w:rPr>
        <w:t xml:space="preserve">ommerce on 19 May 2023. </w:t>
      </w:r>
    </w:p>
    <w:p w14:paraId="7807CFC4" w14:textId="77777777" w:rsidR="006F6533" w:rsidRPr="002E77E8" w:rsidRDefault="006F6533" w:rsidP="00D14015">
      <w:pPr>
        <w:tabs>
          <w:tab w:val="left" w:pos="540"/>
        </w:tabs>
        <w:spacing w:line="240" w:lineRule="auto"/>
        <w:ind w:left="540"/>
        <w:jc w:val="both"/>
        <w:rPr>
          <w:rFonts w:cs="Arial"/>
          <w:sz w:val="16"/>
          <w:szCs w:val="16"/>
          <w:shd w:val="clear" w:color="auto" w:fill="FFFFFF"/>
          <w:lang w:val="en-US" w:bidi="th-TH"/>
        </w:rPr>
      </w:pPr>
    </w:p>
    <w:p w14:paraId="435327AC" w14:textId="7CBA3E12" w:rsidR="00E07FA8" w:rsidRPr="002E77E8" w:rsidRDefault="00695CAF" w:rsidP="00D14015">
      <w:pPr>
        <w:tabs>
          <w:tab w:val="left" w:pos="540"/>
        </w:tabs>
        <w:spacing w:line="240" w:lineRule="auto"/>
        <w:ind w:left="540"/>
        <w:jc w:val="both"/>
        <w:rPr>
          <w:rFonts w:cs="Arial"/>
          <w:sz w:val="18"/>
          <w:szCs w:val="18"/>
          <w:shd w:val="clear" w:color="auto" w:fill="FFFFFF"/>
          <w:lang w:val="en-US" w:bidi="th-TH"/>
        </w:rPr>
      </w:pPr>
      <w:r w:rsidRPr="002E77E8">
        <w:rPr>
          <w:rFonts w:cs="Arial"/>
          <w:sz w:val="18"/>
          <w:szCs w:val="18"/>
          <w:shd w:val="clear" w:color="auto" w:fill="FFFFFF"/>
          <w:lang w:val="en-US" w:bidi="th-TH"/>
        </w:rPr>
        <w:t>A</w:t>
      </w:r>
      <w:r w:rsidR="00E07FA8" w:rsidRPr="002E77E8">
        <w:rPr>
          <w:rFonts w:cs="Arial"/>
          <w:sz w:val="18"/>
          <w:szCs w:val="18"/>
          <w:shd w:val="clear" w:color="auto" w:fill="FFFFFF"/>
          <w:lang w:val="en-US" w:bidi="th-TH"/>
        </w:rPr>
        <w:t xml:space="preserve">t the annual general meeting on 26 April 2023, </w:t>
      </w:r>
      <w:r w:rsidRPr="002E77E8">
        <w:rPr>
          <w:rFonts w:cs="Arial"/>
          <w:sz w:val="18"/>
          <w:szCs w:val="18"/>
          <w:shd w:val="clear" w:color="auto" w:fill="FFFFFF"/>
          <w:lang w:val="en-US" w:bidi="th-TH"/>
        </w:rPr>
        <w:t xml:space="preserve">the shareholders </w:t>
      </w:r>
      <w:r w:rsidR="00E07FA8" w:rsidRPr="002E77E8">
        <w:rPr>
          <w:rFonts w:cs="Arial"/>
          <w:sz w:val="18"/>
          <w:szCs w:val="18"/>
          <w:shd w:val="clear" w:color="auto" w:fill="FFFFFF"/>
          <w:lang w:val="en-US" w:bidi="th-TH"/>
        </w:rPr>
        <w:t xml:space="preserve">passed a resolution to approve increase the </w:t>
      </w:r>
      <w:r w:rsidR="00E07FA8" w:rsidRPr="002E77E8">
        <w:rPr>
          <w:rFonts w:cs="Arial"/>
          <w:spacing w:val="-4"/>
          <w:sz w:val="18"/>
          <w:szCs w:val="18"/>
          <w:shd w:val="clear" w:color="auto" w:fill="FFFFFF"/>
          <w:lang w:val="en-US" w:bidi="th-TH"/>
        </w:rPr>
        <w:t>authori</w:t>
      </w:r>
      <w:r w:rsidR="001F37BC" w:rsidRPr="002E77E8">
        <w:rPr>
          <w:rFonts w:cs="Arial"/>
          <w:spacing w:val="-4"/>
          <w:sz w:val="18"/>
          <w:szCs w:val="18"/>
          <w:shd w:val="clear" w:color="auto" w:fill="FFFFFF"/>
          <w:lang w:val="en-US" w:bidi="th-TH"/>
        </w:rPr>
        <w:t>s</w:t>
      </w:r>
      <w:r w:rsidR="00E07FA8" w:rsidRPr="002E77E8">
        <w:rPr>
          <w:rFonts w:cs="Arial"/>
          <w:spacing w:val="-4"/>
          <w:sz w:val="18"/>
          <w:szCs w:val="18"/>
          <w:shd w:val="clear" w:color="auto" w:fill="FFFFFF"/>
          <w:lang w:val="en-US" w:bidi="th-TH"/>
        </w:rPr>
        <w:t>ed share capital for 2,691,514,485 shares, with a par value of Baht 1 per share, as a result, the Company</w:t>
      </w:r>
      <w:r w:rsidR="00E07FA8" w:rsidRPr="002E77E8">
        <w:rPr>
          <w:rFonts w:cs="Arial"/>
          <w:sz w:val="18"/>
          <w:szCs w:val="18"/>
          <w:shd w:val="clear" w:color="auto" w:fill="FFFFFF"/>
          <w:lang w:val="en-US" w:bidi="th-TH"/>
        </w:rPr>
        <w:t xml:space="preserve"> has </w:t>
      </w:r>
      <w:r w:rsidR="00E07FA8" w:rsidRPr="002E77E8">
        <w:rPr>
          <w:rFonts w:cs="Arial"/>
          <w:spacing w:val="-2"/>
          <w:sz w:val="18"/>
          <w:szCs w:val="18"/>
          <w:shd w:val="clear" w:color="auto" w:fill="FFFFFF"/>
          <w:lang w:val="en-US" w:bidi="th-TH"/>
        </w:rPr>
        <w:t>the total registered capital of 6,946,000,000 shares, with a par value of Baht 1 per share. The Company registered</w:t>
      </w:r>
      <w:r w:rsidR="00E07FA8" w:rsidRPr="002E77E8">
        <w:rPr>
          <w:rFonts w:cs="Arial"/>
          <w:sz w:val="18"/>
          <w:szCs w:val="18"/>
          <w:shd w:val="clear" w:color="auto" w:fill="FFFFFF"/>
          <w:lang w:val="en-US" w:bidi="th-TH"/>
        </w:rPr>
        <w:t xml:space="preserve"> </w:t>
      </w:r>
      <w:r w:rsidR="006615DB" w:rsidRPr="002E77E8">
        <w:rPr>
          <w:rFonts w:cs="Arial"/>
          <w:sz w:val="18"/>
          <w:szCs w:val="18"/>
          <w:shd w:val="clear" w:color="auto" w:fill="FFFFFF"/>
          <w:lang w:val="en-US" w:bidi="th-TH"/>
        </w:rPr>
        <w:t xml:space="preserve">the increase </w:t>
      </w:r>
      <w:r w:rsidR="006615DB" w:rsidRPr="002E77E8">
        <w:rPr>
          <w:rFonts w:cs="Arial"/>
          <w:spacing w:val="4"/>
          <w:sz w:val="18"/>
          <w:szCs w:val="18"/>
        </w:rPr>
        <w:t>authorised share capital with</w:t>
      </w:r>
      <w:r w:rsidR="006615DB" w:rsidRPr="002E77E8">
        <w:rPr>
          <w:rFonts w:cs="Arial"/>
          <w:sz w:val="18"/>
          <w:szCs w:val="18"/>
          <w:shd w:val="clear" w:color="auto" w:fill="FFFFFF"/>
          <w:lang w:val="en-US" w:bidi="th-TH"/>
        </w:rPr>
        <w:t xml:space="preserve"> the </w:t>
      </w:r>
      <w:r w:rsidR="006615DB" w:rsidRPr="002E77E8">
        <w:rPr>
          <w:rFonts w:cs="Arial"/>
          <w:spacing w:val="4"/>
          <w:sz w:val="18"/>
          <w:szCs w:val="18"/>
        </w:rPr>
        <w:t xml:space="preserve">Department of Business Development of the Ministry of Commerce </w:t>
      </w:r>
      <w:r w:rsidR="00E07FA8" w:rsidRPr="002E77E8">
        <w:rPr>
          <w:rFonts w:cs="Arial"/>
          <w:sz w:val="18"/>
          <w:szCs w:val="18"/>
          <w:shd w:val="clear" w:color="auto" w:fill="FFFFFF"/>
          <w:lang w:val="en-US" w:bidi="th-TH"/>
        </w:rPr>
        <w:t>on 22 May 2023.</w:t>
      </w:r>
    </w:p>
    <w:p w14:paraId="200DA9EF" w14:textId="4669BD51" w:rsidR="00FC2340" w:rsidRPr="002E77E8" w:rsidRDefault="00FC2340" w:rsidP="00D14015">
      <w:pPr>
        <w:tabs>
          <w:tab w:val="left" w:pos="540"/>
        </w:tabs>
        <w:spacing w:line="240" w:lineRule="auto"/>
        <w:ind w:left="540"/>
        <w:jc w:val="both"/>
        <w:rPr>
          <w:rFonts w:cs="Arial"/>
          <w:sz w:val="16"/>
          <w:szCs w:val="16"/>
          <w:shd w:val="clear" w:color="auto" w:fill="FFFFFF"/>
          <w:lang w:val="en-US" w:bidi="th-TH"/>
        </w:rPr>
      </w:pPr>
    </w:p>
    <w:p w14:paraId="1C69E87A" w14:textId="77777777" w:rsidR="002B4B1B" w:rsidRPr="002E77E8" w:rsidRDefault="002B4B1B" w:rsidP="00D14015">
      <w:pPr>
        <w:tabs>
          <w:tab w:val="left" w:pos="540"/>
        </w:tabs>
        <w:spacing w:line="240" w:lineRule="auto"/>
        <w:ind w:left="540"/>
        <w:jc w:val="both"/>
        <w:rPr>
          <w:rFonts w:cs="Arial"/>
          <w:sz w:val="16"/>
          <w:szCs w:val="16"/>
          <w:shd w:val="clear" w:color="auto" w:fill="FFFFFF"/>
          <w:lang w:val="en-US" w:bidi="th-TH"/>
        </w:rPr>
      </w:pPr>
    </w:p>
    <w:p w14:paraId="7B76C659" w14:textId="271934FC" w:rsidR="00B1498B" w:rsidRPr="002E77E8" w:rsidRDefault="003C502D" w:rsidP="00740686">
      <w:pPr>
        <w:tabs>
          <w:tab w:val="left" w:pos="540"/>
        </w:tabs>
        <w:spacing w:line="240" w:lineRule="auto"/>
        <w:ind w:left="540" w:hanging="540"/>
        <w:rPr>
          <w:rFonts w:cs="Arial"/>
          <w:sz w:val="18"/>
          <w:szCs w:val="18"/>
          <w:shd w:val="clear" w:color="auto" w:fill="FFFFFF"/>
        </w:rPr>
      </w:pPr>
      <w:r w:rsidRPr="002E77E8">
        <w:rPr>
          <w:rFonts w:eastAsia="Angsana New" w:cs="Arial"/>
          <w:b/>
          <w:bCs/>
          <w:sz w:val="18"/>
          <w:szCs w:val="18"/>
          <w:lang w:bidi="th-TH"/>
        </w:rPr>
        <w:t>2</w:t>
      </w:r>
      <w:r w:rsidR="00CF4045" w:rsidRPr="002E77E8">
        <w:rPr>
          <w:rFonts w:eastAsia="Angsana New" w:cs="Arial"/>
          <w:b/>
          <w:bCs/>
          <w:sz w:val="18"/>
          <w:szCs w:val="18"/>
          <w:lang w:bidi="th-TH"/>
        </w:rPr>
        <w:t>1</w:t>
      </w:r>
      <w:r w:rsidR="00B1498B" w:rsidRPr="002E77E8">
        <w:rPr>
          <w:rFonts w:eastAsia="Angsana New" w:cs="Arial"/>
          <w:b/>
          <w:bCs/>
          <w:sz w:val="18"/>
          <w:szCs w:val="18"/>
        </w:rPr>
        <w:tab/>
        <w:t>Commitments and contingencies</w:t>
      </w:r>
    </w:p>
    <w:p w14:paraId="16A449EF" w14:textId="77777777" w:rsidR="00B1498B" w:rsidRPr="002E77E8" w:rsidRDefault="00B1498B" w:rsidP="00D14015">
      <w:pPr>
        <w:spacing w:line="240" w:lineRule="auto"/>
        <w:ind w:left="540"/>
        <w:jc w:val="both"/>
        <w:rPr>
          <w:rFonts w:cs="Arial"/>
          <w:sz w:val="16"/>
          <w:szCs w:val="16"/>
          <w:shd w:val="clear" w:color="auto" w:fill="FFFFFF"/>
          <w:lang w:val="en-US" w:bidi="th-TH"/>
        </w:rPr>
      </w:pPr>
    </w:p>
    <w:p w14:paraId="37B50435" w14:textId="77777777" w:rsidR="00B1498B" w:rsidRPr="002E77E8" w:rsidRDefault="00B1498B" w:rsidP="00D14015">
      <w:pPr>
        <w:spacing w:line="240" w:lineRule="auto"/>
        <w:ind w:left="540"/>
        <w:jc w:val="both"/>
        <w:rPr>
          <w:rFonts w:cs="Arial"/>
          <w:sz w:val="16"/>
          <w:szCs w:val="16"/>
          <w:shd w:val="clear" w:color="auto" w:fill="FFFFFF"/>
          <w:lang w:val="en-US" w:bidi="th-TH"/>
        </w:rPr>
      </w:pPr>
    </w:p>
    <w:p w14:paraId="366F2971" w14:textId="159C56F3" w:rsidR="00B1498B" w:rsidRPr="002E77E8" w:rsidRDefault="003C502D" w:rsidP="00B1498B">
      <w:pPr>
        <w:spacing w:line="240" w:lineRule="auto"/>
        <w:ind w:left="1080" w:hanging="540"/>
        <w:rPr>
          <w:rFonts w:cs="Arial"/>
          <w:b/>
          <w:bCs/>
          <w:sz w:val="18"/>
          <w:szCs w:val="18"/>
        </w:rPr>
      </w:pPr>
      <w:r w:rsidRPr="002E77E8">
        <w:rPr>
          <w:rFonts w:cs="Arial"/>
          <w:b/>
          <w:bCs/>
          <w:sz w:val="18"/>
          <w:szCs w:val="18"/>
        </w:rPr>
        <w:t>2</w:t>
      </w:r>
      <w:r w:rsidR="00CF4045" w:rsidRPr="002E77E8">
        <w:rPr>
          <w:rFonts w:cs="Arial"/>
          <w:b/>
          <w:bCs/>
          <w:sz w:val="18"/>
          <w:szCs w:val="18"/>
        </w:rPr>
        <w:t>1</w:t>
      </w:r>
      <w:r w:rsidR="00B1498B" w:rsidRPr="002E77E8">
        <w:rPr>
          <w:rFonts w:cs="Arial"/>
          <w:b/>
          <w:bCs/>
          <w:sz w:val="18"/>
          <w:szCs w:val="18"/>
        </w:rPr>
        <w:t>.</w:t>
      </w:r>
      <w:r w:rsidRPr="002E77E8">
        <w:rPr>
          <w:rFonts w:cs="Arial"/>
          <w:b/>
          <w:bCs/>
          <w:sz w:val="18"/>
          <w:szCs w:val="18"/>
        </w:rPr>
        <w:t>1</w:t>
      </w:r>
      <w:r w:rsidR="00B1498B" w:rsidRPr="002E77E8">
        <w:rPr>
          <w:rFonts w:cs="Arial"/>
          <w:b/>
          <w:bCs/>
          <w:sz w:val="18"/>
          <w:szCs w:val="18"/>
        </w:rPr>
        <w:tab/>
        <w:t>Power purchase agreements</w:t>
      </w:r>
    </w:p>
    <w:p w14:paraId="619592C4" w14:textId="393BE32D" w:rsidR="00B1498B" w:rsidRPr="002E77E8" w:rsidRDefault="00B1498B" w:rsidP="00B1498B">
      <w:pPr>
        <w:tabs>
          <w:tab w:val="left" w:pos="1080"/>
        </w:tabs>
        <w:spacing w:line="240" w:lineRule="auto"/>
        <w:ind w:left="1080"/>
        <w:jc w:val="both"/>
        <w:rPr>
          <w:rFonts w:cs="Arial"/>
          <w:sz w:val="16"/>
          <w:szCs w:val="16"/>
          <w:lang w:bidi="th-TH"/>
        </w:rPr>
      </w:pPr>
    </w:p>
    <w:p w14:paraId="422C4451" w14:textId="77777777" w:rsidR="00B1498B" w:rsidRPr="002E77E8" w:rsidRDefault="00B1498B" w:rsidP="00B1498B">
      <w:pPr>
        <w:tabs>
          <w:tab w:val="left" w:pos="1080"/>
        </w:tabs>
        <w:spacing w:line="240" w:lineRule="auto"/>
        <w:ind w:left="1080"/>
        <w:jc w:val="both"/>
        <w:rPr>
          <w:rFonts w:cs="Arial"/>
          <w:b/>
          <w:bCs/>
          <w:sz w:val="18"/>
          <w:szCs w:val="18"/>
          <w:shd w:val="clear" w:color="auto" w:fill="FFFFFF"/>
        </w:rPr>
      </w:pPr>
      <w:r w:rsidRPr="002E77E8">
        <w:rPr>
          <w:rFonts w:cs="Arial"/>
          <w:b/>
          <w:bCs/>
          <w:sz w:val="18"/>
          <w:szCs w:val="18"/>
          <w:shd w:val="clear" w:color="auto" w:fill="FFFFFF"/>
        </w:rPr>
        <w:t>Domestic subsidiaries</w:t>
      </w:r>
    </w:p>
    <w:p w14:paraId="3745AC78" w14:textId="77777777" w:rsidR="00B1498B" w:rsidRPr="002E77E8" w:rsidRDefault="00B1498B" w:rsidP="00B1498B">
      <w:pPr>
        <w:tabs>
          <w:tab w:val="left" w:pos="1080"/>
        </w:tabs>
        <w:spacing w:line="240" w:lineRule="auto"/>
        <w:ind w:left="1080"/>
        <w:jc w:val="both"/>
        <w:rPr>
          <w:rFonts w:cs="Arial"/>
          <w:sz w:val="16"/>
          <w:szCs w:val="16"/>
          <w:lang w:bidi="th-TH"/>
        </w:rPr>
      </w:pPr>
    </w:p>
    <w:p w14:paraId="06F657A8" w14:textId="26244224" w:rsidR="00B1498B" w:rsidRPr="002E77E8" w:rsidRDefault="00B1498B" w:rsidP="00B1498B">
      <w:pPr>
        <w:tabs>
          <w:tab w:val="left" w:pos="1080"/>
        </w:tabs>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As at </w:t>
      </w:r>
      <w:r w:rsidR="00E777A1" w:rsidRPr="002E77E8">
        <w:rPr>
          <w:rFonts w:cs="Arial"/>
          <w:sz w:val="18"/>
          <w:szCs w:val="18"/>
          <w:shd w:val="clear" w:color="auto" w:fill="FFFFFF"/>
        </w:rPr>
        <w:t>30 June</w:t>
      </w:r>
      <w:r w:rsidRPr="002E77E8">
        <w:rPr>
          <w:rFonts w:cs="Arial"/>
          <w:sz w:val="18"/>
          <w:szCs w:val="18"/>
          <w:shd w:val="clear" w:color="auto" w:fill="FFFFFF"/>
        </w:rPr>
        <w:t xml:space="preserve"> </w:t>
      </w:r>
      <w:r w:rsidR="003C502D" w:rsidRPr="002E77E8">
        <w:rPr>
          <w:rFonts w:cs="Arial"/>
          <w:sz w:val="18"/>
          <w:szCs w:val="18"/>
          <w:shd w:val="clear" w:color="auto" w:fill="FFFFFF"/>
        </w:rPr>
        <w:t>2023</w:t>
      </w:r>
      <w:r w:rsidRPr="002E77E8">
        <w:rPr>
          <w:rFonts w:cs="Arial"/>
          <w:sz w:val="18"/>
          <w:szCs w:val="18"/>
          <w:shd w:val="clear" w:color="auto" w:fill="FFFFFF"/>
        </w:rPr>
        <w:t xml:space="preserve">, subsidiaries have </w:t>
      </w:r>
      <w:r w:rsidR="003C502D" w:rsidRPr="002E77E8">
        <w:rPr>
          <w:rFonts w:cs="Arial"/>
          <w:sz w:val="18"/>
          <w:szCs w:val="18"/>
          <w:shd w:val="clear" w:color="auto" w:fill="FFFFFF"/>
        </w:rPr>
        <w:t>9</w:t>
      </w:r>
      <w:r w:rsidR="004E4AA5" w:rsidRPr="002E77E8">
        <w:rPr>
          <w:rFonts w:cs="Arial"/>
          <w:sz w:val="18"/>
          <w:szCs w:val="18"/>
          <w:shd w:val="clear" w:color="auto" w:fill="FFFFFF"/>
        </w:rPr>
        <w:t xml:space="preserve"> </w:t>
      </w:r>
      <w:r w:rsidRPr="002E77E8">
        <w:rPr>
          <w:rFonts w:cs="Arial"/>
          <w:sz w:val="18"/>
          <w:szCs w:val="18"/>
          <w:shd w:val="clear" w:color="auto" w:fill="FFFFFF"/>
        </w:rPr>
        <w:t>Power purchase agreements with the Provincial Electricity Authority (“PEA”) (</w:t>
      </w:r>
      <w:r w:rsidR="003C502D" w:rsidRPr="002E77E8">
        <w:rPr>
          <w:rFonts w:cs="Arial"/>
          <w:sz w:val="18"/>
          <w:szCs w:val="18"/>
          <w:shd w:val="clear" w:color="auto" w:fill="FFFFFF"/>
        </w:rPr>
        <w:t>31</w:t>
      </w:r>
      <w:r w:rsidR="00245543" w:rsidRPr="002E77E8">
        <w:rPr>
          <w:rFonts w:cs="Arial"/>
          <w:sz w:val="18"/>
          <w:szCs w:val="18"/>
          <w:shd w:val="clear" w:color="auto" w:fill="FFFFFF"/>
        </w:rPr>
        <w:t xml:space="preserve"> December </w:t>
      </w:r>
      <w:r w:rsidR="003C502D" w:rsidRPr="002E77E8">
        <w:rPr>
          <w:rFonts w:cs="Arial"/>
          <w:sz w:val="18"/>
          <w:szCs w:val="18"/>
          <w:shd w:val="clear" w:color="auto" w:fill="FFFFFF"/>
        </w:rPr>
        <w:t>2022</w:t>
      </w:r>
      <w:r w:rsidRPr="002E77E8">
        <w:rPr>
          <w:rFonts w:cs="Arial"/>
          <w:sz w:val="18"/>
          <w:szCs w:val="18"/>
          <w:shd w:val="clear" w:color="auto" w:fill="FFFFFF"/>
        </w:rPr>
        <w:t xml:space="preserve">: </w:t>
      </w:r>
      <w:r w:rsidR="003C502D" w:rsidRPr="002E77E8">
        <w:rPr>
          <w:rFonts w:cs="Arial"/>
          <w:sz w:val="18"/>
          <w:szCs w:val="18"/>
          <w:shd w:val="clear" w:color="auto" w:fill="FFFFFF"/>
        </w:rPr>
        <w:t>9</w:t>
      </w:r>
      <w:r w:rsidRPr="002E77E8">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 of </w:t>
      </w:r>
      <w:r w:rsidR="003C502D" w:rsidRPr="002E77E8">
        <w:rPr>
          <w:rFonts w:cs="Arial"/>
          <w:sz w:val="18"/>
          <w:szCs w:val="18"/>
          <w:shd w:val="clear" w:color="auto" w:fill="FFFFFF"/>
        </w:rPr>
        <w:t>41</w:t>
      </w:r>
      <w:r w:rsidRPr="002E77E8">
        <w:rPr>
          <w:rFonts w:cs="Arial"/>
          <w:sz w:val="18"/>
          <w:szCs w:val="18"/>
          <w:shd w:val="clear" w:color="auto" w:fill="FFFFFF"/>
        </w:rPr>
        <w:t>.</w:t>
      </w:r>
      <w:r w:rsidR="003C502D" w:rsidRPr="002E77E8">
        <w:rPr>
          <w:rFonts w:cs="Arial"/>
          <w:sz w:val="18"/>
          <w:szCs w:val="18"/>
          <w:shd w:val="clear" w:color="auto" w:fill="FFFFFF"/>
        </w:rPr>
        <w:t>64</w:t>
      </w:r>
      <w:r w:rsidRPr="002E77E8">
        <w:rPr>
          <w:rFonts w:cs="Arial"/>
          <w:sz w:val="18"/>
          <w:szCs w:val="18"/>
          <w:shd w:val="clear" w:color="auto" w:fill="FFFFFF"/>
        </w:rPr>
        <w:t xml:space="preserve"> megawatts.</w:t>
      </w:r>
    </w:p>
    <w:p w14:paraId="338D7643" w14:textId="77777777" w:rsidR="00B1498B" w:rsidRPr="002E77E8" w:rsidRDefault="00B1498B" w:rsidP="00B1498B">
      <w:pPr>
        <w:tabs>
          <w:tab w:val="left" w:pos="1080"/>
        </w:tabs>
        <w:spacing w:line="240" w:lineRule="auto"/>
        <w:ind w:left="1080"/>
        <w:jc w:val="both"/>
        <w:rPr>
          <w:rFonts w:cs="Arial"/>
          <w:sz w:val="16"/>
          <w:szCs w:val="16"/>
          <w:lang w:bidi="th-TH"/>
        </w:rPr>
      </w:pPr>
    </w:p>
    <w:p w14:paraId="47C13C07" w14:textId="14A7FC37" w:rsidR="008D521F" w:rsidRPr="002E77E8" w:rsidRDefault="00B1498B" w:rsidP="00897F0F">
      <w:pPr>
        <w:autoSpaceDE w:val="0"/>
        <w:autoSpaceDN w:val="0"/>
        <w:adjustRightInd w:val="0"/>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The Power purchase agreements of subsidiaries require the subsidiaries to sell electricity generated from ground-mounted solar farms to the PEA under the Feed-in Tariff system (FiT) granted for periods of </w:t>
      </w:r>
      <w:r w:rsidR="00D14015" w:rsidRPr="002E77E8">
        <w:rPr>
          <w:rFonts w:cs="Arial"/>
          <w:sz w:val="18"/>
          <w:szCs w:val="18"/>
          <w:shd w:val="clear" w:color="auto" w:fill="FFFFFF"/>
        </w:rPr>
        <w:br/>
      </w:r>
      <w:r w:rsidR="003C502D" w:rsidRPr="002E77E8">
        <w:rPr>
          <w:rFonts w:cs="Arial"/>
          <w:sz w:val="18"/>
          <w:szCs w:val="18"/>
          <w:shd w:val="clear" w:color="auto" w:fill="FFFFFF"/>
        </w:rPr>
        <w:t>25</w:t>
      </w:r>
      <w:r w:rsidRPr="002E77E8">
        <w:rPr>
          <w:rFonts w:cs="Arial"/>
          <w:spacing w:val="-2"/>
          <w:sz w:val="18"/>
          <w:szCs w:val="18"/>
          <w:shd w:val="clear" w:color="auto" w:fill="FFFFFF"/>
        </w:rPr>
        <w:t xml:space="preserve"> years starting from commercial operation</w:t>
      </w:r>
      <w:r w:rsidR="00E2653A" w:rsidRPr="002E77E8">
        <w:rPr>
          <w:rFonts w:cs="Arial"/>
          <w:spacing w:val="-2"/>
          <w:sz w:val="18"/>
          <w:szCs w:val="18"/>
          <w:shd w:val="clear" w:color="auto" w:fill="FFFFFF"/>
        </w:rPr>
        <w:t>s</w:t>
      </w:r>
      <w:r w:rsidRPr="002E77E8">
        <w:rPr>
          <w:rFonts w:cs="Arial"/>
          <w:spacing w:val="-2"/>
          <w:sz w:val="18"/>
          <w:szCs w:val="18"/>
          <w:shd w:val="clear" w:color="auto" w:fill="FFFFFF"/>
        </w:rPr>
        <w:t xml:space="preserve"> dates (COD) and has also been granted an adder amounting</w:t>
      </w:r>
      <w:r w:rsidRPr="002E77E8">
        <w:rPr>
          <w:rFonts w:cs="Arial"/>
          <w:sz w:val="18"/>
          <w:szCs w:val="18"/>
          <w:shd w:val="clear" w:color="auto" w:fill="FFFFFF"/>
        </w:rPr>
        <w:t xml:space="preserve"> to Baht </w:t>
      </w:r>
      <w:r w:rsidR="003C502D" w:rsidRPr="002E77E8">
        <w:rPr>
          <w:rFonts w:cs="Arial"/>
          <w:sz w:val="18"/>
          <w:szCs w:val="18"/>
          <w:shd w:val="clear" w:color="auto" w:fill="FFFFFF"/>
        </w:rPr>
        <w:t>8</w:t>
      </w:r>
      <w:r w:rsidRPr="002E77E8">
        <w:rPr>
          <w:rFonts w:cs="Arial"/>
          <w:sz w:val="18"/>
          <w:szCs w:val="18"/>
          <w:shd w:val="clear" w:color="auto" w:fill="FFFFFF"/>
        </w:rPr>
        <w:t>.</w:t>
      </w:r>
      <w:r w:rsidR="003C502D" w:rsidRPr="002E77E8">
        <w:rPr>
          <w:rFonts w:cs="Arial"/>
          <w:sz w:val="18"/>
          <w:szCs w:val="18"/>
          <w:shd w:val="clear" w:color="auto" w:fill="FFFFFF"/>
        </w:rPr>
        <w:t>0</w:t>
      </w:r>
      <w:r w:rsidRPr="002E77E8">
        <w:rPr>
          <w:rFonts w:cs="Arial"/>
          <w:sz w:val="18"/>
          <w:szCs w:val="18"/>
          <w:shd w:val="clear" w:color="auto" w:fill="FFFFFF"/>
        </w:rPr>
        <w:t xml:space="preserve"> per kilowatt hour for a period of </w:t>
      </w:r>
      <w:r w:rsidR="003C502D" w:rsidRPr="002E77E8">
        <w:rPr>
          <w:rFonts w:cs="Arial"/>
          <w:sz w:val="18"/>
          <w:szCs w:val="18"/>
          <w:shd w:val="clear" w:color="auto" w:fill="FFFFFF"/>
        </w:rPr>
        <w:t>5</w:t>
      </w:r>
      <w:r w:rsidRPr="002E77E8">
        <w:rPr>
          <w:rFonts w:cs="Arial"/>
          <w:sz w:val="18"/>
          <w:szCs w:val="18"/>
          <w:shd w:val="clear" w:color="auto" w:fill="FFFFFF"/>
        </w:rPr>
        <w:t xml:space="preserve"> years and will be automatically renewed every </w:t>
      </w:r>
      <w:r w:rsidR="003C502D" w:rsidRPr="002E77E8">
        <w:rPr>
          <w:rFonts w:cs="Arial"/>
          <w:sz w:val="18"/>
          <w:szCs w:val="18"/>
          <w:shd w:val="clear" w:color="auto" w:fill="FFFFFF"/>
        </w:rPr>
        <w:t>5</w:t>
      </w:r>
      <w:r w:rsidRPr="002E77E8">
        <w:rPr>
          <w:rFonts w:cs="Arial"/>
          <w:sz w:val="18"/>
          <w:szCs w:val="18"/>
          <w:shd w:val="clear" w:color="auto" w:fill="FFFFFF"/>
        </w:rPr>
        <w:t xml:space="preserve"> years until the contract termination. </w:t>
      </w:r>
    </w:p>
    <w:p w14:paraId="1BF6D5D3" w14:textId="77777777" w:rsidR="00267139" w:rsidRPr="002E77E8" w:rsidRDefault="00267139" w:rsidP="00FD094F">
      <w:pPr>
        <w:tabs>
          <w:tab w:val="left" w:pos="1080"/>
        </w:tabs>
        <w:spacing w:line="240" w:lineRule="auto"/>
        <w:ind w:left="1080"/>
        <w:jc w:val="both"/>
        <w:rPr>
          <w:rFonts w:cs="Arial"/>
          <w:sz w:val="16"/>
          <w:szCs w:val="16"/>
          <w:lang w:bidi="th-TH"/>
        </w:rPr>
      </w:pPr>
    </w:p>
    <w:p w14:paraId="5DB646F2" w14:textId="77777777" w:rsidR="00B1498B" w:rsidRPr="002E77E8" w:rsidRDefault="00B1498B" w:rsidP="00B1498B">
      <w:pPr>
        <w:tabs>
          <w:tab w:val="left" w:pos="1080"/>
        </w:tabs>
        <w:spacing w:line="240" w:lineRule="auto"/>
        <w:ind w:left="1080"/>
        <w:jc w:val="both"/>
        <w:rPr>
          <w:rFonts w:cs="Arial"/>
          <w:b/>
          <w:bCs/>
          <w:sz w:val="18"/>
          <w:szCs w:val="18"/>
          <w:shd w:val="clear" w:color="auto" w:fill="FFFFFF"/>
        </w:rPr>
      </w:pPr>
      <w:r w:rsidRPr="002E77E8">
        <w:rPr>
          <w:rFonts w:cs="Arial"/>
          <w:b/>
          <w:bCs/>
          <w:sz w:val="18"/>
          <w:szCs w:val="18"/>
          <w:shd w:val="clear" w:color="auto" w:fill="FFFFFF"/>
        </w:rPr>
        <w:t>Oversea subsidiaries</w:t>
      </w:r>
    </w:p>
    <w:p w14:paraId="34CC8E00" w14:textId="77777777" w:rsidR="00B1498B" w:rsidRPr="002E77E8" w:rsidRDefault="00B1498B" w:rsidP="00FD094F">
      <w:pPr>
        <w:tabs>
          <w:tab w:val="left" w:pos="1080"/>
        </w:tabs>
        <w:spacing w:line="240" w:lineRule="auto"/>
        <w:ind w:left="1080"/>
        <w:jc w:val="both"/>
        <w:rPr>
          <w:rFonts w:cs="Arial"/>
          <w:sz w:val="16"/>
          <w:szCs w:val="16"/>
          <w:lang w:bidi="th-TH"/>
        </w:rPr>
      </w:pPr>
    </w:p>
    <w:p w14:paraId="267078E8" w14:textId="47073CE1" w:rsidR="00B1498B" w:rsidRPr="002E77E8" w:rsidRDefault="00B1498B" w:rsidP="00B1498B">
      <w:pPr>
        <w:tabs>
          <w:tab w:val="left" w:pos="1080"/>
        </w:tabs>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As at </w:t>
      </w:r>
      <w:r w:rsidR="00E777A1" w:rsidRPr="002E77E8">
        <w:rPr>
          <w:rFonts w:cs="Arial"/>
          <w:sz w:val="18"/>
          <w:szCs w:val="18"/>
          <w:shd w:val="clear" w:color="auto" w:fill="FFFFFF"/>
        </w:rPr>
        <w:t>30 June</w:t>
      </w:r>
      <w:r w:rsidRPr="002E77E8">
        <w:rPr>
          <w:rFonts w:cs="Arial"/>
          <w:sz w:val="18"/>
          <w:szCs w:val="18"/>
          <w:shd w:val="clear" w:color="auto" w:fill="FFFFFF"/>
        </w:rPr>
        <w:t xml:space="preserve"> </w:t>
      </w:r>
      <w:r w:rsidR="003C502D" w:rsidRPr="002E77E8">
        <w:rPr>
          <w:rFonts w:cs="Arial"/>
          <w:sz w:val="18"/>
          <w:szCs w:val="18"/>
          <w:shd w:val="clear" w:color="auto" w:fill="FFFFFF"/>
        </w:rPr>
        <w:t>2023</w:t>
      </w:r>
      <w:r w:rsidRPr="002E77E8">
        <w:rPr>
          <w:rFonts w:cs="Arial"/>
          <w:sz w:val="18"/>
          <w:szCs w:val="18"/>
          <w:shd w:val="clear" w:color="auto" w:fill="FFFFFF"/>
        </w:rPr>
        <w:t xml:space="preserve">, subsidiaries in Republic of China (Taiwan) have </w:t>
      </w:r>
      <w:r w:rsidR="0069280E" w:rsidRPr="002E77E8">
        <w:rPr>
          <w:rFonts w:cs="Arial"/>
          <w:sz w:val="18"/>
          <w:szCs w:val="18"/>
          <w:shd w:val="clear" w:color="auto" w:fill="FFFFFF"/>
        </w:rPr>
        <w:t>119</w:t>
      </w:r>
      <w:r w:rsidR="008B4E6D" w:rsidRPr="002E77E8">
        <w:rPr>
          <w:rFonts w:cs="Arial"/>
          <w:sz w:val="18"/>
          <w:szCs w:val="18"/>
          <w:shd w:val="clear" w:color="auto" w:fill="FFFFFF"/>
        </w:rPr>
        <w:t xml:space="preserve"> </w:t>
      </w:r>
      <w:r w:rsidRPr="002E77E8">
        <w:rPr>
          <w:rFonts w:cs="Arial"/>
          <w:sz w:val="18"/>
          <w:szCs w:val="18"/>
          <w:shd w:val="clear" w:color="auto" w:fill="FFFFFF"/>
        </w:rPr>
        <w:t xml:space="preserve">Power purchase </w:t>
      </w:r>
      <w:r w:rsidRPr="002E77E8">
        <w:rPr>
          <w:rFonts w:cs="Arial"/>
          <w:spacing w:val="-4"/>
          <w:sz w:val="18"/>
          <w:szCs w:val="18"/>
          <w:shd w:val="clear" w:color="auto" w:fill="FFFFFF"/>
        </w:rPr>
        <w:t xml:space="preserve">agreements </w:t>
      </w:r>
      <w:r w:rsidRPr="002E77E8">
        <w:rPr>
          <w:rFonts w:cs="Arial"/>
          <w:spacing w:val="-5"/>
          <w:sz w:val="18"/>
          <w:szCs w:val="18"/>
          <w:shd w:val="clear" w:color="auto" w:fill="FFFFFF"/>
        </w:rPr>
        <w:t>with Taiwan Power Company (</w:t>
      </w:r>
      <w:r w:rsidR="003C502D" w:rsidRPr="002E77E8">
        <w:rPr>
          <w:rFonts w:cs="Arial"/>
          <w:spacing w:val="-5"/>
          <w:sz w:val="18"/>
          <w:szCs w:val="18"/>
          <w:shd w:val="clear" w:color="auto" w:fill="FFFFFF"/>
        </w:rPr>
        <w:t>31</w:t>
      </w:r>
      <w:r w:rsidR="00245543" w:rsidRPr="002E77E8">
        <w:rPr>
          <w:rFonts w:cs="Arial"/>
          <w:spacing w:val="-5"/>
          <w:sz w:val="18"/>
          <w:szCs w:val="18"/>
          <w:shd w:val="clear" w:color="auto" w:fill="FFFFFF"/>
        </w:rPr>
        <w:t xml:space="preserve"> December </w:t>
      </w:r>
      <w:r w:rsidR="003C502D" w:rsidRPr="002E77E8">
        <w:rPr>
          <w:rFonts w:cs="Arial"/>
          <w:spacing w:val="-5"/>
          <w:sz w:val="18"/>
          <w:szCs w:val="18"/>
          <w:shd w:val="clear" w:color="auto" w:fill="FFFFFF"/>
        </w:rPr>
        <w:t>2022</w:t>
      </w:r>
      <w:r w:rsidRPr="002E77E8">
        <w:rPr>
          <w:rFonts w:cs="Arial"/>
          <w:spacing w:val="-5"/>
          <w:sz w:val="18"/>
          <w:szCs w:val="18"/>
          <w:shd w:val="clear" w:color="auto" w:fill="FFFFFF"/>
        </w:rPr>
        <w:t xml:space="preserve">: </w:t>
      </w:r>
      <w:r w:rsidR="003C502D" w:rsidRPr="002E77E8">
        <w:rPr>
          <w:rFonts w:cs="Arial"/>
          <w:spacing w:val="-5"/>
          <w:sz w:val="18"/>
          <w:szCs w:val="18"/>
          <w:shd w:val="clear" w:color="auto" w:fill="FFFFFF"/>
          <w:lang w:bidi="th-TH"/>
        </w:rPr>
        <w:t>72</w:t>
      </w:r>
      <w:r w:rsidRPr="002E77E8">
        <w:rPr>
          <w:rFonts w:cs="Arial"/>
          <w:spacing w:val="-5"/>
          <w:sz w:val="18"/>
          <w:szCs w:val="18"/>
          <w:shd w:val="clear" w:color="auto" w:fill="FFFFFF"/>
        </w:rPr>
        <w:t xml:space="preserve"> Power purchase agreements). Currently, the subsidiaries</w:t>
      </w:r>
      <w:r w:rsidRPr="002E77E8">
        <w:rPr>
          <w:rFonts w:cs="Arial"/>
          <w:sz w:val="18"/>
          <w:szCs w:val="18"/>
          <w:shd w:val="clear" w:color="auto" w:fill="FFFFFF"/>
        </w:rPr>
        <w:t xml:space="preserve"> have </w:t>
      </w:r>
      <w:r w:rsidRPr="002E77E8">
        <w:rPr>
          <w:rFonts w:cs="Arial"/>
          <w:spacing w:val="-4"/>
          <w:sz w:val="18"/>
          <w:szCs w:val="18"/>
          <w:shd w:val="clear" w:color="auto" w:fill="FFFFFF"/>
        </w:rPr>
        <w:t>commenced the production and distribution of electricity for all Power purchase agreements, with total electricity</w:t>
      </w:r>
      <w:r w:rsidRPr="002E77E8">
        <w:rPr>
          <w:rFonts w:cs="Arial"/>
          <w:sz w:val="18"/>
          <w:szCs w:val="18"/>
          <w:shd w:val="clear" w:color="auto" w:fill="FFFFFF"/>
        </w:rPr>
        <w:t xml:space="preserve"> power generation of </w:t>
      </w:r>
      <w:r w:rsidR="003C502D" w:rsidRPr="002E77E8">
        <w:rPr>
          <w:rFonts w:cs="Arial"/>
          <w:sz w:val="18"/>
          <w:szCs w:val="18"/>
          <w:shd w:val="clear" w:color="auto" w:fill="FFFFFF"/>
        </w:rPr>
        <w:t>2</w:t>
      </w:r>
      <w:r w:rsidR="0023155F" w:rsidRPr="002E77E8">
        <w:rPr>
          <w:rFonts w:cs="Arial"/>
          <w:sz w:val="18"/>
          <w:szCs w:val="18"/>
          <w:shd w:val="clear" w:color="auto" w:fill="FFFFFF"/>
        </w:rPr>
        <w:t>6</w:t>
      </w:r>
      <w:r w:rsidR="00C0797F" w:rsidRPr="002E77E8">
        <w:rPr>
          <w:rFonts w:cs="Arial"/>
          <w:sz w:val="18"/>
          <w:szCs w:val="18"/>
          <w:shd w:val="clear" w:color="auto" w:fill="FFFFFF"/>
        </w:rPr>
        <w:t>.</w:t>
      </w:r>
      <w:r w:rsidR="0023155F" w:rsidRPr="002E77E8">
        <w:rPr>
          <w:rFonts w:cs="Arial"/>
          <w:sz w:val="18"/>
          <w:szCs w:val="18"/>
          <w:shd w:val="clear" w:color="auto" w:fill="FFFFFF"/>
        </w:rPr>
        <w:t>73</w:t>
      </w:r>
      <w:r w:rsidRPr="002E77E8">
        <w:rPr>
          <w:rFonts w:cs="Arial"/>
          <w:sz w:val="18"/>
          <w:szCs w:val="18"/>
          <w:shd w:val="clear" w:color="auto" w:fill="FFFFFF"/>
        </w:rPr>
        <w:t xml:space="preserve"> megawatts.</w:t>
      </w:r>
    </w:p>
    <w:p w14:paraId="43DB2D21" w14:textId="77777777" w:rsidR="00B1498B" w:rsidRPr="002E77E8" w:rsidRDefault="00B1498B" w:rsidP="00B1498B">
      <w:pPr>
        <w:tabs>
          <w:tab w:val="left" w:pos="1080"/>
        </w:tabs>
        <w:spacing w:line="240" w:lineRule="auto"/>
        <w:ind w:left="1080"/>
        <w:jc w:val="both"/>
        <w:rPr>
          <w:rFonts w:cs="Arial"/>
          <w:sz w:val="16"/>
          <w:szCs w:val="16"/>
          <w:lang w:bidi="th-TH"/>
        </w:rPr>
      </w:pPr>
    </w:p>
    <w:p w14:paraId="4A5F2474" w14:textId="159FAEDF"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The Power purchase agreements of subsidiaries require the subsidiaries to sell electricity generated from ground-mounted solar farms to Taiwan Power Company under the Feed-in Tariff system (FiT) granted for periods of </w:t>
      </w:r>
      <w:r w:rsidR="003C502D" w:rsidRPr="002E77E8">
        <w:rPr>
          <w:rFonts w:cs="Arial"/>
          <w:sz w:val="18"/>
          <w:szCs w:val="18"/>
          <w:shd w:val="clear" w:color="auto" w:fill="FFFFFF"/>
        </w:rPr>
        <w:t>20</w:t>
      </w:r>
      <w:r w:rsidRPr="002E77E8">
        <w:rPr>
          <w:rFonts w:cs="Arial"/>
          <w:sz w:val="18"/>
          <w:szCs w:val="18"/>
          <w:shd w:val="clear" w:color="auto" w:fill="FFFFFF"/>
        </w:rPr>
        <w:t xml:space="preserve"> years starting from commercial operation</w:t>
      </w:r>
      <w:r w:rsidR="005964F8" w:rsidRPr="002E77E8">
        <w:rPr>
          <w:rFonts w:cs="Arial"/>
          <w:sz w:val="18"/>
          <w:szCs w:val="18"/>
          <w:shd w:val="clear" w:color="auto" w:fill="FFFFFF"/>
        </w:rPr>
        <w:t>s</w:t>
      </w:r>
      <w:r w:rsidRPr="002E77E8">
        <w:rPr>
          <w:rFonts w:cs="Arial"/>
          <w:sz w:val="18"/>
          <w:szCs w:val="18"/>
          <w:shd w:val="clear" w:color="auto" w:fill="FFFFFF"/>
        </w:rPr>
        <w:t xml:space="preserve"> dates (COD).</w:t>
      </w:r>
    </w:p>
    <w:p w14:paraId="2FF4ABF6" w14:textId="77777777" w:rsidR="00C05E3D" w:rsidRPr="002E77E8" w:rsidRDefault="00C05E3D" w:rsidP="00FD094F">
      <w:pPr>
        <w:tabs>
          <w:tab w:val="left" w:pos="1080"/>
        </w:tabs>
        <w:spacing w:line="240" w:lineRule="auto"/>
        <w:ind w:left="1080"/>
        <w:jc w:val="both"/>
        <w:rPr>
          <w:rFonts w:cs="Arial"/>
          <w:sz w:val="16"/>
          <w:szCs w:val="16"/>
          <w:lang w:bidi="th-TH"/>
        </w:rPr>
      </w:pPr>
    </w:p>
    <w:p w14:paraId="41D2D5E8" w14:textId="47DBADB8" w:rsidR="00C05E3D" w:rsidRPr="002E77E8" w:rsidRDefault="00C05E3D" w:rsidP="00C05E3D">
      <w:pPr>
        <w:tabs>
          <w:tab w:val="left" w:pos="1080"/>
        </w:tabs>
        <w:spacing w:line="240" w:lineRule="auto"/>
        <w:ind w:left="1080"/>
        <w:jc w:val="both"/>
        <w:rPr>
          <w:rFonts w:cs="Arial"/>
          <w:sz w:val="18"/>
          <w:szCs w:val="18"/>
          <w:shd w:val="clear" w:color="auto" w:fill="FFFFFF"/>
          <w:lang w:val="en-US"/>
        </w:rPr>
      </w:pPr>
      <w:r w:rsidRPr="002E77E8">
        <w:rPr>
          <w:rFonts w:eastAsia="Cordia New" w:cs="Arial"/>
          <w:sz w:val="18"/>
          <w:szCs w:val="18"/>
          <w:lang w:val="en-US"/>
        </w:rPr>
        <w:t xml:space="preserve">As at </w:t>
      </w:r>
      <w:r w:rsidR="00E777A1" w:rsidRPr="002E77E8">
        <w:rPr>
          <w:rFonts w:eastAsia="Cordia New" w:cs="Arial"/>
          <w:sz w:val="18"/>
          <w:szCs w:val="18"/>
        </w:rPr>
        <w:t>30 June</w:t>
      </w:r>
      <w:r w:rsidRPr="002E77E8">
        <w:rPr>
          <w:rFonts w:eastAsia="Cordia New" w:cs="Arial"/>
          <w:sz w:val="18"/>
          <w:szCs w:val="18"/>
          <w:lang w:val="en-US"/>
        </w:rPr>
        <w:t xml:space="preserve"> </w:t>
      </w:r>
      <w:r w:rsidR="003C502D" w:rsidRPr="002E77E8">
        <w:rPr>
          <w:rFonts w:eastAsia="Cordia New" w:cs="Arial"/>
          <w:sz w:val="18"/>
          <w:szCs w:val="18"/>
        </w:rPr>
        <w:t>2023</w:t>
      </w:r>
      <w:r w:rsidRPr="002E77E8">
        <w:rPr>
          <w:rFonts w:eastAsia="Cordia New" w:cs="Arial"/>
          <w:sz w:val="18"/>
          <w:szCs w:val="18"/>
          <w:lang w:val="en-US"/>
        </w:rPr>
        <w:t xml:space="preserve">, subsidiary in Kingdom of Cambodia agreements with Electricite Du Cambodge. </w:t>
      </w:r>
      <w:r w:rsidRPr="002E77E8">
        <w:rPr>
          <w:rFonts w:eastAsia="Cordia New" w:cs="Arial"/>
          <w:spacing w:val="-4"/>
          <w:sz w:val="18"/>
          <w:szCs w:val="18"/>
          <w:lang w:val="en-US"/>
        </w:rPr>
        <w:t xml:space="preserve">Currently, the subsidiary has </w:t>
      </w:r>
      <w:r w:rsidR="003C502D" w:rsidRPr="002E77E8">
        <w:rPr>
          <w:rFonts w:eastAsia="Cordia New" w:cs="Arial"/>
          <w:spacing w:val="-4"/>
          <w:sz w:val="18"/>
          <w:szCs w:val="18"/>
        </w:rPr>
        <w:t>1</w:t>
      </w:r>
      <w:r w:rsidRPr="002E77E8">
        <w:rPr>
          <w:rFonts w:eastAsia="Cordia New" w:cs="Arial"/>
          <w:spacing w:val="-4"/>
          <w:sz w:val="18"/>
          <w:szCs w:val="18"/>
          <w:lang w:val="en-US"/>
        </w:rPr>
        <w:t xml:space="preserve"> commenced the production and distribution of electricity for all Power purchase</w:t>
      </w:r>
      <w:r w:rsidRPr="002E77E8">
        <w:rPr>
          <w:rFonts w:eastAsia="Cordia New" w:cs="Arial"/>
          <w:spacing w:val="-6"/>
          <w:sz w:val="18"/>
          <w:szCs w:val="18"/>
          <w:lang w:val="en-US"/>
        </w:rPr>
        <w:t xml:space="preserve"> agreements </w:t>
      </w:r>
      <w:r w:rsidRPr="002E77E8">
        <w:rPr>
          <w:rFonts w:cs="Arial"/>
          <w:spacing w:val="-6"/>
          <w:sz w:val="18"/>
          <w:szCs w:val="18"/>
          <w:shd w:val="clear" w:color="auto" w:fill="FFFFFF"/>
        </w:rPr>
        <w:t>(</w:t>
      </w:r>
      <w:r w:rsidR="003C502D" w:rsidRPr="002E77E8">
        <w:rPr>
          <w:rFonts w:cs="Arial"/>
          <w:spacing w:val="-6"/>
          <w:sz w:val="18"/>
          <w:szCs w:val="18"/>
          <w:shd w:val="clear" w:color="auto" w:fill="FFFFFF"/>
        </w:rPr>
        <w:t>31</w:t>
      </w:r>
      <w:r w:rsidR="00245543" w:rsidRPr="002E77E8">
        <w:rPr>
          <w:rFonts w:cs="Arial"/>
          <w:spacing w:val="-6"/>
          <w:sz w:val="18"/>
          <w:szCs w:val="18"/>
          <w:shd w:val="clear" w:color="auto" w:fill="FFFFFF"/>
        </w:rPr>
        <w:t xml:space="preserve"> December </w:t>
      </w:r>
      <w:r w:rsidR="003C502D" w:rsidRPr="002E77E8">
        <w:rPr>
          <w:rFonts w:cs="Arial"/>
          <w:spacing w:val="-6"/>
          <w:sz w:val="18"/>
          <w:szCs w:val="18"/>
          <w:shd w:val="clear" w:color="auto" w:fill="FFFFFF"/>
        </w:rPr>
        <w:t>2022</w:t>
      </w:r>
      <w:r w:rsidRPr="002E77E8">
        <w:rPr>
          <w:rFonts w:cs="Arial"/>
          <w:spacing w:val="-6"/>
          <w:sz w:val="18"/>
          <w:szCs w:val="18"/>
          <w:shd w:val="clear" w:color="auto" w:fill="FFFFFF"/>
        </w:rPr>
        <w:t xml:space="preserve">: </w:t>
      </w:r>
      <w:r w:rsidR="003C502D" w:rsidRPr="002E77E8">
        <w:rPr>
          <w:rFonts w:cs="Arial"/>
          <w:spacing w:val="-6"/>
          <w:sz w:val="18"/>
          <w:szCs w:val="18"/>
          <w:shd w:val="clear" w:color="auto" w:fill="FFFFFF"/>
          <w:lang w:bidi="th-TH"/>
        </w:rPr>
        <w:t>1</w:t>
      </w:r>
      <w:r w:rsidRPr="002E77E8">
        <w:rPr>
          <w:rFonts w:cs="Arial"/>
          <w:spacing w:val="-6"/>
          <w:sz w:val="18"/>
          <w:szCs w:val="18"/>
          <w:shd w:val="clear" w:color="auto" w:fill="FFFFFF"/>
        </w:rPr>
        <w:t xml:space="preserve"> Power purchase agreements)</w:t>
      </w:r>
      <w:r w:rsidRPr="002E77E8">
        <w:rPr>
          <w:rFonts w:eastAsia="Cordia New" w:cs="Arial"/>
          <w:spacing w:val="-6"/>
          <w:sz w:val="18"/>
          <w:szCs w:val="18"/>
          <w:lang w:val="en-US"/>
        </w:rPr>
        <w:t>, with total electricity power generation</w:t>
      </w:r>
      <w:r w:rsidRPr="002E77E8">
        <w:rPr>
          <w:rFonts w:eastAsia="Cordia New" w:cs="Arial"/>
          <w:sz w:val="18"/>
          <w:szCs w:val="18"/>
          <w:lang w:val="en-US"/>
        </w:rPr>
        <w:t xml:space="preserve"> of </w:t>
      </w:r>
      <w:r w:rsidR="003C502D" w:rsidRPr="002E77E8">
        <w:rPr>
          <w:rFonts w:eastAsia="Cordia New" w:cs="Arial"/>
          <w:sz w:val="18"/>
          <w:szCs w:val="18"/>
        </w:rPr>
        <w:t>60</w:t>
      </w:r>
      <w:r w:rsidRPr="002E77E8">
        <w:rPr>
          <w:rFonts w:eastAsia="Cordia New" w:cs="Arial"/>
          <w:sz w:val="18"/>
          <w:szCs w:val="18"/>
          <w:lang w:val="en-US"/>
        </w:rPr>
        <w:t>.</w:t>
      </w:r>
      <w:r w:rsidR="003C502D" w:rsidRPr="002E77E8">
        <w:rPr>
          <w:rFonts w:eastAsia="Cordia New" w:cs="Arial"/>
          <w:sz w:val="18"/>
          <w:szCs w:val="18"/>
        </w:rPr>
        <w:t>00</w:t>
      </w:r>
      <w:r w:rsidRPr="002E77E8">
        <w:rPr>
          <w:rFonts w:eastAsia="Cordia New" w:cs="Arial"/>
          <w:sz w:val="18"/>
          <w:szCs w:val="18"/>
          <w:lang w:val="en-US"/>
        </w:rPr>
        <w:t xml:space="preserve"> megawatts.</w:t>
      </w:r>
    </w:p>
    <w:p w14:paraId="5064F54E" w14:textId="77777777" w:rsidR="00C05E3D" w:rsidRPr="002E77E8" w:rsidRDefault="00C05E3D" w:rsidP="00C05E3D">
      <w:pPr>
        <w:tabs>
          <w:tab w:val="left" w:pos="1080"/>
        </w:tabs>
        <w:spacing w:line="240" w:lineRule="auto"/>
        <w:ind w:left="1080"/>
        <w:jc w:val="both"/>
        <w:rPr>
          <w:rFonts w:cs="Arial"/>
          <w:sz w:val="16"/>
          <w:szCs w:val="16"/>
          <w:lang w:bidi="th-TH"/>
        </w:rPr>
      </w:pPr>
    </w:p>
    <w:p w14:paraId="0E6B34BC" w14:textId="2A04590F" w:rsidR="00FD094F" w:rsidRPr="002E77E8" w:rsidRDefault="00C05E3D" w:rsidP="00861236">
      <w:pPr>
        <w:autoSpaceDE w:val="0"/>
        <w:autoSpaceDN w:val="0"/>
        <w:adjustRightInd w:val="0"/>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The Power purchase agreements of subsidiaries require the subsidiaries to sell electricity generated from ground - mounted solar farms to Electricite Du Cambodge under the Feed-in Tariff system (FiT) granted for periods of </w:t>
      </w:r>
      <w:r w:rsidR="003C502D" w:rsidRPr="002E77E8">
        <w:rPr>
          <w:rFonts w:cs="Arial"/>
          <w:sz w:val="18"/>
          <w:szCs w:val="18"/>
          <w:shd w:val="clear" w:color="auto" w:fill="FFFFFF"/>
        </w:rPr>
        <w:t>20</w:t>
      </w:r>
      <w:r w:rsidRPr="002E77E8">
        <w:rPr>
          <w:rFonts w:cs="Arial"/>
          <w:sz w:val="18"/>
          <w:szCs w:val="18"/>
          <w:shd w:val="clear" w:color="auto" w:fill="FFFFFF"/>
        </w:rPr>
        <w:t xml:space="preserve"> years starting from commercial operation</w:t>
      </w:r>
      <w:r w:rsidR="005964F8" w:rsidRPr="002E77E8">
        <w:rPr>
          <w:rFonts w:cs="Arial"/>
          <w:sz w:val="18"/>
          <w:szCs w:val="18"/>
          <w:shd w:val="clear" w:color="auto" w:fill="FFFFFF"/>
        </w:rPr>
        <w:t>s</w:t>
      </w:r>
      <w:r w:rsidRPr="002E77E8">
        <w:rPr>
          <w:rFonts w:cs="Arial"/>
          <w:sz w:val="18"/>
          <w:szCs w:val="18"/>
          <w:shd w:val="clear" w:color="auto" w:fill="FFFFFF"/>
        </w:rPr>
        <w:t xml:space="preserve"> dates (COD).</w:t>
      </w:r>
      <w:r w:rsidR="00FD094F" w:rsidRPr="002E77E8">
        <w:rPr>
          <w:rFonts w:cs="Arial"/>
          <w:sz w:val="18"/>
          <w:szCs w:val="18"/>
          <w:shd w:val="clear" w:color="auto" w:fill="FFFFFF"/>
        </w:rPr>
        <w:br w:type="page"/>
      </w:r>
    </w:p>
    <w:p w14:paraId="70F60162" w14:textId="77777777" w:rsidR="00FD094F" w:rsidRPr="002E77E8" w:rsidRDefault="00FD094F" w:rsidP="00FD094F">
      <w:pPr>
        <w:autoSpaceDE w:val="0"/>
        <w:autoSpaceDN w:val="0"/>
        <w:adjustRightInd w:val="0"/>
        <w:spacing w:line="240" w:lineRule="auto"/>
        <w:jc w:val="both"/>
        <w:rPr>
          <w:rFonts w:cs="Arial"/>
          <w:sz w:val="18"/>
          <w:szCs w:val="22"/>
          <w:shd w:val="clear" w:color="auto" w:fill="FFFFFF"/>
          <w:lang w:bidi="th-TH"/>
        </w:rPr>
      </w:pPr>
    </w:p>
    <w:p w14:paraId="28A00FCE" w14:textId="77777777" w:rsidR="00FD094F" w:rsidRPr="002E77E8" w:rsidRDefault="00FD094F" w:rsidP="00FD094F">
      <w:pPr>
        <w:tabs>
          <w:tab w:val="left" w:pos="540"/>
        </w:tabs>
        <w:spacing w:line="240" w:lineRule="auto"/>
        <w:ind w:left="540" w:hanging="540"/>
        <w:rPr>
          <w:rFonts w:cs="Arial"/>
          <w:sz w:val="18"/>
          <w:szCs w:val="22"/>
          <w:shd w:val="clear" w:color="auto" w:fill="FFFFFF"/>
          <w:lang w:bidi="th-TH"/>
        </w:rPr>
      </w:pPr>
      <w:r w:rsidRPr="002E77E8">
        <w:rPr>
          <w:rFonts w:eastAsia="Angsana New" w:cs="Arial"/>
          <w:b/>
          <w:bCs/>
          <w:sz w:val="18"/>
          <w:szCs w:val="18"/>
          <w:lang w:bidi="th-TH"/>
        </w:rPr>
        <w:t>21</w:t>
      </w:r>
      <w:r w:rsidRPr="002E77E8">
        <w:rPr>
          <w:rFonts w:eastAsia="Angsana New" w:cs="Arial"/>
          <w:b/>
          <w:bCs/>
          <w:sz w:val="18"/>
          <w:szCs w:val="18"/>
        </w:rPr>
        <w:tab/>
        <w:t>Commitments and contingencies</w:t>
      </w:r>
      <w:r w:rsidRPr="002E77E8">
        <w:rPr>
          <w:rFonts w:eastAsia="Angsana New" w:cs="Arial"/>
          <w:b/>
          <w:bCs/>
          <w:sz w:val="18"/>
          <w:szCs w:val="22"/>
          <w:cs/>
          <w:lang w:bidi="th-TH"/>
        </w:rPr>
        <w:t xml:space="preserve"> </w:t>
      </w:r>
      <w:r w:rsidRPr="002E77E8">
        <w:rPr>
          <w:rFonts w:cs="Arial"/>
          <w:sz w:val="18"/>
          <w:szCs w:val="18"/>
        </w:rPr>
        <w:t>(Cont’d)</w:t>
      </w:r>
    </w:p>
    <w:p w14:paraId="549D84EF" w14:textId="534B5DA0" w:rsidR="00C05E3D" w:rsidRPr="002E77E8" w:rsidRDefault="00C05E3D" w:rsidP="00B1498B">
      <w:pPr>
        <w:autoSpaceDE w:val="0"/>
        <w:autoSpaceDN w:val="0"/>
        <w:adjustRightInd w:val="0"/>
        <w:spacing w:line="240" w:lineRule="auto"/>
        <w:ind w:left="1080"/>
        <w:jc w:val="both"/>
        <w:rPr>
          <w:rFonts w:cs="Arial"/>
          <w:sz w:val="18"/>
          <w:szCs w:val="18"/>
          <w:shd w:val="clear" w:color="auto" w:fill="FFFFFF"/>
        </w:rPr>
      </w:pPr>
    </w:p>
    <w:p w14:paraId="0D539BD8" w14:textId="77777777" w:rsidR="00FD094F" w:rsidRPr="002E77E8" w:rsidRDefault="00FD094F" w:rsidP="00B1498B">
      <w:pPr>
        <w:autoSpaceDE w:val="0"/>
        <w:autoSpaceDN w:val="0"/>
        <w:adjustRightInd w:val="0"/>
        <w:spacing w:line="240" w:lineRule="auto"/>
        <w:ind w:left="1080"/>
        <w:jc w:val="both"/>
        <w:rPr>
          <w:rFonts w:cs="Arial"/>
          <w:sz w:val="18"/>
          <w:szCs w:val="18"/>
          <w:shd w:val="clear" w:color="auto" w:fill="FFFFFF"/>
        </w:rPr>
      </w:pPr>
    </w:p>
    <w:p w14:paraId="33A81C1D" w14:textId="2D8C9162" w:rsidR="00FD094F" w:rsidRPr="002E77E8" w:rsidRDefault="00FD094F" w:rsidP="00FD094F">
      <w:pPr>
        <w:spacing w:line="240" w:lineRule="auto"/>
        <w:ind w:left="1080" w:hanging="540"/>
        <w:rPr>
          <w:rFonts w:cs="Arial"/>
          <w:b/>
          <w:bCs/>
          <w:sz w:val="18"/>
          <w:szCs w:val="18"/>
        </w:rPr>
      </w:pPr>
      <w:r w:rsidRPr="002E77E8">
        <w:rPr>
          <w:rFonts w:cs="Arial"/>
          <w:b/>
          <w:bCs/>
          <w:sz w:val="18"/>
          <w:szCs w:val="18"/>
        </w:rPr>
        <w:t>21.1</w:t>
      </w:r>
      <w:r w:rsidRPr="002E77E8">
        <w:rPr>
          <w:rFonts w:cs="Arial"/>
          <w:b/>
          <w:bCs/>
          <w:sz w:val="18"/>
          <w:szCs w:val="18"/>
        </w:rPr>
        <w:tab/>
        <w:t xml:space="preserve">Power purchase agreements </w:t>
      </w:r>
      <w:r w:rsidRPr="002E77E8">
        <w:rPr>
          <w:rFonts w:cs="Arial"/>
          <w:sz w:val="18"/>
          <w:szCs w:val="18"/>
        </w:rPr>
        <w:t>(Cont’d)</w:t>
      </w:r>
    </w:p>
    <w:p w14:paraId="3F064B56" w14:textId="6775B5AC"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p>
    <w:p w14:paraId="6F84E9DF" w14:textId="77777777" w:rsidR="00B1498B" w:rsidRPr="002E77E8" w:rsidRDefault="00B1498B" w:rsidP="00B1498B">
      <w:pPr>
        <w:autoSpaceDE w:val="0"/>
        <w:autoSpaceDN w:val="0"/>
        <w:adjustRightInd w:val="0"/>
        <w:spacing w:line="240" w:lineRule="auto"/>
        <w:ind w:left="1080"/>
        <w:jc w:val="both"/>
        <w:rPr>
          <w:rFonts w:cs="Arial"/>
          <w:b/>
          <w:bCs/>
          <w:sz w:val="18"/>
          <w:szCs w:val="18"/>
          <w:shd w:val="clear" w:color="auto" w:fill="FFFFFF"/>
        </w:rPr>
      </w:pPr>
      <w:r w:rsidRPr="002E77E8">
        <w:rPr>
          <w:rFonts w:cs="Arial"/>
          <w:b/>
          <w:bCs/>
          <w:sz w:val="18"/>
          <w:szCs w:val="18"/>
          <w:shd w:val="clear" w:color="auto" w:fill="FFFFFF"/>
        </w:rPr>
        <w:t>Associates</w:t>
      </w:r>
    </w:p>
    <w:p w14:paraId="590D02BA" w14:textId="77777777"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p>
    <w:p w14:paraId="632E7701" w14:textId="2770CC78" w:rsidR="00B1498B" w:rsidRPr="002E77E8" w:rsidRDefault="00B1498B" w:rsidP="00C46CE5">
      <w:pPr>
        <w:tabs>
          <w:tab w:val="left" w:pos="1080"/>
        </w:tabs>
        <w:spacing w:line="240" w:lineRule="auto"/>
        <w:ind w:left="1080"/>
        <w:jc w:val="both"/>
        <w:rPr>
          <w:rFonts w:cs="Arial"/>
          <w:spacing w:val="-4"/>
          <w:sz w:val="18"/>
          <w:szCs w:val="18"/>
          <w:shd w:val="clear" w:color="auto" w:fill="FFFFFF"/>
        </w:rPr>
      </w:pPr>
      <w:r w:rsidRPr="002E77E8">
        <w:rPr>
          <w:rFonts w:cs="Arial"/>
          <w:sz w:val="18"/>
          <w:szCs w:val="18"/>
          <w:shd w:val="clear" w:color="auto" w:fill="FFFFFF"/>
        </w:rPr>
        <w:t xml:space="preserve">As at </w:t>
      </w:r>
      <w:r w:rsidR="00E777A1" w:rsidRPr="002E77E8">
        <w:rPr>
          <w:rFonts w:cs="Arial"/>
          <w:sz w:val="18"/>
          <w:szCs w:val="18"/>
          <w:shd w:val="clear" w:color="auto" w:fill="FFFFFF"/>
        </w:rPr>
        <w:t>30 June</w:t>
      </w:r>
      <w:r w:rsidRPr="002E77E8">
        <w:rPr>
          <w:rFonts w:cs="Arial"/>
          <w:sz w:val="18"/>
          <w:szCs w:val="18"/>
          <w:shd w:val="clear" w:color="auto" w:fill="FFFFFF"/>
        </w:rPr>
        <w:t xml:space="preserve"> </w:t>
      </w:r>
      <w:r w:rsidR="003C502D" w:rsidRPr="002E77E8">
        <w:rPr>
          <w:rFonts w:cs="Arial"/>
          <w:sz w:val="18"/>
          <w:szCs w:val="18"/>
          <w:shd w:val="clear" w:color="auto" w:fill="FFFFFF"/>
        </w:rPr>
        <w:t>2023</w:t>
      </w:r>
      <w:r w:rsidRPr="002E77E8">
        <w:rPr>
          <w:rFonts w:cs="Arial"/>
          <w:sz w:val="18"/>
          <w:szCs w:val="18"/>
          <w:shd w:val="clear" w:color="auto" w:fill="FFFFFF"/>
        </w:rPr>
        <w:t xml:space="preserve">, associates have </w:t>
      </w:r>
      <w:r w:rsidR="003C502D" w:rsidRPr="002E77E8">
        <w:rPr>
          <w:rFonts w:cs="Arial"/>
          <w:sz w:val="18"/>
          <w:szCs w:val="18"/>
          <w:shd w:val="clear" w:color="auto" w:fill="FFFFFF"/>
        </w:rPr>
        <w:t>10</w:t>
      </w:r>
      <w:r w:rsidRPr="002E77E8">
        <w:rPr>
          <w:rFonts w:cs="Arial"/>
          <w:sz w:val="18"/>
          <w:szCs w:val="18"/>
          <w:shd w:val="clear" w:color="auto" w:fill="FFFFFF"/>
        </w:rPr>
        <w:t xml:space="preserve"> Power purchase agreements with the Provincial Electricity Authority (“PEA”) (</w:t>
      </w:r>
      <w:r w:rsidR="003C502D" w:rsidRPr="002E77E8">
        <w:rPr>
          <w:rFonts w:cs="Arial"/>
          <w:sz w:val="18"/>
          <w:szCs w:val="18"/>
          <w:shd w:val="clear" w:color="auto" w:fill="FFFFFF"/>
        </w:rPr>
        <w:t>31</w:t>
      </w:r>
      <w:r w:rsidR="00245543" w:rsidRPr="002E77E8">
        <w:rPr>
          <w:rFonts w:cs="Arial"/>
          <w:sz w:val="18"/>
          <w:szCs w:val="18"/>
          <w:shd w:val="clear" w:color="auto" w:fill="FFFFFF"/>
        </w:rPr>
        <w:t xml:space="preserve"> December </w:t>
      </w:r>
      <w:r w:rsidR="003C502D" w:rsidRPr="002E77E8">
        <w:rPr>
          <w:rFonts w:cs="Arial"/>
          <w:sz w:val="18"/>
          <w:szCs w:val="18"/>
          <w:shd w:val="clear" w:color="auto" w:fill="FFFFFF"/>
        </w:rPr>
        <w:t>2022</w:t>
      </w:r>
      <w:r w:rsidRPr="002E77E8">
        <w:rPr>
          <w:rFonts w:cs="Arial"/>
          <w:sz w:val="18"/>
          <w:szCs w:val="18"/>
          <w:shd w:val="clear" w:color="auto" w:fill="FFFFFF"/>
        </w:rPr>
        <w:t xml:space="preserve">: </w:t>
      </w:r>
      <w:r w:rsidR="003C502D" w:rsidRPr="002E77E8">
        <w:rPr>
          <w:rFonts w:cs="Arial"/>
          <w:sz w:val="18"/>
          <w:szCs w:val="18"/>
          <w:shd w:val="clear" w:color="auto" w:fill="FFFFFF"/>
        </w:rPr>
        <w:t>10</w:t>
      </w:r>
      <w:r w:rsidRPr="002E77E8">
        <w:rPr>
          <w:rFonts w:cs="Arial"/>
          <w:sz w:val="18"/>
          <w:szCs w:val="18"/>
          <w:shd w:val="clear" w:color="auto" w:fill="FFFFFF"/>
        </w:rPr>
        <w:t xml:space="preserve"> agreements). Currently, the associates have commenced the production and distribution of electricity for all Power purchase agreements, with total electricity power generation per </w:t>
      </w:r>
      <w:r w:rsidRPr="002E77E8">
        <w:rPr>
          <w:rFonts w:cs="Arial"/>
          <w:spacing w:val="-4"/>
          <w:sz w:val="18"/>
          <w:szCs w:val="18"/>
          <w:shd w:val="clear" w:color="auto" w:fill="FFFFFF"/>
        </w:rPr>
        <w:t xml:space="preserve">agreements of </w:t>
      </w:r>
      <w:r w:rsidR="003C502D" w:rsidRPr="002E77E8">
        <w:rPr>
          <w:rFonts w:cs="Arial"/>
          <w:spacing w:val="-4"/>
          <w:sz w:val="18"/>
          <w:szCs w:val="18"/>
          <w:shd w:val="clear" w:color="auto" w:fill="FFFFFF"/>
        </w:rPr>
        <w:t>72</w:t>
      </w:r>
      <w:r w:rsidRPr="002E77E8">
        <w:rPr>
          <w:rFonts w:cs="Arial"/>
          <w:spacing w:val="-4"/>
          <w:sz w:val="18"/>
          <w:szCs w:val="18"/>
          <w:shd w:val="clear" w:color="auto" w:fill="FFFFFF"/>
        </w:rPr>
        <w:t>.</w:t>
      </w:r>
      <w:r w:rsidR="003C502D" w:rsidRPr="002E77E8">
        <w:rPr>
          <w:rFonts w:cs="Arial"/>
          <w:spacing w:val="-4"/>
          <w:sz w:val="18"/>
          <w:szCs w:val="18"/>
          <w:shd w:val="clear" w:color="auto" w:fill="FFFFFF"/>
        </w:rPr>
        <w:t>0</w:t>
      </w:r>
      <w:r w:rsidRPr="002E77E8">
        <w:rPr>
          <w:rFonts w:cs="Arial"/>
          <w:spacing w:val="-4"/>
          <w:sz w:val="18"/>
          <w:szCs w:val="18"/>
          <w:shd w:val="clear" w:color="auto" w:fill="FFFFFF"/>
        </w:rPr>
        <w:t xml:space="preserve"> megawatts and total install</w:t>
      </w:r>
      <w:r w:rsidRPr="002E77E8">
        <w:rPr>
          <w:rFonts w:cs="Arial"/>
          <w:spacing w:val="-4"/>
          <w:sz w:val="18"/>
          <w:szCs w:val="18"/>
          <w:shd w:val="clear" w:color="auto" w:fill="FFFFFF"/>
          <w:lang w:bidi="th-TH"/>
        </w:rPr>
        <w:t xml:space="preserve">ed electricity power generation capacity of </w:t>
      </w:r>
      <w:r w:rsidR="003C502D" w:rsidRPr="002E77E8">
        <w:rPr>
          <w:rFonts w:cs="Arial"/>
          <w:spacing w:val="-4"/>
          <w:sz w:val="18"/>
          <w:szCs w:val="18"/>
          <w:shd w:val="clear" w:color="auto" w:fill="FFFFFF"/>
          <w:lang w:bidi="th-TH"/>
        </w:rPr>
        <w:t>91</w:t>
      </w:r>
      <w:r w:rsidRPr="002E77E8">
        <w:rPr>
          <w:rFonts w:cs="Arial"/>
          <w:spacing w:val="-4"/>
          <w:sz w:val="18"/>
          <w:szCs w:val="18"/>
          <w:shd w:val="clear" w:color="auto" w:fill="FFFFFF"/>
          <w:lang w:bidi="th-TH"/>
        </w:rPr>
        <w:t>.</w:t>
      </w:r>
      <w:r w:rsidR="003C502D" w:rsidRPr="002E77E8">
        <w:rPr>
          <w:rFonts w:cs="Arial"/>
          <w:spacing w:val="-4"/>
          <w:sz w:val="18"/>
          <w:szCs w:val="18"/>
          <w:shd w:val="clear" w:color="auto" w:fill="FFFFFF"/>
          <w:lang w:bidi="th-TH"/>
        </w:rPr>
        <w:t>7</w:t>
      </w:r>
      <w:r w:rsidRPr="002E77E8">
        <w:rPr>
          <w:rFonts w:cs="Arial"/>
          <w:spacing w:val="-4"/>
          <w:sz w:val="18"/>
          <w:szCs w:val="18"/>
          <w:shd w:val="clear" w:color="auto" w:fill="FFFFFF"/>
          <w:lang w:bidi="th-TH"/>
        </w:rPr>
        <w:t xml:space="preserve"> megawatts</w:t>
      </w:r>
      <w:r w:rsidRPr="002E77E8">
        <w:rPr>
          <w:rFonts w:cs="Arial"/>
          <w:spacing w:val="-4"/>
          <w:sz w:val="18"/>
          <w:szCs w:val="18"/>
          <w:shd w:val="clear" w:color="auto" w:fill="FFFFFF"/>
        </w:rPr>
        <w:t>.</w:t>
      </w:r>
    </w:p>
    <w:p w14:paraId="08984E9D" w14:textId="77777777" w:rsidR="00B1498B" w:rsidRPr="002E77E8" w:rsidRDefault="00B1498B" w:rsidP="00B1498B">
      <w:pPr>
        <w:spacing w:line="240" w:lineRule="auto"/>
        <w:ind w:left="1080"/>
        <w:jc w:val="thaiDistribute"/>
        <w:rPr>
          <w:rFonts w:cs="Arial"/>
          <w:sz w:val="18"/>
          <w:szCs w:val="18"/>
          <w:shd w:val="clear" w:color="auto" w:fill="FFFFFF"/>
        </w:rPr>
      </w:pPr>
    </w:p>
    <w:p w14:paraId="560C8A11" w14:textId="604B3A36" w:rsidR="00B1498B" w:rsidRPr="002E77E8" w:rsidRDefault="00B1498B" w:rsidP="00B1498B">
      <w:pPr>
        <w:spacing w:line="240" w:lineRule="auto"/>
        <w:ind w:left="1080"/>
        <w:jc w:val="thaiDistribute"/>
        <w:rPr>
          <w:rFonts w:cs="Arial"/>
          <w:sz w:val="18"/>
          <w:szCs w:val="18"/>
          <w:shd w:val="clear" w:color="auto" w:fill="FFFFFF"/>
        </w:rPr>
      </w:pPr>
      <w:r w:rsidRPr="002E77E8">
        <w:rPr>
          <w:rFonts w:cs="Arial"/>
          <w:sz w:val="18"/>
          <w:szCs w:val="18"/>
          <w:shd w:val="clear" w:color="auto" w:fill="FFFFFF"/>
        </w:rPr>
        <w:t xml:space="preserve">The agreements are for a period of </w:t>
      </w:r>
      <w:r w:rsidR="003C502D" w:rsidRPr="002E77E8">
        <w:rPr>
          <w:rFonts w:cs="Arial"/>
          <w:sz w:val="18"/>
          <w:szCs w:val="18"/>
          <w:shd w:val="clear" w:color="auto" w:fill="FFFFFF"/>
        </w:rPr>
        <w:t>5</w:t>
      </w:r>
      <w:r w:rsidRPr="002E77E8">
        <w:rPr>
          <w:rFonts w:cs="Arial"/>
          <w:sz w:val="18"/>
          <w:szCs w:val="18"/>
          <w:shd w:val="clear" w:color="auto" w:fill="FFFFFF"/>
        </w:rPr>
        <w:t xml:space="preserve"> years and will be automatically renewed every </w:t>
      </w:r>
      <w:r w:rsidR="003C502D" w:rsidRPr="002E77E8">
        <w:rPr>
          <w:rFonts w:cs="Arial"/>
          <w:sz w:val="18"/>
          <w:szCs w:val="18"/>
          <w:shd w:val="clear" w:color="auto" w:fill="FFFFFF"/>
        </w:rPr>
        <w:t>5</w:t>
      </w:r>
      <w:r w:rsidRPr="002E77E8">
        <w:rPr>
          <w:rFonts w:cs="Arial"/>
          <w:sz w:val="18"/>
          <w:szCs w:val="18"/>
          <w:shd w:val="clear" w:color="auto" w:fill="FFFFFF"/>
        </w:rPr>
        <w:t xml:space="preserve"> years until the contract termination. The Company has also been granted an adder amounting to Baht </w:t>
      </w:r>
      <w:r w:rsidR="003C502D" w:rsidRPr="002E77E8">
        <w:rPr>
          <w:rFonts w:cs="Arial"/>
          <w:sz w:val="18"/>
          <w:szCs w:val="18"/>
          <w:shd w:val="clear" w:color="auto" w:fill="FFFFFF"/>
        </w:rPr>
        <w:t>8</w:t>
      </w:r>
      <w:r w:rsidRPr="002E77E8">
        <w:rPr>
          <w:rFonts w:cs="Arial"/>
          <w:sz w:val="18"/>
          <w:szCs w:val="18"/>
          <w:shd w:val="clear" w:color="auto" w:fill="FFFFFF"/>
        </w:rPr>
        <w:t>.</w:t>
      </w:r>
      <w:r w:rsidR="003C502D" w:rsidRPr="002E77E8">
        <w:rPr>
          <w:rFonts w:cs="Arial"/>
          <w:sz w:val="18"/>
          <w:szCs w:val="18"/>
          <w:shd w:val="clear" w:color="auto" w:fill="FFFFFF"/>
        </w:rPr>
        <w:t>00</w:t>
      </w:r>
      <w:r w:rsidRPr="002E77E8">
        <w:rPr>
          <w:rFonts w:cs="Arial"/>
          <w:sz w:val="18"/>
          <w:szCs w:val="18"/>
          <w:shd w:val="clear" w:color="auto" w:fill="FFFFFF"/>
        </w:rPr>
        <w:t xml:space="preserve"> per kilowatt hour granted for a period of </w:t>
      </w:r>
      <w:r w:rsidR="003C502D" w:rsidRPr="002E77E8">
        <w:rPr>
          <w:rFonts w:cs="Arial"/>
          <w:sz w:val="18"/>
          <w:szCs w:val="18"/>
          <w:shd w:val="clear" w:color="auto" w:fill="FFFFFF"/>
        </w:rPr>
        <w:t>10</w:t>
      </w:r>
      <w:r w:rsidRPr="002E77E8">
        <w:rPr>
          <w:rFonts w:cs="Arial"/>
          <w:sz w:val="18"/>
          <w:szCs w:val="18"/>
          <w:shd w:val="clear" w:color="auto" w:fill="FFFFFF"/>
        </w:rPr>
        <w:t xml:space="preserve"> years commencing from commercial operation</w:t>
      </w:r>
      <w:r w:rsidR="00725AA2" w:rsidRPr="002E77E8">
        <w:rPr>
          <w:rFonts w:cs="Arial"/>
          <w:sz w:val="18"/>
          <w:szCs w:val="18"/>
          <w:shd w:val="clear" w:color="auto" w:fill="FFFFFF"/>
        </w:rPr>
        <w:t>s</w:t>
      </w:r>
      <w:r w:rsidRPr="002E77E8">
        <w:rPr>
          <w:rFonts w:cs="Arial"/>
          <w:sz w:val="18"/>
          <w:szCs w:val="18"/>
          <w:shd w:val="clear" w:color="auto" w:fill="FFFFFF"/>
        </w:rPr>
        <w:t xml:space="preserve"> dates (COD).</w:t>
      </w:r>
    </w:p>
    <w:p w14:paraId="44C252BC" w14:textId="66769F11" w:rsidR="008D521F" w:rsidRPr="002E77E8" w:rsidRDefault="008D521F" w:rsidP="00020ABC">
      <w:pPr>
        <w:autoSpaceDE w:val="0"/>
        <w:autoSpaceDN w:val="0"/>
        <w:adjustRightInd w:val="0"/>
        <w:spacing w:line="240" w:lineRule="auto"/>
        <w:ind w:left="1080"/>
        <w:jc w:val="both"/>
        <w:rPr>
          <w:rFonts w:cs="Arial"/>
          <w:sz w:val="18"/>
          <w:szCs w:val="18"/>
          <w:shd w:val="clear" w:color="auto" w:fill="FFFFFF"/>
        </w:rPr>
      </w:pPr>
    </w:p>
    <w:p w14:paraId="6FC12A23" w14:textId="77777777" w:rsidR="00267139" w:rsidRPr="002E77E8" w:rsidRDefault="00267139" w:rsidP="00020ABC">
      <w:pPr>
        <w:autoSpaceDE w:val="0"/>
        <w:autoSpaceDN w:val="0"/>
        <w:adjustRightInd w:val="0"/>
        <w:spacing w:line="240" w:lineRule="auto"/>
        <w:ind w:left="1080"/>
        <w:jc w:val="both"/>
        <w:rPr>
          <w:rFonts w:cs="Arial"/>
          <w:sz w:val="18"/>
          <w:szCs w:val="18"/>
          <w:shd w:val="clear" w:color="auto" w:fill="FFFFFF"/>
        </w:rPr>
      </w:pPr>
    </w:p>
    <w:p w14:paraId="79A874B8" w14:textId="52423BA8" w:rsidR="00B1498B" w:rsidRPr="002E77E8" w:rsidRDefault="003C502D" w:rsidP="00B1498B">
      <w:pPr>
        <w:spacing w:line="240" w:lineRule="auto"/>
        <w:ind w:left="1080" w:hanging="540"/>
        <w:rPr>
          <w:rFonts w:cs="Arial"/>
          <w:b/>
          <w:bCs/>
          <w:sz w:val="18"/>
          <w:szCs w:val="18"/>
          <w:lang w:bidi="th-TH"/>
        </w:rPr>
      </w:pPr>
      <w:r w:rsidRPr="002E77E8">
        <w:rPr>
          <w:rFonts w:cs="Arial"/>
          <w:b/>
          <w:bCs/>
          <w:sz w:val="18"/>
          <w:szCs w:val="18"/>
          <w:lang w:bidi="th-TH"/>
        </w:rPr>
        <w:t>2</w:t>
      </w:r>
      <w:r w:rsidR="00CF4045" w:rsidRPr="002E77E8">
        <w:rPr>
          <w:rFonts w:cs="Arial"/>
          <w:b/>
          <w:bCs/>
          <w:sz w:val="18"/>
          <w:szCs w:val="18"/>
          <w:lang w:bidi="th-TH"/>
        </w:rPr>
        <w:t>1</w:t>
      </w:r>
      <w:r w:rsidR="00B1498B" w:rsidRPr="002E77E8">
        <w:rPr>
          <w:rFonts w:cs="Arial"/>
          <w:b/>
          <w:bCs/>
          <w:sz w:val="18"/>
          <w:szCs w:val="18"/>
          <w:lang w:bidi="th-TH"/>
        </w:rPr>
        <w:t>.</w:t>
      </w:r>
      <w:r w:rsidRPr="002E77E8">
        <w:rPr>
          <w:rFonts w:cs="Arial"/>
          <w:b/>
          <w:bCs/>
          <w:sz w:val="18"/>
          <w:szCs w:val="18"/>
          <w:lang w:bidi="th-TH"/>
        </w:rPr>
        <w:t>2</w:t>
      </w:r>
      <w:r w:rsidR="00B1498B" w:rsidRPr="002E77E8">
        <w:rPr>
          <w:rFonts w:cs="Arial"/>
          <w:b/>
          <w:bCs/>
          <w:sz w:val="18"/>
          <w:szCs w:val="18"/>
          <w:lang w:bidi="th-TH"/>
        </w:rPr>
        <w:tab/>
        <w:t>Operating lease commitments - where the Group is the lessee</w:t>
      </w:r>
    </w:p>
    <w:p w14:paraId="4E92A4EA" w14:textId="73AE3171"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24A0A065" w:rsidR="00B1498B" w:rsidRPr="002E77E8" w:rsidRDefault="00725AA2" w:rsidP="00B1498B">
      <w:pPr>
        <w:pStyle w:val="ListParagraph"/>
        <w:spacing w:after="0" w:line="240" w:lineRule="auto"/>
        <w:ind w:left="1080"/>
        <w:jc w:val="thaiDistribute"/>
        <w:rPr>
          <w:rFonts w:ascii="Arial" w:eastAsia="Times New Roman" w:hAnsi="Arial" w:cs="Arial"/>
          <w:spacing w:val="-4"/>
          <w:sz w:val="18"/>
          <w:szCs w:val="18"/>
          <w:shd w:val="clear" w:color="auto" w:fill="FFFFFF"/>
        </w:rPr>
      </w:pPr>
      <w:r w:rsidRPr="002E77E8">
        <w:rPr>
          <w:rFonts w:ascii="Arial" w:eastAsia="Times New Roman" w:hAnsi="Arial" w:cs="Arial"/>
          <w:sz w:val="18"/>
          <w:szCs w:val="18"/>
          <w:shd w:val="clear" w:color="auto" w:fill="FFFFFF"/>
          <w:lang w:val="en-GB" w:bidi="ar-SA"/>
        </w:rPr>
        <w:t>S</w:t>
      </w:r>
      <w:r w:rsidR="00B1498B" w:rsidRPr="002E77E8">
        <w:rPr>
          <w:rFonts w:ascii="Arial" w:eastAsia="Times New Roman" w:hAnsi="Arial" w:cs="Arial"/>
          <w:sz w:val="18"/>
          <w:szCs w:val="18"/>
          <w:shd w:val="clear" w:color="auto" w:fill="FFFFFF"/>
          <w:lang w:val="en-GB" w:bidi="ar-SA"/>
        </w:rPr>
        <w:t>ubsidiar</w:t>
      </w:r>
      <w:r w:rsidRPr="002E77E8">
        <w:rPr>
          <w:rFonts w:ascii="Arial" w:eastAsia="Times New Roman" w:hAnsi="Arial" w:cs="Arial"/>
          <w:sz w:val="18"/>
          <w:szCs w:val="18"/>
          <w:shd w:val="clear" w:color="auto" w:fill="FFFFFF"/>
          <w:lang w:val="en-GB" w:bidi="ar-SA"/>
        </w:rPr>
        <w:t>ies</w:t>
      </w:r>
      <w:r w:rsidR="00B1498B" w:rsidRPr="002E77E8">
        <w:rPr>
          <w:rFonts w:ascii="Arial" w:eastAsia="Times New Roman" w:hAnsi="Arial" w:cs="Arial"/>
          <w:sz w:val="18"/>
          <w:szCs w:val="18"/>
          <w:shd w:val="clear" w:color="auto" w:fill="FFFFFF"/>
          <w:lang w:val="en-GB" w:bidi="ar-SA"/>
        </w:rPr>
        <w:t xml:space="preserve"> in Republic of China (Taiwan) ha</w:t>
      </w:r>
      <w:r w:rsidRPr="002E77E8">
        <w:rPr>
          <w:rFonts w:ascii="Arial" w:eastAsia="Times New Roman" w:hAnsi="Arial" w:cs="Arial"/>
          <w:sz w:val="18"/>
          <w:szCs w:val="18"/>
          <w:shd w:val="clear" w:color="auto" w:fill="FFFFFF"/>
          <w:lang w:val="en-GB" w:bidi="ar-SA"/>
        </w:rPr>
        <w:t>ve</w:t>
      </w:r>
      <w:r w:rsidR="00B1498B" w:rsidRPr="002E77E8">
        <w:rPr>
          <w:rFonts w:ascii="Arial" w:eastAsia="Times New Roman" w:hAnsi="Arial" w:cs="Arial"/>
          <w:sz w:val="18"/>
          <w:szCs w:val="18"/>
          <w:shd w:val="clear" w:color="auto" w:fill="FFFFFF"/>
          <w:lang w:val="en-GB" w:bidi="ar-SA"/>
        </w:rPr>
        <w:t xml:space="preserve"> entered into operating lease agreements in respect of the lease of land in order to construct solar power plants </w:t>
      </w:r>
      <w:r w:rsidR="00B1498B" w:rsidRPr="002E77E8">
        <w:rPr>
          <w:rFonts w:ascii="Arial" w:eastAsia="Times New Roman" w:hAnsi="Arial" w:cs="Arial"/>
          <w:sz w:val="18"/>
          <w:szCs w:val="18"/>
          <w:shd w:val="clear" w:color="auto" w:fill="FFFFFF"/>
          <w:lang w:val="en-GB"/>
        </w:rPr>
        <w:t>made with</w:t>
      </w:r>
      <w:r w:rsidR="00B1498B" w:rsidRPr="002E77E8">
        <w:rPr>
          <w:rFonts w:ascii="Arial" w:eastAsia="Times New Roman" w:hAnsi="Arial" w:cs="Arial"/>
          <w:sz w:val="18"/>
          <w:szCs w:val="18"/>
          <w:shd w:val="clear" w:color="auto" w:fill="FFFFFF"/>
          <w:lang w:val="en-GB" w:bidi="ar-SA"/>
        </w:rPr>
        <w:t xml:space="preserve"> </w:t>
      </w:r>
      <w:r w:rsidR="00B1498B" w:rsidRPr="002E77E8">
        <w:rPr>
          <w:rFonts w:ascii="Arial" w:eastAsia="Times New Roman" w:hAnsi="Arial" w:cs="Arial"/>
          <w:sz w:val="18"/>
          <w:szCs w:val="18"/>
          <w:shd w:val="clear" w:color="auto" w:fill="FFFFFF"/>
          <w:lang w:val="en-GB"/>
        </w:rPr>
        <w:t>Department of Irrigation of Yunlin, Republic</w:t>
      </w:r>
      <w:r w:rsidR="00B1498B" w:rsidRPr="002E77E8">
        <w:rPr>
          <w:rFonts w:ascii="Arial" w:eastAsia="Times New Roman" w:hAnsi="Arial" w:cs="Arial"/>
          <w:spacing w:val="-4"/>
          <w:sz w:val="18"/>
          <w:szCs w:val="18"/>
          <w:shd w:val="clear" w:color="auto" w:fill="FFFFFF"/>
          <w:lang w:val="en-GB"/>
        </w:rPr>
        <w:t xml:space="preserve"> of China (Taiwan)</w:t>
      </w:r>
      <w:r w:rsidR="00B1498B" w:rsidRPr="002E77E8">
        <w:rPr>
          <w:rFonts w:ascii="Arial" w:eastAsia="Times New Roman" w:hAnsi="Arial" w:cs="Arial"/>
          <w:spacing w:val="-4"/>
          <w:sz w:val="18"/>
          <w:szCs w:val="18"/>
          <w:shd w:val="clear" w:color="auto" w:fill="FFFFFF"/>
          <w:lang w:val="en-GB" w:bidi="ar-SA"/>
        </w:rPr>
        <w:t xml:space="preserve">. The terms of agreements are </w:t>
      </w:r>
      <w:r w:rsidR="003C502D" w:rsidRPr="002E77E8">
        <w:rPr>
          <w:rFonts w:ascii="Arial" w:eastAsia="Times New Roman" w:hAnsi="Arial" w:cs="Arial"/>
          <w:spacing w:val="-4"/>
          <w:sz w:val="18"/>
          <w:szCs w:val="18"/>
          <w:shd w:val="clear" w:color="auto" w:fill="FFFFFF"/>
          <w:lang w:val="en-GB" w:bidi="ar-SA"/>
        </w:rPr>
        <w:t>20</w:t>
      </w:r>
      <w:r w:rsidR="00B1498B" w:rsidRPr="002E77E8">
        <w:rPr>
          <w:rFonts w:ascii="Arial" w:eastAsia="Times New Roman" w:hAnsi="Arial" w:cs="Arial"/>
          <w:spacing w:val="-4"/>
          <w:sz w:val="18"/>
          <w:szCs w:val="18"/>
          <w:shd w:val="clear" w:color="auto" w:fill="FFFFFF"/>
          <w:lang w:val="en-GB" w:bidi="ar-SA"/>
        </w:rPr>
        <w:t xml:space="preserve"> years terminating in </w:t>
      </w:r>
      <w:r w:rsidR="003C502D" w:rsidRPr="002E77E8">
        <w:rPr>
          <w:rFonts w:ascii="Arial" w:eastAsia="Times New Roman" w:hAnsi="Arial" w:cs="Arial"/>
          <w:spacing w:val="-4"/>
          <w:sz w:val="18"/>
          <w:szCs w:val="18"/>
          <w:shd w:val="clear" w:color="auto" w:fill="FFFFFF"/>
          <w:lang w:val="en-GB" w:bidi="ar-SA"/>
        </w:rPr>
        <w:t>2039</w:t>
      </w:r>
      <w:r w:rsidR="00B1498B" w:rsidRPr="002E77E8">
        <w:rPr>
          <w:rFonts w:ascii="Arial" w:eastAsia="Times New Roman" w:hAnsi="Arial" w:cs="Arial"/>
          <w:spacing w:val="-4"/>
          <w:sz w:val="18"/>
          <w:szCs w:val="18"/>
          <w:shd w:val="clear" w:color="auto" w:fill="FFFFFF"/>
          <w:lang w:val="en-GB" w:bidi="ar-SA"/>
        </w:rPr>
        <w:t>.</w:t>
      </w:r>
      <w:r w:rsidR="00B1498B" w:rsidRPr="002E77E8">
        <w:rPr>
          <w:rFonts w:ascii="Arial" w:eastAsia="Times New Roman" w:hAnsi="Arial" w:cs="Arial"/>
          <w:sz w:val="18"/>
          <w:szCs w:val="18"/>
          <w:shd w:val="clear" w:color="auto" w:fill="FFFFFF"/>
          <w:cs/>
          <w:lang w:val="en-GB"/>
        </w:rPr>
        <w:t xml:space="preserve"> </w:t>
      </w:r>
      <w:r w:rsidR="00B1498B" w:rsidRPr="002E77E8">
        <w:rPr>
          <w:rFonts w:ascii="Arial" w:eastAsia="Times New Roman" w:hAnsi="Arial" w:cs="Arial"/>
          <w:spacing w:val="-6"/>
          <w:sz w:val="18"/>
          <w:szCs w:val="18"/>
          <w:shd w:val="clear" w:color="auto" w:fill="FFFFFF"/>
        </w:rPr>
        <w:t xml:space="preserve">Rent is calculated based on electricity sales. The rent for the </w:t>
      </w:r>
      <w:r w:rsidR="00E777A1" w:rsidRPr="002E77E8">
        <w:rPr>
          <w:rFonts w:ascii="Arial" w:eastAsia="Times New Roman" w:hAnsi="Arial" w:cs="Arial"/>
          <w:spacing w:val="-6"/>
          <w:sz w:val="18"/>
          <w:szCs w:val="18"/>
          <w:shd w:val="clear" w:color="auto" w:fill="FFFFFF"/>
          <w:lang w:val="en-GB"/>
        </w:rPr>
        <w:t>six-month</w:t>
      </w:r>
      <w:r w:rsidR="000077B7" w:rsidRPr="002E77E8">
        <w:rPr>
          <w:rFonts w:ascii="Arial" w:eastAsia="Times New Roman" w:hAnsi="Arial" w:cs="Arial"/>
          <w:spacing w:val="-6"/>
          <w:sz w:val="18"/>
          <w:szCs w:val="18"/>
          <w:shd w:val="clear" w:color="auto" w:fill="FFFFFF"/>
        </w:rPr>
        <w:t xml:space="preserve"> </w:t>
      </w:r>
      <w:r w:rsidR="00B1498B" w:rsidRPr="002E77E8">
        <w:rPr>
          <w:rFonts w:ascii="Arial" w:eastAsia="Times New Roman" w:hAnsi="Arial" w:cs="Arial"/>
          <w:spacing w:val="-6"/>
          <w:sz w:val="18"/>
          <w:szCs w:val="18"/>
          <w:shd w:val="clear" w:color="auto" w:fill="FFFFFF"/>
        </w:rPr>
        <w:t xml:space="preserve">period ended </w:t>
      </w:r>
      <w:r w:rsidR="00E777A1" w:rsidRPr="002E77E8">
        <w:rPr>
          <w:rFonts w:ascii="Arial" w:eastAsia="Times New Roman" w:hAnsi="Arial" w:cs="Arial"/>
          <w:spacing w:val="-6"/>
          <w:sz w:val="18"/>
          <w:szCs w:val="18"/>
          <w:shd w:val="clear" w:color="auto" w:fill="FFFFFF"/>
          <w:lang w:val="en-GB"/>
        </w:rPr>
        <w:t>30 June</w:t>
      </w:r>
      <w:r w:rsidR="00B1498B" w:rsidRPr="002E77E8">
        <w:rPr>
          <w:rFonts w:ascii="Arial" w:eastAsia="Times New Roman" w:hAnsi="Arial" w:cs="Arial"/>
          <w:spacing w:val="-6"/>
          <w:sz w:val="18"/>
          <w:szCs w:val="18"/>
          <w:shd w:val="clear" w:color="auto" w:fill="FFFFFF"/>
        </w:rPr>
        <w:t xml:space="preserve"> </w:t>
      </w:r>
      <w:r w:rsidR="003C502D" w:rsidRPr="002E77E8">
        <w:rPr>
          <w:rFonts w:ascii="Arial" w:eastAsia="Times New Roman" w:hAnsi="Arial" w:cs="Arial"/>
          <w:spacing w:val="-6"/>
          <w:sz w:val="18"/>
          <w:szCs w:val="18"/>
          <w:shd w:val="clear" w:color="auto" w:fill="FFFFFF"/>
          <w:lang w:val="en-GB"/>
        </w:rPr>
        <w:t>2023</w:t>
      </w:r>
      <w:r w:rsidR="00B1498B" w:rsidRPr="002E77E8">
        <w:rPr>
          <w:rFonts w:ascii="Arial" w:eastAsia="Times New Roman" w:hAnsi="Arial" w:cs="Arial"/>
          <w:spacing w:val="-4"/>
          <w:sz w:val="18"/>
          <w:szCs w:val="18"/>
          <w:shd w:val="clear" w:color="auto" w:fill="FFFFFF"/>
        </w:rPr>
        <w:t xml:space="preserve"> amounting to Baht</w:t>
      </w:r>
      <w:r w:rsidR="00DF3D9D" w:rsidRPr="002E77E8">
        <w:rPr>
          <w:rFonts w:ascii="Arial" w:eastAsia="Times New Roman" w:hAnsi="Arial" w:cs="Arial"/>
          <w:spacing w:val="-4"/>
          <w:sz w:val="18"/>
          <w:szCs w:val="18"/>
          <w:shd w:val="clear" w:color="auto" w:fill="FFFFFF"/>
        </w:rPr>
        <w:t xml:space="preserve"> </w:t>
      </w:r>
      <w:r w:rsidR="00BF3FE4" w:rsidRPr="002E77E8">
        <w:rPr>
          <w:rFonts w:ascii="Arial" w:eastAsia="Times New Roman" w:hAnsi="Arial" w:cs="Arial"/>
          <w:spacing w:val="-4"/>
          <w:sz w:val="18"/>
          <w:szCs w:val="18"/>
          <w:shd w:val="clear" w:color="auto" w:fill="FFFFFF"/>
        </w:rPr>
        <w:t>10.63</w:t>
      </w:r>
      <w:r w:rsidR="00B1498B" w:rsidRPr="002E77E8">
        <w:rPr>
          <w:rFonts w:ascii="Arial" w:eastAsia="Times New Roman" w:hAnsi="Arial" w:cs="Arial"/>
          <w:spacing w:val="-4"/>
          <w:sz w:val="18"/>
          <w:szCs w:val="18"/>
          <w:shd w:val="clear" w:color="auto" w:fill="FFFFFF"/>
        </w:rPr>
        <w:t xml:space="preserve"> million </w:t>
      </w:r>
      <w:r w:rsidR="003E6133" w:rsidRPr="002E77E8">
        <w:rPr>
          <w:rFonts w:ascii="Arial" w:eastAsia="Times New Roman" w:hAnsi="Arial" w:cs="Arial"/>
          <w:spacing w:val="-4"/>
          <w:sz w:val="18"/>
          <w:szCs w:val="18"/>
          <w:shd w:val="clear" w:color="auto" w:fill="FFFFFF"/>
        </w:rPr>
        <w:t>(</w:t>
      </w:r>
      <w:r w:rsidR="003C502D" w:rsidRPr="002E77E8">
        <w:rPr>
          <w:rFonts w:ascii="Arial" w:eastAsia="Times New Roman" w:hAnsi="Arial" w:cs="Arial"/>
          <w:spacing w:val="-4"/>
          <w:sz w:val="18"/>
          <w:szCs w:val="18"/>
          <w:shd w:val="clear" w:color="auto" w:fill="FFFFFF"/>
          <w:lang w:val="en-GB"/>
        </w:rPr>
        <w:t>2022</w:t>
      </w:r>
      <w:r w:rsidR="00CD3280" w:rsidRPr="002E77E8">
        <w:rPr>
          <w:rFonts w:ascii="Arial" w:eastAsia="Times New Roman" w:hAnsi="Arial" w:cs="Arial"/>
          <w:spacing w:val="-4"/>
          <w:sz w:val="18"/>
          <w:szCs w:val="18"/>
          <w:shd w:val="clear" w:color="auto" w:fill="FFFFFF"/>
        </w:rPr>
        <w:t>:</w:t>
      </w:r>
      <w:r w:rsidR="003E6133" w:rsidRPr="002E77E8">
        <w:rPr>
          <w:rFonts w:ascii="Arial" w:eastAsia="Times New Roman" w:hAnsi="Arial" w:cs="Arial"/>
          <w:spacing w:val="-4"/>
          <w:sz w:val="18"/>
          <w:szCs w:val="18"/>
          <w:shd w:val="clear" w:color="auto" w:fill="FFFFFF"/>
        </w:rPr>
        <w:t xml:space="preserve"> Baht </w:t>
      </w:r>
      <w:r w:rsidR="00BC290A" w:rsidRPr="002E77E8">
        <w:rPr>
          <w:rFonts w:ascii="Arial" w:eastAsia="Times New Roman" w:hAnsi="Arial" w:cs="Arial"/>
          <w:spacing w:val="-4"/>
          <w:sz w:val="18"/>
          <w:szCs w:val="18"/>
          <w:shd w:val="clear" w:color="auto" w:fill="FFFFFF"/>
        </w:rPr>
        <w:t xml:space="preserve">1.44 </w:t>
      </w:r>
      <w:r w:rsidR="003E6133" w:rsidRPr="002E77E8">
        <w:rPr>
          <w:rFonts w:ascii="Arial" w:eastAsia="Times New Roman" w:hAnsi="Arial" w:cs="Arial"/>
          <w:spacing w:val="-4"/>
          <w:sz w:val="18"/>
          <w:szCs w:val="18"/>
          <w:shd w:val="clear" w:color="auto" w:fill="FFFFFF"/>
        </w:rPr>
        <w:t xml:space="preserve">million) </w:t>
      </w:r>
      <w:r w:rsidR="00B1498B" w:rsidRPr="002E77E8">
        <w:rPr>
          <w:rFonts w:ascii="Arial" w:eastAsia="Times New Roman" w:hAnsi="Arial" w:cs="Arial"/>
          <w:spacing w:val="-4"/>
          <w:sz w:val="18"/>
          <w:szCs w:val="18"/>
          <w:shd w:val="clear" w:color="auto" w:fill="FFFFFF"/>
        </w:rPr>
        <w:t>has been recognised as expenses.</w:t>
      </w:r>
    </w:p>
    <w:p w14:paraId="6944802B" w14:textId="5D93640B" w:rsidR="00267139" w:rsidRPr="002E77E8"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7A71EE95" w14:textId="77777777" w:rsidR="00FC2340" w:rsidRPr="002E77E8" w:rsidRDefault="00FC2340" w:rsidP="00020ABC">
      <w:pPr>
        <w:autoSpaceDE w:val="0"/>
        <w:autoSpaceDN w:val="0"/>
        <w:adjustRightInd w:val="0"/>
        <w:spacing w:line="240" w:lineRule="auto"/>
        <w:ind w:left="1080"/>
        <w:jc w:val="both"/>
        <w:rPr>
          <w:rFonts w:cs="Arial"/>
          <w:sz w:val="18"/>
          <w:szCs w:val="18"/>
          <w:shd w:val="clear" w:color="auto" w:fill="FFFFFF"/>
          <w:cs/>
          <w:lang w:bidi="th-TH"/>
        </w:rPr>
      </w:pPr>
    </w:p>
    <w:p w14:paraId="227674AE" w14:textId="20109471" w:rsidR="00B1498B" w:rsidRPr="002E77E8" w:rsidRDefault="003C502D" w:rsidP="00B1498B">
      <w:pPr>
        <w:spacing w:line="240" w:lineRule="auto"/>
        <w:ind w:left="1080" w:hanging="540"/>
        <w:rPr>
          <w:rFonts w:cs="Arial"/>
          <w:b/>
          <w:bCs/>
          <w:spacing w:val="-2"/>
          <w:sz w:val="18"/>
          <w:szCs w:val="18"/>
          <w:lang w:bidi="th-TH"/>
        </w:rPr>
      </w:pPr>
      <w:r w:rsidRPr="002E77E8">
        <w:rPr>
          <w:rFonts w:cs="Arial"/>
          <w:b/>
          <w:bCs/>
          <w:sz w:val="18"/>
          <w:szCs w:val="18"/>
          <w:lang w:bidi="th-TH"/>
        </w:rPr>
        <w:t>2</w:t>
      </w:r>
      <w:r w:rsidR="00CF4045" w:rsidRPr="002E77E8">
        <w:rPr>
          <w:rFonts w:cs="Arial"/>
          <w:b/>
          <w:bCs/>
          <w:sz w:val="18"/>
          <w:szCs w:val="18"/>
          <w:lang w:bidi="th-TH"/>
        </w:rPr>
        <w:t>1</w:t>
      </w:r>
      <w:r w:rsidR="00B1498B" w:rsidRPr="002E77E8">
        <w:rPr>
          <w:rFonts w:cs="Arial"/>
          <w:b/>
          <w:bCs/>
          <w:sz w:val="18"/>
          <w:szCs w:val="18"/>
          <w:lang w:bidi="th-TH"/>
        </w:rPr>
        <w:t>.</w:t>
      </w:r>
      <w:r w:rsidRPr="002E77E8">
        <w:rPr>
          <w:rFonts w:cs="Arial"/>
          <w:b/>
          <w:bCs/>
          <w:sz w:val="18"/>
          <w:szCs w:val="18"/>
          <w:lang w:bidi="th-TH"/>
        </w:rPr>
        <w:t>3</w:t>
      </w:r>
      <w:r w:rsidR="00B1498B" w:rsidRPr="002E77E8">
        <w:rPr>
          <w:rFonts w:cs="Arial"/>
          <w:b/>
          <w:bCs/>
          <w:sz w:val="18"/>
          <w:szCs w:val="18"/>
          <w:lang w:bidi="th-TH"/>
        </w:rPr>
        <w:tab/>
      </w:r>
      <w:r w:rsidR="00B1498B" w:rsidRPr="002E77E8">
        <w:rPr>
          <w:rFonts w:cs="Arial"/>
          <w:b/>
          <w:bCs/>
          <w:spacing w:val="-2"/>
          <w:sz w:val="18"/>
          <w:szCs w:val="18"/>
          <w:lang w:bidi="th-TH"/>
        </w:rPr>
        <w:t>Commitment on service agreements for reviewing and monitoring the operation and maintenance of power plants</w:t>
      </w:r>
    </w:p>
    <w:p w14:paraId="55FDB384" w14:textId="77777777" w:rsidR="00065D17" w:rsidRPr="002E77E8"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r w:rsidRPr="002E77E8">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r w:rsidRPr="002E77E8">
        <w:rPr>
          <w:rFonts w:cs="Arial"/>
          <w:sz w:val="18"/>
          <w:szCs w:val="18"/>
          <w:shd w:val="clear" w:color="auto" w:fill="FFFFFF"/>
        </w:rPr>
        <w:t>The future minimum payments committed were as follows:</w:t>
      </w:r>
    </w:p>
    <w:p w14:paraId="731EE63C" w14:textId="77777777"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6725"/>
        <w:gridCol w:w="1368"/>
        <w:gridCol w:w="1368"/>
      </w:tblGrid>
      <w:tr w:rsidR="007469C0" w:rsidRPr="002E77E8" w14:paraId="424C155D" w14:textId="77777777" w:rsidTr="0090738D">
        <w:tc>
          <w:tcPr>
            <w:tcW w:w="6725" w:type="dxa"/>
          </w:tcPr>
          <w:p w14:paraId="03739359"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Consolidated</w:t>
            </w:r>
          </w:p>
          <w:p w14:paraId="04E0E209"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77E8">
              <w:rPr>
                <w:rFonts w:cs="Arial"/>
                <w:b/>
                <w:bCs/>
                <w:sz w:val="18"/>
                <w:szCs w:val="18"/>
              </w:rPr>
              <w:t>financial information</w:t>
            </w:r>
          </w:p>
        </w:tc>
      </w:tr>
      <w:tr w:rsidR="007469C0" w:rsidRPr="002E77E8" w14:paraId="01B67BE6" w14:textId="77777777" w:rsidTr="0090738D">
        <w:tc>
          <w:tcPr>
            <w:tcW w:w="6725" w:type="dxa"/>
          </w:tcPr>
          <w:p w14:paraId="7BDC5D0F"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624ADEAD" w:rsidR="00B1498B" w:rsidRPr="002E77E8" w:rsidRDefault="00E777A1" w:rsidP="0044756F">
            <w:pPr>
              <w:pStyle w:val="a"/>
              <w:ind w:right="-72"/>
              <w:jc w:val="right"/>
              <w:rPr>
                <w:rFonts w:ascii="Arial" w:cs="Arial"/>
                <w:b/>
                <w:bCs/>
                <w:color w:val="auto"/>
                <w:sz w:val="18"/>
                <w:szCs w:val="18"/>
              </w:rPr>
            </w:pPr>
            <w:r w:rsidRPr="002E77E8">
              <w:rPr>
                <w:rFonts w:ascii="Arial" w:cs="Arial"/>
                <w:b/>
                <w:bCs/>
                <w:color w:val="auto"/>
                <w:sz w:val="18"/>
                <w:szCs w:val="18"/>
              </w:rPr>
              <w:t>30 June</w:t>
            </w:r>
          </w:p>
        </w:tc>
        <w:tc>
          <w:tcPr>
            <w:tcW w:w="1368" w:type="dxa"/>
            <w:vAlign w:val="bottom"/>
          </w:tcPr>
          <w:p w14:paraId="0633865E" w14:textId="16FA3EB3"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31</w:t>
            </w:r>
            <w:r w:rsidR="00B1498B" w:rsidRPr="002E77E8">
              <w:rPr>
                <w:rFonts w:ascii="Arial" w:cs="Arial"/>
                <w:b/>
                <w:bCs/>
                <w:color w:val="auto"/>
                <w:sz w:val="18"/>
                <w:szCs w:val="18"/>
              </w:rPr>
              <w:t xml:space="preserve"> December</w:t>
            </w:r>
          </w:p>
        </w:tc>
      </w:tr>
      <w:tr w:rsidR="007469C0" w:rsidRPr="002E77E8" w14:paraId="31AFC4A7" w14:textId="77777777" w:rsidTr="0090738D">
        <w:tc>
          <w:tcPr>
            <w:tcW w:w="6725" w:type="dxa"/>
          </w:tcPr>
          <w:p w14:paraId="50BBDF6D"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643E6FE9"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2023</w:t>
            </w:r>
          </w:p>
        </w:tc>
        <w:tc>
          <w:tcPr>
            <w:tcW w:w="1368" w:type="dxa"/>
            <w:vAlign w:val="bottom"/>
          </w:tcPr>
          <w:p w14:paraId="41108449" w14:textId="5DB25478" w:rsidR="00B1498B" w:rsidRPr="002E77E8" w:rsidRDefault="003C502D" w:rsidP="0044756F">
            <w:pPr>
              <w:pStyle w:val="a"/>
              <w:ind w:right="-72"/>
              <w:jc w:val="right"/>
              <w:rPr>
                <w:rFonts w:ascii="Arial" w:cs="Arial"/>
                <w:b/>
                <w:bCs/>
                <w:color w:val="auto"/>
                <w:sz w:val="18"/>
                <w:szCs w:val="18"/>
              </w:rPr>
            </w:pPr>
            <w:r w:rsidRPr="002E77E8">
              <w:rPr>
                <w:rFonts w:ascii="Arial" w:cs="Arial"/>
                <w:b/>
                <w:bCs/>
                <w:color w:val="auto"/>
                <w:sz w:val="18"/>
                <w:szCs w:val="18"/>
              </w:rPr>
              <w:t>2022</w:t>
            </w:r>
          </w:p>
        </w:tc>
      </w:tr>
      <w:tr w:rsidR="007469C0" w:rsidRPr="002E77E8" w14:paraId="2CAC66CE" w14:textId="77777777" w:rsidTr="0090738D">
        <w:tc>
          <w:tcPr>
            <w:tcW w:w="6725" w:type="dxa"/>
          </w:tcPr>
          <w:p w14:paraId="3F18163B"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c>
          <w:tcPr>
            <w:tcW w:w="1368" w:type="dxa"/>
            <w:vAlign w:val="bottom"/>
          </w:tcPr>
          <w:p w14:paraId="6632246D" w14:textId="77777777" w:rsidR="00B1498B" w:rsidRPr="002E77E8" w:rsidRDefault="00B1498B" w:rsidP="0044756F">
            <w:pPr>
              <w:pStyle w:val="a"/>
              <w:ind w:right="-72"/>
              <w:jc w:val="right"/>
              <w:rPr>
                <w:rFonts w:ascii="Arial" w:cs="Arial"/>
                <w:b/>
                <w:bCs/>
                <w:color w:val="auto"/>
                <w:sz w:val="18"/>
                <w:szCs w:val="18"/>
              </w:rPr>
            </w:pPr>
            <w:r w:rsidRPr="002E77E8">
              <w:rPr>
                <w:rFonts w:ascii="Arial" w:cs="Arial"/>
                <w:b/>
                <w:bCs/>
                <w:color w:val="auto"/>
                <w:sz w:val="18"/>
                <w:szCs w:val="18"/>
              </w:rPr>
              <w:t>Baht</w:t>
            </w:r>
          </w:p>
        </w:tc>
      </w:tr>
      <w:tr w:rsidR="007469C0" w:rsidRPr="002E77E8" w14:paraId="46A9632C" w14:textId="77777777" w:rsidTr="0090738D">
        <w:tc>
          <w:tcPr>
            <w:tcW w:w="6725" w:type="dxa"/>
          </w:tcPr>
          <w:p w14:paraId="6CF0B451"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c>
          <w:tcPr>
            <w:tcW w:w="1368" w:type="dxa"/>
            <w:vAlign w:val="bottom"/>
          </w:tcPr>
          <w:p w14:paraId="343DEC92" w14:textId="77777777" w:rsidR="00B1498B" w:rsidRPr="002E77E8"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77E8">
              <w:rPr>
                <w:rFonts w:cs="Arial"/>
                <w:b/>
                <w:bCs/>
                <w:sz w:val="18"/>
                <w:szCs w:val="18"/>
              </w:rPr>
              <w:t>Thousand</w:t>
            </w:r>
          </w:p>
        </w:tc>
      </w:tr>
      <w:tr w:rsidR="007469C0" w:rsidRPr="002E77E8" w14:paraId="14EB6116" w14:textId="77777777" w:rsidTr="0090738D">
        <w:tc>
          <w:tcPr>
            <w:tcW w:w="6725" w:type="dxa"/>
          </w:tcPr>
          <w:p w14:paraId="6B4E696C"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2E77E8"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2E77E8" w14:paraId="7781D0E9" w14:textId="77777777" w:rsidTr="0090738D">
        <w:tc>
          <w:tcPr>
            <w:tcW w:w="6725" w:type="dxa"/>
            <w:vAlign w:val="bottom"/>
          </w:tcPr>
          <w:p w14:paraId="24F856B2" w14:textId="7FA12207" w:rsidR="00E0197C" w:rsidRPr="002E77E8" w:rsidRDefault="00E0197C" w:rsidP="00E0197C">
            <w:pPr>
              <w:spacing w:line="240" w:lineRule="auto"/>
              <w:ind w:left="972"/>
              <w:rPr>
                <w:rFonts w:cs="Arial"/>
                <w:sz w:val="18"/>
                <w:szCs w:val="18"/>
              </w:rPr>
            </w:pPr>
            <w:r w:rsidRPr="002E77E8">
              <w:rPr>
                <w:rFonts w:cs="Arial"/>
                <w:sz w:val="18"/>
                <w:szCs w:val="18"/>
              </w:rPr>
              <w:t xml:space="preserve">Within </w:t>
            </w:r>
            <w:r w:rsidR="003C502D" w:rsidRPr="002E77E8">
              <w:rPr>
                <w:rFonts w:cs="Arial"/>
                <w:sz w:val="18"/>
                <w:szCs w:val="18"/>
              </w:rPr>
              <w:t>1</w:t>
            </w:r>
            <w:r w:rsidRPr="002E77E8">
              <w:rPr>
                <w:rFonts w:cs="Arial"/>
                <w:sz w:val="18"/>
                <w:szCs w:val="18"/>
              </w:rPr>
              <w:t xml:space="preserve"> year</w:t>
            </w:r>
          </w:p>
        </w:tc>
        <w:tc>
          <w:tcPr>
            <w:tcW w:w="1368" w:type="dxa"/>
            <w:vAlign w:val="bottom"/>
          </w:tcPr>
          <w:p w14:paraId="6622AC00" w14:textId="42D5EADA" w:rsidR="00E0197C" w:rsidRPr="002E77E8" w:rsidRDefault="005C6A48" w:rsidP="00E0197C">
            <w:pPr>
              <w:spacing w:line="240" w:lineRule="auto"/>
              <w:ind w:right="-72"/>
              <w:jc w:val="right"/>
              <w:rPr>
                <w:rFonts w:cs="Arial"/>
                <w:snapToGrid w:val="0"/>
                <w:sz w:val="18"/>
                <w:szCs w:val="18"/>
                <w:lang w:val="en-US" w:bidi="th-TH"/>
              </w:rPr>
            </w:pPr>
            <w:r w:rsidRPr="002E77E8">
              <w:rPr>
                <w:rFonts w:cs="Arial"/>
                <w:snapToGrid w:val="0"/>
                <w:sz w:val="18"/>
                <w:szCs w:val="18"/>
                <w:lang w:val="en-US" w:bidi="th-TH"/>
              </w:rPr>
              <w:t>10,911</w:t>
            </w:r>
          </w:p>
        </w:tc>
        <w:tc>
          <w:tcPr>
            <w:tcW w:w="1368" w:type="dxa"/>
            <w:vAlign w:val="bottom"/>
          </w:tcPr>
          <w:p w14:paraId="5B2D64D3" w14:textId="24E6051C" w:rsidR="00E0197C" w:rsidRPr="002E77E8" w:rsidRDefault="003C502D" w:rsidP="00E0197C">
            <w:pPr>
              <w:spacing w:line="240" w:lineRule="auto"/>
              <w:ind w:right="-72"/>
              <w:jc w:val="right"/>
              <w:rPr>
                <w:rFonts w:cs="Arial"/>
                <w:snapToGrid w:val="0"/>
                <w:sz w:val="18"/>
                <w:szCs w:val="18"/>
                <w:lang w:val="en-US" w:bidi="th-TH"/>
              </w:rPr>
            </w:pPr>
            <w:r w:rsidRPr="002E77E8">
              <w:rPr>
                <w:rFonts w:cs="Arial"/>
                <w:snapToGrid w:val="0"/>
                <w:sz w:val="18"/>
                <w:szCs w:val="18"/>
                <w:lang w:bidi="th-TH"/>
              </w:rPr>
              <w:t>15</w:t>
            </w:r>
            <w:r w:rsidR="00E0197C" w:rsidRPr="002E77E8">
              <w:rPr>
                <w:rFonts w:cs="Arial"/>
                <w:snapToGrid w:val="0"/>
                <w:sz w:val="18"/>
                <w:szCs w:val="18"/>
                <w:lang w:val="en-US" w:bidi="th-TH"/>
              </w:rPr>
              <w:t>,</w:t>
            </w:r>
            <w:r w:rsidRPr="002E77E8">
              <w:rPr>
                <w:rFonts w:cs="Arial"/>
                <w:snapToGrid w:val="0"/>
                <w:sz w:val="18"/>
                <w:szCs w:val="18"/>
                <w:lang w:bidi="th-TH"/>
              </w:rPr>
              <w:t>306</w:t>
            </w:r>
          </w:p>
        </w:tc>
      </w:tr>
      <w:tr w:rsidR="007469C0" w:rsidRPr="002E77E8" w14:paraId="7EAB0039" w14:textId="77777777" w:rsidTr="0090738D">
        <w:tc>
          <w:tcPr>
            <w:tcW w:w="6725" w:type="dxa"/>
            <w:vAlign w:val="bottom"/>
          </w:tcPr>
          <w:p w14:paraId="4A3867D1" w14:textId="0443AA1B" w:rsidR="00E0197C" w:rsidRPr="002E77E8" w:rsidRDefault="00E0197C" w:rsidP="00E0197C">
            <w:pPr>
              <w:spacing w:line="240" w:lineRule="auto"/>
              <w:ind w:left="972"/>
              <w:rPr>
                <w:rFonts w:cs="Arial"/>
                <w:sz w:val="18"/>
                <w:szCs w:val="18"/>
              </w:rPr>
            </w:pPr>
            <w:r w:rsidRPr="002E77E8">
              <w:rPr>
                <w:rFonts w:cs="Arial"/>
                <w:sz w:val="18"/>
                <w:szCs w:val="18"/>
              </w:rPr>
              <w:t xml:space="preserve">Later than </w:t>
            </w:r>
            <w:r w:rsidR="003C502D" w:rsidRPr="002E77E8">
              <w:rPr>
                <w:rFonts w:cs="Arial"/>
                <w:sz w:val="18"/>
                <w:szCs w:val="18"/>
              </w:rPr>
              <w:t>1</w:t>
            </w:r>
            <w:r w:rsidRPr="002E77E8">
              <w:rPr>
                <w:rFonts w:cs="Arial"/>
                <w:sz w:val="18"/>
                <w:szCs w:val="18"/>
              </w:rPr>
              <w:t xml:space="preserve"> year but not later than </w:t>
            </w:r>
            <w:r w:rsidR="003C502D" w:rsidRPr="002E77E8">
              <w:rPr>
                <w:rFonts w:cs="Arial"/>
                <w:sz w:val="18"/>
                <w:szCs w:val="18"/>
              </w:rPr>
              <w:t>5</w:t>
            </w:r>
            <w:r w:rsidRPr="002E77E8">
              <w:rPr>
                <w:rFonts w:cs="Arial"/>
                <w:sz w:val="18"/>
                <w:szCs w:val="18"/>
              </w:rPr>
              <w:t xml:space="preserve"> years</w:t>
            </w:r>
          </w:p>
        </w:tc>
        <w:tc>
          <w:tcPr>
            <w:tcW w:w="1368" w:type="dxa"/>
            <w:vAlign w:val="bottom"/>
          </w:tcPr>
          <w:p w14:paraId="70F3896D" w14:textId="406BEFCB" w:rsidR="00E0197C" w:rsidRPr="002E77E8" w:rsidRDefault="005C6A48" w:rsidP="00E0197C">
            <w:pPr>
              <w:pBdr>
                <w:bottom w:val="single" w:sz="4" w:space="1" w:color="auto"/>
              </w:pBdr>
              <w:spacing w:line="240" w:lineRule="auto"/>
              <w:ind w:right="-72"/>
              <w:jc w:val="right"/>
              <w:rPr>
                <w:rFonts w:cs="Arial"/>
                <w:snapToGrid w:val="0"/>
                <w:sz w:val="18"/>
                <w:szCs w:val="18"/>
              </w:rPr>
            </w:pPr>
            <w:r w:rsidRPr="002E77E8">
              <w:rPr>
                <w:rFonts w:cs="Arial"/>
                <w:snapToGrid w:val="0"/>
                <w:sz w:val="18"/>
                <w:szCs w:val="18"/>
              </w:rPr>
              <w:t>3,669</w:t>
            </w:r>
          </w:p>
        </w:tc>
        <w:tc>
          <w:tcPr>
            <w:tcW w:w="1368" w:type="dxa"/>
            <w:vAlign w:val="bottom"/>
          </w:tcPr>
          <w:p w14:paraId="49EC05E5" w14:textId="5FE00366" w:rsidR="00E0197C" w:rsidRPr="002E77E8" w:rsidRDefault="003C502D" w:rsidP="00E0197C">
            <w:pPr>
              <w:pBdr>
                <w:bottom w:val="single" w:sz="4" w:space="1" w:color="auto"/>
              </w:pBdr>
              <w:spacing w:line="240" w:lineRule="auto"/>
              <w:ind w:right="-72"/>
              <w:jc w:val="right"/>
              <w:rPr>
                <w:rFonts w:cs="Arial"/>
                <w:snapToGrid w:val="0"/>
                <w:sz w:val="18"/>
                <w:szCs w:val="18"/>
                <w:lang w:val="en-US" w:bidi="th-TH"/>
              </w:rPr>
            </w:pPr>
            <w:r w:rsidRPr="002E77E8">
              <w:rPr>
                <w:rFonts w:cs="Arial"/>
                <w:snapToGrid w:val="0"/>
                <w:sz w:val="18"/>
                <w:szCs w:val="18"/>
                <w:lang w:bidi="th-TH"/>
              </w:rPr>
              <w:t>7</w:t>
            </w:r>
            <w:r w:rsidR="00E0197C" w:rsidRPr="002E77E8">
              <w:rPr>
                <w:rFonts w:cs="Arial"/>
                <w:snapToGrid w:val="0"/>
                <w:sz w:val="18"/>
                <w:szCs w:val="18"/>
                <w:lang w:val="en-US" w:bidi="th-TH"/>
              </w:rPr>
              <w:t>,</w:t>
            </w:r>
            <w:r w:rsidRPr="002E77E8">
              <w:rPr>
                <w:rFonts w:cs="Arial"/>
                <w:snapToGrid w:val="0"/>
                <w:sz w:val="18"/>
                <w:szCs w:val="18"/>
                <w:lang w:bidi="th-TH"/>
              </w:rPr>
              <w:t>218</w:t>
            </w:r>
          </w:p>
        </w:tc>
      </w:tr>
      <w:tr w:rsidR="007469C0" w:rsidRPr="002E77E8" w14:paraId="6A0F4523" w14:textId="77777777" w:rsidTr="0090738D">
        <w:tc>
          <w:tcPr>
            <w:tcW w:w="6725" w:type="dxa"/>
          </w:tcPr>
          <w:p w14:paraId="01348957"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6E5A57" w:rsidRPr="002E77E8"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2E77E8" w14:paraId="339E81E6" w14:textId="77777777" w:rsidTr="0090738D">
        <w:trPr>
          <w:trHeight w:val="88"/>
        </w:trPr>
        <w:tc>
          <w:tcPr>
            <w:tcW w:w="6725" w:type="dxa"/>
            <w:vAlign w:val="bottom"/>
          </w:tcPr>
          <w:p w14:paraId="66DC37CA" w14:textId="77777777" w:rsidR="006E5A57" w:rsidRPr="002E77E8" w:rsidRDefault="006E5A57" w:rsidP="006E5A57">
            <w:pPr>
              <w:spacing w:line="240" w:lineRule="auto"/>
              <w:ind w:left="972"/>
              <w:rPr>
                <w:rFonts w:cs="Arial"/>
                <w:sz w:val="18"/>
                <w:szCs w:val="18"/>
              </w:rPr>
            </w:pPr>
            <w:bookmarkStart w:id="9" w:name="OLE_LINK2"/>
          </w:p>
        </w:tc>
        <w:tc>
          <w:tcPr>
            <w:tcW w:w="1368" w:type="dxa"/>
            <w:vAlign w:val="bottom"/>
          </w:tcPr>
          <w:p w14:paraId="295525B0" w14:textId="0D3CED76" w:rsidR="006E5A57" w:rsidRPr="002E77E8" w:rsidRDefault="005C6A48" w:rsidP="009F4B30">
            <w:pPr>
              <w:pBdr>
                <w:bottom w:val="double" w:sz="4" w:space="1" w:color="auto"/>
              </w:pBdr>
              <w:spacing w:line="240" w:lineRule="auto"/>
              <w:ind w:right="-72"/>
              <w:jc w:val="right"/>
              <w:rPr>
                <w:rFonts w:cs="Arial"/>
                <w:snapToGrid w:val="0"/>
                <w:sz w:val="18"/>
                <w:szCs w:val="18"/>
              </w:rPr>
            </w:pPr>
            <w:r w:rsidRPr="002E77E8">
              <w:rPr>
                <w:rFonts w:cs="Arial"/>
                <w:snapToGrid w:val="0"/>
                <w:sz w:val="18"/>
                <w:szCs w:val="18"/>
              </w:rPr>
              <w:t>14,580</w:t>
            </w:r>
          </w:p>
        </w:tc>
        <w:tc>
          <w:tcPr>
            <w:tcW w:w="1368" w:type="dxa"/>
            <w:vAlign w:val="bottom"/>
          </w:tcPr>
          <w:p w14:paraId="42939A98" w14:textId="4901D257" w:rsidR="006E5A57" w:rsidRPr="002E77E8" w:rsidRDefault="003C502D" w:rsidP="00E0197C">
            <w:pPr>
              <w:pBdr>
                <w:bottom w:val="double" w:sz="4" w:space="1" w:color="auto"/>
              </w:pBdr>
              <w:spacing w:line="240" w:lineRule="auto"/>
              <w:ind w:right="-72"/>
              <w:jc w:val="right"/>
              <w:rPr>
                <w:rFonts w:cs="Arial"/>
                <w:snapToGrid w:val="0"/>
                <w:sz w:val="18"/>
                <w:szCs w:val="18"/>
                <w:cs/>
                <w:lang w:val="en-US" w:bidi="th-TH"/>
              </w:rPr>
            </w:pPr>
            <w:r w:rsidRPr="002E77E8">
              <w:rPr>
                <w:rFonts w:cs="Arial"/>
                <w:snapToGrid w:val="0"/>
                <w:sz w:val="18"/>
                <w:szCs w:val="18"/>
                <w:lang w:bidi="th-TH"/>
              </w:rPr>
              <w:t>22</w:t>
            </w:r>
            <w:r w:rsidR="00E0197C" w:rsidRPr="002E77E8">
              <w:rPr>
                <w:rFonts w:cs="Arial"/>
                <w:snapToGrid w:val="0"/>
                <w:sz w:val="18"/>
                <w:szCs w:val="18"/>
                <w:lang w:val="en-US" w:bidi="th-TH"/>
              </w:rPr>
              <w:t>,</w:t>
            </w:r>
            <w:r w:rsidRPr="002E77E8">
              <w:rPr>
                <w:rFonts w:cs="Arial"/>
                <w:snapToGrid w:val="0"/>
                <w:sz w:val="18"/>
                <w:szCs w:val="18"/>
                <w:lang w:bidi="th-TH"/>
              </w:rPr>
              <w:t>524</w:t>
            </w:r>
          </w:p>
        </w:tc>
      </w:tr>
      <w:bookmarkEnd w:id="9"/>
    </w:tbl>
    <w:p w14:paraId="52B45925" w14:textId="58AB2EF8" w:rsidR="008F6F4A" w:rsidRPr="002E77E8" w:rsidRDefault="008F6F4A" w:rsidP="008F6F4A">
      <w:pPr>
        <w:autoSpaceDE w:val="0"/>
        <w:autoSpaceDN w:val="0"/>
        <w:adjustRightInd w:val="0"/>
        <w:spacing w:line="240" w:lineRule="auto"/>
        <w:ind w:left="1080"/>
        <w:jc w:val="both"/>
        <w:rPr>
          <w:rFonts w:cs="Arial"/>
          <w:sz w:val="18"/>
          <w:szCs w:val="18"/>
          <w:shd w:val="clear" w:color="auto" w:fill="FFFFFF"/>
        </w:rPr>
      </w:pPr>
    </w:p>
    <w:p w14:paraId="3A35BD15" w14:textId="77777777" w:rsidR="00B73A06" w:rsidRPr="002E77E8" w:rsidRDefault="00B73A06" w:rsidP="008F6F4A">
      <w:pPr>
        <w:autoSpaceDE w:val="0"/>
        <w:autoSpaceDN w:val="0"/>
        <w:adjustRightInd w:val="0"/>
        <w:spacing w:line="240" w:lineRule="auto"/>
        <w:ind w:left="1080"/>
        <w:jc w:val="both"/>
        <w:rPr>
          <w:rFonts w:cs="Arial"/>
          <w:sz w:val="18"/>
          <w:szCs w:val="18"/>
          <w:shd w:val="clear" w:color="auto" w:fill="FFFFFF"/>
        </w:rPr>
      </w:pPr>
    </w:p>
    <w:p w14:paraId="6BCCC3DE" w14:textId="77777777" w:rsidR="008F6F4A" w:rsidRPr="002E77E8" w:rsidRDefault="008F6F4A" w:rsidP="008F6F4A">
      <w:pPr>
        <w:spacing w:line="240" w:lineRule="auto"/>
        <w:ind w:left="1080" w:hanging="540"/>
        <w:rPr>
          <w:rFonts w:cs="Arial"/>
          <w:b/>
          <w:bCs/>
          <w:spacing w:val="-2"/>
          <w:sz w:val="18"/>
          <w:szCs w:val="18"/>
          <w:lang w:bidi="th-TH"/>
        </w:rPr>
      </w:pPr>
      <w:r w:rsidRPr="002E77E8">
        <w:rPr>
          <w:rFonts w:cs="Arial"/>
          <w:b/>
          <w:bCs/>
          <w:sz w:val="18"/>
          <w:szCs w:val="18"/>
          <w:lang w:bidi="th-TH"/>
        </w:rPr>
        <w:t>21.4</w:t>
      </w:r>
      <w:r w:rsidRPr="002E77E8">
        <w:rPr>
          <w:rFonts w:cs="Arial"/>
          <w:b/>
          <w:bCs/>
          <w:sz w:val="18"/>
          <w:szCs w:val="18"/>
          <w:lang w:bidi="th-TH"/>
        </w:rPr>
        <w:tab/>
      </w:r>
      <w:r w:rsidRPr="002E77E8">
        <w:rPr>
          <w:rFonts w:cs="Arial"/>
          <w:b/>
          <w:bCs/>
          <w:spacing w:val="-2"/>
          <w:sz w:val="18"/>
          <w:szCs w:val="18"/>
          <w:lang w:bidi="th-TH"/>
        </w:rPr>
        <w:t>Letter of guarantee</w:t>
      </w:r>
    </w:p>
    <w:p w14:paraId="29831D47" w14:textId="77777777" w:rsidR="008F6F4A" w:rsidRPr="002E77E8" w:rsidRDefault="008F6F4A" w:rsidP="008F6F4A">
      <w:pPr>
        <w:autoSpaceDE w:val="0"/>
        <w:autoSpaceDN w:val="0"/>
        <w:adjustRightInd w:val="0"/>
        <w:spacing w:line="240" w:lineRule="auto"/>
        <w:ind w:left="1080"/>
        <w:jc w:val="both"/>
        <w:rPr>
          <w:rFonts w:cs="Arial"/>
          <w:sz w:val="18"/>
          <w:szCs w:val="18"/>
          <w:shd w:val="clear" w:color="auto" w:fill="FFFFFF"/>
        </w:rPr>
      </w:pPr>
    </w:p>
    <w:p w14:paraId="2606E990" w14:textId="77777777" w:rsidR="008F6F4A" w:rsidRPr="002E77E8" w:rsidRDefault="008F6F4A" w:rsidP="008F6F4A">
      <w:pPr>
        <w:spacing w:line="240" w:lineRule="auto"/>
        <w:ind w:left="1080"/>
        <w:jc w:val="thaiDistribute"/>
        <w:rPr>
          <w:rFonts w:cs="Arial"/>
          <w:sz w:val="18"/>
          <w:szCs w:val="18"/>
          <w:u w:val="single"/>
        </w:rPr>
      </w:pPr>
      <w:r w:rsidRPr="002E77E8">
        <w:rPr>
          <w:rFonts w:cs="Arial"/>
          <w:sz w:val="18"/>
          <w:szCs w:val="18"/>
          <w:u w:val="single"/>
        </w:rPr>
        <w:t>Prime Road Power Public Company Limited</w:t>
      </w:r>
    </w:p>
    <w:p w14:paraId="723AF8B3" w14:textId="77777777" w:rsidR="008F6F4A" w:rsidRPr="002E77E8" w:rsidRDefault="008F6F4A" w:rsidP="008F6F4A">
      <w:pPr>
        <w:spacing w:line="240" w:lineRule="auto"/>
        <w:ind w:left="1080"/>
        <w:jc w:val="thaiDistribute"/>
        <w:rPr>
          <w:rFonts w:cs="Arial"/>
          <w:sz w:val="18"/>
          <w:szCs w:val="18"/>
        </w:rPr>
      </w:pPr>
    </w:p>
    <w:p w14:paraId="5B63DE7E" w14:textId="28DE97C8" w:rsidR="008F6F4A" w:rsidRPr="002E77E8" w:rsidRDefault="008F6F4A" w:rsidP="008F6F4A">
      <w:pPr>
        <w:spacing w:line="240" w:lineRule="auto"/>
        <w:ind w:left="1080"/>
        <w:jc w:val="thaiDistribute"/>
        <w:rPr>
          <w:rFonts w:cs="Arial"/>
          <w:sz w:val="18"/>
          <w:szCs w:val="18"/>
        </w:rPr>
      </w:pPr>
      <w:r w:rsidRPr="002E77E8">
        <w:rPr>
          <w:rFonts w:cs="Arial"/>
          <w:sz w:val="18"/>
          <w:szCs w:val="18"/>
        </w:rPr>
        <w:t>During January - June 2023, the subsidiary has entered into a guaranteed credit agreement with a local financial institution to issue 1 letter of guarantee in the amount of Baht 51.40 million for the bid security of the Electricity Generating Authority of Thailand (EGAT)</w:t>
      </w:r>
      <w:r w:rsidR="001C3495" w:rsidRPr="002E77E8">
        <w:rPr>
          <w:rFonts w:cs="Arial"/>
          <w:sz w:val="18"/>
          <w:szCs w:val="18"/>
        </w:rPr>
        <w:t xml:space="preserve"> by using the credit limit as collateral with the financial institution.</w:t>
      </w:r>
    </w:p>
    <w:p w14:paraId="215B5E2B" w14:textId="248F6A19" w:rsidR="008F6F4A" w:rsidRPr="002E77E8" w:rsidRDefault="008F6F4A" w:rsidP="008F6F4A">
      <w:pPr>
        <w:spacing w:line="240" w:lineRule="auto"/>
        <w:ind w:left="1080"/>
        <w:jc w:val="thaiDistribute"/>
        <w:rPr>
          <w:rFonts w:cs="Arial"/>
          <w:sz w:val="18"/>
          <w:szCs w:val="18"/>
        </w:rPr>
      </w:pPr>
    </w:p>
    <w:p w14:paraId="119B2D4F" w14:textId="77777777" w:rsidR="008F6F4A" w:rsidRPr="002E77E8" w:rsidRDefault="008F6F4A" w:rsidP="008F6F4A">
      <w:pPr>
        <w:spacing w:line="240" w:lineRule="auto"/>
        <w:ind w:left="1080"/>
        <w:jc w:val="thaiDistribute"/>
        <w:rPr>
          <w:rFonts w:cs="Arial"/>
          <w:sz w:val="18"/>
          <w:szCs w:val="18"/>
          <w:u w:val="single"/>
        </w:rPr>
      </w:pPr>
      <w:r w:rsidRPr="002E77E8">
        <w:rPr>
          <w:rFonts w:cs="Arial"/>
          <w:sz w:val="18"/>
          <w:szCs w:val="18"/>
          <w:u w:val="single"/>
        </w:rPr>
        <w:t>Prime Road Group Co., Ltd. (PRG)</w:t>
      </w:r>
    </w:p>
    <w:p w14:paraId="0925DE3C" w14:textId="77777777" w:rsidR="008F6F4A" w:rsidRPr="002E77E8" w:rsidRDefault="008F6F4A" w:rsidP="008F6F4A">
      <w:pPr>
        <w:spacing w:line="240" w:lineRule="auto"/>
        <w:ind w:left="1080"/>
        <w:jc w:val="thaiDistribute"/>
        <w:rPr>
          <w:rFonts w:cs="Arial"/>
          <w:sz w:val="18"/>
          <w:szCs w:val="18"/>
        </w:rPr>
      </w:pPr>
    </w:p>
    <w:p w14:paraId="0CCB4F8F" w14:textId="7B92E72F" w:rsidR="008F6F4A" w:rsidRPr="002E77E8" w:rsidRDefault="008F6F4A" w:rsidP="008F6F4A">
      <w:pPr>
        <w:spacing w:line="240" w:lineRule="auto"/>
        <w:ind w:left="1080"/>
        <w:jc w:val="thaiDistribute"/>
        <w:rPr>
          <w:rFonts w:cs="Arial"/>
          <w:sz w:val="18"/>
          <w:szCs w:val="18"/>
        </w:rPr>
      </w:pPr>
      <w:r w:rsidRPr="002E77E8">
        <w:rPr>
          <w:rFonts w:cs="Arial"/>
          <w:sz w:val="18"/>
          <w:szCs w:val="18"/>
        </w:rPr>
        <w:t xml:space="preserve">During January - June 2023, the subsidiary </w:t>
      </w:r>
      <w:r w:rsidR="001C3495" w:rsidRPr="002E77E8">
        <w:rPr>
          <w:rFonts w:cs="Arial"/>
          <w:sz w:val="18"/>
          <w:szCs w:val="18"/>
        </w:rPr>
        <w:t xml:space="preserve">has entered into a guaranteed credit agreement with </w:t>
      </w:r>
      <w:r w:rsidRPr="002E77E8">
        <w:rPr>
          <w:rFonts w:cs="Arial"/>
          <w:sz w:val="18"/>
          <w:szCs w:val="18"/>
        </w:rPr>
        <w:t>two local financial institutions to issue 1 letter of guarantee with credit limit not over than Baht 20.86 million for the bid security of the EGAT</w:t>
      </w:r>
      <w:r w:rsidR="001C3495" w:rsidRPr="002E77E8">
        <w:rPr>
          <w:rFonts w:cs="Arial"/>
        </w:rPr>
        <w:t xml:space="preserve"> </w:t>
      </w:r>
      <w:r w:rsidR="001C3495" w:rsidRPr="002E77E8">
        <w:rPr>
          <w:rFonts w:cs="Arial"/>
          <w:sz w:val="18"/>
          <w:szCs w:val="18"/>
        </w:rPr>
        <w:t>by using the credit limit as collateral with the financial institutions.</w:t>
      </w:r>
    </w:p>
    <w:p w14:paraId="6EB7D76B" w14:textId="77777777" w:rsidR="008F6F4A" w:rsidRPr="002E77E8" w:rsidRDefault="008F6F4A" w:rsidP="008F6F4A">
      <w:pPr>
        <w:spacing w:line="240" w:lineRule="auto"/>
        <w:ind w:left="1080"/>
        <w:jc w:val="thaiDistribute"/>
        <w:rPr>
          <w:rFonts w:cs="Arial"/>
          <w:sz w:val="18"/>
          <w:szCs w:val="18"/>
        </w:rPr>
      </w:pPr>
    </w:p>
    <w:p w14:paraId="7C69F8FC" w14:textId="083C54DF" w:rsidR="001C3495" w:rsidRPr="002E77E8" w:rsidRDefault="008F6F4A" w:rsidP="001C3495">
      <w:pPr>
        <w:spacing w:line="240" w:lineRule="auto"/>
        <w:ind w:left="1080"/>
        <w:jc w:val="thaiDistribute"/>
        <w:rPr>
          <w:rFonts w:cs="Arial"/>
          <w:sz w:val="18"/>
          <w:szCs w:val="18"/>
        </w:rPr>
      </w:pPr>
      <w:r w:rsidRPr="002E77E8">
        <w:rPr>
          <w:rFonts w:cs="Arial"/>
          <w:sz w:val="18"/>
          <w:szCs w:val="18"/>
        </w:rPr>
        <w:t xml:space="preserve">During January - June 2023, the subsidiary has entered into a guaranteed credit agreement with </w:t>
      </w:r>
      <w:r w:rsidR="001C3495" w:rsidRPr="002E77E8">
        <w:rPr>
          <w:rFonts w:cs="Arial"/>
          <w:sz w:val="18"/>
          <w:szCs w:val="18"/>
        </w:rPr>
        <w:t>two local financial institutions</w:t>
      </w:r>
      <w:r w:rsidRPr="002E77E8">
        <w:rPr>
          <w:rFonts w:cs="Arial"/>
          <w:sz w:val="18"/>
          <w:szCs w:val="18"/>
        </w:rPr>
        <w:t xml:space="preserve"> to issue 2 letters of guarantee with credit limit not over than Baht 1.69 million for the performance of the project contract</w:t>
      </w:r>
      <w:r w:rsidR="001C3495" w:rsidRPr="002E77E8">
        <w:rPr>
          <w:rFonts w:cs="Arial"/>
          <w:sz w:val="18"/>
          <w:szCs w:val="18"/>
        </w:rPr>
        <w:t xml:space="preserve"> by using the credit limit as collateral with the financial institutions.</w:t>
      </w:r>
    </w:p>
    <w:p w14:paraId="1DD02619" w14:textId="0881E665" w:rsidR="008F6F4A" w:rsidRPr="002E77E8" w:rsidRDefault="008F6F4A" w:rsidP="008F6F4A">
      <w:pPr>
        <w:spacing w:line="240" w:lineRule="auto"/>
        <w:ind w:left="1080"/>
        <w:jc w:val="thaiDistribute"/>
        <w:rPr>
          <w:rFonts w:cs="Arial"/>
          <w:sz w:val="18"/>
          <w:szCs w:val="18"/>
        </w:rPr>
      </w:pPr>
    </w:p>
    <w:p w14:paraId="55525B3B" w14:textId="58E69F61" w:rsidR="007C13D7" w:rsidRPr="002E77E8" w:rsidRDefault="007C13D7">
      <w:pPr>
        <w:spacing w:line="240" w:lineRule="auto"/>
        <w:rPr>
          <w:rFonts w:cs="Arial"/>
          <w:sz w:val="18"/>
          <w:szCs w:val="18"/>
        </w:rPr>
      </w:pPr>
      <w:r w:rsidRPr="002E77E8">
        <w:rPr>
          <w:rFonts w:cs="Arial"/>
          <w:sz w:val="18"/>
          <w:szCs w:val="18"/>
        </w:rPr>
        <w:br w:type="page"/>
      </w:r>
    </w:p>
    <w:p w14:paraId="513D28C3" w14:textId="77777777" w:rsidR="00FD094F" w:rsidRPr="002E77E8" w:rsidRDefault="00FD094F" w:rsidP="00FD094F">
      <w:pPr>
        <w:autoSpaceDE w:val="0"/>
        <w:autoSpaceDN w:val="0"/>
        <w:adjustRightInd w:val="0"/>
        <w:spacing w:line="240" w:lineRule="auto"/>
        <w:jc w:val="both"/>
        <w:rPr>
          <w:rFonts w:cs="Arial"/>
          <w:sz w:val="18"/>
          <w:szCs w:val="22"/>
          <w:shd w:val="clear" w:color="auto" w:fill="FFFFFF"/>
          <w:lang w:bidi="th-TH"/>
        </w:rPr>
      </w:pPr>
    </w:p>
    <w:p w14:paraId="3251A0E6" w14:textId="77777777" w:rsidR="00FD094F" w:rsidRPr="002E77E8" w:rsidRDefault="00FD094F" w:rsidP="00FD094F">
      <w:pPr>
        <w:tabs>
          <w:tab w:val="left" w:pos="540"/>
        </w:tabs>
        <w:spacing w:line="240" w:lineRule="auto"/>
        <w:ind w:left="540" w:hanging="540"/>
        <w:rPr>
          <w:rFonts w:cs="Arial"/>
          <w:sz w:val="18"/>
          <w:szCs w:val="22"/>
          <w:shd w:val="clear" w:color="auto" w:fill="FFFFFF"/>
          <w:lang w:bidi="th-TH"/>
        </w:rPr>
      </w:pPr>
      <w:r w:rsidRPr="002E77E8">
        <w:rPr>
          <w:rFonts w:eastAsia="Angsana New" w:cs="Arial"/>
          <w:b/>
          <w:bCs/>
          <w:sz w:val="18"/>
          <w:szCs w:val="18"/>
          <w:lang w:bidi="th-TH"/>
        </w:rPr>
        <w:t>21</w:t>
      </w:r>
      <w:r w:rsidRPr="002E77E8">
        <w:rPr>
          <w:rFonts w:eastAsia="Angsana New" w:cs="Arial"/>
          <w:b/>
          <w:bCs/>
          <w:sz w:val="18"/>
          <w:szCs w:val="18"/>
        </w:rPr>
        <w:tab/>
        <w:t>Commitments and contingencies</w:t>
      </w:r>
      <w:r w:rsidRPr="002E77E8">
        <w:rPr>
          <w:rFonts w:eastAsia="Angsana New" w:cs="Arial"/>
          <w:b/>
          <w:bCs/>
          <w:sz w:val="18"/>
          <w:szCs w:val="22"/>
          <w:cs/>
          <w:lang w:bidi="th-TH"/>
        </w:rPr>
        <w:t xml:space="preserve"> </w:t>
      </w:r>
      <w:r w:rsidRPr="002E77E8">
        <w:rPr>
          <w:rFonts w:cs="Arial"/>
          <w:sz w:val="18"/>
          <w:szCs w:val="18"/>
        </w:rPr>
        <w:t>(Cont’d)</w:t>
      </w:r>
    </w:p>
    <w:p w14:paraId="25BFCA6B" w14:textId="77777777" w:rsidR="00FD094F" w:rsidRPr="002E77E8" w:rsidRDefault="00FD094F" w:rsidP="00FD094F">
      <w:pPr>
        <w:autoSpaceDE w:val="0"/>
        <w:autoSpaceDN w:val="0"/>
        <w:adjustRightInd w:val="0"/>
        <w:spacing w:line="240" w:lineRule="auto"/>
        <w:ind w:left="1080"/>
        <w:jc w:val="both"/>
        <w:rPr>
          <w:rFonts w:cs="Arial"/>
          <w:sz w:val="18"/>
          <w:szCs w:val="18"/>
          <w:shd w:val="clear" w:color="auto" w:fill="FFFFFF"/>
        </w:rPr>
      </w:pPr>
    </w:p>
    <w:p w14:paraId="43EDC994" w14:textId="77777777" w:rsidR="008D521F" w:rsidRPr="002E77E8"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085E1F75" w:rsidR="00B1498B" w:rsidRPr="002E77E8" w:rsidRDefault="003C502D" w:rsidP="00B1498B">
      <w:pPr>
        <w:spacing w:line="240" w:lineRule="auto"/>
        <w:ind w:left="1080" w:hanging="540"/>
        <w:rPr>
          <w:rFonts w:cs="Arial"/>
          <w:b/>
          <w:bCs/>
          <w:spacing w:val="-2"/>
          <w:sz w:val="18"/>
          <w:szCs w:val="18"/>
          <w:lang w:bidi="th-TH"/>
        </w:rPr>
      </w:pPr>
      <w:r w:rsidRPr="002E77E8">
        <w:rPr>
          <w:rFonts w:cs="Arial"/>
          <w:b/>
          <w:bCs/>
          <w:sz w:val="18"/>
          <w:szCs w:val="18"/>
          <w:lang w:bidi="th-TH"/>
        </w:rPr>
        <w:t>2</w:t>
      </w:r>
      <w:r w:rsidR="00CF4045" w:rsidRPr="002E77E8">
        <w:rPr>
          <w:rFonts w:cs="Arial"/>
          <w:b/>
          <w:bCs/>
          <w:sz w:val="18"/>
          <w:szCs w:val="18"/>
          <w:lang w:bidi="th-TH"/>
        </w:rPr>
        <w:t>1</w:t>
      </w:r>
      <w:r w:rsidR="00B1498B" w:rsidRPr="002E77E8">
        <w:rPr>
          <w:rFonts w:cs="Arial"/>
          <w:b/>
          <w:bCs/>
          <w:sz w:val="18"/>
          <w:szCs w:val="18"/>
          <w:lang w:bidi="th-TH"/>
        </w:rPr>
        <w:t>.</w:t>
      </w:r>
      <w:r w:rsidRPr="002E77E8">
        <w:rPr>
          <w:rFonts w:cs="Arial"/>
          <w:b/>
          <w:bCs/>
          <w:sz w:val="18"/>
          <w:szCs w:val="18"/>
          <w:lang w:bidi="th-TH"/>
        </w:rPr>
        <w:t>4</w:t>
      </w:r>
      <w:r w:rsidR="00B1498B" w:rsidRPr="002E77E8">
        <w:rPr>
          <w:rFonts w:cs="Arial"/>
          <w:b/>
          <w:bCs/>
          <w:sz w:val="18"/>
          <w:szCs w:val="18"/>
          <w:lang w:bidi="th-TH"/>
        </w:rPr>
        <w:tab/>
      </w:r>
      <w:r w:rsidR="00B1498B" w:rsidRPr="002E77E8">
        <w:rPr>
          <w:rFonts w:cs="Arial"/>
          <w:b/>
          <w:bCs/>
          <w:spacing w:val="-2"/>
          <w:sz w:val="18"/>
          <w:szCs w:val="18"/>
          <w:lang w:bidi="th-TH"/>
        </w:rPr>
        <w:t>Letter of guarantee</w:t>
      </w:r>
      <w:r w:rsidR="008F6F4A" w:rsidRPr="002E77E8">
        <w:rPr>
          <w:rFonts w:cs="Arial"/>
          <w:b/>
          <w:bCs/>
          <w:spacing w:val="-2"/>
          <w:sz w:val="18"/>
          <w:szCs w:val="18"/>
          <w:lang w:bidi="th-TH"/>
        </w:rPr>
        <w:t xml:space="preserve"> </w:t>
      </w:r>
      <w:r w:rsidR="008F6F4A" w:rsidRPr="002E77E8">
        <w:rPr>
          <w:rFonts w:cs="Arial"/>
          <w:sz w:val="18"/>
          <w:szCs w:val="18"/>
        </w:rPr>
        <w:t>(Cont’d)</w:t>
      </w:r>
    </w:p>
    <w:p w14:paraId="7574BF71" w14:textId="00DCBCCD" w:rsidR="00B1498B" w:rsidRPr="002E77E8" w:rsidRDefault="00B1498B" w:rsidP="00B1498B">
      <w:pPr>
        <w:autoSpaceDE w:val="0"/>
        <w:autoSpaceDN w:val="0"/>
        <w:adjustRightInd w:val="0"/>
        <w:spacing w:line="240" w:lineRule="auto"/>
        <w:ind w:left="1080"/>
        <w:jc w:val="both"/>
        <w:rPr>
          <w:rFonts w:cs="Arial"/>
          <w:sz w:val="18"/>
          <w:szCs w:val="18"/>
          <w:shd w:val="clear" w:color="auto" w:fill="FFFFFF"/>
        </w:rPr>
      </w:pPr>
    </w:p>
    <w:p w14:paraId="62E33236" w14:textId="2E0FC9D3" w:rsidR="001C3495" w:rsidRPr="002E77E8" w:rsidRDefault="001C3495" w:rsidP="001C3495">
      <w:pPr>
        <w:spacing w:line="240" w:lineRule="auto"/>
        <w:ind w:left="1080"/>
        <w:jc w:val="thaiDistribute"/>
        <w:rPr>
          <w:rFonts w:cs="Arial"/>
          <w:sz w:val="18"/>
          <w:szCs w:val="18"/>
          <w:u w:val="single"/>
        </w:rPr>
      </w:pPr>
      <w:r w:rsidRPr="002E77E8">
        <w:rPr>
          <w:rFonts w:cs="Arial"/>
          <w:sz w:val="18"/>
          <w:szCs w:val="18"/>
          <w:u w:val="single"/>
        </w:rPr>
        <w:t>Prime Road Group Co., Ltd. (PRG)</w:t>
      </w:r>
      <w:r w:rsidRPr="002E77E8">
        <w:rPr>
          <w:rFonts w:cs="Arial"/>
          <w:sz w:val="18"/>
          <w:szCs w:val="18"/>
        </w:rPr>
        <w:t xml:space="preserve"> (Cont’d)</w:t>
      </w:r>
    </w:p>
    <w:p w14:paraId="3BAFD09F" w14:textId="77777777" w:rsidR="001C3495" w:rsidRPr="002E77E8" w:rsidRDefault="001C3495" w:rsidP="001C3495">
      <w:pPr>
        <w:spacing w:line="240" w:lineRule="auto"/>
        <w:ind w:left="1080"/>
        <w:jc w:val="thaiDistribute"/>
        <w:rPr>
          <w:rFonts w:cs="Arial"/>
          <w:sz w:val="18"/>
          <w:szCs w:val="18"/>
        </w:rPr>
      </w:pPr>
    </w:p>
    <w:p w14:paraId="7840D7E7" w14:textId="40BD5D44" w:rsidR="001C3495" w:rsidRPr="002E77E8" w:rsidRDefault="001C3495" w:rsidP="001C3495">
      <w:pPr>
        <w:spacing w:line="240" w:lineRule="auto"/>
        <w:ind w:left="1080"/>
        <w:jc w:val="thaiDistribute"/>
        <w:rPr>
          <w:rFonts w:cs="Arial"/>
          <w:sz w:val="18"/>
          <w:szCs w:val="18"/>
          <w:shd w:val="clear" w:color="auto" w:fill="FFFFFF"/>
        </w:rPr>
      </w:pPr>
      <w:r w:rsidRPr="002E77E8">
        <w:rPr>
          <w:rFonts w:cs="Arial"/>
          <w:sz w:val="18"/>
          <w:szCs w:val="18"/>
        </w:rPr>
        <w:t>During January - June 2023, the subsidiary has entered into a guaranteed credit agreement with a financial institution to issue 27 letters of guarantee in the amount of Baht 65.25 million for a warranty of construction performance by using the credit limit as collateral with the financial institution.</w:t>
      </w:r>
    </w:p>
    <w:p w14:paraId="0690B372" w14:textId="77777777" w:rsidR="001C3495" w:rsidRPr="002E77E8" w:rsidRDefault="001C3495" w:rsidP="00927CC3">
      <w:pPr>
        <w:spacing w:line="240" w:lineRule="auto"/>
        <w:ind w:left="1080"/>
        <w:jc w:val="thaiDistribute"/>
        <w:rPr>
          <w:rFonts w:cs="Arial"/>
          <w:sz w:val="18"/>
          <w:szCs w:val="18"/>
          <w:u w:val="single"/>
        </w:rPr>
      </w:pPr>
    </w:p>
    <w:p w14:paraId="30A95797" w14:textId="11C67C06" w:rsidR="00927CC3" w:rsidRPr="002E77E8" w:rsidRDefault="00927CC3" w:rsidP="00927CC3">
      <w:pPr>
        <w:spacing w:line="240" w:lineRule="auto"/>
        <w:ind w:left="1080"/>
        <w:jc w:val="thaiDistribute"/>
        <w:rPr>
          <w:rFonts w:cs="Arial"/>
          <w:sz w:val="18"/>
          <w:szCs w:val="18"/>
          <w:u w:val="single"/>
        </w:rPr>
      </w:pPr>
      <w:r w:rsidRPr="002E77E8">
        <w:rPr>
          <w:rFonts w:cs="Arial"/>
          <w:sz w:val="18"/>
          <w:szCs w:val="18"/>
          <w:u w:val="single"/>
        </w:rPr>
        <w:t>Prime Alternative Vision Co., Ltd. (PAV)</w:t>
      </w:r>
    </w:p>
    <w:p w14:paraId="18BDD0E2" w14:textId="77777777" w:rsidR="008F6F4A" w:rsidRPr="002E77E8" w:rsidRDefault="008F6F4A" w:rsidP="00927CC3">
      <w:pPr>
        <w:spacing w:line="240" w:lineRule="auto"/>
        <w:ind w:left="1080"/>
        <w:jc w:val="thaiDistribute"/>
        <w:rPr>
          <w:rFonts w:cs="Arial"/>
          <w:sz w:val="18"/>
          <w:szCs w:val="18"/>
        </w:rPr>
      </w:pPr>
    </w:p>
    <w:p w14:paraId="41BC8476" w14:textId="77777777" w:rsidR="001C3495" w:rsidRPr="002E77E8" w:rsidRDefault="00927CC3" w:rsidP="001C3495">
      <w:pPr>
        <w:spacing w:line="240" w:lineRule="auto"/>
        <w:ind w:left="1080"/>
        <w:jc w:val="thaiDistribute"/>
        <w:rPr>
          <w:rFonts w:cs="Arial"/>
          <w:sz w:val="18"/>
          <w:szCs w:val="18"/>
          <w:shd w:val="clear" w:color="auto" w:fill="FFFFFF"/>
        </w:rPr>
      </w:pPr>
      <w:r w:rsidRPr="002E77E8">
        <w:rPr>
          <w:rFonts w:cs="Arial"/>
          <w:sz w:val="18"/>
          <w:szCs w:val="18"/>
        </w:rPr>
        <w:t xml:space="preserve">During January </w:t>
      </w:r>
      <w:r w:rsidR="00FD094F" w:rsidRPr="002E77E8">
        <w:rPr>
          <w:rFonts w:cs="Arial"/>
          <w:sz w:val="18"/>
          <w:szCs w:val="18"/>
        </w:rPr>
        <w:t>-</w:t>
      </w:r>
      <w:r w:rsidRPr="002E77E8">
        <w:rPr>
          <w:rFonts w:cs="Arial"/>
          <w:sz w:val="18"/>
          <w:szCs w:val="18"/>
        </w:rPr>
        <w:t xml:space="preserve"> June 2023, </w:t>
      </w:r>
      <w:r w:rsidR="001C3495" w:rsidRPr="002E77E8">
        <w:rPr>
          <w:rFonts w:cs="Arial"/>
          <w:sz w:val="18"/>
          <w:szCs w:val="18"/>
        </w:rPr>
        <w:t>the subsidiary has entered into a guaranteed credit agreement with</w:t>
      </w:r>
      <w:r w:rsidRPr="002E77E8">
        <w:rPr>
          <w:rFonts w:cs="Arial"/>
          <w:sz w:val="18"/>
          <w:szCs w:val="18"/>
        </w:rPr>
        <w:t xml:space="preserve"> a financial institution to issue 1 letter of guarantee in the amount of Baht 1.55 million for the bid security</w:t>
      </w:r>
      <w:r w:rsidR="001C3495" w:rsidRPr="002E77E8">
        <w:rPr>
          <w:rFonts w:cs="Arial"/>
          <w:sz w:val="18"/>
          <w:szCs w:val="18"/>
        </w:rPr>
        <w:t xml:space="preserve"> by using the credit limit as collateral with the financial institution.</w:t>
      </w:r>
    </w:p>
    <w:p w14:paraId="5D8DE863" w14:textId="77777777" w:rsidR="00927CC3" w:rsidRPr="002E77E8" w:rsidRDefault="00927CC3" w:rsidP="00927CC3">
      <w:pPr>
        <w:spacing w:line="240" w:lineRule="auto"/>
        <w:ind w:left="1080"/>
        <w:jc w:val="thaiDistribute"/>
        <w:rPr>
          <w:rFonts w:cs="Arial"/>
          <w:sz w:val="18"/>
          <w:szCs w:val="18"/>
        </w:rPr>
      </w:pPr>
    </w:p>
    <w:p w14:paraId="15E555CB" w14:textId="5E0CB202" w:rsidR="001C3495" w:rsidRPr="002E77E8" w:rsidRDefault="00927CC3" w:rsidP="001C3495">
      <w:pPr>
        <w:spacing w:line="240" w:lineRule="auto"/>
        <w:ind w:left="1080"/>
        <w:jc w:val="thaiDistribute"/>
        <w:rPr>
          <w:rFonts w:cs="Arial"/>
          <w:sz w:val="18"/>
          <w:szCs w:val="18"/>
          <w:shd w:val="clear" w:color="auto" w:fill="FFFFFF"/>
        </w:rPr>
      </w:pPr>
      <w:r w:rsidRPr="002E77E8">
        <w:rPr>
          <w:rFonts w:cs="Arial"/>
          <w:sz w:val="18"/>
          <w:szCs w:val="18"/>
        </w:rPr>
        <w:t xml:space="preserve">During January </w:t>
      </w:r>
      <w:r w:rsidR="00FD094F" w:rsidRPr="002E77E8">
        <w:rPr>
          <w:rFonts w:cs="Arial"/>
          <w:sz w:val="18"/>
          <w:szCs w:val="18"/>
        </w:rPr>
        <w:t>-</w:t>
      </w:r>
      <w:r w:rsidRPr="002E77E8">
        <w:rPr>
          <w:rFonts w:cs="Arial"/>
          <w:sz w:val="18"/>
          <w:szCs w:val="18"/>
        </w:rPr>
        <w:t xml:space="preserve"> June 2023, </w:t>
      </w:r>
      <w:r w:rsidR="001C3495" w:rsidRPr="002E77E8">
        <w:rPr>
          <w:rFonts w:cs="Arial"/>
          <w:sz w:val="18"/>
          <w:szCs w:val="18"/>
        </w:rPr>
        <w:t>the subsidiary has entered into a guaranteed credit agreement with</w:t>
      </w:r>
      <w:r w:rsidRPr="002E77E8">
        <w:rPr>
          <w:rFonts w:cs="Arial"/>
          <w:sz w:val="18"/>
          <w:szCs w:val="18"/>
        </w:rPr>
        <w:t xml:space="preserve"> two financial institutions to issue 28 letters of guarantee in the amount of Baht 14.67 million for the performance guarantee of the contract</w:t>
      </w:r>
      <w:r w:rsidR="001C3495" w:rsidRPr="002E77E8">
        <w:rPr>
          <w:rFonts w:cs="Arial"/>
          <w:sz w:val="18"/>
          <w:szCs w:val="18"/>
        </w:rPr>
        <w:t xml:space="preserve"> by using the credit limit as collateral with the financial institution</w:t>
      </w:r>
      <w:r w:rsidR="00D066D1" w:rsidRPr="002E77E8">
        <w:rPr>
          <w:rFonts w:cs="Arial"/>
          <w:sz w:val="18"/>
          <w:szCs w:val="18"/>
        </w:rPr>
        <w:t>s</w:t>
      </w:r>
      <w:r w:rsidR="001C3495" w:rsidRPr="002E77E8">
        <w:rPr>
          <w:rFonts w:cs="Arial"/>
          <w:sz w:val="18"/>
          <w:szCs w:val="18"/>
        </w:rPr>
        <w:t>.</w:t>
      </w:r>
    </w:p>
    <w:p w14:paraId="63D2C9E2" w14:textId="1A18F702" w:rsidR="00927CC3" w:rsidRPr="002E77E8" w:rsidRDefault="00927CC3" w:rsidP="00927CC3">
      <w:pPr>
        <w:spacing w:line="240" w:lineRule="auto"/>
        <w:ind w:left="1080"/>
        <w:jc w:val="thaiDistribute"/>
        <w:rPr>
          <w:rFonts w:cs="Arial"/>
          <w:sz w:val="18"/>
          <w:szCs w:val="18"/>
        </w:rPr>
      </w:pPr>
    </w:p>
    <w:p w14:paraId="6206B38A" w14:textId="77777777" w:rsidR="001C3495" w:rsidRPr="002E77E8" w:rsidRDefault="00927CC3" w:rsidP="001C3495">
      <w:pPr>
        <w:spacing w:line="240" w:lineRule="auto"/>
        <w:ind w:left="1080"/>
        <w:jc w:val="thaiDistribute"/>
        <w:rPr>
          <w:rFonts w:cs="Arial"/>
          <w:sz w:val="18"/>
          <w:szCs w:val="18"/>
          <w:shd w:val="clear" w:color="auto" w:fill="FFFFFF"/>
        </w:rPr>
      </w:pPr>
      <w:r w:rsidRPr="002E77E8">
        <w:rPr>
          <w:rFonts w:cs="Arial"/>
          <w:sz w:val="18"/>
          <w:szCs w:val="18"/>
        </w:rPr>
        <w:t xml:space="preserve">During January </w:t>
      </w:r>
      <w:r w:rsidR="00FD094F" w:rsidRPr="002E77E8">
        <w:rPr>
          <w:rFonts w:cs="Arial"/>
          <w:sz w:val="18"/>
          <w:szCs w:val="18"/>
        </w:rPr>
        <w:t>-</w:t>
      </w:r>
      <w:r w:rsidRPr="002E77E8">
        <w:rPr>
          <w:rFonts w:cs="Arial"/>
          <w:sz w:val="18"/>
          <w:szCs w:val="18"/>
        </w:rPr>
        <w:t xml:space="preserve"> June 2023, </w:t>
      </w:r>
      <w:r w:rsidR="001C3495" w:rsidRPr="002E77E8">
        <w:rPr>
          <w:rFonts w:cs="Arial"/>
          <w:sz w:val="18"/>
          <w:szCs w:val="18"/>
        </w:rPr>
        <w:t>the subsidiary has entered into a guaranteed credit agreement with</w:t>
      </w:r>
      <w:r w:rsidRPr="002E77E8">
        <w:rPr>
          <w:rFonts w:cs="Arial"/>
          <w:sz w:val="18"/>
          <w:szCs w:val="18"/>
        </w:rPr>
        <w:t xml:space="preserve"> a financial institution to issue 4 letters of guarantee in the amount of Baht 2.40 million for a warranty of construction performance</w:t>
      </w:r>
      <w:r w:rsidR="001C3495" w:rsidRPr="002E77E8">
        <w:rPr>
          <w:rFonts w:cs="Arial"/>
          <w:sz w:val="18"/>
          <w:szCs w:val="18"/>
        </w:rPr>
        <w:t xml:space="preserve"> by using the credit limit as collateral with the financial institution.</w:t>
      </w:r>
    </w:p>
    <w:p w14:paraId="7BFD48CA" w14:textId="625DC085" w:rsidR="00C03EFA" w:rsidRPr="002E77E8" w:rsidRDefault="00C03EFA" w:rsidP="00FD094F">
      <w:pPr>
        <w:tabs>
          <w:tab w:val="left" w:pos="1080"/>
        </w:tabs>
        <w:spacing w:line="240" w:lineRule="auto"/>
        <w:jc w:val="thaiDistribute"/>
        <w:rPr>
          <w:rFonts w:cs="Arial"/>
          <w:sz w:val="18"/>
          <w:szCs w:val="18"/>
          <w:u w:val="single"/>
        </w:rPr>
      </w:pPr>
    </w:p>
    <w:p w14:paraId="41AFA42E" w14:textId="77777777" w:rsidR="00BD146F" w:rsidRPr="002E77E8" w:rsidRDefault="00BD146F" w:rsidP="00FD094F">
      <w:pPr>
        <w:tabs>
          <w:tab w:val="left" w:pos="1080"/>
        </w:tabs>
        <w:spacing w:line="240" w:lineRule="auto"/>
        <w:jc w:val="thaiDistribute"/>
        <w:rPr>
          <w:rFonts w:cs="Arial"/>
          <w:sz w:val="18"/>
          <w:szCs w:val="18"/>
          <w:u w:val="single"/>
        </w:rPr>
      </w:pPr>
    </w:p>
    <w:p w14:paraId="7D367E9A" w14:textId="77777777" w:rsidR="00BD146F" w:rsidRPr="002E77E8" w:rsidRDefault="00BD146F" w:rsidP="00BD146F">
      <w:pPr>
        <w:tabs>
          <w:tab w:val="left" w:pos="540"/>
        </w:tabs>
        <w:spacing w:line="240" w:lineRule="auto"/>
        <w:ind w:left="540" w:hanging="526"/>
        <w:rPr>
          <w:rFonts w:cs="Arial"/>
          <w:b/>
          <w:bCs/>
          <w:sz w:val="18"/>
          <w:szCs w:val="18"/>
          <w:lang w:bidi="th-TH"/>
        </w:rPr>
      </w:pPr>
      <w:r w:rsidRPr="002E77E8">
        <w:rPr>
          <w:rFonts w:eastAsia="Angsana New" w:cs="Arial"/>
          <w:b/>
          <w:bCs/>
          <w:sz w:val="18"/>
          <w:szCs w:val="18"/>
        </w:rPr>
        <w:t>22</w:t>
      </w:r>
      <w:r w:rsidRPr="002E77E8">
        <w:rPr>
          <w:rFonts w:eastAsia="Angsana New" w:cs="Arial"/>
          <w:b/>
          <w:bCs/>
          <w:sz w:val="18"/>
          <w:szCs w:val="18"/>
        </w:rPr>
        <w:tab/>
        <w:t xml:space="preserve">Litigation </w:t>
      </w:r>
    </w:p>
    <w:p w14:paraId="2EA3D534" w14:textId="77777777" w:rsidR="00BD146F" w:rsidRPr="002E77E8" w:rsidRDefault="00BD146F" w:rsidP="00BD146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5E36FE16" w14:textId="77777777" w:rsidR="00BD146F" w:rsidRPr="002E77E8" w:rsidRDefault="00BD146F" w:rsidP="00CD48BA">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7EBE75CB" w14:textId="77777777" w:rsidR="00BD146F" w:rsidRPr="002E77E8" w:rsidRDefault="00BD146F" w:rsidP="00CD48BA">
      <w:pPr>
        <w:spacing w:line="240" w:lineRule="auto"/>
        <w:ind w:left="540"/>
        <w:contextualSpacing/>
        <w:jc w:val="thaiDistribute"/>
        <w:rPr>
          <w:rFonts w:cs="Arial"/>
          <w:b/>
          <w:bCs/>
          <w:sz w:val="18"/>
          <w:szCs w:val="18"/>
          <w:shd w:val="clear" w:color="auto" w:fill="FFFFFF"/>
          <w:lang w:val="en-US" w:bidi="th-TH"/>
        </w:rPr>
      </w:pPr>
      <w:r w:rsidRPr="002E77E8">
        <w:rPr>
          <w:rFonts w:cs="Arial"/>
          <w:b/>
          <w:bCs/>
          <w:sz w:val="18"/>
          <w:szCs w:val="18"/>
          <w:shd w:val="clear" w:color="auto" w:fill="FFFFFF"/>
          <w:lang w:val="en-US" w:bidi="th-TH"/>
        </w:rPr>
        <w:t>Prime Road Power Public Company Limited</w:t>
      </w:r>
    </w:p>
    <w:p w14:paraId="6BB9EAD9" w14:textId="4334BE94" w:rsidR="00BD146F" w:rsidRPr="002E77E8" w:rsidRDefault="00BD146F" w:rsidP="00CD48BA">
      <w:pPr>
        <w:spacing w:line="240" w:lineRule="auto"/>
        <w:ind w:left="540"/>
        <w:contextualSpacing/>
        <w:jc w:val="thaiDistribute"/>
        <w:rPr>
          <w:rFonts w:cs="Arial"/>
          <w:sz w:val="18"/>
          <w:szCs w:val="18"/>
          <w:u w:val="single"/>
          <w:shd w:val="clear" w:color="auto" w:fill="FFFFFF"/>
          <w:lang w:val="en-US" w:bidi="th-TH"/>
        </w:rPr>
      </w:pPr>
    </w:p>
    <w:p w14:paraId="56737BA5" w14:textId="4A6F7092" w:rsidR="00BD146F" w:rsidRPr="002E77E8" w:rsidRDefault="006A03F2" w:rsidP="00CD48BA">
      <w:pPr>
        <w:spacing w:line="240" w:lineRule="auto"/>
        <w:ind w:left="540"/>
        <w:contextualSpacing/>
        <w:jc w:val="thaiDistribute"/>
        <w:rPr>
          <w:rFonts w:cs="Arial"/>
          <w:sz w:val="18"/>
          <w:szCs w:val="18"/>
          <w:u w:val="single"/>
          <w:shd w:val="clear" w:color="auto" w:fill="FFFFFF"/>
          <w:lang w:val="en-US" w:bidi="th-TH"/>
        </w:rPr>
      </w:pPr>
      <w:r w:rsidRPr="002E77E8">
        <w:rPr>
          <w:rFonts w:cs="Arial"/>
          <w:sz w:val="18"/>
          <w:szCs w:val="18"/>
          <w:u w:val="single"/>
          <w:shd w:val="clear" w:color="auto" w:fill="FFFFFF"/>
          <w:lang w:val="en-US" w:bidi="th-TH"/>
        </w:rPr>
        <w:t>Legal</w:t>
      </w:r>
      <w:r w:rsidR="00BD146F" w:rsidRPr="002E77E8">
        <w:rPr>
          <w:rFonts w:cs="Arial"/>
          <w:sz w:val="18"/>
          <w:szCs w:val="18"/>
          <w:u w:val="single"/>
          <w:shd w:val="clear" w:color="auto" w:fill="FFFFFF"/>
          <w:lang w:val="en-US" w:bidi="th-TH"/>
        </w:rPr>
        <w:t xml:space="preserve"> case no. Por.</w:t>
      </w:r>
      <w:r w:rsidR="00BD146F" w:rsidRPr="002E77E8">
        <w:rPr>
          <w:rFonts w:cs="Arial"/>
          <w:sz w:val="18"/>
          <w:szCs w:val="18"/>
          <w:u w:val="single"/>
          <w:shd w:val="clear" w:color="auto" w:fill="FFFFFF"/>
          <w:lang w:bidi="th-TH"/>
        </w:rPr>
        <w:t>15</w:t>
      </w:r>
      <w:r w:rsidR="00BD146F" w:rsidRPr="002E77E8">
        <w:rPr>
          <w:rFonts w:cs="Arial"/>
          <w:sz w:val="18"/>
          <w:szCs w:val="18"/>
          <w:u w:val="single"/>
          <w:shd w:val="clear" w:color="auto" w:fill="FFFFFF"/>
          <w:lang w:val="en-US" w:bidi="th-TH"/>
        </w:rPr>
        <w:t>/</w:t>
      </w:r>
      <w:r w:rsidR="00BD146F" w:rsidRPr="002E77E8">
        <w:rPr>
          <w:rFonts w:cs="Arial"/>
          <w:sz w:val="18"/>
          <w:szCs w:val="18"/>
          <w:u w:val="single"/>
          <w:shd w:val="clear" w:color="auto" w:fill="FFFFFF"/>
          <w:lang w:bidi="th-TH"/>
        </w:rPr>
        <w:t>2564</w:t>
      </w:r>
    </w:p>
    <w:p w14:paraId="275B49AD" w14:textId="77777777" w:rsidR="00BD146F" w:rsidRPr="002E77E8" w:rsidRDefault="00BD146F" w:rsidP="00CD48BA">
      <w:pPr>
        <w:spacing w:line="240" w:lineRule="auto"/>
        <w:ind w:left="540"/>
        <w:contextualSpacing/>
        <w:jc w:val="thaiDistribute"/>
        <w:rPr>
          <w:rFonts w:cs="Arial"/>
          <w:sz w:val="18"/>
          <w:szCs w:val="18"/>
          <w:u w:val="single"/>
          <w:shd w:val="clear" w:color="auto" w:fill="FFFFFF"/>
          <w:lang w:val="en-US" w:bidi="th-TH"/>
        </w:rPr>
      </w:pPr>
    </w:p>
    <w:p w14:paraId="7426386D" w14:textId="77777777" w:rsidR="00BD146F" w:rsidRPr="002E77E8" w:rsidRDefault="00BD146F" w:rsidP="00CD48BA">
      <w:pPr>
        <w:pBdr>
          <w:top w:val="nil"/>
          <w:left w:val="nil"/>
          <w:bottom w:val="nil"/>
          <w:right w:val="nil"/>
          <w:between w:val="nil"/>
        </w:pBdr>
        <w:spacing w:line="240" w:lineRule="auto"/>
        <w:ind w:left="540"/>
        <w:jc w:val="both"/>
        <w:rPr>
          <w:rFonts w:cs="Arial"/>
          <w:color w:val="000000"/>
          <w:sz w:val="18"/>
          <w:szCs w:val="18"/>
        </w:rPr>
      </w:pPr>
      <w:r w:rsidRPr="002E77E8">
        <w:rPr>
          <w:rFonts w:cs="Arial"/>
          <w:color w:val="000000"/>
          <w:sz w:val="18"/>
          <w:szCs w:val="18"/>
        </w:rPr>
        <w:t xml:space="preserve">On 28 January 2021, </w:t>
      </w:r>
      <w:r w:rsidRPr="002E77E8">
        <w:rPr>
          <w:rFonts w:cs="Arial"/>
          <w:sz w:val="18"/>
          <w:szCs w:val="18"/>
        </w:rPr>
        <w:t xml:space="preserve">legal action had been brought to the Company as a defendant by the individual in the Black case no. Por.15/2564 regarding the </w:t>
      </w:r>
      <w:r w:rsidRPr="002E77E8">
        <w:rPr>
          <w:rFonts w:cs="Arial"/>
          <w:color w:val="000000"/>
          <w:sz w:val="18"/>
          <w:szCs w:val="18"/>
        </w:rPr>
        <w:t xml:space="preserve">breach of land lease agreement and call for the liquidated damages to Ko Samui Provincial Court. </w:t>
      </w:r>
    </w:p>
    <w:p w14:paraId="794FB1D8" w14:textId="77777777" w:rsidR="00BD146F" w:rsidRPr="002E77E8" w:rsidRDefault="00BD146F" w:rsidP="00CD48BA">
      <w:pPr>
        <w:pBdr>
          <w:top w:val="nil"/>
          <w:left w:val="nil"/>
          <w:bottom w:val="nil"/>
          <w:right w:val="nil"/>
          <w:between w:val="nil"/>
        </w:pBdr>
        <w:spacing w:line="240" w:lineRule="auto"/>
        <w:ind w:left="540"/>
        <w:jc w:val="both"/>
        <w:rPr>
          <w:rFonts w:cs="Arial"/>
          <w:color w:val="000000"/>
          <w:sz w:val="18"/>
          <w:szCs w:val="18"/>
        </w:rPr>
      </w:pPr>
    </w:p>
    <w:p w14:paraId="01669C3D" w14:textId="492BB353" w:rsidR="00BD146F" w:rsidRPr="002E77E8" w:rsidRDefault="00BD146F" w:rsidP="00CD48BA">
      <w:pPr>
        <w:pBdr>
          <w:top w:val="nil"/>
          <w:left w:val="nil"/>
          <w:bottom w:val="nil"/>
          <w:right w:val="nil"/>
          <w:between w:val="nil"/>
        </w:pBdr>
        <w:spacing w:line="240" w:lineRule="auto"/>
        <w:ind w:left="540"/>
        <w:jc w:val="both"/>
        <w:rPr>
          <w:rFonts w:cs="Arial"/>
          <w:color w:val="000000"/>
          <w:sz w:val="18"/>
          <w:szCs w:val="18"/>
        </w:rPr>
      </w:pPr>
      <w:r w:rsidRPr="002E77E8">
        <w:rPr>
          <w:rFonts w:cs="Arial"/>
          <w:sz w:val="18"/>
          <w:szCs w:val="18"/>
        </w:rPr>
        <w:t xml:space="preserve">On 14 June 2022, The Court has rendered the judgement and ordered the Company (a) to liable to pay the Plaintiff </w:t>
      </w:r>
      <w:r w:rsidRPr="002E77E8">
        <w:rPr>
          <w:rFonts w:cs="Arial"/>
          <w:sz w:val="18"/>
          <w:szCs w:val="18"/>
          <w:lang w:bidi="th-TH"/>
        </w:rPr>
        <w:t xml:space="preserve">in amount of Baht 1,730,000 </w:t>
      </w:r>
      <w:r w:rsidRPr="002E77E8">
        <w:rPr>
          <w:rFonts w:cs="Arial"/>
          <w:sz w:val="18"/>
          <w:szCs w:val="18"/>
        </w:rPr>
        <w:t>plus 7.5% per annum interest (b) to register for the cancellation of Land Lease Agreement (c)</w:t>
      </w:r>
      <w:r w:rsidRPr="002E77E8">
        <w:rPr>
          <w:rFonts w:eastAsia="Angsana New" w:cs="Arial"/>
          <w:sz w:val="18"/>
          <w:szCs w:val="18"/>
        </w:rPr>
        <w:t xml:space="preserve"> </w:t>
      </w:r>
      <w:r w:rsidRPr="002E77E8">
        <w:rPr>
          <w:rFonts w:cs="Arial"/>
          <w:sz w:val="18"/>
          <w:szCs w:val="18"/>
        </w:rPr>
        <w:t xml:space="preserve">to liable for the damages calculated after the date the complaint was filed until </w:t>
      </w:r>
      <w:r w:rsidR="002E77E8">
        <w:rPr>
          <w:rFonts w:cs="Arial"/>
          <w:sz w:val="18"/>
          <w:szCs w:val="18"/>
        </w:rPr>
        <w:br/>
      </w:r>
      <w:r w:rsidRPr="002E77E8">
        <w:rPr>
          <w:rFonts w:cs="Arial"/>
          <w:sz w:val="18"/>
          <w:szCs w:val="18"/>
        </w:rPr>
        <w:t>the Company cancels lease registration.</w:t>
      </w:r>
      <w:r w:rsidRPr="002E77E8">
        <w:rPr>
          <w:rFonts w:cs="Arial"/>
          <w:color w:val="000000"/>
          <w:sz w:val="18"/>
          <w:szCs w:val="18"/>
        </w:rPr>
        <w:t xml:space="preserve"> The Company appealed to the court on 6 October 2022 and on </w:t>
      </w:r>
      <w:r w:rsidR="002E77E8">
        <w:rPr>
          <w:rFonts w:cs="Arial"/>
          <w:color w:val="000000"/>
          <w:sz w:val="18"/>
          <w:szCs w:val="18"/>
        </w:rPr>
        <w:br/>
      </w:r>
      <w:r w:rsidRPr="002E77E8">
        <w:rPr>
          <w:rFonts w:cs="Arial"/>
          <w:color w:val="000000"/>
          <w:sz w:val="18"/>
          <w:szCs w:val="18"/>
        </w:rPr>
        <w:t>23 December 2022 the Court scheduled the hearing date on 18 April 2023</w:t>
      </w:r>
    </w:p>
    <w:p w14:paraId="588491DF" w14:textId="77777777" w:rsidR="00BD146F" w:rsidRPr="002E77E8" w:rsidRDefault="00BD146F" w:rsidP="00CD48BA">
      <w:pPr>
        <w:pBdr>
          <w:top w:val="nil"/>
          <w:left w:val="nil"/>
          <w:bottom w:val="nil"/>
          <w:right w:val="nil"/>
          <w:between w:val="nil"/>
        </w:pBdr>
        <w:spacing w:line="240" w:lineRule="auto"/>
        <w:ind w:left="540"/>
        <w:jc w:val="both"/>
        <w:rPr>
          <w:rFonts w:cs="Arial"/>
          <w:color w:val="000000"/>
          <w:sz w:val="18"/>
          <w:szCs w:val="18"/>
        </w:rPr>
      </w:pPr>
    </w:p>
    <w:p w14:paraId="70DCFD50" w14:textId="77777777" w:rsidR="00BD146F" w:rsidRPr="002E77E8" w:rsidRDefault="00BD146F" w:rsidP="00CD48BA">
      <w:pPr>
        <w:pBdr>
          <w:top w:val="nil"/>
          <w:left w:val="nil"/>
          <w:bottom w:val="nil"/>
          <w:right w:val="nil"/>
          <w:between w:val="nil"/>
        </w:pBdr>
        <w:spacing w:line="240" w:lineRule="auto"/>
        <w:ind w:left="540"/>
        <w:jc w:val="both"/>
        <w:rPr>
          <w:rFonts w:cs="Arial"/>
          <w:color w:val="000000"/>
          <w:sz w:val="18"/>
          <w:szCs w:val="18"/>
          <w:u w:val="single"/>
        </w:rPr>
      </w:pPr>
      <w:r w:rsidRPr="002E77E8">
        <w:rPr>
          <w:rFonts w:cs="Arial"/>
          <w:color w:val="000000"/>
          <w:sz w:val="18"/>
          <w:szCs w:val="18"/>
        </w:rPr>
        <w:t>On 18 April 2023, The Appeal Court scheduled the hearing of the court’s verdict on 18 May 2023.</w:t>
      </w:r>
    </w:p>
    <w:p w14:paraId="68EEE18B" w14:textId="77777777" w:rsidR="00BD146F" w:rsidRPr="002E77E8" w:rsidRDefault="00BD146F" w:rsidP="00CD48BA">
      <w:pPr>
        <w:pBdr>
          <w:top w:val="nil"/>
          <w:left w:val="nil"/>
          <w:bottom w:val="nil"/>
          <w:right w:val="nil"/>
          <w:between w:val="nil"/>
        </w:pBdr>
        <w:spacing w:line="240" w:lineRule="auto"/>
        <w:ind w:left="540"/>
        <w:jc w:val="both"/>
        <w:rPr>
          <w:rFonts w:cs="Arial"/>
          <w:color w:val="000000"/>
          <w:sz w:val="18"/>
          <w:szCs w:val="18"/>
          <w:u w:val="single"/>
        </w:rPr>
      </w:pPr>
    </w:p>
    <w:p w14:paraId="2F4F7886" w14:textId="798B8888" w:rsidR="00BD146F" w:rsidRPr="002E77E8" w:rsidRDefault="008845A1" w:rsidP="00CD48BA">
      <w:pPr>
        <w:pBdr>
          <w:top w:val="nil"/>
          <w:left w:val="nil"/>
          <w:bottom w:val="nil"/>
          <w:right w:val="nil"/>
          <w:between w:val="nil"/>
        </w:pBdr>
        <w:spacing w:line="240" w:lineRule="auto"/>
        <w:ind w:left="540"/>
        <w:jc w:val="both"/>
        <w:rPr>
          <w:rFonts w:cs="Arial"/>
          <w:sz w:val="18"/>
          <w:szCs w:val="18"/>
        </w:rPr>
      </w:pPr>
      <w:r w:rsidRPr="002E77E8">
        <w:rPr>
          <w:rFonts w:cs="Arial"/>
          <w:color w:val="000000"/>
          <w:sz w:val="18"/>
          <w:szCs w:val="22"/>
          <w:lang w:bidi="th-TH"/>
        </w:rPr>
        <w:t>O</w:t>
      </w:r>
      <w:r w:rsidRPr="002E77E8">
        <w:rPr>
          <w:rFonts w:cs="Arial"/>
          <w:color w:val="000000"/>
          <w:sz w:val="18"/>
          <w:szCs w:val="18"/>
        </w:rPr>
        <w:t>n 18 May 2023, t</w:t>
      </w:r>
      <w:r w:rsidR="00BD146F" w:rsidRPr="002E77E8">
        <w:rPr>
          <w:rFonts w:cs="Arial"/>
          <w:color w:val="000000"/>
          <w:sz w:val="18"/>
          <w:szCs w:val="18"/>
        </w:rPr>
        <w:t xml:space="preserve">he Appeal Court has rendered the judgement and ordered the Company to liable to pay the Plaintiff the amount of THB 273,622 plus interest </w:t>
      </w:r>
      <w:r w:rsidRPr="002E77E8">
        <w:rPr>
          <w:rFonts w:cs="Arial"/>
          <w:color w:val="000000"/>
          <w:sz w:val="18"/>
          <w:szCs w:val="18"/>
        </w:rPr>
        <w:t xml:space="preserve">and ordered the Company </w:t>
      </w:r>
      <w:r w:rsidR="00BD146F" w:rsidRPr="002E77E8">
        <w:rPr>
          <w:rFonts w:cs="Arial"/>
          <w:sz w:val="18"/>
          <w:szCs w:val="18"/>
        </w:rPr>
        <w:t>to register for the cancellation of Land Lease Agreement</w:t>
      </w:r>
      <w:r w:rsidRPr="002E77E8">
        <w:rPr>
          <w:rFonts w:cs="Arial"/>
          <w:sz w:val="18"/>
          <w:szCs w:val="18"/>
        </w:rPr>
        <w:t>.</w:t>
      </w:r>
    </w:p>
    <w:p w14:paraId="16CF7D28" w14:textId="77777777" w:rsidR="00BD146F" w:rsidRPr="002E77E8" w:rsidRDefault="00BD146F" w:rsidP="00CD48BA">
      <w:pPr>
        <w:pBdr>
          <w:top w:val="nil"/>
          <w:left w:val="nil"/>
          <w:bottom w:val="nil"/>
          <w:right w:val="nil"/>
          <w:between w:val="nil"/>
        </w:pBdr>
        <w:spacing w:line="240" w:lineRule="auto"/>
        <w:ind w:left="540"/>
        <w:jc w:val="both"/>
        <w:rPr>
          <w:rFonts w:cs="Arial"/>
          <w:sz w:val="18"/>
          <w:szCs w:val="18"/>
        </w:rPr>
      </w:pPr>
    </w:p>
    <w:p w14:paraId="31011E28" w14:textId="6F66D826" w:rsidR="00BD146F" w:rsidRPr="002E77E8" w:rsidRDefault="00D47C1A" w:rsidP="00CD48BA">
      <w:pPr>
        <w:pBdr>
          <w:top w:val="nil"/>
          <w:left w:val="nil"/>
          <w:bottom w:val="nil"/>
          <w:right w:val="nil"/>
          <w:between w:val="nil"/>
        </w:pBdr>
        <w:spacing w:line="240" w:lineRule="auto"/>
        <w:ind w:left="540"/>
        <w:jc w:val="both"/>
        <w:rPr>
          <w:rFonts w:cs="Arial"/>
          <w:sz w:val="18"/>
          <w:szCs w:val="18"/>
        </w:rPr>
      </w:pPr>
      <w:r w:rsidRPr="002E77E8">
        <w:rPr>
          <w:rFonts w:cs="Arial"/>
          <w:sz w:val="18"/>
          <w:szCs w:val="18"/>
        </w:rPr>
        <w:t>On</w:t>
      </w:r>
      <w:r w:rsidR="00BD146F" w:rsidRPr="002E77E8">
        <w:rPr>
          <w:rFonts w:cs="Arial"/>
          <w:sz w:val="18"/>
          <w:szCs w:val="18"/>
        </w:rPr>
        <w:t xml:space="preserve"> 30 June 2023, the </w:t>
      </w:r>
      <w:r w:rsidR="008845A1" w:rsidRPr="002E77E8">
        <w:rPr>
          <w:rFonts w:cs="Arial"/>
          <w:sz w:val="18"/>
          <w:szCs w:val="18"/>
        </w:rPr>
        <w:t>C</w:t>
      </w:r>
      <w:r w:rsidR="00BD146F" w:rsidRPr="002E77E8">
        <w:rPr>
          <w:rFonts w:cs="Arial"/>
          <w:sz w:val="18"/>
          <w:szCs w:val="18"/>
        </w:rPr>
        <w:t xml:space="preserve">ompany recorded in amount of </w:t>
      </w:r>
      <w:r w:rsidR="008845A1" w:rsidRPr="002E77E8">
        <w:rPr>
          <w:rFonts w:cs="Arial"/>
          <w:sz w:val="18"/>
          <w:szCs w:val="18"/>
        </w:rPr>
        <w:t>Baht</w:t>
      </w:r>
      <w:r w:rsidR="00BD146F" w:rsidRPr="002E77E8">
        <w:rPr>
          <w:rFonts w:cs="Arial"/>
          <w:sz w:val="18"/>
          <w:szCs w:val="18"/>
        </w:rPr>
        <w:t xml:space="preserve"> 273,622 </w:t>
      </w:r>
      <w:r w:rsidR="008845A1" w:rsidRPr="002E77E8">
        <w:rPr>
          <w:rFonts w:cs="Arial"/>
          <w:sz w:val="18"/>
          <w:szCs w:val="18"/>
        </w:rPr>
        <w:t xml:space="preserve">plus interest </w:t>
      </w:r>
      <w:r w:rsidR="00713E02" w:rsidRPr="002E77E8">
        <w:rPr>
          <w:rFonts w:cs="Arial"/>
          <w:sz w:val="18"/>
          <w:szCs w:val="18"/>
        </w:rPr>
        <w:t xml:space="preserve">charged </w:t>
      </w:r>
      <w:r w:rsidR="00BD146F" w:rsidRPr="002E77E8">
        <w:rPr>
          <w:rFonts w:cs="Arial"/>
          <w:sz w:val="18"/>
          <w:szCs w:val="18"/>
        </w:rPr>
        <w:t xml:space="preserve">as expenses and liabilities in </w:t>
      </w:r>
      <w:r w:rsidR="008845A1" w:rsidRPr="002E77E8">
        <w:rPr>
          <w:rFonts w:cs="Arial"/>
          <w:sz w:val="18"/>
          <w:szCs w:val="18"/>
        </w:rPr>
        <w:t>the f</w:t>
      </w:r>
      <w:r w:rsidR="00BD146F" w:rsidRPr="002E77E8">
        <w:rPr>
          <w:rFonts w:cs="Arial"/>
          <w:sz w:val="18"/>
          <w:szCs w:val="18"/>
        </w:rPr>
        <w:t xml:space="preserve">inancial </w:t>
      </w:r>
      <w:r w:rsidR="008845A1" w:rsidRPr="002E77E8">
        <w:rPr>
          <w:rFonts w:cs="Arial"/>
          <w:sz w:val="18"/>
          <w:szCs w:val="18"/>
        </w:rPr>
        <w:t>information</w:t>
      </w:r>
      <w:r w:rsidR="00BD146F" w:rsidRPr="002E77E8">
        <w:rPr>
          <w:rFonts w:cs="Arial"/>
          <w:sz w:val="18"/>
          <w:szCs w:val="18"/>
        </w:rPr>
        <w:t>.</w:t>
      </w:r>
    </w:p>
    <w:p w14:paraId="177887B3" w14:textId="05FA8FB5" w:rsidR="00BD146F" w:rsidRPr="002E77E8" w:rsidRDefault="00BD146F" w:rsidP="00CD48BA">
      <w:pPr>
        <w:pBdr>
          <w:top w:val="nil"/>
          <w:left w:val="nil"/>
          <w:bottom w:val="nil"/>
          <w:right w:val="nil"/>
          <w:between w:val="nil"/>
        </w:pBdr>
        <w:spacing w:line="240" w:lineRule="auto"/>
        <w:ind w:left="540"/>
        <w:jc w:val="both"/>
        <w:rPr>
          <w:rFonts w:cs="Arial"/>
          <w:sz w:val="18"/>
          <w:szCs w:val="18"/>
        </w:rPr>
      </w:pPr>
    </w:p>
    <w:p w14:paraId="68AE9ADA" w14:textId="5FA5945F" w:rsidR="00BD146F" w:rsidRPr="002E77E8" w:rsidRDefault="006A03F2" w:rsidP="00CD48BA">
      <w:pPr>
        <w:spacing w:line="240" w:lineRule="auto"/>
        <w:ind w:left="540"/>
        <w:contextualSpacing/>
        <w:jc w:val="thaiDistribute"/>
        <w:rPr>
          <w:rFonts w:cs="Arial"/>
          <w:sz w:val="18"/>
          <w:szCs w:val="18"/>
          <w:u w:val="single"/>
          <w:shd w:val="clear" w:color="auto" w:fill="FFFFFF"/>
          <w:lang w:val="en-US" w:bidi="th-TH"/>
        </w:rPr>
      </w:pPr>
      <w:r w:rsidRPr="002E77E8">
        <w:rPr>
          <w:rFonts w:cs="Arial"/>
          <w:sz w:val="18"/>
          <w:szCs w:val="18"/>
          <w:u w:val="single"/>
          <w:shd w:val="clear" w:color="auto" w:fill="FFFFFF"/>
          <w:lang w:val="en-US" w:bidi="th-TH"/>
        </w:rPr>
        <w:t xml:space="preserve">Legal </w:t>
      </w:r>
      <w:r w:rsidR="00BD146F" w:rsidRPr="002E77E8">
        <w:rPr>
          <w:rFonts w:cs="Arial"/>
          <w:sz w:val="18"/>
          <w:szCs w:val="18"/>
          <w:u w:val="single"/>
          <w:shd w:val="clear" w:color="auto" w:fill="FFFFFF"/>
          <w:lang w:val="en-US" w:bidi="th-TH"/>
        </w:rPr>
        <w:t>case no. Tor Por.</w:t>
      </w:r>
      <w:r w:rsidR="00BD146F" w:rsidRPr="002E77E8">
        <w:rPr>
          <w:rFonts w:cs="Arial"/>
          <w:sz w:val="18"/>
          <w:szCs w:val="18"/>
          <w:u w:val="single"/>
          <w:shd w:val="clear" w:color="auto" w:fill="FFFFFF"/>
          <w:lang w:bidi="th-TH"/>
        </w:rPr>
        <w:t>97</w:t>
      </w:r>
      <w:r w:rsidR="00BD146F" w:rsidRPr="002E77E8">
        <w:rPr>
          <w:rFonts w:cs="Arial"/>
          <w:sz w:val="18"/>
          <w:szCs w:val="18"/>
          <w:u w:val="single"/>
          <w:shd w:val="clear" w:color="auto" w:fill="FFFFFF"/>
          <w:lang w:val="en-US" w:bidi="th-TH"/>
        </w:rPr>
        <w:t>/</w:t>
      </w:r>
      <w:r w:rsidR="00BD146F" w:rsidRPr="002E77E8">
        <w:rPr>
          <w:rFonts w:cs="Arial"/>
          <w:sz w:val="18"/>
          <w:szCs w:val="18"/>
          <w:u w:val="single"/>
          <w:shd w:val="clear" w:color="auto" w:fill="FFFFFF"/>
          <w:lang w:bidi="th-TH"/>
        </w:rPr>
        <w:t>2564</w:t>
      </w:r>
    </w:p>
    <w:p w14:paraId="0D777B29" w14:textId="77777777" w:rsidR="00BD146F" w:rsidRPr="002E77E8" w:rsidRDefault="00BD146F" w:rsidP="00CD48BA">
      <w:pPr>
        <w:spacing w:line="240" w:lineRule="auto"/>
        <w:ind w:left="540"/>
        <w:jc w:val="both"/>
        <w:rPr>
          <w:rFonts w:cs="Arial"/>
          <w:sz w:val="18"/>
          <w:szCs w:val="18"/>
          <w:shd w:val="clear" w:color="auto" w:fill="FFFFFF"/>
          <w:lang w:val="en-US" w:bidi="th-TH"/>
        </w:rPr>
      </w:pPr>
    </w:p>
    <w:p w14:paraId="3BBC7ED4" w14:textId="77777777" w:rsidR="00BD146F" w:rsidRPr="002E77E8" w:rsidRDefault="00BD146F" w:rsidP="00CD48BA">
      <w:pPr>
        <w:spacing w:line="240" w:lineRule="auto"/>
        <w:ind w:left="540"/>
        <w:jc w:val="both"/>
        <w:rPr>
          <w:rFonts w:cs="Arial"/>
          <w:sz w:val="18"/>
          <w:szCs w:val="18"/>
          <w:shd w:val="clear" w:color="auto" w:fill="FFFFFF"/>
          <w:lang w:val="en-US" w:bidi="th-TH"/>
        </w:rPr>
      </w:pPr>
      <w:r w:rsidRPr="002E77E8">
        <w:rPr>
          <w:rFonts w:cs="Arial"/>
          <w:sz w:val="18"/>
          <w:szCs w:val="18"/>
          <w:shd w:val="clear" w:color="auto" w:fill="FFFFFF"/>
          <w:lang w:val="en-US" w:bidi="th-TH"/>
        </w:rPr>
        <w:t xml:space="preserve">On </w:t>
      </w:r>
      <w:r w:rsidRPr="002E77E8">
        <w:rPr>
          <w:rFonts w:cs="Arial"/>
          <w:sz w:val="18"/>
          <w:szCs w:val="18"/>
          <w:shd w:val="clear" w:color="auto" w:fill="FFFFFF"/>
          <w:lang w:bidi="th-TH"/>
        </w:rPr>
        <w:t>20</w:t>
      </w:r>
      <w:r w:rsidRPr="002E77E8">
        <w:rPr>
          <w:rFonts w:cs="Arial"/>
          <w:sz w:val="18"/>
          <w:szCs w:val="18"/>
          <w:shd w:val="clear" w:color="auto" w:fill="FFFFFF"/>
          <w:lang w:val="en-US" w:bidi="th-TH"/>
        </w:rPr>
        <w:t xml:space="preserve"> July </w:t>
      </w:r>
      <w:r w:rsidRPr="002E77E8">
        <w:rPr>
          <w:rFonts w:cs="Arial"/>
          <w:sz w:val="18"/>
          <w:szCs w:val="18"/>
          <w:shd w:val="clear" w:color="auto" w:fill="FFFFFF"/>
          <w:lang w:bidi="th-TH"/>
        </w:rPr>
        <w:t>2021</w:t>
      </w:r>
      <w:r w:rsidRPr="002E77E8">
        <w:rPr>
          <w:rFonts w:cs="Arial"/>
          <w:sz w:val="18"/>
          <w:szCs w:val="18"/>
          <w:shd w:val="clear" w:color="auto" w:fill="FFFFFF"/>
          <w:lang w:val="en-US" w:bidi="th-TH"/>
        </w:rPr>
        <w:t>, legal action had been brought to the Company as a defendant by the private company in the Black case no. Tor Por.</w:t>
      </w:r>
      <w:r w:rsidRPr="002E77E8">
        <w:rPr>
          <w:rFonts w:cs="Arial"/>
          <w:sz w:val="18"/>
          <w:szCs w:val="18"/>
          <w:shd w:val="clear" w:color="auto" w:fill="FFFFFF"/>
          <w:lang w:bidi="th-TH"/>
        </w:rPr>
        <w:t>97</w:t>
      </w:r>
      <w:r w:rsidRPr="002E77E8">
        <w:rPr>
          <w:rFonts w:cs="Arial"/>
          <w:sz w:val="18"/>
          <w:szCs w:val="18"/>
          <w:shd w:val="clear" w:color="auto" w:fill="FFFFFF"/>
          <w:lang w:val="en-US" w:bidi="th-TH"/>
        </w:rPr>
        <w:t>/</w:t>
      </w:r>
      <w:r w:rsidRPr="002E77E8">
        <w:rPr>
          <w:rFonts w:cs="Arial"/>
          <w:sz w:val="18"/>
          <w:szCs w:val="18"/>
          <w:shd w:val="clear" w:color="auto" w:fill="FFFFFF"/>
          <w:lang w:bidi="th-TH"/>
        </w:rPr>
        <w:t>2564</w:t>
      </w:r>
      <w:r w:rsidRPr="002E77E8">
        <w:rPr>
          <w:rFonts w:cs="Arial"/>
          <w:sz w:val="18"/>
          <w:szCs w:val="18"/>
          <w:shd w:val="clear" w:color="auto" w:fill="FFFFFF"/>
          <w:lang w:val="en-US" w:bidi="th-TH"/>
        </w:rPr>
        <w:t xml:space="preserve"> regarding the breach of contract to the Central Intellectual Property and International Trade Court in amount of Baht </w:t>
      </w:r>
      <w:r w:rsidRPr="002E77E8">
        <w:rPr>
          <w:rFonts w:cs="Arial"/>
          <w:sz w:val="18"/>
          <w:szCs w:val="18"/>
          <w:shd w:val="clear" w:color="auto" w:fill="FFFFFF"/>
          <w:lang w:bidi="th-TH"/>
        </w:rPr>
        <w:t>491</w:t>
      </w:r>
      <w:r w:rsidRPr="002E77E8">
        <w:rPr>
          <w:rFonts w:cs="Arial"/>
          <w:sz w:val="18"/>
          <w:szCs w:val="18"/>
          <w:shd w:val="clear" w:color="auto" w:fill="FFFFFF"/>
          <w:lang w:val="en-US" w:bidi="th-TH"/>
        </w:rPr>
        <w:t>,</w:t>
      </w:r>
      <w:r w:rsidRPr="002E77E8">
        <w:rPr>
          <w:rFonts w:cs="Arial"/>
          <w:sz w:val="18"/>
          <w:szCs w:val="18"/>
          <w:shd w:val="clear" w:color="auto" w:fill="FFFFFF"/>
          <w:lang w:bidi="th-TH"/>
        </w:rPr>
        <w:t>836</w:t>
      </w:r>
      <w:r w:rsidRPr="002E77E8">
        <w:rPr>
          <w:rFonts w:cs="Arial"/>
          <w:sz w:val="18"/>
          <w:szCs w:val="18"/>
          <w:shd w:val="clear" w:color="auto" w:fill="FFFFFF"/>
          <w:lang w:val="en-US" w:bidi="th-TH"/>
        </w:rPr>
        <w:t xml:space="preserve"> plus an annual interest.</w:t>
      </w:r>
    </w:p>
    <w:p w14:paraId="495A67ED" w14:textId="77777777" w:rsidR="00BD146F" w:rsidRPr="002E77E8" w:rsidRDefault="00BD146F" w:rsidP="00CD48BA">
      <w:pPr>
        <w:spacing w:line="240" w:lineRule="auto"/>
        <w:ind w:left="540"/>
        <w:jc w:val="both"/>
        <w:rPr>
          <w:rFonts w:cs="Arial"/>
          <w:sz w:val="18"/>
          <w:szCs w:val="18"/>
          <w:shd w:val="clear" w:color="auto" w:fill="FFFFFF"/>
          <w:lang w:val="en-US" w:bidi="th-TH"/>
        </w:rPr>
      </w:pPr>
    </w:p>
    <w:p w14:paraId="2C51D1EE" w14:textId="0BE01D82" w:rsidR="00BD146F" w:rsidRPr="002E77E8" w:rsidRDefault="00BD146F" w:rsidP="00CD48BA">
      <w:pPr>
        <w:spacing w:line="240" w:lineRule="auto"/>
        <w:ind w:left="540"/>
        <w:jc w:val="both"/>
        <w:rPr>
          <w:rFonts w:cs="Arial"/>
          <w:sz w:val="18"/>
          <w:szCs w:val="18"/>
          <w:shd w:val="clear" w:color="auto" w:fill="FFFFFF"/>
          <w:lang w:val="en-US" w:bidi="th-TH"/>
        </w:rPr>
      </w:pPr>
      <w:r w:rsidRPr="002E77E8">
        <w:rPr>
          <w:rFonts w:cs="Arial"/>
          <w:sz w:val="18"/>
          <w:szCs w:val="18"/>
          <w:shd w:val="clear" w:color="auto" w:fill="FFFFFF"/>
          <w:lang w:val="en-US" w:bidi="th-TH"/>
        </w:rPr>
        <w:t xml:space="preserve">On </w:t>
      </w:r>
      <w:r w:rsidRPr="002E77E8">
        <w:rPr>
          <w:rFonts w:cs="Arial"/>
          <w:sz w:val="18"/>
          <w:szCs w:val="18"/>
          <w:shd w:val="clear" w:color="auto" w:fill="FFFFFF"/>
          <w:lang w:bidi="th-TH"/>
        </w:rPr>
        <w:t>31</w:t>
      </w:r>
      <w:r w:rsidRPr="002E77E8">
        <w:rPr>
          <w:rFonts w:cs="Arial"/>
          <w:sz w:val="18"/>
          <w:szCs w:val="18"/>
          <w:shd w:val="clear" w:color="auto" w:fill="FFFFFF"/>
          <w:lang w:val="en-US" w:bidi="th-TH"/>
        </w:rPr>
        <w:t xml:space="preserve"> August </w:t>
      </w:r>
      <w:r w:rsidRPr="002E77E8">
        <w:rPr>
          <w:rFonts w:cs="Arial"/>
          <w:sz w:val="18"/>
          <w:szCs w:val="18"/>
          <w:shd w:val="clear" w:color="auto" w:fill="FFFFFF"/>
          <w:lang w:bidi="th-TH"/>
        </w:rPr>
        <w:t>2022</w:t>
      </w:r>
      <w:r w:rsidRPr="002E77E8">
        <w:rPr>
          <w:rFonts w:cs="Arial"/>
          <w:sz w:val="18"/>
          <w:szCs w:val="18"/>
          <w:shd w:val="clear" w:color="auto" w:fill="FFFFFF"/>
          <w:lang w:val="en-US" w:bidi="th-TH"/>
        </w:rPr>
        <w:t>, the verdict was rendered in favor of the Plaintiff. The Company was ordered to pay the Plaintiff. And o</w:t>
      </w:r>
      <w:r w:rsidRPr="002E77E8">
        <w:rPr>
          <w:rFonts w:cs="Arial"/>
          <w:spacing w:val="-4"/>
          <w:sz w:val="18"/>
          <w:szCs w:val="18"/>
          <w:shd w:val="clear" w:color="auto" w:fill="FFFFFF"/>
          <w:lang w:val="en-US" w:bidi="th-TH"/>
        </w:rPr>
        <w:t xml:space="preserve">n </w:t>
      </w:r>
      <w:r w:rsidRPr="002E77E8">
        <w:rPr>
          <w:rFonts w:cs="Arial"/>
          <w:spacing w:val="-4"/>
          <w:sz w:val="18"/>
          <w:szCs w:val="18"/>
          <w:shd w:val="clear" w:color="auto" w:fill="FFFFFF"/>
          <w:lang w:bidi="th-TH"/>
        </w:rPr>
        <w:t>25</w:t>
      </w:r>
      <w:r w:rsidRPr="002E77E8">
        <w:rPr>
          <w:rFonts w:cs="Arial"/>
          <w:spacing w:val="-4"/>
          <w:sz w:val="18"/>
          <w:szCs w:val="18"/>
          <w:shd w:val="clear" w:color="auto" w:fill="FFFFFF"/>
          <w:lang w:val="en-US" w:bidi="th-TH"/>
        </w:rPr>
        <w:t xml:space="preserve"> November </w:t>
      </w:r>
      <w:r w:rsidRPr="002E77E8">
        <w:rPr>
          <w:rFonts w:cs="Arial"/>
          <w:spacing w:val="-4"/>
          <w:sz w:val="18"/>
          <w:szCs w:val="18"/>
          <w:shd w:val="clear" w:color="auto" w:fill="FFFFFF"/>
          <w:lang w:bidi="th-TH"/>
        </w:rPr>
        <w:t>2022</w:t>
      </w:r>
      <w:r w:rsidR="00810CF8" w:rsidRPr="002E77E8">
        <w:rPr>
          <w:rFonts w:cs="Arial"/>
          <w:spacing w:val="-4"/>
          <w:sz w:val="18"/>
          <w:szCs w:val="22"/>
          <w:shd w:val="clear" w:color="auto" w:fill="FFFFFF"/>
          <w:lang w:bidi="th-TH"/>
        </w:rPr>
        <w:t>,</w:t>
      </w:r>
      <w:r w:rsidRPr="002E77E8">
        <w:rPr>
          <w:rFonts w:cs="Arial"/>
          <w:spacing w:val="-4"/>
          <w:sz w:val="18"/>
          <w:szCs w:val="18"/>
          <w:shd w:val="clear" w:color="auto" w:fill="FFFFFF"/>
          <w:lang w:val="en-US" w:bidi="th-TH"/>
        </w:rPr>
        <w:t xml:space="preserve"> the Company has appealed to the Central Intellectual Property and International Trade Court.</w:t>
      </w:r>
    </w:p>
    <w:p w14:paraId="59EF6157" w14:textId="77777777" w:rsidR="00BD146F" w:rsidRPr="002E77E8" w:rsidRDefault="00BD146F" w:rsidP="00CD48BA">
      <w:pPr>
        <w:spacing w:line="240" w:lineRule="auto"/>
        <w:ind w:left="540"/>
        <w:jc w:val="both"/>
        <w:rPr>
          <w:rFonts w:cs="Arial"/>
          <w:sz w:val="18"/>
          <w:szCs w:val="18"/>
          <w:shd w:val="clear" w:color="auto" w:fill="FFFFFF"/>
          <w:lang w:val="en-US" w:bidi="th-TH"/>
        </w:rPr>
      </w:pPr>
    </w:p>
    <w:p w14:paraId="4F762431" w14:textId="38999832" w:rsidR="00BD146F" w:rsidRPr="002E77E8" w:rsidRDefault="00BD146F" w:rsidP="00CD48BA">
      <w:pPr>
        <w:spacing w:line="240" w:lineRule="auto"/>
        <w:ind w:left="540"/>
        <w:jc w:val="both"/>
        <w:rPr>
          <w:rFonts w:cs="Arial"/>
          <w:sz w:val="18"/>
          <w:szCs w:val="18"/>
          <w:shd w:val="clear" w:color="auto" w:fill="FFFFFF"/>
          <w:lang w:val="en-US" w:bidi="th-TH"/>
        </w:rPr>
      </w:pPr>
      <w:r w:rsidRPr="002E77E8">
        <w:rPr>
          <w:rFonts w:cs="Arial"/>
          <w:sz w:val="18"/>
          <w:szCs w:val="18"/>
          <w:shd w:val="clear" w:color="auto" w:fill="FFFFFF"/>
          <w:lang w:val="en-US" w:bidi="th-TH"/>
        </w:rPr>
        <w:t xml:space="preserve">On </w:t>
      </w:r>
      <w:r w:rsidRPr="002E77E8">
        <w:rPr>
          <w:rFonts w:cs="Arial"/>
          <w:sz w:val="18"/>
          <w:szCs w:val="18"/>
          <w:shd w:val="clear" w:color="auto" w:fill="FFFFFF"/>
          <w:lang w:bidi="th-TH"/>
        </w:rPr>
        <w:t>30 June</w:t>
      </w:r>
      <w:r w:rsidRPr="002E77E8">
        <w:rPr>
          <w:rFonts w:cs="Arial"/>
          <w:sz w:val="18"/>
          <w:szCs w:val="18"/>
          <w:shd w:val="clear" w:color="auto" w:fill="FFFFFF"/>
          <w:lang w:val="en-US" w:bidi="th-TH"/>
        </w:rPr>
        <w:t xml:space="preserve"> </w:t>
      </w:r>
      <w:r w:rsidRPr="002E77E8">
        <w:rPr>
          <w:rFonts w:cs="Arial"/>
          <w:sz w:val="18"/>
          <w:szCs w:val="18"/>
          <w:shd w:val="clear" w:color="auto" w:fill="FFFFFF"/>
          <w:lang w:bidi="th-TH"/>
        </w:rPr>
        <w:t>2023</w:t>
      </w:r>
      <w:r w:rsidRPr="002E77E8">
        <w:rPr>
          <w:rFonts w:cs="Arial"/>
          <w:sz w:val="18"/>
          <w:szCs w:val="18"/>
          <w:shd w:val="clear" w:color="auto" w:fill="FFFFFF"/>
          <w:lang w:val="en-US" w:bidi="th-TH"/>
        </w:rPr>
        <w:t>, the case is still in the consideration of the Central Intellectual Property and International Trade Court.</w:t>
      </w:r>
    </w:p>
    <w:p w14:paraId="7A08F213" w14:textId="77777777" w:rsidR="00CD48BA" w:rsidRPr="002E77E8" w:rsidRDefault="00CD48BA">
      <w:pPr>
        <w:spacing w:line="240" w:lineRule="auto"/>
        <w:rPr>
          <w:rFonts w:cs="Arial"/>
          <w:sz w:val="18"/>
          <w:szCs w:val="18"/>
        </w:rPr>
      </w:pPr>
      <w:r w:rsidRPr="002E77E8">
        <w:rPr>
          <w:rFonts w:cs="Arial"/>
          <w:sz w:val="18"/>
          <w:szCs w:val="18"/>
        </w:rPr>
        <w:br w:type="page"/>
      </w:r>
    </w:p>
    <w:p w14:paraId="4300BCD5" w14:textId="77777777" w:rsidR="00CD48BA" w:rsidRPr="002E77E8" w:rsidRDefault="00CD48BA" w:rsidP="008F6F4A">
      <w:pPr>
        <w:tabs>
          <w:tab w:val="left" w:pos="540"/>
        </w:tabs>
        <w:spacing w:line="240" w:lineRule="auto"/>
        <w:ind w:left="540" w:hanging="526"/>
        <w:rPr>
          <w:rFonts w:eastAsia="Angsana New" w:cs="Arial"/>
          <w:b/>
          <w:bCs/>
          <w:sz w:val="18"/>
          <w:szCs w:val="18"/>
        </w:rPr>
      </w:pPr>
    </w:p>
    <w:p w14:paraId="02F6C38E" w14:textId="443BBE4F" w:rsidR="008F6F4A" w:rsidRPr="002E77E8" w:rsidRDefault="008F6F4A" w:rsidP="008F6F4A">
      <w:pPr>
        <w:tabs>
          <w:tab w:val="left" w:pos="540"/>
        </w:tabs>
        <w:spacing w:line="240" w:lineRule="auto"/>
        <w:ind w:left="540" w:hanging="526"/>
        <w:rPr>
          <w:rFonts w:cs="Arial"/>
          <w:b/>
          <w:bCs/>
          <w:sz w:val="18"/>
          <w:szCs w:val="18"/>
          <w:lang w:bidi="th-TH"/>
        </w:rPr>
      </w:pPr>
      <w:r w:rsidRPr="002E77E8">
        <w:rPr>
          <w:rFonts w:eastAsia="Angsana New" w:cs="Arial"/>
          <w:b/>
          <w:bCs/>
          <w:sz w:val="18"/>
          <w:szCs w:val="18"/>
        </w:rPr>
        <w:t>22</w:t>
      </w:r>
      <w:r w:rsidRPr="002E77E8">
        <w:rPr>
          <w:rFonts w:eastAsia="Angsana New" w:cs="Arial"/>
          <w:b/>
          <w:bCs/>
          <w:sz w:val="18"/>
          <w:szCs w:val="18"/>
        </w:rPr>
        <w:tab/>
        <w:t xml:space="preserve">Litigation </w:t>
      </w:r>
      <w:r w:rsidRPr="002E77E8">
        <w:rPr>
          <w:rFonts w:eastAsia="Angsana New" w:cs="Arial"/>
          <w:sz w:val="18"/>
          <w:szCs w:val="18"/>
        </w:rPr>
        <w:t>(Cont’d)</w:t>
      </w:r>
    </w:p>
    <w:p w14:paraId="4F1C124C" w14:textId="4FB8DF2C" w:rsidR="008F6F4A" w:rsidRPr="002E77E8" w:rsidRDefault="008F6F4A" w:rsidP="00BD146F">
      <w:pPr>
        <w:spacing w:line="240" w:lineRule="auto"/>
        <w:ind w:left="540"/>
        <w:jc w:val="both"/>
        <w:rPr>
          <w:rFonts w:cs="Arial"/>
          <w:sz w:val="18"/>
          <w:szCs w:val="18"/>
        </w:rPr>
      </w:pPr>
    </w:p>
    <w:p w14:paraId="02568ADC" w14:textId="77777777" w:rsidR="008F6F4A" w:rsidRPr="002E77E8" w:rsidRDefault="008F6F4A" w:rsidP="00BD146F">
      <w:pPr>
        <w:spacing w:line="240" w:lineRule="auto"/>
        <w:ind w:left="540"/>
        <w:jc w:val="both"/>
        <w:rPr>
          <w:rFonts w:cs="Arial"/>
          <w:sz w:val="18"/>
          <w:szCs w:val="18"/>
        </w:rPr>
      </w:pPr>
    </w:p>
    <w:p w14:paraId="6856DEEA" w14:textId="2FBA2873" w:rsidR="00BD146F" w:rsidRPr="002E77E8" w:rsidRDefault="00BD146F" w:rsidP="00BD146F">
      <w:pPr>
        <w:spacing w:line="240" w:lineRule="auto"/>
        <w:ind w:left="540"/>
        <w:contextualSpacing/>
        <w:jc w:val="thaiDistribute"/>
        <w:rPr>
          <w:rFonts w:cs="Arial"/>
          <w:b/>
          <w:bCs/>
          <w:sz w:val="18"/>
          <w:szCs w:val="18"/>
          <w:shd w:val="clear" w:color="auto" w:fill="FFFFFF"/>
          <w:lang w:val="en-US" w:bidi="th-TH"/>
        </w:rPr>
      </w:pPr>
      <w:r w:rsidRPr="002E77E8">
        <w:rPr>
          <w:rFonts w:cs="Arial"/>
          <w:b/>
          <w:bCs/>
          <w:sz w:val="18"/>
          <w:szCs w:val="18"/>
          <w:shd w:val="clear" w:color="auto" w:fill="FFFFFF"/>
          <w:lang w:val="en-US" w:bidi="th-TH"/>
        </w:rPr>
        <w:t>Subsidiaries of the Group</w:t>
      </w:r>
    </w:p>
    <w:p w14:paraId="67B297F7" w14:textId="77777777" w:rsidR="00BD146F" w:rsidRPr="002E77E8" w:rsidRDefault="00BD146F" w:rsidP="00BD146F">
      <w:pPr>
        <w:spacing w:line="240" w:lineRule="auto"/>
        <w:ind w:left="540"/>
        <w:contextualSpacing/>
        <w:jc w:val="thaiDistribute"/>
        <w:rPr>
          <w:rFonts w:cs="Arial"/>
          <w:sz w:val="18"/>
          <w:szCs w:val="18"/>
          <w:u w:val="single"/>
          <w:shd w:val="clear" w:color="auto" w:fill="FFFFFF"/>
          <w:lang w:val="en-US" w:bidi="th-TH"/>
        </w:rPr>
      </w:pPr>
    </w:p>
    <w:p w14:paraId="497CD138" w14:textId="3F0FA29F" w:rsidR="00BD146F" w:rsidRPr="002E77E8" w:rsidRDefault="006A03F2" w:rsidP="00CD48BA">
      <w:pPr>
        <w:spacing w:line="240" w:lineRule="auto"/>
        <w:ind w:left="540"/>
        <w:rPr>
          <w:rFonts w:cs="Arial"/>
          <w:sz w:val="18"/>
          <w:szCs w:val="18"/>
          <w:u w:val="single"/>
          <w:shd w:val="clear" w:color="auto" w:fill="FFFFFF"/>
          <w:lang w:val="en-US" w:bidi="th-TH"/>
        </w:rPr>
      </w:pPr>
      <w:r w:rsidRPr="002E77E8">
        <w:rPr>
          <w:rFonts w:cs="Arial"/>
          <w:sz w:val="18"/>
          <w:szCs w:val="18"/>
          <w:u w:val="single"/>
          <w:shd w:val="clear" w:color="auto" w:fill="FFFFFF"/>
          <w:lang w:val="en-US" w:bidi="th-TH"/>
        </w:rPr>
        <w:t>Legal</w:t>
      </w:r>
      <w:r w:rsidR="00BD146F" w:rsidRPr="002E77E8">
        <w:rPr>
          <w:rFonts w:cs="Arial"/>
          <w:sz w:val="18"/>
          <w:szCs w:val="18"/>
          <w:u w:val="single"/>
          <w:shd w:val="clear" w:color="auto" w:fill="FFFFFF"/>
          <w:lang w:val="en-US" w:bidi="th-TH"/>
        </w:rPr>
        <w:t xml:space="preserve"> case no. Por.</w:t>
      </w:r>
      <w:r w:rsidR="00BD146F" w:rsidRPr="002E77E8">
        <w:rPr>
          <w:rFonts w:cs="Arial"/>
          <w:sz w:val="18"/>
          <w:szCs w:val="18"/>
          <w:u w:val="single"/>
          <w:shd w:val="clear" w:color="auto" w:fill="FFFFFF"/>
          <w:lang w:bidi="th-TH"/>
        </w:rPr>
        <w:t>7554</w:t>
      </w:r>
      <w:r w:rsidR="00BD146F" w:rsidRPr="002E77E8">
        <w:rPr>
          <w:rFonts w:cs="Arial"/>
          <w:sz w:val="18"/>
          <w:szCs w:val="18"/>
          <w:u w:val="single"/>
          <w:shd w:val="clear" w:color="auto" w:fill="FFFFFF"/>
          <w:lang w:val="en-US" w:bidi="th-TH"/>
        </w:rPr>
        <w:t>/</w:t>
      </w:r>
      <w:r w:rsidR="00BD146F" w:rsidRPr="002E77E8">
        <w:rPr>
          <w:rFonts w:cs="Arial"/>
          <w:sz w:val="18"/>
          <w:szCs w:val="18"/>
          <w:u w:val="single"/>
          <w:shd w:val="clear" w:color="auto" w:fill="FFFFFF"/>
          <w:lang w:bidi="th-TH"/>
        </w:rPr>
        <w:t>2561</w:t>
      </w:r>
      <w:r w:rsidR="00BD146F" w:rsidRPr="002E77E8">
        <w:rPr>
          <w:rFonts w:cs="Arial"/>
          <w:sz w:val="18"/>
          <w:szCs w:val="18"/>
          <w:u w:val="single"/>
          <w:shd w:val="clear" w:color="auto" w:fill="FFFFFF"/>
          <w:lang w:val="en-US" w:bidi="th-TH"/>
        </w:rPr>
        <w:t>, Aor.</w:t>
      </w:r>
      <w:r w:rsidR="00BD146F" w:rsidRPr="002E77E8">
        <w:rPr>
          <w:rFonts w:cs="Arial"/>
          <w:sz w:val="18"/>
          <w:szCs w:val="18"/>
          <w:u w:val="single"/>
          <w:shd w:val="clear" w:color="auto" w:fill="FFFFFF"/>
          <w:lang w:bidi="th-TH"/>
        </w:rPr>
        <w:t>239</w:t>
      </w:r>
      <w:r w:rsidR="00BD146F" w:rsidRPr="002E77E8">
        <w:rPr>
          <w:rFonts w:cs="Arial"/>
          <w:sz w:val="18"/>
          <w:szCs w:val="18"/>
          <w:u w:val="single"/>
          <w:shd w:val="clear" w:color="auto" w:fill="FFFFFF"/>
          <w:lang w:val="en-US" w:bidi="th-TH"/>
        </w:rPr>
        <w:t>/</w:t>
      </w:r>
      <w:r w:rsidR="00BD146F" w:rsidRPr="002E77E8">
        <w:rPr>
          <w:rFonts w:cs="Arial"/>
          <w:sz w:val="18"/>
          <w:szCs w:val="18"/>
          <w:u w:val="single"/>
          <w:shd w:val="clear" w:color="auto" w:fill="FFFFFF"/>
          <w:lang w:bidi="th-TH"/>
        </w:rPr>
        <w:t>2565</w:t>
      </w:r>
      <w:r w:rsidR="00BD146F" w:rsidRPr="002E77E8">
        <w:rPr>
          <w:rFonts w:cs="Arial"/>
          <w:sz w:val="18"/>
          <w:szCs w:val="18"/>
          <w:u w:val="single"/>
          <w:shd w:val="clear" w:color="auto" w:fill="FFFFFF"/>
          <w:lang w:val="en-US" w:bidi="th-TH"/>
        </w:rPr>
        <w:t>, Aor.</w:t>
      </w:r>
      <w:r w:rsidR="00BD146F" w:rsidRPr="002E77E8">
        <w:rPr>
          <w:rFonts w:cs="Arial"/>
          <w:sz w:val="18"/>
          <w:szCs w:val="18"/>
          <w:u w:val="single"/>
          <w:shd w:val="clear" w:color="auto" w:fill="FFFFFF"/>
          <w:lang w:bidi="th-TH"/>
        </w:rPr>
        <w:t>352</w:t>
      </w:r>
      <w:r w:rsidR="00BD146F" w:rsidRPr="002E77E8">
        <w:rPr>
          <w:rFonts w:cs="Arial"/>
          <w:sz w:val="18"/>
          <w:szCs w:val="18"/>
          <w:u w:val="single"/>
          <w:shd w:val="clear" w:color="auto" w:fill="FFFFFF"/>
          <w:lang w:val="en-US" w:bidi="th-TH"/>
        </w:rPr>
        <w:t>/</w:t>
      </w:r>
      <w:r w:rsidR="00BD146F" w:rsidRPr="002E77E8">
        <w:rPr>
          <w:rFonts w:cs="Arial"/>
          <w:sz w:val="18"/>
          <w:szCs w:val="18"/>
          <w:u w:val="single"/>
          <w:shd w:val="clear" w:color="auto" w:fill="FFFFFF"/>
          <w:lang w:bidi="th-TH"/>
        </w:rPr>
        <w:t>2565</w:t>
      </w:r>
      <w:r w:rsidR="00BD146F" w:rsidRPr="002E77E8">
        <w:rPr>
          <w:rFonts w:cs="Arial"/>
          <w:sz w:val="18"/>
          <w:szCs w:val="18"/>
          <w:u w:val="single"/>
          <w:shd w:val="clear" w:color="auto" w:fill="FFFFFF"/>
          <w:lang w:val="en-US" w:bidi="th-TH"/>
        </w:rPr>
        <w:t>, Por.</w:t>
      </w:r>
      <w:r w:rsidR="00BD146F" w:rsidRPr="002E77E8">
        <w:rPr>
          <w:rFonts w:cs="Arial"/>
          <w:sz w:val="18"/>
          <w:szCs w:val="18"/>
          <w:u w:val="single"/>
          <w:shd w:val="clear" w:color="auto" w:fill="FFFFFF"/>
          <w:lang w:bidi="th-TH"/>
        </w:rPr>
        <w:t>6433</w:t>
      </w:r>
      <w:r w:rsidR="00BD146F" w:rsidRPr="002E77E8">
        <w:rPr>
          <w:rFonts w:cs="Arial"/>
          <w:sz w:val="18"/>
          <w:szCs w:val="18"/>
          <w:u w:val="single"/>
          <w:shd w:val="clear" w:color="auto" w:fill="FFFFFF"/>
          <w:lang w:val="en-US" w:bidi="th-TH"/>
        </w:rPr>
        <w:t>/</w:t>
      </w:r>
      <w:r w:rsidR="00BD146F" w:rsidRPr="002E77E8">
        <w:rPr>
          <w:rFonts w:cs="Arial"/>
          <w:sz w:val="18"/>
          <w:szCs w:val="18"/>
          <w:u w:val="single"/>
          <w:shd w:val="clear" w:color="auto" w:fill="FFFFFF"/>
          <w:lang w:bidi="th-TH"/>
        </w:rPr>
        <w:t xml:space="preserve">2565, </w:t>
      </w:r>
      <w:r w:rsidR="00BD146F" w:rsidRPr="002E77E8">
        <w:rPr>
          <w:rFonts w:cs="Arial"/>
          <w:spacing w:val="-4"/>
          <w:sz w:val="18"/>
          <w:szCs w:val="18"/>
          <w:u w:val="single"/>
          <w:shd w:val="clear" w:color="auto" w:fill="FFFFFF"/>
        </w:rPr>
        <w:t>Aor.2024/2566</w:t>
      </w:r>
      <w:r w:rsidR="00BD146F" w:rsidRPr="002E77E8">
        <w:rPr>
          <w:rFonts w:cs="Arial"/>
          <w:sz w:val="18"/>
          <w:szCs w:val="18"/>
          <w:u w:val="single"/>
          <w:shd w:val="clear" w:color="auto" w:fill="FFFFFF"/>
          <w:lang w:bidi="th-TH"/>
        </w:rPr>
        <w:t xml:space="preserve"> </w:t>
      </w:r>
    </w:p>
    <w:p w14:paraId="54734029" w14:textId="77777777" w:rsidR="00BD146F" w:rsidRPr="002E77E8" w:rsidRDefault="00BD146F" w:rsidP="00BD146F">
      <w:pPr>
        <w:spacing w:line="240" w:lineRule="auto"/>
        <w:ind w:left="540"/>
        <w:jc w:val="thaiDistribute"/>
        <w:rPr>
          <w:rFonts w:cs="Arial"/>
          <w:sz w:val="18"/>
          <w:szCs w:val="18"/>
          <w:shd w:val="clear" w:color="auto" w:fill="FFFFFF"/>
          <w:lang w:val="en-US" w:bidi="th-TH"/>
        </w:rPr>
      </w:pPr>
    </w:p>
    <w:p w14:paraId="64715788" w14:textId="0E5912F2" w:rsidR="00BD146F" w:rsidRPr="002E77E8" w:rsidRDefault="00BD146F" w:rsidP="00BD146F">
      <w:pPr>
        <w:spacing w:line="240" w:lineRule="auto"/>
        <w:ind w:left="540"/>
        <w:jc w:val="thaiDistribute"/>
        <w:rPr>
          <w:rFonts w:cs="Arial"/>
          <w:sz w:val="18"/>
          <w:szCs w:val="18"/>
          <w:shd w:val="clear" w:color="auto" w:fill="FFFFFF"/>
          <w:lang w:val="en-US" w:bidi="th-TH"/>
        </w:rPr>
      </w:pPr>
      <w:r w:rsidRPr="002E77E8">
        <w:rPr>
          <w:rFonts w:cs="Arial"/>
          <w:sz w:val="18"/>
          <w:szCs w:val="18"/>
          <w:shd w:val="clear" w:color="auto" w:fill="FFFFFF"/>
          <w:lang w:val="en-US" w:bidi="th-TH"/>
        </w:rPr>
        <w:t xml:space="preserve">On </w:t>
      </w:r>
      <w:r w:rsidRPr="002E77E8">
        <w:rPr>
          <w:rFonts w:cs="Arial"/>
          <w:sz w:val="18"/>
          <w:szCs w:val="18"/>
          <w:shd w:val="clear" w:color="auto" w:fill="FFFFFF"/>
          <w:lang w:bidi="th-TH"/>
        </w:rPr>
        <w:t>25</w:t>
      </w:r>
      <w:r w:rsidRPr="002E77E8">
        <w:rPr>
          <w:rFonts w:cs="Arial"/>
          <w:sz w:val="18"/>
          <w:szCs w:val="18"/>
          <w:shd w:val="clear" w:color="auto" w:fill="FFFFFF"/>
          <w:lang w:val="en-US" w:bidi="th-TH"/>
        </w:rPr>
        <w:t xml:space="preserve"> December </w:t>
      </w:r>
      <w:r w:rsidRPr="002E77E8">
        <w:rPr>
          <w:rFonts w:cs="Arial"/>
          <w:sz w:val="18"/>
          <w:szCs w:val="18"/>
          <w:shd w:val="clear" w:color="auto" w:fill="FFFFFF"/>
          <w:lang w:bidi="th-TH"/>
        </w:rPr>
        <w:t>2018</w:t>
      </w:r>
      <w:r w:rsidRPr="002E77E8">
        <w:rPr>
          <w:rFonts w:cs="Arial"/>
          <w:sz w:val="18"/>
          <w:szCs w:val="18"/>
          <w:shd w:val="clear" w:color="auto" w:fill="FFFFFF"/>
          <w:lang w:val="en-US" w:bidi="th-TH"/>
        </w:rPr>
        <w:t>, legal action had been brought to the two Company's subsidiaries as a defendant by its shareholder in the open case no. Phor.</w:t>
      </w:r>
      <w:r w:rsidRPr="002E77E8">
        <w:rPr>
          <w:rFonts w:cs="Arial"/>
          <w:sz w:val="18"/>
          <w:szCs w:val="18"/>
          <w:shd w:val="clear" w:color="auto" w:fill="FFFFFF"/>
          <w:lang w:bidi="th-TH"/>
        </w:rPr>
        <w:t>7554</w:t>
      </w:r>
      <w:r w:rsidRPr="002E77E8">
        <w:rPr>
          <w:rFonts w:cs="Arial"/>
          <w:sz w:val="18"/>
          <w:szCs w:val="18"/>
          <w:shd w:val="clear" w:color="auto" w:fill="FFFFFF"/>
          <w:lang w:val="en-US" w:bidi="th-TH"/>
        </w:rPr>
        <w:t>/</w:t>
      </w:r>
      <w:r w:rsidRPr="002E77E8">
        <w:rPr>
          <w:rFonts w:cs="Arial"/>
          <w:sz w:val="18"/>
          <w:szCs w:val="18"/>
          <w:shd w:val="clear" w:color="auto" w:fill="FFFFFF"/>
          <w:lang w:bidi="th-TH"/>
        </w:rPr>
        <w:t>2561</w:t>
      </w:r>
      <w:r w:rsidRPr="002E77E8">
        <w:rPr>
          <w:rFonts w:cs="Arial"/>
          <w:sz w:val="18"/>
          <w:szCs w:val="18"/>
          <w:shd w:val="clear" w:color="auto" w:fill="FFFFFF"/>
          <w:lang w:val="en-US" w:bidi="th-TH"/>
        </w:rPr>
        <w:t xml:space="preserve"> regarding the failure to comply with the Memorandum. The plaintiff had filed a complaint to the Civil Court, requesting the Company's subsidiary to deliver </w:t>
      </w:r>
      <w:r w:rsidRPr="002E77E8">
        <w:rPr>
          <w:rFonts w:cs="Arial"/>
          <w:sz w:val="18"/>
          <w:szCs w:val="18"/>
          <w:shd w:val="clear" w:color="auto" w:fill="FFFFFF"/>
          <w:lang w:bidi="th-TH"/>
        </w:rPr>
        <w:t>1</w:t>
      </w:r>
      <w:r w:rsidRPr="002E77E8">
        <w:rPr>
          <w:rFonts w:cs="Arial"/>
          <w:sz w:val="18"/>
          <w:szCs w:val="18"/>
          <w:shd w:val="clear" w:color="auto" w:fill="FFFFFF"/>
          <w:lang w:val="en-US" w:bidi="th-TH"/>
        </w:rPr>
        <w:t>,</w:t>
      </w:r>
      <w:r w:rsidRPr="002E77E8">
        <w:rPr>
          <w:rFonts w:cs="Arial"/>
          <w:sz w:val="18"/>
          <w:szCs w:val="18"/>
          <w:shd w:val="clear" w:color="auto" w:fill="FFFFFF"/>
          <w:lang w:bidi="th-TH"/>
        </w:rPr>
        <w:t>260</w:t>
      </w:r>
      <w:r w:rsidRPr="002E77E8">
        <w:rPr>
          <w:rFonts w:cs="Arial"/>
          <w:sz w:val="18"/>
          <w:szCs w:val="18"/>
          <w:shd w:val="clear" w:color="auto" w:fill="FFFFFF"/>
          <w:lang w:val="en-US" w:bidi="th-TH"/>
        </w:rPr>
        <w:t xml:space="preserve"> shares </w:t>
      </w:r>
      <w:r w:rsidR="00CD48BA" w:rsidRPr="002E77E8">
        <w:rPr>
          <w:rFonts w:cs="Arial"/>
          <w:sz w:val="18"/>
          <w:szCs w:val="18"/>
          <w:shd w:val="clear" w:color="auto" w:fill="FFFFFF"/>
          <w:lang w:val="en-US" w:bidi="th-TH"/>
        </w:rPr>
        <w:br/>
      </w:r>
      <w:r w:rsidRPr="002E77E8">
        <w:rPr>
          <w:rFonts w:cs="Arial"/>
          <w:sz w:val="18"/>
          <w:szCs w:val="18"/>
          <w:shd w:val="clear" w:color="auto" w:fill="FFFFFF"/>
          <w:lang w:val="en-US" w:bidi="th-TH"/>
        </w:rPr>
        <w:t>(</w:t>
      </w:r>
      <w:r w:rsidRPr="002E77E8">
        <w:rPr>
          <w:rFonts w:cs="Arial"/>
          <w:sz w:val="18"/>
          <w:szCs w:val="18"/>
          <w:shd w:val="clear" w:color="auto" w:fill="FFFFFF"/>
          <w:lang w:bidi="th-TH"/>
        </w:rPr>
        <w:t>9</w:t>
      </w:r>
      <w:r w:rsidRPr="002E77E8">
        <w:rPr>
          <w:rFonts w:cs="Arial"/>
          <w:sz w:val="18"/>
          <w:szCs w:val="18"/>
          <w:shd w:val="clear" w:color="auto" w:fill="FFFFFF"/>
          <w:lang w:val="en-US" w:bidi="th-TH"/>
        </w:rPr>
        <w:t xml:space="preserve">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6B37F929" w14:textId="77777777" w:rsidR="00BD146F" w:rsidRPr="002E77E8" w:rsidRDefault="00BD146F" w:rsidP="00BD146F">
      <w:pPr>
        <w:spacing w:line="240" w:lineRule="auto"/>
        <w:ind w:left="540"/>
        <w:jc w:val="thaiDistribute"/>
        <w:rPr>
          <w:rFonts w:cs="Arial"/>
          <w:sz w:val="18"/>
          <w:szCs w:val="18"/>
          <w:shd w:val="clear" w:color="auto" w:fill="FFFFFF"/>
          <w:lang w:val="en-US" w:bidi="th-TH"/>
        </w:rPr>
      </w:pPr>
    </w:p>
    <w:p w14:paraId="5D5E844B" w14:textId="77777777" w:rsidR="00BD146F" w:rsidRPr="002E77E8" w:rsidRDefault="00BD146F" w:rsidP="00BD146F">
      <w:pPr>
        <w:spacing w:line="240" w:lineRule="auto"/>
        <w:ind w:left="540"/>
        <w:jc w:val="thaiDistribute"/>
        <w:rPr>
          <w:rFonts w:cs="Arial"/>
          <w:sz w:val="18"/>
          <w:szCs w:val="18"/>
          <w:shd w:val="clear" w:color="auto" w:fill="FFFFFF"/>
          <w:lang w:val="en-US" w:bidi="th-TH"/>
        </w:rPr>
      </w:pPr>
      <w:r w:rsidRPr="002E77E8">
        <w:rPr>
          <w:rFonts w:cs="Arial"/>
          <w:spacing w:val="-2"/>
          <w:sz w:val="18"/>
          <w:szCs w:val="18"/>
          <w:shd w:val="clear" w:color="auto" w:fill="FFFFFF"/>
          <w:lang w:val="en-US" w:bidi="th-TH"/>
        </w:rPr>
        <w:t xml:space="preserve">On </w:t>
      </w:r>
      <w:r w:rsidRPr="002E77E8">
        <w:rPr>
          <w:rFonts w:cs="Arial"/>
          <w:spacing w:val="-2"/>
          <w:sz w:val="18"/>
          <w:szCs w:val="18"/>
          <w:shd w:val="clear" w:color="auto" w:fill="FFFFFF"/>
          <w:lang w:bidi="th-TH"/>
        </w:rPr>
        <w:t>27</w:t>
      </w:r>
      <w:r w:rsidRPr="002E77E8">
        <w:rPr>
          <w:rFonts w:cs="Arial"/>
          <w:spacing w:val="-2"/>
          <w:sz w:val="18"/>
          <w:szCs w:val="18"/>
          <w:shd w:val="clear" w:color="auto" w:fill="FFFFFF"/>
          <w:lang w:val="en-US" w:bidi="th-TH"/>
        </w:rPr>
        <w:t xml:space="preserve"> February </w:t>
      </w:r>
      <w:r w:rsidRPr="002E77E8">
        <w:rPr>
          <w:rFonts w:cs="Arial"/>
          <w:spacing w:val="-2"/>
          <w:sz w:val="18"/>
          <w:szCs w:val="18"/>
          <w:shd w:val="clear" w:color="auto" w:fill="FFFFFF"/>
          <w:lang w:bidi="th-TH"/>
        </w:rPr>
        <w:t>2020</w:t>
      </w:r>
      <w:r w:rsidRPr="002E77E8">
        <w:rPr>
          <w:rFonts w:cs="Arial"/>
          <w:spacing w:val="-2"/>
          <w:sz w:val="18"/>
          <w:szCs w:val="18"/>
          <w:shd w:val="clear" w:color="auto" w:fill="FFFFFF"/>
          <w:lang w:val="en-US" w:bidi="th-TH"/>
        </w:rPr>
        <w:t xml:space="preserve">, the Civil Court rendered a judgement for the Company's subsidiary to deliver </w:t>
      </w:r>
      <w:r w:rsidRPr="002E77E8">
        <w:rPr>
          <w:rFonts w:cs="Arial"/>
          <w:spacing w:val="-2"/>
          <w:sz w:val="18"/>
          <w:szCs w:val="18"/>
          <w:shd w:val="clear" w:color="auto" w:fill="FFFFFF"/>
          <w:lang w:bidi="th-TH"/>
        </w:rPr>
        <w:t>1</w:t>
      </w:r>
      <w:r w:rsidRPr="002E77E8">
        <w:rPr>
          <w:rFonts w:cs="Arial"/>
          <w:spacing w:val="-2"/>
          <w:sz w:val="18"/>
          <w:szCs w:val="18"/>
          <w:shd w:val="clear" w:color="auto" w:fill="FFFFFF"/>
          <w:lang w:val="en-US" w:bidi="th-TH"/>
        </w:rPr>
        <w:t>,</w:t>
      </w:r>
      <w:r w:rsidRPr="002E77E8">
        <w:rPr>
          <w:rFonts w:cs="Arial"/>
          <w:spacing w:val="-2"/>
          <w:sz w:val="18"/>
          <w:szCs w:val="18"/>
          <w:shd w:val="clear" w:color="auto" w:fill="FFFFFF"/>
          <w:lang w:bidi="th-TH"/>
        </w:rPr>
        <w:t>260</w:t>
      </w:r>
      <w:r w:rsidRPr="002E77E8">
        <w:rPr>
          <w:rFonts w:cs="Arial"/>
          <w:spacing w:val="-2"/>
          <w:sz w:val="18"/>
          <w:szCs w:val="18"/>
          <w:shd w:val="clear" w:color="auto" w:fill="FFFFFF"/>
          <w:lang w:val="en-US" w:bidi="th-TH"/>
        </w:rPr>
        <w:t xml:space="preserve"> shares</w:t>
      </w:r>
      <w:r w:rsidRPr="002E77E8">
        <w:rPr>
          <w:rFonts w:cs="Arial"/>
          <w:sz w:val="18"/>
          <w:szCs w:val="18"/>
          <w:shd w:val="clear" w:color="auto" w:fill="FFFFFF"/>
          <w:lang w:val="en-US" w:bidi="th-TH"/>
        </w:rPr>
        <w:t xml:space="preserve"> (</w:t>
      </w:r>
      <w:r w:rsidRPr="002E77E8">
        <w:rPr>
          <w:rFonts w:cs="Arial"/>
          <w:sz w:val="18"/>
          <w:szCs w:val="18"/>
          <w:shd w:val="clear" w:color="auto" w:fill="FFFFFF"/>
          <w:lang w:bidi="th-TH"/>
        </w:rPr>
        <w:t>9</w:t>
      </w:r>
      <w:r w:rsidRPr="002E77E8">
        <w:rPr>
          <w:rFonts w:cs="Arial"/>
          <w:sz w:val="18"/>
          <w:szCs w:val="18"/>
          <w:shd w:val="clear" w:color="auto" w:fill="FFFFFF"/>
          <w:lang w:val="en-US" w:bidi="th-TH"/>
        </w:rPr>
        <w:t xml:space="preserve"> percent of registered capital) to the plaintiff. On </w:t>
      </w:r>
      <w:r w:rsidRPr="002E77E8">
        <w:rPr>
          <w:rFonts w:cs="Arial"/>
          <w:sz w:val="18"/>
          <w:szCs w:val="18"/>
          <w:shd w:val="clear" w:color="auto" w:fill="FFFFFF"/>
          <w:lang w:bidi="th-TH"/>
        </w:rPr>
        <w:t>26</w:t>
      </w:r>
      <w:r w:rsidRPr="002E77E8">
        <w:rPr>
          <w:rFonts w:cs="Arial"/>
          <w:sz w:val="18"/>
          <w:szCs w:val="18"/>
          <w:shd w:val="clear" w:color="auto" w:fill="FFFFFF"/>
          <w:lang w:val="en-US" w:bidi="th-TH"/>
        </w:rPr>
        <w:t xml:space="preserve"> June </w:t>
      </w:r>
      <w:r w:rsidRPr="002E77E8">
        <w:rPr>
          <w:rFonts w:cs="Arial"/>
          <w:sz w:val="18"/>
          <w:szCs w:val="18"/>
          <w:shd w:val="clear" w:color="auto" w:fill="FFFFFF"/>
          <w:lang w:bidi="th-TH"/>
        </w:rPr>
        <w:t>2020</w:t>
      </w:r>
      <w:r w:rsidRPr="002E77E8">
        <w:rPr>
          <w:rFonts w:cs="Arial"/>
          <w:sz w:val="18"/>
          <w:szCs w:val="18"/>
          <w:shd w:val="clear" w:color="auto" w:fill="FFFFFF"/>
          <w:lang w:val="en-US" w:bidi="th-TH"/>
        </w:rPr>
        <w:t>, the Company's subsidiary filed an appeal against the judgement of Court of First Instance to extend the period due to the Company's subsidiary has certain condition that obstruct it from proceeding according to the Court order.</w:t>
      </w:r>
    </w:p>
    <w:p w14:paraId="0E060864" w14:textId="77777777" w:rsidR="00BD146F" w:rsidRPr="002E77E8" w:rsidRDefault="00BD146F" w:rsidP="00BD146F">
      <w:pPr>
        <w:spacing w:line="240" w:lineRule="auto"/>
        <w:ind w:left="540"/>
        <w:jc w:val="thaiDistribute"/>
        <w:rPr>
          <w:rFonts w:cs="Arial"/>
          <w:sz w:val="18"/>
          <w:szCs w:val="18"/>
          <w:shd w:val="clear" w:color="auto" w:fill="FFFFFF"/>
          <w:lang w:val="en-US" w:bidi="th-TH"/>
        </w:rPr>
      </w:pPr>
    </w:p>
    <w:p w14:paraId="187CA153" w14:textId="77777777" w:rsidR="00BD146F" w:rsidRPr="002E77E8" w:rsidRDefault="00BD146F" w:rsidP="00BD146F">
      <w:pPr>
        <w:spacing w:line="240" w:lineRule="auto"/>
        <w:ind w:left="540"/>
        <w:jc w:val="thaiDistribute"/>
        <w:rPr>
          <w:rFonts w:cs="Arial"/>
          <w:sz w:val="18"/>
          <w:szCs w:val="18"/>
          <w:shd w:val="clear" w:color="auto" w:fill="FFFFFF"/>
          <w:lang w:val="en-US" w:bidi="th-TH"/>
        </w:rPr>
      </w:pPr>
      <w:r w:rsidRPr="002E77E8">
        <w:rPr>
          <w:rFonts w:cs="Arial"/>
          <w:sz w:val="18"/>
          <w:szCs w:val="18"/>
          <w:shd w:val="clear" w:color="auto" w:fill="FFFFFF"/>
          <w:lang w:val="en-US" w:bidi="th-TH"/>
        </w:rPr>
        <w:t xml:space="preserve">On </w:t>
      </w:r>
      <w:r w:rsidRPr="002E77E8">
        <w:rPr>
          <w:rFonts w:cs="Arial"/>
          <w:sz w:val="18"/>
          <w:szCs w:val="18"/>
          <w:shd w:val="clear" w:color="auto" w:fill="FFFFFF"/>
          <w:lang w:bidi="th-TH"/>
        </w:rPr>
        <w:t>6</w:t>
      </w:r>
      <w:r w:rsidRPr="002E77E8">
        <w:rPr>
          <w:rFonts w:cs="Arial"/>
          <w:sz w:val="18"/>
          <w:szCs w:val="18"/>
          <w:shd w:val="clear" w:color="auto" w:fill="FFFFFF"/>
          <w:lang w:val="en-US" w:bidi="th-TH"/>
        </w:rPr>
        <w:t xml:space="preserve"> May </w:t>
      </w:r>
      <w:r w:rsidRPr="002E77E8">
        <w:rPr>
          <w:rFonts w:cs="Arial"/>
          <w:sz w:val="18"/>
          <w:szCs w:val="18"/>
          <w:shd w:val="clear" w:color="auto" w:fill="FFFFFF"/>
          <w:lang w:bidi="th-TH"/>
        </w:rPr>
        <w:t>2021</w:t>
      </w:r>
      <w:r w:rsidRPr="002E77E8">
        <w:rPr>
          <w:rFonts w:cs="Arial"/>
          <w:sz w:val="18"/>
          <w:szCs w:val="18"/>
          <w:shd w:val="clear" w:color="auto" w:fill="FFFFFF"/>
          <w:lang w:val="en-US" w:bidi="th-TH"/>
        </w:rPr>
        <w:t xml:space="preserve">, the Court of Appeal has rendered the judgement to uphold the judgement of the Court of First Instance Civil Court. On </w:t>
      </w:r>
      <w:r w:rsidRPr="002E77E8">
        <w:rPr>
          <w:rFonts w:cs="Arial"/>
          <w:sz w:val="18"/>
          <w:szCs w:val="18"/>
          <w:shd w:val="clear" w:color="auto" w:fill="FFFFFF"/>
          <w:lang w:bidi="th-TH"/>
        </w:rPr>
        <w:t>6</w:t>
      </w:r>
      <w:r w:rsidRPr="002E77E8">
        <w:rPr>
          <w:rFonts w:cs="Arial"/>
          <w:sz w:val="18"/>
          <w:szCs w:val="18"/>
          <w:shd w:val="clear" w:color="auto" w:fill="FFFFFF"/>
          <w:lang w:val="en-US" w:bidi="th-TH"/>
        </w:rPr>
        <w:t xml:space="preserve"> October </w:t>
      </w:r>
      <w:r w:rsidRPr="002E77E8">
        <w:rPr>
          <w:rFonts w:cs="Arial"/>
          <w:sz w:val="18"/>
          <w:szCs w:val="18"/>
          <w:shd w:val="clear" w:color="auto" w:fill="FFFFFF"/>
          <w:lang w:bidi="th-TH"/>
        </w:rPr>
        <w:t>2022</w:t>
      </w:r>
      <w:r w:rsidRPr="002E77E8">
        <w:rPr>
          <w:rFonts w:cs="Arial"/>
          <w:sz w:val="18"/>
          <w:szCs w:val="18"/>
          <w:shd w:val="clear" w:color="auto" w:fill="FFFFFF"/>
          <w:lang w:val="en-US" w:bidi="th-TH"/>
        </w:rPr>
        <w:t>, the Company's subsidiaries intend to appeal this case to be reviewed by the Supreme Court, as a consequence, to file a request to extend the period of appeal filling to the Court.</w:t>
      </w:r>
    </w:p>
    <w:p w14:paraId="10DAEC61" w14:textId="77777777" w:rsidR="00BD146F" w:rsidRPr="002E77E8" w:rsidRDefault="00BD146F" w:rsidP="00BD146F">
      <w:pPr>
        <w:spacing w:line="240" w:lineRule="auto"/>
        <w:ind w:left="540"/>
        <w:jc w:val="thaiDistribute"/>
        <w:rPr>
          <w:rFonts w:cs="Arial"/>
          <w:sz w:val="18"/>
          <w:szCs w:val="18"/>
          <w:shd w:val="clear" w:color="auto" w:fill="FFFFFF"/>
          <w:lang w:val="en-US" w:bidi="th-TH"/>
        </w:rPr>
      </w:pPr>
    </w:p>
    <w:p w14:paraId="39AB061E" w14:textId="15DD2106" w:rsidR="00BD146F" w:rsidRPr="002E77E8" w:rsidRDefault="00482994" w:rsidP="00BD146F">
      <w:pPr>
        <w:spacing w:line="240" w:lineRule="auto"/>
        <w:ind w:left="540"/>
        <w:jc w:val="thaiDistribute"/>
        <w:rPr>
          <w:rFonts w:cs="Arial"/>
          <w:sz w:val="18"/>
          <w:szCs w:val="18"/>
          <w:shd w:val="clear" w:color="auto" w:fill="FFFFFF"/>
          <w:lang w:val="en-US" w:bidi="th-TH"/>
        </w:rPr>
      </w:pPr>
      <w:bookmarkStart w:id="10" w:name="OLE_LINK1"/>
      <w:r w:rsidRPr="002E77E8">
        <w:rPr>
          <w:rFonts w:cs="Arial"/>
          <w:sz w:val="18"/>
          <w:szCs w:val="18"/>
          <w:shd w:val="clear" w:color="auto" w:fill="FFFFFF"/>
          <w:lang w:val="en-US" w:bidi="th-TH"/>
        </w:rPr>
        <w:t>L</w:t>
      </w:r>
      <w:r w:rsidR="00BD146F" w:rsidRPr="002E77E8">
        <w:rPr>
          <w:rFonts w:cs="Arial"/>
          <w:sz w:val="18"/>
          <w:szCs w:val="18"/>
          <w:shd w:val="clear" w:color="auto" w:fill="FFFFFF"/>
          <w:lang w:val="en-US" w:bidi="th-TH"/>
        </w:rPr>
        <w:t xml:space="preserve">egal action had been brought to the Company’s subsidiary as a defendant of </w:t>
      </w:r>
      <w:r w:rsidRPr="002E77E8">
        <w:rPr>
          <w:rFonts w:cs="Arial"/>
          <w:sz w:val="18"/>
          <w:szCs w:val="18"/>
          <w:shd w:val="clear" w:color="auto" w:fill="FFFFFF"/>
          <w:lang w:bidi="th-TH"/>
        </w:rPr>
        <w:t>3</w:t>
      </w:r>
      <w:r w:rsidR="00BD146F" w:rsidRPr="002E77E8">
        <w:rPr>
          <w:rFonts w:cs="Arial"/>
          <w:sz w:val="18"/>
          <w:szCs w:val="18"/>
          <w:shd w:val="clear" w:color="auto" w:fill="FFFFFF"/>
          <w:lang w:val="en-US" w:bidi="th-TH"/>
        </w:rPr>
        <w:t xml:space="preserve"> cases</w:t>
      </w:r>
      <w:r w:rsidRPr="002E77E8">
        <w:rPr>
          <w:rFonts w:cs="Arial"/>
          <w:sz w:val="18"/>
          <w:szCs w:val="18"/>
          <w:shd w:val="clear" w:color="auto" w:fill="FFFFFF"/>
          <w:lang w:val="en-US" w:bidi="th-TH"/>
        </w:rPr>
        <w:t xml:space="preserve"> </w:t>
      </w:r>
      <w:r w:rsidR="00816D99" w:rsidRPr="002E77E8">
        <w:rPr>
          <w:rFonts w:cs="Arial"/>
          <w:sz w:val="18"/>
          <w:szCs w:val="18"/>
          <w:shd w:val="clear" w:color="auto" w:fill="FFFFFF"/>
          <w:lang w:val="en-US" w:bidi="th-TH"/>
        </w:rPr>
        <w:t xml:space="preserve">: Aor.239/2565, Aor.352/2565 and Aor.2024/2566 </w:t>
      </w:r>
      <w:r w:rsidR="00BD146F" w:rsidRPr="002E77E8">
        <w:rPr>
          <w:rFonts w:cs="Arial"/>
          <w:sz w:val="18"/>
          <w:szCs w:val="18"/>
          <w:shd w:val="clear" w:color="auto" w:fill="FFFFFF"/>
          <w:lang w:val="en-US" w:bidi="th-TH"/>
        </w:rPr>
        <w:t xml:space="preserve">regarding the filing of the </w:t>
      </w:r>
      <w:bookmarkEnd w:id="10"/>
      <w:r w:rsidR="00BD146F" w:rsidRPr="002E77E8">
        <w:rPr>
          <w:rFonts w:cs="Arial"/>
          <w:sz w:val="18"/>
          <w:szCs w:val="18"/>
          <w:shd w:val="clear" w:color="auto" w:fill="FFFFFF"/>
          <w:lang w:val="en-US" w:bidi="th-TH"/>
        </w:rPr>
        <w:t>false statement in the company documents</w:t>
      </w:r>
      <w:r w:rsidRPr="002E77E8">
        <w:rPr>
          <w:rFonts w:cs="Arial"/>
          <w:sz w:val="18"/>
          <w:szCs w:val="18"/>
          <w:shd w:val="clear" w:color="auto" w:fill="FFFFFF"/>
          <w:lang w:val="en-US" w:bidi="th-TH"/>
        </w:rPr>
        <w:t xml:space="preserve"> </w:t>
      </w:r>
      <w:r w:rsidR="00BD146F" w:rsidRPr="002E77E8">
        <w:rPr>
          <w:rFonts w:cs="Arial"/>
          <w:sz w:val="18"/>
          <w:szCs w:val="18"/>
          <w:shd w:val="clear" w:color="auto" w:fill="FFFFFF"/>
          <w:lang w:val="en-US" w:bidi="th-TH"/>
        </w:rPr>
        <w:t>and</w:t>
      </w:r>
      <w:r w:rsidR="00816D99" w:rsidRPr="002E77E8">
        <w:rPr>
          <w:rFonts w:cs="Arial"/>
          <w:sz w:val="18"/>
          <w:szCs w:val="18"/>
          <w:shd w:val="clear" w:color="auto" w:fill="FFFFFF"/>
          <w:lang w:val="en-US" w:bidi="th-TH"/>
        </w:rPr>
        <w:br/>
      </w:r>
      <w:r w:rsidRPr="002E77E8">
        <w:rPr>
          <w:rFonts w:cs="Arial"/>
          <w:sz w:val="18"/>
          <w:szCs w:val="18"/>
          <w:shd w:val="clear" w:color="auto" w:fill="FFFFFF"/>
          <w:lang w:val="en-US" w:bidi="th-TH"/>
        </w:rPr>
        <w:t xml:space="preserve">1 </w:t>
      </w:r>
      <w:r w:rsidR="00BD146F" w:rsidRPr="002E77E8">
        <w:rPr>
          <w:rFonts w:cs="Arial"/>
          <w:sz w:val="18"/>
          <w:szCs w:val="18"/>
          <w:shd w:val="clear" w:color="auto" w:fill="FFFFFF"/>
          <w:lang w:val="en-US" w:bidi="th-TH"/>
        </w:rPr>
        <w:t>case</w:t>
      </w:r>
      <w:r w:rsidR="00816D99" w:rsidRPr="002E77E8">
        <w:rPr>
          <w:rFonts w:cs="Arial"/>
          <w:sz w:val="18"/>
          <w:szCs w:val="18"/>
          <w:shd w:val="clear" w:color="auto" w:fill="FFFFFF"/>
          <w:lang w:val="en-US" w:bidi="th-TH"/>
        </w:rPr>
        <w:t xml:space="preserve"> : Por.6433/2565 </w:t>
      </w:r>
      <w:r w:rsidR="00BD146F" w:rsidRPr="002E77E8">
        <w:rPr>
          <w:rFonts w:cs="Arial"/>
          <w:sz w:val="18"/>
          <w:szCs w:val="18"/>
          <w:shd w:val="clear" w:color="auto" w:fill="FFFFFF"/>
          <w:lang w:val="en-US" w:bidi="th-TH"/>
        </w:rPr>
        <w:t>regarding the payment of the company’s dividend. Details are as follows:</w:t>
      </w:r>
    </w:p>
    <w:p w14:paraId="71168307" w14:textId="77777777" w:rsidR="00BD146F" w:rsidRPr="002E77E8" w:rsidRDefault="00BD146F" w:rsidP="00BD146F">
      <w:pPr>
        <w:spacing w:line="240" w:lineRule="auto"/>
        <w:ind w:left="540"/>
        <w:jc w:val="thaiDistribute"/>
        <w:rPr>
          <w:rFonts w:cs="Arial"/>
          <w:sz w:val="18"/>
          <w:szCs w:val="18"/>
          <w:shd w:val="clear" w:color="auto" w:fill="FFFFFF"/>
          <w:lang w:val="en-US" w:bidi="th-TH"/>
        </w:rPr>
      </w:pPr>
    </w:p>
    <w:p w14:paraId="07AD88B3" w14:textId="4D4A0395" w:rsidR="00BD146F" w:rsidRPr="002E77E8" w:rsidRDefault="00BD146F" w:rsidP="00BD146F">
      <w:pPr>
        <w:pStyle w:val="ListParagraph"/>
        <w:numPr>
          <w:ilvl w:val="0"/>
          <w:numId w:val="13"/>
        </w:numPr>
        <w:spacing w:after="0" w:line="240" w:lineRule="auto"/>
        <w:ind w:left="900" w:hanging="355"/>
        <w:jc w:val="thaiDistribute"/>
        <w:rPr>
          <w:rFonts w:ascii="Arial" w:eastAsia="Times New Roman" w:hAnsi="Arial" w:cs="Arial"/>
          <w:sz w:val="18"/>
          <w:szCs w:val="18"/>
          <w:shd w:val="clear" w:color="auto" w:fill="FFFFFF"/>
        </w:rPr>
      </w:pPr>
      <w:r w:rsidRPr="002E77E8">
        <w:rPr>
          <w:rFonts w:ascii="Arial" w:eastAsia="Times New Roman" w:hAnsi="Arial" w:cs="Arial"/>
          <w:sz w:val="18"/>
          <w:szCs w:val="18"/>
          <w:shd w:val="clear" w:color="auto" w:fill="FFFFFF"/>
        </w:rPr>
        <w:t>Black case no. Aor.</w:t>
      </w:r>
      <w:r w:rsidRPr="002E77E8">
        <w:rPr>
          <w:rFonts w:ascii="Arial" w:eastAsia="Times New Roman" w:hAnsi="Arial" w:cs="Arial"/>
          <w:sz w:val="18"/>
          <w:szCs w:val="18"/>
          <w:shd w:val="clear" w:color="auto" w:fill="FFFFFF"/>
          <w:lang w:val="en-GB"/>
        </w:rPr>
        <w:t>239</w:t>
      </w:r>
      <w:r w:rsidRPr="002E77E8">
        <w:rPr>
          <w:rFonts w:ascii="Arial" w:eastAsia="Times New Roman" w:hAnsi="Arial" w:cs="Arial"/>
          <w:sz w:val="18"/>
          <w:szCs w:val="18"/>
          <w:shd w:val="clear" w:color="auto" w:fill="FFFFFF"/>
        </w:rPr>
        <w:t>/</w:t>
      </w:r>
      <w:r w:rsidRPr="002E77E8">
        <w:rPr>
          <w:rFonts w:ascii="Arial" w:eastAsia="Times New Roman" w:hAnsi="Arial" w:cs="Arial"/>
          <w:sz w:val="18"/>
          <w:szCs w:val="18"/>
          <w:shd w:val="clear" w:color="auto" w:fill="FFFFFF"/>
          <w:lang w:val="en-GB"/>
        </w:rPr>
        <w:t>2565</w:t>
      </w:r>
      <w:r w:rsidRPr="002E77E8">
        <w:rPr>
          <w:rFonts w:ascii="Arial" w:eastAsia="Times New Roman" w:hAnsi="Arial" w:cs="Arial"/>
          <w:sz w:val="18"/>
          <w:szCs w:val="18"/>
          <w:shd w:val="clear" w:color="auto" w:fill="FFFFFF"/>
        </w:rPr>
        <w:t xml:space="preserve">, the Court admitted the case for trial and set the date for inspecting </w:t>
      </w:r>
      <w:r w:rsidRPr="002E77E8">
        <w:rPr>
          <w:rFonts w:ascii="Arial" w:eastAsia="Times New Roman" w:hAnsi="Arial" w:cs="Arial"/>
          <w:spacing w:val="-4"/>
          <w:sz w:val="18"/>
          <w:szCs w:val="18"/>
          <w:shd w:val="clear" w:color="auto" w:fill="FFFFFF"/>
        </w:rPr>
        <w:t xml:space="preserve">the evidence on </w:t>
      </w:r>
      <w:r w:rsidRPr="002E77E8">
        <w:rPr>
          <w:rFonts w:ascii="Arial" w:eastAsia="Times New Roman" w:hAnsi="Arial" w:cs="Arial"/>
          <w:spacing w:val="-4"/>
          <w:sz w:val="18"/>
          <w:szCs w:val="18"/>
          <w:shd w:val="clear" w:color="auto" w:fill="FFFFFF"/>
          <w:lang w:val="en-GB"/>
        </w:rPr>
        <w:t>12</w:t>
      </w:r>
      <w:r w:rsidRPr="002E77E8">
        <w:rPr>
          <w:rFonts w:ascii="Arial" w:eastAsia="Times New Roman" w:hAnsi="Arial" w:cs="Arial"/>
          <w:spacing w:val="-4"/>
          <w:sz w:val="18"/>
          <w:szCs w:val="18"/>
          <w:shd w:val="clear" w:color="auto" w:fill="FFFFFF"/>
        </w:rPr>
        <w:t xml:space="preserve"> September </w:t>
      </w:r>
      <w:r w:rsidRPr="002E77E8">
        <w:rPr>
          <w:rFonts w:ascii="Arial" w:eastAsia="Times New Roman" w:hAnsi="Arial" w:cs="Arial"/>
          <w:spacing w:val="-4"/>
          <w:sz w:val="18"/>
          <w:szCs w:val="18"/>
          <w:shd w:val="clear" w:color="auto" w:fill="FFFFFF"/>
          <w:lang w:val="en-GB"/>
        </w:rPr>
        <w:t>2022</w:t>
      </w:r>
      <w:r w:rsidRPr="002E77E8">
        <w:rPr>
          <w:rFonts w:ascii="Arial" w:eastAsia="Times New Roman" w:hAnsi="Arial" w:cs="Arial"/>
          <w:spacing w:val="-4"/>
          <w:sz w:val="18"/>
          <w:szCs w:val="18"/>
          <w:shd w:val="clear" w:color="auto" w:fill="FFFFFF"/>
        </w:rPr>
        <w:t xml:space="preserve">.  The hearing on </w:t>
      </w:r>
      <w:r w:rsidRPr="002E77E8">
        <w:rPr>
          <w:rFonts w:ascii="Arial" w:eastAsia="Times New Roman" w:hAnsi="Arial" w:cs="Arial"/>
          <w:spacing w:val="-4"/>
          <w:sz w:val="18"/>
          <w:szCs w:val="18"/>
          <w:shd w:val="clear" w:color="auto" w:fill="FFFFFF"/>
          <w:lang w:val="en-GB"/>
        </w:rPr>
        <w:t>12</w:t>
      </w:r>
      <w:r w:rsidRPr="002E77E8">
        <w:rPr>
          <w:rFonts w:ascii="Arial" w:eastAsia="Times New Roman" w:hAnsi="Arial" w:cs="Arial"/>
          <w:spacing w:val="-4"/>
          <w:sz w:val="18"/>
          <w:szCs w:val="18"/>
          <w:shd w:val="clear" w:color="auto" w:fill="FFFFFF"/>
        </w:rPr>
        <w:t xml:space="preserve"> September </w:t>
      </w:r>
      <w:r w:rsidRPr="002E77E8">
        <w:rPr>
          <w:rFonts w:ascii="Arial" w:eastAsia="Times New Roman" w:hAnsi="Arial" w:cs="Arial"/>
          <w:spacing w:val="-4"/>
          <w:sz w:val="18"/>
          <w:szCs w:val="18"/>
          <w:shd w:val="clear" w:color="auto" w:fill="FFFFFF"/>
          <w:lang w:val="en-GB"/>
        </w:rPr>
        <w:t>2022</w:t>
      </w:r>
      <w:r w:rsidRPr="002E77E8">
        <w:rPr>
          <w:rFonts w:ascii="Arial" w:eastAsia="Times New Roman" w:hAnsi="Arial" w:cs="Arial"/>
          <w:spacing w:val="-4"/>
          <w:sz w:val="18"/>
          <w:szCs w:val="18"/>
          <w:shd w:val="clear" w:color="auto" w:fill="FFFFFF"/>
        </w:rPr>
        <w:t xml:space="preserve"> was postponed to </w:t>
      </w:r>
      <w:r w:rsidRPr="002E77E8">
        <w:rPr>
          <w:rFonts w:ascii="Arial" w:eastAsia="Times New Roman" w:hAnsi="Arial" w:cs="Arial"/>
          <w:spacing w:val="-4"/>
          <w:sz w:val="18"/>
          <w:szCs w:val="18"/>
          <w:shd w:val="clear" w:color="auto" w:fill="FFFFFF"/>
          <w:lang w:val="en-GB"/>
        </w:rPr>
        <w:t>17</w:t>
      </w:r>
      <w:r w:rsidRPr="002E77E8">
        <w:rPr>
          <w:rFonts w:ascii="Arial" w:eastAsia="Times New Roman" w:hAnsi="Arial" w:cs="Arial"/>
          <w:spacing w:val="-4"/>
          <w:sz w:val="18"/>
          <w:szCs w:val="18"/>
          <w:shd w:val="clear" w:color="auto" w:fill="FFFFFF"/>
        </w:rPr>
        <w:t xml:space="preserve"> October</w:t>
      </w:r>
      <w:r w:rsidRPr="002E77E8">
        <w:rPr>
          <w:rFonts w:ascii="Arial" w:eastAsia="Times New Roman" w:hAnsi="Arial" w:cs="Arial"/>
          <w:sz w:val="18"/>
          <w:szCs w:val="18"/>
          <w:shd w:val="clear" w:color="auto" w:fill="FFFFFF"/>
        </w:rPr>
        <w:t xml:space="preserve"> </w:t>
      </w:r>
      <w:r w:rsidRPr="002E77E8">
        <w:rPr>
          <w:rFonts w:ascii="Arial" w:eastAsia="Times New Roman" w:hAnsi="Arial" w:cs="Arial"/>
          <w:sz w:val="18"/>
          <w:szCs w:val="18"/>
          <w:shd w:val="clear" w:color="auto" w:fill="FFFFFF"/>
          <w:lang w:val="en-GB"/>
        </w:rPr>
        <w:t>2022</w:t>
      </w:r>
      <w:r w:rsidRPr="002E77E8">
        <w:rPr>
          <w:rFonts w:ascii="Arial" w:eastAsia="Times New Roman" w:hAnsi="Arial" w:cs="Arial"/>
          <w:sz w:val="18"/>
          <w:szCs w:val="18"/>
          <w:shd w:val="clear" w:color="auto" w:fill="FFFFFF"/>
        </w:rPr>
        <w:t xml:space="preserve">. </w:t>
      </w:r>
      <w:r w:rsidR="009C5772" w:rsidRPr="002E77E8">
        <w:rPr>
          <w:rFonts w:ascii="Arial" w:eastAsia="Times New Roman" w:hAnsi="Arial" w:cs="Arial"/>
          <w:sz w:val="18"/>
          <w:szCs w:val="18"/>
          <w:shd w:val="clear" w:color="auto" w:fill="FFFFFF"/>
        </w:rPr>
        <w:br/>
      </w:r>
      <w:r w:rsidR="009D54DD" w:rsidRPr="002E77E8">
        <w:rPr>
          <w:rFonts w:ascii="Arial" w:eastAsia="Times New Roman" w:hAnsi="Arial" w:cs="Arial"/>
          <w:sz w:val="18"/>
          <w:szCs w:val="18"/>
          <w:shd w:val="clear" w:color="auto" w:fill="FFFFFF"/>
        </w:rPr>
        <w:t>And</w:t>
      </w:r>
      <w:r w:rsidRPr="002E77E8">
        <w:rPr>
          <w:rFonts w:ascii="Arial" w:eastAsia="Times New Roman" w:hAnsi="Arial" w:cs="Arial"/>
          <w:sz w:val="18"/>
          <w:szCs w:val="18"/>
          <w:shd w:val="clear" w:color="auto" w:fill="FFFFFF"/>
        </w:rPr>
        <w:t xml:space="preserve"> the Court considered and ordered another hearing on </w:t>
      </w:r>
      <w:r w:rsidRPr="002E77E8">
        <w:rPr>
          <w:rFonts w:ascii="Arial" w:eastAsia="Times New Roman" w:hAnsi="Arial" w:cs="Arial"/>
          <w:sz w:val="18"/>
          <w:szCs w:val="18"/>
          <w:shd w:val="clear" w:color="auto" w:fill="FFFFFF"/>
          <w:lang w:val="en-GB"/>
        </w:rPr>
        <w:t>4</w:t>
      </w:r>
      <w:r w:rsidRPr="002E77E8">
        <w:rPr>
          <w:rFonts w:ascii="Arial" w:eastAsia="Times New Roman" w:hAnsi="Arial" w:cs="Arial"/>
          <w:sz w:val="18"/>
          <w:szCs w:val="18"/>
          <w:shd w:val="clear" w:color="auto" w:fill="FFFFFF"/>
        </w:rPr>
        <w:t xml:space="preserve"> - </w:t>
      </w:r>
      <w:r w:rsidRPr="002E77E8">
        <w:rPr>
          <w:rFonts w:ascii="Arial" w:eastAsia="Times New Roman" w:hAnsi="Arial" w:cs="Arial"/>
          <w:sz w:val="18"/>
          <w:szCs w:val="18"/>
          <w:shd w:val="clear" w:color="auto" w:fill="FFFFFF"/>
          <w:lang w:val="en-GB"/>
        </w:rPr>
        <w:t>5</w:t>
      </w:r>
      <w:r w:rsidRPr="002E77E8">
        <w:rPr>
          <w:rFonts w:ascii="Arial" w:eastAsia="Times New Roman" w:hAnsi="Arial" w:cs="Arial"/>
          <w:sz w:val="18"/>
          <w:szCs w:val="18"/>
          <w:shd w:val="clear" w:color="auto" w:fill="FFFFFF"/>
        </w:rPr>
        <w:t xml:space="preserve"> October </w:t>
      </w:r>
      <w:r w:rsidRPr="002E77E8">
        <w:rPr>
          <w:rFonts w:ascii="Arial" w:eastAsia="Times New Roman" w:hAnsi="Arial" w:cs="Arial"/>
          <w:sz w:val="18"/>
          <w:szCs w:val="18"/>
          <w:shd w:val="clear" w:color="auto" w:fill="FFFFFF"/>
          <w:lang w:val="en-GB"/>
        </w:rPr>
        <w:t>2023</w:t>
      </w:r>
      <w:r w:rsidRPr="002E77E8">
        <w:rPr>
          <w:rFonts w:ascii="Arial" w:eastAsia="Times New Roman" w:hAnsi="Arial" w:cs="Arial"/>
          <w:sz w:val="18"/>
          <w:szCs w:val="18"/>
          <w:shd w:val="clear" w:color="auto" w:fill="FFFFFF"/>
        </w:rPr>
        <w:t xml:space="preserve">. </w:t>
      </w:r>
    </w:p>
    <w:p w14:paraId="2761F6E6" w14:textId="77777777" w:rsidR="00BD146F" w:rsidRPr="002E77E8" w:rsidRDefault="00BD146F" w:rsidP="00BD146F">
      <w:pPr>
        <w:pStyle w:val="ListParagraph"/>
        <w:spacing w:after="0" w:line="240" w:lineRule="auto"/>
        <w:ind w:left="900"/>
        <w:jc w:val="thaiDistribute"/>
        <w:rPr>
          <w:rFonts w:ascii="Arial" w:eastAsia="Times New Roman" w:hAnsi="Arial" w:cs="Arial"/>
          <w:sz w:val="18"/>
          <w:szCs w:val="18"/>
          <w:shd w:val="clear" w:color="auto" w:fill="FFFFFF"/>
        </w:rPr>
      </w:pPr>
    </w:p>
    <w:p w14:paraId="74498E0C" w14:textId="0743D17A" w:rsidR="00BD146F" w:rsidRPr="002E77E8" w:rsidRDefault="00BD146F" w:rsidP="00BD146F">
      <w:pPr>
        <w:pStyle w:val="ListParagraph"/>
        <w:numPr>
          <w:ilvl w:val="0"/>
          <w:numId w:val="13"/>
        </w:numPr>
        <w:tabs>
          <w:tab w:val="left" w:pos="900"/>
        </w:tabs>
        <w:spacing w:after="0" w:line="240" w:lineRule="auto"/>
        <w:ind w:left="900" w:hanging="355"/>
        <w:jc w:val="thaiDistribute"/>
        <w:rPr>
          <w:rFonts w:ascii="Arial" w:eastAsia="Times New Roman" w:hAnsi="Arial" w:cs="Arial"/>
          <w:spacing w:val="-4"/>
          <w:sz w:val="18"/>
          <w:szCs w:val="18"/>
          <w:shd w:val="clear" w:color="auto" w:fill="FFFFFF"/>
        </w:rPr>
      </w:pPr>
      <w:r w:rsidRPr="002E77E8">
        <w:rPr>
          <w:rFonts w:ascii="Arial" w:eastAsia="Times New Roman" w:hAnsi="Arial" w:cs="Arial"/>
          <w:spacing w:val="-4"/>
          <w:sz w:val="18"/>
          <w:szCs w:val="18"/>
          <w:shd w:val="clear" w:color="auto" w:fill="FFFFFF"/>
        </w:rPr>
        <w:t xml:space="preserve">Black case no. Aor.352/2565, the preliminary hearing on 22 August 2022 has been postponed to 10 October 2022. </w:t>
      </w:r>
      <w:r w:rsidR="00D569EA" w:rsidRPr="002E77E8">
        <w:rPr>
          <w:rFonts w:ascii="Arial" w:eastAsia="Times New Roman" w:hAnsi="Arial" w:cs="Arial"/>
          <w:spacing w:val="-4"/>
          <w:sz w:val="18"/>
          <w:szCs w:val="18"/>
          <w:shd w:val="clear" w:color="auto" w:fill="FFFFFF"/>
        </w:rPr>
        <w:t>T</w:t>
      </w:r>
      <w:r w:rsidRPr="002E77E8">
        <w:rPr>
          <w:rFonts w:ascii="Arial" w:eastAsia="Times New Roman" w:hAnsi="Arial" w:cs="Arial"/>
          <w:spacing w:val="-4"/>
          <w:sz w:val="18"/>
          <w:szCs w:val="18"/>
          <w:shd w:val="clear" w:color="auto" w:fill="FFFFFF"/>
        </w:rPr>
        <w:t xml:space="preserve">he Court scheduled the hearing of the Court’s order on 15 November 2022. On 15 November 2022, </w:t>
      </w:r>
      <w:r w:rsidR="00D569EA" w:rsidRPr="002E77E8">
        <w:rPr>
          <w:rFonts w:ascii="Arial" w:eastAsia="Times New Roman" w:hAnsi="Arial" w:cs="Arial"/>
          <w:spacing w:val="-4"/>
          <w:sz w:val="18"/>
          <w:szCs w:val="18"/>
          <w:shd w:val="clear" w:color="auto" w:fill="FFFFFF"/>
        </w:rPr>
        <w:t xml:space="preserve">and </w:t>
      </w:r>
      <w:r w:rsidRPr="002E77E8">
        <w:rPr>
          <w:rFonts w:ascii="Arial" w:eastAsia="Times New Roman" w:hAnsi="Arial" w:cs="Arial"/>
          <w:spacing w:val="-4"/>
          <w:sz w:val="18"/>
          <w:szCs w:val="18"/>
          <w:shd w:val="clear" w:color="auto" w:fill="FFFFFF"/>
        </w:rPr>
        <w:t>the Court scheduled the evidence examination date on 23 January 2023.</w:t>
      </w:r>
    </w:p>
    <w:p w14:paraId="44DB60EA" w14:textId="77777777" w:rsidR="00BD146F" w:rsidRPr="002E77E8" w:rsidRDefault="00BD146F" w:rsidP="00BD146F">
      <w:pPr>
        <w:tabs>
          <w:tab w:val="left" w:pos="900"/>
        </w:tabs>
        <w:spacing w:line="240" w:lineRule="auto"/>
        <w:ind w:left="900"/>
        <w:jc w:val="thaiDistribute"/>
        <w:rPr>
          <w:rFonts w:cs="Arial"/>
          <w:spacing w:val="-4"/>
          <w:sz w:val="18"/>
          <w:szCs w:val="18"/>
          <w:shd w:val="clear" w:color="auto" w:fill="FFFFFF"/>
        </w:rPr>
      </w:pPr>
    </w:p>
    <w:p w14:paraId="2F21C2E8" w14:textId="3612C2EC" w:rsidR="00BD146F" w:rsidRPr="002E77E8" w:rsidRDefault="004172DD" w:rsidP="00BD146F">
      <w:pPr>
        <w:tabs>
          <w:tab w:val="left" w:pos="900"/>
        </w:tabs>
        <w:spacing w:line="240" w:lineRule="auto"/>
        <w:ind w:left="900"/>
        <w:jc w:val="thaiDistribute"/>
        <w:rPr>
          <w:rFonts w:cs="Arial"/>
          <w:spacing w:val="-4"/>
          <w:sz w:val="18"/>
          <w:szCs w:val="18"/>
          <w:shd w:val="clear" w:color="auto" w:fill="FFFFFF"/>
        </w:rPr>
      </w:pPr>
      <w:r w:rsidRPr="002E77E8">
        <w:rPr>
          <w:rFonts w:cs="Arial"/>
          <w:spacing w:val="-4"/>
          <w:sz w:val="18"/>
          <w:szCs w:val="18"/>
          <w:shd w:val="clear" w:color="auto" w:fill="FFFFFF"/>
        </w:rPr>
        <w:t>On</w:t>
      </w:r>
      <w:r w:rsidR="00BD146F" w:rsidRPr="002E77E8">
        <w:rPr>
          <w:rFonts w:cs="Arial"/>
          <w:spacing w:val="-4"/>
          <w:sz w:val="18"/>
          <w:szCs w:val="18"/>
          <w:shd w:val="clear" w:color="auto" w:fill="FFFFFF"/>
        </w:rPr>
        <w:t xml:space="preserve"> 23 J</w:t>
      </w:r>
      <w:r w:rsidRPr="002E77E8">
        <w:rPr>
          <w:rFonts w:cs="Arial"/>
          <w:spacing w:val="-4"/>
          <w:sz w:val="18"/>
          <w:szCs w:val="18"/>
          <w:shd w:val="clear" w:color="auto" w:fill="FFFFFF"/>
        </w:rPr>
        <w:t>anuary</w:t>
      </w:r>
      <w:r w:rsidR="00BD146F" w:rsidRPr="002E77E8">
        <w:rPr>
          <w:rFonts w:cs="Arial"/>
          <w:spacing w:val="-4"/>
          <w:sz w:val="18"/>
          <w:szCs w:val="18"/>
          <w:shd w:val="clear" w:color="auto" w:fill="FFFFFF"/>
        </w:rPr>
        <w:t xml:space="preserve"> 2023, the Court has revised all evidence and set the hearing date on 28-30 November 2023.</w:t>
      </w:r>
    </w:p>
    <w:p w14:paraId="3494ED54" w14:textId="77777777" w:rsidR="00CD48BA" w:rsidRPr="002E77E8" w:rsidRDefault="00CD48BA" w:rsidP="00CD48BA">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p>
    <w:p w14:paraId="35DE2DD8" w14:textId="0A38800B" w:rsidR="00BD146F" w:rsidRPr="002E77E8" w:rsidRDefault="00BD146F" w:rsidP="00BD146F">
      <w:pPr>
        <w:pStyle w:val="ListParagraph"/>
        <w:numPr>
          <w:ilvl w:val="0"/>
          <w:numId w:val="13"/>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2E77E8">
        <w:rPr>
          <w:rFonts w:ascii="Arial" w:eastAsia="Times New Roman" w:hAnsi="Arial" w:cs="Arial"/>
          <w:spacing w:val="-4"/>
          <w:sz w:val="18"/>
          <w:szCs w:val="18"/>
          <w:shd w:val="clear" w:color="auto" w:fill="FFFFFF"/>
        </w:rPr>
        <w:t>Black case no. Por.</w:t>
      </w:r>
      <w:r w:rsidRPr="002E77E8">
        <w:rPr>
          <w:rFonts w:ascii="Arial" w:eastAsia="Times New Roman" w:hAnsi="Arial" w:cs="Arial"/>
          <w:spacing w:val="-4"/>
          <w:sz w:val="18"/>
          <w:szCs w:val="18"/>
          <w:shd w:val="clear" w:color="auto" w:fill="FFFFFF"/>
          <w:lang w:val="en-GB"/>
        </w:rPr>
        <w:t>6433</w:t>
      </w:r>
      <w:r w:rsidRPr="002E77E8">
        <w:rPr>
          <w:rFonts w:ascii="Arial" w:eastAsia="Times New Roman" w:hAnsi="Arial" w:cs="Arial"/>
          <w:spacing w:val="-4"/>
          <w:sz w:val="18"/>
          <w:szCs w:val="18"/>
          <w:shd w:val="clear" w:color="auto" w:fill="FFFFFF"/>
        </w:rPr>
        <w:t>/</w:t>
      </w:r>
      <w:r w:rsidRPr="002E77E8">
        <w:rPr>
          <w:rFonts w:ascii="Arial" w:eastAsia="Times New Roman" w:hAnsi="Arial" w:cs="Arial"/>
          <w:spacing w:val="-4"/>
          <w:sz w:val="18"/>
          <w:szCs w:val="18"/>
          <w:shd w:val="clear" w:color="auto" w:fill="FFFFFF"/>
          <w:lang w:val="en-GB"/>
        </w:rPr>
        <w:t>2565</w:t>
      </w:r>
      <w:r w:rsidRPr="002E77E8">
        <w:rPr>
          <w:rFonts w:ascii="Arial" w:eastAsia="Times New Roman" w:hAnsi="Arial" w:cs="Arial"/>
          <w:spacing w:val="-4"/>
          <w:sz w:val="18"/>
          <w:szCs w:val="18"/>
          <w:shd w:val="clear" w:color="auto" w:fill="FFFFFF"/>
        </w:rPr>
        <w:t xml:space="preserve">, The affidavit is to be submitted on </w:t>
      </w:r>
      <w:r w:rsidRPr="002E77E8">
        <w:rPr>
          <w:rFonts w:ascii="Arial" w:eastAsia="Times New Roman" w:hAnsi="Arial" w:cs="Arial"/>
          <w:spacing w:val="-4"/>
          <w:sz w:val="18"/>
          <w:szCs w:val="18"/>
          <w:shd w:val="clear" w:color="auto" w:fill="FFFFFF"/>
          <w:lang w:val="en-GB"/>
        </w:rPr>
        <w:t>28</w:t>
      </w:r>
      <w:r w:rsidRPr="002E77E8">
        <w:rPr>
          <w:rFonts w:ascii="Arial" w:eastAsia="Times New Roman" w:hAnsi="Arial" w:cs="Arial"/>
          <w:spacing w:val="-4"/>
          <w:sz w:val="18"/>
          <w:szCs w:val="18"/>
          <w:shd w:val="clear" w:color="auto" w:fill="FFFFFF"/>
        </w:rPr>
        <w:t xml:space="preserve"> February </w:t>
      </w:r>
      <w:r w:rsidRPr="002E77E8">
        <w:rPr>
          <w:rFonts w:ascii="Arial" w:eastAsia="Times New Roman" w:hAnsi="Arial" w:cs="Arial"/>
          <w:spacing w:val="-4"/>
          <w:sz w:val="18"/>
          <w:szCs w:val="18"/>
          <w:shd w:val="clear" w:color="auto" w:fill="FFFFFF"/>
          <w:lang w:val="en-GB"/>
        </w:rPr>
        <w:t>2023</w:t>
      </w:r>
      <w:r w:rsidRPr="002E77E8">
        <w:rPr>
          <w:rFonts w:ascii="Arial" w:eastAsia="Times New Roman" w:hAnsi="Arial" w:cs="Arial"/>
          <w:spacing w:val="-4"/>
          <w:sz w:val="18"/>
          <w:szCs w:val="18"/>
          <w:shd w:val="clear" w:color="auto" w:fill="FFFFFF"/>
        </w:rPr>
        <w:t>. The Court has ordered</w:t>
      </w:r>
      <w:r w:rsidRPr="002E77E8">
        <w:rPr>
          <w:rFonts w:ascii="Arial" w:eastAsia="Times New Roman" w:hAnsi="Arial" w:cs="Arial"/>
          <w:sz w:val="18"/>
          <w:szCs w:val="18"/>
          <w:shd w:val="clear" w:color="auto" w:fill="FFFFFF"/>
        </w:rPr>
        <w:t xml:space="preserve"> a preliminary hearing on </w:t>
      </w:r>
      <w:r w:rsidRPr="002E77E8">
        <w:rPr>
          <w:rFonts w:ascii="Arial" w:eastAsia="Times New Roman" w:hAnsi="Arial" w:cs="Arial"/>
          <w:sz w:val="18"/>
          <w:szCs w:val="18"/>
          <w:shd w:val="clear" w:color="auto" w:fill="FFFFFF"/>
          <w:lang w:val="en-GB"/>
        </w:rPr>
        <w:t>24</w:t>
      </w:r>
      <w:r w:rsidRPr="002E77E8">
        <w:rPr>
          <w:rFonts w:ascii="Arial" w:eastAsia="Times New Roman" w:hAnsi="Arial" w:cs="Arial"/>
          <w:sz w:val="18"/>
          <w:szCs w:val="18"/>
          <w:shd w:val="clear" w:color="auto" w:fill="FFFFFF"/>
        </w:rPr>
        <w:t xml:space="preserve"> April </w:t>
      </w:r>
      <w:r w:rsidRPr="002E77E8">
        <w:rPr>
          <w:rFonts w:ascii="Arial" w:eastAsia="Times New Roman" w:hAnsi="Arial" w:cs="Arial"/>
          <w:sz w:val="18"/>
          <w:szCs w:val="18"/>
          <w:shd w:val="clear" w:color="auto" w:fill="FFFFFF"/>
          <w:lang w:val="en-GB"/>
        </w:rPr>
        <w:t>2023</w:t>
      </w:r>
      <w:r w:rsidRPr="002E77E8">
        <w:rPr>
          <w:rFonts w:ascii="Arial" w:eastAsia="Times New Roman" w:hAnsi="Arial" w:cs="Arial"/>
          <w:sz w:val="18"/>
          <w:szCs w:val="18"/>
          <w:shd w:val="clear" w:color="auto" w:fill="FFFFFF"/>
        </w:rPr>
        <w:t xml:space="preserve">. </w:t>
      </w:r>
    </w:p>
    <w:p w14:paraId="27918459" w14:textId="77777777" w:rsidR="00BD146F" w:rsidRPr="002E77E8" w:rsidRDefault="00BD146F" w:rsidP="00BD146F">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p>
    <w:p w14:paraId="148F0BBF" w14:textId="77777777" w:rsidR="00BD146F" w:rsidRPr="002E77E8" w:rsidRDefault="00BD146F" w:rsidP="00BD146F">
      <w:pPr>
        <w:tabs>
          <w:tab w:val="left" w:pos="900"/>
        </w:tabs>
        <w:spacing w:line="240" w:lineRule="auto"/>
        <w:ind w:left="900"/>
        <w:jc w:val="thaiDistribute"/>
        <w:rPr>
          <w:rFonts w:cs="Arial"/>
          <w:sz w:val="18"/>
          <w:szCs w:val="18"/>
          <w:shd w:val="clear" w:color="auto" w:fill="FFFFFF"/>
        </w:rPr>
      </w:pPr>
      <w:r w:rsidRPr="002E77E8">
        <w:rPr>
          <w:rFonts w:cs="Arial"/>
          <w:sz w:val="18"/>
          <w:szCs w:val="18"/>
          <w:shd w:val="clear" w:color="auto" w:fill="FFFFFF"/>
        </w:rPr>
        <w:t>On 24 April 2023, the plaintiff’s attorney filed a request for the complaint’s adjustment and the Court approved said request. Then the Court ordered a preliminary hearing to be postponed to 24 May 2023.</w:t>
      </w:r>
    </w:p>
    <w:p w14:paraId="4EC267D1" w14:textId="77777777" w:rsidR="00BD146F" w:rsidRPr="002E77E8" w:rsidRDefault="00BD146F" w:rsidP="00BD146F">
      <w:pPr>
        <w:tabs>
          <w:tab w:val="left" w:pos="900"/>
        </w:tabs>
        <w:spacing w:line="240" w:lineRule="auto"/>
        <w:ind w:left="900"/>
        <w:jc w:val="thaiDistribute"/>
        <w:rPr>
          <w:rFonts w:cs="Arial"/>
          <w:sz w:val="18"/>
          <w:szCs w:val="18"/>
          <w:shd w:val="clear" w:color="auto" w:fill="FFFFFF"/>
        </w:rPr>
      </w:pPr>
    </w:p>
    <w:p w14:paraId="13159711" w14:textId="70362DBE" w:rsidR="00BD146F" w:rsidRPr="002E77E8" w:rsidRDefault="00BD146F" w:rsidP="00BD146F">
      <w:pPr>
        <w:pStyle w:val="ListParagraph"/>
        <w:tabs>
          <w:tab w:val="left" w:pos="900"/>
        </w:tabs>
        <w:spacing w:after="0" w:line="240" w:lineRule="auto"/>
        <w:ind w:left="900"/>
        <w:jc w:val="thaiDistribute"/>
        <w:rPr>
          <w:rFonts w:ascii="Arial" w:eastAsia="Times New Roman" w:hAnsi="Arial" w:cs="Arial"/>
          <w:color w:val="000000"/>
          <w:sz w:val="18"/>
          <w:szCs w:val="18"/>
        </w:rPr>
      </w:pPr>
      <w:r w:rsidRPr="002E77E8">
        <w:rPr>
          <w:rFonts w:ascii="Arial" w:eastAsia="Times New Roman" w:hAnsi="Arial" w:cs="Arial"/>
          <w:sz w:val="18"/>
          <w:szCs w:val="18"/>
          <w:shd w:val="clear" w:color="auto" w:fill="FFFFFF"/>
        </w:rPr>
        <w:t>On 24 May 2023</w:t>
      </w:r>
      <w:r w:rsidRPr="002E77E8">
        <w:rPr>
          <w:rFonts w:ascii="Arial" w:eastAsia="Times New Roman" w:hAnsi="Arial" w:cs="Arial"/>
          <w:color w:val="000000"/>
          <w:sz w:val="18"/>
          <w:szCs w:val="18"/>
        </w:rPr>
        <w:t xml:space="preserve"> the Court has determined the dispute issues and set the hearing date to be on</w:t>
      </w:r>
      <w:r w:rsidR="007627D5" w:rsidRPr="002E77E8">
        <w:rPr>
          <w:rFonts w:ascii="Arial" w:eastAsia="Times New Roman" w:hAnsi="Arial" w:cs="Arial"/>
          <w:color w:val="000000"/>
          <w:sz w:val="18"/>
          <w:szCs w:val="18"/>
        </w:rPr>
        <w:t xml:space="preserve"> 13-15</w:t>
      </w:r>
      <w:r w:rsidRPr="002E77E8">
        <w:rPr>
          <w:rFonts w:ascii="Arial" w:eastAsia="Times New Roman" w:hAnsi="Arial" w:cs="Arial"/>
          <w:color w:val="000000"/>
          <w:sz w:val="18"/>
          <w:szCs w:val="18"/>
        </w:rPr>
        <w:t xml:space="preserve"> September 2023.</w:t>
      </w:r>
    </w:p>
    <w:p w14:paraId="52AFFB99" w14:textId="44540375" w:rsidR="008F6F4A" w:rsidRPr="002E77E8" w:rsidRDefault="008F6F4A" w:rsidP="00BD146F">
      <w:pPr>
        <w:pStyle w:val="ListParagraph"/>
        <w:tabs>
          <w:tab w:val="left" w:pos="900"/>
        </w:tabs>
        <w:spacing w:after="0" w:line="240" w:lineRule="auto"/>
        <w:ind w:left="900"/>
        <w:jc w:val="thaiDistribute"/>
        <w:rPr>
          <w:rFonts w:ascii="Arial" w:eastAsia="Times New Roman" w:hAnsi="Arial" w:cs="Arial"/>
          <w:color w:val="000000"/>
          <w:sz w:val="18"/>
          <w:szCs w:val="18"/>
        </w:rPr>
      </w:pPr>
    </w:p>
    <w:p w14:paraId="631EBCA5" w14:textId="77777777" w:rsidR="008F6F4A" w:rsidRPr="002E77E8" w:rsidRDefault="008F6F4A" w:rsidP="008F6F4A">
      <w:pPr>
        <w:pStyle w:val="ListParagraph"/>
        <w:numPr>
          <w:ilvl w:val="0"/>
          <w:numId w:val="13"/>
        </w:numPr>
        <w:tabs>
          <w:tab w:val="left" w:pos="900"/>
        </w:tabs>
        <w:spacing w:after="0" w:line="240" w:lineRule="auto"/>
        <w:ind w:left="900" w:hanging="355"/>
        <w:jc w:val="thaiDistribute"/>
        <w:rPr>
          <w:rFonts w:ascii="Arial" w:eastAsia="Times New Roman" w:hAnsi="Arial" w:cs="Arial"/>
          <w:spacing w:val="-4"/>
          <w:sz w:val="18"/>
          <w:szCs w:val="18"/>
          <w:shd w:val="clear" w:color="auto" w:fill="FFFFFF"/>
        </w:rPr>
      </w:pPr>
      <w:r w:rsidRPr="002E77E8">
        <w:rPr>
          <w:rFonts w:ascii="Arial" w:eastAsia="Times New Roman" w:hAnsi="Arial" w:cs="Arial"/>
          <w:spacing w:val="-4"/>
          <w:sz w:val="18"/>
          <w:szCs w:val="18"/>
          <w:shd w:val="clear" w:color="auto" w:fill="FFFFFF"/>
        </w:rPr>
        <w:t>Black case no. Aor.2024/2566, The complaint was filed on 12 July 2023. The Court has ordered a preliminary hearing on 11 September 2023.</w:t>
      </w:r>
    </w:p>
    <w:p w14:paraId="067ABB2E" w14:textId="0C54AF6C" w:rsidR="00BD146F" w:rsidRPr="002E77E8" w:rsidRDefault="00BD146F" w:rsidP="00CD48BA">
      <w:pPr>
        <w:pStyle w:val="ListParagraph"/>
        <w:tabs>
          <w:tab w:val="left" w:pos="900"/>
        </w:tabs>
        <w:spacing w:after="0" w:line="240" w:lineRule="auto"/>
        <w:ind w:left="549"/>
        <w:jc w:val="thaiDistribute"/>
        <w:rPr>
          <w:rFonts w:ascii="Arial" w:eastAsia="Times New Roman" w:hAnsi="Arial" w:cs="Arial"/>
          <w:spacing w:val="-4"/>
          <w:sz w:val="18"/>
          <w:szCs w:val="18"/>
          <w:u w:val="single"/>
          <w:shd w:val="clear" w:color="auto" w:fill="FFFFFF"/>
        </w:rPr>
      </w:pPr>
    </w:p>
    <w:p w14:paraId="27DA74F6" w14:textId="77777777" w:rsidR="004C3C46" w:rsidRPr="002E77E8" w:rsidRDefault="004C3C46" w:rsidP="00CD48BA">
      <w:pPr>
        <w:pStyle w:val="ListParagraph"/>
        <w:tabs>
          <w:tab w:val="left" w:pos="900"/>
        </w:tabs>
        <w:spacing w:after="0" w:line="240" w:lineRule="auto"/>
        <w:ind w:left="549"/>
        <w:jc w:val="thaiDistribute"/>
        <w:rPr>
          <w:rFonts w:ascii="Arial" w:eastAsia="Times New Roman" w:hAnsi="Arial" w:cs="Arial"/>
          <w:spacing w:val="-4"/>
          <w:sz w:val="18"/>
          <w:szCs w:val="18"/>
          <w:shd w:val="clear" w:color="auto" w:fill="FFFFFF"/>
        </w:rPr>
      </w:pPr>
    </w:p>
    <w:p w14:paraId="2D6B8CE2" w14:textId="68252B66" w:rsidR="00BD146F" w:rsidRPr="002E77E8" w:rsidRDefault="006A03F2" w:rsidP="00BD146F">
      <w:pPr>
        <w:pStyle w:val="ListParagraph"/>
        <w:tabs>
          <w:tab w:val="left" w:pos="900"/>
        </w:tabs>
        <w:spacing w:after="0" w:line="240" w:lineRule="auto"/>
        <w:ind w:left="549"/>
        <w:jc w:val="thaiDistribute"/>
        <w:rPr>
          <w:rFonts w:ascii="Arial" w:eastAsia="Times New Roman" w:hAnsi="Arial" w:cs="Arial"/>
          <w:spacing w:val="-4"/>
          <w:sz w:val="18"/>
          <w:szCs w:val="18"/>
          <w:u w:val="single"/>
          <w:shd w:val="clear" w:color="auto" w:fill="FFFFFF"/>
        </w:rPr>
      </w:pPr>
      <w:r w:rsidRPr="002E77E8">
        <w:rPr>
          <w:rFonts w:ascii="Arial" w:eastAsia="Times New Roman" w:hAnsi="Arial" w:cs="Arial"/>
          <w:spacing w:val="-4"/>
          <w:sz w:val="18"/>
          <w:szCs w:val="18"/>
          <w:u w:val="single"/>
          <w:shd w:val="clear" w:color="auto" w:fill="FFFFFF"/>
        </w:rPr>
        <w:t>Legal</w:t>
      </w:r>
      <w:r w:rsidR="00BD146F" w:rsidRPr="002E77E8">
        <w:rPr>
          <w:rFonts w:ascii="Arial" w:eastAsia="Times New Roman" w:hAnsi="Arial" w:cs="Arial"/>
          <w:spacing w:val="-4"/>
          <w:sz w:val="18"/>
          <w:szCs w:val="18"/>
          <w:u w:val="single"/>
          <w:shd w:val="clear" w:color="auto" w:fill="FFFFFF"/>
        </w:rPr>
        <w:t xml:space="preserve"> Case no. Por.1185/2566</w:t>
      </w:r>
    </w:p>
    <w:p w14:paraId="12088449" w14:textId="77777777" w:rsidR="00BD146F" w:rsidRPr="002E77E8" w:rsidRDefault="00BD146F" w:rsidP="00CD48BA">
      <w:pPr>
        <w:pStyle w:val="ListParagraph"/>
        <w:tabs>
          <w:tab w:val="left" w:pos="900"/>
        </w:tabs>
        <w:spacing w:after="0" w:line="240" w:lineRule="auto"/>
        <w:ind w:left="549"/>
        <w:jc w:val="thaiDistribute"/>
        <w:rPr>
          <w:rFonts w:ascii="Arial" w:eastAsia="Times New Roman" w:hAnsi="Arial" w:cs="Arial"/>
          <w:spacing w:val="-4"/>
          <w:sz w:val="18"/>
          <w:szCs w:val="18"/>
          <w:shd w:val="clear" w:color="auto" w:fill="FFFFFF"/>
        </w:rPr>
      </w:pPr>
    </w:p>
    <w:p w14:paraId="6BC79140" w14:textId="396F194E" w:rsidR="00BD146F" w:rsidRPr="002E77E8" w:rsidRDefault="00BD146F" w:rsidP="00CD48BA">
      <w:pPr>
        <w:pStyle w:val="ListParagraph"/>
        <w:tabs>
          <w:tab w:val="left" w:pos="900"/>
        </w:tabs>
        <w:spacing w:after="0" w:line="240" w:lineRule="auto"/>
        <w:ind w:left="549"/>
        <w:jc w:val="thaiDistribute"/>
        <w:rPr>
          <w:rFonts w:ascii="Arial" w:eastAsia="Times New Roman" w:hAnsi="Arial" w:cs="Arial"/>
          <w:spacing w:val="-6"/>
          <w:sz w:val="18"/>
          <w:szCs w:val="18"/>
          <w:shd w:val="clear" w:color="auto" w:fill="FFFFFF"/>
        </w:rPr>
      </w:pPr>
      <w:r w:rsidRPr="002E77E8">
        <w:rPr>
          <w:rFonts w:ascii="Arial" w:eastAsia="Times New Roman" w:hAnsi="Arial" w:cs="Arial"/>
          <w:spacing w:val="-6"/>
          <w:sz w:val="18"/>
          <w:szCs w:val="18"/>
          <w:shd w:val="clear" w:color="auto" w:fill="FFFFFF"/>
        </w:rPr>
        <w:t xml:space="preserve">The complaint was filed on 10 March 2023, which the </w:t>
      </w:r>
      <w:r w:rsidR="004B171F" w:rsidRPr="002E77E8">
        <w:rPr>
          <w:rFonts w:ascii="Arial" w:eastAsia="Times New Roman" w:hAnsi="Arial" w:cs="Arial"/>
          <w:spacing w:val="-6"/>
          <w:sz w:val="18"/>
          <w:szCs w:val="18"/>
          <w:shd w:val="clear" w:color="auto" w:fill="FFFFFF"/>
        </w:rPr>
        <w:t>Company’s subsidiary</w:t>
      </w:r>
      <w:r w:rsidRPr="002E77E8">
        <w:rPr>
          <w:rFonts w:ascii="Arial" w:eastAsia="Times New Roman" w:hAnsi="Arial" w:cs="Arial"/>
          <w:spacing w:val="-6"/>
          <w:sz w:val="18"/>
          <w:szCs w:val="18"/>
          <w:shd w:val="clear" w:color="auto" w:fill="FFFFFF"/>
        </w:rPr>
        <w:t xml:space="preserve"> is the 3</w:t>
      </w:r>
      <w:r w:rsidRPr="002E77E8">
        <w:rPr>
          <w:rFonts w:ascii="Arial" w:eastAsia="Times New Roman" w:hAnsi="Arial" w:cs="Arial"/>
          <w:spacing w:val="-6"/>
          <w:sz w:val="18"/>
          <w:szCs w:val="18"/>
          <w:shd w:val="clear" w:color="auto" w:fill="FFFFFF"/>
          <w:vertAlign w:val="superscript"/>
        </w:rPr>
        <w:t>rd</w:t>
      </w:r>
      <w:r w:rsidRPr="002E77E8">
        <w:rPr>
          <w:rFonts w:ascii="Arial" w:eastAsia="Times New Roman" w:hAnsi="Arial" w:cs="Arial"/>
          <w:spacing w:val="-6"/>
          <w:sz w:val="18"/>
          <w:szCs w:val="18"/>
          <w:shd w:val="clear" w:color="auto" w:fill="FFFFFF"/>
        </w:rPr>
        <w:t xml:space="preserve"> </w:t>
      </w:r>
      <w:r w:rsidR="00474345" w:rsidRPr="002E77E8">
        <w:rPr>
          <w:rFonts w:ascii="Arial" w:eastAsia="Times New Roman" w:hAnsi="Arial" w:cs="Arial"/>
          <w:spacing w:val="-6"/>
          <w:sz w:val="18"/>
          <w:szCs w:val="18"/>
          <w:shd w:val="clear" w:color="auto" w:fill="FFFFFF"/>
        </w:rPr>
        <w:t>d</w:t>
      </w:r>
      <w:r w:rsidRPr="002E77E8">
        <w:rPr>
          <w:rFonts w:ascii="Arial" w:eastAsia="Times New Roman" w:hAnsi="Arial" w:cs="Arial"/>
          <w:spacing w:val="-6"/>
          <w:sz w:val="18"/>
          <w:szCs w:val="18"/>
          <w:shd w:val="clear" w:color="auto" w:fill="FFFFFF"/>
        </w:rPr>
        <w:t>efendant regarding the exercise of the shareholder’s right</w:t>
      </w:r>
      <w:r w:rsidR="00474345" w:rsidRPr="002E77E8">
        <w:rPr>
          <w:rFonts w:ascii="Arial" w:eastAsia="Times New Roman" w:hAnsi="Arial" w:cs="Arial"/>
          <w:spacing w:val="-6"/>
          <w:sz w:val="18"/>
          <w:szCs w:val="18"/>
          <w:shd w:val="clear" w:color="auto" w:fill="FFFFFF"/>
        </w:rPr>
        <w:t xml:space="preserve"> from 1</w:t>
      </w:r>
      <w:r w:rsidR="00474345" w:rsidRPr="002E77E8">
        <w:rPr>
          <w:rFonts w:ascii="Arial" w:eastAsia="Times New Roman" w:hAnsi="Arial" w:cs="Arial"/>
          <w:spacing w:val="-6"/>
          <w:sz w:val="18"/>
          <w:szCs w:val="18"/>
          <w:shd w:val="clear" w:color="auto" w:fill="FFFFFF"/>
          <w:vertAlign w:val="superscript"/>
        </w:rPr>
        <w:t>st</w:t>
      </w:r>
      <w:r w:rsidR="00474345" w:rsidRPr="002E77E8">
        <w:rPr>
          <w:rFonts w:ascii="Arial" w:eastAsia="Times New Roman" w:hAnsi="Arial" w:cs="Arial"/>
          <w:spacing w:val="-6"/>
          <w:sz w:val="18"/>
          <w:szCs w:val="18"/>
          <w:shd w:val="clear" w:color="auto" w:fill="FFFFFF"/>
        </w:rPr>
        <w:t xml:space="preserve"> and 2</w:t>
      </w:r>
      <w:r w:rsidR="00474345" w:rsidRPr="002E77E8">
        <w:rPr>
          <w:rFonts w:ascii="Arial" w:eastAsia="Times New Roman" w:hAnsi="Arial" w:cs="Arial"/>
          <w:spacing w:val="-6"/>
          <w:sz w:val="18"/>
          <w:szCs w:val="18"/>
          <w:shd w:val="clear" w:color="auto" w:fill="FFFFFF"/>
          <w:vertAlign w:val="superscript"/>
        </w:rPr>
        <w:t xml:space="preserve">nd </w:t>
      </w:r>
      <w:r w:rsidR="00474345" w:rsidRPr="002E77E8">
        <w:rPr>
          <w:rFonts w:ascii="Arial" w:eastAsia="Times New Roman" w:hAnsi="Arial" w:cs="Arial"/>
          <w:spacing w:val="-6"/>
          <w:sz w:val="18"/>
          <w:szCs w:val="18"/>
          <w:shd w:val="clear" w:color="auto" w:fill="FFFFFF"/>
        </w:rPr>
        <w:t>defendant</w:t>
      </w:r>
      <w:r w:rsidRPr="002E77E8">
        <w:rPr>
          <w:rFonts w:ascii="Arial" w:eastAsia="Times New Roman" w:hAnsi="Arial" w:cs="Arial"/>
          <w:spacing w:val="-6"/>
          <w:sz w:val="18"/>
          <w:szCs w:val="18"/>
          <w:shd w:val="clear" w:color="auto" w:fill="FFFFFF"/>
        </w:rPr>
        <w:t xml:space="preserve">. The </w:t>
      </w:r>
      <w:r w:rsidR="004B171F" w:rsidRPr="002E77E8">
        <w:rPr>
          <w:rFonts w:ascii="Arial" w:eastAsia="Times New Roman" w:hAnsi="Arial" w:cs="Arial"/>
          <w:spacing w:val="-6"/>
          <w:sz w:val="18"/>
          <w:szCs w:val="18"/>
          <w:shd w:val="clear" w:color="auto" w:fill="FFFFFF"/>
        </w:rPr>
        <w:t>Company’s subsidiary</w:t>
      </w:r>
      <w:r w:rsidRPr="002E77E8">
        <w:rPr>
          <w:rFonts w:ascii="Arial" w:eastAsia="Times New Roman" w:hAnsi="Arial" w:cs="Arial"/>
          <w:spacing w:val="-6"/>
          <w:sz w:val="18"/>
          <w:szCs w:val="18"/>
          <w:shd w:val="clear" w:color="auto" w:fill="FFFFFF"/>
        </w:rPr>
        <w:t xml:space="preserve"> </w:t>
      </w:r>
      <w:r w:rsidRPr="002E77E8">
        <w:rPr>
          <w:rFonts w:ascii="Arial" w:hAnsi="Arial" w:cs="Arial"/>
          <w:spacing w:val="-6"/>
          <w:sz w:val="18"/>
          <w:szCs w:val="18"/>
          <w:shd w:val="clear" w:color="auto" w:fill="FFFFFF"/>
        </w:rPr>
        <w:t xml:space="preserve">was filed to deliver 1,260 shares </w:t>
      </w:r>
      <w:r w:rsidR="007C13D7" w:rsidRPr="002E77E8">
        <w:rPr>
          <w:rFonts w:ascii="Arial" w:hAnsi="Arial" w:cs="Arial"/>
          <w:spacing w:val="-6"/>
          <w:sz w:val="18"/>
          <w:szCs w:val="18"/>
          <w:shd w:val="clear" w:color="auto" w:fill="FFFFFF"/>
        </w:rPr>
        <w:br/>
      </w:r>
      <w:r w:rsidRPr="002E77E8">
        <w:rPr>
          <w:rFonts w:ascii="Arial" w:hAnsi="Arial" w:cs="Arial"/>
          <w:spacing w:val="-6"/>
          <w:sz w:val="18"/>
          <w:szCs w:val="18"/>
          <w:shd w:val="clear" w:color="auto" w:fill="FFFFFF"/>
        </w:rPr>
        <w:t>(9 percent of registered capital) to the plaintiff</w:t>
      </w:r>
      <w:r w:rsidRPr="002E77E8">
        <w:rPr>
          <w:rFonts w:ascii="Arial" w:eastAsia="Times New Roman" w:hAnsi="Arial" w:cs="Arial"/>
          <w:spacing w:val="-6"/>
          <w:sz w:val="18"/>
          <w:szCs w:val="18"/>
          <w:shd w:val="clear" w:color="auto" w:fill="FFFFFF"/>
        </w:rPr>
        <w:t>. The Court ordered a hearing to be on 26 January 2024.</w:t>
      </w:r>
    </w:p>
    <w:p w14:paraId="6E41ECED" w14:textId="3A28B174" w:rsidR="00BD146F" w:rsidRPr="002E77E8" w:rsidRDefault="00BD146F" w:rsidP="00CD48BA">
      <w:pPr>
        <w:spacing w:line="240" w:lineRule="auto"/>
        <w:ind w:left="549"/>
        <w:contextualSpacing/>
        <w:jc w:val="thaiDistribute"/>
        <w:rPr>
          <w:rFonts w:cs="Arial"/>
          <w:b/>
          <w:bCs/>
          <w:sz w:val="18"/>
          <w:szCs w:val="18"/>
          <w:shd w:val="clear" w:color="auto" w:fill="FFFFFF"/>
          <w:lang w:val="en-US" w:bidi="th-TH"/>
        </w:rPr>
      </w:pPr>
    </w:p>
    <w:p w14:paraId="2FCF2E1C" w14:textId="0AFB7D2C" w:rsidR="008F6F4A" w:rsidRPr="002E77E8" w:rsidRDefault="008F6F4A" w:rsidP="00CD48BA">
      <w:pPr>
        <w:spacing w:line="240" w:lineRule="auto"/>
        <w:ind w:left="549"/>
        <w:contextualSpacing/>
        <w:jc w:val="thaiDistribute"/>
        <w:rPr>
          <w:rFonts w:cs="Arial"/>
          <w:sz w:val="18"/>
          <w:szCs w:val="18"/>
          <w:shd w:val="clear" w:color="auto" w:fill="FFFFFF"/>
          <w:lang w:val="en-US" w:bidi="th-TH"/>
        </w:rPr>
      </w:pPr>
      <w:r w:rsidRPr="002E77E8">
        <w:rPr>
          <w:rFonts w:cs="Arial"/>
          <w:sz w:val="18"/>
          <w:szCs w:val="18"/>
          <w:shd w:val="clear" w:color="auto" w:fill="FFFFFF"/>
          <w:lang w:val="en-US" w:bidi="th-TH"/>
        </w:rPr>
        <w:t xml:space="preserve">On </w:t>
      </w:r>
      <w:r w:rsidRPr="002E77E8">
        <w:rPr>
          <w:rFonts w:cs="Arial"/>
          <w:sz w:val="18"/>
          <w:szCs w:val="18"/>
          <w:shd w:val="clear" w:color="auto" w:fill="FFFFFF"/>
          <w:lang w:bidi="th-TH"/>
        </w:rPr>
        <w:t>30 June</w:t>
      </w:r>
      <w:r w:rsidRPr="002E77E8">
        <w:rPr>
          <w:rFonts w:cs="Arial"/>
          <w:sz w:val="18"/>
          <w:szCs w:val="18"/>
          <w:shd w:val="clear" w:color="auto" w:fill="FFFFFF"/>
          <w:lang w:val="en-US" w:bidi="th-TH"/>
        </w:rPr>
        <w:t xml:space="preserve"> </w:t>
      </w:r>
      <w:r w:rsidRPr="002E77E8">
        <w:rPr>
          <w:rFonts w:cs="Arial"/>
          <w:sz w:val="18"/>
          <w:szCs w:val="18"/>
          <w:shd w:val="clear" w:color="auto" w:fill="FFFFFF"/>
          <w:lang w:bidi="th-TH"/>
        </w:rPr>
        <w:t>2023</w:t>
      </w:r>
      <w:r w:rsidRPr="002E77E8">
        <w:rPr>
          <w:rFonts w:cs="Arial"/>
          <w:sz w:val="18"/>
          <w:szCs w:val="18"/>
          <w:shd w:val="clear" w:color="auto" w:fill="FFFFFF"/>
          <w:lang w:val="en-US" w:bidi="th-TH"/>
        </w:rPr>
        <w:t>, the case</w:t>
      </w:r>
      <w:r w:rsidR="004C3C46" w:rsidRPr="002E77E8">
        <w:rPr>
          <w:rFonts w:cs="Arial"/>
          <w:sz w:val="18"/>
          <w:szCs w:val="18"/>
          <w:shd w:val="clear" w:color="auto" w:fill="FFFFFF"/>
          <w:lang w:val="en-US" w:bidi="th-TH"/>
        </w:rPr>
        <w:t>s</w:t>
      </w:r>
      <w:r w:rsidRPr="002E77E8">
        <w:rPr>
          <w:rFonts w:cs="Arial"/>
          <w:sz w:val="18"/>
          <w:szCs w:val="18"/>
          <w:shd w:val="clear" w:color="auto" w:fill="FFFFFF"/>
          <w:lang w:val="en-US" w:bidi="th-TH"/>
        </w:rPr>
        <w:t xml:space="preserve"> </w:t>
      </w:r>
      <w:r w:rsidR="004C3C46" w:rsidRPr="002E77E8">
        <w:rPr>
          <w:rFonts w:cs="Arial"/>
          <w:sz w:val="18"/>
          <w:szCs w:val="18"/>
          <w:shd w:val="clear" w:color="auto" w:fill="FFFFFF"/>
          <w:lang w:val="en-US" w:bidi="th-TH"/>
        </w:rPr>
        <w:t>as above are</w:t>
      </w:r>
      <w:r w:rsidRPr="002E77E8">
        <w:rPr>
          <w:rFonts w:cs="Arial"/>
          <w:sz w:val="18"/>
          <w:szCs w:val="18"/>
          <w:shd w:val="clear" w:color="auto" w:fill="FFFFFF"/>
          <w:lang w:val="en-US" w:bidi="th-TH"/>
        </w:rPr>
        <w:t xml:space="preserve"> under consideration by the </w:t>
      </w:r>
      <w:r w:rsidR="00D6049D" w:rsidRPr="002E77E8">
        <w:rPr>
          <w:rFonts w:cs="Arial"/>
          <w:color w:val="000000"/>
          <w:sz w:val="18"/>
          <w:szCs w:val="18"/>
        </w:rPr>
        <w:t>Appeal</w:t>
      </w:r>
      <w:r w:rsidR="00D6049D" w:rsidRPr="002E77E8">
        <w:rPr>
          <w:rFonts w:cs="Arial"/>
          <w:sz w:val="18"/>
          <w:szCs w:val="18"/>
          <w:shd w:val="clear" w:color="auto" w:fill="FFFFFF"/>
          <w:lang w:bidi="th-TH"/>
        </w:rPr>
        <w:t xml:space="preserve"> Court and the </w:t>
      </w:r>
      <w:r w:rsidRPr="002E77E8">
        <w:rPr>
          <w:rFonts w:cs="Arial"/>
          <w:sz w:val="18"/>
          <w:szCs w:val="18"/>
          <w:shd w:val="clear" w:color="auto" w:fill="FFFFFF"/>
          <w:lang w:val="en-US" w:bidi="th-TH"/>
        </w:rPr>
        <w:t xml:space="preserve">Supreme Court. </w:t>
      </w:r>
      <w:r w:rsidRPr="002E77E8">
        <w:rPr>
          <w:rFonts w:cs="Arial"/>
          <w:spacing w:val="-2"/>
          <w:sz w:val="18"/>
          <w:szCs w:val="18"/>
          <w:shd w:val="clear" w:color="auto" w:fill="FFFFFF"/>
          <w:lang w:val="en-US" w:bidi="th-TH"/>
        </w:rPr>
        <w:t>Management considers that there is no impact on the business operations and results of operations of the Group.</w:t>
      </w:r>
    </w:p>
    <w:p w14:paraId="2C322C22" w14:textId="77777777" w:rsidR="00CD48BA" w:rsidRPr="002E77E8" w:rsidRDefault="00CD48BA">
      <w:pPr>
        <w:spacing w:line="240" w:lineRule="auto"/>
        <w:rPr>
          <w:rFonts w:cs="Arial"/>
          <w:color w:val="000000"/>
          <w:sz w:val="18"/>
          <w:szCs w:val="18"/>
          <w:lang w:val="en-US" w:bidi="th-TH"/>
        </w:rPr>
      </w:pPr>
      <w:r w:rsidRPr="002E77E8">
        <w:rPr>
          <w:rFonts w:cs="Arial"/>
          <w:color w:val="000000"/>
          <w:sz w:val="18"/>
          <w:szCs w:val="18"/>
          <w:lang w:val="en-US" w:bidi="th-TH"/>
        </w:rPr>
        <w:br w:type="page"/>
      </w:r>
    </w:p>
    <w:p w14:paraId="29D35D17" w14:textId="77777777" w:rsidR="00CD48BA" w:rsidRPr="002E77E8" w:rsidRDefault="00CD48BA" w:rsidP="008F6F4A">
      <w:pPr>
        <w:tabs>
          <w:tab w:val="left" w:pos="540"/>
        </w:tabs>
        <w:spacing w:line="240" w:lineRule="auto"/>
        <w:ind w:left="540" w:hanging="526"/>
        <w:rPr>
          <w:rFonts w:eastAsia="Angsana New" w:cs="Arial"/>
          <w:b/>
          <w:bCs/>
          <w:sz w:val="18"/>
          <w:szCs w:val="18"/>
        </w:rPr>
      </w:pPr>
    </w:p>
    <w:p w14:paraId="067E62F2" w14:textId="1BD3DD09" w:rsidR="008F6F4A" w:rsidRPr="002E77E8" w:rsidRDefault="008F6F4A" w:rsidP="007C13D7">
      <w:pPr>
        <w:tabs>
          <w:tab w:val="left" w:pos="540"/>
        </w:tabs>
        <w:spacing w:line="240" w:lineRule="auto"/>
        <w:ind w:left="540" w:hanging="526"/>
        <w:rPr>
          <w:rFonts w:eastAsia="Angsana New" w:cs="Arial"/>
          <w:sz w:val="18"/>
          <w:szCs w:val="18"/>
        </w:rPr>
      </w:pPr>
      <w:r w:rsidRPr="002E77E8">
        <w:rPr>
          <w:rFonts w:eastAsia="Angsana New" w:cs="Arial"/>
          <w:b/>
          <w:bCs/>
          <w:sz w:val="18"/>
          <w:szCs w:val="18"/>
        </w:rPr>
        <w:t>22</w:t>
      </w:r>
      <w:r w:rsidRPr="002E77E8">
        <w:rPr>
          <w:rFonts w:eastAsia="Angsana New" w:cs="Arial"/>
          <w:b/>
          <w:bCs/>
          <w:sz w:val="18"/>
          <w:szCs w:val="18"/>
        </w:rPr>
        <w:tab/>
        <w:t xml:space="preserve">Litigation </w:t>
      </w:r>
      <w:r w:rsidRPr="002E77E8">
        <w:rPr>
          <w:rFonts w:eastAsia="Angsana New" w:cs="Arial"/>
          <w:sz w:val="18"/>
          <w:szCs w:val="18"/>
        </w:rPr>
        <w:t>(Cont’d)</w:t>
      </w:r>
    </w:p>
    <w:p w14:paraId="39A69CC8" w14:textId="77777777" w:rsidR="008F6F4A" w:rsidRPr="002E77E8" w:rsidRDefault="008F6F4A" w:rsidP="00CD48BA">
      <w:pPr>
        <w:spacing w:line="240" w:lineRule="auto"/>
        <w:ind w:left="540"/>
        <w:rPr>
          <w:rFonts w:cs="Arial"/>
          <w:sz w:val="18"/>
          <w:szCs w:val="18"/>
          <w:lang w:bidi="th-TH"/>
        </w:rPr>
      </w:pPr>
    </w:p>
    <w:p w14:paraId="47D96758" w14:textId="77777777" w:rsidR="008F6F4A" w:rsidRPr="002E77E8" w:rsidRDefault="008F6F4A" w:rsidP="00CD48BA">
      <w:pPr>
        <w:tabs>
          <w:tab w:val="left" w:pos="900"/>
        </w:tabs>
        <w:spacing w:line="240" w:lineRule="auto"/>
        <w:ind w:left="540"/>
        <w:jc w:val="thaiDistribute"/>
        <w:rPr>
          <w:rFonts w:cs="Arial"/>
          <w:spacing w:val="-4"/>
          <w:sz w:val="18"/>
          <w:szCs w:val="18"/>
          <w:shd w:val="clear" w:color="auto" w:fill="FFFFFF"/>
        </w:rPr>
      </w:pPr>
    </w:p>
    <w:p w14:paraId="7A5E67C4" w14:textId="77777777" w:rsidR="008F6F4A" w:rsidRPr="002E77E8" w:rsidRDefault="008F6F4A" w:rsidP="008F6F4A">
      <w:pPr>
        <w:spacing w:line="240" w:lineRule="auto"/>
        <w:ind w:left="540"/>
        <w:contextualSpacing/>
        <w:jc w:val="thaiDistribute"/>
        <w:rPr>
          <w:rFonts w:eastAsia="Angsana New" w:cs="Arial"/>
          <w:sz w:val="18"/>
          <w:szCs w:val="18"/>
        </w:rPr>
      </w:pPr>
      <w:r w:rsidRPr="002E77E8">
        <w:rPr>
          <w:rFonts w:cs="Arial"/>
          <w:b/>
          <w:bCs/>
          <w:sz w:val="18"/>
          <w:szCs w:val="18"/>
          <w:shd w:val="clear" w:color="auto" w:fill="FFFFFF"/>
          <w:lang w:val="en-US" w:bidi="th-TH"/>
        </w:rPr>
        <w:t>Subsidiaries of the Group</w:t>
      </w:r>
      <w:r w:rsidRPr="002E77E8">
        <w:rPr>
          <w:rFonts w:eastAsia="Angsana New" w:cs="Arial"/>
          <w:b/>
          <w:bCs/>
          <w:sz w:val="18"/>
          <w:szCs w:val="18"/>
        </w:rPr>
        <w:t xml:space="preserve"> </w:t>
      </w:r>
      <w:r w:rsidRPr="002E77E8">
        <w:rPr>
          <w:rFonts w:eastAsia="Angsana New" w:cs="Arial"/>
          <w:sz w:val="18"/>
          <w:szCs w:val="18"/>
        </w:rPr>
        <w:t>(Cont’d)</w:t>
      </w:r>
    </w:p>
    <w:p w14:paraId="63D01D6D" w14:textId="77777777" w:rsidR="008F6F4A" w:rsidRPr="002E77E8" w:rsidRDefault="008F6F4A" w:rsidP="00CD48BA">
      <w:pPr>
        <w:spacing w:line="240" w:lineRule="auto"/>
        <w:ind w:left="540"/>
        <w:rPr>
          <w:rFonts w:cs="Arial"/>
          <w:sz w:val="18"/>
          <w:szCs w:val="18"/>
          <w:lang w:bidi="th-TH"/>
        </w:rPr>
      </w:pPr>
    </w:p>
    <w:p w14:paraId="722B3954" w14:textId="55C2707A" w:rsidR="00BD146F" w:rsidRPr="002E77E8" w:rsidRDefault="006A03F2" w:rsidP="00BD146F">
      <w:pPr>
        <w:pBdr>
          <w:top w:val="nil"/>
          <w:left w:val="nil"/>
          <w:bottom w:val="nil"/>
          <w:right w:val="nil"/>
          <w:between w:val="nil"/>
        </w:pBdr>
        <w:spacing w:line="240" w:lineRule="auto"/>
        <w:ind w:left="540"/>
        <w:jc w:val="both"/>
        <w:rPr>
          <w:rFonts w:cs="Arial"/>
          <w:color w:val="000000"/>
          <w:sz w:val="18"/>
          <w:szCs w:val="18"/>
          <w:u w:val="single"/>
        </w:rPr>
      </w:pPr>
      <w:r w:rsidRPr="002E77E8">
        <w:rPr>
          <w:rFonts w:cs="Arial"/>
          <w:color w:val="000000"/>
          <w:sz w:val="18"/>
          <w:szCs w:val="18"/>
          <w:u w:val="single"/>
        </w:rPr>
        <w:t>Legal</w:t>
      </w:r>
      <w:r w:rsidR="00BD146F" w:rsidRPr="002E77E8">
        <w:rPr>
          <w:rFonts w:cs="Arial"/>
          <w:color w:val="000000"/>
          <w:sz w:val="18"/>
          <w:szCs w:val="18"/>
          <w:u w:val="single"/>
        </w:rPr>
        <w:t xml:space="preserve"> case no. Mor Yor.252/2565</w:t>
      </w:r>
    </w:p>
    <w:p w14:paraId="7F4347D1" w14:textId="77777777" w:rsidR="00BD146F" w:rsidRPr="002E77E8" w:rsidRDefault="00BD146F" w:rsidP="00CD48BA">
      <w:pPr>
        <w:spacing w:line="240" w:lineRule="auto"/>
        <w:ind w:left="540"/>
        <w:rPr>
          <w:rFonts w:cs="Arial"/>
          <w:sz w:val="18"/>
          <w:szCs w:val="18"/>
          <w:lang w:bidi="th-TH"/>
        </w:rPr>
      </w:pPr>
    </w:p>
    <w:p w14:paraId="53272A51" w14:textId="28AC134D" w:rsidR="00BD146F" w:rsidRPr="002E77E8" w:rsidRDefault="00BD146F" w:rsidP="00CD48BA">
      <w:pPr>
        <w:pBdr>
          <w:top w:val="nil"/>
          <w:left w:val="nil"/>
          <w:bottom w:val="nil"/>
          <w:right w:val="nil"/>
          <w:between w:val="nil"/>
        </w:pBdr>
        <w:spacing w:line="240" w:lineRule="auto"/>
        <w:ind w:left="540"/>
        <w:jc w:val="both"/>
        <w:rPr>
          <w:rFonts w:cs="Arial"/>
          <w:color w:val="000000"/>
          <w:sz w:val="18"/>
          <w:szCs w:val="18"/>
        </w:rPr>
      </w:pPr>
      <w:r w:rsidRPr="002E77E8">
        <w:rPr>
          <w:rFonts w:cs="Arial"/>
          <w:color w:val="000000"/>
          <w:sz w:val="18"/>
          <w:szCs w:val="18"/>
        </w:rPr>
        <w:t xml:space="preserve">On 11 October 2022, The Company’s subsidiary has been filed against by its Lender in the Black case no. </w:t>
      </w:r>
      <w:r w:rsidRPr="002E77E8">
        <w:rPr>
          <w:rFonts w:cs="Arial"/>
          <w:color w:val="000000"/>
          <w:sz w:val="18"/>
          <w:szCs w:val="18"/>
        </w:rPr>
        <w:br/>
        <w:t xml:space="preserve">Mor Yor.252/2565 regarding the breach of Loan agreement to the Civil Court </w:t>
      </w:r>
      <w:r w:rsidRPr="002E77E8">
        <w:rPr>
          <w:rFonts w:cs="Arial"/>
          <w:sz w:val="18"/>
          <w:szCs w:val="18"/>
          <w:shd w:val="clear" w:color="auto" w:fill="FFFFFF"/>
          <w:lang w:val="en-US" w:bidi="th-TH"/>
        </w:rPr>
        <w:t xml:space="preserve">in the amount of Baht </w:t>
      </w:r>
      <w:r w:rsidRPr="002E77E8">
        <w:rPr>
          <w:rFonts w:cs="Arial"/>
          <w:sz w:val="18"/>
          <w:szCs w:val="18"/>
          <w:shd w:val="clear" w:color="auto" w:fill="FFFFFF"/>
          <w:lang w:bidi="th-TH"/>
        </w:rPr>
        <w:t xml:space="preserve">2,349,231 </w:t>
      </w:r>
      <w:r w:rsidRPr="002E77E8">
        <w:rPr>
          <w:rFonts w:cs="Arial"/>
          <w:sz w:val="18"/>
          <w:szCs w:val="18"/>
          <w:shd w:val="clear" w:color="auto" w:fill="FFFFFF"/>
          <w:lang w:val="en-US" w:bidi="th-TH"/>
        </w:rPr>
        <w:t>plus an annual interest</w:t>
      </w:r>
      <w:r w:rsidRPr="002E77E8">
        <w:rPr>
          <w:rFonts w:cs="Arial"/>
          <w:color w:val="000000"/>
          <w:sz w:val="18"/>
          <w:szCs w:val="18"/>
        </w:rPr>
        <w:t xml:space="preserve">. </w:t>
      </w:r>
      <w:r w:rsidRPr="002E77E8">
        <w:rPr>
          <w:rFonts w:cs="Arial"/>
          <w:sz w:val="18"/>
          <w:szCs w:val="18"/>
        </w:rPr>
        <w:t>If the debt is not paid, asked to seize of freeze the Defendant’s property for the public auction and pay off the debt.</w:t>
      </w:r>
      <w:r w:rsidRPr="002E77E8">
        <w:rPr>
          <w:rFonts w:cs="Arial"/>
          <w:color w:val="000000"/>
          <w:sz w:val="18"/>
          <w:szCs w:val="18"/>
        </w:rPr>
        <w:t xml:space="preserve"> </w:t>
      </w:r>
      <w:r w:rsidRPr="002E77E8">
        <w:rPr>
          <w:rFonts w:cs="Arial"/>
          <w:sz w:val="18"/>
          <w:szCs w:val="18"/>
        </w:rPr>
        <w:t xml:space="preserve">On the preliminary hearing procedure, the defendant’s lawyers requested for the mediation settlement between </w:t>
      </w:r>
      <w:r w:rsidRPr="002E77E8">
        <w:rPr>
          <w:rFonts w:cs="Arial"/>
          <w:spacing w:val="-4"/>
          <w:sz w:val="18"/>
          <w:szCs w:val="18"/>
        </w:rPr>
        <w:t>both parties and the court accepted the request and arranged the mediation settlement date to be on 27 February</w:t>
      </w:r>
      <w:r w:rsidRPr="002E77E8">
        <w:rPr>
          <w:rFonts w:cs="Arial"/>
          <w:sz w:val="18"/>
          <w:szCs w:val="18"/>
        </w:rPr>
        <w:t xml:space="preserve"> 2023.</w:t>
      </w:r>
    </w:p>
    <w:p w14:paraId="208F35FA" w14:textId="77777777" w:rsidR="00BD146F" w:rsidRPr="002E77E8" w:rsidRDefault="00BD146F" w:rsidP="00CD48BA">
      <w:pPr>
        <w:spacing w:line="240" w:lineRule="auto"/>
        <w:ind w:left="540"/>
        <w:rPr>
          <w:rFonts w:cs="Arial"/>
          <w:sz w:val="18"/>
          <w:szCs w:val="18"/>
          <w:lang w:bidi="th-TH"/>
        </w:rPr>
      </w:pPr>
    </w:p>
    <w:p w14:paraId="3116756A" w14:textId="77777777" w:rsidR="00BD146F" w:rsidRPr="002E77E8" w:rsidRDefault="00BD146F" w:rsidP="00CD48BA">
      <w:pPr>
        <w:spacing w:line="240" w:lineRule="auto"/>
        <w:ind w:left="540"/>
        <w:jc w:val="both"/>
        <w:rPr>
          <w:rFonts w:cs="Arial"/>
          <w:sz w:val="18"/>
          <w:szCs w:val="18"/>
        </w:rPr>
      </w:pPr>
      <w:r w:rsidRPr="002E77E8">
        <w:rPr>
          <w:rFonts w:cs="Arial"/>
          <w:sz w:val="18"/>
          <w:szCs w:val="18"/>
        </w:rPr>
        <w:t xml:space="preserve">On 27 February 2023, The Defendants filed an adjournment request of the case, which the Court approved and postponed to 24 April 2023 since both parties might be able to compromise.   </w:t>
      </w:r>
    </w:p>
    <w:p w14:paraId="45A322D2" w14:textId="77777777" w:rsidR="00BD146F" w:rsidRPr="002E77E8" w:rsidRDefault="00BD146F" w:rsidP="00CD48BA">
      <w:pPr>
        <w:spacing w:line="240" w:lineRule="auto"/>
        <w:ind w:left="540"/>
        <w:rPr>
          <w:rFonts w:cs="Arial"/>
          <w:sz w:val="18"/>
          <w:szCs w:val="18"/>
          <w:lang w:bidi="th-TH"/>
        </w:rPr>
      </w:pPr>
    </w:p>
    <w:p w14:paraId="1E7BBECA" w14:textId="77777777" w:rsidR="00BD146F" w:rsidRPr="002E77E8" w:rsidRDefault="00BD146F" w:rsidP="00CD48BA">
      <w:pPr>
        <w:spacing w:line="240" w:lineRule="auto"/>
        <w:ind w:left="540"/>
        <w:jc w:val="both"/>
        <w:rPr>
          <w:rFonts w:cs="Arial"/>
          <w:sz w:val="18"/>
          <w:szCs w:val="18"/>
        </w:rPr>
      </w:pPr>
      <w:r w:rsidRPr="002E77E8">
        <w:rPr>
          <w:rFonts w:cs="Arial"/>
          <w:sz w:val="18"/>
          <w:szCs w:val="18"/>
        </w:rPr>
        <w:t>On 24 April 2023, both parties were not able to compromise. The Court appointed to examine the evidence on 17 July 2023.</w:t>
      </w:r>
    </w:p>
    <w:p w14:paraId="0C52FF76" w14:textId="77777777" w:rsidR="00BD146F" w:rsidRPr="002E77E8" w:rsidRDefault="00BD146F" w:rsidP="00CD48BA">
      <w:pPr>
        <w:spacing w:line="240" w:lineRule="auto"/>
        <w:ind w:left="540"/>
        <w:rPr>
          <w:rFonts w:cs="Arial"/>
          <w:sz w:val="18"/>
          <w:szCs w:val="18"/>
          <w:lang w:bidi="th-TH"/>
        </w:rPr>
      </w:pPr>
    </w:p>
    <w:p w14:paraId="671F0E8F" w14:textId="04083DA5" w:rsidR="00BD146F" w:rsidRPr="002E77E8" w:rsidRDefault="00BD146F" w:rsidP="00CD48BA">
      <w:pPr>
        <w:spacing w:line="240" w:lineRule="auto"/>
        <w:ind w:left="540"/>
        <w:jc w:val="both"/>
        <w:rPr>
          <w:rFonts w:cs="Arial"/>
          <w:sz w:val="18"/>
          <w:szCs w:val="18"/>
          <w:lang w:val="en-US" w:bidi="th-TH"/>
        </w:rPr>
      </w:pPr>
      <w:r w:rsidRPr="002E77E8">
        <w:rPr>
          <w:rFonts w:cs="Arial"/>
          <w:spacing w:val="-2"/>
          <w:sz w:val="18"/>
          <w:szCs w:val="18"/>
        </w:rPr>
        <w:t xml:space="preserve">On 17 July 2023, The </w:t>
      </w:r>
      <w:r w:rsidR="00474345" w:rsidRPr="002E77E8">
        <w:rPr>
          <w:rFonts w:cs="Arial"/>
          <w:spacing w:val="-2"/>
          <w:sz w:val="18"/>
          <w:szCs w:val="18"/>
        </w:rPr>
        <w:t>p</w:t>
      </w:r>
      <w:r w:rsidRPr="002E77E8">
        <w:rPr>
          <w:rFonts w:cs="Arial"/>
          <w:spacing w:val="-2"/>
          <w:sz w:val="18"/>
          <w:szCs w:val="18"/>
        </w:rPr>
        <w:t>laintiff declared to the Court that</w:t>
      </w:r>
      <w:r w:rsidRPr="002E77E8">
        <w:rPr>
          <w:rFonts w:cs="Arial"/>
          <w:spacing w:val="-2"/>
          <w:sz w:val="18"/>
          <w:szCs w:val="18"/>
          <w:cs/>
          <w:lang w:bidi="th-TH"/>
        </w:rPr>
        <w:t xml:space="preserve"> </w:t>
      </w:r>
      <w:r w:rsidR="00647311" w:rsidRPr="002E77E8">
        <w:rPr>
          <w:rFonts w:cs="Arial"/>
          <w:spacing w:val="-2"/>
          <w:sz w:val="18"/>
          <w:szCs w:val="18"/>
          <w:lang w:val="en-US" w:bidi="th-TH"/>
        </w:rPr>
        <w:t xml:space="preserve">Thai Credit Guarantee Corporation (TCG) </w:t>
      </w:r>
      <w:r w:rsidRPr="002E77E8">
        <w:rPr>
          <w:rFonts w:cs="Arial"/>
          <w:spacing w:val="-2"/>
          <w:sz w:val="18"/>
          <w:szCs w:val="18"/>
          <w:lang w:val="en-US" w:bidi="th-TH"/>
        </w:rPr>
        <w:t>as a guarantor</w:t>
      </w:r>
      <w:r w:rsidRPr="002E77E8">
        <w:rPr>
          <w:rFonts w:cs="Arial"/>
          <w:sz w:val="18"/>
          <w:szCs w:val="18"/>
          <w:lang w:val="en-US" w:bidi="th-TH"/>
        </w:rPr>
        <w:t xml:space="preserve"> </w:t>
      </w:r>
      <w:r w:rsidRPr="002E77E8">
        <w:rPr>
          <w:rFonts w:cs="Arial"/>
          <w:spacing w:val="-2"/>
          <w:sz w:val="18"/>
          <w:szCs w:val="18"/>
          <w:lang w:val="en-US" w:bidi="th-TH"/>
        </w:rPr>
        <w:t>has paid the debt to the plaintiff</w:t>
      </w:r>
      <w:r w:rsidR="00647311" w:rsidRPr="002E77E8">
        <w:rPr>
          <w:rFonts w:cs="Arial"/>
          <w:spacing w:val="-2"/>
          <w:sz w:val="18"/>
          <w:szCs w:val="18"/>
          <w:lang w:val="en-US" w:bidi="th-TH"/>
        </w:rPr>
        <w:t xml:space="preserve"> amounting to Baht 1,764,000 and t</w:t>
      </w:r>
      <w:r w:rsidRPr="002E77E8">
        <w:rPr>
          <w:rFonts w:cs="Arial"/>
          <w:spacing w:val="-2"/>
          <w:sz w:val="18"/>
          <w:szCs w:val="18"/>
          <w:lang w:val="en-US" w:bidi="th-TH"/>
        </w:rPr>
        <w:t xml:space="preserve">he </w:t>
      </w:r>
      <w:r w:rsidR="00647311" w:rsidRPr="002E77E8">
        <w:rPr>
          <w:rFonts w:cs="Arial"/>
          <w:spacing w:val="-2"/>
          <w:sz w:val="18"/>
          <w:szCs w:val="18"/>
          <w:lang w:val="en-US" w:bidi="th-TH"/>
        </w:rPr>
        <w:t xml:space="preserve">remaining </w:t>
      </w:r>
      <w:r w:rsidRPr="002E77E8">
        <w:rPr>
          <w:rFonts w:cs="Arial"/>
          <w:spacing w:val="-2"/>
          <w:sz w:val="18"/>
          <w:szCs w:val="18"/>
          <w:lang w:val="en-US" w:bidi="th-TH"/>
        </w:rPr>
        <w:t xml:space="preserve">debt </w:t>
      </w:r>
      <w:r w:rsidR="00647311" w:rsidRPr="002E77E8">
        <w:rPr>
          <w:rFonts w:cs="Arial"/>
          <w:spacing w:val="-2"/>
          <w:sz w:val="18"/>
          <w:szCs w:val="18"/>
          <w:lang w:val="en-US" w:bidi="th-TH"/>
        </w:rPr>
        <w:t>amounting to Baht</w:t>
      </w:r>
      <w:r w:rsidRPr="002E77E8">
        <w:rPr>
          <w:rFonts w:cs="Arial"/>
          <w:spacing w:val="-2"/>
          <w:sz w:val="18"/>
          <w:szCs w:val="18"/>
          <w:lang w:val="en-US" w:bidi="th-TH"/>
        </w:rPr>
        <w:t xml:space="preserve"> 527,21</w:t>
      </w:r>
      <w:r w:rsidR="00647311" w:rsidRPr="002E77E8">
        <w:rPr>
          <w:rFonts w:cs="Arial"/>
          <w:spacing w:val="-2"/>
          <w:sz w:val="18"/>
          <w:szCs w:val="18"/>
          <w:lang w:val="en-US" w:bidi="th-TH"/>
        </w:rPr>
        <w:t>5</w:t>
      </w:r>
      <w:r w:rsidRPr="002E77E8">
        <w:rPr>
          <w:rFonts w:cs="Arial"/>
          <w:spacing w:val="-2"/>
          <w:sz w:val="18"/>
          <w:szCs w:val="18"/>
          <w:lang w:val="en-US" w:bidi="th-TH"/>
        </w:rPr>
        <w:t>.</w:t>
      </w:r>
      <w:r w:rsidRPr="002E77E8">
        <w:rPr>
          <w:rFonts w:cs="Arial"/>
          <w:sz w:val="18"/>
          <w:szCs w:val="18"/>
          <w:lang w:val="en-US" w:bidi="th-TH"/>
        </w:rPr>
        <w:t xml:space="preserve"> The Court scheduled </w:t>
      </w:r>
      <w:r w:rsidRPr="002E77E8">
        <w:rPr>
          <w:rFonts w:cs="Arial"/>
          <w:color w:val="000000"/>
          <w:sz w:val="18"/>
          <w:szCs w:val="18"/>
        </w:rPr>
        <w:t>the hearing of the court’s verdict on</w:t>
      </w:r>
      <w:r w:rsidRPr="002E77E8">
        <w:rPr>
          <w:rFonts w:cs="Arial"/>
          <w:sz w:val="18"/>
          <w:szCs w:val="18"/>
          <w:lang w:bidi="th-TH"/>
        </w:rPr>
        <w:t xml:space="preserve"> 17 August 2023.</w:t>
      </w:r>
    </w:p>
    <w:p w14:paraId="2D7E62BC" w14:textId="77777777" w:rsidR="00BD146F" w:rsidRPr="002E77E8" w:rsidRDefault="00BD146F" w:rsidP="00CD48BA">
      <w:pPr>
        <w:spacing w:line="240" w:lineRule="auto"/>
        <w:ind w:left="540"/>
        <w:rPr>
          <w:rFonts w:cs="Arial"/>
          <w:sz w:val="18"/>
          <w:szCs w:val="18"/>
          <w:lang w:bidi="th-TH"/>
        </w:rPr>
      </w:pPr>
    </w:p>
    <w:p w14:paraId="33279F43" w14:textId="34D40703" w:rsidR="00BD146F" w:rsidRPr="002E77E8" w:rsidRDefault="006A03F2" w:rsidP="00CD48BA">
      <w:pPr>
        <w:pBdr>
          <w:top w:val="nil"/>
          <w:left w:val="nil"/>
          <w:bottom w:val="nil"/>
          <w:right w:val="nil"/>
          <w:between w:val="nil"/>
        </w:pBdr>
        <w:spacing w:line="240" w:lineRule="auto"/>
        <w:ind w:left="540"/>
        <w:jc w:val="both"/>
        <w:rPr>
          <w:rFonts w:cs="Arial"/>
          <w:color w:val="000000"/>
          <w:sz w:val="18"/>
          <w:szCs w:val="18"/>
          <w:u w:val="single"/>
        </w:rPr>
      </w:pPr>
      <w:r w:rsidRPr="002E77E8">
        <w:rPr>
          <w:rFonts w:cs="Arial"/>
          <w:color w:val="000000"/>
          <w:sz w:val="18"/>
          <w:szCs w:val="18"/>
          <w:u w:val="single"/>
        </w:rPr>
        <w:t>Legal</w:t>
      </w:r>
      <w:r w:rsidR="00BD146F" w:rsidRPr="002E77E8">
        <w:rPr>
          <w:rFonts w:cs="Arial"/>
          <w:color w:val="000000"/>
          <w:sz w:val="18"/>
          <w:szCs w:val="18"/>
          <w:u w:val="single"/>
        </w:rPr>
        <w:t xml:space="preserve"> case no. Mor Yor.43/2566</w:t>
      </w:r>
    </w:p>
    <w:p w14:paraId="12158DEE" w14:textId="77777777" w:rsidR="00BD146F" w:rsidRPr="002E77E8" w:rsidRDefault="00BD146F" w:rsidP="00CD48BA">
      <w:pPr>
        <w:spacing w:line="240" w:lineRule="auto"/>
        <w:ind w:left="540"/>
        <w:rPr>
          <w:rFonts w:cs="Arial"/>
          <w:sz w:val="18"/>
          <w:szCs w:val="18"/>
          <w:lang w:bidi="th-TH"/>
        </w:rPr>
      </w:pPr>
    </w:p>
    <w:p w14:paraId="5FF2ACF7" w14:textId="7797F2FA" w:rsidR="00BD146F" w:rsidRPr="002E77E8" w:rsidRDefault="00BD146F" w:rsidP="00CD48BA">
      <w:pPr>
        <w:pBdr>
          <w:top w:val="nil"/>
          <w:left w:val="nil"/>
          <w:bottom w:val="nil"/>
          <w:right w:val="nil"/>
          <w:between w:val="nil"/>
        </w:pBdr>
        <w:spacing w:line="240" w:lineRule="auto"/>
        <w:ind w:left="540"/>
        <w:jc w:val="both"/>
        <w:rPr>
          <w:rFonts w:cs="Arial"/>
          <w:sz w:val="18"/>
          <w:szCs w:val="18"/>
        </w:rPr>
      </w:pPr>
      <w:r w:rsidRPr="002E77E8">
        <w:rPr>
          <w:rFonts w:cs="Arial"/>
          <w:color w:val="000000"/>
          <w:sz w:val="18"/>
          <w:szCs w:val="18"/>
        </w:rPr>
        <w:t xml:space="preserve">On 23 February 2023, The Company’s subsidiary has been filed against by its Lender in the Black case </w:t>
      </w:r>
      <w:r w:rsidR="002E77E8">
        <w:rPr>
          <w:rFonts w:cs="Arial"/>
          <w:color w:val="000000"/>
          <w:sz w:val="18"/>
          <w:szCs w:val="18"/>
        </w:rPr>
        <w:br/>
      </w:r>
      <w:r w:rsidRPr="002E77E8">
        <w:rPr>
          <w:rFonts w:cs="Arial"/>
          <w:color w:val="000000"/>
          <w:sz w:val="18"/>
          <w:szCs w:val="18"/>
        </w:rPr>
        <w:t xml:space="preserve">no. Mor Yor.43/2566 regarding the breach of Loan agreement to the Civil Court </w:t>
      </w:r>
      <w:r w:rsidRPr="002E77E8">
        <w:rPr>
          <w:rFonts w:cs="Arial"/>
          <w:sz w:val="18"/>
          <w:szCs w:val="18"/>
          <w:shd w:val="clear" w:color="auto" w:fill="FFFFFF"/>
          <w:lang w:val="en-US" w:bidi="th-TH"/>
        </w:rPr>
        <w:t xml:space="preserve">in amount of Baht </w:t>
      </w:r>
      <w:r w:rsidRPr="002E77E8">
        <w:rPr>
          <w:rFonts w:cs="Arial"/>
          <w:sz w:val="18"/>
          <w:szCs w:val="18"/>
          <w:shd w:val="clear" w:color="auto" w:fill="FFFFFF"/>
          <w:lang w:bidi="th-TH"/>
        </w:rPr>
        <w:t xml:space="preserve">2,626,024 </w:t>
      </w:r>
      <w:r w:rsidRPr="002E77E8">
        <w:rPr>
          <w:rFonts w:cs="Arial"/>
          <w:sz w:val="18"/>
          <w:szCs w:val="18"/>
          <w:shd w:val="clear" w:color="auto" w:fill="FFFFFF"/>
          <w:lang w:val="en-US" w:bidi="th-TH"/>
        </w:rPr>
        <w:t xml:space="preserve">plus </w:t>
      </w:r>
      <w:r w:rsidRPr="002E77E8">
        <w:rPr>
          <w:rFonts w:cs="Arial"/>
          <w:spacing w:val="-2"/>
          <w:sz w:val="18"/>
          <w:szCs w:val="18"/>
          <w:shd w:val="clear" w:color="auto" w:fill="FFFFFF"/>
          <w:lang w:val="en-US" w:bidi="th-TH"/>
        </w:rPr>
        <w:t>an annual interest</w:t>
      </w:r>
      <w:r w:rsidRPr="002E77E8">
        <w:rPr>
          <w:rFonts w:cs="Arial"/>
          <w:spacing w:val="-2"/>
          <w:sz w:val="18"/>
          <w:szCs w:val="18"/>
        </w:rPr>
        <w:t>. If the debt is not paid, asked to seize of freeze the Defendant’s property for the public auction</w:t>
      </w:r>
      <w:r w:rsidRPr="002E77E8">
        <w:rPr>
          <w:rFonts w:cs="Arial"/>
          <w:sz w:val="18"/>
          <w:szCs w:val="18"/>
        </w:rPr>
        <w:t xml:space="preserve"> and pay off the debt. </w:t>
      </w:r>
    </w:p>
    <w:p w14:paraId="7BE260D6" w14:textId="77777777" w:rsidR="00BD146F" w:rsidRPr="002E77E8" w:rsidRDefault="00BD146F" w:rsidP="00CD48BA">
      <w:pPr>
        <w:spacing w:line="240" w:lineRule="auto"/>
        <w:ind w:left="540"/>
        <w:rPr>
          <w:rFonts w:cs="Arial"/>
          <w:sz w:val="18"/>
          <w:szCs w:val="18"/>
          <w:lang w:bidi="th-TH"/>
        </w:rPr>
      </w:pPr>
    </w:p>
    <w:p w14:paraId="36A9DB2B" w14:textId="547F0C64" w:rsidR="00BD146F" w:rsidRPr="002E77E8" w:rsidRDefault="005F5C17" w:rsidP="00CD48BA">
      <w:pPr>
        <w:pBdr>
          <w:top w:val="nil"/>
          <w:left w:val="nil"/>
          <w:bottom w:val="nil"/>
          <w:right w:val="nil"/>
          <w:between w:val="nil"/>
        </w:pBdr>
        <w:spacing w:line="240" w:lineRule="auto"/>
        <w:ind w:left="540"/>
        <w:jc w:val="both"/>
        <w:rPr>
          <w:rFonts w:cs="Arial"/>
          <w:spacing w:val="-4"/>
          <w:sz w:val="18"/>
          <w:szCs w:val="18"/>
        </w:rPr>
      </w:pPr>
      <w:r w:rsidRPr="002E77E8">
        <w:rPr>
          <w:rFonts w:cs="Arial"/>
          <w:spacing w:val="-4"/>
          <w:sz w:val="18"/>
          <w:szCs w:val="18"/>
        </w:rPr>
        <w:t>On</w:t>
      </w:r>
      <w:r w:rsidR="00BD146F" w:rsidRPr="002E77E8">
        <w:rPr>
          <w:rFonts w:cs="Arial"/>
          <w:spacing w:val="-4"/>
          <w:sz w:val="18"/>
          <w:szCs w:val="18"/>
        </w:rPr>
        <w:t xml:space="preserve"> </w:t>
      </w:r>
      <w:r w:rsidR="00B53CB3" w:rsidRPr="002E77E8">
        <w:rPr>
          <w:rFonts w:cs="Arial"/>
          <w:spacing w:val="-4"/>
          <w:sz w:val="18"/>
          <w:szCs w:val="18"/>
          <w:lang w:bidi="th-TH"/>
        </w:rPr>
        <w:t>30 June 2023, t</w:t>
      </w:r>
      <w:r w:rsidR="00BD146F" w:rsidRPr="002E77E8">
        <w:rPr>
          <w:rFonts w:cs="Arial"/>
          <w:spacing w:val="-4"/>
          <w:sz w:val="18"/>
          <w:szCs w:val="18"/>
        </w:rPr>
        <w:t>he case is still in the consideration of the Court and another hearing is set on 11 August 2023.</w:t>
      </w:r>
    </w:p>
    <w:p w14:paraId="130C4A10" w14:textId="77777777" w:rsidR="00BD146F" w:rsidRPr="002E77E8" w:rsidRDefault="00BD146F" w:rsidP="00CD48BA">
      <w:pPr>
        <w:spacing w:line="240" w:lineRule="auto"/>
        <w:ind w:left="540"/>
        <w:rPr>
          <w:rFonts w:cs="Arial"/>
          <w:sz w:val="18"/>
          <w:szCs w:val="18"/>
          <w:lang w:bidi="th-TH"/>
        </w:rPr>
      </w:pPr>
    </w:p>
    <w:p w14:paraId="707E927C" w14:textId="77777777" w:rsidR="0053042E" w:rsidRPr="002E77E8" w:rsidRDefault="0053042E" w:rsidP="00CD48BA">
      <w:pPr>
        <w:spacing w:line="240" w:lineRule="auto"/>
        <w:ind w:left="540"/>
        <w:rPr>
          <w:rFonts w:cs="Arial"/>
          <w:sz w:val="18"/>
          <w:szCs w:val="18"/>
          <w:lang w:bidi="th-TH"/>
        </w:rPr>
      </w:pPr>
    </w:p>
    <w:p w14:paraId="70B7A00E" w14:textId="0924D01B" w:rsidR="005E340B" w:rsidRPr="002E77E8" w:rsidRDefault="003C502D" w:rsidP="006867FA">
      <w:pPr>
        <w:tabs>
          <w:tab w:val="left" w:pos="540"/>
        </w:tabs>
        <w:spacing w:line="240" w:lineRule="auto"/>
        <w:ind w:left="540" w:hanging="526"/>
        <w:rPr>
          <w:rFonts w:eastAsia="Angsana New" w:cs="Arial"/>
          <w:b/>
          <w:bCs/>
          <w:sz w:val="18"/>
          <w:szCs w:val="18"/>
        </w:rPr>
      </w:pPr>
      <w:r w:rsidRPr="002E77E8">
        <w:rPr>
          <w:rFonts w:eastAsia="Angsana New" w:cs="Arial"/>
          <w:b/>
          <w:bCs/>
          <w:sz w:val="18"/>
          <w:szCs w:val="18"/>
        </w:rPr>
        <w:t>2</w:t>
      </w:r>
      <w:r w:rsidR="00CF4045" w:rsidRPr="002E77E8">
        <w:rPr>
          <w:rFonts w:eastAsia="Angsana New" w:cs="Arial"/>
          <w:b/>
          <w:bCs/>
          <w:sz w:val="18"/>
          <w:szCs w:val="18"/>
        </w:rPr>
        <w:t>3</w:t>
      </w:r>
      <w:r w:rsidR="005E340B" w:rsidRPr="002E77E8">
        <w:rPr>
          <w:rFonts w:eastAsia="Angsana New" w:cs="Arial"/>
          <w:b/>
          <w:bCs/>
          <w:sz w:val="18"/>
          <w:szCs w:val="18"/>
        </w:rPr>
        <w:tab/>
        <w:t>Events occurring after the reporting date</w:t>
      </w:r>
    </w:p>
    <w:p w14:paraId="0B901F48" w14:textId="0B1C3403" w:rsidR="00F83D00" w:rsidRPr="002E77E8" w:rsidRDefault="00F83D00" w:rsidP="00CD48BA">
      <w:pPr>
        <w:spacing w:line="240" w:lineRule="auto"/>
        <w:ind w:left="540"/>
        <w:rPr>
          <w:rFonts w:cs="Arial"/>
          <w:sz w:val="18"/>
          <w:szCs w:val="18"/>
          <w:lang w:bidi="th-TH"/>
        </w:rPr>
      </w:pPr>
    </w:p>
    <w:p w14:paraId="5403FDFA" w14:textId="77777777" w:rsidR="007C13D7" w:rsidRPr="002E77E8" w:rsidRDefault="007C13D7" w:rsidP="00CD48BA">
      <w:pPr>
        <w:spacing w:line="240" w:lineRule="auto"/>
        <w:ind w:left="540"/>
        <w:rPr>
          <w:rFonts w:cs="Arial"/>
          <w:sz w:val="18"/>
          <w:szCs w:val="18"/>
          <w:lang w:bidi="th-TH"/>
        </w:rPr>
      </w:pPr>
    </w:p>
    <w:p w14:paraId="48CFC7C7" w14:textId="48C42CDE" w:rsidR="00A0066A" w:rsidRPr="002E77E8" w:rsidRDefault="003300C5" w:rsidP="006867FA">
      <w:pPr>
        <w:spacing w:line="240" w:lineRule="auto"/>
        <w:ind w:left="540"/>
        <w:jc w:val="both"/>
        <w:rPr>
          <w:rFonts w:cs="Arial"/>
          <w:sz w:val="18"/>
          <w:szCs w:val="18"/>
          <w:u w:val="single"/>
          <w:shd w:val="clear" w:color="auto" w:fill="FFFFFF"/>
        </w:rPr>
      </w:pPr>
      <w:r w:rsidRPr="002E77E8">
        <w:rPr>
          <w:rFonts w:cs="Arial"/>
          <w:sz w:val="18"/>
          <w:szCs w:val="18"/>
          <w:u w:val="single"/>
          <w:shd w:val="clear" w:color="auto" w:fill="FFFFFF"/>
        </w:rPr>
        <w:t>Issuance of debenture</w:t>
      </w:r>
    </w:p>
    <w:p w14:paraId="0FD84022" w14:textId="435F11A2" w:rsidR="0023791F" w:rsidRPr="002E77E8" w:rsidRDefault="0023791F" w:rsidP="00CD48BA">
      <w:pPr>
        <w:spacing w:line="240" w:lineRule="auto"/>
        <w:ind w:left="540"/>
        <w:rPr>
          <w:rFonts w:cs="Arial"/>
          <w:sz w:val="18"/>
          <w:szCs w:val="18"/>
          <w:lang w:bidi="th-TH"/>
        </w:rPr>
      </w:pPr>
    </w:p>
    <w:p w14:paraId="438E3F17" w14:textId="6D3224C9" w:rsidR="003300C5" w:rsidRPr="002E77E8" w:rsidRDefault="00027714" w:rsidP="006867FA">
      <w:pPr>
        <w:spacing w:line="240" w:lineRule="auto"/>
        <w:ind w:left="540"/>
        <w:jc w:val="thaiDistribute"/>
        <w:rPr>
          <w:rFonts w:cs="Arial"/>
          <w:spacing w:val="4"/>
          <w:sz w:val="18"/>
          <w:szCs w:val="18"/>
        </w:rPr>
      </w:pPr>
      <w:r w:rsidRPr="002E77E8">
        <w:rPr>
          <w:rFonts w:cs="Arial"/>
          <w:spacing w:val="4"/>
          <w:sz w:val="18"/>
          <w:szCs w:val="18"/>
        </w:rPr>
        <w:t>On 26 April 2023, t</w:t>
      </w:r>
      <w:r w:rsidR="003300C5" w:rsidRPr="002E77E8">
        <w:rPr>
          <w:rFonts w:cs="Arial"/>
          <w:spacing w:val="4"/>
          <w:sz w:val="18"/>
          <w:szCs w:val="18"/>
        </w:rPr>
        <w:t xml:space="preserve">he </w:t>
      </w:r>
      <w:r w:rsidR="003C502D" w:rsidRPr="002E77E8">
        <w:rPr>
          <w:rFonts w:cs="Arial"/>
          <w:spacing w:val="4"/>
          <w:sz w:val="18"/>
          <w:szCs w:val="18"/>
        </w:rPr>
        <w:t>2023</w:t>
      </w:r>
      <w:r w:rsidR="003300C5" w:rsidRPr="002E77E8">
        <w:rPr>
          <w:rFonts w:cs="Arial"/>
          <w:spacing w:val="4"/>
          <w:sz w:val="18"/>
          <w:szCs w:val="18"/>
        </w:rPr>
        <w:t xml:space="preserve"> Annual General Meeting of Shareholders has resolved the increase of limit of issuance and offering of debenture from the amount not exceeding Baht </w:t>
      </w:r>
      <w:r w:rsidR="003C502D" w:rsidRPr="002E77E8">
        <w:rPr>
          <w:rFonts w:cs="Arial"/>
          <w:spacing w:val="4"/>
          <w:sz w:val="18"/>
          <w:szCs w:val="18"/>
        </w:rPr>
        <w:t>5</w:t>
      </w:r>
      <w:r w:rsidR="003300C5" w:rsidRPr="002E77E8">
        <w:rPr>
          <w:rFonts w:cs="Arial"/>
          <w:spacing w:val="4"/>
          <w:sz w:val="18"/>
          <w:szCs w:val="18"/>
        </w:rPr>
        <w:t>,</w:t>
      </w:r>
      <w:r w:rsidR="003C502D" w:rsidRPr="002E77E8">
        <w:rPr>
          <w:rFonts w:cs="Arial"/>
          <w:spacing w:val="4"/>
          <w:sz w:val="18"/>
          <w:szCs w:val="18"/>
        </w:rPr>
        <w:t>000</w:t>
      </w:r>
      <w:r w:rsidR="003300C5" w:rsidRPr="002E77E8">
        <w:rPr>
          <w:rFonts w:cs="Arial"/>
          <w:spacing w:val="4"/>
          <w:sz w:val="18"/>
          <w:szCs w:val="18"/>
        </w:rPr>
        <w:t xml:space="preserve"> million by increasing Baht </w:t>
      </w:r>
      <w:r w:rsidR="003C502D" w:rsidRPr="002E77E8">
        <w:rPr>
          <w:rFonts w:cs="Arial"/>
          <w:spacing w:val="4"/>
          <w:sz w:val="18"/>
          <w:szCs w:val="18"/>
        </w:rPr>
        <w:t>3</w:t>
      </w:r>
      <w:r w:rsidR="003300C5" w:rsidRPr="002E77E8">
        <w:rPr>
          <w:rFonts w:cs="Arial"/>
          <w:spacing w:val="4"/>
          <w:sz w:val="18"/>
          <w:szCs w:val="18"/>
        </w:rPr>
        <w:t>,</w:t>
      </w:r>
      <w:r w:rsidR="003C502D" w:rsidRPr="002E77E8">
        <w:rPr>
          <w:rFonts w:cs="Arial"/>
          <w:spacing w:val="4"/>
          <w:sz w:val="18"/>
          <w:szCs w:val="18"/>
        </w:rPr>
        <w:t>350</w:t>
      </w:r>
      <w:r w:rsidR="003300C5" w:rsidRPr="002E77E8">
        <w:rPr>
          <w:rFonts w:cs="Arial"/>
          <w:spacing w:val="4"/>
          <w:sz w:val="18"/>
          <w:szCs w:val="18"/>
        </w:rPr>
        <w:t xml:space="preserve"> million to be the amount not exceeding Baht </w:t>
      </w:r>
      <w:r w:rsidR="003C502D" w:rsidRPr="002E77E8">
        <w:rPr>
          <w:rFonts w:cs="Arial"/>
          <w:spacing w:val="4"/>
          <w:sz w:val="18"/>
          <w:szCs w:val="18"/>
        </w:rPr>
        <w:t>8</w:t>
      </w:r>
      <w:r w:rsidR="003300C5" w:rsidRPr="002E77E8">
        <w:rPr>
          <w:rFonts w:cs="Arial"/>
          <w:spacing w:val="4"/>
          <w:sz w:val="18"/>
          <w:szCs w:val="18"/>
        </w:rPr>
        <w:t>,</w:t>
      </w:r>
      <w:r w:rsidR="003C502D" w:rsidRPr="002E77E8">
        <w:rPr>
          <w:rFonts w:cs="Arial"/>
          <w:spacing w:val="4"/>
          <w:sz w:val="18"/>
          <w:szCs w:val="18"/>
        </w:rPr>
        <w:t>350</w:t>
      </w:r>
      <w:r w:rsidR="003300C5" w:rsidRPr="002E77E8">
        <w:rPr>
          <w:rFonts w:cs="Arial"/>
          <w:spacing w:val="4"/>
          <w:sz w:val="18"/>
          <w:szCs w:val="18"/>
        </w:rPr>
        <w:t xml:space="preserve"> million in total.</w:t>
      </w:r>
      <w:r w:rsidR="00D04928" w:rsidRPr="002E77E8">
        <w:rPr>
          <w:rFonts w:cs="Arial"/>
          <w:spacing w:val="4"/>
          <w:sz w:val="18"/>
          <w:szCs w:val="18"/>
        </w:rPr>
        <w:t xml:space="preserve"> The debentures issued pursuant </w:t>
      </w:r>
      <w:r w:rsidR="00D04928" w:rsidRPr="002E77E8">
        <w:rPr>
          <w:rFonts w:cs="Arial"/>
          <w:spacing w:val="2"/>
          <w:sz w:val="18"/>
          <w:szCs w:val="18"/>
        </w:rPr>
        <w:t>to this plan will be offered</w:t>
      </w:r>
      <w:r w:rsidR="00D57F5F" w:rsidRPr="002E77E8">
        <w:rPr>
          <w:rFonts w:cs="Arial"/>
          <w:spacing w:val="2"/>
          <w:sz w:val="18"/>
          <w:szCs w:val="18"/>
        </w:rPr>
        <w:t xml:space="preserve"> </w:t>
      </w:r>
      <w:r w:rsidR="00D04928" w:rsidRPr="002E77E8">
        <w:rPr>
          <w:rFonts w:cs="Arial"/>
          <w:spacing w:val="2"/>
          <w:sz w:val="18"/>
          <w:szCs w:val="18"/>
        </w:rPr>
        <w:t xml:space="preserve">one time or several times. The Executive Committee </w:t>
      </w:r>
      <w:r w:rsidR="005D0CEE" w:rsidRPr="002E77E8">
        <w:rPr>
          <w:rFonts w:cs="Arial"/>
          <w:spacing w:val="2"/>
          <w:sz w:val="18"/>
          <w:szCs w:val="18"/>
        </w:rPr>
        <w:t xml:space="preserve">or the person </w:t>
      </w:r>
      <w:r w:rsidR="00D04928" w:rsidRPr="002E77E8">
        <w:rPr>
          <w:rFonts w:cs="Arial"/>
          <w:spacing w:val="2"/>
          <w:sz w:val="18"/>
          <w:szCs w:val="18"/>
        </w:rPr>
        <w:t>designated by the Executive</w:t>
      </w:r>
      <w:r w:rsidR="00D04928" w:rsidRPr="002E77E8">
        <w:rPr>
          <w:rFonts w:cs="Arial"/>
          <w:spacing w:val="4"/>
          <w:sz w:val="18"/>
          <w:szCs w:val="18"/>
        </w:rPr>
        <w:t xml:space="preserve"> Committee shall be authori</w:t>
      </w:r>
      <w:r w:rsidR="005D0CEE" w:rsidRPr="002E77E8">
        <w:rPr>
          <w:rFonts w:cs="Arial"/>
          <w:spacing w:val="4"/>
          <w:sz w:val="18"/>
          <w:szCs w:val="18"/>
        </w:rPr>
        <w:t>s</w:t>
      </w:r>
      <w:r w:rsidR="00D04928" w:rsidRPr="002E77E8">
        <w:rPr>
          <w:rFonts w:cs="Arial"/>
          <w:spacing w:val="4"/>
          <w:sz w:val="18"/>
          <w:szCs w:val="18"/>
        </w:rPr>
        <w:t>ed to perform.</w:t>
      </w:r>
    </w:p>
    <w:p w14:paraId="00E08B9D" w14:textId="77777777" w:rsidR="008917ED" w:rsidRPr="002E77E8" w:rsidRDefault="008917ED" w:rsidP="00CD48BA">
      <w:pPr>
        <w:spacing w:line="240" w:lineRule="auto"/>
        <w:ind w:left="540"/>
        <w:rPr>
          <w:rFonts w:cs="Arial"/>
          <w:sz w:val="18"/>
          <w:szCs w:val="18"/>
          <w:lang w:bidi="th-TH"/>
        </w:rPr>
      </w:pPr>
    </w:p>
    <w:p w14:paraId="2A1455AA" w14:textId="60C9EBE8" w:rsidR="00AB0E1A" w:rsidRPr="002E77E8" w:rsidRDefault="00AB0E1A" w:rsidP="00B470FD">
      <w:pPr>
        <w:spacing w:line="240" w:lineRule="auto"/>
        <w:ind w:left="540"/>
        <w:jc w:val="thaiDistribute"/>
        <w:rPr>
          <w:rFonts w:cs="Arial"/>
          <w:spacing w:val="4"/>
          <w:sz w:val="18"/>
          <w:szCs w:val="18"/>
        </w:rPr>
      </w:pPr>
      <w:r w:rsidRPr="002E77E8">
        <w:rPr>
          <w:rFonts w:cs="Arial"/>
          <w:spacing w:val="4"/>
          <w:sz w:val="18"/>
          <w:szCs w:val="18"/>
        </w:rPr>
        <w:t>On 3</w:t>
      </w:r>
      <w:r w:rsidR="00210A6F" w:rsidRPr="002E77E8">
        <w:rPr>
          <w:rFonts w:cs="Arial"/>
          <w:spacing w:val="4"/>
          <w:sz w:val="18"/>
          <w:szCs w:val="18"/>
          <w:cs/>
          <w:lang w:bidi="th-TH"/>
        </w:rPr>
        <w:t xml:space="preserve"> </w:t>
      </w:r>
      <w:r w:rsidR="00210A6F" w:rsidRPr="002E77E8">
        <w:rPr>
          <w:rFonts w:cs="Arial"/>
          <w:spacing w:val="4"/>
          <w:sz w:val="18"/>
          <w:szCs w:val="18"/>
          <w:lang w:val="en-US" w:bidi="th-TH"/>
        </w:rPr>
        <w:t>- 8</w:t>
      </w:r>
      <w:r w:rsidRPr="002E77E8">
        <w:rPr>
          <w:rFonts w:cs="Arial"/>
          <w:spacing w:val="4"/>
          <w:sz w:val="18"/>
          <w:szCs w:val="18"/>
        </w:rPr>
        <w:t xml:space="preserve"> </w:t>
      </w:r>
      <w:r w:rsidR="006A03F2" w:rsidRPr="002E77E8">
        <w:rPr>
          <w:rFonts w:cs="Arial"/>
          <w:spacing w:val="4"/>
          <w:sz w:val="18"/>
          <w:szCs w:val="18"/>
        </w:rPr>
        <w:t>August</w:t>
      </w:r>
      <w:r w:rsidRPr="002E77E8">
        <w:rPr>
          <w:rFonts w:cs="Arial"/>
          <w:spacing w:val="4"/>
          <w:sz w:val="18"/>
          <w:szCs w:val="18"/>
        </w:rPr>
        <w:t xml:space="preserve"> 2023, the Company offered and issued the Company’s debenture no.1/2023 amounting to </w:t>
      </w:r>
      <w:r w:rsidRPr="002E77E8">
        <w:rPr>
          <w:rFonts w:cs="Arial"/>
          <w:sz w:val="18"/>
          <w:szCs w:val="18"/>
        </w:rPr>
        <w:t>Baht</w:t>
      </w:r>
      <w:r w:rsidR="00B470FD" w:rsidRPr="002E77E8">
        <w:rPr>
          <w:rFonts w:cs="Arial"/>
          <w:sz w:val="18"/>
          <w:szCs w:val="18"/>
        </w:rPr>
        <w:t xml:space="preserve"> </w:t>
      </w:r>
      <w:r w:rsidR="00FF23C7" w:rsidRPr="002E77E8">
        <w:rPr>
          <w:rFonts w:cs="Arial"/>
          <w:sz w:val="18"/>
          <w:szCs w:val="18"/>
        </w:rPr>
        <w:t>78.90</w:t>
      </w:r>
      <w:r w:rsidRPr="002E77E8">
        <w:rPr>
          <w:rFonts w:cs="Arial"/>
          <w:sz w:val="18"/>
          <w:szCs w:val="18"/>
        </w:rPr>
        <w:t xml:space="preserve"> million</w:t>
      </w:r>
      <w:r w:rsidR="00FF23C7" w:rsidRPr="002E77E8">
        <w:rPr>
          <w:rFonts w:cs="Arial"/>
          <w:sz w:val="18"/>
          <w:szCs w:val="18"/>
        </w:rPr>
        <w:t xml:space="preserve"> and Baht 121.10 million</w:t>
      </w:r>
      <w:r w:rsidRPr="002E77E8">
        <w:rPr>
          <w:rFonts w:cs="Arial"/>
          <w:sz w:val="18"/>
          <w:szCs w:val="18"/>
        </w:rPr>
        <w:t xml:space="preserve"> with the carrying interest rate </w:t>
      </w:r>
      <w:r w:rsidR="00D7314F" w:rsidRPr="002E77E8">
        <w:rPr>
          <w:rFonts w:cs="Arial"/>
          <w:sz w:val="18"/>
          <w:szCs w:val="18"/>
        </w:rPr>
        <w:t>at</w:t>
      </w:r>
      <w:r w:rsidRPr="002E77E8">
        <w:rPr>
          <w:rFonts w:cs="Arial"/>
          <w:sz w:val="18"/>
          <w:szCs w:val="18"/>
        </w:rPr>
        <w:t xml:space="preserve"> 5.95% and 6.15% per annum </w:t>
      </w:r>
      <w:r w:rsidR="00A90A61" w:rsidRPr="002E77E8">
        <w:rPr>
          <w:rFonts w:cs="Arial"/>
          <w:sz w:val="18"/>
          <w:szCs w:val="18"/>
        </w:rPr>
        <w:t>for repayment</w:t>
      </w:r>
      <w:r w:rsidRPr="002E77E8">
        <w:rPr>
          <w:rFonts w:cs="Arial"/>
          <w:spacing w:val="4"/>
          <w:sz w:val="18"/>
          <w:szCs w:val="18"/>
        </w:rPr>
        <w:t xml:space="preserve"> term</w:t>
      </w:r>
      <w:r w:rsidR="00B470FD" w:rsidRPr="002E77E8">
        <w:rPr>
          <w:rFonts w:cs="Arial"/>
          <w:spacing w:val="4"/>
          <w:sz w:val="18"/>
          <w:szCs w:val="18"/>
        </w:rPr>
        <w:t xml:space="preserve"> </w:t>
      </w:r>
      <w:r w:rsidRPr="002E77E8">
        <w:rPr>
          <w:rFonts w:cs="Arial"/>
          <w:sz w:val="18"/>
          <w:szCs w:val="18"/>
        </w:rPr>
        <w:t>within 1 year</w:t>
      </w:r>
      <w:r w:rsidR="00980AB5" w:rsidRPr="002E77E8">
        <w:rPr>
          <w:rFonts w:cs="Arial"/>
          <w:sz w:val="18"/>
          <w:szCs w:val="18"/>
        </w:rPr>
        <w:t xml:space="preserve"> 7 months</w:t>
      </w:r>
      <w:r w:rsidRPr="002E77E8">
        <w:rPr>
          <w:rFonts w:cs="Arial"/>
          <w:sz w:val="18"/>
          <w:szCs w:val="18"/>
        </w:rPr>
        <w:t xml:space="preserve"> and</w:t>
      </w:r>
      <w:r w:rsidR="00B470FD" w:rsidRPr="002E77E8">
        <w:rPr>
          <w:rFonts w:cs="Arial"/>
          <w:sz w:val="18"/>
          <w:szCs w:val="18"/>
        </w:rPr>
        <w:t xml:space="preserve"> </w:t>
      </w:r>
      <w:r w:rsidR="00980AB5" w:rsidRPr="002E77E8">
        <w:rPr>
          <w:rFonts w:cs="Arial"/>
          <w:sz w:val="18"/>
          <w:szCs w:val="18"/>
        </w:rPr>
        <w:t>2</w:t>
      </w:r>
      <w:r w:rsidR="00B470FD" w:rsidRPr="002E77E8">
        <w:rPr>
          <w:rFonts w:cs="Arial"/>
          <w:sz w:val="18"/>
          <w:szCs w:val="18"/>
        </w:rPr>
        <w:t xml:space="preserve"> years </w:t>
      </w:r>
      <w:r w:rsidR="00980AB5" w:rsidRPr="002E77E8">
        <w:rPr>
          <w:rFonts w:cs="Arial"/>
          <w:sz w:val="18"/>
          <w:szCs w:val="18"/>
        </w:rPr>
        <w:t xml:space="preserve">4 months </w:t>
      </w:r>
      <w:r w:rsidR="00B470FD" w:rsidRPr="002E77E8">
        <w:rPr>
          <w:rFonts w:cs="Arial"/>
          <w:sz w:val="18"/>
          <w:szCs w:val="18"/>
        </w:rPr>
        <w:t>from the issued date with maturity on 8 March 2025 and</w:t>
      </w:r>
      <w:r w:rsidR="00FF23C7" w:rsidRPr="002E77E8">
        <w:rPr>
          <w:rFonts w:cs="Arial"/>
          <w:sz w:val="18"/>
          <w:szCs w:val="18"/>
        </w:rPr>
        <w:t xml:space="preserve"> </w:t>
      </w:r>
      <w:r w:rsidR="00B470FD" w:rsidRPr="002E77E8">
        <w:rPr>
          <w:rFonts w:cs="Arial"/>
          <w:sz w:val="18"/>
          <w:szCs w:val="18"/>
        </w:rPr>
        <w:t>on 8 December 2025</w:t>
      </w:r>
      <w:r w:rsidR="00FF23C7" w:rsidRPr="002E77E8">
        <w:rPr>
          <w:rFonts w:cs="Arial"/>
          <w:sz w:val="18"/>
          <w:szCs w:val="18"/>
        </w:rPr>
        <w:t>, respectively</w:t>
      </w:r>
      <w:r w:rsidR="00B470FD" w:rsidRPr="002E77E8">
        <w:rPr>
          <w:rFonts w:cs="Arial"/>
          <w:sz w:val="18"/>
          <w:szCs w:val="18"/>
        </w:rPr>
        <w:t>.</w:t>
      </w:r>
    </w:p>
    <w:p w14:paraId="564F9ACB" w14:textId="4ECB77C5" w:rsidR="00CD48BA" w:rsidRPr="002E77E8" w:rsidRDefault="00CD48BA" w:rsidP="00CD48BA">
      <w:pPr>
        <w:spacing w:line="240" w:lineRule="auto"/>
        <w:ind w:left="540"/>
        <w:rPr>
          <w:rFonts w:cs="Arial"/>
          <w:sz w:val="18"/>
          <w:szCs w:val="18"/>
          <w:lang w:bidi="th-TH"/>
        </w:rPr>
      </w:pPr>
    </w:p>
    <w:p w14:paraId="6EBEB24E" w14:textId="77777777" w:rsidR="00CD48BA" w:rsidRPr="002E77E8" w:rsidRDefault="00CD48BA" w:rsidP="00CD48BA">
      <w:pPr>
        <w:spacing w:line="240" w:lineRule="auto"/>
        <w:ind w:left="540"/>
        <w:rPr>
          <w:rFonts w:cs="Arial"/>
          <w:sz w:val="18"/>
          <w:szCs w:val="18"/>
          <w:lang w:bidi="th-TH"/>
        </w:rPr>
      </w:pPr>
    </w:p>
    <w:p w14:paraId="7C04B0F0" w14:textId="25EED434" w:rsidR="00B1498B" w:rsidRPr="002E77E8" w:rsidRDefault="003C502D" w:rsidP="006867FA">
      <w:pPr>
        <w:spacing w:line="240" w:lineRule="auto"/>
        <w:ind w:left="540" w:right="-27" w:hanging="540"/>
        <w:jc w:val="both"/>
        <w:rPr>
          <w:rFonts w:eastAsia="Arial" w:cs="Arial"/>
          <w:b/>
          <w:sz w:val="18"/>
          <w:szCs w:val="18"/>
          <w:lang w:bidi="th-TH"/>
        </w:rPr>
      </w:pPr>
      <w:r w:rsidRPr="002E77E8">
        <w:rPr>
          <w:rFonts w:eastAsia="Arial" w:cs="Arial"/>
          <w:b/>
          <w:sz w:val="18"/>
          <w:szCs w:val="18"/>
        </w:rPr>
        <w:t>2</w:t>
      </w:r>
      <w:r w:rsidR="00CF4045" w:rsidRPr="002E77E8">
        <w:rPr>
          <w:rFonts w:eastAsia="Arial" w:cs="Arial"/>
          <w:b/>
          <w:sz w:val="18"/>
          <w:szCs w:val="18"/>
        </w:rPr>
        <w:t>4</w:t>
      </w:r>
      <w:r w:rsidR="00B1498B" w:rsidRPr="002E77E8">
        <w:rPr>
          <w:rFonts w:eastAsia="Arial" w:cs="Arial"/>
          <w:b/>
          <w:sz w:val="18"/>
          <w:szCs w:val="18"/>
        </w:rPr>
        <w:tab/>
        <w:t>Authorisation of financial information</w:t>
      </w:r>
    </w:p>
    <w:p w14:paraId="6461CDC4" w14:textId="77777777" w:rsidR="00B1498B" w:rsidRPr="002E77E8" w:rsidRDefault="00B1498B" w:rsidP="00CD48BA">
      <w:pPr>
        <w:spacing w:line="240" w:lineRule="auto"/>
        <w:ind w:left="540"/>
        <w:rPr>
          <w:rFonts w:cs="Arial"/>
          <w:sz w:val="18"/>
          <w:szCs w:val="18"/>
          <w:lang w:bidi="th-TH"/>
        </w:rPr>
      </w:pPr>
    </w:p>
    <w:p w14:paraId="256E336E" w14:textId="77777777" w:rsidR="00DD12F0" w:rsidRPr="002E77E8" w:rsidRDefault="00DD12F0" w:rsidP="00CD48BA">
      <w:pPr>
        <w:spacing w:line="240" w:lineRule="auto"/>
        <w:ind w:left="540"/>
        <w:rPr>
          <w:rFonts w:cs="Arial"/>
          <w:sz w:val="18"/>
          <w:szCs w:val="18"/>
          <w:lang w:bidi="th-TH"/>
        </w:rPr>
      </w:pPr>
    </w:p>
    <w:p w14:paraId="171FBFC2" w14:textId="646B911E" w:rsidR="00B1498B" w:rsidRPr="002E77E8" w:rsidRDefault="00B1498B" w:rsidP="006867FA">
      <w:pPr>
        <w:spacing w:line="240" w:lineRule="auto"/>
        <w:ind w:left="547"/>
        <w:jc w:val="both"/>
        <w:rPr>
          <w:rFonts w:cs="Arial"/>
          <w:spacing w:val="4"/>
          <w:sz w:val="18"/>
          <w:szCs w:val="18"/>
          <w:lang w:bidi="th-TH"/>
        </w:rPr>
      </w:pPr>
      <w:r w:rsidRPr="002E77E8">
        <w:rPr>
          <w:rFonts w:cs="Arial"/>
          <w:spacing w:val="4"/>
          <w:sz w:val="18"/>
          <w:szCs w:val="18"/>
        </w:rPr>
        <w:t>Th</w:t>
      </w:r>
      <w:r w:rsidR="00802520" w:rsidRPr="002E77E8">
        <w:rPr>
          <w:rFonts w:cs="Arial"/>
          <w:spacing w:val="4"/>
          <w:sz w:val="18"/>
          <w:szCs w:val="18"/>
          <w:lang w:val="en-US" w:bidi="th-TH"/>
        </w:rPr>
        <w:t>ese</w:t>
      </w:r>
      <w:r w:rsidRPr="002E77E8">
        <w:rPr>
          <w:rFonts w:cs="Arial"/>
          <w:spacing w:val="4"/>
          <w:sz w:val="18"/>
          <w:szCs w:val="18"/>
        </w:rPr>
        <w:t xml:space="preserve"> interim consolidated and separate financial information w</w:t>
      </w:r>
      <w:r w:rsidR="00802520" w:rsidRPr="002E77E8">
        <w:rPr>
          <w:rFonts w:cs="Arial"/>
          <w:spacing w:val="4"/>
          <w:sz w:val="18"/>
          <w:szCs w:val="18"/>
        </w:rPr>
        <w:t>ere</w:t>
      </w:r>
      <w:r w:rsidRPr="002E77E8">
        <w:rPr>
          <w:rFonts w:cs="Arial"/>
          <w:spacing w:val="4"/>
          <w:sz w:val="18"/>
          <w:szCs w:val="18"/>
        </w:rPr>
        <w:t xml:space="preserve"> authorised by the Board of Directors on</w:t>
      </w:r>
      <w:r w:rsidR="00C342C5" w:rsidRPr="002E77E8">
        <w:rPr>
          <w:rFonts w:cs="Arial"/>
          <w:spacing w:val="4"/>
          <w:sz w:val="18"/>
          <w:szCs w:val="18"/>
        </w:rPr>
        <w:t xml:space="preserve"> </w:t>
      </w:r>
      <w:r w:rsidR="00A43073" w:rsidRPr="002E77E8">
        <w:rPr>
          <w:rFonts w:cs="Arial"/>
          <w:sz w:val="18"/>
          <w:szCs w:val="18"/>
          <w:shd w:val="clear" w:color="auto" w:fill="FFFFFF"/>
          <w:lang w:bidi="th-TH"/>
        </w:rPr>
        <w:t>11 August</w:t>
      </w:r>
      <w:r w:rsidR="005A1C78" w:rsidRPr="002E77E8">
        <w:rPr>
          <w:rFonts w:cs="Arial"/>
          <w:sz w:val="18"/>
          <w:szCs w:val="18"/>
          <w:shd w:val="clear" w:color="auto" w:fill="FFFFFF"/>
        </w:rPr>
        <w:t xml:space="preserve"> </w:t>
      </w:r>
      <w:r w:rsidR="003C502D" w:rsidRPr="002E77E8">
        <w:rPr>
          <w:rFonts w:cs="Arial"/>
          <w:sz w:val="18"/>
          <w:szCs w:val="18"/>
          <w:shd w:val="clear" w:color="auto" w:fill="FFFFFF"/>
        </w:rPr>
        <w:t>2023</w:t>
      </w:r>
      <w:r w:rsidR="004F7449" w:rsidRPr="002E77E8">
        <w:rPr>
          <w:rFonts w:cs="Arial"/>
          <w:spacing w:val="4"/>
          <w:sz w:val="18"/>
          <w:szCs w:val="18"/>
          <w:cs/>
          <w:lang w:bidi="th-TH"/>
        </w:rPr>
        <w:t>.</w:t>
      </w:r>
    </w:p>
    <w:sectPr w:rsidR="00B1498B" w:rsidRPr="002E77E8" w:rsidSect="00792187">
      <w:footerReference w:type="defaul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75EAF" w14:textId="77777777" w:rsidR="000A219B" w:rsidRDefault="000A219B">
      <w:r>
        <w:separator/>
      </w:r>
    </w:p>
  </w:endnote>
  <w:endnote w:type="continuationSeparator" w:id="0">
    <w:p w14:paraId="31443651" w14:textId="77777777" w:rsidR="000A219B" w:rsidRDefault="000A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ECC6" w14:textId="08A5D885" w:rsidR="004C08AA" w:rsidRPr="00C13B73" w:rsidRDefault="004C08AA" w:rsidP="00855193">
    <w:pPr>
      <w:pStyle w:val="Footer"/>
      <w:pBdr>
        <w:top w:val="single" w:sz="8" w:space="0"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8D10"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190F"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9797" w14:textId="77777777" w:rsidR="000A219B" w:rsidRDefault="000A219B">
      <w:r>
        <w:separator/>
      </w:r>
    </w:p>
  </w:footnote>
  <w:footnote w:type="continuationSeparator" w:id="0">
    <w:p w14:paraId="7390E95E" w14:textId="77777777" w:rsidR="000A219B" w:rsidRDefault="000A2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483D"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Prime Road Power Public Company Limited</w:t>
    </w:r>
  </w:p>
  <w:p w14:paraId="0D5BF958"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Condensed Notes to the Interim Financial Information (Unaudited)</w:t>
    </w:r>
  </w:p>
  <w:p w14:paraId="1C796CC1" w14:textId="67562F4B" w:rsidR="004C08AA" w:rsidRPr="00855193" w:rsidRDefault="004C08AA" w:rsidP="009965CA">
    <w:pPr>
      <w:pStyle w:val="a"/>
      <w:pBdr>
        <w:bottom w:val="single" w:sz="8" w:space="0" w:color="auto"/>
      </w:pBdr>
      <w:ind w:right="0"/>
      <w:jc w:val="both"/>
      <w:rPr>
        <w:rFonts w:ascii="Arial" w:eastAsia="Angsana New" w:cs="Arial"/>
        <w:b/>
        <w:bCs/>
        <w:color w:val="auto"/>
        <w:sz w:val="18"/>
        <w:szCs w:val="18"/>
        <w:lang w:val="en-US"/>
      </w:rPr>
    </w:pPr>
    <w:r w:rsidRPr="00855193">
      <w:rPr>
        <w:rFonts w:ascii="Arial" w:eastAsia="Angsana New" w:cs="Arial"/>
        <w:b/>
        <w:bCs/>
        <w:color w:val="auto"/>
        <w:sz w:val="18"/>
        <w:szCs w:val="18"/>
      </w:rPr>
      <w:t>For the</w:t>
    </w:r>
    <w:r w:rsidRPr="00855193">
      <w:rPr>
        <w:rFonts w:ascii="Arial" w:eastAsia="Angsana New" w:cs="Arial"/>
        <w:b/>
        <w:bCs/>
        <w:color w:val="auto"/>
        <w:sz w:val="18"/>
        <w:szCs w:val="18"/>
        <w:lang w:val="en-US"/>
      </w:rPr>
      <w:t xml:space="preserve"> </w:t>
    </w:r>
    <w:r w:rsidR="00E777A1" w:rsidRPr="00855193">
      <w:rPr>
        <w:rFonts w:ascii="Arial" w:eastAsia="Angsana New" w:cstheme="minorBidi"/>
        <w:b/>
        <w:bCs/>
        <w:color w:val="auto"/>
        <w:sz w:val="18"/>
        <w:szCs w:val="18"/>
      </w:rPr>
      <w:t>six-month</w:t>
    </w:r>
    <w:r w:rsidR="000077B7" w:rsidRPr="00855193">
      <w:rPr>
        <w:rFonts w:ascii="Arial" w:eastAsia="Angsana New" w:cs="Arial"/>
        <w:b/>
        <w:bCs/>
        <w:color w:val="auto"/>
        <w:sz w:val="18"/>
        <w:szCs w:val="18"/>
        <w:lang w:val="en-US"/>
      </w:rPr>
      <w:t xml:space="preserve"> </w:t>
    </w:r>
    <w:r w:rsidRPr="00855193">
      <w:rPr>
        <w:rFonts w:ascii="Arial" w:eastAsia="Angsana New" w:cs="Arial"/>
        <w:b/>
        <w:bCs/>
        <w:color w:val="auto"/>
        <w:sz w:val="18"/>
        <w:szCs w:val="18"/>
      </w:rPr>
      <w:t xml:space="preserve">period ended </w:t>
    </w:r>
    <w:r w:rsidR="00E777A1" w:rsidRPr="00855193">
      <w:rPr>
        <w:rFonts w:ascii="Arial" w:eastAsia="Angsana New" w:cs="Arial"/>
        <w:b/>
        <w:bCs/>
        <w:color w:val="auto"/>
        <w:sz w:val="18"/>
        <w:szCs w:val="18"/>
      </w:rPr>
      <w:t>30 June</w:t>
    </w:r>
    <w:r w:rsidR="005A1C78" w:rsidRPr="00855193">
      <w:rPr>
        <w:rFonts w:ascii="Arial" w:eastAsia="Angsana New" w:cs="Arial"/>
        <w:b/>
        <w:bCs/>
        <w:color w:val="auto"/>
        <w:sz w:val="18"/>
        <w:szCs w:val="18"/>
      </w:rPr>
      <w:t xml:space="preserve"> 2023</w:t>
    </w:r>
  </w:p>
  <w:p w14:paraId="794DDC09" w14:textId="77777777" w:rsidR="004C08AA" w:rsidRPr="00855193" w:rsidRDefault="004C08AA"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4213F"/>
    <w:multiLevelType w:val="hybridMultilevel"/>
    <w:tmpl w:val="37CAB5FE"/>
    <w:lvl w:ilvl="0" w:tplc="EC7E3F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D8414C"/>
    <w:multiLevelType w:val="hybridMultilevel"/>
    <w:tmpl w:val="75744F8A"/>
    <w:lvl w:ilvl="0" w:tplc="F648C28E">
      <w:start w:val="1"/>
      <w:numFmt w:val="decimal"/>
      <w:lvlText w:val="(%1)"/>
      <w:lvlJc w:val="left"/>
      <w:pPr>
        <w:ind w:left="1321" w:hanging="360"/>
      </w:pPr>
      <w:rPr>
        <w:rFonts w:hint="default"/>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1D1366"/>
    <w:multiLevelType w:val="hybridMultilevel"/>
    <w:tmpl w:val="782E0860"/>
    <w:lvl w:ilvl="0" w:tplc="64EE88A4">
      <w:numFmt w:val="bullet"/>
      <w:lvlText w:val="﷐"/>
      <w:lvlJc w:val="left"/>
      <w:pPr>
        <w:ind w:left="1332" w:hanging="972"/>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B5747"/>
    <w:multiLevelType w:val="hybridMultilevel"/>
    <w:tmpl w:val="C7CEBF3A"/>
    <w:lvl w:ilvl="0" w:tplc="CCDA57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586813985">
    <w:abstractNumId w:val="12"/>
  </w:num>
  <w:num w:numId="2" w16cid:durableId="789085349">
    <w:abstractNumId w:val="2"/>
  </w:num>
  <w:num w:numId="3" w16cid:durableId="855268559">
    <w:abstractNumId w:val="0"/>
  </w:num>
  <w:num w:numId="4" w16cid:durableId="2039037752">
    <w:abstractNumId w:val="7"/>
  </w:num>
  <w:num w:numId="5" w16cid:durableId="1574119197">
    <w:abstractNumId w:val="3"/>
  </w:num>
  <w:num w:numId="6" w16cid:durableId="1502428869">
    <w:abstractNumId w:val="5"/>
  </w:num>
  <w:num w:numId="7" w16cid:durableId="2076660982">
    <w:abstractNumId w:val="10"/>
  </w:num>
  <w:num w:numId="8" w16cid:durableId="587353769">
    <w:abstractNumId w:val="1"/>
  </w:num>
  <w:num w:numId="9" w16cid:durableId="406149916">
    <w:abstractNumId w:val="13"/>
  </w:num>
  <w:num w:numId="10" w16cid:durableId="395593725">
    <w:abstractNumId w:val="9"/>
  </w:num>
  <w:num w:numId="11" w16cid:durableId="1087655291">
    <w:abstractNumId w:val="6"/>
  </w:num>
  <w:num w:numId="12" w16cid:durableId="1446656438">
    <w:abstractNumId w:val="8"/>
  </w:num>
  <w:num w:numId="13" w16cid:durableId="165908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74453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514222">
    <w:abstractNumId w:val="4"/>
  </w:num>
  <w:num w:numId="16" w16cid:durableId="12644627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1FB"/>
    <w:rsid w:val="0000056F"/>
    <w:rsid w:val="000005EB"/>
    <w:rsid w:val="00000C4A"/>
    <w:rsid w:val="000011B5"/>
    <w:rsid w:val="00001C4C"/>
    <w:rsid w:val="00001E35"/>
    <w:rsid w:val="000026C1"/>
    <w:rsid w:val="00002795"/>
    <w:rsid w:val="00002908"/>
    <w:rsid w:val="00002F4A"/>
    <w:rsid w:val="00002FD7"/>
    <w:rsid w:val="000033A9"/>
    <w:rsid w:val="00003E67"/>
    <w:rsid w:val="00004210"/>
    <w:rsid w:val="00004412"/>
    <w:rsid w:val="000044F9"/>
    <w:rsid w:val="0000463F"/>
    <w:rsid w:val="00005409"/>
    <w:rsid w:val="000054C4"/>
    <w:rsid w:val="00005B89"/>
    <w:rsid w:val="00006530"/>
    <w:rsid w:val="000069A3"/>
    <w:rsid w:val="000069B0"/>
    <w:rsid w:val="000077B7"/>
    <w:rsid w:val="000079F4"/>
    <w:rsid w:val="000105D1"/>
    <w:rsid w:val="00010F35"/>
    <w:rsid w:val="000112BA"/>
    <w:rsid w:val="00011A0F"/>
    <w:rsid w:val="00011EB9"/>
    <w:rsid w:val="000122E8"/>
    <w:rsid w:val="00012F27"/>
    <w:rsid w:val="00012F30"/>
    <w:rsid w:val="00012FDF"/>
    <w:rsid w:val="0001347E"/>
    <w:rsid w:val="00013676"/>
    <w:rsid w:val="00013F0B"/>
    <w:rsid w:val="00015369"/>
    <w:rsid w:val="00015392"/>
    <w:rsid w:val="00015523"/>
    <w:rsid w:val="0001574C"/>
    <w:rsid w:val="00015E5B"/>
    <w:rsid w:val="000161D6"/>
    <w:rsid w:val="00016305"/>
    <w:rsid w:val="0001696B"/>
    <w:rsid w:val="00016B70"/>
    <w:rsid w:val="000174E8"/>
    <w:rsid w:val="0001795D"/>
    <w:rsid w:val="00017D05"/>
    <w:rsid w:val="00020046"/>
    <w:rsid w:val="000202B8"/>
    <w:rsid w:val="00020497"/>
    <w:rsid w:val="0002050F"/>
    <w:rsid w:val="0002095A"/>
    <w:rsid w:val="00020ABC"/>
    <w:rsid w:val="00021C2C"/>
    <w:rsid w:val="00021C8C"/>
    <w:rsid w:val="00021E13"/>
    <w:rsid w:val="00022E5B"/>
    <w:rsid w:val="000230D5"/>
    <w:rsid w:val="000246A3"/>
    <w:rsid w:val="00025335"/>
    <w:rsid w:val="00025875"/>
    <w:rsid w:val="00025E15"/>
    <w:rsid w:val="00026274"/>
    <w:rsid w:val="00027368"/>
    <w:rsid w:val="00027437"/>
    <w:rsid w:val="000274A3"/>
    <w:rsid w:val="00027714"/>
    <w:rsid w:val="0002775B"/>
    <w:rsid w:val="00027F41"/>
    <w:rsid w:val="000305EF"/>
    <w:rsid w:val="00030E40"/>
    <w:rsid w:val="00030FEE"/>
    <w:rsid w:val="000316A7"/>
    <w:rsid w:val="00031942"/>
    <w:rsid w:val="00032446"/>
    <w:rsid w:val="0003251B"/>
    <w:rsid w:val="000326AB"/>
    <w:rsid w:val="0003334C"/>
    <w:rsid w:val="000336F4"/>
    <w:rsid w:val="0003373F"/>
    <w:rsid w:val="00033AC1"/>
    <w:rsid w:val="00034362"/>
    <w:rsid w:val="00034DE8"/>
    <w:rsid w:val="000353F5"/>
    <w:rsid w:val="00035A42"/>
    <w:rsid w:val="0003659D"/>
    <w:rsid w:val="00036AE6"/>
    <w:rsid w:val="00036DC1"/>
    <w:rsid w:val="0003733A"/>
    <w:rsid w:val="00037480"/>
    <w:rsid w:val="000376C0"/>
    <w:rsid w:val="00037CB0"/>
    <w:rsid w:val="00037D7A"/>
    <w:rsid w:val="00040453"/>
    <w:rsid w:val="00040B3C"/>
    <w:rsid w:val="00040B63"/>
    <w:rsid w:val="00041993"/>
    <w:rsid w:val="0004286F"/>
    <w:rsid w:val="000429C4"/>
    <w:rsid w:val="000434A6"/>
    <w:rsid w:val="0004381A"/>
    <w:rsid w:val="000447FC"/>
    <w:rsid w:val="000449D6"/>
    <w:rsid w:val="00044BC6"/>
    <w:rsid w:val="000454F8"/>
    <w:rsid w:val="000463C6"/>
    <w:rsid w:val="0004711A"/>
    <w:rsid w:val="00047CE6"/>
    <w:rsid w:val="000504A9"/>
    <w:rsid w:val="00050D00"/>
    <w:rsid w:val="000520E9"/>
    <w:rsid w:val="00052DEC"/>
    <w:rsid w:val="000541AA"/>
    <w:rsid w:val="00054275"/>
    <w:rsid w:val="00054D00"/>
    <w:rsid w:val="00054E0D"/>
    <w:rsid w:val="0005530D"/>
    <w:rsid w:val="0005540B"/>
    <w:rsid w:val="0005548A"/>
    <w:rsid w:val="00056927"/>
    <w:rsid w:val="00057098"/>
    <w:rsid w:val="0005731C"/>
    <w:rsid w:val="000577CF"/>
    <w:rsid w:val="00060747"/>
    <w:rsid w:val="00062953"/>
    <w:rsid w:val="00062C48"/>
    <w:rsid w:val="000630E5"/>
    <w:rsid w:val="00063342"/>
    <w:rsid w:val="00063F4B"/>
    <w:rsid w:val="00064126"/>
    <w:rsid w:val="000646FC"/>
    <w:rsid w:val="00064EAD"/>
    <w:rsid w:val="0006506C"/>
    <w:rsid w:val="00065775"/>
    <w:rsid w:val="000657A1"/>
    <w:rsid w:val="00065A26"/>
    <w:rsid w:val="00065D17"/>
    <w:rsid w:val="00065EB7"/>
    <w:rsid w:val="000663A2"/>
    <w:rsid w:val="0006654D"/>
    <w:rsid w:val="00066AB6"/>
    <w:rsid w:val="00066C7C"/>
    <w:rsid w:val="00066FA8"/>
    <w:rsid w:val="00066FC7"/>
    <w:rsid w:val="00067C91"/>
    <w:rsid w:val="00070444"/>
    <w:rsid w:val="00070663"/>
    <w:rsid w:val="0007066E"/>
    <w:rsid w:val="00070749"/>
    <w:rsid w:val="00070BE3"/>
    <w:rsid w:val="00071910"/>
    <w:rsid w:val="00071BD6"/>
    <w:rsid w:val="00072E02"/>
    <w:rsid w:val="000730FD"/>
    <w:rsid w:val="00073797"/>
    <w:rsid w:val="00073B4F"/>
    <w:rsid w:val="000747DA"/>
    <w:rsid w:val="000749CA"/>
    <w:rsid w:val="00074AD9"/>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81B"/>
    <w:rsid w:val="00083027"/>
    <w:rsid w:val="000833FA"/>
    <w:rsid w:val="00083533"/>
    <w:rsid w:val="0008379F"/>
    <w:rsid w:val="000839DD"/>
    <w:rsid w:val="00084115"/>
    <w:rsid w:val="000848A0"/>
    <w:rsid w:val="000849C5"/>
    <w:rsid w:val="00084A44"/>
    <w:rsid w:val="00085158"/>
    <w:rsid w:val="00085910"/>
    <w:rsid w:val="000859A2"/>
    <w:rsid w:val="00085B7A"/>
    <w:rsid w:val="00085FA7"/>
    <w:rsid w:val="00086D29"/>
    <w:rsid w:val="00086EDF"/>
    <w:rsid w:val="00087742"/>
    <w:rsid w:val="00090CBD"/>
    <w:rsid w:val="00090E2D"/>
    <w:rsid w:val="00091257"/>
    <w:rsid w:val="000914F4"/>
    <w:rsid w:val="00091B2A"/>
    <w:rsid w:val="00092456"/>
    <w:rsid w:val="00092BE4"/>
    <w:rsid w:val="00092CE0"/>
    <w:rsid w:val="00093E0D"/>
    <w:rsid w:val="00093E9B"/>
    <w:rsid w:val="000942E8"/>
    <w:rsid w:val="000943C6"/>
    <w:rsid w:val="0009441F"/>
    <w:rsid w:val="00094821"/>
    <w:rsid w:val="0009488F"/>
    <w:rsid w:val="00094C4B"/>
    <w:rsid w:val="00094E44"/>
    <w:rsid w:val="00094EB3"/>
    <w:rsid w:val="00096287"/>
    <w:rsid w:val="00096784"/>
    <w:rsid w:val="00096DF6"/>
    <w:rsid w:val="0009721B"/>
    <w:rsid w:val="00097579"/>
    <w:rsid w:val="000975D7"/>
    <w:rsid w:val="000A025A"/>
    <w:rsid w:val="000A1967"/>
    <w:rsid w:val="000A214C"/>
    <w:rsid w:val="000A219B"/>
    <w:rsid w:val="000A236C"/>
    <w:rsid w:val="000A25C8"/>
    <w:rsid w:val="000A38CC"/>
    <w:rsid w:val="000A38F2"/>
    <w:rsid w:val="000A3918"/>
    <w:rsid w:val="000A3A20"/>
    <w:rsid w:val="000A4068"/>
    <w:rsid w:val="000A42A1"/>
    <w:rsid w:val="000A431D"/>
    <w:rsid w:val="000A4635"/>
    <w:rsid w:val="000A50AA"/>
    <w:rsid w:val="000A5322"/>
    <w:rsid w:val="000A540B"/>
    <w:rsid w:val="000A5509"/>
    <w:rsid w:val="000A561B"/>
    <w:rsid w:val="000A58CA"/>
    <w:rsid w:val="000A5AC7"/>
    <w:rsid w:val="000A66AE"/>
    <w:rsid w:val="000A67F3"/>
    <w:rsid w:val="000A6855"/>
    <w:rsid w:val="000A7158"/>
    <w:rsid w:val="000A76AE"/>
    <w:rsid w:val="000A7917"/>
    <w:rsid w:val="000B075F"/>
    <w:rsid w:val="000B07F2"/>
    <w:rsid w:val="000B09EA"/>
    <w:rsid w:val="000B0A75"/>
    <w:rsid w:val="000B0AC3"/>
    <w:rsid w:val="000B0C06"/>
    <w:rsid w:val="000B18BD"/>
    <w:rsid w:val="000B1921"/>
    <w:rsid w:val="000B1F08"/>
    <w:rsid w:val="000B2414"/>
    <w:rsid w:val="000B25F3"/>
    <w:rsid w:val="000B2C86"/>
    <w:rsid w:val="000B2D85"/>
    <w:rsid w:val="000B3511"/>
    <w:rsid w:val="000B4797"/>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419"/>
    <w:rsid w:val="000C3D57"/>
    <w:rsid w:val="000C46DF"/>
    <w:rsid w:val="000C4B5A"/>
    <w:rsid w:val="000C501D"/>
    <w:rsid w:val="000C5278"/>
    <w:rsid w:val="000C53AB"/>
    <w:rsid w:val="000C547A"/>
    <w:rsid w:val="000C5491"/>
    <w:rsid w:val="000C578F"/>
    <w:rsid w:val="000C6664"/>
    <w:rsid w:val="000C726B"/>
    <w:rsid w:val="000C7847"/>
    <w:rsid w:val="000C79D3"/>
    <w:rsid w:val="000C7CE8"/>
    <w:rsid w:val="000C7ED8"/>
    <w:rsid w:val="000D0016"/>
    <w:rsid w:val="000D00E8"/>
    <w:rsid w:val="000D01EC"/>
    <w:rsid w:val="000D0611"/>
    <w:rsid w:val="000D2C7A"/>
    <w:rsid w:val="000D332D"/>
    <w:rsid w:val="000D3BF7"/>
    <w:rsid w:val="000D4492"/>
    <w:rsid w:val="000D46DF"/>
    <w:rsid w:val="000D505D"/>
    <w:rsid w:val="000D50D7"/>
    <w:rsid w:val="000D50E6"/>
    <w:rsid w:val="000D5979"/>
    <w:rsid w:val="000D5BEC"/>
    <w:rsid w:val="000D606A"/>
    <w:rsid w:val="000D6215"/>
    <w:rsid w:val="000D64F9"/>
    <w:rsid w:val="000D6652"/>
    <w:rsid w:val="000D66C2"/>
    <w:rsid w:val="000D6D31"/>
    <w:rsid w:val="000D7CEB"/>
    <w:rsid w:val="000E08A2"/>
    <w:rsid w:val="000E0B68"/>
    <w:rsid w:val="000E10EF"/>
    <w:rsid w:val="000E1309"/>
    <w:rsid w:val="000E1479"/>
    <w:rsid w:val="000E1863"/>
    <w:rsid w:val="000E2023"/>
    <w:rsid w:val="000E2DA7"/>
    <w:rsid w:val="000E2F26"/>
    <w:rsid w:val="000E354D"/>
    <w:rsid w:val="000E369C"/>
    <w:rsid w:val="000E36F0"/>
    <w:rsid w:val="000E38AF"/>
    <w:rsid w:val="000E42AD"/>
    <w:rsid w:val="000E43D2"/>
    <w:rsid w:val="000E50E6"/>
    <w:rsid w:val="000E5139"/>
    <w:rsid w:val="000E611F"/>
    <w:rsid w:val="000E6196"/>
    <w:rsid w:val="000E68C3"/>
    <w:rsid w:val="000E6A6B"/>
    <w:rsid w:val="000E6D83"/>
    <w:rsid w:val="000E73AB"/>
    <w:rsid w:val="000E7713"/>
    <w:rsid w:val="000E7955"/>
    <w:rsid w:val="000F0454"/>
    <w:rsid w:val="000F07C7"/>
    <w:rsid w:val="000F1181"/>
    <w:rsid w:val="000F1A01"/>
    <w:rsid w:val="000F1BC2"/>
    <w:rsid w:val="000F27CA"/>
    <w:rsid w:val="000F2972"/>
    <w:rsid w:val="000F2F55"/>
    <w:rsid w:val="000F308A"/>
    <w:rsid w:val="000F3AF8"/>
    <w:rsid w:val="000F3B1B"/>
    <w:rsid w:val="000F4070"/>
    <w:rsid w:val="000F44AD"/>
    <w:rsid w:val="000F4C12"/>
    <w:rsid w:val="000F5639"/>
    <w:rsid w:val="000F581E"/>
    <w:rsid w:val="000F5C6E"/>
    <w:rsid w:val="000F5F2E"/>
    <w:rsid w:val="000F7512"/>
    <w:rsid w:val="000F77CF"/>
    <w:rsid w:val="000F7A05"/>
    <w:rsid w:val="00100149"/>
    <w:rsid w:val="001001C1"/>
    <w:rsid w:val="00100A08"/>
    <w:rsid w:val="00101196"/>
    <w:rsid w:val="001011C5"/>
    <w:rsid w:val="001015E5"/>
    <w:rsid w:val="001017CC"/>
    <w:rsid w:val="00101F90"/>
    <w:rsid w:val="001021FB"/>
    <w:rsid w:val="00102B0C"/>
    <w:rsid w:val="00102CC2"/>
    <w:rsid w:val="0010332A"/>
    <w:rsid w:val="001035C3"/>
    <w:rsid w:val="00103C05"/>
    <w:rsid w:val="00103CD0"/>
    <w:rsid w:val="00104629"/>
    <w:rsid w:val="00104764"/>
    <w:rsid w:val="00104E28"/>
    <w:rsid w:val="00105C29"/>
    <w:rsid w:val="00106AFB"/>
    <w:rsid w:val="00106E13"/>
    <w:rsid w:val="00107104"/>
    <w:rsid w:val="001071D6"/>
    <w:rsid w:val="001072B8"/>
    <w:rsid w:val="00107A8E"/>
    <w:rsid w:val="001101AF"/>
    <w:rsid w:val="00110317"/>
    <w:rsid w:val="001106D4"/>
    <w:rsid w:val="00110827"/>
    <w:rsid w:val="00110D07"/>
    <w:rsid w:val="00110E0D"/>
    <w:rsid w:val="00111060"/>
    <w:rsid w:val="00111253"/>
    <w:rsid w:val="0011137C"/>
    <w:rsid w:val="001123E0"/>
    <w:rsid w:val="001126D6"/>
    <w:rsid w:val="00112E5D"/>
    <w:rsid w:val="00113016"/>
    <w:rsid w:val="00113DC1"/>
    <w:rsid w:val="00114008"/>
    <w:rsid w:val="00114442"/>
    <w:rsid w:val="0011484E"/>
    <w:rsid w:val="001154A6"/>
    <w:rsid w:val="001156E1"/>
    <w:rsid w:val="00115932"/>
    <w:rsid w:val="00115A9E"/>
    <w:rsid w:val="00115FE6"/>
    <w:rsid w:val="001160E3"/>
    <w:rsid w:val="001165C2"/>
    <w:rsid w:val="001171D8"/>
    <w:rsid w:val="00117274"/>
    <w:rsid w:val="001172DB"/>
    <w:rsid w:val="00117399"/>
    <w:rsid w:val="001179CD"/>
    <w:rsid w:val="00117D30"/>
    <w:rsid w:val="0012058A"/>
    <w:rsid w:val="00120A8A"/>
    <w:rsid w:val="00120C0A"/>
    <w:rsid w:val="00120D38"/>
    <w:rsid w:val="00121A2D"/>
    <w:rsid w:val="00121E76"/>
    <w:rsid w:val="001225EA"/>
    <w:rsid w:val="00122BB4"/>
    <w:rsid w:val="00123877"/>
    <w:rsid w:val="00123E9B"/>
    <w:rsid w:val="00123F67"/>
    <w:rsid w:val="001240EC"/>
    <w:rsid w:val="001241BD"/>
    <w:rsid w:val="00124439"/>
    <w:rsid w:val="00125606"/>
    <w:rsid w:val="001256B1"/>
    <w:rsid w:val="00125BBD"/>
    <w:rsid w:val="001265B7"/>
    <w:rsid w:val="0012673B"/>
    <w:rsid w:val="00127176"/>
    <w:rsid w:val="00127F85"/>
    <w:rsid w:val="001301C8"/>
    <w:rsid w:val="001316F8"/>
    <w:rsid w:val="001319B9"/>
    <w:rsid w:val="00132D4F"/>
    <w:rsid w:val="0013352A"/>
    <w:rsid w:val="00133653"/>
    <w:rsid w:val="00133850"/>
    <w:rsid w:val="00133AE3"/>
    <w:rsid w:val="00133D59"/>
    <w:rsid w:val="001341FD"/>
    <w:rsid w:val="00134479"/>
    <w:rsid w:val="001346A4"/>
    <w:rsid w:val="00135AD5"/>
    <w:rsid w:val="001363D0"/>
    <w:rsid w:val="00136EAB"/>
    <w:rsid w:val="00136FC5"/>
    <w:rsid w:val="00137231"/>
    <w:rsid w:val="00137756"/>
    <w:rsid w:val="0013775D"/>
    <w:rsid w:val="00137C28"/>
    <w:rsid w:val="00140420"/>
    <w:rsid w:val="00140B0B"/>
    <w:rsid w:val="001410B4"/>
    <w:rsid w:val="00141546"/>
    <w:rsid w:val="001419A1"/>
    <w:rsid w:val="00141C22"/>
    <w:rsid w:val="001422B3"/>
    <w:rsid w:val="00142595"/>
    <w:rsid w:val="0014273D"/>
    <w:rsid w:val="0014302E"/>
    <w:rsid w:val="00143179"/>
    <w:rsid w:val="001434AE"/>
    <w:rsid w:val="0014355F"/>
    <w:rsid w:val="00143C19"/>
    <w:rsid w:val="00143C1F"/>
    <w:rsid w:val="00143CD4"/>
    <w:rsid w:val="00143D5C"/>
    <w:rsid w:val="00145137"/>
    <w:rsid w:val="00145642"/>
    <w:rsid w:val="00145A05"/>
    <w:rsid w:val="00147692"/>
    <w:rsid w:val="00147B86"/>
    <w:rsid w:val="00150147"/>
    <w:rsid w:val="00150DB9"/>
    <w:rsid w:val="001511D7"/>
    <w:rsid w:val="001511F7"/>
    <w:rsid w:val="00151494"/>
    <w:rsid w:val="0015154B"/>
    <w:rsid w:val="00151C1A"/>
    <w:rsid w:val="00151F0D"/>
    <w:rsid w:val="00152524"/>
    <w:rsid w:val="0015297B"/>
    <w:rsid w:val="00152E6C"/>
    <w:rsid w:val="00153774"/>
    <w:rsid w:val="00153931"/>
    <w:rsid w:val="00153E4D"/>
    <w:rsid w:val="00153FE4"/>
    <w:rsid w:val="00154058"/>
    <w:rsid w:val="0015482E"/>
    <w:rsid w:val="00154957"/>
    <w:rsid w:val="001555F0"/>
    <w:rsid w:val="00155976"/>
    <w:rsid w:val="00155A36"/>
    <w:rsid w:val="00155C5C"/>
    <w:rsid w:val="0015608C"/>
    <w:rsid w:val="0015694E"/>
    <w:rsid w:val="00156A0C"/>
    <w:rsid w:val="0015722C"/>
    <w:rsid w:val="00157960"/>
    <w:rsid w:val="00160EEB"/>
    <w:rsid w:val="00160F0A"/>
    <w:rsid w:val="001618F8"/>
    <w:rsid w:val="00161997"/>
    <w:rsid w:val="00161BF1"/>
    <w:rsid w:val="00162752"/>
    <w:rsid w:val="00162A0A"/>
    <w:rsid w:val="00163A3D"/>
    <w:rsid w:val="0016414B"/>
    <w:rsid w:val="00164CA3"/>
    <w:rsid w:val="0016570E"/>
    <w:rsid w:val="00166165"/>
    <w:rsid w:val="00166FE3"/>
    <w:rsid w:val="0016715F"/>
    <w:rsid w:val="001671FA"/>
    <w:rsid w:val="00167DEE"/>
    <w:rsid w:val="00167DFF"/>
    <w:rsid w:val="00167F5F"/>
    <w:rsid w:val="00170017"/>
    <w:rsid w:val="0017007B"/>
    <w:rsid w:val="001704EE"/>
    <w:rsid w:val="00170732"/>
    <w:rsid w:val="00170793"/>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F4E"/>
    <w:rsid w:val="00177F63"/>
    <w:rsid w:val="0018008B"/>
    <w:rsid w:val="001808AE"/>
    <w:rsid w:val="00180A80"/>
    <w:rsid w:val="0018149F"/>
    <w:rsid w:val="0018207B"/>
    <w:rsid w:val="00182672"/>
    <w:rsid w:val="001826AA"/>
    <w:rsid w:val="001828E7"/>
    <w:rsid w:val="001832AE"/>
    <w:rsid w:val="0018330A"/>
    <w:rsid w:val="00183465"/>
    <w:rsid w:val="00183AAC"/>
    <w:rsid w:val="0018436E"/>
    <w:rsid w:val="00185911"/>
    <w:rsid w:val="00185EFC"/>
    <w:rsid w:val="00186725"/>
    <w:rsid w:val="00187DDB"/>
    <w:rsid w:val="00187F7F"/>
    <w:rsid w:val="00190399"/>
    <w:rsid w:val="00190A9D"/>
    <w:rsid w:val="00190F36"/>
    <w:rsid w:val="0019132D"/>
    <w:rsid w:val="001916CB"/>
    <w:rsid w:val="001919AF"/>
    <w:rsid w:val="00191ACD"/>
    <w:rsid w:val="00191B0E"/>
    <w:rsid w:val="00191DC1"/>
    <w:rsid w:val="00192317"/>
    <w:rsid w:val="00192874"/>
    <w:rsid w:val="0019312A"/>
    <w:rsid w:val="00193441"/>
    <w:rsid w:val="0019346A"/>
    <w:rsid w:val="00193E2C"/>
    <w:rsid w:val="001953A5"/>
    <w:rsid w:val="0019720F"/>
    <w:rsid w:val="0019727D"/>
    <w:rsid w:val="00197566"/>
    <w:rsid w:val="00197DE1"/>
    <w:rsid w:val="001A052F"/>
    <w:rsid w:val="001A09CE"/>
    <w:rsid w:val="001A0FB4"/>
    <w:rsid w:val="001A1106"/>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C26"/>
    <w:rsid w:val="001B1D6E"/>
    <w:rsid w:val="001B3B76"/>
    <w:rsid w:val="001B3FA2"/>
    <w:rsid w:val="001B400F"/>
    <w:rsid w:val="001B4358"/>
    <w:rsid w:val="001B482A"/>
    <w:rsid w:val="001B4D8A"/>
    <w:rsid w:val="001B599A"/>
    <w:rsid w:val="001B5B85"/>
    <w:rsid w:val="001B5C7E"/>
    <w:rsid w:val="001B6638"/>
    <w:rsid w:val="001B6D5A"/>
    <w:rsid w:val="001B6EA4"/>
    <w:rsid w:val="001B733C"/>
    <w:rsid w:val="001B7777"/>
    <w:rsid w:val="001C031C"/>
    <w:rsid w:val="001C0DEF"/>
    <w:rsid w:val="001C1721"/>
    <w:rsid w:val="001C1B53"/>
    <w:rsid w:val="001C1CE5"/>
    <w:rsid w:val="001C2BAC"/>
    <w:rsid w:val="001C3495"/>
    <w:rsid w:val="001C38B0"/>
    <w:rsid w:val="001C3B14"/>
    <w:rsid w:val="001C3EBC"/>
    <w:rsid w:val="001C3F22"/>
    <w:rsid w:val="001C4520"/>
    <w:rsid w:val="001C4546"/>
    <w:rsid w:val="001C461F"/>
    <w:rsid w:val="001C4BD5"/>
    <w:rsid w:val="001C5433"/>
    <w:rsid w:val="001C583D"/>
    <w:rsid w:val="001C5B00"/>
    <w:rsid w:val="001C6117"/>
    <w:rsid w:val="001C61F5"/>
    <w:rsid w:val="001C6432"/>
    <w:rsid w:val="001C6B7C"/>
    <w:rsid w:val="001C792F"/>
    <w:rsid w:val="001C7ACB"/>
    <w:rsid w:val="001C7C24"/>
    <w:rsid w:val="001C7E2E"/>
    <w:rsid w:val="001D00C2"/>
    <w:rsid w:val="001D071B"/>
    <w:rsid w:val="001D0723"/>
    <w:rsid w:val="001D1B6E"/>
    <w:rsid w:val="001D1FA1"/>
    <w:rsid w:val="001D22D6"/>
    <w:rsid w:val="001D22FA"/>
    <w:rsid w:val="001D3370"/>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9D2"/>
    <w:rsid w:val="001E1B77"/>
    <w:rsid w:val="001E230F"/>
    <w:rsid w:val="001E3009"/>
    <w:rsid w:val="001E3366"/>
    <w:rsid w:val="001E3980"/>
    <w:rsid w:val="001E3A76"/>
    <w:rsid w:val="001E3C04"/>
    <w:rsid w:val="001E40B4"/>
    <w:rsid w:val="001E416E"/>
    <w:rsid w:val="001E437C"/>
    <w:rsid w:val="001E44AA"/>
    <w:rsid w:val="001E4A20"/>
    <w:rsid w:val="001E4A5B"/>
    <w:rsid w:val="001E4E80"/>
    <w:rsid w:val="001E5678"/>
    <w:rsid w:val="001E5866"/>
    <w:rsid w:val="001E58EB"/>
    <w:rsid w:val="001E5ADB"/>
    <w:rsid w:val="001E5D22"/>
    <w:rsid w:val="001E6192"/>
    <w:rsid w:val="001E6543"/>
    <w:rsid w:val="001E660C"/>
    <w:rsid w:val="001E7542"/>
    <w:rsid w:val="001E7676"/>
    <w:rsid w:val="001E77A4"/>
    <w:rsid w:val="001F04F5"/>
    <w:rsid w:val="001F2042"/>
    <w:rsid w:val="001F2099"/>
    <w:rsid w:val="001F235F"/>
    <w:rsid w:val="001F23ED"/>
    <w:rsid w:val="001F2AEF"/>
    <w:rsid w:val="001F37BC"/>
    <w:rsid w:val="001F3DE9"/>
    <w:rsid w:val="001F42B8"/>
    <w:rsid w:val="001F431E"/>
    <w:rsid w:val="001F43A6"/>
    <w:rsid w:val="001F5439"/>
    <w:rsid w:val="001F572A"/>
    <w:rsid w:val="001F75E7"/>
    <w:rsid w:val="001F7B5B"/>
    <w:rsid w:val="001F7BDE"/>
    <w:rsid w:val="002003D8"/>
    <w:rsid w:val="0020050E"/>
    <w:rsid w:val="00201D36"/>
    <w:rsid w:val="00202512"/>
    <w:rsid w:val="00202869"/>
    <w:rsid w:val="00202BD9"/>
    <w:rsid w:val="00202FEC"/>
    <w:rsid w:val="00203F2A"/>
    <w:rsid w:val="00203F97"/>
    <w:rsid w:val="00204978"/>
    <w:rsid w:val="002049E1"/>
    <w:rsid w:val="00204BAF"/>
    <w:rsid w:val="00204F8F"/>
    <w:rsid w:val="00205D94"/>
    <w:rsid w:val="00205EAB"/>
    <w:rsid w:val="002063EC"/>
    <w:rsid w:val="00206ACC"/>
    <w:rsid w:val="00206E39"/>
    <w:rsid w:val="00207037"/>
    <w:rsid w:val="00207146"/>
    <w:rsid w:val="002074ED"/>
    <w:rsid w:val="0020761B"/>
    <w:rsid w:val="00210146"/>
    <w:rsid w:val="00210188"/>
    <w:rsid w:val="002106DD"/>
    <w:rsid w:val="00210A6F"/>
    <w:rsid w:val="00210A94"/>
    <w:rsid w:val="00211303"/>
    <w:rsid w:val="0021201D"/>
    <w:rsid w:val="00212471"/>
    <w:rsid w:val="00212851"/>
    <w:rsid w:val="00212D91"/>
    <w:rsid w:val="00212EC5"/>
    <w:rsid w:val="00213574"/>
    <w:rsid w:val="00213AB3"/>
    <w:rsid w:val="00214048"/>
    <w:rsid w:val="0021433D"/>
    <w:rsid w:val="002147F2"/>
    <w:rsid w:val="002173DF"/>
    <w:rsid w:val="0021748D"/>
    <w:rsid w:val="0021776A"/>
    <w:rsid w:val="0021797E"/>
    <w:rsid w:val="00217D98"/>
    <w:rsid w:val="00220947"/>
    <w:rsid w:val="00220AAE"/>
    <w:rsid w:val="002211EB"/>
    <w:rsid w:val="00221458"/>
    <w:rsid w:val="0022165D"/>
    <w:rsid w:val="00221925"/>
    <w:rsid w:val="00221D96"/>
    <w:rsid w:val="0022204E"/>
    <w:rsid w:val="00222FFF"/>
    <w:rsid w:val="00223FC7"/>
    <w:rsid w:val="00224E3B"/>
    <w:rsid w:val="0022527C"/>
    <w:rsid w:val="00225362"/>
    <w:rsid w:val="002264B7"/>
    <w:rsid w:val="00226DB6"/>
    <w:rsid w:val="00226FBE"/>
    <w:rsid w:val="002306B5"/>
    <w:rsid w:val="002308B1"/>
    <w:rsid w:val="0023092F"/>
    <w:rsid w:val="0023095F"/>
    <w:rsid w:val="00230DBD"/>
    <w:rsid w:val="00231009"/>
    <w:rsid w:val="002313CC"/>
    <w:rsid w:val="0023155F"/>
    <w:rsid w:val="00231967"/>
    <w:rsid w:val="00231969"/>
    <w:rsid w:val="00231A4B"/>
    <w:rsid w:val="00231ADA"/>
    <w:rsid w:val="00231AEA"/>
    <w:rsid w:val="00231B03"/>
    <w:rsid w:val="00231BB5"/>
    <w:rsid w:val="00231FDF"/>
    <w:rsid w:val="00232150"/>
    <w:rsid w:val="00232974"/>
    <w:rsid w:val="00232A12"/>
    <w:rsid w:val="00232C4E"/>
    <w:rsid w:val="00235347"/>
    <w:rsid w:val="00235C35"/>
    <w:rsid w:val="0023627A"/>
    <w:rsid w:val="00236D51"/>
    <w:rsid w:val="002374F2"/>
    <w:rsid w:val="00237563"/>
    <w:rsid w:val="002375B0"/>
    <w:rsid w:val="0023791F"/>
    <w:rsid w:val="00237D71"/>
    <w:rsid w:val="00237DAF"/>
    <w:rsid w:val="0024072A"/>
    <w:rsid w:val="00240922"/>
    <w:rsid w:val="0024171E"/>
    <w:rsid w:val="002419C1"/>
    <w:rsid w:val="00241D9B"/>
    <w:rsid w:val="00241EDD"/>
    <w:rsid w:val="00242353"/>
    <w:rsid w:val="00242ABF"/>
    <w:rsid w:val="002431C4"/>
    <w:rsid w:val="00243214"/>
    <w:rsid w:val="0024335B"/>
    <w:rsid w:val="00243DD7"/>
    <w:rsid w:val="00244005"/>
    <w:rsid w:val="00244BBA"/>
    <w:rsid w:val="00245202"/>
    <w:rsid w:val="00245314"/>
    <w:rsid w:val="002453C9"/>
    <w:rsid w:val="00245543"/>
    <w:rsid w:val="0024593F"/>
    <w:rsid w:val="00245E03"/>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864"/>
    <w:rsid w:val="002538E1"/>
    <w:rsid w:val="00253DC3"/>
    <w:rsid w:val="00254220"/>
    <w:rsid w:val="002543E7"/>
    <w:rsid w:val="00254782"/>
    <w:rsid w:val="002548F4"/>
    <w:rsid w:val="002555C6"/>
    <w:rsid w:val="00255E68"/>
    <w:rsid w:val="0025648F"/>
    <w:rsid w:val="00256B2B"/>
    <w:rsid w:val="00257273"/>
    <w:rsid w:val="00257CBC"/>
    <w:rsid w:val="00260124"/>
    <w:rsid w:val="00260260"/>
    <w:rsid w:val="00261647"/>
    <w:rsid w:val="002625DD"/>
    <w:rsid w:val="00262B06"/>
    <w:rsid w:val="00262C24"/>
    <w:rsid w:val="00264284"/>
    <w:rsid w:val="0026488E"/>
    <w:rsid w:val="00264B35"/>
    <w:rsid w:val="00264DC1"/>
    <w:rsid w:val="002650B1"/>
    <w:rsid w:val="002651A1"/>
    <w:rsid w:val="00265266"/>
    <w:rsid w:val="002655AC"/>
    <w:rsid w:val="00265E1A"/>
    <w:rsid w:val="00265F14"/>
    <w:rsid w:val="002661A4"/>
    <w:rsid w:val="00266959"/>
    <w:rsid w:val="00267139"/>
    <w:rsid w:val="00267D75"/>
    <w:rsid w:val="00267FA9"/>
    <w:rsid w:val="00267FC1"/>
    <w:rsid w:val="002710F3"/>
    <w:rsid w:val="00271590"/>
    <w:rsid w:val="0027192B"/>
    <w:rsid w:val="00271E13"/>
    <w:rsid w:val="00271F15"/>
    <w:rsid w:val="002726BC"/>
    <w:rsid w:val="0027294A"/>
    <w:rsid w:val="0027295A"/>
    <w:rsid w:val="0027318C"/>
    <w:rsid w:val="002741EB"/>
    <w:rsid w:val="00274489"/>
    <w:rsid w:val="00274524"/>
    <w:rsid w:val="002745D9"/>
    <w:rsid w:val="00274EFB"/>
    <w:rsid w:val="00275D13"/>
    <w:rsid w:val="00276173"/>
    <w:rsid w:val="002763B5"/>
    <w:rsid w:val="002766D6"/>
    <w:rsid w:val="00276750"/>
    <w:rsid w:val="00276C83"/>
    <w:rsid w:val="002771C9"/>
    <w:rsid w:val="002773B3"/>
    <w:rsid w:val="002773C9"/>
    <w:rsid w:val="00277481"/>
    <w:rsid w:val="00277CC6"/>
    <w:rsid w:val="00280315"/>
    <w:rsid w:val="0028090E"/>
    <w:rsid w:val="00281250"/>
    <w:rsid w:val="00282050"/>
    <w:rsid w:val="0028245E"/>
    <w:rsid w:val="00283162"/>
    <w:rsid w:val="0028319F"/>
    <w:rsid w:val="002833FD"/>
    <w:rsid w:val="00283431"/>
    <w:rsid w:val="002836DC"/>
    <w:rsid w:val="00284036"/>
    <w:rsid w:val="002843E4"/>
    <w:rsid w:val="002844F3"/>
    <w:rsid w:val="002845A7"/>
    <w:rsid w:val="002848EA"/>
    <w:rsid w:val="00285221"/>
    <w:rsid w:val="0028530C"/>
    <w:rsid w:val="00285317"/>
    <w:rsid w:val="00285433"/>
    <w:rsid w:val="0028544D"/>
    <w:rsid w:val="0028549C"/>
    <w:rsid w:val="0028571F"/>
    <w:rsid w:val="00285D4E"/>
    <w:rsid w:val="0028659B"/>
    <w:rsid w:val="0028663C"/>
    <w:rsid w:val="0028687A"/>
    <w:rsid w:val="00286C55"/>
    <w:rsid w:val="0028715B"/>
    <w:rsid w:val="0028793A"/>
    <w:rsid w:val="0028797D"/>
    <w:rsid w:val="00287B37"/>
    <w:rsid w:val="002902CE"/>
    <w:rsid w:val="002909C2"/>
    <w:rsid w:val="00290B08"/>
    <w:rsid w:val="00291398"/>
    <w:rsid w:val="00291579"/>
    <w:rsid w:val="00291BCD"/>
    <w:rsid w:val="0029210C"/>
    <w:rsid w:val="002925BD"/>
    <w:rsid w:val="002928E9"/>
    <w:rsid w:val="00292F87"/>
    <w:rsid w:val="00293116"/>
    <w:rsid w:val="00293222"/>
    <w:rsid w:val="002938B2"/>
    <w:rsid w:val="002944E5"/>
    <w:rsid w:val="00294CA7"/>
    <w:rsid w:val="00295113"/>
    <w:rsid w:val="002953AA"/>
    <w:rsid w:val="0029645D"/>
    <w:rsid w:val="00296BEA"/>
    <w:rsid w:val="002A032A"/>
    <w:rsid w:val="002A0EC9"/>
    <w:rsid w:val="002A1163"/>
    <w:rsid w:val="002A1F00"/>
    <w:rsid w:val="002A20C5"/>
    <w:rsid w:val="002A2BCF"/>
    <w:rsid w:val="002A3537"/>
    <w:rsid w:val="002A368A"/>
    <w:rsid w:val="002A4EA0"/>
    <w:rsid w:val="002A501B"/>
    <w:rsid w:val="002A50EC"/>
    <w:rsid w:val="002A5756"/>
    <w:rsid w:val="002A596D"/>
    <w:rsid w:val="002A6C42"/>
    <w:rsid w:val="002A70B7"/>
    <w:rsid w:val="002B0907"/>
    <w:rsid w:val="002B0B0D"/>
    <w:rsid w:val="002B120D"/>
    <w:rsid w:val="002B12B0"/>
    <w:rsid w:val="002B1886"/>
    <w:rsid w:val="002B1D20"/>
    <w:rsid w:val="002B205E"/>
    <w:rsid w:val="002B2131"/>
    <w:rsid w:val="002B2489"/>
    <w:rsid w:val="002B2E9F"/>
    <w:rsid w:val="002B386E"/>
    <w:rsid w:val="002B392D"/>
    <w:rsid w:val="002B3B8A"/>
    <w:rsid w:val="002B43B9"/>
    <w:rsid w:val="002B4461"/>
    <w:rsid w:val="002B4772"/>
    <w:rsid w:val="002B4B1B"/>
    <w:rsid w:val="002B515B"/>
    <w:rsid w:val="002B5826"/>
    <w:rsid w:val="002B6261"/>
    <w:rsid w:val="002B626D"/>
    <w:rsid w:val="002B62A2"/>
    <w:rsid w:val="002B633D"/>
    <w:rsid w:val="002B63CD"/>
    <w:rsid w:val="002B68DB"/>
    <w:rsid w:val="002B6C30"/>
    <w:rsid w:val="002C0105"/>
    <w:rsid w:val="002C013C"/>
    <w:rsid w:val="002C0511"/>
    <w:rsid w:val="002C08C0"/>
    <w:rsid w:val="002C0D48"/>
    <w:rsid w:val="002C114F"/>
    <w:rsid w:val="002C1435"/>
    <w:rsid w:val="002C1627"/>
    <w:rsid w:val="002C1C73"/>
    <w:rsid w:val="002C1EA6"/>
    <w:rsid w:val="002C1F73"/>
    <w:rsid w:val="002C268C"/>
    <w:rsid w:val="002C308C"/>
    <w:rsid w:val="002C32AF"/>
    <w:rsid w:val="002C357C"/>
    <w:rsid w:val="002C3772"/>
    <w:rsid w:val="002C3A66"/>
    <w:rsid w:val="002C3FAA"/>
    <w:rsid w:val="002C4289"/>
    <w:rsid w:val="002C4367"/>
    <w:rsid w:val="002C499A"/>
    <w:rsid w:val="002C4CED"/>
    <w:rsid w:val="002C533C"/>
    <w:rsid w:val="002C6A79"/>
    <w:rsid w:val="002C7417"/>
    <w:rsid w:val="002C7ABE"/>
    <w:rsid w:val="002C7BDD"/>
    <w:rsid w:val="002D0406"/>
    <w:rsid w:val="002D076B"/>
    <w:rsid w:val="002D0A38"/>
    <w:rsid w:val="002D0CD9"/>
    <w:rsid w:val="002D1892"/>
    <w:rsid w:val="002D2476"/>
    <w:rsid w:val="002D2493"/>
    <w:rsid w:val="002D2AD1"/>
    <w:rsid w:val="002D2C40"/>
    <w:rsid w:val="002D3143"/>
    <w:rsid w:val="002D32E5"/>
    <w:rsid w:val="002D3571"/>
    <w:rsid w:val="002D37C9"/>
    <w:rsid w:val="002D3FC5"/>
    <w:rsid w:val="002D49E8"/>
    <w:rsid w:val="002D4BD9"/>
    <w:rsid w:val="002D5104"/>
    <w:rsid w:val="002D5129"/>
    <w:rsid w:val="002D55A5"/>
    <w:rsid w:val="002D5FC5"/>
    <w:rsid w:val="002D68E5"/>
    <w:rsid w:val="002D69A5"/>
    <w:rsid w:val="002D6DE6"/>
    <w:rsid w:val="002D72E0"/>
    <w:rsid w:val="002D7F1F"/>
    <w:rsid w:val="002D7F36"/>
    <w:rsid w:val="002E022F"/>
    <w:rsid w:val="002E0286"/>
    <w:rsid w:val="002E06BB"/>
    <w:rsid w:val="002E1BC8"/>
    <w:rsid w:val="002E1C8F"/>
    <w:rsid w:val="002E3080"/>
    <w:rsid w:val="002E32E0"/>
    <w:rsid w:val="002E6147"/>
    <w:rsid w:val="002E63DB"/>
    <w:rsid w:val="002E6D1B"/>
    <w:rsid w:val="002E77BB"/>
    <w:rsid w:val="002E77E8"/>
    <w:rsid w:val="002E79AC"/>
    <w:rsid w:val="002E7AE3"/>
    <w:rsid w:val="002F00B8"/>
    <w:rsid w:val="002F031F"/>
    <w:rsid w:val="002F04E6"/>
    <w:rsid w:val="002F085E"/>
    <w:rsid w:val="002F0FD8"/>
    <w:rsid w:val="002F11B5"/>
    <w:rsid w:val="002F1AF3"/>
    <w:rsid w:val="002F1E20"/>
    <w:rsid w:val="002F2108"/>
    <w:rsid w:val="002F21A2"/>
    <w:rsid w:val="002F27C4"/>
    <w:rsid w:val="002F30F9"/>
    <w:rsid w:val="002F358B"/>
    <w:rsid w:val="002F38D2"/>
    <w:rsid w:val="002F43CF"/>
    <w:rsid w:val="002F476B"/>
    <w:rsid w:val="002F4D99"/>
    <w:rsid w:val="002F4F23"/>
    <w:rsid w:val="002F662C"/>
    <w:rsid w:val="002F681D"/>
    <w:rsid w:val="002F694F"/>
    <w:rsid w:val="002F6D6C"/>
    <w:rsid w:val="002F7A3B"/>
    <w:rsid w:val="0030003A"/>
    <w:rsid w:val="0030045A"/>
    <w:rsid w:val="00300854"/>
    <w:rsid w:val="00302EB2"/>
    <w:rsid w:val="00302ECD"/>
    <w:rsid w:val="00303565"/>
    <w:rsid w:val="003036A1"/>
    <w:rsid w:val="00303982"/>
    <w:rsid w:val="00303E3B"/>
    <w:rsid w:val="00303FE9"/>
    <w:rsid w:val="00304601"/>
    <w:rsid w:val="003048CA"/>
    <w:rsid w:val="00304A0B"/>
    <w:rsid w:val="00304A96"/>
    <w:rsid w:val="0030526D"/>
    <w:rsid w:val="003052B2"/>
    <w:rsid w:val="00305725"/>
    <w:rsid w:val="0030581D"/>
    <w:rsid w:val="00305BFC"/>
    <w:rsid w:val="0030652B"/>
    <w:rsid w:val="00306561"/>
    <w:rsid w:val="00306635"/>
    <w:rsid w:val="00307C10"/>
    <w:rsid w:val="003105ED"/>
    <w:rsid w:val="00311875"/>
    <w:rsid w:val="00312151"/>
    <w:rsid w:val="0031287B"/>
    <w:rsid w:val="00312B89"/>
    <w:rsid w:val="00312D59"/>
    <w:rsid w:val="003132AA"/>
    <w:rsid w:val="00313625"/>
    <w:rsid w:val="0031385D"/>
    <w:rsid w:val="00314A0C"/>
    <w:rsid w:val="00314A43"/>
    <w:rsid w:val="00314E09"/>
    <w:rsid w:val="00314EAF"/>
    <w:rsid w:val="003151DA"/>
    <w:rsid w:val="003153A9"/>
    <w:rsid w:val="00315429"/>
    <w:rsid w:val="00315653"/>
    <w:rsid w:val="00315951"/>
    <w:rsid w:val="003159DC"/>
    <w:rsid w:val="00315BBE"/>
    <w:rsid w:val="003160E9"/>
    <w:rsid w:val="00316652"/>
    <w:rsid w:val="00316FE2"/>
    <w:rsid w:val="003173C5"/>
    <w:rsid w:val="00317DC6"/>
    <w:rsid w:val="0032010F"/>
    <w:rsid w:val="00321935"/>
    <w:rsid w:val="00321EAE"/>
    <w:rsid w:val="00321F26"/>
    <w:rsid w:val="00322438"/>
    <w:rsid w:val="00322527"/>
    <w:rsid w:val="003226E2"/>
    <w:rsid w:val="00323048"/>
    <w:rsid w:val="003231B4"/>
    <w:rsid w:val="003234ED"/>
    <w:rsid w:val="00323BAA"/>
    <w:rsid w:val="00323E1E"/>
    <w:rsid w:val="00324113"/>
    <w:rsid w:val="003244ED"/>
    <w:rsid w:val="00324F31"/>
    <w:rsid w:val="0032514E"/>
    <w:rsid w:val="00325306"/>
    <w:rsid w:val="0032542F"/>
    <w:rsid w:val="003256AA"/>
    <w:rsid w:val="00325B22"/>
    <w:rsid w:val="0032629B"/>
    <w:rsid w:val="00326446"/>
    <w:rsid w:val="00326A5A"/>
    <w:rsid w:val="00326B99"/>
    <w:rsid w:val="00326BA1"/>
    <w:rsid w:val="00327163"/>
    <w:rsid w:val="00327440"/>
    <w:rsid w:val="003274C9"/>
    <w:rsid w:val="003300C5"/>
    <w:rsid w:val="003305F1"/>
    <w:rsid w:val="00330E20"/>
    <w:rsid w:val="00331029"/>
    <w:rsid w:val="00331362"/>
    <w:rsid w:val="00331D60"/>
    <w:rsid w:val="003320E2"/>
    <w:rsid w:val="00332C00"/>
    <w:rsid w:val="003336EE"/>
    <w:rsid w:val="00333709"/>
    <w:rsid w:val="00333907"/>
    <w:rsid w:val="00333DBB"/>
    <w:rsid w:val="00333E3A"/>
    <w:rsid w:val="00334201"/>
    <w:rsid w:val="00334544"/>
    <w:rsid w:val="00334A12"/>
    <w:rsid w:val="00334B8C"/>
    <w:rsid w:val="00334BAA"/>
    <w:rsid w:val="00334E67"/>
    <w:rsid w:val="00334E68"/>
    <w:rsid w:val="003350E9"/>
    <w:rsid w:val="00335E90"/>
    <w:rsid w:val="00336008"/>
    <w:rsid w:val="0033678B"/>
    <w:rsid w:val="00336A9F"/>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4D7"/>
    <w:rsid w:val="00342759"/>
    <w:rsid w:val="003427F5"/>
    <w:rsid w:val="003429FD"/>
    <w:rsid w:val="00342E49"/>
    <w:rsid w:val="00342F98"/>
    <w:rsid w:val="0034318C"/>
    <w:rsid w:val="0034334C"/>
    <w:rsid w:val="003441F5"/>
    <w:rsid w:val="00344466"/>
    <w:rsid w:val="0034470A"/>
    <w:rsid w:val="003450B0"/>
    <w:rsid w:val="0034558E"/>
    <w:rsid w:val="00345946"/>
    <w:rsid w:val="003459DD"/>
    <w:rsid w:val="00345F70"/>
    <w:rsid w:val="00346C4E"/>
    <w:rsid w:val="003474F0"/>
    <w:rsid w:val="00347809"/>
    <w:rsid w:val="003503AB"/>
    <w:rsid w:val="00350505"/>
    <w:rsid w:val="00350C6F"/>
    <w:rsid w:val="00350F26"/>
    <w:rsid w:val="0035100E"/>
    <w:rsid w:val="00351161"/>
    <w:rsid w:val="0035192D"/>
    <w:rsid w:val="00351CD7"/>
    <w:rsid w:val="003524F9"/>
    <w:rsid w:val="00352981"/>
    <w:rsid w:val="00353341"/>
    <w:rsid w:val="00353B3E"/>
    <w:rsid w:val="00354083"/>
    <w:rsid w:val="003544F2"/>
    <w:rsid w:val="00355505"/>
    <w:rsid w:val="003555B8"/>
    <w:rsid w:val="00355781"/>
    <w:rsid w:val="00355EA8"/>
    <w:rsid w:val="00355EC2"/>
    <w:rsid w:val="0035627B"/>
    <w:rsid w:val="00356973"/>
    <w:rsid w:val="003569C8"/>
    <w:rsid w:val="0035756A"/>
    <w:rsid w:val="00357AB4"/>
    <w:rsid w:val="00357AF0"/>
    <w:rsid w:val="00357C51"/>
    <w:rsid w:val="003604EA"/>
    <w:rsid w:val="003609B8"/>
    <w:rsid w:val="00360EAF"/>
    <w:rsid w:val="003611A6"/>
    <w:rsid w:val="00361730"/>
    <w:rsid w:val="00361A1A"/>
    <w:rsid w:val="00361C5D"/>
    <w:rsid w:val="00362114"/>
    <w:rsid w:val="00362218"/>
    <w:rsid w:val="003624EC"/>
    <w:rsid w:val="003627FB"/>
    <w:rsid w:val="00362F5F"/>
    <w:rsid w:val="00363082"/>
    <w:rsid w:val="00365552"/>
    <w:rsid w:val="00365CC2"/>
    <w:rsid w:val="00366427"/>
    <w:rsid w:val="00366454"/>
    <w:rsid w:val="00367053"/>
    <w:rsid w:val="0036724A"/>
    <w:rsid w:val="00367A27"/>
    <w:rsid w:val="00370009"/>
    <w:rsid w:val="003705E1"/>
    <w:rsid w:val="00370FFA"/>
    <w:rsid w:val="00371183"/>
    <w:rsid w:val="00371EF1"/>
    <w:rsid w:val="00372956"/>
    <w:rsid w:val="00372A6E"/>
    <w:rsid w:val="00372F18"/>
    <w:rsid w:val="00373696"/>
    <w:rsid w:val="00374DEE"/>
    <w:rsid w:val="003750BF"/>
    <w:rsid w:val="003763CC"/>
    <w:rsid w:val="00376499"/>
    <w:rsid w:val="00376ABF"/>
    <w:rsid w:val="00377789"/>
    <w:rsid w:val="0037783E"/>
    <w:rsid w:val="00377ED6"/>
    <w:rsid w:val="003802A1"/>
    <w:rsid w:val="00380423"/>
    <w:rsid w:val="0038062E"/>
    <w:rsid w:val="00381138"/>
    <w:rsid w:val="00381671"/>
    <w:rsid w:val="0038186B"/>
    <w:rsid w:val="003821A9"/>
    <w:rsid w:val="003826AC"/>
    <w:rsid w:val="00382BFF"/>
    <w:rsid w:val="00382D9C"/>
    <w:rsid w:val="00383068"/>
    <w:rsid w:val="00383505"/>
    <w:rsid w:val="003835D0"/>
    <w:rsid w:val="00383C80"/>
    <w:rsid w:val="003843AE"/>
    <w:rsid w:val="003846E6"/>
    <w:rsid w:val="00385256"/>
    <w:rsid w:val="00385955"/>
    <w:rsid w:val="00385A38"/>
    <w:rsid w:val="00385FB8"/>
    <w:rsid w:val="0038638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75E6"/>
    <w:rsid w:val="00397892"/>
    <w:rsid w:val="00397D1B"/>
    <w:rsid w:val="00397DC2"/>
    <w:rsid w:val="003A00ED"/>
    <w:rsid w:val="003A0B23"/>
    <w:rsid w:val="003A0E29"/>
    <w:rsid w:val="003A10D7"/>
    <w:rsid w:val="003A115B"/>
    <w:rsid w:val="003A11AB"/>
    <w:rsid w:val="003A184A"/>
    <w:rsid w:val="003A18E3"/>
    <w:rsid w:val="003A1EF7"/>
    <w:rsid w:val="003A206B"/>
    <w:rsid w:val="003A2E63"/>
    <w:rsid w:val="003A349F"/>
    <w:rsid w:val="003A3B03"/>
    <w:rsid w:val="003A41F6"/>
    <w:rsid w:val="003A469A"/>
    <w:rsid w:val="003A48FB"/>
    <w:rsid w:val="003A49D9"/>
    <w:rsid w:val="003A4C1B"/>
    <w:rsid w:val="003A58A4"/>
    <w:rsid w:val="003A650E"/>
    <w:rsid w:val="003A654F"/>
    <w:rsid w:val="003A6931"/>
    <w:rsid w:val="003B0060"/>
    <w:rsid w:val="003B0348"/>
    <w:rsid w:val="003B05E7"/>
    <w:rsid w:val="003B1B75"/>
    <w:rsid w:val="003B1F6A"/>
    <w:rsid w:val="003B22D3"/>
    <w:rsid w:val="003B3217"/>
    <w:rsid w:val="003B32E6"/>
    <w:rsid w:val="003B38C3"/>
    <w:rsid w:val="003B450B"/>
    <w:rsid w:val="003B55C2"/>
    <w:rsid w:val="003B5B76"/>
    <w:rsid w:val="003B5F1F"/>
    <w:rsid w:val="003B62A2"/>
    <w:rsid w:val="003B6331"/>
    <w:rsid w:val="003B674B"/>
    <w:rsid w:val="003B6B83"/>
    <w:rsid w:val="003B6CF1"/>
    <w:rsid w:val="003B70D5"/>
    <w:rsid w:val="003C02AB"/>
    <w:rsid w:val="003C0847"/>
    <w:rsid w:val="003C08F6"/>
    <w:rsid w:val="003C1AA3"/>
    <w:rsid w:val="003C1DAD"/>
    <w:rsid w:val="003C253D"/>
    <w:rsid w:val="003C25DF"/>
    <w:rsid w:val="003C269F"/>
    <w:rsid w:val="003C3819"/>
    <w:rsid w:val="003C38E9"/>
    <w:rsid w:val="003C3F7A"/>
    <w:rsid w:val="003C502D"/>
    <w:rsid w:val="003C52B3"/>
    <w:rsid w:val="003C5482"/>
    <w:rsid w:val="003C619B"/>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A54"/>
    <w:rsid w:val="003D7187"/>
    <w:rsid w:val="003D71A3"/>
    <w:rsid w:val="003D71F7"/>
    <w:rsid w:val="003D73AD"/>
    <w:rsid w:val="003D7CEA"/>
    <w:rsid w:val="003D7F43"/>
    <w:rsid w:val="003D7FB6"/>
    <w:rsid w:val="003E0061"/>
    <w:rsid w:val="003E0FDD"/>
    <w:rsid w:val="003E115D"/>
    <w:rsid w:val="003E1333"/>
    <w:rsid w:val="003E1B20"/>
    <w:rsid w:val="003E1C02"/>
    <w:rsid w:val="003E1E36"/>
    <w:rsid w:val="003E2253"/>
    <w:rsid w:val="003E2357"/>
    <w:rsid w:val="003E2824"/>
    <w:rsid w:val="003E31C6"/>
    <w:rsid w:val="003E31D9"/>
    <w:rsid w:val="003E39D5"/>
    <w:rsid w:val="003E4743"/>
    <w:rsid w:val="003E51F5"/>
    <w:rsid w:val="003E5430"/>
    <w:rsid w:val="003E582F"/>
    <w:rsid w:val="003E6133"/>
    <w:rsid w:val="003E61EE"/>
    <w:rsid w:val="003E6A2C"/>
    <w:rsid w:val="003E6AE7"/>
    <w:rsid w:val="003E7731"/>
    <w:rsid w:val="003E7854"/>
    <w:rsid w:val="003F015B"/>
    <w:rsid w:val="003F0E5E"/>
    <w:rsid w:val="003F12AE"/>
    <w:rsid w:val="003F1691"/>
    <w:rsid w:val="003F1AE5"/>
    <w:rsid w:val="003F1DDE"/>
    <w:rsid w:val="003F2693"/>
    <w:rsid w:val="003F27C9"/>
    <w:rsid w:val="003F2F3B"/>
    <w:rsid w:val="003F3293"/>
    <w:rsid w:val="003F3552"/>
    <w:rsid w:val="003F3947"/>
    <w:rsid w:val="003F4448"/>
    <w:rsid w:val="003F4A1F"/>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0E0"/>
    <w:rsid w:val="004021E6"/>
    <w:rsid w:val="00402DCC"/>
    <w:rsid w:val="0040335D"/>
    <w:rsid w:val="00404C93"/>
    <w:rsid w:val="00405144"/>
    <w:rsid w:val="00405C99"/>
    <w:rsid w:val="004063BF"/>
    <w:rsid w:val="0040649B"/>
    <w:rsid w:val="0040749A"/>
    <w:rsid w:val="00407AF9"/>
    <w:rsid w:val="00410051"/>
    <w:rsid w:val="00410218"/>
    <w:rsid w:val="00410BE2"/>
    <w:rsid w:val="00410D7F"/>
    <w:rsid w:val="00410FC2"/>
    <w:rsid w:val="004112EF"/>
    <w:rsid w:val="00411507"/>
    <w:rsid w:val="00411973"/>
    <w:rsid w:val="00411EE9"/>
    <w:rsid w:val="0041201D"/>
    <w:rsid w:val="004121DB"/>
    <w:rsid w:val="00412554"/>
    <w:rsid w:val="00413559"/>
    <w:rsid w:val="00414155"/>
    <w:rsid w:val="004146D9"/>
    <w:rsid w:val="00414FB3"/>
    <w:rsid w:val="0041512B"/>
    <w:rsid w:val="00415146"/>
    <w:rsid w:val="0041521D"/>
    <w:rsid w:val="004152E9"/>
    <w:rsid w:val="00416442"/>
    <w:rsid w:val="0041667F"/>
    <w:rsid w:val="004172DD"/>
    <w:rsid w:val="004175AF"/>
    <w:rsid w:val="004178C5"/>
    <w:rsid w:val="00420436"/>
    <w:rsid w:val="00421493"/>
    <w:rsid w:val="0042149D"/>
    <w:rsid w:val="004218FC"/>
    <w:rsid w:val="004219A5"/>
    <w:rsid w:val="00421D70"/>
    <w:rsid w:val="00422CD6"/>
    <w:rsid w:val="00422F73"/>
    <w:rsid w:val="004244E1"/>
    <w:rsid w:val="00424B00"/>
    <w:rsid w:val="00424FCC"/>
    <w:rsid w:val="00424FE0"/>
    <w:rsid w:val="00425661"/>
    <w:rsid w:val="00425B26"/>
    <w:rsid w:val="00425F5C"/>
    <w:rsid w:val="0042620F"/>
    <w:rsid w:val="00426243"/>
    <w:rsid w:val="00426277"/>
    <w:rsid w:val="0042670C"/>
    <w:rsid w:val="00426B14"/>
    <w:rsid w:val="00426C82"/>
    <w:rsid w:val="0042784A"/>
    <w:rsid w:val="00427ED4"/>
    <w:rsid w:val="00430311"/>
    <w:rsid w:val="004303D8"/>
    <w:rsid w:val="0043137B"/>
    <w:rsid w:val="0043137F"/>
    <w:rsid w:val="00431882"/>
    <w:rsid w:val="004319EF"/>
    <w:rsid w:val="00431F99"/>
    <w:rsid w:val="00432084"/>
    <w:rsid w:val="00432507"/>
    <w:rsid w:val="00433036"/>
    <w:rsid w:val="0043372A"/>
    <w:rsid w:val="00433E9E"/>
    <w:rsid w:val="004343BF"/>
    <w:rsid w:val="004348DE"/>
    <w:rsid w:val="00434C4A"/>
    <w:rsid w:val="004361A7"/>
    <w:rsid w:val="00436366"/>
    <w:rsid w:val="004363F7"/>
    <w:rsid w:val="00436736"/>
    <w:rsid w:val="00436F39"/>
    <w:rsid w:val="004377AE"/>
    <w:rsid w:val="00437815"/>
    <w:rsid w:val="004378E7"/>
    <w:rsid w:val="00437B00"/>
    <w:rsid w:val="00437CFB"/>
    <w:rsid w:val="00437D06"/>
    <w:rsid w:val="00437D9A"/>
    <w:rsid w:val="004406B4"/>
    <w:rsid w:val="00440FD2"/>
    <w:rsid w:val="004412C3"/>
    <w:rsid w:val="00441874"/>
    <w:rsid w:val="00442366"/>
    <w:rsid w:val="00442743"/>
    <w:rsid w:val="00442DB7"/>
    <w:rsid w:val="004431E1"/>
    <w:rsid w:val="00443CE6"/>
    <w:rsid w:val="004445C6"/>
    <w:rsid w:val="004449C6"/>
    <w:rsid w:val="00444D4A"/>
    <w:rsid w:val="00444FDD"/>
    <w:rsid w:val="00444FFF"/>
    <w:rsid w:val="00445118"/>
    <w:rsid w:val="0044536D"/>
    <w:rsid w:val="00445E3A"/>
    <w:rsid w:val="00446264"/>
    <w:rsid w:val="00446308"/>
    <w:rsid w:val="004468C9"/>
    <w:rsid w:val="00446FEE"/>
    <w:rsid w:val="0044756F"/>
    <w:rsid w:val="004475DC"/>
    <w:rsid w:val="00447C8D"/>
    <w:rsid w:val="00447E0F"/>
    <w:rsid w:val="00450498"/>
    <w:rsid w:val="00450792"/>
    <w:rsid w:val="0045082F"/>
    <w:rsid w:val="00450BD4"/>
    <w:rsid w:val="00450D80"/>
    <w:rsid w:val="00451007"/>
    <w:rsid w:val="004516DD"/>
    <w:rsid w:val="004517BA"/>
    <w:rsid w:val="00451D7A"/>
    <w:rsid w:val="00451FF8"/>
    <w:rsid w:val="0045261B"/>
    <w:rsid w:val="00452D94"/>
    <w:rsid w:val="00452EAB"/>
    <w:rsid w:val="0045323F"/>
    <w:rsid w:val="004533A0"/>
    <w:rsid w:val="00453C87"/>
    <w:rsid w:val="00454A69"/>
    <w:rsid w:val="0045517B"/>
    <w:rsid w:val="00455475"/>
    <w:rsid w:val="0045557A"/>
    <w:rsid w:val="00456EB4"/>
    <w:rsid w:val="00457538"/>
    <w:rsid w:val="00460419"/>
    <w:rsid w:val="004604EC"/>
    <w:rsid w:val="00460663"/>
    <w:rsid w:val="004608E2"/>
    <w:rsid w:val="00460FF8"/>
    <w:rsid w:val="004615F4"/>
    <w:rsid w:val="00462229"/>
    <w:rsid w:val="004627EC"/>
    <w:rsid w:val="0046293C"/>
    <w:rsid w:val="00463442"/>
    <w:rsid w:val="00463616"/>
    <w:rsid w:val="00464002"/>
    <w:rsid w:val="00464F1D"/>
    <w:rsid w:val="00464FE1"/>
    <w:rsid w:val="0046533A"/>
    <w:rsid w:val="004655EB"/>
    <w:rsid w:val="0046567B"/>
    <w:rsid w:val="00465CAD"/>
    <w:rsid w:val="0046603A"/>
    <w:rsid w:val="00466604"/>
    <w:rsid w:val="004668AC"/>
    <w:rsid w:val="00467160"/>
    <w:rsid w:val="00467585"/>
    <w:rsid w:val="00467B01"/>
    <w:rsid w:val="00467C73"/>
    <w:rsid w:val="004700AD"/>
    <w:rsid w:val="004700B8"/>
    <w:rsid w:val="00470280"/>
    <w:rsid w:val="0047049C"/>
    <w:rsid w:val="004706FC"/>
    <w:rsid w:val="00470802"/>
    <w:rsid w:val="00470A2F"/>
    <w:rsid w:val="00470B64"/>
    <w:rsid w:val="00470D91"/>
    <w:rsid w:val="004711AB"/>
    <w:rsid w:val="004714B6"/>
    <w:rsid w:val="00471687"/>
    <w:rsid w:val="004716CC"/>
    <w:rsid w:val="0047181C"/>
    <w:rsid w:val="004721B3"/>
    <w:rsid w:val="004722AA"/>
    <w:rsid w:val="004724C4"/>
    <w:rsid w:val="0047283C"/>
    <w:rsid w:val="004728EE"/>
    <w:rsid w:val="00472E07"/>
    <w:rsid w:val="00472FF0"/>
    <w:rsid w:val="00473066"/>
    <w:rsid w:val="004736BE"/>
    <w:rsid w:val="00474345"/>
    <w:rsid w:val="004745B4"/>
    <w:rsid w:val="0047493C"/>
    <w:rsid w:val="0047585F"/>
    <w:rsid w:val="004767C7"/>
    <w:rsid w:val="004772F5"/>
    <w:rsid w:val="00477D13"/>
    <w:rsid w:val="004805FE"/>
    <w:rsid w:val="0048067D"/>
    <w:rsid w:val="00480C52"/>
    <w:rsid w:val="004812D5"/>
    <w:rsid w:val="00481605"/>
    <w:rsid w:val="00482952"/>
    <w:rsid w:val="00482994"/>
    <w:rsid w:val="00482BA1"/>
    <w:rsid w:val="00482EAB"/>
    <w:rsid w:val="00483630"/>
    <w:rsid w:val="00483735"/>
    <w:rsid w:val="004845E5"/>
    <w:rsid w:val="00484D27"/>
    <w:rsid w:val="00485179"/>
    <w:rsid w:val="0048528B"/>
    <w:rsid w:val="00485F73"/>
    <w:rsid w:val="004862E5"/>
    <w:rsid w:val="00486BE0"/>
    <w:rsid w:val="00487185"/>
    <w:rsid w:val="004877E2"/>
    <w:rsid w:val="00487C59"/>
    <w:rsid w:val="00487FA4"/>
    <w:rsid w:val="004904AC"/>
    <w:rsid w:val="00490CBA"/>
    <w:rsid w:val="00490DF2"/>
    <w:rsid w:val="00490EF4"/>
    <w:rsid w:val="00490FE3"/>
    <w:rsid w:val="00491522"/>
    <w:rsid w:val="004922C8"/>
    <w:rsid w:val="00492873"/>
    <w:rsid w:val="004931CD"/>
    <w:rsid w:val="004934A9"/>
    <w:rsid w:val="0049364A"/>
    <w:rsid w:val="0049392D"/>
    <w:rsid w:val="00493B33"/>
    <w:rsid w:val="00493D27"/>
    <w:rsid w:val="004946BF"/>
    <w:rsid w:val="004951F0"/>
    <w:rsid w:val="004956E5"/>
    <w:rsid w:val="004957C7"/>
    <w:rsid w:val="00495BA3"/>
    <w:rsid w:val="00495FA7"/>
    <w:rsid w:val="0049603D"/>
    <w:rsid w:val="00496E88"/>
    <w:rsid w:val="00497194"/>
    <w:rsid w:val="00497AA6"/>
    <w:rsid w:val="00497E5B"/>
    <w:rsid w:val="00497F5F"/>
    <w:rsid w:val="004A0B4B"/>
    <w:rsid w:val="004A0C62"/>
    <w:rsid w:val="004A0D0E"/>
    <w:rsid w:val="004A115B"/>
    <w:rsid w:val="004A135A"/>
    <w:rsid w:val="004A20FB"/>
    <w:rsid w:val="004A27CA"/>
    <w:rsid w:val="004A29D8"/>
    <w:rsid w:val="004A2A91"/>
    <w:rsid w:val="004A474F"/>
    <w:rsid w:val="004A4C29"/>
    <w:rsid w:val="004A5417"/>
    <w:rsid w:val="004A5F14"/>
    <w:rsid w:val="004A6432"/>
    <w:rsid w:val="004A69BA"/>
    <w:rsid w:val="004A6C38"/>
    <w:rsid w:val="004A70B0"/>
    <w:rsid w:val="004A73E5"/>
    <w:rsid w:val="004A75B5"/>
    <w:rsid w:val="004A76CA"/>
    <w:rsid w:val="004B171F"/>
    <w:rsid w:val="004B1738"/>
    <w:rsid w:val="004B1778"/>
    <w:rsid w:val="004B19EF"/>
    <w:rsid w:val="004B1CC0"/>
    <w:rsid w:val="004B1CCA"/>
    <w:rsid w:val="004B21B5"/>
    <w:rsid w:val="004B3AAA"/>
    <w:rsid w:val="004B3B6A"/>
    <w:rsid w:val="004B3FD7"/>
    <w:rsid w:val="004B50BB"/>
    <w:rsid w:val="004B5B02"/>
    <w:rsid w:val="004B5EBB"/>
    <w:rsid w:val="004B67CD"/>
    <w:rsid w:val="004B6D98"/>
    <w:rsid w:val="004B6EBC"/>
    <w:rsid w:val="004B6F16"/>
    <w:rsid w:val="004C0347"/>
    <w:rsid w:val="004C05CE"/>
    <w:rsid w:val="004C0877"/>
    <w:rsid w:val="004C08AA"/>
    <w:rsid w:val="004C0B2F"/>
    <w:rsid w:val="004C0C14"/>
    <w:rsid w:val="004C10E4"/>
    <w:rsid w:val="004C1694"/>
    <w:rsid w:val="004C16D9"/>
    <w:rsid w:val="004C1AAE"/>
    <w:rsid w:val="004C23D8"/>
    <w:rsid w:val="004C2416"/>
    <w:rsid w:val="004C3C46"/>
    <w:rsid w:val="004C449E"/>
    <w:rsid w:val="004C49B7"/>
    <w:rsid w:val="004C511B"/>
    <w:rsid w:val="004C5654"/>
    <w:rsid w:val="004C56BC"/>
    <w:rsid w:val="004C5BBA"/>
    <w:rsid w:val="004C5EC4"/>
    <w:rsid w:val="004C5FE7"/>
    <w:rsid w:val="004C7612"/>
    <w:rsid w:val="004C780F"/>
    <w:rsid w:val="004C7980"/>
    <w:rsid w:val="004D02CB"/>
    <w:rsid w:val="004D040A"/>
    <w:rsid w:val="004D0ADB"/>
    <w:rsid w:val="004D0AE7"/>
    <w:rsid w:val="004D0BE7"/>
    <w:rsid w:val="004D0E73"/>
    <w:rsid w:val="004D10C2"/>
    <w:rsid w:val="004D1296"/>
    <w:rsid w:val="004D2421"/>
    <w:rsid w:val="004D2C13"/>
    <w:rsid w:val="004D3713"/>
    <w:rsid w:val="004D3B4C"/>
    <w:rsid w:val="004D4325"/>
    <w:rsid w:val="004D4613"/>
    <w:rsid w:val="004D47C4"/>
    <w:rsid w:val="004D49B7"/>
    <w:rsid w:val="004D4D0B"/>
    <w:rsid w:val="004D4D88"/>
    <w:rsid w:val="004D4F9B"/>
    <w:rsid w:val="004D5148"/>
    <w:rsid w:val="004D550E"/>
    <w:rsid w:val="004D57EC"/>
    <w:rsid w:val="004D5BDB"/>
    <w:rsid w:val="004D5C71"/>
    <w:rsid w:val="004D5FB6"/>
    <w:rsid w:val="004D6C76"/>
    <w:rsid w:val="004D6CE4"/>
    <w:rsid w:val="004D743A"/>
    <w:rsid w:val="004D7EC5"/>
    <w:rsid w:val="004D7ECD"/>
    <w:rsid w:val="004D7F1D"/>
    <w:rsid w:val="004E082D"/>
    <w:rsid w:val="004E1063"/>
    <w:rsid w:val="004E158E"/>
    <w:rsid w:val="004E17A3"/>
    <w:rsid w:val="004E1F51"/>
    <w:rsid w:val="004E29AB"/>
    <w:rsid w:val="004E373C"/>
    <w:rsid w:val="004E3FEB"/>
    <w:rsid w:val="004E4AA5"/>
    <w:rsid w:val="004E4BFA"/>
    <w:rsid w:val="004E51E5"/>
    <w:rsid w:val="004E5CA1"/>
    <w:rsid w:val="004E6C51"/>
    <w:rsid w:val="004E7992"/>
    <w:rsid w:val="004E7EF0"/>
    <w:rsid w:val="004F1425"/>
    <w:rsid w:val="004F1897"/>
    <w:rsid w:val="004F1C60"/>
    <w:rsid w:val="004F1DF2"/>
    <w:rsid w:val="004F1E2C"/>
    <w:rsid w:val="004F2121"/>
    <w:rsid w:val="004F2130"/>
    <w:rsid w:val="004F2416"/>
    <w:rsid w:val="004F2B1A"/>
    <w:rsid w:val="004F33BF"/>
    <w:rsid w:val="004F4231"/>
    <w:rsid w:val="004F43DA"/>
    <w:rsid w:val="004F4A01"/>
    <w:rsid w:val="004F6309"/>
    <w:rsid w:val="004F66CD"/>
    <w:rsid w:val="004F6F04"/>
    <w:rsid w:val="004F70E7"/>
    <w:rsid w:val="004F7449"/>
    <w:rsid w:val="004F74B2"/>
    <w:rsid w:val="004F7A99"/>
    <w:rsid w:val="0050012B"/>
    <w:rsid w:val="00500465"/>
    <w:rsid w:val="0050053C"/>
    <w:rsid w:val="00500565"/>
    <w:rsid w:val="00501277"/>
    <w:rsid w:val="005012F5"/>
    <w:rsid w:val="005018AF"/>
    <w:rsid w:val="00501CE9"/>
    <w:rsid w:val="00501F2C"/>
    <w:rsid w:val="00501F7A"/>
    <w:rsid w:val="00502660"/>
    <w:rsid w:val="00502B1E"/>
    <w:rsid w:val="00504816"/>
    <w:rsid w:val="005048CA"/>
    <w:rsid w:val="005049A8"/>
    <w:rsid w:val="00504A45"/>
    <w:rsid w:val="00505714"/>
    <w:rsid w:val="00505828"/>
    <w:rsid w:val="00505C4E"/>
    <w:rsid w:val="0050633D"/>
    <w:rsid w:val="0050654F"/>
    <w:rsid w:val="0050655C"/>
    <w:rsid w:val="005066B9"/>
    <w:rsid w:val="00506C5E"/>
    <w:rsid w:val="00507435"/>
    <w:rsid w:val="005109DD"/>
    <w:rsid w:val="00510AAF"/>
    <w:rsid w:val="00510DC9"/>
    <w:rsid w:val="0051143C"/>
    <w:rsid w:val="0051157B"/>
    <w:rsid w:val="00511DDB"/>
    <w:rsid w:val="00512B9E"/>
    <w:rsid w:val="00512CC4"/>
    <w:rsid w:val="00512EC2"/>
    <w:rsid w:val="005131A9"/>
    <w:rsid w:val="0051325F"/>
    <w:rsid w:val="005133F8"/>
    <w:rsid w:val="00513984"/>
    <w:rsid w:val="0051398D"/>
    <w:rsid w:val="00513E17"/>
    <w:rsid w:val="00513EE3"/>
    <w:rsid w:val="00514096"/>
    <w:rsid w:val="00514249"/>
    <w:rsid w:val="00514A33"/>
    <w:rsid w:val="00514A99"/>
    <w:rsid w:val="00514C3E"/>
    <w:rsid w:val="00514D21"/>
    <w:rsid w:val="00515327"/>
    <w:rsid w:val="0051599E"/>
    <w:rsid w:val="00515EF6"/>
    <w:rsid w:val="00516476"/>
    <w:rsid w:val="0051747D"/>
    <w:rsid w:val="00517535"/>
    <w:rsid w:val="0051783A"/>
    <w:rsid w:val="005205CA"/>
    <w:rsid w:val="005206D2"/>
    <w:rsid w:val="00520735"/>
    <w:rsid w:val="00520778"/>
    <w:rsid w:val="005207D4"/>
    <w:rsid w:val="00520819"/>
    <w:rsid w:val="00520BC4"/>
    <w:rsid w:val="005210EC"/>
    <w:rsid w:val="00521A3C"/>
    <w:rsid w:val="00521CCF"/>
    <w:rsid w:val="00521E67"/>
    <w:rsid w:val="00522343"/>
    <w:rsid w:val="00522BE6"/>
    <w:rsid w:val="00522C8C"/>
    <w:rsid w:val="005231B6"/>
    <w:rsid w:val="00523356"/>
    <w:rsid w:val="00523AA1"/>
    <w:rsid w:val="00523BC5"/>
    <w:rsid w:val="00523C70"/>
    <w:rsid w:val="00523DDF"/>
    <w:rsid w:val="005240C1"/>
    <w:rsid w:val="00524225"/>
    <w:rsid w:val="005253B1"/>
    <w:rsid w:val="005253F9"/>
    <w:rsid w:val="00525EAD"/>
    <w:rsid w:val="0052632D"/>
    <w:rsid w:val="005267D4"/>
    <w:rsid w:val="00526968"/>
    <w:rsid w:val="00526F9B"/>
    <w:rsid w:val="0053042E"/>
    <w:rsid w:val="00530EA1"/>
    <w:rsid w:val="0053103D"/>
    <w:rsid w:val="00531107"/>
    <w:rsid w:val="00531702"/>
    <w:rsid w:val="00531811"/>
    <w:rsid w:val="00531CCD"/>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3"/>
    <w:rsid w:val="0053683F"/>
    <w:rsid w:val="00536886"/>
    <w:rsid w:val="00540178"/>
    <w:rsid w:val="00540E3C"/>
    <w:rsid w:val="00540E6B"/>
    <w:rsid w:val="0054174C"/>
    <w:rsid w:val="00541850"/>
    <w:rsid w:val="00541D45"/>
    <w:rsid w:val="00542A25"/>
    <w:rsid w:val="0054339F"/>
    <w:rsid w:val="00543AA3"/>
    <w:rsid w:val="00543C45"/>
    <w:rsid w:val="00543F88"/>
    <w:rsid w:val="00544492"/>
    <w:rsid w:val="005446B3"/>
    <w:rsid w:val="005447EB"/>
    <w:rsid w:val="00544907"/>
    <w:rsid w:val="005451A1"/>
    <w:rsid w:val="0054571C"/>
    <w:rsid w:val="0054596F"/>
    <w:rsid w:val="00545CEE"/>
    <w:rsid w:val="005474F2"/>
    <w:rsid w:val="00547CD2"/>
    <w:rsid w:val="005504E3"/>
    <w:rsid w:val="00550A4D"/>
    <w:rsid w:val="00550A82"/>
    <w:rsid w:val="00550FF3"/>
    <w:rsid w:val="0055150C"/>
    <w:rsid w:val="0055152C"/>
    <w:rsid w:val="00551DAA"/>
    <w:rsid w:val="0055296F"/>
    <w:rsid w:val="00552E10"/>
    <w:rsid w:val="00552EE3"/>
    <w:rsid w:val="005534A0"/>
    <w:rsid w:val="0055450F"/>
    <w:rsid w:val="00554803"/>
    <w:rsid w:val="005552BD"/>
    <w:rsid w:val="00555719"/>
    <w:rsid w:val="005558B2"/>
    <w:rsid w:val="00555BAC"/>
    <w:rsid w:val="00555F9D"/>
    <w:rsid w:val="00556D9D"/>
    <w:rsid w:val="00556F4A"/>
    <w:rsid w:val="00557984"/>
    <w:rsid w:val="00557BD2"/>
    <w:rsid w:val="005601D4"/>
    <w:rsid w:val="00560953"/>
    <w:rsid w:val="00560BB4"/>
    <w:rsid w:val="00560C38"/>
    <w:rsid w:val="005617B4"/>
    <w:rsid w:val="0056262C"/>
    <w:rsid w:val="00562802"/>
    <w:rsid w:val="00562DBC"/>
    <w:rsid w:val="005630EB"/>
    <w:rsid w:val="005634E4"/>
    <w:rsid w:val="00563878"/>
    <w:rsid w:val="00563C53"/>
    <w:rsid w:val="00563CB1"/>
    <w:rsid w:val="005641AF"/>
    <w:rsid w:val="005641C9"/>
    <w:rsid w:val="00564446"/>
    <w:rsid w:val="0056457E"/>
    <w:rsid w:val="00564BC4"/>
    <w:rsid w:val="005651AF"/>
    <w:rsid w:val="005658C8"/>
    <w:rsid w:val="00565B07"/>
    <w:rsid w:val="00565DFF"/>
    <w:rsid w:val="0056669F"/>
    <w:rsid w:val="00567256"/>
    <w:rsid w:val="00567EC4"/>
    <w:rsid w:val="00570FF8"/>
    <w:rsid w:val="005718A3"/>
    <w:rsid w:val="00571933"/>
    <w:rsid w:val="00571977"/>
    <w:rsid w:val="00571AF7"/>
    <w:rsid w:val="00572D94"/>
    <w:rsid w:val="00573291"/>
    <w:rsid w:val="005735F0"/>
    <w:rsid w:val="00573B5B"/>
    <w:rsid w:val="005747ED"/>
    <w:rsid w:val="00574EEA"/>
    <w:rsid w:val="005754D0"/>
    <w:rsid w:val="005763B0"/>
    <w:rsid w:val="00576AD4"/>
    <w:rsid w:val="0057742F"/>
    <w:rsid w:val="0057796B"/>
    <w:rsid w:val="00577E56"/>
    <w:rsid w:val="005805B9"/>
    <w:rsid w:val="00580740"/>
    <w:rsid w:val="00580899"/>
    <w:rsid w:val="005813B9"/>
    <w:rsid w:val="00581867"/>
    <w:rsid w:val="00582035"/>
    <w:rsid w:val="00582153"/>
    <w:rsid w:val="0058242D"/>
    <w:rsid w:val="005824E9"/>
    <w:rsid w:val="00583425"/>
    <w:rsid w:val="00583891"/>
    <w:rsid w:val="00583AE9"/>
    <w:rsid w:val="00583C37"/>
    <w:rsid w:val="00583D09"/>
    <w:rsid w:val="00583F34"/>
    <w:rsid w:val="00584A98"/>
    <w:rsid w:val="00584C76"/>
    <w:rsid w:val="0058511E"/>
    <w:rsid w:val="005856E2"/>
    <w:rsid w:val="005859C6"/>
    <w:rsid w:val="0058614B"/>
    <w:rsid w:val="005861A8"/>
    <w:rsid w:val="0058640E"/>
    <w:rsid w:val="00586437"/>
    <w:rsid w:val="005864A9"/>
    <w:rsid w:val="005867B4"/>
    <w:rsid w:val="00587F7C"/>
    <w:rsid w:val="0059020A"/>
    <w:rsid w:val="00590211"/>
    <w:rsid w:val="005910DD"/>
    <w:rsid w:val="0059123E"/>
    <w:rsid w:val="005913D0"/>
    <w:rsid w:val="005915A1"/>
    <w:rsid w:val="00591A15"/>
    <w:rsid w:val="00591CB4"/>
    <w:rsid w:val="005922AC"/>
    <w:rsid w:val="005925F8"/>
    <w:rsid w:val="005926A3"/>
    <w:rsid w:val="005926A4"/>
    <w:rsid w:val="0059285D"/>
    <w:rsid w:val="00592992"/>
    <w:rsid w:val="005930B4"/>
    <w:rsid w:val="00593245"/>
    <w:rsid w:val="0059414A"/>
    <w:rsid w:val="0059419F"/>
    <w:rsid w:val="005941F5"/>
    <w:rsid w:val="005946CE"/>
    <w:rsid w:val="005949B0"/>
    <w:rsid w:val="00595BC7"/>
    <w:rsid w:val="00596284"/>
    <w:rsid w:val="005964F8"/>
    <w:rsid w:val="0059663A"/>
    <w:rsid w:val="00596666"/>
    <w:rsid w:val="00596AD1"/>
    <w:rsid w:val="00596C3D"/>
    <w:rsid w:val="005974DA"/>
    <w:rsid w:val="00597754"/>
    <w:rsid w:val="00597E13"/>
    <w:rsid w:val="00597E5B"/>
    <w:rsid w:val="005A0DA9"/>
    <w:rsid w:val="005A1C78"/>
    <w:rsid w:val="005A224D"/>
    <w:rsid w:val="005A22DE"/>
    <w:rsid w:val="005A2E44"/>
    <w:rsid w:val="005A3739"/>
    <w:rsid w:val="005A430B"/>
    <w:rsid w:val="005A4618"/>
    <w:rsid w:val="005A477B"/>
    <w:rsid w:val="005A4D52"/>
    <w:rsid w:val="005A51C7"/>
    <w:rsid w:val="005A6137"/>
    <w:rsid w:val="005A629D"/>
    <w:rsid w:val="005B026A"/>
    <w:rsid w:val="005B1078"/>
    <w:rsid w:val="005B1395"/>
    <w:rsid w:val="005B1838"/>
    <w:rsid w:val="005B1D76"/>
    <w:rsid w:val="005B2427"/>
    <w:rsid w:val="005B2459"/>
    <w:rsid w:val="005B24B9"/>
    <w:rsid w:val="005B2EC0"/>
    <w:rsid w:val="005B39CA"/>
    <w:rsid w:val="005B424B"/>
    <w:rsid w:val="005B5271"/>
    <w:rsid w:val="005B52AD"/>
    <w:rsid w:val="005B56B2"/>
    <w:rsid w:val="005B58CB"/>
    <w:rsid w:val="005B5C77"/>
    <w:rsid w:val="005B6012"/>
    <w:rsid w:val="005B616C"/>
    <w:rsid w:val="005B6382"/>
    <w:rsid w:val="005B693E"/>
    <w:rsid w:val="005B6F23"/>
    <w:rsid w:val="005B721F"/>
    <w:rsid w:val="005B7556"/>
    <w:rsid w:val="005B7753"/>
    <w:rsid w:val="005B7B1F"/>
    <w:rsid w:val="005C07E3"/>
    <w:rsid w:val="005C0E1A"/>
    <w:rsid w:val="005C102F"/>
    <w:rsid w:val="005C140C"/>
    <w:rsid w:val="005C1904"/>
    <w:rsid w:val="005C20E3"/>
    <w:rsid w:val="005C2898"/>
    <w:rsid w:val="005C299C"/>
    <w:rsid w:val="005C2DE9"/>
    <w:rsid w:val="005C31C3"/>
    <w:rsid w:val="005C3E9A"/>
    <w:rsid w:val="005C3F2F"/>
    <w:rsid w:val="005C408A"/>
    <w:rsid w:val="005C40F7"/>
    <w:rsid w:val="005C41BE"/>
    <w:rsid w:val="005C47BC"/>
    <w:rsid w:val="005C4DB0"/>
    <w:rsid w:val="005C508E"/>
    <w:rsid w:val="005C5371"/>
    <w:rsid w:val="005C56C8"/>
    <w:rsid w:val="005C56E7"/>
    <w:rsid w:val="005C5825"/>
    <w:rsid w:val="005C6A48"/>
    <w:rsid w:val="005C6F1C"/>
    <w:rsid w:val="005C707E"/>
    <w:rsid w:val="005C766C"/>
    <w:rsid w:val="005D0CEE"/>
    <w:rsid w:val="005D10AB"/>
    <w:rsid w:val="005D222B"/>
    <w:rsid w:val="005D284E"/>
    <w:rsid w:val="005D2952"/>
    <w:rsid w:val="005D2DCF"/>
    <w:rsid w:val="005D3245"/>
    <w:rsid w:val="005D3D25"/>
    <w:rsid w:val="005D407F"/>
    <w:rsid w:val="005D45FE"/>
    <w:rsid w:val="005D4FB6"/>
    <w:rsid w:val="005D5067"/>
    <w:rsid w:val="005D56F4"/>
    <w:rsid w:val="005D5C41"/>
    <w:rsid w:val="005D7239"/>
    <w:rsid w:val="005D76E5"/>
    <w:rsid w:val="005D7AA2"/>
    <w:rsid w:val="005E047C"/>
    <w:rsid w:val="005E055B"/>
    <w:rsid w:val="005E05E9"/>
    <w:rsid w:val="005E065B"/>
    <w:rsid w:val="005E0F9A"/>
    <w:rsid w:val="005E1056"/>
    <w:rsid w:val="005E169E"/>
    <w:rsid w:val="005E1F45"/>
    <w:rsid w:val="005E2348"/>
    <w:rsid w:val="005E24F9"/>
    <w:rsid w:val="005E2CED"/>
    <w:rsid w:val="005E2E56"/>
    <w:rsid w:val="005E340B"/>
    <w:rsid w:val="005E3626"/>
    <w:rsid w:val="005E431D"/>
    <w:rsid w:val="005E5423"/>
    <w:rsid w:val="005E55A1"/>
    <w:rsid w:val="005E56B8"/>
    <w:rsid w:val="005E59F6"/>
    <w:rsid w:val="005E5D05"/>
    <w:rsid w:val="005E63D1"/>
    <w:rsid w:val="005E6ED6"/>
    <w:rsid w:val="005E709A"/>
    <w:rsid w:val="005E7E6F"/>
    <w:rsid w:val="005F01AA"/>
    <w:rsid w:val="005F0304"/>
    <w:rsid w:val="005F063F"/>
    <w:rsid w:val="005F0B71"/>
    <w:rsid w:val="005F1313"/>
    <w:rsid w:val="005F139B"/>
    <w:rsid w:val="005F1496"/>
    <w:rsid w:val="005F1AEE"/>
    <w:rsid w:val="005F24B0"/>
    <w:rsid w:val="005F3828"/>
    <w:rsid w:val="005F48D3"/>
    <w:rsid w:val="005F4E2C"/>
    <w:rsid w:val="005F5021"/>
    <w:rsid w:val="005F5430"/>
    <w:rsid w:val="005F5C17"/>
    <w:rsid w:val="005F5C93"/>
    <w:rsid w:val="005F68D3"/>
    <w:rsid w:val="005F6CAC"/>
    <w:rsid w:val="005F7528"/>
    <w:rsid w:val="005F7B1E"/>
    <w:rsid w:val="00600247"/>
    <w:rsid w:val="0060032B"/>
    <w:rsid w:val="0060087C"/>
    <w:rsid w:val="00600AE1"/>
    <w:rsid w:val="00600EAC"/>
    <w:rsid w:val="0060102A"/>
    <w:rsid w:val="006013F4"/>
    <w:rsid w:val="00602347"/>
    <w:rsid w:val="00602D6A"/>
    <w:rsid w:val="006040BA"/>
    <w:rsid w:val="0060436C"/>
    <w:rsid w:val="0060475F"/>
    <w:rsid w:val="00604A28"/>
    <w:rsid w:val="00604DAB"/>
    <w:rsid w:val="00605BA2"/>
    <w:rsid w:val="00605D8A"/>
    <w:rsid w:val="00606368"/>
    <w:rsid w:val="00607583"/>
    <w:rsid w:val="00607872"/>
    <w:rsid w:val="00607C20"/>
    <w:rsid w:val="00607C6F"/>
    <w:rsid w:val="00607F08"/>
    <w:rsid w:val="00610672"/>
    <w:rsid w:val="006108D7"/>
    <w:rsid w:val="00610A1E"/>
    <w:rsid w:val="00611B0C"/>
    <w:rsid w:val="00611B1B"/>
    <w:rsid w:val="00611CD8"/>
    <w:rsid w:val="006124EC"/>
    <w:rsid w:val="006126E0"/>
    <w:rsid w:val="00612DD7"/>
    <w:rsid w:val="00612E1E"/>
    <w:rsid w:val="00613592"/>
    <w:rsid w:val="0061390D"/>
    <w:rsid w:val="00614B7C"/>
    <w:rsid w:val="00614B85"/>
    <w:rsid w:val="006155CC"/>
    <w:rsid w:val="00615AAC"/>
    <w:rsid w:val="00616523"/>
    <w:rsid w:val="006165EE"/>
    <w:rsid w:val="00616918"/>
    <w:rsid w:val="006169A1"/>
    <w:rsid w:val="00616EB5"/>
    <w:rsid w:val="0061707B"/>
    <w:rsid w:val="0061759B"/>
    <w:rsid w:val="00617856"/>
    <w:rsid w:val="00617951"/>
    <w:rsid w:val="00617B6A"/>
    <w:rsid w:val="00617B74"/>
    <w:rsid w:val="00617C4E"/>
    <w:rsid w:val="00617CE1"/>
    <w:rsid w:val="00620279"/>
    <w:rsid w:val="0062029C"/>
    <w:rsid w:val="006205F5"/>
    <w:rsid w:val="00620860"/>
    <w:rsid w:val="00620C86"/>
    <w:rsid w:val="00621799"/>
    <w:rsid w:val="00621984"/>
    <w:rsid w:val="00621BA2"/>
    <w:rsid w:val="00621C2C"/>
    <w:rsid w:val="00621F10"/>
    <w:rsid w:val="00623E54"/>
    <w:rsid w:val="00624C44"/>
    <w:rsid w:val="00624C7F"/>
    <w:rsid w:val="00624EF9"/>
    <w:rsid w:val="00625028"/>
    <w:rsid w:val="006255C2"/>
    <w:rsid w:val="00625BFA"/>
    <w:rsid w:val="006263EE"/>
    <w:rsid w:val="006277C7"/>
    <w:rsid w:val="00627D80"/>
    <w:rsid w:val="00627FDA"/>
    <w:rsid w:val="00630B01"/>
    <w:rsid w:val="00630B61"/>
    <w:rsid w:val="00630B8B"/>
    <w:rsid w:val="006314A8"/>
    <w:rsid w:val="00631BF2"/>
    <w:rsid w:val="00632575"/>
    <w:rsid w:val="00632D06"/>
    <w:rsid w:val="00632DAB"/>
    <w:rsid w:val="00634171"/>
    <w:rsid w:val="00634634"/>
    <w:rsid w:val="0063512C"/>
    <w:rsid w:val="00635694"/>
    <w:rsid w:val="00635F0A"/>
    <w:rsid w:val="00636787"/>
    <w:rsid w:val="00636841"/>
    <w:rsid w:val="006370C7"/>
    <w:rsid w:val="00637509"/>
    <w:rsid w:val="006379B5"/>
    <w:rsid w:val="00640220"/>
    <w:rsid w:val="00640619"/>
    <w:rsid w:val="00640680"/>
    <w:rsid w:val="006409D2"/>
    <w:rsid w:val="00640FD0"/>
    <w:rsid w:val="00644032"/>
    <w:rsid w:val="0064433F"/>
    <w:rsid w:val="00645415"/>
    <w:rsid w:val="0064654B"/>
    <w:rsid w:val="006466F4"/>
    <w:rsid w:val="00646A44"/>
    <w:rsid w:val="00647311"/>
    <w:rsid w:val="0064734F"/>
    <w:rsid w:val="0064779E"/>
    <w:rsid w:val="006500AE"/>
    <w:rsid w:val="00650839"/>
    <w:rsid w:val="006508F9"/>
    <w:rsid w:val="0065093F"/>
    <w:rsid w:val="00650971"/>
    <w:rsid w:val="00652081"/>
    <w:rsid w:val="006529C0"/>
    <w:rsid w:val="00652AAE"/>
    <w:rsid w:val="00652CE2"/>
    <w:rsid w:val="006532DF"/>
    <w:rsid w:val="006533A4"/>
    <w:rsid w:val="006538D1"/>
    <w:rsid w:val="00653AAF"/>
    <w:rsid w:val="00653C34"/>
    <w:rsid w:val="00655074"/>
    <w:rsid w:val="00655277"/>
    <w:rsid w:val="006556DD"/>
    <w:rsid w:val="00655857"/>
    <w:rsid w:val="006559C4"/>
    <w:rsid w:val="006559F9"/>
    <w:rsid w:val="00656335"/>
    <w:rsid w:val="0065669E"/>
    <w:rsid w:val="00656B1E"/>
    <w:rsid w:val="00656D22"/>
    <w:rsid w:val="00656DFB"/>
    <w:rsid w:val="00656F55"/>
    <w:rsid w:val="0065744A"/>
    <w:rsid w:val="00657789"/>
    <w:rsid w:val="00657BB9"/>
    <w:rsid w:val="006600F1"/>
    <w:rsid w:val="0066016B"/>
    <w:rsid w:val="006615DB"/>
    <w:rsid w:val="00662979"/>
    <w:rsid w:val="00662D90"/>
    <w:rsid w:val="00663B32"/>
    <w:rsid w:val="00663B66"/>
    <w:rsid w:val="00663D21"/>
    <w:rsid w:val="00664448"/>
    <w:rsid w:val="00665120"/>
    <w:rsid w:val="006662BA"/>
    <w:rsid w:val="0066655F"/>
    <w:rsid w:val="00666CC9"/>
    <w:rsid w:val="00666E9A"/>
    <w:rsid w:val="0067025D"/>
    <w:rsid w:val="00671DFC"/>
    <w:rsid w:val="00671FA1"/>
    <w:rsid w:val="00671FBC"/>
    <w:rsid w:val="00672455"/>
    <w:rsid w:val="00672DBC"/>
    <w:rsid w:val="00672E4B"/>
    <w:rsid w:val="00673274"/>
    <w:rsid w:val="0067378D"/>
    <w:rsid w:val="00673B33"/>
    <w:rsid w:val="00674767"/>
    <w:rsid w:val="00674FFD"/>
    <w:rsid w:val="006754CD"/>
    <w:rsid w:val="00675574"/>
    <w:rsid w:val="006764EF"/>
    <w:rsid w:val="00676843"/>
    <w:rsid w:val="00677DF9"/>
    <w:rsid w:val="00680FE4"/>
    <w:rsid w:val="0068101A"/>
    <w:rsid w:val="006812C1"/>
    <w:rsid w:val="006813FA"/>
    <w:rsid w:val="00682585"/>
    <w:rsid w:val="0068267A"/>
    <w:rsid w:val="00682720"/>
    <w:rsid w:val="00682CEA"/>
    <w:rsid w:val="006833CA"/>
    <w:rsid w:val="00684304"/>
    <w:rsid w:val="006846EF"/>
    <w:rsid w:val="00684857"/>
    <w:rsid w:val="00684C81"/>
    <w:rsid w:val="00685426"/>
    <w:rsid w:val="006854BF"/>
    <w:rsid w:val="006859CA"/>
    <w:rsid w:val="006867FA"/>
    <w:rsid w:val="00686DBB"/>
    <w:rsid w:val="00687175"/>
    <w:rsid w:val="006872F7"/>
    <w:rsid w:val="0068764C"/>
    <w:rsid w:val="00687F07"/>
    <w:rsid w:val="0069015A"/>
    <w:rsid w:val="006901BA"/>
    <w:rsid w:val="00690779"/>
    <w:rsid w:val="006909B8"/>
    <w:rsid w:val="00690B00"/>
    <w:rsid w:val="00690F94"/>
    <w:rsid w:val="0069111D"/>
    <w:rsid w:val="0069280E"/>
    <w:rsid w:val="00692A9E"/>
    <w:rsid w:val="00692AC5"/>
    <w:rsid w:val="00692BE2"/>
    <w:rsid w:val="0069347E"/>
    <w:rsid w:val="00693672"/>
    <w:rsid w:val="006939E9"/>
    <w:rsid w:val="00694256"/>
    <w:rsid w:val="006951A8"/>
    <w:rsid w:val="006951D7"/>
    <w:rsid w:val="0069574D"/>
    <w:rsid w:val="006957B5"/>
    <w:rsid w:val="00695903"/>
    <w:rsid w:val="00695CAF"/>
    <w:rsid w:val="00695E9D"/>
    <w:rsid w:val="0069620D"/>
    <w:rsid w:val="006963DD"/>
    <w:rsid w:val="00697501"/>
    <w:rsid w:val="00697EF3"/>
    <w:rsid w:val="00697F7D"/>
    <w:rsid w:val="006A03F2"/>
    <w:rsid w:val="006A0A80"/>
    <w:rsid w:val="006A0F56"/>
    <w:rsid w:val="006A0FD3"/>
    <w:rsid w:val="006A1148"/>
    <w:rsid w:val="006A1CB5"/>
    <w:rsid w:val="006A1E6B"/>
    <w:rsid w:val="006A2A61"/>
    <w:rsid w:val="006A30CE"/>
    <w:rsid w:val="006A323E"/>
    <w:rsid w:val="006A3AA2"/>
    <w:rsid w:val="006A3F47"/>
    <w:rsid w:val="006A4C01"/>
    <w:rsid w:val="006A5166"/>
    <w:rsid w:val="006A54E2"/>
    <w:rsid w:val="006A56A5"/>
    <w:rsid w:val="006A6568"/>
    <w:rsid w:val="006A6F84"/>
    <w:rsid w:val="006A70C0"/>
    <w:rsid w:val="006A74EF"/>
    <w:rsid w:val="006A760B"/>
    <w:rsid w:val="006A764F"/>
    <w:rsid w:val="006A7996"/>
    <w:rsid w:val="006A7B15"/>
    <w:rsid w:val="006A7EE0"/>
    <w:rsid w:val="006A7EE3"/>
    <w:rsid w:val="006B065E"/>
    <w:rsid w:val="006B0CE0"/>
    <w:rsid w:val="006B127F"/>
    <w:rsid w:val="006B1722"/>
    <w:rsid w:val="006B1B52"/>
    <w:rsid w:val="006B2318"/>
    <w:rsid w:val="006B2375"/>
    <w:rsid w:val="006B27F7"/>
    <w:rsid w:val="006B2D70"/>
    <w:rsid w:val="006B2F0A"/>
    <w:rsid w:val="006B30AD"/>
    <w:rsid w:val="006B43D0"/>
    <w:rsid w:val="006B442E"/>
    <w:rsid w:val="006B4E3E"/>
    <w:rsid w:val="006B5881"/>
    <w:rsid w:val="006B5925"/>
    <w:rsid w:val="006B600B"/>
    <w:rsid w:val="006B60A0"/>
    <w:rsid w:val="006B6364"/>
    <w:rsid w:val="006B6EC9"/>
    <w:rsid w:val="006C04A3"/>
    <w:rsid w:val="006C09AB"/>
    <w:rsid w:val="006C0F61"/>
    <w:rsid w:val="006C10E0"/>
    <w:rsid w:val="006C195B"/>
    <w:rsid w:val="006C1F80"/>
    <w:rsid w:val="006C200E"/>
    <w:rsid w:val="006C2070"/>
    <w:rsid w:val="006C22F7"/>
    <w:rsid w:val="006C295D"/>
    <w:rsid w:val="006C2A35"/>
    <w:rsid w:val="006C3534"/>
    <w:rsid w:val="006C3C6E"/>
    <w:rsid w:val="006C41E6"/>
    <w:rsid w:val="006C4AF0"/>
    <w:rsid w:val="006C558A"/>
    <w:rsid w:val="006C59E8"/>
    <w:rsid w:val="006C5CD9"/>
    <w:rsid w:val="006C628D"/>
    <w:rsid w:val="006C62D8"/>
    <w:rsid w:val="006C7572"/>
    <w:rsid w:val="006C7688"/>
    <w:rsid w:val="006C76B1"/>
    <w:rsid w:val="006C79D2"/>
    <w:rsid w:val="006C7F0F"/>
    <w:rsid w:val="006C7F92"/>
    <w:rsid w:val="006D07E2"/>
    <w:rsid w:val="006D0AA4"/>
    <w:rsid w:val="006D0B5E"/>
    <w:rsid w:val="006D12F6"/>
    <w:rsid w:val="006D1633"/>
    <w:rsid w:val="006D21CF"/>
    <w:rsid w:val="006D21F9"/>
    <w:rsid w:val="006D2240"/>
    <w:rsid w:val="006D353E"/>
    <w:rsid w:val="006D3922"/>
    <w:rsid w:val="006D4AEC"/>
    <w:rsid w:val="006D4D0A"/>
    <w:rsid w:val="006D5703"/>
    <w:rsid w:val="006D5EB3"/>
    <w:rsid w:val="006D665B"/>
    <w:rsid w:val="006D6933"/>
    <w:rsid w:val="006D6C7F"/>
    <w:rsid w:val="006D7F5F"/>
    <w:rsid w:val="006E07CF"/>
    <w:rsid w:val="006E0E85"/>
    <w:rsid w:val="006E143D"/>
    <w:rsid w:val="006E17FD"/>
    <w:rsid w:val="006E1B92"/>
    <w:rsid w:val="006E1E14"/>
    <w:rsid w:val="006E21B7"/>
    <w:rsid w:val="006E226A"/>
    <w:rsid w:val="006E247E"/>
    <w:rsid w:val="006E28F9"/>
    <w:rsid w:val="006E298D"/>
    <w:rsid w:val="006E2DAC"/>
    <w:rsid w:val="006E2DEA"/>
    <w:rsid w:val="006E2FC9"/>
    <w:rsid w:val="006E307E"/>
    <w:rsid w:val="006E3A71"/>
    <w:rsid w:val="006E3D5A"/>
    <w:rsid w:val="006E43E7"/>
    <w:rsid w:val="006E4E14"/>
    <w:rsid w:val="006E4FF7"/>
    <w:rsid w:val="006E5156"/>
    <w:rsid w:val="006E5328"/>
    <w:rsid w:val="006E55DC"/>
    <w:rsid w:val="006E572B"/>
    <w:rsid w:val="006E5A57"/>
    <w:rsid w:val="006E60B9"/>
    <w:rsid w:val="006E617D"/>
    <w:rsid w:val="006E684A"/>
    <w:rsid w:val="006E6F3E"/>
    <w:rsid w:val="006E70A8"/>
    <w:rsid w:val="006E7813"/>
    <w:rsid w:val="006E7949"/>
    <w:rsid w:val="006E7E67"/>
    <w:rsid w:val="006F11AC"/>
    <w:rsid w:val="006F139A"/>
    <w:rsid w:val="006F275A"/>
    <w:rsid w:val="006F3338"/>
    <w:rsid w:val="006F4121"/>
    <w:rsid w:val="006F4B5E"/>
    <w:rsid w:val="006F54EC"/>
    <w:rsid w:val="006F56FA"/>
    <w:rsid w:val="006F5A5F"/>
    <w:rsid w:val="006F5DEA"/>
    <w:rsid w:val="006F6356"/>
    <w:rsid w:val="006F6533"/>
    <w:rsid w:val="006F6ABB"/>
    <w:rsid w:val="006F70E3"/>
    <w:rsid w:val="006F7371"/>
    <w:rsid w:val="006F7BBB"/>
    <w:rsid w:val="006F7DF9"/>
    <w:rsid w:val="00700114"/>
    <w:rsid w:val="007006CE"/>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3A0C"/>
    <w:rsid w:val="00713B05"/>
    <w:rsid w:val="00713E02"/>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1B28"/>
    <w:rsid w:val="0072215F"/>
    <w:rsid w:val="00722A64"/>
    <w:rsid w:val="00722A77"/>
    <w:rsid w:val="00722BBE"/>
    <w:rsid w:val="00722E48"/>
    <w:rsid w:val="00724360"/>
    <w:rsid w:val="0072443B"/>
    <w:rsid w:val="00724B26"/>
    <w:rsid w:val="0072547E"/>
    <w:rsid w:val="007255B3"/>
    <w:rsid w:val="007259C9"/>
    <w:rsid w:val="00725AA2"/>
    <w:rsid w:val="00725CCD"/>
    <w:rsid w:val="0072640F"/>
    <w:rsid w:val="00726ED2"/>
    <w:rsid w:val="007272E6"/>
    <w:rsid w:val="00727731"/>
    <w:rsid w:val="00727DA6"/>
    <w:rsid w:val="00727F04"/>
    <w:rsid w:val="00730257"/>
    <w:rsid w:val="00730865"/>
    <w:rsid w:val="0073113D"/>
    <w:rsid w:val="0073231D"/>
    <w:rsid w:val="007326BD"/>
    <w:rsid w:val="00732C22"/>
    <w:rsid w:val="00732E4B"/>
    <w:rsid w:val="0073383C"/>
    <w:rsid w:val="00733E66"/>
    <w:rsid w:val="00734024"/>
    <w:rsid w:val="007342A3"/>
    <w:rsid w:val="00734C2E"/>
    <w:rsid w:val="0073509D"/>
    <w:rsid w:val="00735372"/>
    <w:rsid w:val="00736121"/>
    <w:rsid w:val="00736760"/>
    <w:rsid w:val="007371CB"/>
    <w:rsid w:val="00737747"/>
    <w:rsid w:val="00740121"/>
    <w:rsid w:val="007404B6"/>
    <w:rsid w:val="00740686"/>
    <w:rsid w:val="0074071A"/>
    <w:rsid w:val="00741BDE"/>
    <w:rsid w:val="00741CD3"/>
    <w:rsid w:val="00741D5F"/>
    <w:rsid w:val="00741DD1"/>
    <w:rsid w:val="0074274A"/>
    <w:rsid w:val="0074275A"/>
    <w:rsid w:val="00742867"/>
    <w:rsid w:val="00742944"/>
    <w:rsid w:val="00742C1F"/>
    <w:rsid w:val="00742F29"/>
    <w:rsid w:val="00743025"/>
    <w:rsid w:val="00743474"/>
    <w:rsid w:val="00743C00"/>
    <w:rsid w:val="00743D07"/>
    <w:rsid w:val="00743E1D"/>
    <w:rsid w:val="007456B4"/>
    <w:rsid w:val="00745BF3"/>
    <w:rsid w:val="00745F0B"/>
    <w:rsid w:val="00745FBB"/>
    <w:rsid w:val="0074634E"/>
    <w:rsid w:val="00746571"/>
    <w:rsid w:val="007469C0"/>
    <w:rsid w:val="00746FB5"/>
    <w:rsid w:val="007476FE"/>
    <w:rsid w:val="0075013E"/>
    <w:rsid w:val="007508B4"/>
    <w:rsid w:val="00750B52"/>
    <w:rsid w:val="00750C83"/>
    <w:rsid w:val="007513D2"/>
    <w:rsid w:val="00751745"/>
    <w:rsid w:val="007517FE"/>
    <w:rsid w:val="00751B3D"/>
    <w:rsid w:val="00751CC3"/>
    <w:rsid w:val="00751F3F"/>
    <w:rsid w:val="00752037"/>
    <w:rsid w:val="007528FB"/>
    <w:rsid w:val="00752CEF"/>
    <w:rsid w:val="00752D19"/>
    <w:rsid w:val="00752FCD"/>
    <w:rsid w:val="007531AE"/>
    <w:rsid w:val="00753B82"/>
    <w:rsid w:val="00753F4F"/>
    <w:rsid w:val="007544C7"/>
    <w:rsid w:val="00754581"/>
    <w:rsid w:val="0075458E"/>
    <w:rsid w:val="00754791"/>
    <w:rsid w:val="007549EB"/>
    <w:rsid w:val="00755032"/>
    <w:rsid w:val="00756019"/>
    <w:rsid w:val="00756F43"/>
    <w:rsid w:val="00757103"/>
    <w:rsid w:val="00757400"/>
    <w:rsid w:val="00757844"/>
    <w:rsid w:val="00757E65"/>
    <w:rsid w:val="00760072"/>
    <w:rsid w:val="00760924"/>
    <w:rsid w:val="00760CFD"/>
    <w:rsid w:val="00760DBB"/>
    <w:rsid w:val="00761476"/>
    <w:rsid w:val="00761A45"/>
    <w:rsid w:val="00761DA9"/>
    <w:rsid w:val="00762247"/>
    <w:rsid w:val="0076276C"/>
    <w:rsid w:val="007627D5"/>
    <w:rsid w:val="00762835"/>
    <w:rsid w:val="00762906"/>
    <w:rsid w:val="0076300D"/>
    <w:rsid w:val="00763293"/>
    <w:rsid w:val="0076343C"/>
    <w:rsid w:val="00763D83"/>
    <w:rsid w:val="00764023"/>
    <w:rsid w:val="00764460"/>
    <w:rsid w:val="00764A4B"/>
    <w:rsid w:val="00764B53"/>
    <w:rsid w:val="00764CE2"/>
    <w:rsid w:val="007651B6"/>
    <w:rsid w:val="00765ECF"/>
    <w:rsid w:val="007663EB"/>
    <w:rsid w:val="0076644B"/>
    <w:rsid w:val="0076655B"/>
    <w:rsid w:val="00766666"/>
    <w:rsid w:val="007669D2"/>
    <w:rsid w:val="00767025"/>
    <w:rsid w:val="00767166"/>
    <w:rsid w:val="007672F5"/>
    <w:rsid w:val="0076759B"/>
    <w:rsid w:val="00770112"/>
    <w:rsid w:val="0077030B"/>
    <w:rsid w:val="007707BD"/>
    <w:rsid w:val="007707C3"/>
    <w:rsid w:val="00770C33"/>
    <w:rsid w:val="007718DF"/>
    <w:rsid w:val="0077196D"/>
    <w:rsid w:val="00772BE3"/>
    <w:rsid w:val="00773C13"/>
    <w:rsid w:val="007751C5"/>
    <w:rsid w:val="00775671"/>
    <w:rsid w:val="00775E5F"/>
    <w:rsid w:val="00776687"/>
    <w:rsid w:val="00776C45"/>
    <w:rsid w:val="00776DF3"/>
    <w:rsid w:val="00777670"/>
    <w:rsid w:val="0077797C"/>
    <w:rsid w:val="00777DEF"/>
    <w:rsid w:val="00780EF8"/>
    <w:rsid w:val="00781071"/>
    <w:rsid w:val="007810BD"/>
    <w:rsid w:val="007816B7"/>
    <w:rsid w:val="00781BB5"/>
    <w:rsid w:val="00781CD3"/>
    <w:rsid w:val="00781D1F"/>
    <w:rsid w:val="00782F47"/>
    <w:rsid w:val="00783A50"/>
    <w:rsid w:val="0078419C"/>
    <w:rsid w:val="0078449C"/>
    <w:rsid w:val="0078478B"/>
    <w:rsid w:val="00784A34"/>
    <w:rsid w:val="00785308"/>
    <w:rsid w:val="00785887"/>
    <w:rsid w:val="007858BA"/>
    <w:rsid w:val="00785E47"/>
    <w:rsid w:val="007864DA"/>
    <w:rsid w:val="00786BBB"/>
    <w:rsid w:val="00786D0B"/>
    <w:rsid w:val="00786EA4"/>
    <w:rsid w:val="00786ED5"/>
    <w:rsid w:val="00786F23"/>
    <w:rsid w:val="00787825"/>
    <w:rsid w:val="00787916"/>
    <w:rsid w:val="00787B26"/>
    <w:rsid w:val="0079037C"/>
    <w:rsid w:val="0079040E"/>
    <w:rsid w:val="00791C82"/>
    <w:rsid w:val="00792187"/>
    <w:rsid w:val="00792CE0"/>
    <w:rsid w:val="007936A0"/>
    <w:rsid w:val="0079387C"/>
    <w:rsid w:val="00794849"/>
    <w:rsid w:val="00794C4A"/>
    <w:rsid w:val="00795730"/>
    <w:rsid w:val="00795DB4"/>
    <w:rsid w:val="0079684E"/>
    <w:rsid w:val="00796AA2"/>
    <w:rsid w:val="00796B45"/>
    <w:rsid w:val="0079702D"/>
    <w:rsid w:val="00797386"/>
    <w:rsid w:val="007A0659"/>
    <w:rsid w:val="007A15F8"/>
    <w:rsid w:val="007A169B"/>
    <w:rsid w:val="007A1914"/>
    <w:rsid w:val="007A239D"/>
    <w:rsid w:val="007A2403"/>
    <w:rsid w:val="007A25CB"/>
    <w:rsid w:val="007A26AC"/>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CB"/>
    <w:rsid w:val="007B493A"/>
    <w:rsid w:val="007B4E85"/>
    <w:rsid w:val="007B5076"/>
    <w:rsid w:val="007B546D"/>
    <w:rsid w:val="007B57A0"/>
    <w:rsid w:val="007B6542"/>
    <w:rsid w:val="007B67EA"/>
    <w:rsid w:val="007B70C8"/>
    <w:rsid w:val="007B7345"/>
    <w:rsid w:val="007B791C"/>
    <w:rsid w:val="007B7A3F"/>
    <w:rsid w:val="007B7BE3"/>
    <w:rsid w:val="007B7E38"/>
    <w:rsid w:val="007C0447"/>
    <w:rsid w:val="007C07A9"/>
    <w:rsid w:val="007C103C"/>
    <w:rsid w:val="007C13D7"/>
    <w:rsid w:val="007C147B"/>
    <w:rsid w:val="007C2505"/>
    <w:rsid w:val="007C2A9A"/>
    <w:rsid w:val="007C2B02"/>
    <w:rsid w:val="007C2D53"/>
    <w:rsid w:val="007C35E7"/>
    <w:rsid w:val="007C4FB0"/>
    <w:rsid w:val="007C5017"/>
    <w:rsid w:val="007C579E"/>
    <w:rsid w:val="007C62D8"/>
    <w:rsid w:val="007C70A8"/>
    <w:rsid w:val="007C76FB"/>
    <w:rsid w:val="007D0F46"/>
    <w:rsid w:val="007D11EB"/>
    <w:rsid w:val="007D202E"/>
    <w:rsid w:val="007D20AA"/>
    <w:rsid w:val="007D215D"/>
    <w:rsid w:val="007D2212"/>
    <w:rsid w:val="007D24ED"/>
    <w:rsid w:val="007D29DD"/>
    <w:rsid w:val="007D3266"/>
    <w:rsid w:val="007D3268"/>
    <w:rsid w:val="007D339C"/>
    <w:rsid w:val="007D3A86"/>
    <w:rsid w:val="007D3BDC"/>
    <w:rsid w:val="007D3FF2"/>
    <w:rsid w:val="007D4462"/>
    <w:rsid w:val="007D4C18"/>
    <w:rsid w:val="007D4E1E"/>
    <w:rsid w:val="007D511C"/>
    <w:rsid w:val="007D58A7"/>
    <w:rsid w:val="007D5D31"/>
    <w:rsid w:val="007D5F52"/>
    <w:rsid w:val="007D6004"/>
    <w:rsid w:val="007D60B9"/>
    <w:rsid w:val="007D6348"/>
    <w:rsid w:val="007D7096"/>
    <w:rsid w:val="007D7191"/>
    <w:rsid w:val="007D79F1"/>
    <w:rsid w:val="007D7B80"/>
    <w:rsid w:val="007E091C"/>
    <w:rsid w:val="007E0A9C"/>
    <w:rsid w:val="007E10A4"/>
    <w:rsid w:val="007E1541"/>
    <w:rsid w:val="007E1C73"/>
    <w:rsid w:val="007E2489"/>
    <w:rsid w:val="007E27A0"/>
    <w:rsid w:val="007E3459"/>
    <w:rsid w:val="007E366C"/>
    <w:rsid w:val="007E36B5"/>
    <w:rsid w:val="007E41FD"/>
    <w:rsid w:val="007E44CF"/>
    <w:rsid w:val="007E47D1"/>
    <w:rsid w:val="007E5289"/>
    <w:rsid w:val="007E5920"/>
    <w:rsid w:val="007E5AB4"/>
    <w:rsid w:val="007E5F60"/>
    <w:rsid w:val="007E63B0"/>
    <w:rsid w:val="007E648A"/>
    <w:rsid w:val="007E67E0"/>
    <w:rsid w:val="007F00A6"/>
    <w:rsid w:val="007F0293"/>
    <w:rsid w:val="007F0729"/>
    <w:rsid w:val="007F1034"/>
    <w:rsid w:val="007F17AF"/>
    <w:rsid w:val="007F1C5E"/>
    <w:rsid w:val="007F1E51"/>
    <w:rsid w:val="007F1F98"/>
    <w:rsid w:val="007F24C5"/>
    <w:rsid w:val="007F2627"/>
    <w:rsid w:val="007F28A1"/>
    <w:rsid w:val="007F2934"/>
    <w:rsid w:val="007F31EF"/>
    <w:rsid w:val="007F34F4"/>
    <w:rsid w:val="007F361B"/>
    <w:rsid w:val="007F3F35"/>
    <w:rsid w:val="007F41AB"/>
    <w:rsid w:val="007F4290"/>
    <w:rsid w:val="007F4363"/>
    <w:rsid w:val="007F44E8"/>
    <w:rsid w:val="007F450A"/>
    <w:rsid w:val="007F4785"/>
    <w:rsid w:val="007F520C"/>
    <w:rsid w:val="007F5A05"/>
    <w:rsid w:val="007F5A23"/>
    <w:rsid w:val="007F64D7"/>
    <w:rsid w:val="007F74BE"/>
    <w:rsid w:val="007F7B81"/>
    <w:rsid w:val="007F7E8C"/>
    <w:rsid w:val="008003B8"/>
    <w:rsid w:val="00800887"/>
    <w:rsid w:val="00800D15"/>
    <w:rsid w:val="00801AEE"/>
    <w:rsid w:val="00802520"/>
    <w:rsid w:val="008026D5"/>
    <w:rsid w:val="00802F9A"/>
    <w:rsid w:val="00803078"/>
    <w:rsid w:val="008031F3"/>
    <w:rsid w:val="00803D1D"/>
    <w:rsid w:val="00803DFD"/>
    <w:rsid w:val="0080413F"/>
    <w:rsid w:val="008044B8"/>
    <w:rsid w:val="008045EF"/>
    <w:rsid w:val="008049AB"/>
    <w:rsid w:val="00804ACA"/>
    <w:rsid w:val="00804BE4"/>
    <w:rsid w:val="00805072"/>
    <w:rsid w:val="00805601"/>
    <w:rsid w:val="00805643"/>
    <w:rsid w:val="008057B4"/>
    <w:rsid w:val="008062EA"/>
    <w:rsid w:val="00806C27"/>
    <w:rsid w:val="00807F7A"/>
    <w:rsid w:val="00807FE7"/>
    <w:rsid w:val="00807FF9"/>
    <w:rsid w:val="00810BA0"/>
    <w:rsid w:val="00810CF8"/>
    <w:rsid w:val="008111A6"/>
    <w:rsid w:val="0081233A"/>
    <w:rsid w:val="00812463"/>
    <w:rsid w:val="0081264E"/>
    <w:rsid w:val="008126BF"/>
    <w:rsid w:val="00812E89"/>
    <w:rsid w:val="008134CC"/>
    <w:rsid w:val="0081495C"/>
    <w:rsid w:val="00814DDC"/>
    <w:rsid w:val="0081574A"/>
    <w:rsid w:val="00816168"/>
    <w:rsid w:val="0081622B"/>
    <w:rsid w:val="00816264"/>
    <w:rsid w:val="008164E3"/>
    <w:rsid w:val="00816D99"/>
    <w:rsid w:val="00817701"/>
    <w:rsid w:val="00817C38"/>
    <w:rsid w:val="00817D3B"/>
    <w:rsid w:val="0082019B"/>
    <w:rsid w:val="00820572"/>
    <w:rsid w:val="00820726"/>
    <w:rsid w:val="008207F7"/>
    <w:rsid w:val="00820F6F"/>
    <w:rsid w:val="008216E2"/>
    <w:rsid w:val="008218B3"/>
    <w:rsid w:val="00821E5D"/>
    <w:rsid w:val="00821F81"/>
    <w:rsid w:val="00822231"/>
    <w:rsid w:val="00822443"/>
    <w:rsid w:val="00823360"/>
    <w:rsid w:val="00823421"/>
    <w:rsid w:val="008237BB"/>
    <w:rsid w:val="00823874"/>
    <w:rsid w:val="00823F63"/>
    <w:rsid w:val="00824217"/>
    <w:rsid w:val="00824410"/>
    <w:rsid w:val="00825B68"/>
    <w:rsid w:val="0082646C"/>
    <w:rsid w:val="008268E8"/>
    <w:rsid w:val="00827254"/>
    <w:rsid w:val="008272AC"/>
    <w:rsid w:val="008278CC"/>
    <w:rsid w:val="008300C1"/>
    <w:rsid w:val="008308B4"/>
    <w:rsid w:val="00830B3E"/>
    <w:rsid w:val="00830B4A"/>
    <w:rsid w:val="00830C52"/>
    <w:rsid w:val="00831141"/>
    <w:rsid w:val="008319CF"/>
    <w:rsid w:val="00831CDD"/>
    <w:rsid w:val="00831D4B"/>
    <w:rsid w:val="00831E1C"/>
    <w:rsid w:val="008327BF"/>
    <w:rsid w:val="00832C6B"/>
    <w:rsid w:val="00833017"/>
    <w:rsid w:val="00833084"/>
    <w:rsid w:val="00833D46"/>
    <w:rsid w:val="00833F81"/>
    <w:rsid w:val="00834380"/>
    <w:rsid w:val="00834944"/>
    <w:rsid w:val="008349D6"/>
    <w:rsid w:val="00834B01"/>
    <w:rsid w:val="00834CE4"/>
    <w:rsid w:val="00835058"/>
    <w:rsid w:val="0083507F"/>
    <w:rsid w:val="008351D5"/>
    <w:rsid w:val="00836104"/>
    <w:rsid w:val="00836F48"/>
    <w:rsid w:val="00837248"/>
    <w:rsid w:val="008376C0"/>
    <w:rsid w:val="00837912"/>
    <w:rsid w:val="00837A86"/>
    <w:rsid w:val="00840430"/>
    <w:rsid w:val="00840716"/>
    <w:rsid w:val="00840B9B"/>
    <w:rsid w:val="00841040"/>
    <w:rsid w:val="0084129E"/>
    <w:rsid w:val="00841785"/>
    <w:rsid w:val="00841998"/>
    <w:rsid w:val="0084368B"/>
    <w:rsid w:val="00843978"/>
    <w:rsid w:val="008441B3"/>
    <w:rsid w:val="00844302"/>
    <w:rsid w:val="00844C3D"/>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0E23"/>
    <w:rsid w:val="00851B64"/>
    <w:rsid w:val="00852211"/>
    <w:rsid w:val="008525C2"/>
    <w:rsid w:val="00853E9E"/>
    <w:rsid w:val="00854386"/>
    <w:rsid w:val="00854401"/>
    <w:rsid w:val="0085443B"/>
    <w:rsid w:val="00855193"/>
    <w:rsid w:val="00855574"/>
    <w:rsid w:val="00855DFE"/>
    <w:rsid w:val="00855E84"/>
    <w:rsid w:val="0085686F"/>
    <w:rsid w:val="00856A24"/>
    <w:rsid w:val="00857555"/>
    <w:rsid w:val="00857A73"/>
    <w:rsid w:val="00857E99"/>
    <w:rsid w:val="00857FDC"/>
    <w:rsid w:val="00860275"/>
    <w:rsid w:val="008605E0"/>
    <w:rsid w:val="008610C1"/>
    <w:rsid w:val="00861236"/>
    <w:rsid w:val="0086131E"/>
    <w:rsid w:val="008621AB"/>
    <w:rsid w:val="00862AD3"/>
    <w:rsid w:val="00862C19"/>
    <w:rsid w:val="00862C58"/>
    <w:rsid w:val="00862DC0"/>
    <w:rsid w:val="008636CE"/>
    <w:rsid w:val="008638E4"/>
    <w:rsid w:val="00863DD9"/>
    <w:rsid w:val="008641DF"/>
    <w:rsid w:val="00864518"/>
    <w:rsid w:val="008653D7"/>
    <w:rsid w:val="00866068"/>
    <w:rsid w:val="008660DC"/>
    <w:rsid w:val="00866126"/>
    <w:rsid w:val="008668F8"/>
    <w:rsid w:val="00866BB6"/>
    <w:rsid w:val="00866C8C"/>
    <w:rsid w:val="00866E32"/>
    <w:rsid w:val="00867A78"/>
    <w:rsid w:val="00870793"/>
    <w:rsid w:val="00870DEE"/>
    <w:rsid w:val="0087122F"/>
    <w:rsid w:val="0087192B"/>
    <w:rsid w:val="00872090"/>
    <w:rsid w:val="008720DC"/>
    <w:rsid w:val="008722AA"/>
    <w:rsid w:val="008726BE"/>
    <w:rsid w:val="00872CC5"/>
    <w:rsid w:val="00873595"/>
    <w:rsid w:val="00873780"/>
    <w:rsid w:val="008747BB"/>
    <w:rsid w:val="00874EEF"/>
    <w:rsid w:val="008760EE"/>
    <w:rsid w:val="0087637E"/>
    <w:rsid w:val="00876963"/>
    <w:rsid w:val="00876A20"/>
    <w:rsid w:val="00877190"/>
    <w:rsid w:val="0087733F"/>
    <w:rsid w:val="00877534"/>
    <w:rsid w:val="008779B8"/>
    <w:rsid w:val="00877C7A"/>
    <w:rsid w:val="00877F61"/>
    <w:rsid w:val="00880D88"/>
    <w:rsid w:val="00881630"/>
    <w:rsid w:val="00882387"/>
    <w:rsid w:val="00882899"/>
    <w:rsid w:val="008843D5"/>
    <w:rsid w:val="008845A1"/>
    <w:rsid w:val="00884650"/>
    <w:rsid w:val="008846A9"/>
    <w:rsid w:val="0088481B"/>
    <w:rsid w:val="00884830"/>
    <w:rsid w:val="008855C2"/>
    <w:rsid w:val="00886490"/>
    <w:rsid w:val="008865A0"/>
    <w:rsid w:val="008867A2"/>
    <w:rsid w:val="0088787A"/>
    <w:rsid w:val="008879CC"/>
    <w:rsid w:val="00887B86"/>
    <w:rsid w:val="00887BF2"/>
    <w:rsid w:val="00890017"/>
    <w:rsid w:val="0089013B"/>
    <w:rsid w:val="00890180"/>
    <w:rsid w:val="008917ED"/>
    <w:rsid w:val="008918F6"/>
    <w:rsid w:val="00892A78"/>
    <w:rsid w:val="00893638"/>
    <w:rsid w:val="008939AD"/>
    <w:rsid w:val="00894A67"/>
    <w:rsid w:val="00894EC3"/>
    <w:rsid w:val="008958FB"/>
    <w:rsid w:val="008961E2"/>
    <w:rsid w:val="008964A8"/>
    <w:rsid w:val="00897ACD"/>
    <w:rsid w:val="00897F0F"/>
    <w:rsid w:val="008A058C"/>
    <w:rsid w:val="008A07C3"/>
    <w:rsid w:val="008A0BCA"/>
    <w:rsid w:val="008A1185"/>
    <w:rsid w:val="008A1481"/>
    <w:rsid w:val="008A161E"/>
    <w:rsid w:val="008A1E0C"/>
    <w:rsid w:val="008A2052"/>
    <w:rsid w:val="008A216D"/>
    <w:rsid w:val="008A2821"/>
    <w:rsid w:val="008A2FD6"/>
    <w:rsid w:val="008A378C"/>
    <w:rsid w:val="008A3826"/>
    <w:rsid w:val="008A4774"/>
    <w:rsid w:val="008A48EE"/>
    <w:rsid w:val="008A4F1F"/>
    <w:rsid w:val="008A5ED1"/>
    <w:rsid w:val="008A724F"/>
    <w:rsid w:val="008A7B69"/>
    <w:rsid w:val="008A7E72"/>
    <w:rsid w:val="008B0729"/>
    <w:rsid w:val="008B08FD"/>
    <w:rsid w:val="008B0A29"/>
    <w:rsid w:val="008B0BAE"/>
    <w:rsid w:val="008B0E11"/>
    <w:rsid w:val="008B0ECE"/>
    <w:rsid w:val="008B196C"/>
    <w:rsid w:val="008B1FCE"/>
    <w:rsid w:val="008B2DD5"/>
    <w:rsid w:val="008B2DEA"/>
    <w:rsid w:val="008B2EED"/>
    <w:rsid w:val="008B32F1"/>
    <w:rsid w:val="008B377E"/>
    <w:rsid w:val="008B4333"/>
    <w:rsid w:val="008B4414"/>
    <w:rsid w:val="008B4E6D"/>
    <w:rsid w:val="008B50B2"/>
    <w:rsid w:val="008B5468"/>
    <w:rsid w:val="008B5B0F"/>
    <w:rsid w:val="008B5CF5"/>
    <w:rsid w:val="008B5D12"/>
    <w:rsid w:val="008B61D9"/>
    <w:rsid w:val="008B62E7"/>
    <w:rsid w:val="008B7C75"/>
    <w:rsid w:val="008C26B1"/>
    <w:rsid w:val="008C3826"/>
    <w:rsid w:val="008C40E5"/>
    <w:rsid w:val="008C5066"/>
    <w:rsid w:val="008C5220"/>
    <w:rsid w:val="008C5498"/>
    <w:rsid w:val="008C5710"/>
    <w:rsid w:val="008C576A"/>
    <w:rsid w:val="008C5DBE"/>
    <w:rsid w:val="008C699C"/>
    <w:rsid w:val="008D0018"/>
    <w:rsid w:val="008D10C6"/>
    <w:rsid w:val="008D110F"/>
    <w:rsid w:val="008D180D"/>
    <w:rsid w:val="008D20CC"/>
    <w:rsid w:val="008D2D97"/>
    <w:rsid w:val="008D3321"/>
    <w:rsid w:val="008D389E"/>
    <w:rsid w:val="008D3D8A"/>
    <w:rsid w:val="008D3DFA"/>
    <w:rsid w:val="008D407D"/>
    <w:rsid w:val="008D4693"/>
    <w:rsid w:val="008D4892"/>
    <w:rsid w:val="008D4A65"/>
    <w:rsid w:val="008D521F"/>
    <w:rsid w:val="008D5411"/>
    <w:rsid w:val="008D552E"/>
    <w:rsid w:val="008D5768"/>
    <w:rsid w:val="008D5CF3"/>
    <w:rsid w:val="008D60A6"/>
    <w:rsid w:val="008D667F"/>
    <w:rsid w:val="008D68E0"/>
    <w:rsid w:val="008D6907"/>
    <w:rsid w:val="008D7457"/>
    <w:rsid w:val="008D7B07"/>
    <w:rsid w:val="008D7D55"/>
    <w:rsid w:val="008E035F"/>
    <w:rsid w:val="008E04F8"/>
    <w:rsid w:val="008E0CB8"/>
    <w:rsid w:val="008E2C43"/>
    <w:rsid w:val="008E30CA"/>
    <w:rsid w:val="008E30D7"/>
    <w:rsid w:val="008E4185"/>
    <w:rsid w:val="008E49FC"/>
    <w:rsid w:val="008E5003"/>
    <w:rsid w:val="008E5E00"/>
    <w:rsid w:val="008E5FF0"/>
    <w:rsid w:val="008E60F4"/>
    <w:rsid w:val="008E61F7"/>
    <w:rsid w:val="008E7DD2"/>
    <w:rsid w:val="008E7F03"/>
    <w:rsid w:val="008F0291"/>
    <w:rsid w:val="008F065C"/>
    <w:rsid w:val="008F1004"/>
    <w:rsid w:val="008F1246"/>
    <w:rsid w:val="008F1B71"/>
    <w:rsid w:val="008F1EB5"/>
    <w:rsid w:val="008F2504"/>
    <w:rsid w:val="008F25C7"/>
    <w:rsid w:val="008F2B47"/>
    <w:rsid w:val="008F2EBB"/>
    <w:rsid w:val="008F2F10"/>
    <w:rsid w:val="008F3410"/>
    <w:rsid w:val="008F347F"/>
    <w:rsid w:val="008F35C1"/>
    <w:rsid w:val="008F38E7"/>
    <w:rsid w:val="008F530E"/>
    <w:rsid w:val="008F53DC"/>
    <w:rsid w:val="008F6419"/>
    <w:rsid w:val="008F6CC7"/>
    <w:rsid w:val="008F6F4A"/>
    <w:rsid w:val="008F7AF1"/>
    <w:rsid w:val="008F7C9C"/>
    <w:rsid w:val="00900FB4"/>
    <w:rsid w:val="0090244F"/>
    <w:rsid w:val="00902E55"/>
    <w:rsid w:val="00903474"/>
    <w:rsid w:val="009034B7"/>
    <w:rsid w:val="009036B4"/>
    <w:rsid w:val="00903C2F"/>
    <w:rsid w:val="00903F10"/>
    <w:rsid w:val="009043D0"/>
    <w:rsid w:val="00904657"/>
    <w:rsid w:val="009047D6"/>
    <w:rsid w:val="00904924"/>
    <w:rsid w:val="00904C37"/>
    <w:rsid w:val="00904EDD"/>
    <w:rsid w:val="009053E5"/>
    <w:rsid w:val="009059D1"/>
    <w:rsid w:val="00905A50"/>
    <w:rsid w:val="00905C55"/>
    <w:rsid w:val="0090659F"/>
    <w:rsid w:val="009065AB"/>
    <w:rsid w:val="00906869"/>
    <w:rsid w:val="00906ED6"/>
    <w:rsid w:val="0090738D"/>
    <w:rsid w:val="0090785A"/>
    <w:rsid w:val="009103A9"/>
    <w:rsid w:val="00910601"/>
    <w:rsid w:val="00910911"/>
    <w:rsid w:val="00911571"/>
    <w:rsid w:val="00911669"/>
    <w:rsid w:val="00911838"/>
    <w:rsid w:val="009128F0"/>
    <w:rsid w:val="00912EE2"/>
    <w:rsid w:val="009130D9"/>
    <w:rsid w:val="0091361A"/>
    <w:rsid w:val="00913757"/>
    <w:rsid w:val="009139D3"/>
    <w:rsid w:val="00913B76"/>
    <w:rsid w:val="009149E9"/>
    <w:rsid w:val="009160E0"/>
    <w:rsid w:val="0091657C"/>
    <w:rsid w:val="0091688B"/>
    <w:rsid w:val="00916EF8"/>
    <w:rsid w:val="0091706F"/>
    <w:rsid w:val="009170E5"/>
    <w:rsid w:val="0091736A"/>
    <w:rsid w:val="00920AF9"/>
    <w:rsid w:val="00920DA8"/>
    <w:rsid w:val="00920F86"/>
    <w:rsid w:val="00921131"/>
    <w:rsid w:val="00921165"/>
    <w:rsid w:val="009211C1"/>
    <w:rsid w:val="009219AF"/>
    <w:rsid w:val="00921AC1"/>
    <w:rsid w:val="00921E59"/>
    <w:rsid w:val="00922016"/>
    <w:rsid w:val="00922C85"/>
    <w:rsid w:val="00922CEC"/>
    <w:rsid w:val="009231E0"/>
    <w:rsid w:val="0092355B"/>
    <w:rsid w:val="009237EA"/>
    <w:rsid w:val="00923BAA"/>
    <w:rsid w:val="00923BDB"/>
    <w:rsid w:val="00923EB8"/>
    <w:rsid w:val="00924661"/>
    <w:rsid w:val="00924EA7"/>
    <w:rsid w:val="0092513F"/>
    <w:rsid w:val="009253B8"/>
    <w:rsid w:val="009257D4"/>
    <w:rsid w:val="00925A31"/>
    <w:rsid w:val="00925D2C"/>
    <w:rsid w:val="009262EA"/>
    <w:rsid w:val="00926CE3"/>
    <w:rsid w:val="00927374"/>
    <w:rsid w:val="00927CC2"/>
    <w:rsid w:val="00927CC3"/>
    <w:rsid w:val="00927F8B"/>
    <w:rsid w:val="00930365"/>
    <w:rsid w:val="00930945"/>
    <w:rsid w:val="0093096C"/>
    <w:rsid w:val="00930BA8"/>
    <w:rsid w:val="00930BE7"/>
    <w:rsid w:val="00930D8F"/>
    <w:rsid w:val="00931025"/>
    <w:rsid w:val="00931433"/>
    <w:rsid w:val="00931582"/>
    <w:rsid w:val="009316C4"/>
    <w:rsid w:val="00931926"/>
    <w:rsid w:val="00931CF2"/>
    <w:rsid w:val="009324FE"/>
    <w:rsid w:val="0093374C"/>
    <w:rsid w:val="00933D5E"/>
    <w:rsid w:val="009347EC"/>
    <w:rsid w:val="00934C5C"/>
    <w:rsid w:val="00934F68"/>
    <w:rsid w:val="00935936"/>
    <w:rsid w:val="00936C09"/>
    <w:rsid w:val="00936D76"/>
    <w:rsid w:val="00936E98"/>
    <w:rsid w:val="0093768B"/>
    <w:rsid w:val="00940593"/>
    <w:rsid w:val="00940F09"/>
    <w:rsid w:val="009414AA"/>
    <w:rsid w:val="00941CF0"/>
    <w:rsid w:val="00941E12"/>
    <w:rsid w:val="00942219"/>
    <w:rsid w:val="00942A76"/>
    <w:rsid w:val="00942B99"/>
    <w:rsid w:val="00942CEA"/>
    <w:rsid w:val="00943849"/>
    <w:rsid w:val="00943F74"/>
    <w:rsid w:val="00944447"/>
    <w:rsid w:val="00944A3D"/>
    <w:rsid w:val="00945792"/>
    <w:rsid w:val="009457D9"/>
    <w:rsid w:val="00945821"/>
    <w:rsid w:val="00946211"/>
    <w:rsid w:val="009462FC"/>
    <w:rsid w:val="009469CF"/>
    <w:rsid w:val="009469DA"/>
    <w:rsid w:val="00946A5F"/>
    <w:rsid w:val="009474EE"/>
    <w:rsid w:val="00950BC9"/>
    <w:rsid w:val="00950BD1"/>
    <w:rsid w:val="00950C6C"/>
    <w:rsid w:val="00951170"/>
    <w:rsid w:val="009511BC"/>
    <w:rsid w:val="0095155A"/>
    <w:rsid w:val="00951A25"/>
    <w:rsid w:val="00951D46"/>
    <w:rsid w:val="00952469"/>
    <w:rsid w:val="009524B2"/>
    <w:rsid w:val="0095283B"/>
    <w:rsid w:val="009531F2"/>
    <w:rsid w:val="009533BF"/>
    <w:rsid w:val="00953401"/>
    <w:rsid w:val="0095342F"/>
    <w:rsid w:val="009536D9"/>
    <w:rsid w:val="00953962"/>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126F"/>
    <w:rsid w:val="009612D1"/>
    <w:rsid w:val="0096161C"/>
    <w:rsid w:val="00961900"/>
    <w:rsid w:val="00961DB4"/>
    <w:rsid w:val="009620A6"/>
    <w:rsid w:val="00962106"/>
    <w:rsid w:val="00962431"/>
    <w:rsid w:val="009625CD"/>
    <w:rsid w:val="00963088"/>
    <w:rsid w:val="00963269"/>
    <w:rsid w:val="009637A2"/>
    <w:rsid w:val="009637F7"/>
    <w:rsid w:val="00963B57"/>
    <w:rsid w:val="009643FE"/>
    <w:rsid w:val="00964459"/>
    <w:rsid w:val="009657A1"/>
    <w:rsid w:val="00965BD8"/>
    <w:rsid w:val="00965C46"/>
    <w:rsid w:val="00965FE6"/>
    <w:rsid w:val="0096669C"/>
    <w:rsid w:val="00966976"/>
    <w:rsid w:val="00966A3B"/>
    <w:rsid w:val="00966EA4"/>
    <w:rsid w:val="00967A2C"/>
    <w:rsid w:val="009703CE"/>
    <w:rsid w:val="00970528"/>
    <w:rsid w:val="00970860"/>
    <w:rsid w:val="00970E40"/>
    <w:rsid w:val="00970EA6"/>
    <w:rsid w:val="00971827"/>
    <w:rsid w:val="009718AC"/>
    <w:rsid w:val="00971F35"/>
    <w:rsid w:val="00972B63"/>
    <w:rsid w:val="00972DB7"/>
    <w:rsid w:val="00972FA8"/>
    <w:rsid w:val="009730C1"/>
    <w:rsid w:val="00973281"/>
    <w:rsid w:val="009737F5"/>
    <w:rsid w:val="00973C37"/>
    <w:rsid w:val="00973DDB"/>
    <w:rsid w:val="009740E7"/>
    <w:rsid w:val="0097424F"/>
    <w:rsid w:val="009748F6"/>
    <w:rsid w:val="009755DF"/>
    <w:rsid w:val="00975A6E"/>
    <w:rsid w:val="009763B3"/>
    <w:rsid w:val="00976BD1"/>
    <w:rsid w:val="00976BD7"/>
    <w:rsid w:val="00976CA1"/>
    <w:rsid w:val="00980788"/>
    <w:rsid w:val="00980818"/>
    <w:rsid w:val="00980AB5"/>
    <w:rsid w:val="00980C31"/>
    <w:rsid w:val="0098123F"/>
    <w:rsid w:val="0098230C"/>
    <w:rsid w:val="009824E7"/>
    <w:rsid w:val="009825EB"/>
    <w:rsid w:val="00982BB8"/>
    <w:rsid w:val="009831E1"/>
    <w:rsid w:val="009837DD"/>
    <w:rsid w:val="00984545"/>
    <w:rsid w:val="00984F5E"/>
    <w:rsid w:val="00985AAC"/>
    <w:rsid w:val="009862D2"/>
    <w:rsid w:val="009869F9"/>
    <w:rsid w:val="00986DB6"/>
    <w:rsid w:val="00986DC9"/>
    <w:rsid w:val="00986F11"/>
    <w:rsid w:val="00987957"/>
    <w:rsid w:val="0099078F"/>
    <w:rsid w:val="0099087F"/>
    <w:rsid w:val="009910B2"/>
    <w:rsid w:val="009923E7"/>
    <w:rsid w:val="00993C25"/>
    <w:rsid w:val="00993C88"/>
    <w:rsid w:val="00993DB8"/>
    <w:rsid w:val="00993FCD"/>
    <w:rsid w:val="00994648"/>
    <w:rsid w:val="00995089"/>
    <w:rsid w:val="00995BA8"/>
    <w:rsid w:val="00995C9E"/>
    <w:rsid w:val="00996259"/>
    <w:rsid w:val="009964DF"/>
    <w:rsid w:val="009965CA"/>
    <w:rsid w:val="009968EC"/>
    <w:rsid w:val="00997F57"/>
    <w:rsid w:val="00997FEB"/>
    <w:rsid w:val="009A0F48"/>
    <w:rsid w:val="009A1033"/>
    <w:rsid w:val="009A156A"/>
    <w:rsid w:val="009A227C"/>
    <w:rsid w:val="009A26F4"/>
    <w:rsid w:val="009A27AC"/>
    <w:rsid w:val="009A354A"/>
    <w:rsid w:val="009A3830"/>
    <w:rsid w:val="009A46B8"/>
    <w:rsid w:val="009A4DB6"/>
    <w:rsid w:val="009A504A"/>
    <w:rsid w:val="009A5484"/>
    <w:rsid w:val="009A5A23"/>
    <w:rsid w:val="009A5E78"/>
    <w:rsid w:val="009A6ED8"/>
    <w:rsid w:val="009A7702"/>
    <w:rsid w:val="009A7979"/>
    <w:rsid w:val="009A7A4A"/>
    <w:rsid w:val="009A7A70"/>
    <w:rsid w:val="009A7F95"/>
    <w:rsid w:val="009B0BF9"/>
    <w:rsid w:val="009B0CD0"/>
    <w:rsid w:val="009B1046"/>
    <w:rsid w:val="009B1250"/>
    <w:rsid w:val="009B157E"/>
    <w:rsid w:val="009B1CBC"/>
    <w:rsid w:val="009B23B2"/>
    <w:rsid w:val="009B23BF"/>
    <w:rsid w:val="009B2555"/>
    <w:rsid w:val="009B26C6"/>
    <w:rsid w:val="009B2B69"/>
    <w:rsid w:val="009B33D9"/>
    <w:rsid w:val="009B372A"/>
    <w:rsid w:val="009B463C"/>
    <w:rsid w:val="009B47D3"/>
    <w:rsid w:val="009B49FD"/>
    <w:rsid w:val="009B4B21"/>
    <w:rsid w:val="009B504B"/>
    <w:rsid w:val="009B5275"/>
    <w:rsid w:val="009B53E2"/>
    <w:rsid w:val="009B598B"/>
    <w:rsid w:val="009B61E3"/>
    <w:rsid w:val="009B6A16"/>
    <w:rsid w:val="009C06F1"/>
    <w:rsid w:val="009C1558"/>
    <w:rsid w:val="009C38C9"/>
    <w:rsid w:val="009C38DF"/>
    <w:rsid w:val="009C3A58"/>
    <w:rsid w:val="009C4446"/>
    <w:rsid w:val="009C45DE"/>
    <w:rsid w:val="009C4D83"/>
    <w:rsid w:val="009C4F39"/>
    <w:rsid w:val="009C55A0"/>
    <w:rsid w:val="009C5772"/>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0C9"/>
    <w:rsid w:val="009D2ACC"/>
    <w:rsid w:val="009D34D6"/>
    <w:rsid w:val="009D3A23"/>
    <w:rsid w:val="009D3AF5"/>
    <w:rsid w:val="009D3CE1"/>
    <w:rsid w:val="009D3F6F"/>
    <w:rsid w:val="009D451C"/>
    <w:rsid w:val="009D48BF"/>
    <w:rsid w:val="009D4DB5"/>
    <w:rsid w:val="009D54DD"/>
    <w:rsid w:val="009D5582"/>
    <w:rsid w:val="009D6148"/>
    <w:rsid w:val="009D6EAA"/>
    <w:rsid w:val="009D7779"/>
    <w:rsid w:val="009D7BDF"/>
    <w:rsid w:val="009E060B"/>
    <w:rsid w:val="009E0749"/>
    <w:rsid w:val="009E0906"/>
    <w:rsid w:val="009E0935"/>
    <w:rsid w:val="009E118F"/>
    <w:rsid w:val="009E1347"/>
    <w:rsid w:val="009E1965"/>
    <w:rsid w:val="009E2734"/>
    <w:rsid w:val="009E2A78"/>
    <w:rsid w:val="009E2E5D"/>
    <w:rsid w:val="009E3687"/>
    <w:rsid w:val="009E40EA"/>
    <w:rsid w:val="009E466C"/>
    <w:rsid w:val="009E47D4"/>
    <w:rsid w:val="009E529F"/>
    <w:rsid w:val="009E55E0"/>
    <w:rsid w:val="009E57D5"/>
    <w:rsid w:val="009E5C00"/>
    <w:rsid w:val="009E64F0"/>
    <w:rsid w:val="009E6594"/>
    <w:rsid w:val="009E6A67"/>
    <w:rsid w:val="009E6C3E"/>
    <w:rsid w:val="009E7029"/>
    <w:rsid w:val="009E724D"/>
    <w:rsid w:val="009E7AE7"/>
    <w:rsid w:val="009F08BE"/>
    <w:rsid w:val="009F1165"/>
    <w:rsid w:val="009F1632"/>
    <w:rsid w:val="009F1B54"/>
    <w:rsid w:val="009F1E03"/>
    <w:rsid w:val="009F1E6B"/>
    <w:rsid w:val="009F1EA6"/>
    <w:rsid w:val="009F2A4D"/>
    <w:rsid w:val="009F2FC8"/>
    <w:rsid w:val="009F35CF"/>
    <w:rsid w:val="009F3695"/>
    <w:rsid w:val="009F399F"/>
    <w:rsid w:val="009F4186"/>
    <w:rsid w:val="009F43AA"/>
    <w:rsid w:val="009F4A49"/>
    <w:rsid w:val="009F4AF4"/>
    <w:rsid w:val="009F4B30"/>
    <w:rsid w:val="009F55FE"/>
    <w:rsid w:val="009F57FE"/>
    <w:rsid w:val="009F5A5F"/>
    <w:rsid w:val="009F6058"/>
    <w:rsid w:val="009F60FB"/>
    <w:rsid w:val="009F643A"/>
    <w:rsid w:val="009F6F0D"/>
    <w:rsid w:val="009F7305"/>
    <w:rsid w:val="009F7EE1"/>
    <w:rsid w:val="00A000C3"/>
    <w:rsid w:val="00A00658"/>
    <w:rsid w:val="00A0066A"/>
    <w:rsid w:val="00A00766"/>
    <w:rsid w:val="00A017BD"/>
    <w:rsid w:val="00A01933"/>
    <w:rsid w:val="00A01F7C"/>
    <w:rsid w:val="00A02BB6"/>
    <w:rsid w:val="00A039D0"/>
    <w:rsid w:val="00A03B5A"/>
    <w:rsid w:val="00A03BA1"/>
    <w:rsid w:val="00A03DE5"/>
    <w:rsid w:val="00A04715"/>
    <w:rsid w:val="00A04A64"/>
    <w:rsid w:val="00A0518D"/>
    <w:rsid w:val="00A056D5"/>
    <w:rsid w:val="00A0578A"/>
    <w:rsid w:val="00A05C36"/>
    <w:rsid w:val="00A05D0C"/>
    <w:rsid w:val="00A06756"/>
    <w:rsid w:val="00A070C3"/>
    <w:rsid w:val="00A07923"/>
    <w:rsid w:val="00A100BA"/>
    <w:rsid w:val="00A1056A"/>
    <w:rsid w:val="00A10F5B"/>
    <w:rsid w:val="00A11193"/>
    <w:rsid w:val="00A116B5"/>
    <w:rsid w:val="00A11DA5"/>
    <w:rsid w:val="00A11DB9"/>
    <w:rsid w:val="00A11F5F"/>
    <w:rsid w:val="00A12C79"/>
    <w:rsid w:val="00A1406B"/>
    <w:rsid w:val="00A154B2"/>
    <w:rsid w:val="00A15E12"/>
    <w:rsid w:val="00A15F4E"/>
    <w:rsid w:val="00A174A1"/>
    <w:rsid w:val="00A205CF"/>
    <w:rsid w:val="00A207AC"/>
    <w:rsid w:val="00A20857"/>
    <w:rsid w:val="00A21AD5"/>
    <w:rsid w:val="00A21D26"/>
    <w:rsid w:val="00A22B32"/>
    <w:rsid w:val="00A23506"/>
    <w:rsid w:val="00A238CB"/>
    <w:rsid w:val="00A23B13"/>
    <w:rsid w:val="00A2475C"/>
    <w:rsid w:val="00A24D8A"/>
    <w:rsid w:val="00A256EB"/>
    <w:rsid w:val="00A257A2"/>
    <w:rsid w:val="00A25F02"/>
    <w:rsid w:val="00A268A1"/>
    <w:rsid w:val="00A26E37"/>
    <w:rsid w:val="00A26F36"/>
    <w:rsid w:val="00A27270"/>
    <w:rsid w:val="00A27313"/>
    <w:rsid w:val="00A30033"/>
    <w:rsid w:val="00A31A4F"/>
    <w:rsid w:val="00A31C49"/>
    <w:rsid w:val="00A321D4"/>
    <w:rsid w:val="00A324A3"/>
    <w:rsid w:val="00A325E6"/>
    <w:rsid w:val="00A327E2"/>
    <w:rsid w:val="00A32996"/>
    <w:rsid w:val="00A33281"/>
    <w:rsid w:val="00A332D2"/>
    <w:rsid w:val="00A3368F"/>
    <w:rsid w:val="00A33B3B"/>
    <w:rsid w:val="00A33E8B"/>
    <w:rsid w:val="00A34053"/>
    <w:rsid w:val="00A35225"/>
    <w:rsid w:val="00A3550E"/>
    <w:rsid w:val="00A3555D"/>
    <w:rsid w:val="00A35D94"/>
    <w:rsid w:val="00A35FB2"/>
    <w:rsid w:val="00A36EE2"/>
    <w:rsid w:val="00A37484"/>
    <w:rsid w:val="00A40021"/>
    <w:rsid w:val="00A40693"/>
    <w:rsid w:val="00A40A91"/>
    <w:rsid w:val="00A40BDB"/>
    <w:rsid w:val="00A40F26"/>
    <w:rsid w:val="00A41332"/>
    <w:rsid w:val="00A420EF"/>
    <w:rsid w:val="00A42964"/>
    <w:rsid w:val="00A42EB5"/>
    <w:rsid w:val="00A43073"/>
    <w:rsid w:val="00A432BF"/>
    <w:rsid w:val="00A437C6"/>
    <w:rsid w:val="00A438D9"/>
    <w:rsid w:val="00A44CA6"/>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47FB6"/>
    <w:rsid w:val="00A50671"/>
    <w:rsid w:val="00A51166"/>
    <w:rsid w:val="00A5147C"/>
    <w:rsid w:val="00A51797"/>
    <w:rsid w:val="00A51B55"/>
    <w:rsid w:val="00A51C80"/>
    <w:rsid w:val="00A521C0"/>
    <w:rsid w:val="00A52EF0"/>
    <w:rsid w:val="00A5367A"/>
    <w:rsid w:val="00A536EA"/>
    <w:rsid w:val="00A53F02"/>
    <w:rsid w:val="00A53F49"/>
    <w:rsid w:val="00A54815"/>
    <w:rsid w:val="00A54B0F"/>
    <w:rsid w:val="00A54D88"/>
    <w:rsid w:val="00A54F1D"/>
    <w:rsid w:val="00A55388"/>
    <w:rsid w:val="00A553AF"/>
    <w:rsid w:val="00A55D23"/>
    <w:rsid w:val="00A56DEF"/>
    <w:rsid w:val="00A574E2"/>
    <w:rsid w:val="00A575F4"/>
    <w:rsid w:val="00A57B7F"/>
    <w:rsid w:val="00A60239"/>
    <w:rsid w:val="00A60331"/>
    <w:rsid w:val="00A605C8"/>
    <w:rsid w:val="00A60622"/>
    <w:rsid w:val="00A60B14"/>
    <w:rsid w:val="00A60E23"/>
    <w:rsid w:val="00A613E8"/>
    <w:rsid w:val="00A61785"/>
    <w:rsid w:val="00A620F9"/>
    <w:rsid w:val="00A630B8"/>
    <w:rsid w:val="00A6393A"/>
    <w:rsid w:val="00A63A31"/>
    <w:rsid w:val="00A63BF4"/>
    <w:rsid w:val="00A63DC2"/>
    <w:rsid w:val="00A6436B"/>
    <w:rsid w:val="00A64977"/>
    <w:rsid w:val="00A65102"/>
    <w:rsid w:val="00A65944"/>
    <w:rsid w:val="00A66850"/>
    <w:rsid w:val="00A67057"/>
    <w:rsid w:val="00A6749E"/>
    <w:rsid w:val="00A67984"/>
    <w:rsid w:val="00A70715"/>
    <w:rsid w:val="00A70825"/>
    <w:rsid w:val="00A708E0"/>
    <w:rsid w:val="00A70F5A"/>
    <w:rsid w:val="00A714F7"/>
    <w:rsid w:val="00A71B96"/>
    <w:rsid w:val="00A732A2"/>
    <w:rsid w:val="00A738E1"/>
    <w:rsid w:val="00A73E0A"/>
    <w:rsid w:val="00A74485"/>
    <w:rsid w:val="00A74A86"/>
    <w:rsid w:val="00A74E38"/>
    <w:rsid w:val="00A74EE8"/>
    <w:rsid w:val="00A752DD"/>
    <w:rsid w:val="00A75546"/>
    <w:rsid w:val="00A75DCE"/>
    <w:rsid w:val="00A76697"/>
    <w:rsid w:val="00A76A8F"/>
    <w:rsid w:val="00A77415"/>
    <w:rsid w:val="00A774C6"/>
    <w:rsid w:val="00A779D4"/>
    <w:rsid w:val="00A77CEF"/>
    <w:rsid w:val="00A77E2C"/>
    <w:rsid w:val="00A800DA"/>
    <w:rsid w:val="00A80347"/>
    <w:rsid w:val="00A80F97"/>
    <w:rsid w:val="00A81118"/>
    <w:rsid w:val="00A8131F"/>
    <w:rsid w:val="00A8227F"/>
    <w:rsid w:val="00A82535"/>
    <w:rsid w:val="00A8352F"/>
    <w:rsid w:val="00A83A60"/>
    <w:rsid w:val="00A83FAB"/>
    <w:rsid w:val="00A8448E"/>
    <w:rsid w:val="00A846EA"/>
    <w:rsid w:val="00A849D4"/>
    <w:rsid w:val="00A84F55"/>
    <w:rsid w:val="00A853CC"/>
    <w:rsid w:val="00A85407"/>
    <w:rsid w:val="00A85F9D"/>
    <w:rsid w:val="00A86EAB"/>
    <w:rsid w:val="00A86EB7"/>
    <w:rsid w:val="00A872F0"/>
    <w:rsid w:val="00A87A80"/>
    <w:rsid w:val="00A87ACA"/>
    <w:rsid w:val="00A9013E"/>
    <w:rsid w:val="00A9087D"/>
    <w:rsid w:val="00A90A61"/>
    <w:rsid w:val="00A90D9E"/>
    <w:rsid w:val="00A91AE1"/>
    <w:rsid w:val="00A91B24"/>
    <w:rsid w:val="00A92014"/>
    <w:rsid w:val="00A922B5"/>
    <w:rsid w:val="00A92314"/>
    <w:rsid w:val="00A928B7"/>
    <w:rsid w:val="00A92A8B"/>
    <w:rsid w:val="00A9313F"/>
    <w:rsid w:val="00A934D5"/>
    <w:rsid w:val="00A936CB"/>
    <w:rsid w:val="00A93C42"/>
    <w:rsid w:val="00A93CFD"/>
    <w:rsid w:val="00A93EE2"/>
    <w:rsid w:val="00A943C9"/>
    <w:rsid w:val="00A943E5"/>
    <w:rsid w:val="00A946B7"/>
    <w:rsid w:val="00A94CE0"/>
    <w:rsid w:val="00A94DFE"/>
    <w:rsid w:val="00A95217"/>
    <w:rsid w:val="00A953BF"/>
    <w:rsid w:val="00A95441"/>
    <w:rsid w:val="00A9595D"/>
    <w:rsid w:val="00A96137"/>
    <w:rsid w:val="00A9620B"/>
    <w:rsid w:val="00A962D7"/>
    <w:rsid w:val="00A96531"/>
    <w:rsid w:val="00A96F22"/>
    <w:rsid w:val="00A97368"/>
    <w:rsid w:val="00A97770"/>
    <w:rsid w:val="00AA070A"/>
    <w:rsid w:val="00AA0987"/>
    <w:rsid w:val="00AA0BAC"/>
    <w:rsid w:val="00AA0BEC"/>
    <w:rsid w:val="00AA0E60"/>
    <w:rsid w:val="00AA0E84"/>
    <w:rsid w:val="00AA0FAC"/>
    <w:rsid w:val="00AA1546"/>
    <w:rsid w:val="00AA1698"/>
    <w:rsid w:val="00AA1759"/>
    <w:rsid w:val="00AA1C0E"/>
    <w:rsid w:val="00AA268B"/>
    <w:rsid w:val="00AA288F"/>
    <w:rsid w:val="00AA2A63"/>
    <w:rsid w:val="00AA3AEE"/>
    <w:rsid w:val="00AA429D"/>
    <w:rsid w:val="00AA4948"/>
    <w:rsid w:val="00AA4CD5"/>
    <w:rsid w:val="00AA4D30"/>
    <w:rsid w:val="00AA4E2E"/>
    <w:rsid w:val="00AA518C"/>
    <w:rsid w:val="00AA5255"/>
    <w:rsid w:val="00AA5AFE"/>
    <w:rsid w:val="00AA608B"/>
    <w:rsid w:val="00AA61C2"/>
    <w:rsid w:val="00AA6438"/>
    <w:rsid w:val="00AA67BC"/>
    <w:rsid w:val="00AA6C53"/>
    <w:rsid w:val="00AA6CAA"/>
    <w:rsid w:val="00AA76D3"/>
    <w:rsid w:val="00AA7715"/>
    <w:rsid w:val="00AA78F6"/>
    <w:rsid w:val="00AA7BD5"/>
    <w:rsid w:val="00AA7DB5"/>
    <w:rsid w:val="00AB019F"/>
    <w:rsid w:val="00AB0264"/>
    <w:rsid w:val="00AB043F"/>
    <w:rsid w:val="00AB0D1F"/>
    <w:rsid w:val="00AB0E1A"/>
    <w:rsid w:val="00AB193C"/>
    <w:rsid w:val="00AB1BCF"/>
    <w:rsid w:val="00AB22BF"/>
    <w:rsid w:val="00AB2533"/>
    <w:rsid w:val="00AB26C8"/>
    <w:rsid w:val="00AB28DC"/>
    <w:rsid w:val="00AB3049"/>
    <w:rsid w:val="00AB3199"/>
    <w:rsid w:val="00AB3268"/>
    <w:rsid w:val="00AB39C7"/>
    <w:rsid w:val="00AB4689"/>
    <w:rsid w:val="00AB4BA0"/>
    <w:rsid w:val="00AB4EDD"/>
    <w:rsid w:val="00AB53CD"/>
    <w:rsid w:val="00AB546E"/>
    <w:rsid w:val="00AB59AD"/>
    <w:rsid w:val="00AB790C"/>
    <w:rsid w:val="00AC0118"/>
    <w:rsid w:val="00AC01FA"/>
    <w:rsid w:val="00AC0AF1"/>
    <w:rsid w:val="00AC0FC3"/>
    <w:rsid w:val="00AC1230"/>
    <w:rsid w:val="00AC29CC"/>
    <w:rsid w:val="00AC29D8"/>
    <w:rsid w:val="00AC2C90"/>
    <w:rsid w:val="00AC31F8"/>
    <w:rsid w:val="00AC3381"/>
    <w:rsid w:val="00AC3A83"/>
    <w:rsid w:val="00AC4B9B"/>
    <w:rsid w:val="00AC4DDD"/>
    <w:rsid w:val="00AC4F0F"/>
    <w:rsid w:val="00AC51F6"/>
    <w:rsid w:val="00AC562E"/>
    <w:rsid w:val="00AC631C"/>
    <w:rsid w:val="00AC636C"/>
    <w:rsid w:val="00AC7222"/>
    <w:rsid w:val="00AC796B"/>
    <w:rsid w:val="00AC7C2D"/>
    <w:rsid w:val="00AD01A9"/>
    <w:rsid w:val="00AD0701"/>
    <w:rsid w:val="00AD09CA"/>
    <w:rsid w:val="00AD0D23"/>
    <w:rsid w:val="00AD1A57"/>
    <w:rsid w:val="00AD1DE7"/>
    <w:rsid w:val="00AD1ECC"/>
    <w:rsid w:val="00AD2243"/>
    <w:rsid w:val="00AD2982"/>
    <w:rsid w:val="00AD32D4"/>
    <w:rsid w:val="00AD330C"/>
    <w:rsid w:val="00AD3710"/>
    <w:rsid w:val="00AD3BEC"/>
    <w:rsid w:val="00AD44C9"/>
    <w:rsid w:val="00AD4765"/>
    <w:rsid w:val="00AD47EC"/>
    <w:rsid w:val="00AD4A17"/>
    <w:rsid w:val="00AD4DAF"/>
    <w:rsid w:val="00AD4F17"/>
    <w:rsid w:val="00AD5737"/>
    <w:rsid w:val="00AD5DF6"/>
    <w:rsid w:val="00AD5DF8"/>
    <w:rsid w:val="00AD5F69"/>
    <w:rsid w:val="00AD66F4"/>
    <w:rsid w:val="00AD67E4"/>
    <w:rsid w:val="00AD6AD0"/>
    <w:rsid w:val="00AD7213"/>
    <w:rsid w:val="00AD7856"/>
    <w:rsid w:val="00AD78A7"/>
    <w:rsid w:val="00AD7F02"/>
    <w:rsid w:val="00AE172E"/>
    <w:rsid w:val="00AE1A40"/>
    <w:rsid w:val="00AE1EB2"/>
    <w:rsid w:val="00AE205D"/>
    <w:rsid w:val="00AE2691"/>
    <w:rsid w:val="00AE431A"/>
    <w:rsid w:val="00AE4664"/>
    <w:rsid w:val="00AE4A5F"/>
    <w:rsid w:val="00AE4A71"/>
    <w:rsid w:val="00AE5CDF"/>
    <w:rsid w:val="00AE62A3"/>
    <w:rsid w:val="00AE6AF5"/>
    <w:rsid w:val="00AE7189"/>
    <w:rsid w:val="00AE782B"/>
    <w:rsid w:val="00AE793E"/>
    <w:rsid w:val="00AE7EA1"/>
    <w:rsid w:val="00AF0052"/>
    <w:rsid w:val="00AF0794"/>
    <w:rsid w:val="00AF091E"/>
    <w:rsid w:val="00AF13EB"/>
    <w:rsid w:val="00AF1616"/>
    <w:rsid w:val="00AF2100"/>
    <w:rsid w:val="00AF235B"/>
    <w:rsid w:val="00AF2799"/>
    <w:rsid w:val="00AF2868"/>
    <w:rsid w:val="00AF2A78"/>
    <w:rsid w:val="00AF314B"/>
    <w:rsid w:val="00AF3F3F"/>
    <w:rsid w:val="00AF4046"/>
    <w:rsid w:val="00AF4539"/>
    <w:rsid w:val="00AF453D"/>
    <w:rsid w:val="00AF493B"/>
    <w:rsid w:val="00AF4ADA"/>
    <w:rsid w:val="00AF5238"/>
    <w:rsid w:val="00AF53EF"/>
    <w:rsid w:val="00AF555B"/>
    <w:rsid w:val="00AF55AE"/>
    <w:rsid w:val="00AF58A0"/>
    <w:rsid w:val="00AF5BDF"/>
    <w:rsid w:val="00AF6056"/>
    <w:rsid w:val="00AF68F6"/>
    <w:rsid w:val="00AF7092"/>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10721"/>
    <w:rsid w:val="00B11969"/>
    <w:rsid w:val="00B11B51"/>
    <w:rsid w:val="00B1310F"/>
    <w:rsid w:val="00B132A2"/>
    <w:rsid w:val="00B1342B"/>
    <w:rsid w:val="00B134BF"/>
    <w:rsid w:val="00B13691"/>
    <w:rsid w:val="00B13EC0"/>
    <w:rsid w:val="00B14948"/>
    <w:rsid w:val="00B1498B"/>
    <w:rsid w:val="00B14A64"/>
    <w:rsid w:val="00B14B90"/>
    <w:rsid w:val="00B152D8"/>
    <w:rsid w:val="00B1563D"/>
    <w:rsid w:val="00B158F6"/>
    <w:rsid w:val="00B15AB2"/>
    <w:rsid w:val="00B15ED3"/>
    <w:rsid w:val="00B15F23"/>
    <w:rsid w:val="00B16C24"/>
    <w:rsid w:val="00B17286"/>
    <w:rsid w:val="00B17683"/>
    <w:rsid w:val="00B17B3A"/>
    <w:rsid w:val="00B17E08"/>
    <w:rsid w:val="00B2102C"/>
    <w:rsid w:val="00B21437"/>
    <w:rsid w:val="00B21477"/>
    <w:rsid w:val="00B2158E"/>
    <w:rsid w:val="00B21951"/>
    <w:rsid w:val="00B21C71"/>
    <w:rsid w:val="00B22E9D"/>
    <w:rsid w:val="00B23005"/>
    <w:rsid w:val="00B2455C"/>
    <w:rsid w:val="00B247F0"/>
    <w:rsid w:val="00B24C4B"/>
    <w:rsid w:val="00B26002"/>
    <w:rsid w:val="00B2666F"/>
    <w:rsid w:val="00B272A3"/>
    <w:rsid w:val="00B2768B"/>
    <w:rsid w:val="00B30DC0"/>
    <w:rsid w:val="00B3108E"/>
    <w:rsid w:val="00B313FF"/>
    <w:rsid w:val="00B318BB"/>
    <w:rsid w:val="00B31A32"/>
    <w:rsid w:val="00B321E9"/>
    <w:rsid w:val="00B3271A"/>
    <w:rsid w:val="00B328A2"/>
    <w:rsid w:val="00B33D05"/>
    <w:rsid w:val="00B33E59"/>
    <w:rsid w:val="00B34105"/>
    <w:rsid w:val="00B3423D"/>
    <w:rsid w:val="00B3424A"/>
    <w:rsid w:val="00B3433D"/>
    <w:rsid w:val="00B346E2"/>
    <w:rsid w:val="00B34A63"/>
    <w:rsid w:val="00B34C00"/>
    <w:rsid w:val="00B34DFC"/>
    <w:rsid w:val="00B359DF"/>
    <w:rsid w:val="00B364DF"/>
    <w:rsid w:val="00B366CA"/>
    <w:rsid w:val="00B36A01"/>
    <w:rsid w:val="00B36A59"/>
    <w:rsid w:val="00B36CF5"/>
    <w:rsid w:val="00B3714E"/>
    <w:rsid w:val="00B377DA"/>
    <w:rsid w:val="00B37848"/>
    <w:rsid w:val="00B37B0C"/>
    <w:rsid w:val="00B40409"/>
    <w:rsid w:val="00B40B48"/>
    <w:rsid w:val="00B40BAF"/>
    <w:rsid w:val="00B41415"/>
    <w:rsid w:val="00B41464"/>
    <w:rsid w:val="00B4321B"/>
    <w:rsid w:val="00B433D0"/>
    <w:rsid w:val="00B4388C"/>
    <w:rsid w:val="00B43949"/>
    <w:rsid w:val="00B43DD4"/>
    <w:rsid w:val="00B44194"/>
    <w:rsid w:val="00B4501F"/>
    <w:rsid w:val="00B456C1"/>
    <w:rsid w:val="00B45939"/>
    <w:rsid w:val="00B459E4"/>
    <w:rsid w:val="00B464F2"/>
    <w:rsid w:val="00B470FD"/>
    <w:rsid w:val="00B47987"/>
    <w:rsid w:val="00B47B38"/>
    <w:rsid w:val="00B47DCB"/>
    <w:rsid w:val="00B5004B"/>
    <w:rsid w:val="00B506FA"/>
    <w:rsid w:val="00B5081E"/>
    <w:rsid w:val="00B513DA"/>
    <w:rsid w:val="00B51420"/>
    <w:rsid w:val="00B51B5F"/>
    <w:rsid w:val="00B526FF"/>
    <w:rsid w:val="00B52C7D"/>
    <w:rsid w:val="00B52E86"/>
    <w:rsid w:val="00B53CB3"/>
    <w:rsid w:val="00B53DD8"/>
    <w:rsid w:val="00B5469C"/>
    <w:rsid w:val="00B547C5"/>
    <w:rsid w:val="00B549AA"/>
    <w:rsid w:val="00B551FB"/>
    <w:rsid w:val="00B55339"/>
    <w:rsid w:val="00B55B2C"/>
    <w:rsid w:val="00B56153"/>
    <w:rsid w:val="00B566CE"/>
    <w:rsid w:val="00B5708E"/>
    <w:rsid w:val="00B57524"/>
    <w:rsid w:val="00B57AD7"/>
    <w:rsid w:val="00B600E6"/>
    <w:rsid w:val="00B60514"/>
    <w:rsid w:val="00B6064C"/>
    <w:rsid w:val="00B606B1"/>
    <w:rsid w:val="00B61469"/>
    <w:rsid w:val="00B620FE"/>
    <w:rsid w:val="00B6242D"/>
    <w:rsid w:val="00B626C2"/>
    <w:rsid w:val="00B626C4"/>
    <w:rsid w:val="00B62817"/>
    <w:rsid w:val="00B62BE4"/>
    <w:rsid w:val="00B62BE8"/>
    <w:rsid w:val="00B62DD8"/>
    <w:rsid w:val="00B63584"/>
    <w:rsid w:val="00B63B4A"/>
    <w:rsid w:val="00B63C5D"/>
    <w:rsid w:val="00B63CA6"/>
    <w:rsid w:val="00B65470"/>
    <w:rsid w:val="00B6554A"/>
    <w:rsid w:val="00B65BAF"/>
    <w:rsid w:val="00B65F04"/>
    <w:rsid w:val="00B671BF"/>
    <w:rsid w:val="00B703A1"/>
    <w:rsid w:val="00B70945"/>
    <w:rsid w:val="00B71A2F"/>
    <w:rsid w:val="00B71C5D"/>
    <w:rsid w:val="00B71F87"/>
    <w:rsid w:val="00B7247D"/>
    <w:rsid w:val="00B7251F"/>
    <w:rsid w:val="00B725A9"/>
    <w:rsid w:val="00B73092"/>
    <w:rsid w:val="00B739EA"/>
    <w:rsid w:val="00B73A06"/>
    <w:rsid w:val="00B73C02"/>
    <w:rsid w:val="00B73C3E"/>
    <w:rsid w:val="00B74732"/>
    <w:rsid w:val="00B764B8"/>
    <w:rsid w:val="00B76797"/>
    <w:rsid w:val="00B76822"/>
    <w:rsid w:val="00B80133"/>
    <w:rsid w:val="00B810BD"/>
    <w:rsid w:val="00B82043"/>
    <w:rsid w:val="00B82E10"/>
    <w:rsid w:val="00B82FF2"/>
    <w:rsid w:val="00B8334F"/>
    <w:rsid w:val="00B83820"/>
    <w:rsid w:val="00B83BF7"/>
    <w:rsid w:val="00B83E1D"/>
    <w:rsid w:val="00B848C1"/>
    <w:rsid w:val="00B85367"/>
    <w:rsid w:val="00B854B3"/>
    <w:rsid w:val="00B85923"/>
    <w:rsid w:val="00B85966"/>
    <w:rsid w:val="00B862E1"/>
    <w:rsid w:val="00B86818"/>
    <w:rsid w:val="00B87049"/>
    <w:rsid w:val="00B87173"/>
    <w:rsid w:val="00B87877"/>
    <w:rsid w:val="00B87A3E"/>
    <w:rsid w:val="00B87C66"/>
    <w:rsid w:val="00B90217"/>
    <w:rsid w:val="00B90639"/>
    <w:rsid w:val="00B9069A"/>
    <w:rsid w:val="00B90800"/>
    <w:rsid w:val="00B90E66"/>
    <w:rsid w:val="00B911F8"/>
    <w:rsid w:val="00B917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BD6"/>
    <w:rsid w:val="00B97FAC"/>
    <w:rsid w:val="00BA0091"/>
    <w:rsid w:val="00BA037B"/>
    <w:rsid w:val="00BA0B93"/>
    <w:rsid w:val="00BA0FCD"/>
    <w:rsid w:val="00BA1753"/>
    <w:rsid w:val="00BA27B7"/>
    <w:rsid w:val="00BA2939"/>
    <w:rsid w:val="00BA337A"/>
    <w:rsid w:val="00BA33EB"/>
    <w:rsid w:val="00BA4331"/>
    <w:rsid w:val="00BA43E8"/>
    <w:rsid w:val="00BA474B"/>
    <w:rsid w:val="00BA490C"/>
    <w:rsid w:val="00BA499E"/>
    <w:rsid w:val="00BA54E0"/>
    <w:rsid w:val="00BA5B8B"/>
    <w:rsid w:val="00BA61DE"/>
    <w:rsid w:val="00BA6C6A"/>
    <w:rsid w:val="00BA6F6E"/>
    <w:rsid w:val="00BA7923"/>
    <w:rsid w:val="00BB0E2B"/>
    <w:rsid w:val="00BB182B"/>
    <w:rsid w:val="00BB203D"/>
    <w:rsid w:val="00BB20D4"/>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E95"/>
    <w:rsid w:val="00BB6FFF"/>
    <w:rsid w:val="00BC043C"/>
    <w:rsid w:val="00BC066F"/>
    <w:rsid w:val="00BC1F3B"/>
    <w:rsid w:val="00BC28BC"/>
    <w:rsid w:val="00BC290A"/>
    <w:rsid w:val="00BC3392"/>
    <w:rsid w:val="00BC3631"/>
    <w:rsid w:val="00BC3F97"/>
    <w:rsid w:val="00BC4147"/>
    <w:rsid w:val="00BC41F1"/>
    <w:rsid w:val="00BC520F"/>
    <w:rsid w:val="00BC56D7"/>
    <w:rsid w:val="00BC6241"/>
    <w:rsid w:val="00BC6CC5"/>
    <w:rsid w:val="00BC6F30"/>
    <w:rsid w:val="00BC7101"/>
    <w:rsid w:val="00BC7815"/>
    <w:rsid w:val="00BC7870"/>
    <w:rsid w:val="00BC7960"/>
    <w:rsid w:val="00BD00D3"/>
    <w:rsid w:val="00BD146F"/>
    <w:rsid w:val="00BD1772"/>
    <w:rsid w:val="00BD1E40"/>
    <w:rsid w:val="00BD2C7F"/>
    <w:rsid w:val="00BD3344"/>
    <w:rsid w:val="00BD3410"/>
    <w:rsid w:val="00BD3940"/>
    <w:rsid w:val="00BD3D9F"/>
    <w:rsid w:val="00BD3F86"/>
    <w:rsid w:val="00BD42B1"/>
    <w:rsid w:val="00BD4A1A"/>
    <w:rsid w:val="00BD4B08"/>
    <w:rsid w:val="00BD5D62"/>
    <w:rsid w:val="00BD61DF"/>
    <w:rsid w:val="00BD6FAD"/>
    <w:rsid w:val="00BD700A"/>
    <w:rsid w:val="00BE0CAC"/>
    <w:rsid w:val="00BE0D48"/>
    <w:rsid w:val="00BE16D9"/>
    <w:rsid w:val="00BE1DA0"/>
    <w:rsid w:val="00BE2127"/>
    <w:rsid w:val="00BE219C"/>
    <w:rsid w:val="00BE2AA9"/>
    <w:rsid w:val="00BE3736"/>
    <w:rsid w:val="00BE3B65"/>
    <w:rsid w:val="00BE4225"/>
    <w:rsid w:val="00BE46AD"/>
    <w:rsid w:val="00BE4C64"/>
    <w:rsid w:val="00BE544B"/>
    <w:rsid w:val="00BE5692"/>
    <w:rsid w:val="00BE57E0"/>
    <w:rsid w:val="00BE5A77"/>
    <w:rsid w:val="00BE63E7"/>
    <w:rsid w:val="00BE674E"/>
    <w:rsid w:val="00BE6F9C"/>
    <w:rsid w:val="00BE736E"/>
    <w:rsid w:val="00BE73C5"/>
    <w:rsid w:val="00BE7576"/>
    <w:rsid w:val="00BE7954"/>
    <w:rsid w:val="00BF0E6C"/>
    <w:rsid w:val="00BF1D86"/>
    <w:rsid w:val="00BF1E11"/>
    <w:rsid w:val="00BF2715"/>
    <w:rsid w:val="00BF289B"/>
    <w:rsid w:val="00BF2D8B"/>
    <w:rsid w:val="00BF2FF8"/>
    <w:rsid w:val="00BF3B92"/>
    <w:rsid w:val="00BF3E96"/>
    <w:rsid w:val="00BF3FE4"/>
    <w:rsid w:val="00BF410B"/>
    <w:rsid w:val="00BF586B"/>
    <w:rsid w:val="00BF6363"/>
    <w:rsid w:val="00BF64E1"/>
    <w:rsid w:val="00BF6CC3"/>
    <w:rsid w:val="00BF6E28"/>
    <w:rsid w:val="00BF765C"/>
    <w:rsid w:val="00BF7971"/>
    <w:rsid w:val="00BF7E74"/>
    <w:rsid w:val="00C01308"/>
    <w:rsid w:val="00C01377"/>
    <w:rsid w:val="00C017F3"/>
    <w:rsid w:val="00C01EE7"/>
    <w:rsid w:val="00C026A1"/>
    <w:rsid w:val="00C0309B"/>
    <w:rsid w:val="00C03B86"/>
    <w:rsid w:val="00C03C41"/>
    <w:rsid w:val="00C03DE0"/>
    <w:rsid w:val="00C03EFA"/>
    <w:rsid w:val="00C03FC6"/>
    <w:rsid w:val="00C0447A"/>
    <w:rsid w:val="00C04DFE"/>
    <w:rsid w:val="00C0506F"/>
    <w:rsid w:val="00C05367"/>
    <w:rsid w:val="00C0587F"/>
    <w:rsid w:val="00C05E3D"/>
    <w:rsid w:val="00C060C8"/>
    <w:rsid w:val="00C06501"/>
    <w:rsid w:val="00C06A48"/>
    <w:rsid w:val="00C06C0E"/>
    <w:rsid w:val="00C0709D"/>
    <w:rsid w:val="00C074BA"/>
    <w:rsid w:val="00C07944"/>
    <w:rsid w:val="00C0797F"/>
    <w:rsid w:val="00C1005B"/>
    <w:rsid w:val="00C10DA7"/>
    <w:rsid w:val="00C116BB"/>
    <w:rsid w:val="00C11771"/>
    <w:rsid w:val="00C11C6A"/>
    <w:rsid w:val="00C11E81"/>
    <w:rsid w:val="00C12132"/>
    <w:rsid w:val="00C12172"/>
    <w:rsid w:val="00C126DB"/>
    <w:rsid w:val="00C127EA"/>
    <w:rsid w:val="00C1298E"/>
    <w:rsid w:val="00C12A2E"/>
    <w:rsid w:val="00C12C5C"/>
    <w:rsid w:val="00C12DCE"/>
    <w:rsid w:val="00C130E7"/>
    <w:rsid w:val="00C135ED"/>
    <w:rsid w:val="00C14434"/>
    <w:rsid w:val="00C14C52"/>
    <w:rsid w:val="00C14D7F"/>
    <w:rsid w:val="00C157EA"/>
    <w:rsid w:val="00C15DC8"/>
    <w:rsid w:val="00C165DC"/>
    <w:rsid w:val="00C168CB"/>
    <w:rsid w:val="00C16CCB"/>
    <w:rsid w:val="00C1781A"/>
    <w:rsid w:val="00C17ACF"/>
    <w:rsid w:val="00C20594"/>
    <w:rsid w:val="00C20662"/>
    <w:rsid w:val="00C20889"/>
    <w:rsid w:val="00C20FBA"/>
    <w:rsid w:val="00C20FBE"/>
    <w:rsid w:val="00C22147"/>
    <w:rsid w:val="00C222B8"/>
    <w:rsid w:val="00C22AD5"/>
    <w:rsid w:val="00C22B49"/>
    <w:rsid w:val="00C22EB8"/>
    <w:rsid w:val="00C2314D"/>
    <w:rsid w:val="00C24DC3"/>
    <w:rsid w:val="00C24E3D"/>
    <w:rsid w:val="00C25031"/>
    <w:rsid w:val="00C25C4B"/>
    <w:rsid w:val="00C260E9"/>
    <w:rsid w:val="00C2661B"/>
    <w:rsid w:val="00C27841"/>
    <w:rsid w:val="00C27C42"/>
    <w:rsid w:val="00C30CE2"/>
    <w:rsid w:val="00C31092"/>
    <w:rsid w:val="00C3136E"/>
    <w:rsid w:val="00C31AC2"/>
    <w:rsid w:val="00C31E06"/>
    <w:rsid w:val="00C31E0B"/>
    <w:rsid w:val="00C33B9F"/>
    <w:rsid w:val="00C33CD7"/>
    <w:rsid w:val="00C33D90"/>
    <w:rsid w:val="00C342C5"/>
    <w:rsid w:val="00C34B8E"/>
    <w:rsid w:val="00C34CD2"/>
    <w:rsid w:val="00C34DC3"/>
    <w:rsid w:val="00C34EC0"/>
    <w:rsid w:val="00C35269"/>
    <w:rsid w:val="00C354EC"/>
    <w:rsid w:val="00C3616B"/>
    <w:rsid w:val="00C3773F"/>
    <w:rsid w:val="00C40904"/>
    <w:rsid w:val="00C4136F"/>
    <w:rsid w:val="00C419C3"/>
    <w:rsid w:val="00C42251"/>
    <w:rsid w:val="00C425E2"/>
    <w:rsid w:val="00C428AD"/>
    <w:rsid w:val="00C42A81"/>
    <w:rsid w:val="00C43898"/>
    <w:rsid w:val="00C441D5"/>
    <w:rsid w:val="00C45523"/>
    <w:rsid w:val="00C45C22"/>
    <w:rsid w:val="00C45C5D"/>
    <w:rsid w:val="00C45D81"/>
    <w:rsid w:val="00C45F5A"/>
    <w:rsid w:val="00C46019"/>
    <w:rsid w:val="00C46CE5"/>
    <w:rsid w:val="00C4771D"/>
    <w:rsid w:val="00C47965"/>
    <w:rsid w:val="00C47C8D"/>
    <w:rsid w:val="00C50900"/>
    <w:rsid w:val="00C50E8C"/>
    <w:rsid w:val="00C511CF"/>
    <w:rsid w:val="00C5159C"/>
    <w:rsid w:val="00C5164D"/>
    <w:rsid w:val="00C519FE"/>
    <w:rsid w:val="00C51C91"/>
    <w:rsid w:val="00C51CB9"/>
    <w:rsid w:val="00C5217E"/>
    <w:rsid w:val="00C52493"/>
    <w:rsid w:val="00C525D2"/>
    <w:rsid w:val="00C5273F"/>
    <w:rsid w:val="00C52FC5"/>
    <w:rsid w:val="00C53146"/>
    <w:rsid w:val="00C5429D"/>
    <w:rsid w:val="00C546DB"/>
    <w:rsid w:val="00C54983"/>
    <w:rsid w:val="00C54A44"/>
    <w:rsid w:val="00C54CC4"/>
    <w:rsid w:val="00C55461"/>
    <w:rsid w:val="00C555B6"/>
    <w:rsid w:val="00C555C1"/>
    <w:rsid w:val="00C55A5F"/>
    <w:rsid w:val="00C561D1"/>
    <w:rsid w:val="00C568B8"/>
    <w:rsid w:val="00C56B0F"/>
    <w:rsid w:val="00C571FD"/>
    <w:rsid w:val="00C579B6"/>
    <w:rsid w:val="00C57D68"/>
    <w:rsid w:val="00C60A20"/>
    <w:rsid w:val="00C60C51"/>
    <w:rsid w:val="00C60D8D"/>
    <w:rsid w:val="00C60F02"/>
    <w:rsid w:val="00C60F1C"/>
    <w:rsid w:val="00C61736"/>
    <w:rsid w:val="00C623EB"/>
    <w:rsid w:val="00C62AFA"/>
    <w:rsid w:val="00C62CE8"/>
    <w:rsid w:val="00C62D0A"/>
    <w:rsid w:val="00C64A1E"/>
    <w:rsid w:val="00C64A2A"/>
    <w:rsid w:val="00C65C0F"/>
    <w:rsid w:val="00C66319"/>
    <w:rsid w:val="00C676A8"/>
    <w:rsid w:val="00C709E8"/>
    <w:rsid w:val="00C70F66"/>
    <w:rsid w:val="00C71055"/>
    <w:rsid w:val="00C715FB"/>
    <w:rsid w:val="00C7184D"/>
    <w:rsid w:val="00C71E5A"/>
    <w:rsid w:val="00C7220A"/>
    <w:rsid w:val="00C72535"/>
    <w:rsid w:val="00C72FD0"/>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1114"/>
    <w:rsid w:val="00C81464"/>
    <w:rsid w:val="00C81548"/>
    <w:rsid w:val="00C81574"/>
    <w:rsid w:val="00C815C6"/>
    <w:rsid w:val="00C81BB8"/>
    <w:rsid w:val="00C81F29"/>
    <w:rsid w:val="00C8237C"/>
    <w:rsid w:val="00C827D8"/>
    <w:rsid w:val="00C829EE"/>
    <w:rsid w:val="00C82F0D"/>
    <w:rsid w:val="00C83A0A"/>
    <w:rsid w:val="00C8438A"/>
    <w:rsid w:val="00C848B9"/>
    <w:rsid w:val="00C84EE0"/>
    <w:rsid w:val="00C850B9"/>
    <w:rsid w:val="00C85645"/>
    <w:rsid w:val="00C86BD2"/>
    <w:rsid w:val="00C86ECD"/>
    <w:rsid w:val="00C86EE8"/>
    <w:rsid w:val="00C87055"/>
    <w:rsid w:val="00C9003C"/>
    <w:rsid w:val="00C90131"/>
    <w:rsid w:val="00C904B3"/>
    <w:rsid w:val="00C908A8"/>
    <w:rsid w:val="00C90D88"/>
    <w:rsid w:val="00C90ED6"/>
    <w:rsid w:val="00C915EB"/>
    <w:rsid w:val="00C91677"/>
    <w:rsid w:val="00C91FB3"/>
    <w:rsid w:val="00C9253F"/>
    <w:rsid w:val="00C92E13"/>
    <w:rsid w:val="00C92F98"/>
    <w:rsid w:val="00C9390B"/>
    <w:rsid w:val="00C9492F"/>
    <w:rsid w:val="00C95274"/>
    <w:rsid w:val="00C95992"/>
    <w:rsid w:val="00C963C1"/>
    <w:rsid w:val="00C964CC"/>
    <w:rsid w:val="00C96982"/>
    <w:rsid w:val="00C96A2A"/>
    <w:rsid w:val="00C9711A"/>
    <w:rsid w:val="00C97350"/>
    <w:rsid w:val="00C9793E"/>
    <w:rsid w:val="00CA032E"/>
    <w:rsid w:val="00CA0382"/>
    <w:rsid w:val="00CA0E10"/>
    <w:rsid w:val="00CA134E"/>
    <w:rsid w:val="00CA189A"/>
    <w:rsid w:val="00CA1C50"/>
    <w:rsid w:val="00CA37A4"/>
    <w:rsid w:val="00CA3B06"/>
    <w:rsid w:val="00CA414B"/>
    <w:rsid w:val="00CA422B"/>
    <w:rsid w:val="00CA454B"/>
    <w:rsid w:val="00CA4611"/>
    <w:rsid w:val="00CA4738"/>
    <w:rsid w:val="00CA4AD8"/>
    <w:rsid w:val="00CA5037"/>
    <w:rsid w:val="00CA5615"/>
    <w:rsid w:val="00CA592E"/>
    <w:rsid w:val="00CA59CD"/>
    <w:rsid w:val="00CA5D18"/>
    <w:rsid w:val="00CA5DEF"/>
    <w:rsid w:val="00CA61FC"/>
    <w:rsid w:val="00CA623E"/>
    <w:rsid w:val="00CA6E45"/>
    <w:rsid w:val="00CA6E6A"/>
    <w:rsid w:val="00CA6FF8"/>
    <w:rsid w:val="00CA71C5"/>
    <w:rsid w:val="00CA7458"/>
    <w:rsid w:val="00CB02C3"/>
    <w:rsid w:val="00CB0926"/>
    <w:rsid w:val="00CB17BC"/>
    <w:rsid w:val="00CB1829"/>
    <w:rsid w:val="00CB1986"/>
    <w:rsid w:val="00CB1B25"/>
    <w:rsid w:val="00CB2721"/>
    <w:rsid w:val="00CB2B70"/>
    <w:rsid w:val="00CB2F04"/>
    <w:rsid w:val="00CB3359"/>
    <w:rsid w:val="00CB3877"/>
    <w:rsid w:val="00CB3929"/>
    <w:rsid w:val="00CB3C7C"/>
    <w:rsid w:val="00CB3EC5"/>
    <w:rsid w:val="00CB4B3C"/>
    <w:rsid w:val="00CB50AF"/>
    <w:rsid w:val="00CB5588"/>
    <w:rsid w:val="00CB6103"/>
    <w:rsid w:val="00CB729E"/>
    <w:rsid w:val="00CB75BC"/>
    <w:rsid w:val="00CB79E5"/>
    <w:rsid w:val="00CB7BE9"/>
    <w:rsid w:val="00CB7DDE"/>
    <w:rsid w:val="00CC03A4"/>
    <w:rsid w:val="00CC138E"/>
    <w:rsid w:val="00CC1392"/>
    <w:rsid w:val="00CC17FB"/>
    <w:rsid w:val="00CC2576"/>
    <w:rsid w:val="00CC2CD5"/>
    <w:rsid w:val="00CC2F7E"/>
    <w:rsid w:val="00CC355F"/>
    <w:rsid w:val="00CC37D9"/>
    <w:rsid w:val="00CC3B83"/>
    <w:rsid w:val="00CC430B"/>
    <w:rsid w:val="00CC4405"/>
    <w:rsid w:val="00CC4902"/>
    <w:rsid w:val="00CC501A"/>
    <w:rsid w:val="00CC5121"/>
    <w:rsid w:val="00CC5AA5"/>
    <w:rsid w:val="00CC5B9C"/>
    <w:rsid w:val="00CC6070"/>
    <w:rsid w:val="00CC61DF"/>
    <w:rsid w:val="00CC66D5"/>
    <w:rsid w:val="00CC66E7"/>
    <w:rsid w:val="00CC67B4"/>
    <w:rsid w:val="00CC6A60"/>
    <w:rsid w:val="00CC6DDD"/>
    <w:rsid w:val="00CD2A90"/>
    <w:rsid w:val="00CD3280"/>
    <w:rsid w:val="00CD32E0"/>
    <w:rsid w:val="00CD3570"/>
    <w:rsid w:val="00CD3BD6"/>
    <w:rsid w:val="00CD4799"/>
    <w:rsid w:val="00CD48BA"/>
    <w:rsid w:val="00CD4DCF"/>
    <w:rsid w:val="00CD5433"/>
    <w:rsid w:val="00CD58DC"/>
    <w:rsid w:val="00CD5D6A"/>
    <w:rsid w:val="00CD6A00"/>
    <w:rsid w:val="00CD6E06"/>
    <w:rsid w:val="00CD6E52"/>
    <w:rsid w:val="00CD7400"/>
    <w:rsid w:val="00CE0179"/>
    <w:rsid w:val="00CE04DD"/>
    <w:rsid w:val="00CE0A37"/>
    <w:rsid w:val="00CE0F55"/>
    <w:rsid w:val="00CE118F"/>
    <w:rsid w:val="00CE13F3"/>
    <w:rsid w:val="00CE174B"/>
    <w:rsid w:val="00CE194D"/>
    <w:rsid w:val="00CE1B92"/>
    <w:rsid w:val="00CE1D5E"/>
    <w:rsid w:val="00CE2754"/>
    <w:rsid w:val="00CE3617"/>
    <w:rsid w:val="00CE3ACB"/>
    <w:rsid w:val="00CE3C3B"/>
    <w:rsid w:val="00CE3CA3"/>
    <w:rsid w:val="00CE3CFF"/>
    <w:rsid w:val="00CE472A"/>
    <w:rsid w:val="00CE4B6F"/>
    <w:rsid w:val="00CE5241"/>
    <w:rsid w:val="00CE5535"/>
    <w:rsid w:val="00CE592B"/>
    <w:rsid w:val="00CE5B3B"/>
    <w:rsid w:val="00CE5FF3"/>
    <w:rsid w:val="00CE611F"/>
    <w:rsid w:val="00CE65D0"/>
    <w:rsid w:val="00CE6B89"/>
    <w:rsid w:val="00CE73CC"/>
    <w:rsid w:val="00CE7669"/>
    <w:rsid w:val="00CE7CCC"/>
    <w:rsid w:val="00CF0427"/>
    <w:rsid w:val="00CF0726"/>
    <w:rsid w:val="00CF0EDB"/>
    <w:rsid w:val="00CF125C"/>
    <w:rsid w:val="00CF1721"/>
    <w:rsid w:val="00CF2322"/>
    <w:rsid w:val="00CF29EA"/>
    <w:rsid w:val="00CF3446"/>
    <w:rsid w:val="00CF362C"/>
    <w:rsid w:val="00CF3B66"/>
    <w:rsid w:val="00CF4045"/>
    <w:rsid w:val="00CF479C"/>
    <w:rsid w:val="00CF48A4"/>
    <w:rsid w:val="00CF49F5"/>
    <w:rsid w:val="00CF4B7D"/>
    <w:rsid w:val="00CF5341"/>
    <w:rsid w:val="00CF5439"/>
    <w:rsid w:val="00CF5523"/>
    <w:rsid w:val="00CF5F6E"/>
    <w:rsid w:val="00CF6493"/>
    <w:rsid w:val="00CF71F5"/>
    <w:rsid w:val="00CF730F"/>
    <w:rsid w:val="00CF78EE"/>
    <w:rsid w:val="00D0051F"/>
    <w:rsid w:val="00D00590"/>
    <w:rsid w:val="00D012FA"/>
    <w:rsid w:val="00D023A5"/>
    <w:rsid w:val="00D0255C"/>
    <w:rsid w:val="00D02591"/>
    <w:rsid w:val="00D0280C"/>
    <w:rsid w:val="00D02FB5"/>
    <w:rsid w:val="00D03739"/>
    <w:rsid w:val="00D041B2"/>
    <w:rsid w:val="00D04928"/>
    <w:rsid w:val="00D04DD4"/>
    <w:rsid w:val="00D04EC1"/>
    <w:rsid w:val="00D058CC"/>
    <w:rsid w:val="00D05C0E"/>
    <w:rsid w:val="00D05CD5"/>
    <w:rsid w:val="00D065EE"/>
    <w:rsid w:val="00D066D1"/>
    <w:rsid w:val="00D06BA1"/>
    <w:rsid w:val="00D07AA0"/>
    <w:rsid w:val="00D12557"/>
    <w:rsid w:val="00D128BE"/>
    <w:rsid w:val="00D12BA4"/>
    <w:rsid w:val="00D12E05"/>
    <w:rsid w:val="00D12EB2"/>
    <w:rsid w:val="00D12EE9"/>
    <w:rsid w:val="00D13351"/>
    <w:rsid w:val="00D1344D"/>
    <w:rsid w:val="00D139AF"/>
    <w:rsid w:val="00D13F91"/>
    <w:rsid w:val="00D14015"/>
    <w:rsid w:val="00D1445A"/>
    <w:rsid w:val="00D16305"/>
    <w:rsid w:val="00D16A81"/>
    <w:rsid w:val="00D16E86"/>
    <w:rsid w:val="00D17953"/>
    <w:rsid w:val="00D17A28"/>
    <w:rsid w:val="00D2011C"/>
    <w:rsid w:val="00D2013A"/>
    <w:rsid w:val="00D20232"/>
    <w:rsid w:val="00D202FF"/>
    <w:rsid w:val="00D20EE4"/>
    <w:rsid w:val="00D21311"/>
    <w:rsid w:val="00D214DC"/>
    <w:rsid w:val="00D216BD"/>
    <w:rsid w:val="00D21FED"/>
    <w:rsid w:val="00D22388"/>
    <w:rsid w:val="00D223EB"/>
    <w:rsid w:val="00D22510"/>
    <w:rsid w:val="00D22619"/>
    <w:rsid w:val="00D23112"/>
    <w:rsid w:val="00D231BA"/>
    <w:rsid w:val="00D24F51"/>
    <w:rsid w:val="00D25155"/>
    <w:rsid w:val="00D25EC0"/>
    <w:rsid w:val="00D26092"/>
    <w:rsid w:val="00D268C2"/>
    <w:rsid w:val="00D2702E"/>
    <w:rsid w:val="00D277A0"/>
    <w:rsid w:val="00D3042B"/>
    <w:rsid w:val="00D30701"/>
    <w:rsid w:val="00D31374"/>
    <w:rsid w:val="00D31540"/>
    <w:rsid w:val="00D31AB9"/>
    <w:rsid w:val="00D320A9"/>
    <w:rsid w:val="00D32A6A"/>
    <w:rsid w:val="00D330F4"/>
    <w:rsid w:val="00D33370"/>
    <w:rsid w:val="00D33389"/>
    <w:rsid w:val="00D33418"/>
    <w:rsid w:val="00D33610"/>
    <w:rsid w:val="00D33AF0"/>
    <w:rsid w:val="00D33BED"/>
    <w:rsid w:val="00D349E8"/>
    <w:rsid w:val="00D350C9"/>
    <w:rsid w:val="00D35146"/>
    <w:rsid w:val="00D35302"/>
    <w:rsid w:val="00D363F3"/>
    <w:rsid w:val="00D36632"/>
    <w:rsid w:val="00D36678"/>
    <w:rsid w:val="00D36762"/>
    <w:rsid w:val="00D369D5"/>
    <w:rsid w:val="00D375AA"/>
    <w:rsid w:val="00D3763F"/>
    <w:rsid w:val="00D377F0"/>
    <w:rsid w:val="00D40515"/>
    <w:rsid w:val="00D40E8D"/>
    <w:rsid w:val="00D413F0"/>
    <w:rsid w:val="00D41A98"/>
    <w:rsid w:val="00D41AB6"/>
    <w:rsid w:val="00D42263"/>
    <w:rsid w:val="00D42665"/>
    <w:rsid w:val="00D43A2E"/>
    <w:rsid w:val="00D44896"/>
    <w:rsid w:val="00D44CE4"/>
    <w:rsid w:val="00D44D53"/>
    <w:rsid w:val="00D450C3"/>
    <w:rsid w:val="00D452CA"/>
    <w:rsid w:val="00D45332"/>
    <w:rsid w:val="00D45343"/>
    <w:rsid w:val="00D45454"/>
    <w:rsid w:val="00D454A5"/>
    <w:rsid w:val="00D45DC1"/>
    <w:rsid w:val="00D45DFA"/>
    <w:rsid w:val="00D46CA2"/>
    <w:rsid w:val="00D47480"/>
    <w:rsid w:val="00D47AC1"/>
    <w:rsid w:val="00D47C1A"/>
    <w:rsid w:val="00D47D14"/>
    <w:rsid w:val="00D50DEA"/>
    <w:rsid w:val="00D50F93"/>
    <w:rsid w:val="00D510B3"/>
    <w:rsid w:val="00D515C7"/>
    <w:rsid w:val="00D516B5"/>
    <w:rsid w:val="00D51E78"/>
    <w:rsid w:val="00D52866"/>
    <w:rsid w:val="00D52DC6"/>
    <w:rsid w:val="00D52F61"/>
    <w:rsid w:val="00D533FF"/>
    <w:rsid w:val="00D5353E"/>
    <w:rsid w:val="00D5371C"/>
    <w:rsid w:val="00D54B3C"/>
    <w:rsid w:val="00D550B5"/>
    <w:rsid w:val="00D5555F"/>
    <w:rsid w:val="00D559DE"/>
    <w:rsid w:val="00D55E44"/>
    <w:rsid w:val="00D5616D"/>
    <w:rsid w:val="00D569EA"/>
    <w:rsid w:val="00D579D4"/>
    <w:rsid w:val="00D57F5F"/>
    <w:rsid w:val="00D6011D"/>
    <w:rsid w:val="00D60328"/>
    <w:rsid w:val="00D6049D"/>
    <w:rsid w:val="00D60823"/>
    <w:rsid w:val="00D60C86"/>
    <w:rsid w:val="00D60F04"/>
    <w:rsid w:val="00D6137E"/>
    <w:rsid w:val="00D61A44"/>
    <w:rsid w:val="00D61ECC"/>
    <w:rsid w:val="00D624E4"/>
    <w:rsid w:val="00D6266A"/>
    <w:rsid w:val="00D62783"/>
    <w:rsid w:val="00D63487"/>
    <w:rsid w:val="00D63497"/>
    <w:rsid w:val="00D6377C"/>
    <w:rsid w:val="00D63A00"/>
    <w:rsid w:val="00D6419B"/>
    <w:rsid w:val="00D6454F"/>
    <w:rsid w:val="00D648D6"/>
    <w:rsid w:val="00D65624"/>
    <w:rsid w:val="00D659CF"/>
    <w:rsid w:val="00D663C2"/>
    <w:rsid w:val="00D66808"/>
    <w:rsid w:val="00D669D4"/>
    <w:rsid w:val="00D66B3D"/>
    <w:rsid w:val="00D66C89"/>
    <w:rsid w:val="00D671D7"/>
    <w:rsid w:val="00D706A0"/>
    <w:rsid w:val="00D717CC"/>
    <w:rsid w:val="00D71EE6"/>
    <w:rsid w:val="00D720CB"/>
    <w:rsid w:val="00D722E4"/>
    <w:rsid w:val="00D7279C"/>
    <w:rsid w:val="00D72805"/>
    <w:rsid w:val="00D728A4"/>
    <w:rsid w:val="00D72DE4"/>
    <w:rsid w:val="00D7314F"/>
    <w:rsid w:val="00D747E6"/>
    <w:rsid w:val="00D749D8"/>
    <w:rsid w:val="00D74D5B"/>
    <w:rsid w:val="00D74EA2"/>
    <w:rsid w:val="00D750D5"/>
    <w:rsid w:val="00D75295"/>
    <w:rsid w:val="00D755CE"/>
    <w:rsid w:val="00D75FE4"/>
    <w:rsid w:val="00D76048"/>
    <w:rsid w:val="00D762B5"/>
    <w:rsid w:val="00D76389"/>
    <w:rsid w:val="00D76A32"/>
    <w:rsid w:val="00D76A66"/>
    <w:rsid w:val="00D76AAB"/>
    <w:rsid w:val="00D7721D"/>
    <w:rsid w:val="00D7743C"/>
    <w:rsid w:val="00D7786E"/>
    <w:rsid w:val="00D80BA9"/>
    <w:rsid w:val="00D81CFC"/>
    <w:rsid w:val="00D81E55"/>
    <w:rsid w:val="00D81FEB"/>
    <w:rsid w:val="00D825A1"/>
    <w:rsid w:val="00D82805"/>
    <w:rsid w:val="00D82FD7"/>
    <w:rsid w:val="00D8325B"/>
    <w:rsid w:val="00D835F8"/>
    <w:rsid w:val="00D836E1"/>
    <w:rsid w:val="00D83AA2"/>
    <w:rsid w:val="00D8411D"/>
    <w:rsid w:val="00D84877"/>
    <w:rsid w:val="00D85589"/>
    <w:rsid w:val="00D85809"/>
    <w:rsid w:val="00D858EB"/>
    <w:rsid w:val="00D85C98"/>
    <w:rsid w:val="00D85D1B"/>
    <w:rsid w:val="00D863D3"/>
    <w:rsid w:val="00D874E9"/>
    <w:rsid w:val="00D90621"/>
    <w:rsid w:val="00D90B9E"/>
    <w:rsid w:val="00D92D69"/>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EA5"/>
    <w:rsid w:val="00DA014B"/>
    <w:rsid w:val="00DA0338"/>
    <w:rsid w:val="00DA0727"/>
    <w:rsid w:val="00DA09E7"/>
    <w:rsid w:val="00DA107E"/>
    <w:rsid w:val="00DA1277"/>
    <w:rsid w:val="00DA13AE"/>
    <w:rsid w:val="00DA18E6"/>
    <w:rsid w:val="00DA2586"/>
    <w:rsid w:val="00DA339A"/>
    <w:rsid w:val="00DA34C9"/>
    <w:rsid w:val="00DA3C6B"/>
    <w:rsid w:val="00DA40E5"/>
    <w:rsid w:val="00DA42B8"/>
    <w:rsid w:val="00DA46B7"/>
    <w:rsid w:val="00DA473A"/>
    <w:rsid w:val="00DA5423"/>
    <w:rsid w:val="00DA586C"/>
    <w:rsid w:val="00DA59F4"/>
    <w:rsid w:val="00DA5AA4"/>
    <w:rsid w:val="00DA63AD"/>
    <w:rsid w:val="00DA6444"/>
    <w:rsid w:val="00DA7718"/>
    <w:rsid w:val="00DA797E"/>
    <w:rsid w:val="00DB03CE"/>
    <w:rsid w:val="00DB255D"/>
    <w:rsid w:val="00DB2A74"/>
    <w:rsid w:val="00DB370B"/>
    <w:rsid w:val="00DB3E57"/>
    <w:rsid w:val="00DB47C5"/>
    <w:rsid w:val="00DB47D3"/>
    <w:rsid w:val="00DB56D5"/>
    <w:rsid w:val="00DB5D24"/>
    <w:rsid w:val="00DB62FF"/>
    <w:rsid w:val="00DB63E1"/>
    <w:rsid w:val="00DB667C"/>
    <w:rsid w:val="00DB6A04"/>
    <w:rsid w:val="00DB6F6D"/>
    <w:rsid w:val="00DB7759"/>
    <w:rsid w:val="00DB7DA5"/>
    <w:rsid w:val="00DC0751"/>
    <w:rsid w:val="00DC0D4A"/>
    <w:rsid w:val="00DC187F"/>
    <w:rsid w:val="00DC1ADA"/>
    <w:rsid w:val="00DC1DEF"/>
    <w:rsid w:val="00DC211A"/>
    <w:rsid w:val="00DC2DEC"/>
    <w:rsid w:val="00DC318D"/>
    <w:rsid w:val="00DC3347"/>
    <w:rsid w:val="00DC3916"/>
    <w:rsid w:val="00DC3D57"/>
    <w:rsid w:val="00DC3DEB"/>
    <w:rsid w:val="00DC3F58"/>
    <w:rsid w:val="00DC4BF5"/>
    <w:rsid w:val="00DC4DDD"/>
    <w:rsid w:val="00DC500D"/>
    <w:rsid w:val="00DC50FD"/>
    <w:rsid w:val="00DC5A38"/>
    <w:rsid w:val="00DC6A2D"/>
    <w:rsid w:val="00DC6D42"/>
    <w:rsid w:val="00DC70F5"/>
    <w:rsid w:val="00DC77A6"/>
    <w:rsid w:val="00DD043C"/>
    <w:rsid w:val="00DD08E5"/>
    <w:rsid w:val="00DD0995"/>
    <w:rsid w:val="00DD0B99"/>
    <w:rsid w:val="00DD12F0"/>
    <w:rsid w:val="00DD224E"/>
    <w:rsid w:val="00DD246F"/>
    <w:rsid w:val="00DD2509"/>
    <w:rsid w:val="00DD27E9"/>
    <w:rsid w:val="00DD311B"/>
    <w:rsid w:val="00DD3198"/>
    <w:rsid w:val="00DD4328"/>
    <w:rsid w:val="00DD4580"/>
    <w:rsid w:val="00DD49D5"/>
    <w:rsid w:val="00DD4DE7"/>
    <w:rsid w:val="00DD4F5C"/>
    <w:rsid w:val="00DD55F9"/>
    <w:rsid w:val="00DD5E94"/>
    <w:rsid w:val="00DD630C"/>
    <w:rsid w:val="00DD6962"/>
    <w:rsid w:val="00DD75A4"/>
    <w:rsid w:val="00DD78CF"/>
    <w:rsid w:val="00DD7F2C"/>
    <w:rsid w:val="00DE02D2"/>
    <w:rsid w:val="00DE030A"/>
    <w:rsid w:val="00DE036B"/>
    <w:rsid w:val="00DE0D84"/>
    <w:rsid w:val="00DE1001"/>
    <w:rsid w:val="00DE10E1"/>
    <w:rsid w:val="00DE13C1"/>
    <w:rsid w:val="00DE16B2"/>
    <w:rsid w:val="00DE1D3F"/>
    <w:rsid w:val="00DE2488"/>
    <w:rsid w:val="00DE24E8"/>
    <w:rsid w:val="00DE267F"/>
    <w:rsid w:val="00DE2805"/>
    <w:rsid w:val="00DE2830"/>
    <w:rsid w:val="00DE2CB6"/>
    <w:rsid w:val="00DE3014"/>
    <w:rsid w:val="00DE31A0"/>
    <w:rsid w:val="00DE3438"/>
    <w:rsid w:val="00DE34DB"/>
    <w:rsid w:val="00DE3541"/>
    <w:rsid w:val="00DE368A"/>
    <w:rsid w:val="00DE4481"/>
    <w:rsid w:val="00DE459C"/>
    <w:rsid w:val="00DE4C52"/>
    <w:rsid w:val="00DE4C79"/>
    <w:rsid w:val="00DE4F71"/>
    <w:rsid w:val="00DE4F8A"/>
    <w:rsid w:val="00DE5594"/>
    <w:rsid w:val="00DE5B39"/>
    <w:rsid w:val="00DE5B6C"/>
    <w:rsid w:val="00DE5FC1"/>
    <w:rsid w:val="00DF017A"/>
    <w:rsid w:val="00DF0CC8"/>
    <w:rsid w:val="00DF0EDD"/>
    <w:rsid w:val="00DF1363"/>
    <w:rsid w:val="00DF17F0"/>
    <w:rsid w:val="00DF213E"/>
    <w:rsid w:val="00DF27B1"/>
    <w:rsid w:val="00DF2ACC"/>
    <w:rsid w:val="00DF2F12"/>
    <w:rsid w:val="00DF3224"/>
    <w:rsid w:val="00DF32FB"/>
    <w:rsid w:val="00DF3D16"/>
    <w:rsid w:val="00DF3D9D"/>
    <w:rsid w:val="00DF406C"/>
    <w:rsid w:val="00DF43F9"/>
    <w:rsid w:val="00DF4580"/>
    <w:rsid w:val="00DF476D"/>
    <w:rsid w:val="00DF4853"/>
    <w:rsid w:val="00DF4C84"/>
    <w:rsid w:val="00DF4D97"/>
    <w:rsid w:val="00DF640A"/>
    <w:rsid w:val="00DF707A"/>
    <w:rsid w:val="00DF7199"/>
    <w:rsid w:val="00DF77DD"/>
    <w:rsid w:val="00E0197C"/>
    <w:rsid w:val="00E01B27"/>
    <w:rsid w:val="00E02819"/>
    <w:rsid w:val="00E02BC5"/>
    <w:rsid w:val="00E02CFE"/>
    <w:rsid w:val="00E033D6"/>
    <w:rsid w:val="00E03626"/>
    <w:rsid w:val="00E0363A"/>
    <w:rsid w:val="00E04787"/>
    <w:rsid w:val="00E04D85"/>
    <w:rsid w:val="00E052F6"/>
    <w:rsid w:val="00E0555A"/>
    <w:rsid w:val="00E056FC"/>
    <w:rsid w:val="00E0647F"/>
    <w:rsid w:val="00E068CB"/>
    <w:rsid w:val="00E06B0E"/>
    <w:rsid w:val="00E06E46"/>
    <w:rsid w:val="00E06F09"/>
    <w:rsid w:val="00E07156"/>
    <w:rsid w:val="00E07372"/>
    <w:rsid w:val="00E0741A"/>
    <w:rsid w:val="00E079C3"/>
    <w:rsid w:val="00E07AC8"/>
    <w:rsid w:val="00E07F94"/>
    <w:rsid w:val="00E07FA8"/>
    <w:rsid w:val="00E10638"/>
    <w:rsid w:val="00E10782"/>
    <w:rsid w:val="00E10B19"/>
    <w:rsid w:val="00E11379"/>
    <w:rsid w:val="00E11720"/>
    <w:rsid w:val="00E11815"/>
    <w:rsid w:val="00E11A8A"/>
    <w:rsid w:val="00E120D9"/>
    <w:rsid w:val="00E12C0C"/>
    <w:rsid w:val="00E12ED8"/>
    <w:rsid w:val="00E1340C"/>
    <w:rsid w:val="00E137A6"/>
    <w:rsid w:val="00E13C19"/>
    <w:rsid w:val="00E1400C"/>
    <w:rsid w:val="00E14DCC"/>
    <w:rsid w:val="00E14FC5"/>
    <w:rsid w:val="00E14FCB"/>
    <w:rsid w:val="00E15253"/>
    <w:rsid w:val="00E15593"/>
    <w:rsid w:val="00E15866"/>
    <w:rsid w:val="00E17001"/>
    <w:rsid w:val="00E177D1"/>
    <w:rsid w:val="00E17BED"/>
    <w:rsid w:val="00E17C73"/>
    <w:rsid w:val="00E200C5"/>
    <w:rsid w:val="00E2031E"/>
    <w:rsid w:val="00E22921"/>
    <w:rsid w:val="00E22B08"/>
    <w:rsid w:val="00E22F13"/>
    <w:rsid w:val="00E2356B"/>
    <w:rsid w:val="00E238DF"/>
    <w:rsid w:val="00E23BD8"/>
    <w:rsid w:val="00E24535"/>
    <w:rsid w:val="00E24D9B"/>
    <w:rsid w:val="00E254A8"/>
    <w:rsid w:val="00E25514"/>
    <w:rsid w:val="00E2566B"/>
    <w:rsid w:val="00E25860"/>
    <w:rsid w:val="00E258DF"/>
    <w:rsid w:val="00E25D90"/>
    <w:rsid w:val="00E2653A"/>
    <w:rsid w:val="00E2662D"/>
    <w:rsid w:val="00E2683F"/>
    <w:rsid w:val="00E26C04"/>
    <w:rsid w:val="00E309FB"/>
    <w:rsid w:val="00E31AE0"/>
    <w:rsid w:val="00E31DBC"/>
    <w:rsid w:val="00E3215A"/>
    <w:rsid w:val="00E321C8"/>
    <w:rsid w:val="00E33486"/>
    <w:rsid w:val="00E33A14"/>
    <w:rsid w:val="00E33F1A"/>
    <w:rsid w:val="00E34133"/>
    <w:rsid w:val="00E348EA"/>
    <w:rsid w:val="00E34BC1"/>
    <w:rsid w:val="00E35110"/>
    <w:rsid w:val="00E3541C"/>
    <w:rsid w:val="00E354CE"/>
    <w:rsid w:val="00E359D5"/>
    <w:rsid w:val="00E36724"/>
    <w:rsid w:val="00E36927"/>
    <w:rsid w:val="00E36B10"/>
    <w:rsid w:val="00E36C9D"/>
    <w:rsid w:val="00E36E3D"/>
    <w:rsid w:val="00E375AA"/>
    <w:rsid w:val="00E37756"/>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0085"/>
    <w:rsid w:val="00E50FD4"/>
    <w:rsid w:val="00E51065"/>
    <w:rsid w:val="00E51132"/>
    <w:rsid w:val="00E519B3"/>
    <w:rsid w:val="00E5257B"/>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F17"/>
    <w:rsid w:val="00E5602D"/>
    <w:rsid w:val="00E56270"/>
    <w:rsid w:val="00E56C3D"/>
    <w:rsid w:val="00E57343"/>
    <w:rsid w:val="00E57A80"/>
    <w:rsid w:val="00E60313"/>
    <w:rsid w:val="00E60EAD"/>
    <w:rsid w:val="00E61051"/>
    <w:rsid w:val="00E62803"/>
    <w:rsid w:val="00E62CD0"/>
    <w:rsid w:val="00E63344"/>
    <w:rsid w:val="00E635A7"/>
    <w:rsid w:val="00E6378B"/>
    <w:rsid w:val="00E63E27"/>
    <w:rsid w:val="00E6470B"/>
    <w:rsid w:val="00E647A8"/>
    <w:rsid w:val="00E64E63"/>
    <w:rsid w:val="00E659DC"/>
    <w:rsid w:val="00E65B96"/>
    <w:rsid w:val="00E65C62"/>
    <w:rsid w:val="00E66341"/>
    <w:rsid w:val="00E66856"/>
    <w:rsid w:val="00E679E8"/>
    <w:rsid w:val="00E71EDA"/>
    <w:rsid w:val="00E725FB"/>
    <w:rsid w:val="00E72B62"/>
    <w:rsid w:val="00E73091"/>
    <w:rsid w:val="00E732BE"/>
    <w:rsid w:val="00E7338A"/>
    <w:rsid w:val="00E73E82"/>
    <w:rsid w:val="00E75668"/>
    <w:rsid w:val="00E7587E"/>
    <w:rsid w:val="00E75A30"/>
    <w:rsid w:val="00E76211"/>
    <w:rsid w:val="00E76A7E"/>
    <w:rsid w:val="00E76E0D"/>
    <w:rsid w:val="00E7740A"/>
    <w:rsid w:val="00E777A1"/>
    <w:rsid w:val="00E77810"/>
    <w:rsid w:val="00E80FE4"/>
    <w:rsid w:val="00E81C66"/>
    <w:rsid w:val="00E81CC0"/>
    <w:rsid w:val="00E81DD5"/>
    <w:rsid w:val="00E82129"/>
    <w:rsid w:val="00E8216B"/>
    <w:rsid w:val="00E82664"/>
    <w:rsid w:val="00E827C0"/>
    <w:rsid w:val="00E827FE"/>
    <w:rsid w:val="00E82892"/>
    <w:rsid w:val="00E82ACF"/>
    <w:rsid w:val="00E830E2"/>
    <w:rsid w:val="00E835AF"/>
    <w:rsid w:val="00E83AB3"/>
    <w:rsid w:val="00E847F4"/>
    <w:rsid w:val="00E84B94"/>
    <w:rsid w:val="00E84DFF"/>
    <w:rsid w:val="00E85072"/>
    <w:rsid w:val="00E851F2"/>
    <w:rsid w:val="00E855B3"/>
    <w:rsid w:val="00E8613E"/>
    <w:rsid w:val="00E86D6E"/>
    <w:rsid w:val="00E86E23"/>
    <w:rsid w:val="00E87954"/>
    <w:rsid w:val="00E87D31"/>
    <w:rsid w:val="00E905AC"/>
    <w:rsid w:val="00E90A7E"/>
    <w:rsid w:val="00E91A06"/>
    <w:rsid w:val="00E91C0A"/>
    <w:rsid w:val="00E9229F"/>
    <w:rsid w:val="00E92384"/>
    <w:rsid w:val="00E926E9"/>
    <w:rsid w:val="00E94955"/>
    <w:rsid w:val="00E95923"/>
    <w:rsid w:val="00E95CB6"/>
    <w:rsid w:val="00E95ECF"/>
    <w:rsid w:val="00E96028"/>
    <w:rsid w:val="00E9603C"/>
    <w:rsid w:val="00E963FC"/>
    <w:rsid w:val="00E96993"/>
    <w:rsid w:val="00E96B14"/>
    <w:rsid w:val="00E96E4F"/>
    <w:rsid w:val="00EA01D8"/>
    <w:rsid w:val="00EA01E1"/>
    <w:rsid w:val="00EA0860"/>
    <w:rsid w:val="00EA09C3"/>
    <w:rsid w:val="00EA1B07"/>
    <w:rsid w:val="00EA2E9D"/>
    <w:rsid w:val="00EA30B6"/>
    <w:rsid w:val="00EA3335"/>
    <w:rsid w:val="00EA3483"/>
    <w:rsid w:val="00EA3D90"/>
    <w:rsid w:val="00EA43F8"/>
    <w:rsid w:val="00EA53B4"/>
    <w:rsid w:val="00EA5E6F"/>
    <w:rsid w:val="00EA6CBE"/>
    <w:rsid w:val="00EA7401"/>
    <w:rsid w:val="00EB03FA"/>
    <w:rsid w:val="00EB0F36"/>
    <w:rsid w:val="00EB15B7"/>
    <w:rsid w:val="00EB1657"/>
    <w:rsid w:val="00EB1E70"/>
    <w:rsid w:val="00EB1ED0"/>
    <w:rsid w:val="00EB2BBB"/>
    <w:rsid w:val="00EB30AD"/>
    <w:rsid w:val="00EB3278"/>
    <w:rsid w:val="00EB35A0"/>
    <w:rsid w:val="00EB3801"/>
    <w:rsid w:val="00EB3CBD"/>
    <w:rsid w:val="00EB43B4"/>
    <w:rsid w:val="00EB50AA"/>
    <w:rsid w:val="00EB50F6"/>
    <w:rsid w:val="00EB5894"/>
    <w:rsid w:val="00EB5FCD"/>
    <w:rsid w:val="00EB612A"/>
    <w:rsid w:val="00EB6143"/>
    <w:rsid w:val="00EB62C6"/>
    <w:rsid w:val="00EB6346"/>
    <w:rsid w:val="00EB6493"/>
    <w:rsid w:val="00EB660F"/>
    <w:rsid w:val="00EB6705"/>
    <w:rsid w:val="00EB68BA"/>
    <w:rsid w:val="00EB71E7"/>
    <w:rsid w:val="00EB7487"/>
    <w:rsid w:val="00EC061A"/>
    <w:rsid w:val="00EC1B31"/>
    <w:rsid w:val="00EC1F76"/>
    <w:rsid w:val="00EC293F"/>
    <w:rsid w:val="00EC2E4C"/>
    <w:rsid w:val="00EC3150"/>
    <w:rsid w:val="00EC3E25"/>
    <w:rsid w:val="00EC43D5"/>
    <w:rsid w:val="00EC46E4"/>
    <w:rsid w:val="00EC4FA8"/>
    <w:rsid w:val="00EC5552"/>
    <w:rsid w:val="00EC56B3"/>
    <w:rsid w:val="00EC5AC2"/>
    <w:rsid w:val="00EC5CF5"/>
    <w:rsid w:val="00EC6DCC"/>
    <w:rsid w:val="00EC6DF9"/>
    <w:rsid w:val="00EC796A"/>
    <w:rsid w:val="00EC79D1"/>
    <w:rsid w:val="00EC7CC3"/>
    <w:rsid w:val="00ED04BF"/>
    <w:rsid w:val="00ED0E2A"/>
    <w:rsid w:val="00ED12BF"/>
    <w:rsid w:val="00ED16D0"/>
    <w:rsid w:val="00ED1834"/>
    <w:rsid w:val="00ED1FD7"/>
    <w:rsid w:val="00ED248B"/>
    <w:rsid w:val="00ED2806"/>
    <w:rsid w:val="00ED2935"/>
    <w:rsid w:val="00ED32FD"/>
    <w:rsid w:val="00ED333B"/>
    <w:rsid w:val="00ED33FA"/>
    <w:rsid w:val="00ED3420"/>
    <w:rsid w:val="00ED34F5"/>
    <w:rsid w:val="00ED36B4"/>
    <w:rsid w:val="00ED415F"/>
    <w:rsid w:val="00ED499F"/>
    <w:rsid w:val="00ED4E57"/>
    <w:rsid w:val="00ED5E72"/>
    <w:rsid w:val="00ED63C9"/>
    <w:rsid w:val="00ED67E9"/>
    <w:rsid w:val="00ED6C8D"/>
    <w:rsid w:val="00ED6EFC"/>
    <w:rsid w:val="00ED71F1"/>
    <w:rsid w:val="00ED739A"/>
    <w:rsid w:val="00ED79F5"/>
    <w:rsid w:val="00EE00BF"/>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5E7D"/>
    <w:rsid w:val="00EE6113"/>
    <w:rsid w:val="00EE667A"/>
    <w:rsid w:val="00EE66E8"/>
    <w:rsid w:val="00EE6D54"/>
    <w:rsid w:val="00EE6FB0"/>
    <w:rsid w:val="00EE737F"/>
    <w:rsid w:val="00EE79A6"/>
    <w:rsid w:val="00EE7B16"/>
    <w:rsid w:val="00EF003F"/>
    <w:rsid w:val="00EF02AC"/>
    <w:rsid w:val="00EF032D"/>
    <w:rsid w:val="00EF04B7"/>
    <w:rsid w:val="00EF0579"/>
    <w:rsid w:val="00EF0F71"/>
    <w:rsid w:val="00EF1208"/>
    <w:rsid w:val="00EF19D1"/>
    <w:rsid w:val="00EF1C0B"/>
    <w:rsid w:val="00EF1CF1"/>
    <w:rsid w:val="00EF29E7"/>
    <w:rsid w:val="00EF2FC8"/>
    <w:rsid w:val="00EF373A"/>
    <w:rsid w:val="00EF40F8"/>
    <w:rsid w:val="00EF4243"/>
    <w:rsid w:val="00EF427A"/>
    <w:rsid w:val="00EF45E9"/>
    <w:rsid w:val="00EF47DB"/>
    <w:rsid w:val="00EF4CB1"/>
    <w:rsid w:val="00EF5065"/>
    <w:rsid w:val="00EF560A"/>
    <w:rsid w:val="00EF5641"/>
    <w:rsid w:val="00EF5B9E"/>
    <w:rsid w:val="00EF5CEC"/>
    <w:rsid w:val="00EF5F35"/>
    <w:rsid w:val="00EF5F3B"/>
    <w:rsid w:val="00EF606E"/>
    <w:rsid w:val="00EF6795"/>
    <w:rsid w:val="00EF6B03"/>
    <w:rsid w:val="00EF6DBD"/>
    <w:rsid w:val="00EF7D57"/>
    <w:rsid w:val="00EF7EE6"/>
    <w:rsid w:val="00F02467"/>
    <w:rsid w:val="00F027E5"/>
    <w:rsid w:val="00F02FE8"/>
    <w:rsid w:val="00F032AE"/>
    <w:rsid w:val="00F03832"/>
    <w:rsid w:val="00F0402D"/>
    <w:rsid w:val="00F0466B"/>
    <w:rsid w:val="00F0480D"/>
    <w:rsid w:val="00F04E47"/>
    <w:rsid w:val="00F04FB3"/>
    <w:rsid w:val="00F055F9"/>
    <w:rsid w:val="00F05903"/>
    <w:rsid w:val="00F05B37"/>
    <w:rsid w:val="00F05E08"/>
    <w:rsid w:val="00F06118"/>
    <w:rsid w:val="00F06702"/>
    <w:rsid w:val="00F07177"/>
    <w:rsid w:val="00F075F3"/>
    <w:rsid w:val="00F07837"/>
    <w:rsid w:val="00F07889"/>
    <w:rsid w:val="00F1084D"/>
    <w:rsid w:val="00F10B0F"/>
    <w:rsid w:val="00F10D18"/>
    <w:rsid w:val="00F10D9B"/>
    <w:rsid w:val="00F10E63"/>
    <w:rsid w:val="00F10F36"/>
    <w:rsid w:val="00F1159B"/>
    <w:rsid w:val="00F11A96"/>
    <w:rsid w:val="00F12143"/>
    <w:rsid w:val="00F1215D"/>
    <w:rsid w:val="00F123AF"/>
    <w:rsid w:val="00F12875"/>
    <w:rsid w:val="00F12B79"/>
    <w:rsid w:val="00F12C21"/>
    <w:rsid w:val="00F13104"/>
    <w:rsid w:val="00F13473"/>
    <w:rsid w:val="00F135CF"/>
    <w:rsid w:val="00F139C9"/>
    <w:rsid w:val="00F13A7D"/>
    <w:rsid w:val="00F13AC8"/>
    <w:rsid w:val="00F1474B"/>
    <w:rsid w:val="00F1477A"/>
    <w:rsid w:val="00F1490A"/>
    <w:rsid w:val="00F14E35"/>
    <w:rsid w:val="00F14F15"/>
    <w:rsid w:val="00F15339"/>
    <w:rsid w:val="00F1544C"/>
    <w:rsid w:val="00F1546B"/>
    <w:rsid w:val="00F159CA"/>
    <w:rsid w:val="00F16916"/>
    <w:rsid w:val="00F16B46"/>
    <w:rsid w:val="00F1714C"/>
    <w:rsid w:val="00F17564"/>
    <w:rsid w:val="00F1786F"/>
    <w:rsid w:val="00F17923"/>
    <w:rsid w:val="00F17949"/>
    <w:rsid w:val="00F17C41"/>
    <w:rsid w:val="00F20046"/>
    <w:rsid w:val="00F2022B"/>
    <w:rsid w:val="00F20544"/>
    <w:rsid w:val="00F20EA0"/>
    <w:rsid w:val="00F20EF7"/>
    <w:rsid w:val="00F2166F"/>
    <w:rsid w:val="00F21A4A"/>
    <w:rsid w:val="00F21BD4"/>
    <w:rsid w:val="00F21DC1"/>
    <w:rsid w:val="00F22DDF"/>
    <w:rsid w:val="00F22EB1"/>
    <w:rsid w:val="00F22FB0"/>
    <w:rsid w:val="00F23B15"/>
    <w:rsid w:val="00F23DAD"/>
    <w:rsid w:val="00F23E92"/>
    <w:rsid w:val="00F247AF"/>
    <w:rsid w:val="00F251F7"/>
    <w:rsid w:val="00F25C43"/>
    <w:rsid w:val="00F25C60"/>
    <w:rsid w:val="00F26023"/>
    <w:rsid w:val="00F265F7"/>
    <w:rsid w:val="00F26B46"/>
    <w:rsid w:val="00F26F66"/>
    <w:rsid w:val="00F2716B"/>
    <w:rsid w:val="00F276AB"/>
    <w:rsid w:val="00F27C9C"/>
    <w:rsid w:val="00F3013F"/>
    <w:rsid w:val="00F309A6"/>
    <w:rsid w:val="00F30D22"/>
    <w:rsid w:val="00F3160B"/>
    <w:rsid w:val="00F31637"/>
    <w:rsid w:val="00F31E77"/>
    <w:rsid w:val="00F31FC4"/>
    <w:rsid w:val="00F321D1"/>
    <w:rsid w:val="00F326C2"/>
    <w:rsid w:val="00F32776"/>
    <w:rsid w:val="00F33631"/>
    <w:rsid w:val="00F33905"/>
    <w:rsid w:val="00F34BD6"/>
    <w:rsid w:val="00F35655"/>
    <w:rsid w:val="00F35EAE"/>
    <w:rsid w:val="00F35EF0"/>
    <w:rsid w:val="00F367B4"/>
    <w:rsid w:val="00F36DDB"/>
    <w:rsid w:val="00F37AD7"/>
    <w:rsid w:val="00F40A1C"/>
    <w:rsid w:val="00F40F52"/>
    <w:rsid w:val="00F40FF7"/>
    <w:rsid w:val="00F416DC"/>
    <w:rsid w:val="00F41EDE"/>
    <w:rsid w:val="00F41FAD"/>
    <w:rsid w:val="00F41FD8"/>
    <w:rsid w:val="00F42A04"/>
    <w:rsid w:val="00F4309C"/>
    <w:rsid w:val="00F436A5"/>
    <w:rsid w:val="00F43BBD"/>
    <w:rsid w:val="00F44581"/>
    <w:rsid w:val="00F4536B"/>
    <w:rsid w:val="00F45A5B"/>
    <w:rsid w:val="00F45A91"/>
    <w:rsid w:val="00F460F5"/>
    <w:rsid w:val="00F461F8"/>
    <w:rsid w:val="00F4645F"/>
    <w:rsid w:val="00F46EA1"/>
    <w:rsid w:val="00F47C86"/>
    <w:rsid w:val="00F5052C"/>
    <w:rsid w:val="00F51221"/>
    <w:rsid w:val="00F52177"/>
    <w:rsid w:val="00F524AE"/>
    <w:rsid w:val="00F52AFB"/>
    <w:rsid w:val="00F54599"/>
    <w:rsid w:val="00F54FB1"/>
    <w:rsid w:val="00F5515D"/>
    <w:rsid w:val="00F554FE"/>
    <w:rsid w:val="00F55A6C"/>
    <w:rsid w:val="00F55DEA"/>
    <w:rsid w:val="00F570EC"/>
    <w:rsid w:val="00F57396"/>
    <w:rsid w:val="00F60EAC"/>
    <w:rsid w:val="00F60F5A"/>
    <w:rsid w:val="00F6118D"/>
    <w:rsid w:val="00F619BA"/>
    <w:rsid w:val="00F61A87"/>
    <w:rsid w:val="00F61ACF"/>
    <w:rsid w:val="00F62675"/>
    <w:rsid w:val="00F626C1"/>
    <w:rsid w:val="00F6322D"/>
    <w:rsid w:val="00F6335D"/>
    <w:rsid w:val="00F6366A"/>
    <w:rsid w:val="00F638F5"/>
    <w:rsid w:val="00F642A2"/>
    <w:rsid w:val="00F64B32"/>
    <w:rsid w:val="00F64C6A"/>
    <w:rsid w:val="00F65554"/>
    <w:rsid w:val="00F655AA"/>
    <w:rsid w:val="00F65ACF"/>
    <w:rsid w:val="00F65F43"/>
    <w:rsid w:val="00F660BF"/>
    <w:rsid w:val="00F66765"/>
    <w:rsid w:val="00F6681D"/>
    <w:rsid w:val="00F66AC5"/>
    <w:rsid w:val="00F673A9"/>
    <w:rsid w:val="00F674C8"/>
    <w:rsid w:val="00F674EF"/>
    <w:rsid w:val="00F67823"/>
    <w:rsid w:val="00F67AD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385"/>
    <w:rsid w:val="00F7540F"/>
    <w:rsid w:val="00F75C68"/>
    <w:rsid w:val="00F75F69"/>
    <w:rsid w:val="00F760CA"/>
    <w:rsid w:val="00F76709"/>
    <w:rsid w:val="00F768E7"/>
    <w:rsid w:val="00F76F4F"/>
    <w:rsid w:val="00F77741"/>
    <w:rsid w:val="00F77923"/>
    <w:rsid w:val="00F8190C"/>
    <w:rsid w:val="00F81D18"/>
    <w:rsid w:val="00F82312"/>
    <w:rsid w:val="00F82411"/>
    <w:rsid w:val="00F83048"/>
    <w:rsid w:val="00F83080"/>
    <w:rsid w:val="00F83560"/>
    <w:rsid w:val="00F837FA"/>
    <w:rsid w:val="00F83D00"/>
    <w:rsid w:val="00F83E67"/>
    <w:rsid w:val="00F85238"/>
    <w:rsid w:val="00F856AB"/>
    <w:rsid w:val="00F85BBA"/>
    <w:rsid w:val="00F85DBD"/>
    <w:rsid w:val="00F8640C"/>
    <w:rsid w:val="00F878D6"/>
    <w:rsid w:val="00F87BFB"/>
    <w:rsid w:val="00F87C6E"/>
    <w:rsid w:val="00F87FBC"/>
    <w:rsid w:val="00F90048"/>
    <w:rsid w:val="00F90510"/>
    <w:rsid w:val="00F908FD"/>
    <w:rsid w:val="00F91630"/>
    <w:rsid w:val="00F91925"/>
    <w:rsid w:val="00F92022"/>
    <w:rsid w:val="00F92524"/>
    <w:rsid w:val="00F92806"/>
    <w:rsid w:val="00F92A29"/>
    <w:rsid w:val="00F92D68"/>
    <w:rsid w:val="00F92E61"/>
    <w:rsid w:val="00F92F3B"/>
    <w:rsid w:val="00F93853"/>
    <w:rsid w:val="00F94535"/>
    <w:rsid w:val="00F94C80"/>
    <w:rsid w:val="00F95201"/>
    <w:rsid w:val="00F955BC"/>
    <w:rsid w:val="00F956B8"/>
    <w:rsid w:val="00F95948"/>
    <w:rsid w:val="00F95F6B"/>
    <w:rsid w:val="00F96ADD"/>
    <w:rsid w:val="00F9703C"/>
    <w:rsid w:val="00F972F7"/>
    <w:rsid w:val="00F975A2"/>
    <w:rsid w:val="00F979A6"/>
    <w:rsid w:val="00F97B70"/>
    <w:rsid w:val="00FA0407"/>
    <w:rsid w:val="00FA0BFD"/>
    <w:rsid w:val="00FA0C45"/>
    <w:rsid w:val="00FA15B8"/>
    <w:rsid w:val="00FA18A0"/>
    <w:rsid w:val="00FA1BBC"/>
    <w:rsid w:val="00FA29E5"/>
    <w:rsid w:val="00FA2AF3"/>
    <w:rsid w:val="00FA2EE1"/>
    <w:rsid w:val="00FA3000"/>
    <w:rsid w:val="00FA305D"/>
    <w:rsid w:val="00FA3B50"/>
    <w:rsid w:val="00FA3C72"/>
    <w:rsid w:val="00FA3E9C"/>
    <w:rsid w:val="00FA3F56"/>
    <w:rsid w:val="00FA4387"/>
    <w:rsid w:val="00FA4B24"/>
    <w:rsid w:val="00FA4C17"/>
    <w:rsid w:val="00FA4DA7"/>
    <w:rsid w:val="00FA5386"/>
    <w:rsid w:val="00FA5591"/>
    <w:rsid w:val="00FA5873"/>
    <w:rsid w:val="00FA5CB6"/>
    <w:rsid w:val="00FA649D"/>
    <w:rsid w:val="00FA6D1B"/>
    <w:rsid w:val="00FA7608"/>
    <w:rsid w:val="00FB04F4"/>
    <w:rsid w:val="00FB071C"/>
    <w:rsid w:val="00FB0A7C"/>
    <w:rsid w:val="00FB0D72"/>
    <w:rsid w:val="00FB19D9"/>
    <w:rsid w:val="00FB1B0A"/>
    <w:rsid w:val="00FB1E91"/>
    <w:rsid w:val="00FB2320"/>
    <w:rsid w:val="00FB2466"/>
    <w:rsid w:val="00FB2929"/>
    <w:rsid w:val="00FB2DFC"/>
    <w:rsid w:val="00FB2EFD"/>
    <w:rsid w:val="00FB3320"/>
    <w:rsid w:val="00FB3F3D"/>
    <w:rsid w:val="00FB42BD"/>
    <w:rsid w:val="00FB48C6"/>
    <w:rsid w:val="00FB4C87"/>
    <w:rsid w:val="00FB4E19"/>
    <w:rsid w:val="00FB5057"/>
    <w:rsid w:val="00FB5C32"/>
    <w:rsid w:val="00FB61AF"/>
    <w:rsid w:val="00FB6335"/>
    <w:rsid w:val="00FB650C"/>
    <w:rsid w:val="00FB6E5B"/>
    <w:rsid w:val="00FB7916"/>
    <w:rsid w:val="00FC07B7"/>
    <w:rsid w:val="00FC0D1C"/>
    <w:rsid w:val="00FC1006"/>
    <w:rsid w:val="00FC10C2"/>
    <w:rsid w:val="00FC1407"/>
    <w:rsid w:val="00FC1A6C"/>
    <w:rsid w:val="00FC1C6F"/>
    <w:rsid w:val="00FC2340"/>
    <w:rsid w:val="00FC2F7F"/>
    <w:rsid w:val="00FC3069"/>
    <w:rsid w:val="00FC31BB"/>
    <w:rsid w:val="00FC3487"/>
    <w:rsid w:val="00FC34DD"/>
    <w:rsid w:val="00FC3D79"/>
    <w:rsid w:val="00FC41D7"/>
    <w:rsid w:val="00FC4838"/>
    <w:rsid w:val="00FC4A0D"/>
    <w:rsid w:val="00FC4C4F"/>
    <w:rsid w:val="00FC61FD"/>
    <w:rsid w:val="00FC6CFB"/>
    <w:rsid w:val="00FC6D0E"/>
    <w:rsid w:val="00FC745B"/>
    <w:rsid w:val="00FC772D"/>
    <w:rsid w:val="00FD094F"/>
    <w:rsid w:val="00FD0ADF"/>
    <w:rsid w:val="00FD0AEB"/>
    <w:rsid w:val="00FD111F"/>
    <w:rsid w:val="00FD16F7"/>
    <w:rsid w:val="00FD1830"/>
    <w:rsid w:val="00FD19FB"/>
    <w:rsid w:val="00FD202E"/>
    <w:rsid w:val="00FD23B6"/>
    <w:rsid w:val="00FD2A4A"/>
    <w:rsid w:val="00FD2C9F"/>
    <w:rsid w:val="00FD2FD6"/>
    <w:rsid w:val="00FD3DC0"/>
    <w:rsid w:val="00FD44DE"/>
    <w:rsid w:val="00FD4903"/>
    <w:rsid w:val="00FD493A"/>
    <w:rsid w:val="00FD4C5A"/>
    <w:rsid w:val="00FD4C6F"/>
    <w:rsid w:val="00FD56D4"/>
    <w:rsid w:val="00FD5829"/>
    <w:rsid w:val="00FD592C"/>
    <w:rsid w:val="00FD5BDD"/>
    <w:rsid w:val="00FD5FBE"/>
    <w:rsid w:val="00FD6205"/>
    <w:rsid w:val="00FD652E"/>
    <w:rsid w:val="00FD663C"/>
    <w:rsid w:val="00FD6DCE"/>
    <w:rsid w:val="00FD6E94"/>
    <w:rsid w:val="00FD6F9C"/>
    <w:rsid w:val="00FD7190"/>
    <w:rsid w:val="00FD73DE"/>
    <w:rsid w:val="00FD7511"/>
    <w:rsid w:val="00FD75BE"/>
    <w:rsid w:val="00FE0B1E"/>
    <w:rsid w:val="00FE15CD"/>
    <w:rsid w:val="00FE2155"/>
    <w:rsid w:val="00FE2D57"/>
    <w:rsid w:val="00FE3495"/>
    <w:rsid w:val="00FE3930"/>
    <w:rsid w:val="00FE3BED"/>
    <w:rsid w:val="00FE3EBA"/>
    <w:rsid w:val="00FE40BA"/>
    <w:rsid w:val="00FE4417"/>
    <w:rsid w:val="00FE46DC"/>
    <w:rsid w:val="00FE4A3A"/>
    <w:rsid w:val="00FE4B55"/>
    <w:rsid w:val="00FE4CD0"/>
    <w:rsid w:val="00FE5030"/>
    <w:rsid w:val="00FE5C5B"/>
    <w:rsid w:val="00FE6330"/>
    <w:rsid w:val="00FE63FA"/>
    <w:rsid w:val="00FE6750"/>
    <w:rsid w:val="00FE74CA"/>
    <w:rsid w:val="00FE77DC"/>
    <w:rsid w:val="00FF0169"/>
    <w:rsid w:val="00FF01E8"/>
    <w:rsid w:val="00FF0500"/>
    <w:rsid w:val="00FF0A42"/>
    <w:rsid w:val="00FF1395"/>
    <w:rsid w:val="00FF23C7"/>
    <w:rsid w:val="00FF25CB"/>
    <w:rsid w:val="00FF2DF9"/>
    <w:rsid w:val="00FF3480"/>
    <w:rsid w:val="00FF395C"/>
    <w:rsid w:val="00FF4026"/>
    <w:rsid w:val="00FF479E"/>
    <w:rsid w:val="00FF4FBA"/>
    <w:rsid w:val="00FF5521"/>
    <w:rsid w:val="00FF61CF"/>
    <w:rsid w:val="00FF62C2"/>
    <w:rsid w:val="00FF6826"/>
    <w:rsid w:val="00FF6E1D"/>
    <w:rsid w:val="00FF6E68"/>
    <w:rsid w:val="00FF71F7"/>
    <w:rsid w:val="00FF7492"/>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757EA"/>
  <w15:docId w15:val="{98007B45-259A-408B-8684-63B8570C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495"/>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 w:type="paragraph" w:styleId="NormalIndent">
    <w:name w:val="Normal Indent"/>
    <w:basedOn w:val="Normal"/>
    <w:rsid w:val="00A92314"/>
    <w:pPr>
      <w:spacing w:line="240" w:lineRule="auto"/>
      <w:ind w:left="720"/>
    </w:pPr>
    <w:rPr>
      <w:rFonts w:ascii="Times New Roman" w:hAnsi="Times New Roman" w:cs="AngsanaUPC"/>
      <w:color w:val="000080"/>
      <w:sz w:val="44"/>
      <w:szCs w:val="44"/>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4323">
      <w:bodyDiv w:val="1"/>
      <w:marLeft w:val="0"/>
      <w:marRight w:val="0"/>
      <w:marTop w:val="0"/>
      <w:marBottom w:val="0"/>
      <w:divBdr>
        <w:top w:val="none" w:sz="0" w:space="0" w:color="auto"/>
        <w:left w:val="none" w:sz="0" w:space="0" w:color="auto"/>
        <w:bottom w:val="none" w:sz="0" w:space="0" w:color="auto"/>
        <w:right w:val="none" w:sz="0" w:space="0" w:color="auto"/>
      </w:divBdr>
    </w:div>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15694486">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2215703">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6371351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297539288">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7731229">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5498317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4709471">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1988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60704828">
      <w:bodyDiv w:val="1"/>
      <w:marLeft w:val="0"/>
      <w:marRight w:val="0"/>
      <w:marTop w:val="0"/>
      <w:marBottom w:val="0"/>
      <w:divBdr>
        <w:top w:val="none" w:sz="0" w:space="0" w:color="auto"/>
        <w:left w:val="none" w:sz="0" w:space="0" w:color="auto"/>
        <w:bottom w:val="none" w:sz="0" w:space="0" w:color="auto"/>
        <w:right w:val="none" w:sz="0" w:space="0" w:color="auto"/>
      </w:divBdr>
    </w:div>
    <w:div w:id="881986434">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281491714">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89397820">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84679958">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68305261">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51407353">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3696464">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7803-D9FA-4CE4-8FD0-957BF017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25</Pages>
  <Words>8965</Words>
  <Characters>51104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 (TH)</cp:lastModifiedBy>
  <cp:revision>242</cp:revision>
  <cp:lastPrinted>2023-08-10T11:56:00Z</cp:lastPrinted>
  <dcterms:created xsi:type="dcterms:W3CDTF">2023-07-03T06:52:00Z</dcterms:created>
  <dcterms:modified xsi:type="dcterms:W3CDTF">2023-08-11T02:32:00Z</dcterms:modified>
</cp:coreProperties>
</file>