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6621DF8D" w:rsidR="002D5481" w:rsidRPr="00310744" w:rsidRDefault="002D5481" w:rsidP="00001918">
      <w:pPr>
        <w:spacing w:before="24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1074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310744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31074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07EBE">
        <w:rPr>
          <w:rFonts w:asciiTheme="majorBidi" w:hAnsiTheme="majorBidi"/>
          <w:sz w:val="28"/>
          <w:szCs w:val="28"/>
          <w:lang w:val="en-US"/>
        </w:rPr>
        <w:t>30</w:t>
      </w:r>
      <w:r w:rsidR="004C079E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7EBE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4C079E" w:rsidRPr="0031074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4C5B45" w:rsidRPr="00310744">
        <w:rPr>
          <w:rFonts w:asciiTheme="majorBidi" w:hAnsiTheme="majorBidi"/>
          <w:sz w:val="28"/>
          <w:szCs w:val="28"/>
          <w:lang w:val="en-US"/>
        </w:rPr>
        <w:t>2566</w:t>
      </w:r>
      <w:r w:rsidR="00A80ACC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</w:t>
      </w:r>
      <w:r w:rsidR="003B301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และของเฉพาะบริษัท เอกรัฐวิศวกรรม จำกัด (มหาชน)</w:t>
      </w:r>
      <w:r w:rsidR="003B30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6D8F" w:rsidRPr="0031074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FA4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7CE">
        <w:rPr>
          <w:rFonts w:asciiTheme="majorBidi" w:hAnsiTheme="majorBidi" w:cstheme="majorBidi"/>
          <w:sz w:val="28"/>
          <w:szCs w:val="28"/>
        </w:rPr>
        <w:br/>
      </w:r>
      <w:r w:rsidRPr="00310744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07EBE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สำหรับงวดสามเดือนและหกเดือนสิ้นสุดวันท</w:t>
      </w:r>
      <w:r w:rsidR="004605C1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346356">
        <w:rPr>
          <w:rFonts w:asciiTheme="majorBidi" w:hAnsiTheme="majorBidi" w:cstheme="majorBidi"/>
          <w:sz w:val="28"/>
          <w:szCs w:val="28"/>
          <w:cs/>
        </w:rPr>
        <w:br/>
      </w:r>
      <w:r w:rsidR="00407EBE" w:rsidRPr="004605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30 </w:t>
      </w:r>
      <w:r w:rsidR="00407EBE" w:rsidRPr="004605C1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407EBE" w:rsidRPr="004605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2566 </w:t>
      </w:r>
      <w:r w:rsidRPr="004605C1">
        <w:rPr>
          <w:rFonts w:asciiTheme="majorBidi" w:hAnsiTheme="majorBidi" w:cstheme="majorBidi"/>
          <w:spacing w:val="-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310744">
        <w:rPr>
          <w:rFonts w:asciiTheme="majorBidi" w:hAnsiTheme="majorBidi" w:cstheme="majorBidi"/>
          <w:sz w:val="28"/>
          <w:szCs w:val="28"/>
        </w:rPr>
        <w:t xml:space="preserve"> </w:t>
      </w:r>
      <w:r w:rsidRPr="0031074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407EB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07EBE">
        <w:rPr>
          <w:rFonts w:asciiTheme="majorBidi" w:hAnsiTheme="majorBidi" w:cstheme="majorBidi"/>
          <w:sz w:val="28"/>
          <w:szCs w:val="28"/>
          <w:cs/>
        </w:rPr>
        <w:t xml:space="preserve">สิ้นสุดวันเดียวกัน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ระหว่างกาลแบบย่อ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) 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ทางการเงินระหว่างกาลเหล่านี้ตามมาตรฐานการบัญชี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ฉบับที่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14024" w:rsidRPr="00310744">
        <w:rPr>
          <w:rFonts w:asciiTheme="majorBidi" w:hAnsiTheme="majorBidi"/>
          <w:sz w:val="28"/>
          <w:szCs w:val="28"/>
          <w:lang w:val="en-US"/>
        </w:rPr>
        <w:t>34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FA4E20">
        <w:rPr>
          <w:rFonts w:asciiTheme="majorBidi" w:hAnsiTheme="majorBidi"/>
          <w:sz w:val="28"/>
          <w:szCs w:val="28"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B87590">
        <w:rPr>
          <w:rFonts w:asciiTheme="majorBidi" w:hAnsiTheme="majorBidi"/>
          <w:sz w:val="28"/>
          <w:szCs w:val="28"/>
          <w:cs/>
        </w:rPr>
        <w:br/>
      </w:r>
      <w:r w:rsidR="00A80ACC" w:rsidRPr="00310744">
        <w:rPr>
          <w:rFonts w:asciiTheme="majorBidi" w:hAnsiTheme="majorBidi" w:hint="cs"/>
          <w:sz w:val="28"/>
          <w:szCs w:val="28"/>
          <w:cs/>
        </w:rPr>
        <w:t>สอบทานของข้าพเจ้า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73DE693A" w:rsidR="00A80ACC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677D693" w14:textId="2E6F8CA9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873FF46" w14:textId="6514C5AB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8F01586" w14:textId="5D769ECD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AB7189B" w14:textId="4D37CEFF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10CDA8F" w14:textId="15299C8F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867D01F" w14:textId="77777777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C459721" w14:textId="77777777" w:rsidR="000719DA" w:rsidRPr="00001918" w:rsidRDefault="000719DA" w:rsidP="003F42C5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01918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26BCD64" w14:textId="7AF147E8" w:rsidR="00AF7B6F" w:rsidRPr="00F46D76" w:rsidRDefault="00B8249A" w:rsidP="00B8249A">
      <w:pPr>
        <w:spacing w:before="12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B8249A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4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เมษายน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2566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บริษัทได้เปลี่ยนนโยบายการบัญชี</w:t>
      </w:r>
      <w:r w:rsidRPr="00B8249A">
        <w:rPr>
          <w:rFonts w:ascii="Angsana New" w:hAnsi="Angsana New"/>
          <w:sz w:val="28"/>
          <w:szCs w:val="28"/>
          <w:cs/>
        </w:rPr>
        <w:t xml:space="preserve">            </w:t>
      </w:r>
      <w:r w:rsidRPr="00B8249A">
        <w:rPr>
          <w:rFonts w:ascii="Angsana New" w:hAnsi="Angsana New" w:hint="cs"/>
          <w:sz w:val="28"/>
          <w:szCs w:val="28"/>
          <w:cs/>
        </w:rPr>
        <w:t>การคำนวณต้นทุนของสินค้า</w:t>
      </w:r>
      <w:r>
        <w:rPr>
          <w:rFonts w:ascii="Angsana New" w:hAnsi="Angsana New" w:hint="cs"/>
          <w:sz w:val="28"/>
          <w:szCs w:val="28"/>
          <w:cs/>
        </w:rPr>
        <w:t>คงเหลือ</w:t>
      </w:r>
      <w:r w:rsidRPr="00B8249A">
        <w:rPr>
          <w:rFonts w:ascii="Angsana New" w:hAnsi="Angsana New" w:hint="cs"/>
          <w:sz w:val="28"/>
          <w:szCs w:val="28"/>
          <w:cs/>
        </w:rPr>
        <w:t>จากวิธีเข้าก่อนออกก่อนเป็นวิธีต้นทุนถัวเฉลี่ยถ่วงน้ำหนัก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ซึ่งการเปลี่ยนแปลงดังกล่าวมีผลกระทบ</w:t>
      </w:r>
      <w:r>
        <w:rPr>
          <w:rFonts w:ascii="Angsana New" w:hAnsi="Angsana New" w:hint="cs"/>
          <w:sz w:val="28"/>
          <w:szCs w:val="28"/>
          <w:cs/>
        </w:rPr>
        <w:t>ที่มีสาระสำคัญ</w:t>
      </w:r>
      <w:r w:rsidRPr="00B8249A">
        <w:rPr>
          <w:rFonts w:ascii="Angsana New" w:hAnsi="Angsana New" w:hint="cs"/>
          <w:sz w:val="28"/>
          <w:szCs w:val="28"/>
          <w:cs/>
        </w:rPr>
        <w:t>ต่องบแสดงฐานะการเงิน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ณ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วันที่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31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ธันวาคม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และ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มกราคม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งบกำไรขาดทุนเบ็ดเสร็จสำหรับงวดสามเดือนและหกเดือนสิ้นสุดวันที่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งบแสดงการเปลี่ยนแปลงส่วนของ</w:t>
      </w:r>
      <w:r w:rsidR="009C0939">
        <w:rPr>
          <w:rFonts w:ascii="Angsana New" w:hAnsi="Angsana New"/>
          <w:spacing w:val="-4"/>
          <w:sz w:val="28"/>
          <w:szCs w:val="28"/>
        </w:rPr>
        <w:br/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ผู้ถือหุ้นและงบกระแสเงินสดสำหรับงวดหกเดือนสิ้นสุดวันที่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บริษัทได้ปรับปรุงงบการเงินย้อนหลัง</w:t>
      </w:r>
      <w:r>
        <w:rPr>
          <w:rFonts w:ascii="Angsana New" w:hAnsi="Angsana New"/>
          <w:sz w:val="28"/>
          <w:szCs w:val="28"/>
          <w:cs/>
        </w:rPr>
        <w:t xml:space="preserve">  </w:t>
      </w:r>
      <w:r w:rsidRPr="00B8249A">
        <w:rPr>
          <w:rFonts w:ascii="Angsana New" w:hAnsi="Angsana New" w:hint="cs"/>
          <w:sz w:val="28"/>
          <w:szCs w:val="28"/>
          <w:cs/>
        </w:rPr>
        <w:t>ข้าพเจ้ามิได้ให้ข้อสรุ</w:t>
      </w:r>
      <w:bookmarkStart w:id="0" w:name="_GoBack"/>
      <w:bookmarkEnd w:id="0"/>
      <w:r w:rsidRPr="00B8249A">
        <w:rPr>
          <w:rFonts w:ascii="Angsana New" w:hAnsi="Angsana New" w:hint="cs"/>
          <w:sz w:val="28"/>
          <w:szCs w:val="28"/>
          <w:cs/>
        </w:rPr>
        <w:t>ปอย่างมีเงื่อนไขต่องบการเงินในเรื่องดังกล่าว</w:t>
      </w:r>
    </w:p>
    <w:p w14:paraId="0F82A8A8" w14:textId="7AE6F178" w:rsidR="00001918" w:rsidRDefault="00001918" w:rsidP="003804A4">
      <w:pPr>
        <w:rPr>
          <w:rFonts w:asciiTheme="majorBidi" w:hAnsiTheme="majorBidi" w:cstheme="majorBidi"/>
          <w:sz w:val="24"/>
          <w:szCs w:val="24"/>
        </w:rPr>
      </w:pPr>
    </w:p>
    <w:p w14:paraId="1AB64FFE" w14:textId="22396438" w:rsidR="00EF6DFC" w:rsidRPr="00F46D76" w:rsidRDefault="00EF6DFC" w:rsidP="003804A4">
      <w:pPr>
        <w:rPr>
          <w:rFonts w:asciiTheme="majorBidi" w:hAnsiTheme="majorBidi" w:cstheme="majorBidi"/>
          <w:sz w:val="24"/>
          <w:szCs w:val="24"/>
        </w:rPr>
      </w:pPr>
    </w:p>
    <w:p w14:paraId="0EC6751D" w14:textId="10B3C3B1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0CC07EDA" w14:textId="77777777" w:rsidR="00EF6DFC" w:rsidRPr="00F46D76" w:rsidRDefault="00EF6DFC" w:rsidP="003804A4">
      <w:pPr>
        <w:rPr>
          <w:rFonts w:asciiTheme="majorBidi" w:hAnsiTheme="majorBidi" w:cstheme="majorBidi"/>
          <w:sz w:val="24"/>
          <w:szCs w:val="24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267E432D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001918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140B2F" w:rsidRPr="00001918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426283" w:rsidRPr="000019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07EBE" w:rsidRPr="0000191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55B93" w:rsidRPr="00001918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001918">
        <w:rPr>
          <w:rFonts w:asciiTheme="majorBidi" w:hAnsiTheme="majorBidi" w:cstheme="majorBidi"/>
          <w:sz w:val="28"/>
          <w:szCs w:val="28"/>
        </w:rPr>
        <w:t>56</w:t>
      </w:r>
      <w:r w:rsidR="00140B2F" w:rsidRPr="00001918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061E88EB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407EBE">
        <w:rPr>
          <w:rFonts w:asciiTheme="majorBidi" w:hAnsiTheme="majorBidi" w:cstheme="majorBidi"/>
          <w:lang w:val="en-US" w:bidi="th-TH"/>
        </w:rPr>
        <w:t>2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407EBE">
        <w:rPr>
          <w:rFonts w:asciiTheme="majorBidi" w:hAnsiTheme="majorBidi" w:cstheme="majorBidi"/>
          <w:lang w:val="en-US" w:bidi="th-TH"/>
        </w:rPr>
        <w:t>30</w:t>
      </w:r>
      <w:r w:rsidR="00720C9F">
        <w:rPr>
          <w:rFonts w:asciiTheme="majorBidi" w:hAnsiTheme="majorBidi" w:cstheme="majorBidi"/>
          <w:lang w:val="en-US" w:bidi="th-TH"/>
        </w:rPr>
        <w:t xml:space="preserve"> </w:t>
      </w:r>
      <w:r w:rsidR="00407EBE">
        <w:rPr>
          <w:rFonts w:asciiTheme="majorBidi" w:hAnsiTheme="majorBidi" w:cstheme="majorBidi" w:hint="cs"/>
          <w:cs/>
          <w:lang w:val="en-US" w:bidi="th-TH"/>
        </w:rPr>
        <w:t>มิถุนายน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40B2F">
        <w:rPr>
          <w:rFonts w:asciiTheme="majorBidi" w:hAnsiTheme="majorBidi" w:cstheme="majorBidi"/>
          <w:lang w:val="en-US" w:bidi="th-TH"/>
        </w:rPr>
        <w:t>2566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84005" w14:textId="77777777" w:rsidR="000A507A" w:rsidRDefault="000A507A" w:rsidP="00A50FCB">
      <w:pPr>
        <w:spacing w:line="240" w:lineRule="auto"/>
      </w:pPr>
      <w:r>
        <w:separator/>
      </w:r>
    </w:p>
  </w:endnote>
  <w:endnote w:type="continuationSeparator" w:id="0">
    <w:p w14:paraId="032E9FEC" w14:textId="77777777" w:rsidR="000A507A" w:rsidRDefault="000A507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565C5D5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9C0939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34C" w14:textId="77777777" w:rsidR="000A507A" w:rsidRDefault="000A507A" w:rsidP="00A50FCB">
      <w:pPr>
        <w:spacing w:line="240" w:lineRule="auto"/>
      </w:pPr>
      <w:r>
        <w:separator/>
      </w:r>
    </w:p>
  </w:footnote>
  <w:footnote w:type="continuationSeparator" w:id="0">
    <w:p w14:paraId="050DFABF" w14:textId="77777777" w:rsidR="000A507A" w:rsidRDefault="000A507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55F1"/>
    <w:rsid w:val="000208BF"/>
    <w:rsid w:val="00020B28"/>
    <w:rsid w:val="00037729"/>
    <w:rsid w:val="000416A1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40B2F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AA6"/>
    <w:rsid w:val="006C2ABB"/>
    <w:rsid w:val="006D615A"/>
    <w:rsid w:val="006E7B14"/>
    <w:rsid w:val="006E7F96"/>
    <w:rsid w:val="006F47CE"/>
    <w:rsid w:val="006F4DDC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57C0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C0298"/>
    <w:rsid w:val="00DD6CC9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362CC"/>
    <w:rsid w:val="00F46D76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05133-A24C-4033-AF53-5D68A5C1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Kanokporn Piromrak</cp:lastModifiedBy>
  <cp:revision>30</cp:revision>
  <cp:lastPrinted>2023-08-12T14:31:00Z</cp:lastPrinted>
  <dcterms:created xsi:type="dcterms:W3CDTF">2022-08-10T08:02:00Z</dcterms:created>
  <dcterms:modified xsi:type="dcterms:W3CDTF">2023-08-12T14:32:00Z</dcterms:modified>
</cp:coreProperties>
</file>