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6651CB" w:rsidRDefault="00D748C5" w:rsidP="006651CB">
      <w:pPr>
        <w:spacing w:line="360" w:lineRule="auto"/>
        <w:rPr>
          <w:rFonts w:ascii="Arial" w:hAnsi="Arial" w:cs="Arial"/>
          <w:b/>
          <w:caps/>
          <w:sz w:val="19"/>
          <w:szCs w:val="19"/>
        </w:rPr>
      </w:pPr>
      <w:r w:rsidRPr="006651CB">
        <w:rPr>
          <w:rFonts w:ascii="Arial" w:hAnsi="Arial" w:cs="Arial"/>
          <w:b/>
          <w:caps/>
          <w:sz w:val="19"/>
          <w:szCs w:val="19"/>
        </w:rPr>
        <w:t>TTCL</w:t>
      </w:r>
      <w:r w:rsidR="00E334EF" w:rsidRPr="006651CB">
        <w:rPr>
          <w:rFonts w:ascii="Arial" w:hAnsi="Arial" w:cs="Arial"/>
          <w:b/>
          <w:caps/>
          <w:sz w:val="19"/>
          <w:szCs w:val="19"/>
        </w:rPr>
        <w:t xml:space="preserve"> PUBLIC </w:t>
      </w:r>
      <w:r w:rsidR="0084077B" w:rsidRPr="006651CB">
        <w:rPr>
          <w:rFonts w:ascii="Arial" w:hAnsi="Arial" w:cs="Arial"/>
          <w:b/>
          <w:caps/>
          <w:sz w:val="19"/>
          <w:szCs w:val="19"/>
        </w:rPr>
        <w:t>COMPANY LIMITED AND SUBSIDIAR</w:t>
      </w:r>
      <w:r w:rsidR="0058396A" w:rsidRPr="006651CB">
        <w:rPr>
          <w:rFonts w:ascii="Arial" w:hAnsi="Arial" w:cs="Arial"/>
          <w:b/>
          <w:caps/>
          <w:sz w:val="19"/>
          <w:szCs w:val="19"/>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2A2EDBF2"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w:t>
      </w:r>
      <w:r w:rsidR="005F7C98">
        <w:rPr>
          <w:rFonts w:ascii="Arial" w:hAnsi="Arial" w:cs="Arial"/>
          <w:b/>
          <w:caps/>
          <w:sz w:val="19"/>
          <w:szCs w:val="19"/>
        </w:rPr>
        <w:t xml:space="preserve">and </w:t>
      </w:r>
      <w:r w:rsidR="00DB707A">
        <w:rPr>
          <w:rFonts w:ascii="Arial" w:hAnsi="Arial" w:cs="Arial"/>
          <w:b/>
          <w:caps/>
          <w:sz w:val="19"/>
          <w:szCs w:val="19"/>
        </w:rPr>
        <w:t xml:space="preserve">six-month </w:t>
      </w:r>
      <w:r w:rsidRPr="000521C4">
        <w:rPr>
          <w:rFonts w:ascii="Arial" w:hAnsi="Arial" w:cs="Arial"/>
          <w:b/>
          <w:caps/>
          <w:sz w:val="19"/>
          <w:szCs w:val="19"/>
        </w:rPr>
        <w:t>PERIOD</w:t>
      </w:r>
      <w:r w:rsidR="00DB707A">
        <w:rPr>
          <w:rFonts w:ascii="Arial" w:hAnsi="Arial" w:cs="Arial"/>
          <w:b/>
          <w:caps/>
          <w:sz w:val="19"/>
          <w:szCs w:val="19"/>
        </w:rPr>
        <w:t>s</w:t>
      </w:r>
      <w:r w:rsidRPr="000521C4">
        <w:rPr>
          <w:rFonts w:ascii="Arial" w:hAnsi="Arial" w:cs="Arial"/>
          <w:b/>
          <w:caps/>
          <w:sz w:val="19"/>
          <w:szCs w:val="19"/>
        </w:rPr>
        <w:t xml:space="preserve"> ENDED </w:t>
      </w:r>
      <w:r w:rsidR="006B6975">
        <w:rPr>
          <w:rFonts w:ascii="Arial" w:hAnsi="Arial" w:cs="Arial"/>
          <w:b/>
          <w:sz w:val="19"/>
          <w:szCs w:val="19"/>
        </w:rPr>
        <w:t>3</w:t>
      </w:r>
      <w:r w:rsidR="00DB707A">
        <w:rPr>
          <w:rFonts w:ascii="Arial" w:hAnsi="Arial" w:cs="Arial"/>
          <w:b/>
          <w:sz w:val="19"/>
          <w:szCs w:val="19"/>
        </w:rPr>
        <w:t>0 JUNE</w:t>
      </w:r>
      <w:r w:rsidR="00804FC5">
        <w:rPr>
          <w:rFonts w:ascii="Arial" w:hAnsi="Arial" w:cs="Arial"/>
          <w:b/>
          <w:sz w:val="19"/>
          <w:szCs w:val="19"/>
        </w:rPr>
        <w:t xml:space="preserve"> 202</w:t>
      </w:r>
      <w:r w:rsidR="00D62789">
        <w:rPr>
          <w:rFonts w:ascii="Arial" w:hAnsi="Arial" w:cs="Arial"/>
          <w:b/>
          <w:sz w:val="19"/>
          <w:szCs w:val="19"/>
        </w:rPr>
        <w:t>3</w:t>
      </w:r>
      <w:r w:rsidR="00804FC5">
        <w:rPr>
          <w:rFonts w:ascii="Arial" w:hAnsi="Arial" w:cs="Arial"/>
          <w:b/>
          <w:sz w:val="19"/>
          <w:szCs w:val="19"/>
        </w:rPr>
        <w:t xml:space="preserve"> </w:t>
      </w:r>
      <w:r w:rsidRPr="000521C4">
        <w:rPr>
          <w:rFonts w:ascii="Arial" w:hAnsi="Arial" w:cs="Arial"/>
          <w:b/>
          <w:sz w:val="19"/>
          <w:szCs w:val="19"/>
        </w:rPr>
        <w:t xml:space="preserve">(Unaudited but reviewed) </w:t>
      </w:r>
    </w:p>
    <w:p w14:paraId="632FB300" w14:textId="77777777" w:rsidR="00304E99" w:rsidRPr="00CE7742" w:rsidRDefault="00304E99" w:rsidP="00A0306F">
      <w:pPr>
        <w:spacing w:line="360" w:lineRule="auto"/>
        <w:rPr>
          <w:rFonts w:ascii="Arial" w:hAnsi="Arial" w:cstheme="minorBidi"/>
          <w:bCs/>
          <w:sz w:val="19"/>
          <w:szCs w:val="19"/>
          <w:rtl/>
          <w:cs/>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000A5C5E"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5E8D28E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6651CB" w:rsidRDefault="002F4E30" w:rsidP="002F4E30">
      <w:pPr>
        <w:spacing w:line="360" w:lineRule="auto"/>
        <w:ind w:left="468"/>
        <w:jc w:val="thaiDistribute"/>
        <w:rPr>
          <w:rFonts w:ascii="Arial" w:hAnsi="Arial" w:cstheme="minorBidi"/>
          <w:sz w:val="19"/>
          <w:szCs w:val="19"/>
        </w:rPr>
      </w:pPr>
    </w:p>
    <w:p w14:paraId="513DDC8E" w14:textId="6128A3A7" w:rsidR="002F4E30" w:rsidRDefault="002F4E30" w:rsidP="002F4E30">
      <w:pPr>
        <w:spacing w:line="360" w:lineRule="auto"/>
        <w:ind w:left="468"/>
        <w:jc w:val="thaiDistribute"/>
        <w:rPr>
          <w:rFonts w:ascii="Arial" w:hAnsi="Arial" w:cstheme="minorBidi"/>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Jassim Street, Building No.24, </w:t>
      </w:r>
      <w:r w:rsidR="00E35E8A">
        <w:rPr>
          <w:rFonts w:ascii="Arial" w:hAnsi="Arial" w:cstheme="minorBidi"/>
          <w:sz w:val="19"/>
          <w:szCs w:val="19"/>
          <w:cs/>
        </w:rPr>
        <w:br/>
      </w:r>
      <w:r w:rsidRPr="00B47BE5">
        <w:rPr>
          <w:rFonts w:ascii="Arial" w:hAnsi="Arial" w:cs="Arial"/>
          <w:sz w:val="19"/>
          <w:szCs w:val="19"/>
        </w:rPr>
        <w:t>Plot No.26, Flat No.90, P.O.Box 80364 A</w:t>
      </w:r>
      <w:r w:rsidR="00E3265E">
        <w:rPr>
          <w:rFonts w:ascii="Arial" w:hAnsi="Arial" w:cs="Arial"/>
          <w:sz w:val="19"/>
          <w:szCs w:val="19"/>
        </w:rPr>
        <w:t>I</w:t>
      </w:r>
      <w:r w:rsidRPr="00B47BE5">
        <w:rPr>
          <w:rFonts w:ascii="Arial" w:hAnsi="Arial" w:cs="Arial"/>
          <w:sz w:val="19"/>
          <w:szCs w:val="19"/>
        </w:rPr>
        <w:t xml:space="preserve"> Wakra-Qatar</w:t>
      </w:r>
      <w:r>
        <w:rPr>
          <w:rFonts w:ascii="Arial" w:hAnsi="Arial" w:cs="Arial"/>
          <w:sz w:val="19"/>
          <w:szCs w:val="19"/>
        </w:rPr>
        <w:t>.</w:t>
      </w:r>
    </w:p>
    <w:p w14:paraId="0B102A33" w14:textId="77777777" w:rsidR="00D84FC0" w:rsidRDefault="00D84FC0" w:rsidP="002F4E30">
      <w:pPr>
        <w:spacing w:line="360" w:lineRule="auto"/>
        <w:ind w:left="468"/>
        <w:jc w:val="thaiDistribute"/>
        <w:rPr>
          <w:rFonts w:ascii="Arial" w:hAnsi="Arial" w:cstheme="minorBidi"/>
          <w:sz w:val="19"/>
          <w:szCs w:val="19"/>
        </w:rPr>
      </w:pPr>
    </w:p>
    <w:p w14:paraId="6DA0CE19" w14:textId="13E1694F" w:rsidR="00D84FC0" w:rsidRPr="00D84FC0" w:rsidRDefault="00E911D1" w:rsidP="002F4E30">
      <w:pPr>
        <w:spacing w:line="360" w:lineRule="auto"/>
        <w:ind w:left="468"/>
        <w:jc w:val="thaiDistribute"/>
        <w:rPr>
          <w:rFonts w:ascii="Arial" w:hAnsi="Arial" w:cstheme="minorBidi"/>
          <w:sz w:val="19"/>
          <w:szCs w:val="19"/>
        </w:rPr>
      </w:pPr>
      <w:r>
        <w:rPr>
          <w:rFonts w:ascii="Arial" w:hAnsi="Arial" w:cs="Browallia New"/>
          <w:sz w:val="19"/>
        </w:rPr>
        <w:t>Thailand</w:t>
      </w:r>
      <w:r w:rsidR="00D1126B" w:rsidRPr="00B47BE5">
        <w:rPr>
          <w:rFonts w:ascii="Arial" w:hAnsi="Arial" w:cs="Arial"/>
          <w:sz w:val="19"/>
          <w:szCs w:val="19"/>
        </w:rPr>
        <w:t xml:space="preserve"> Branch:</w:t>
      </w:r>
      <w:r w:rsidR="00C0336E">
        <w:rPr>
          <w:rFonts w:ascii="Arial" w:hAnsi="Arial" w:cs="Arial"/>
          <w:sz w:val="19"/>
          <w:szCs w:val="19"/>
        </w:rPr>
        <w:t xml:space="preserve"> </w:t>
      </w:r>
      <w:r w:rsidR="009A1FB6">
        <w:rPr>
          <w:rFonts w:ascii="Arial" w:hAnsi="Arial" w:cs="Arial"/>
          <w:sz w:val="19"/>
          <w:szCs w:val="19"/>
        </w:rPr>
        <w:t>122</w:t>
      </w:r>
      <w:r w:rsidR="00CF5AFC">
        <w:rPr>
          <w:rFonts w:ascii="Arial" w:hAnsi="Arial" w:cs="Arial"/>
          <w:sz w:val="19"/>
          <w:szCs w:val="19"/>
        </w:rPr>
        <w:t xml:space="preserve"> Moo</w:t>
      </w:r>
      <w:r w:rsidR="00C0336E">
        <w:rPr>
          <w:rFonts w:ascii="Arial" w:hAnsi="Arial" w:cs="Arial"/>
          <w:sz w:val="19"/>
          <w:szCs w:val="19"/>
        </w:rPr>
        <w:t xml:space="preserve"> 6, </w:t>
      </w:r>
      <w:r w:rsidR="00C625CF">
        <w:rPr>
          <w:rFonts w:ascii="Arial" w:hAnsi="Arial" w:cstheme="minorBidi"/>
          <w:sz w:val="19"/>
          <w:szCs w:val="19"/>
        </w:rPr>
        <w:t xml:space="preserve">Luang Nuea, </w:t>
      </w:r>
      <w:r w:rsidR="00C0336E">
        <w:rPr>
          <w:rFonts w:ascii="Arial" w:hAnsi="Arial" w:cs="Arial"/>
          <w:sz w:val="19"/>
          <w:szCs w:val="19"/>
        </w:rPr>
        <w:t>Ngao, Lampang</w:t>
      </w:r>
      <w:r w:rsidR="00584277">
        <w:rPr>
          <w:rFonts w:ascii="Arial" w:hAnsi="Arial" w:cs="Arial"/>
          <w:sz w:val="19"/>
          <w:szCs w:val="19"/>
        </w:rPr>
        <w:t xml:space="preserve"> 52110</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405068A0"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t>
      </w:r>
      <w:r w:rsidR="0060556E">
        <w:rPr>
          <w:rFonts w:ascii="Arial" w:hAnsi="Arial" w:cs="Browallia New"/>
          <w:sz w:val="19"/>
        </w:rPr>
        <w:t>black</w:t>
      </w:r>
      <w:r>
        <w:rPr>
          <w:rFonts w:ascii="Arial" w:hAnsi="Arial" w:cs="Arial"/>
          <w:sz w:val="19"/>
          <w:szCs w:val="19"/>
          <w:lang w:val="en-GB"/>
        </w:rPr>
        <w:t xml:space="preserve"> </w:t>
      </w:r>
      <w:r w:rsidR="00667E87">
        <w:rPr>
          <w:rFonts w:ascii="Arial" w:hAnsi="Arial" w:cs="Arial"/>
          <w:sz w:val="19"/>
          <w:szCs w:val="19"/>
          <w:lang w:val="en-GB"/>
        </w:rPr>
        <w:t>pellets</w:t>
      </w:r>
      <w:r>
        <w:rPr>
          <w:rFonts w:ascii="Arial" w:hAnsi="Arial" w:cs="Arial"/>
          <w:sz w:val="19"/>
          <w:szCs w:val="19"/>
          <w:lang w:val="en-GB"/>
        </w:rPr>
        <w:t xml:space="preserve">,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2218FD79"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w:t>
      </w:r>
      <w:r w:rsidR="00817194">
        <w:rPr>
          <w:rFonts w:ascii="Arial" w:hAnsi="Arial" w:cs="Arial"/>
          <w:sz w:val="19"/>
          <w:szCs w:val="19"/>
        </w:rPr>
        <w:t xml:space="preserve">and six-month </w:t>
      </w:r>
      <w:r w:rsidRPr="008C7C01">
        <w:rPr>
          <w:rFonts w:ascii="Arial" w:hAnsi="Arial" w:cs="Arial"/>
          <w:sz w:val="19"/>
          <w:szCs w:val="19"/>
        </w:rPr>
        <w:t>period</w:t>
      </w:r>
      <w:r w:rsidR="00817194">
        <w:rPr>
          <w:rFonts w:ascii="Arial" w:hAnsi="Arial" w:cs="Arial"/>
          <w:sz w:val="19"/>
          <w:szCs w:val="19"/>
        </w:rPr>
        <w:t>s</w:t>
      </w:r>
      <w:r w:rsidRPr="008C7C01">
        <w:rPr>
          <w:rFonts w:ascii="Arial" w:hAnsi="Arial" w:cs="Arial"/>
          <w:sz w:val="19"/>
          <w:szCs w:val="19"/>
        </w:rPr>
        <w:t xml:space="preserve"> ended </w:t>
      </w:r>
      <w:r w:rsidR="00765F5E">
        <w:rPr>
          <w:rFonts w:ascii="Arial" w:hAnsi="Arial" w:cs="Arial"/>
          <w:sz w:val="19"/>
          <w:szCs w:val="19"/>
        </w:rPr>
        <w:t>3</w:t>
      </w:r>
      <w:r w:rsidR="00817194">
        <w:rPr>
          <w:rFonts w:ascii="Arial" w:hAnsi="Arial" w:cs="Arial"/>
          <w:sz w:val="19"/>
          <w:szCs w:val="19"/>
        </w:rPr>
        <w:t>0 June</w:t>
      </w:r>
      <w:r w:rsidR="00765F5E">
        <w:rPr>
          <w:rFonts w:ascii="Arial" w:hAnsi="Arial" w:cs="Arial"/>
          <w:sz w:val="19"/>
          <w:szCs w:val="19"/>
        </w:rPr>
        <w:t xml:space="preserve"> 202</w:t>
      </w:r>
      <w:r w:rsidR="00451C41">
        <w:rPr>
          <w:rFonts w:ascii="Arial" w:hAnsi="Arial" w:cs="Arial"/>
          <w:sz w:val="19"/>
          <w:szCs w:val="19"/>
        </w:rPr>
        <w:t>3</w:t>
      </w:r>
      <w:r w:rsidRPr="008C7C01">
        <w:rPr>
          <w:rFonts w:ascii="Arial" w:hAnsi="Arial" w:cs="Arial"/>
          <w:sz w:val="19"/>
          <w:szCs w:val="19"/>
        </w:rPr>
        <w:t xml:space="preserve">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451C41">
        <w:rPr>
          <w:rFonts w:ascii="Arial" w:hAnsi="Arial" w:cs="Arial"/>
          <w:sz w:val="19"/>
          <w:szCs w:val="19"/>
        </w:rPr>
        <w:t>2</w:t>
      </w:r>
      <w:r w:rsidRPr="008C7C01">
        <w:rPr>
          <w:rFonts w:ascii="Arial" w:hAnsi="Arial" w:cs="Arial"/>
          <w:sz w:val="19"/>
          <w:szCs w:val="19"/>
        </w:rPr>
        <w:t>.</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615D57B0" w:rsidR="00357B13"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183D8B" w:rsidRPr="00183D8B">
        <w:rPr>
          <w:rFonts w:ascii="Arial" w:hAnsi="Arial" w:cs="Browallia New"/>
          <w:sz w:val="19"/>
        </w:rPr>
        <w:t>15</w:t>
      </w:r>
      <w:r w:rsidR="00817194" w:rsidRPr="00183D8B">
        <w:rPr>
          <w:rFonts w:ascii="Arial" w:hAnsi="Arial" w:cs="Browallia New"/>
          <w:sz w:val="19"/>
        </w:rPr>
        <w:t xml:space="preserve"> August</w:t>
      </w:r>
      <w:r w:rsidR="00765F5E" w:rsidRPr="00183D8B">
        <w:rPr>
          <w:rFonts w:ascii="Arial" w:hAnsi="Arial" w:cs="Browallia New"/>
          <w:sz w:val="19"/>
        </w:rPr>
        <w:t xml:space="preserve"> 202</w:t>
      </w:r>
      <w:r w:rsidR="00451C41" w:rsidRPr="00183D8B">
        <w:rPr>
          <w:rFonts w:ascii="Arial" w:hAnsi="Arial" w:cs="Browallia New"/>
          <w:sz w:val="19"/>
        </w:rPr>
        <w:t>3</w:t>
      </w:r>
      <w:r w:rsidRPr="00183D8B">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r>
        <w:rPr>
          <w:rFonts w:ascii="Arial" w:hAnsi="Arial" w:cs="Arial"/>
          <w:sz w:val="19"/>
          <w:szCs w:val="19"/>
        </w:rPr>
        <w:lastRenderedPageBreak/>
        <w:t xml:space="preserve">Principles of consolidation </w:t>
      </w:r>
    </w:p>
    <w:p w14:paraId="050A51BE" w14:textId="77777777" w:rsidR="00357B13" w:rsidRDefault="00357B13" w:rsidP="00E2137D">
      <w:pPr>
        <w:spacing w:line="360" w:lineRule="auto"/>
        <w:ind w:left="360"/>
        <w:jc w:val="thaiDistribute"/>
        <w:rPr>
          <w:rFonts w:ascii="Arial" w:hAnsi="Arial" w:cs="Arial"/>
          <w:sz w:val="19"/>
          <w:szCs w:val="19"/>
        </w:rPr>
      </w:pPr>
    </w:p>
    <w:p w14:paraId="67A23093" w14:textId="5D51B575" w:rsidR="00357B13" w:rsidRDefault="00357B13" w:rsidP="00A946F1">
      <w:pPr>
        <w:spacing w:line="360" w:lineRule="auto"/>
        <w:ind w:left="873"/>
        <w:jc w:val="both"/>
        <w:rPr>
          <w:rFonts w:ascii="Arial" w:hAnsi="Arial" w:cs="Arial"/>
          <w:sz w:val="19"/>
          <w:szCs w:val="19"/>
          <w:lang w:val="en-GB" w:bidi="ar-SA"/>
        </w:rPr>
      </w:pPr>
      <w:r w:rsidRPr="00757356">
        <w:rPr>
          <w:rFonts w:ascii="Arial" w:hAnsi="Arial" w:cs="Arial"/>
          <w:sz w:val="19"/>
          <w:szCs w:val="19"/>
          <w:lang w:val="en-GB" w:bidi="ar-SA"/>
        </w:rPr>
        <w:t xml:space="preserve">The consolidated interim financial statements are prepared by include the financial statements of </w:t>
      </w:r>
      <w:r w:rsidR="00A946F1" w:rsidRPr="00757356">
        <w:rPr>
          <w:rFonts w:ascii="Arial" w:hAnsi="Arial" w:cstheme="minorBidi" w:hint="cs"/>
          <w:sz w:val="19"/>
          <w:cs/>
          <w:lang w:val="en-GB"/>
        </w:rPr>
        <w:t xml:space="preserve">         </w:t>
      </w:r>
      <w:r w:rsidR="00B71A11" w:rsidRPr="00757356">
        <w:rPr>
          <w:rFonts w:ascii="Arial" w:hAnsi="Arial" w:cs="Arial"/>
          <w:sz w:val="19"/>
          <w:szCs w:val="19"/>
          <w:lang w:val="en-GB" w:bidi="ar-SA"/>
        </w:rPr>
        <w:t>TTCL</w:t>
      </w:r>
      <w:r w:rsidRPr="00757356">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757356">
        <w:rPr>
          <w:rFonts w:ascii="Arial" w:hAnsi="Arial" w:cs="Arial"/>
          <w:sz w:val="19"/>
          <w:szCs w:val="19"/>
          <w:lang w:val="en-GB" w:bidi="ar-SA"/>
        </w:rPr>
        <w:t>2</w:t>
      </w:r>
      <w:r w:rsidR="00651A70">
        <w:rPr>
          <w:rFonts w:ascii="Arial" w:hAnsi="Arial" w:cs="Arial"/>
          <w:sz w:val="19"/>
          <w:szCs w:val="19"/>
          <w:lang w:val="en-GB" w:bidi="ar-SA"/>
        </w:rPr>
        <w:t>3</w:t>
      </w:r>
      <w:r w:rsidRPr="00757356">
        <w:rPr>
          <w:rFonts w:ascii="Arial" w:hAnsi="Arial" w:cs="Arial"/>
          <w:sz w:val="19"/>
          <w:szCs w:val="19"/>
          <w:lang w:val="en-GB" w:bidi="ar-SA"/>
        </w:rPr>
        <w:t xml:space="preserve">. </w:t>
      </w:r>
      <w:r w:rsidR="00A946F1" w:rsidRPr="00757356">
        <w:rPr>
          <w:rFonts w:ascii="Arial" w:hAnsi="Arial" w:cstheme="minorBidi" w:hint="cs"/>
          <w:sz w:val="19"/>
          <w:cs/>
          <w:lang w:val="en-GB"/>
        </w:rPr>
        <w:t xml:space="preserve">           </w:t>
      </w:r>
      <w:r w:rsidRPr="00757356">
        <w:rPr>
          <w:rFonts w:ascii="Arial" w:hAnsi="Arial" w:cs="Arial"/>
          <w:sz w:val="19"/>
          <w:szCs w:val="19"/>
          <w:lang w:val="en-GB" w:bidi="ar-SA"/>
        </w:rPr>
        <w:t>There has been no significant change in the subsidiaries during the period</w:t>
      </w:r>
      <w:r w:rsidR="00A5046D" w:rsidRPr="00757356">
        <w:rPr>
          <w:rFonts w:ascii="Arial" w:hAnsi="Arial" w:cs="Arial"/>
          <w:sz w:val="19"/>
          <w:szCs w:val="19"/>
          <w:lang w:val="en-GB" w:bidi="ar-SA"/>
        </w:rPr>
        <w:t xml:space="preserve"> except for disclosed in </w:t>
      </w:r>
      <w:r w:rsidR="00671A20" w:rsidRPr="00757356">
        <w:rPr>
          <w:rFonts w:ascii="Arial" w:hAnsi="Arial" w:cs="Arial"/>
          <w:sz w:val="19"/>
          <w:szCs w:val="19"/>
          <w:lang w:val="en-GB" w:bidi="ar-SA"/>
        </w:rPr>
        <w:br/>
      </w:r>
      <w:r w:rsidR="00A5046D" w:rsidRPr="00757356">
        <w:rPr>
          <w:rFonts w:ascii="Arial" w:hAnsi="Arial" w:cs="Arial"/>
          <w:sz w:val="19"/>
          <w:szCs w:val="19"/>
          <w:lang w:val="en-GB" w:bidi="ar-SA"/>
        </w:rPr>
        <w:t xml:space="preserve">Note </w:t>
      </w:r>
      <w:r w:rsidR="001D5675">
        <w:rPr>
          <w:rFonts w:ascii="Arial" w:hAnsi="Arial" w:cs="Arial"/>
          <w:sz w:val="19"/>
          <w:szCs w:val="19"/>
          <w:lang w:bidi="ar-SA"/>
        </w:rPr>
        <w:t>9</w:t>
      </w:r>
      <w:r w:rsidR="00A5046D" w:rsidRPr="00757356">
        <w:rPr>
          <w:rFonts w:ascii="Arial" w:hAnsi="Arial" w:cs="Arial"/>
          <w:sz w:val="19"/>
          <w:szCs w:val="19"/>
          <w:lang w:val="en-GB" w:bidi="ar-SA"/>
        </w:rPr>
        <w:t>.</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rsidP="00E2137D">
      <w:pPr>
        <w:spacing w:line="360" w:lineRule="auto"/>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Default="00C87278" w:rsidP="00C87278">
      <w:pPr>
        <w:spacing w:line="360" w:lineRule="auto"/>
        <w:ind w:left="360"/>
        <w:jc w:val="thaiDistribute"/>
        <w:rPr>
          <w:rFonts w:ascii="Arial" w:hAnsi="Arial" w:cs="Arial"/>
          <w:sz w:val="19"/>
          <w:szCs w:val="19"/>
        </w:rPr>
      </w:pPr>
    </w:p>
    <w:p w14:paraId="2309ED3C" w14:textId="5BB10A4D" w:rsidR="00704018" w:rsidRDefault="00704018" w:rsidP="00451C41">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451C41">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w:t>
      </w:r>
      <w:r w:rsidR="00451C41">
        <w:rPr>
          <w:rFonts w:ascii="Arial" w:hAnsi="Arial" w:cs="Arial"/>
          <w:sz w:val="19"/>
          <w:szCs w:val="19"/>
          <w:lang w:val="en-GB"/>
        </w:rPr>
        <w:t>2</w:t>
      </w:r>
      <w:r w:rsidRPr="00451C41">
        <w:rPr>
          <w:rFonts w:ascii="Arial" w:hAnsi="Arial" w:cs="Arial"/>
          <w:sz w:val="19"/>
          <w:szCs w:val="19"/>
          <w:lang w:val="en-GB"/>
        </w:rPr>
        <w:t>,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41176960" w14:textId="77777777" w:rsidR="00225712" w:rsidRDefault="00225712" w:rsidP="00225712">
      <w:pPr>
        <w:pStyle w:val="ListParagraph"/>
        <w:tabs>
          <w:tab w:val="left" w:pos="450"/>
        </w:tabs>
        <w:spacing w:line="360" w:lineRule="auto"/>
        <w:ind w:left="954"/>
        <w:jc w:val="thaiDistribute"/>
        <w:rPr>
          <w:rFonts w:ascii="Arial" w:hAnsi="Arial" w:cs="Arial"/>
          <w:sz w:val="19"/>
          <w:szCs w:val="19"/>
          <w:lang w:val="en-GB"/>
        </w:rPr>
      </w:pPr>
    </w:p>
    <w:p w14:paraId="493C680A" w14:textId="394537EF" w:rsidR="00451C41" w:rsidRDefault="004D2325" w:rsidP="00225712">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42684E">
        <w:rPr>
          <w:rFonts w:ascii="Arial" w:hAnsi="Arial" w:cs="Arial"/>
          <w:sz w:val="19"/>
          <w:szCs w:val="19"/>
          <w:lang w:val="en-GB"/>
        </w:rPr>
        <w:t>Thai Financial Reporting Standards which are amened and effective for the accounting period beginning on or after 1 January 2023</w:t>
      </w:r>
      <w:r w:rsidRPr="0042684E">
        <w:rPr>
          <w:rFonts w:ascii="Arial" w:hAnsi="Arial" w:cs="Arial"/>
          <w:sz w:val="19"/>
          <w:szCs w:val="19"/>
          <w:cs/>
        </w:rPr>
        <w:t xml:space="preserve"> </w:t>
      </w:r>
      <w:r w:rsidRPr="0042684E">
        <w:rPr>
          <w:rFonts w:ascii="Arial" w:hAnsi="Arial" w:cs="Arial"/>
          <w:sz w:val="19"/>
          <w:szCs w:val="19"/>
          <w:lang w:val="en-GB"/>
        </w:rPr>
        <w:t>are as follows:</w:t>
      </w:r>
    </w:p>
    <w:p w14:paraId="295FB56D" w14:textId="77777777" w:rsidR="004D2325" w:rsidRPr="004D2325" w:rsidRDefault="004D2325" w:rsidP="001C4F83">
      <w:pPr>
        <w:rPr>
          <w:rFonts w:ascii="Arial" w:hAnsi="Arial" w:cs="Arial"/>
          <w:sz w:val="19"/>
          <w:szCs w:val="19"/>
          <w:lang w:val="en-GB"/>
        </w:rPr>
      </w:pPr>
    </w:p>
    <w:p w14:paraId="0B08DD98" w14:textId="0F2ED461"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42684E">
        <w:rPr>
          <w:rFonts w:ascii="Arial" w:hAnsi="Arial" w:cs="Arial"/>
          <w:sz w:val="19"/>
          <w:szCs w:val="19"/>
          <w:lang w:val="en-GB"/>
        </w:rPr>
        <w:t>Thai Accounting Standard 16, “Property, Plant and Equipment”</w:t>
      </w:r>
    </w:p>
    <w:p w14:paraId="6E29C74A"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53CF4F21" w14:textId="77777777" w:rsidR="00A957E4" w:rsidRPr="0042684E" w:rsidRDefault="00A957E4" w:rsidP="00A957E4">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531B7888" w14:textId="77777777" w:rsidR="00A957E4" w:rsidRPr="0042684E" w:rsidRDefault="00A957E4" w:rsidP="00A957E4">
      <w:pPr>
        <w:pStyle w:val="ListParagraph"/>
        <w:spacing w:line="360" w:lineRule="auto"/>
        <w:ind w:left="1305" w:hanging="351"/>
        <w:rPr>
          <w:rFonts w:ascii="Arial" w:hAnsi="Arial" w:cs="Arial"/>
          <w:sz w:val="16"/>
          <w:szCs w:val="16"/>
          <w:cs/>
        </w:rPr>
      </w:pPr>
    </w:p>
    <w:p w14:paraId="5FEBE78D" w14:textId="1AF3FF21"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42684E">
        <w:rPr>
          <w:rFonts w:ascii="Arial" w:hAnsi="Arial" w:cs="Arial"/>
          <w:sz w:val="19"/>
          <w:szCs w:val="19"/>
          <w:lang w:val="en-GB"/>
        </w:rPr>
        <w:t>Thai Accounting Standard 37, “Provisions, Contingent Liabilities and Contingent Assets”</w:t>
      </w:r>
    </w:p>
    <w:p w14:paraId="781EE682"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547E04B5" w14:textId="77777777" w:rsidR="00A957E4" w:rsidRPr="0042684E" w:rsidRDefault="00A957E4" w:rsidP="00A957E4">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01877AC9" w14:textId="77777777" w:rsidR="00A957E4" w:rsidRPr="0042684E" w:rsidRDefault="00A957E4" w:rsidP="00A957E4">
      <w:pPr>
        <w:pStyle w:val="ListParagraph"/>
        <w:spacing w:line="360" w:lineRule="auto"/>
        <w:ind w:left="1305" w:hanging="351"/>
        <w:rPr>
          <w:rFonts w:ascii="Arial" w:hAnsi="Arial" w:cs="Arial"/>
          <w:sz w:val="16"/>
          <w:szCs w:val="16"/>
          <w:lang w:val="en-GB"/>
        </w:rPr>
      </w:pPr>
    </w:p>
    <w:p w14:paraId="457E1B21" w14:textId="7EBA15A7"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rPr>
      </w:pPr>
      <w:r w:rsidRPr="0042684E">
        <w:rPr>
          <w:rFonts w:ascii="Arial" w:hAnsi="Arial" w:cs="Arial"/>
          <w:sz w:val="19"/>
          <w:szCs w:val="19"/>
        </w:rPr>
        <w:t xml:space="preserve">Thai Accounting </w:t>
      </w:r>
      <w:r w:rsidRPr="0042684E">
        <w:rPr>
          <w:rFonts w:ascii="Arial" w:hAnsi="Arial" w:cs="Arial"/>
          <w:sz w:val="19"/>
          <w:szCs w:val="19"/>
          <w:lang w:val="en-GB"/>
        </w:rPr>
        <w:t>Standard</w:t>
      </w:r>
      <w:r w:rsidRPr="0042684E">
        <w:rPr>
          <w:rFonts w:ascii="Arial" w:hAnsi="Arial" w:cs="Arial"/>
          <w:sz w:val="19"/>
          <w:szCs w:val="19"/>
        </w:rPr>
        <w:t xml:space="preserve"> </w:t>
      </w:r>
      <w:r>
        <w:rPr>
          <w:rFonts w:ascii="Arial" w:hAnsi="Arial"/>
          <w:sz w:val="19"/>
          <w:szCs w:val="19"/>
          <w:lang w:bidi="th-TH"/>
        </w:rPr>
        <w:t>41</w:t>
      </w:r>
      <w:r w:rsidRPr="0042684E">
        <w:rPr>
          <w:rFonts w:ascii="Arial" w:hAnsi="Arial" w:cs="Arial"/>
          <w:sz w:val="19"/>
          <w:szCs w:val="19"/>
        </w:rPr>
        <w:t>, “Agriculture”</w:t>
      </w:r>
    </w:p>
    <w:p w14:paraId="11E39DFB"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64304EB8" w14:textId="77777777" w:rsidR="00A957E4" w:rsidRPr="0042684E" w:rsidRDefault="00A957E4" w:rsidP="00A957E4">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This standard was amended to remove the requirement to exclude cash flows for taxation when measuring fair value of biological assets.</w:t>
      </w:r>
    </w:p>
    <w:p w14:paraId="2C48CCF3" w14:textId="77777777" w:rsidR="00A957E4" w:rsidRPr="0042684E" w:rsidRDefault="00A957E4" w:rsidP="00A957E4">
      <w:pPr>
        <w:pStyle w:val="ListParagraph"/>
        <w:spacing w:line="360" w:lineRule="auto"/>
        <w:ind w:left="1305" w:hanging="351"/>
        <w:rPr>
          <w:rFonts w:ascii="Arial" w:hAnsi="Arial" w:cs="Arial"/>
          <w:sz w:val="16"/>
          <w:szCs w:val="16"/>
          <w:lang w:val="en-GB"/>
        </w:rPr>
      </w:pPr>
    </w:p>
    <w:p w14:paraId="7FEB5386" w14:textId="6051EEA6"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42684E">
        <w:rPr>
          <w:rFonts w:ascii="Arial" w:hAnsi="Arial" w:cs="Arial"/>
          <w:sz w:val="19"/>
          <w:szCs w:val="19"/>
          <w:lang w:val="en-GB"/>
        </w:rPr>
        <w:t>Thai Financial Reporting Standard 1, “First-time Adoption of Thai Financial Reporting Standards”</w:t>
      </w:r>
    </w:p>
    <w:p w14:paraId="01F0464D"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79C5ACF2" w14:textId="77777777" w:rsidR="00A957E4" w:rsidRPr="0042684E" w:rsidRDefault="00A957E4" w:rsidP="00A957E4">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13E0D8B" w14:textId="77777777" w:rsidR="00B35EA5" w:rsidRDefault="00B35EA5">
      <w:pPr>
        <w:rPr>
          <w:rFonts w:ascii="Arial" w:hAnsi="Arial" w:cs="Arial"/>
          <w:sz w:val="19"/>
          <w:szCs w:val="19"/>
          <w:lang w:val="en-GB" w:bidi="ar-SA"/>
        </w:rPr>
      </w:pPr>
      <w:r>
        <w:rPr>
          <w:rFonts w:ascii="Arial" w:hAnsi="Arial" w:cs="Arial"/>
          <w:sz w:val="19"/>
          <w:szCs w:val="19"/>
          <w:lang w:val="en-GB"/>
        </w:rPr>
        <w:br w:type="page"/>
      </w:r>
    </w:p>
    <w:p w14:paraId="28E96E0F" w14:textId="4C117C95"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42684E">
        <w:rPr>
          <w:rFonts w:ascii="Arial" w:hAnsi="Arial" w:cs="Arial"/>
          <w:sz w:val="19"/>
          <w:szCs w:val="19"/>
          <w:lang w:val="en-GB"/>
        </w:rPr>
        <w:lastRenderedPageBreak/>
        <w:t>Thai Financial Reporting Standard 3, “Business Combinations”</w:t>
      </w:r>
    </w:p>
    <w:p w14:paraId="1E300912"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33D8C64A" w14:textId="77777777" w:rsidR="00A957E4" w:rsidRPr="0042684E" w:rsidRDefault="00A957E4" w:rsidP="00577DF6">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E3BDB0E" w14:textId="77777777" w:rsidR="00A957E4" w:rsidRPr="0042684E" w:rsidRDefault="00A957E4" w:rsidP="00A957E4">
      <w:pPr>
        <w:pStyle w:val="ListParagraph"/>
        <w:spacing w:line="360" w:lineRule="auto"/>
        <w:ind w:left="1305" w:hanging="351"/>
        <w:rPr>
          <w:rFonts w:ascii="Arial" w:hAnsi="Arial" w:cs="Arial"/>
          <w:sz w:val="16"/>
          <w:szCs w:val="16"/>
          <w:lang w:val="en-GB"/>
        </w:rPr>
      </w:pPr>
    </w:p>
    <w:p w14:paraId="794F5736" w14:textId="75188E6C" w:rsidR="00A957E4" w:rsidRPr="0042684E"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42684E">
        <w:rPr>
          <w:rFonts w:ascii="Arial" w:hAnsi="Arial" w:cs="Arial"/>
          <w:sz w:val="19"/>
          <w:szCs w:val="19"/>
          <w:lang w:val="en-GB"/>
        </w:rPr>
        <w:t>Thai Financial Reporting Standard 9, “Financial Instruments”</w:t>
      </w:r>
    </w:p>
    <w:p w14:paraId="73D1BC7B" w14:textId="77777777" w:rsidR="00A957E4" w:rsidRPr="0042684E"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4D113D0B" w14:textId="41A06DA9" w:rsidR="004D2325" w:rsidRDefault="00A957E4" w:rsidP="00577DF6">
      <w:pPr>
        <w:pStyle w:val="ListParagraph"/>
        <w:tabs>
          <w:tab w:val="left" w:pos="450"/>
        </w:tabs>
        <w:spacing w:line="360" w:lineRule="auto"/>
        <w:ind w:left="1323" w:firstLine="9"/>
        <w:jc w:val="thaiDistribute"/>
        <w:rPr>
          <w:rFonts w:ascii="Arial" w:hAnsi="Arial" w:cs="Arial"/>
          <w:sz w:val="19"/>
          <w:szCs w:val="19"/>
          <w:lang w:val="en-GB"/>
        </w:rPr>
      </w:pPr>
      <w:r w:rsidRPr="0042684E">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372C8C0B" w14:textId="77777777" w:rsidR="004D2325" w:rsidRDefault="004D2325" w:rsidP="004D2325">
      <w:pPr>
        <w:pStyle w:val="ListParagraph"/>
        <w:tabs>
          <w:tab w:val="left" w:pos="450"/>
        </w:tabs>
        <w:spacing w:line="360" w:lineRule="auto"/>
        <w:ind w:left="954"/>
        <w:jc w:val="thaiDistribute"/>
        <w:rPr>
          <w:rFonts w:ascii="Arial" w:hAnsi="Arial" w:cs="Arial"/>
          <w:sz w:val="19"/>
          <w:szCs w:val="19"/>
          <w:lang w:val="en-GB"/>
        </w:rPr>
      </w:pPr>
    </w:p>
    <w:p w14:paraId="44D83FBB" w14:textId="228B0C12" w:rsidR="00AC056D" w:rsidRDefault="00AC056D" w:rsidP="004D2325">
      <w:pPr>
        <w:pStyle w:val="ListParagraph"/>
        <w:tabs>
          <w:tab w:val="left" w:pos="450"/>
        </w:tabs>
        <w:spacing w:line="360" w:lineRule="auto"/>
        <w:ind w:left="954"/>
        <w:jc w:val="thaiDistribute"/>
        <w:rPr>
          <w:rFonts w:ascii="Arial" w:hAnsi="Arial" w:cs="Arial"/>
          <w:sz w:val="19"/>
          <w:szCs w:val="19"/>
          <w:lang w:val="en-GB"/>
        </w:rPr>
      </w:pPr>
      <w:r w:rsidRPr="00F90B6E">
        <w:rPr>
          <w:rFonts w:ascii="Arial" w:hAnsi="Arial"/>
          <w:sz w:val="19"/>
          <w:szCs w:val="19"/>
          <w:lang w:val="en-GB"/>
        </w:rPr>
        <w:t>However, the Group</w:t>
      </w:r>
      <w:r w:rsidRPr="00F90B6E">
        <w:rPr>
          <w:rFonts w:ascii="Arial" w:hAnsi="Arial" w:cstheme="minorBidi" w:hint="cs"/>
          <w:sz w:val="19"/>
          <w:szCs w:val="19"/>
          <w:cs/>
        </w:rPr>
        <w:t xml:space="preserve"> </w:t>
      </w:r>
      <w:r w:rsidRPr="00F90B6E">
        <w:rPr>
          <w:rFonts w:ascii="Arial" w:hAnsi="Arial"/>
          <w:sz w:val="19"/>
          <w:szCs w:val="19"/>
          <w:lang w:val="en-GB"/>
        </w:rPr>
        <w:t>has not early adopted the certain amended TFRSs that there is no significant impact to the Group’s financial statements, when adoption.</w:t>
      </w:r>
    </w:p>
    <w:p w14:paraId="7878D9C0" w14:textId="77777777" w:rsidR="001C4F83" w:rsidRPr="007F3A02" w:rsidRDefault="001C4F83" w:rsidP="001C4F83">
      <w:pPr>
        <w:pStyle w:val="ListParagraph"/>
        <w:tabs>
          <w:tab w:val="left" w:pos="450"/>
        </w:tabs>
        <w:spacing w:line="360" w:lineRule="auto"/>
        <w:ind w:left="954"/>
        <w:jc w:val="thaiDistribute"/>
        <w:rPr>
          <w:rFonts w:ascii="Arial" w:hAnsi="Arial" w:cs="Arial"/>
          <w:sz w:val="19"/>
          <w:szCs w:val="19"/>
          <w:lang w:val="en-GB"/>
        </w:rPr>
      </w:pPr>
    </w:p>
    <w:p w14:paraId="1BF81253" w14:textId="0707EFDE" w:rsidR="001C4F83" w:rsidRPr="007F3A02" w:rsidRDefault="00C07BFA" w:rsidP="001C4F83">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7F3A02">
        <w:rPr>
          <w:rFonts w:ascii="Arial" w:hAnsi="Arial" w:cs="Arial"/>
          <w:sz w:val="19"/>
          <w:szCs w:val="19"/>
          <w:lang w:val="en-US"/>
        </w:rPr>
        <w:t>Adoption of accounting policy</w:t>
      </w:r>
    </w:p>
    <w:p w14:paraId="13F4EEE6" w14:textId="77777777" w:rsidR="007F3A02" w:rsidRPr="007F3A02" w:rsidRDefault="007F3A02" w:rsidP="007F3A02">
      <w:pPr>
        <w:pStyle w:val="ListParagraph"/>
        <w:tabs>
          <w:tab w:val="left" w:pos="450"/>
        </w:tabs>
        <w:spacing w:line="360" w:lineRule="auto"/>
        <w:ind w:left="954"/>
        <w:jc w:val="thaiDistribute"/>
        <w:rPr>
          <w:rFonts w:ascii="Arial" w:hAnsi="Arial" w:cs="Arial"/>
          <w:sz w:val="19"/>
          <w:szCs w:val="19"/>
          <w:lang w:val="en-GB"/>
        </w:rPr>
      </w:pPr>
    </w:p>
    <w:p w14:paraId="2CB93A3B" w14:textId="19289C8A" w:rsidR="00A9205B" w:rsidRPr="007F3A02" w:rsidRDefault="00CE7E70" w:rsidP="0030462A">
      <w:pPr>
        <w:pStyle w:val="ListParagraph"/>
        <w:numPr>
          <w:ilvl w:val="2"/>
          <w:numId w:val="33"/>
        </w:numPr>
        <w:tabs>
          <w:tab w:val="left" w:pos="450"/>
        </w:tabs>
        <w:spacing w:line="360" w:lineRule="auto"/>
        <w:ind w:left="1843" w:hanging="850"/>
        <w:jc w:val="thaiDistribute"/>
        <w:rPr>
          <w:rFonts w:ascii="Arial" w:hAnsi="Arial" w:cs="Arial"/>
          <w:sz w:val="19"/>
          <w:szCs w:val="19"/>
          <w:lang w:val="en-GB"/>
        </w:rPr>
      </w:pPr>
      <w:r w:rsidRPr="007F3A02">
        <w:rPr>
          <w:rFonts w:ascii="Arial" w:hAnsi="Arial" w:cs="Arial"/>
          <w:sz w:val="19"/>
          <w:szCs w:val="19"/>
        </w:rPr>
        <w:t>Government grants</w:t>
      </w:r>
    </w:p>
    <w:p w14:paraId="72A476EE" w14:textId="77777777" w:rsidR="00A9205B" w:rsidRPr="007F3A02" w:rsidRDefault="00A9205B" w:rsidP="00A9205B">
      <w:pPr>
        <w:pStyle w:val="ListParagraph"/>
        <w:tabs>
          <w:tab w:val="left" w:pos="450"/>
        </w:tabs>
        <w:spacing w:line="360" w:lineRule="auto"/>
        <w:ind w:left="954"/>
        <w:jc w:val="thaiDistribute"/>
        <w:rPr>
          <w:rFonts w:ascii="Arial" w:hAnsi="Arial" w:cs="Arial"/>
          <w:sz w:val="19"/>
          <w:szCs w:val="19"/>
          <w:lang w:val="en-GB"/>
        </w:rPr>
      </w:pPr>
    </w:p>
    <w:p w14:paraId="287051C4" w14:textId="21A64359" w:rsidR="00A9205B" w:rsidRPr="007F3A02" w:rsidRDefault="00A9205B" w:rsidP="00CE7E70">
      <w:pPr>
        <w:pStyle w:val="ListParagraph"/>
        <w:tabs>
          <w:tab w:val="left" w:pos="450"/>
        </w:tabs>
        <w:spacing w:line="360" w:lineRule="auto"/>
        <w:ind w:left="1843"/>
        <w:jc w:val="thaiDistribute"/>
        <w:rPr>
          <w:rFonts w:ascii="Arial" w:hAnsi="Arial" w:cs="Arial"/>
          <w:sz w:val="19"/>
          <w:szCs w:val="19"/>
          <w:lang w:val="en-GB"/>
        </w:rPr>
      </w:pPr>
      <w:r w:rsidRPr="007F3A02">
        <w:rPr>
          <w:rFonts w:ascii="Arial" w:hAnsi="Arial" w:cs="Arial"/>
          <w:sz w:val="19"/>
          <w:szCs w:val="19"/>
          <w:lang w:val="en-GB"/>
        </w:rPr>
        <w:t>Grants from the government are recognized at their fair value where there is a reasonable assurance that the grant will be receive</w:t>
      </w:r>
      <w:r w:rsidR="00F34689">
        <w:rPr>
          <w:rFonts w:ascii="Arial" w:hAnsi="Arial" w:cs="Browallia New"/>
          <w:sz w:val="19"/>
          <w:szCs w:val="24"/>
          <w:lang w:val="en-GB" w:bidi="th-TH"/>
        </w:rPr>
        <w:t>d,</w:t>
      </w:r>
      <w:r w:rsidRPr="007F3A02">
        <w:rPr>
          <w:rFonts w:ascii="Arial" w:hAnsi="Arial" w:cs="Arial"/>
          <w:sz w:val="19"/>
          <w:szCs w:val="19"/>
          <w:lang w:val="en-GB"/>
        </w:rPr>
        <w:t xml:space="preserve"> and the Group will comply with all attached conditions.</w:t>
      </w:r>
    </w:p>
    <w:p w14:paraId="77FD8E83" w14:textId="77777777" w:rsidR="00A9205B" w:rsidRPr="007F3A02" w:rsidRDefault="00A9205B" w:rsidP="00CE7E70">
      <w:pPr>
        <w:pStyle w:val="ListParagraph"/>
        <w:tabs>
          <w:tab w:val="left" w:pos="450"/>
        </w:tabs>
        <w:spacing w:line="360" w:lineRule="auto"/>
        <w:ind w:left="1843"/>
        <w:jc w:val="thaiDistribute"/>
        <w:rPr>
          <w:rFonts w:ascii="Arial" w:hAnsi="Arial" w:cs="Arial"/>
          <w:sz w:val="19"/>
          <w:szCs w:val="19"/>
          <w:lang w:val="en-GB"/>
        </w:rPr>
      </w:pPr>
    </w:p>
    <w:p w14:paraId="55512E46" w14:textId="77777777" w:rsidR="00A9205B" w:rsidRPr="00270CA2" w:rsidRDefault="00A9205B" w:rsidP="00CE7E70">
      <w:pPr>
        <w:pStyle w:val="ListParagraph"/>
        <w:tabs>
          <w:tab w:val="left" w:pos="450"/>
        </w:tabs>
        <w:spacing w:line="360" w:lineRule="auto"/>
        <w:ind w:left="1843"/>
        <w:jc w:val="thaiDistribute"/>
        <w:rPr>
          <w:rFonts w:ascii="Arial" w:hAnsi="Arial" w:cs="Arial"/>
          <w:i/>
          <w:iCs/>
          <w:sz w:val="19"/>
          <w:szCs w:val="19"/>
          <w:lang w:val="en-GB"/>
        </w:rPr>
      </w:pPr>
      <w:r w:rsidRPr="00270CA2">
        <w:rPr>
          <w:rFonts w:ascii="Arial" w:hAnsi="Arial" w:cs="Arial"/>
          <w:i/>
          <w:iCs/>
          <w:sz w:val="19"/>
          <w:szCs w:val="19"/>
          <w:lang w:val="en-GB"/>
        </w:rPr>
        <w:t>Government grant relating to assets</w:t>
      </w:r>
    </w:p>
    <w:p w14:paraId="266928D8" w14:textId="7576EF44" w:rsidR="00A9205B" w:rsidRPr="007F3A02" w:rsidRDefault="00A9205B" w:rsidP="00CE7E70">
      <w:pPr>
        <w:pStyle w:val="ListParagraph"/>
        <w:tabs>
          <w:tab w:val="left" w:pos="450"/>
        </w:tabs>
        <w:spacing w:line="360" w:lineRule="auto"/>
        <w:ind w:left="1843"/>
        <w:jc w:val="thaiDistribute"/>
        <w:rPr>
          <w:rFonts w:ascii="Arial" w:hAnsi="Arial" w:cs="Arial"/>
          <w:sz w:val="19"/>
          <w:szCs w:val="19"/>
          <w:lang w:val="en-GB"/>
        </w:rPr>
      </w:pPr>
      <w:r w:rsidRPr="007F3A02">
        <w:rPr>
          <w:rFonts w:ascii="Arial" w:hAnsi="Arial" w:cs="Arial"/>
          <w:sz w:val="19"/>
          <w:szCs w:val="19"/>
          <w:lang w:val="en-GB"/>
        </w:rPr>
        <w:t>The Group initially recognizes government grant</w:t>
      </w:r>
      <w:r w:rsidR="00D07E01">
        <w:rPr>
          <w:rFonts w:ascii="Arial" w:hAnsi="Arial" w:cs="Arial"/>
          <w:sz w:val="19"/>
          <w:szCs w:val="19"/>
          <w:lang w:val="en-GB"/>
        </w:rPr>
        <w:t>s</w:t>
      </w:r>
      <w:r w:rsidRPr="007F3A02">
        <w:rPr>
          <w:rFonts w:ascii="Arial" w:hAnsi="Arial" w:cs="Arial"/>
          <w:sz w:val="19"/>
          <w:szCs w:val="19"/>
          <w:lang w:val="en-GB"/>
        </w:rPr>
        <w:t xml:space="preserve"> relating to assets as deferred income and systematically recognized</w:t>
      </w:r>
      <w:r w:rsidR="00D07E01">
        <w:rPr>
          <w:rFonts w:ascii="Arial" w:hAnsi="Arial" w:cs="Arial"/>
          <w:sz w:val="19"/>
          <w:szCs w:val="19"/>
          <w:lang w:val="en-GB"/>
        </w:rPr>
        <w:t xml:space="preserve"> them</w:t>
      </w:r>
      <w:r w:rsidRPr="007F3A02">
        <w:rPr>
          <w:rFonts w:ascii="Arial" w:hAnsi="Arial" w:cs="Arial"/>
          <w:sz w:val="19"/>
          <w:szCs w:val="19"/>
          <w:lang w:val="en-GB"/>
        </w:rPr>
        <w:t xml:space="preserve"> as revenue in the statement of profit or loss </w:t>
      </w:r>
      <w:r w:rsidR="004B5236">
        <w:rPr>
          <w:rFonts w:ascii="Arial" w:hAnsi="Arial" w:cs="Arial"/>
          <w:sz w:val="19"/>
          <w:szCs w:val="19"/>
          <w:lang w:val="en-GB"/>
        </w:rPr>
        <w:t>by</w:t>
      </w:r>
      <w:r w:rsidRPr="007F3A02">
        <w:rPr>
          <w:rFonts w:ascii="Arial" w:hAnsi="Arial" w:cs="Arial"/>
          <w:sz w:val="19"/>
          <w:szCs w:val="19"/>
          <w:lang w:val="en-GB"/>
        </w:rPr>
        <w:t xml:space="preserve"> depreciation expense incurred from the related </w:t>
      </w:r>
      <w:r w:rsidR="007F4C50">
        <w:rPr>
          <w:rFonts w:ascii="Arial" w:hAnsi="Arial" w:cs="Arial"/>
          <w:sz w:val="19"/>
          <w:szCs w:val="19"/>
          <w:lang w:val="en-GB"/>
        </w:rPr>
        <w:t>investment</w:t>
      </w:r>
      <w:r w:rsidRPr="007F3A02">
        <w:rPr>
          <w:rFonts w:ascii="Arial" w:hAnsi="Arial" w:cs="Arial"/>
          <w:sz w:val="19"/>
          <w:szCs w:val="19"/>
          <w:lang w:val="en-GB"/>
        </w:rPr>
        <w:t xml:space="preserve"> in each accounting period.</w:t>
      </w:r>
    </w:p>
    <w:p w14:paraId="2B50B226" w14:textId="77777777" w:rsidR="00A9205B" w:rsidRPr="007F3A02" w:rsidRDefault="00A9205B" w:rsidP="00CE7E70">
      <w:pPr>
        <w:pStyle w:val="ListParagraph"/>
        <w:tabs>
          <w:tab w:val="left" w:pos="450"/>
        </w:tabs>
        <w:spacing w:line="360" w:lineRule="auto"/>
        <w:ind w:left="1843"/>
        <w:jc w:val="thaiDistribute"/>
        <w:rPr>
          <w:rFonts w:ascii="Arial" w:hAnsi="Arial" w:cs="Arial"/>
          <w:sz w:val="19"/>
          <w:szCs w:val="19"/>
          <w:lang w:val="en-GB"/>
        </w:rPr>
      </w:pPr>
    </w:p>
    <w:p w14:paraId="51CF20D0" w14:textId="77777777" w:rsidR="00A9205B" w:rsidRPr="00270CA2" w:rsidRDefault="00A9205B" w:rsidP="00CE7E70">
      <w:pPr>
        <w:pStyle w:val="ListParagraph"/>
        <w:tabs>
          <w:tab w:val="left" w:pos="450"/>
        </w:tabs>
        <w:spacing w:line="360" w:lineRule="auto"/>
        <w:ind w:left="1843"/>
        <w:jc w:val="thaiDistribute"/>
        <w:rPr>
          <w:rFonts w:ascii="Arial" w:hAnsi="Arial" w:cs="Arial"/>
          <w:i/>
          <w:iCs/>
          <w:sz w:val="19"/>
          <w:szCs w:val="19"/>
          <w:lang w:val="en-GB"/>
        </w:rPr>
      </w:pPr>
      <w:r w:rsidRPr="00270CA2">
        <w:rPr>
          <w:rFonts w:ascii="Arial" w:hAnsi="Arial" w:cs="Arial"/>
          <w:i/>
          <w:iCs/>
          <w:sz w:val="19"/>
          <w:szCs w:val="19"/>
          <w:lang w:val="en-GB"/>
        </w:rPr>
        <w:t>Government grant relating to revenue</w:t>
      </w:r>
    </w:p>
    <w:p w14:paraId="6068EEC5" w14:textId="49C7FEE7" w:rsidR="001C4F83" w:rsidRPr="007F3A02" w:rsidRDefault="00A9205B" w:rsidP="00CE7E70">
      <w:pPr>
        <w:pStyle w:val="ListParagraph"/>
        <w:tabs>
          <w:tab w:val="left" w:pos="450"/>
        </w:tabs>
        <w:spacing w:line="360" w:lineRule="auto"/>
        <w:ind w:left="1843"/>
        <w:jc w:val="thaiDistribute"/>
        <w:rPr>
          <w:rFonts w:ascii="Arial" w:hAnsi="Arial" w:cs="Arial"/>
          <w:sz w:val="19"/>
          <w:szCs w:val="19"/>
          <w:lang w:val="en-GB"/>
        </w:rPr>
      </w:pPr>
      <w:r w:rsidRPr="007F3A02">
        <w:rPr>
          <w:rFonts w:ascii="Arial" w:hAnsi="Arial" w:cs="Arial"/>
          <w:sz w:val="19"/>
          <w:szCs w:val="19"/>
          <w:lang w:val="en-GB"/>
        </w:rPr>
        <w:t>The Group initially recognizes government grant</w:t>
      </w:r>
      <w:r w:rsidR="00756908">
        <w:rPr>
          <w:rFonts w:ascii="Arial" w:hAnsi="Arial" w:cs="Arial"/>
          <w:sz w:val="19"/>
          <w:szCs w:val="19"/>
          <w:lang w:val="en-GB"/>
        </w:rPr>
        <w:t>s</w:t>
      </w:r>
      <w:r w:rsidRPr="007F3A02">
        <w:rPr>
          <w:rFonts w:ascii="Arial" w:hAnsi="Arial" w:cs="Arial"/>
          <w:sz w:val="19"/>
          <w:szCs w:val="19"/>
          <w:lang w:val="en-GB"/>
        </w:rPr>
        <w:t xml:space="preserve"> relating to revenue as deferred income and systematically recognize as revenue in the statement of profit or loss </w:t>
      </w:r>
      <w:r w:rsidR="00253B81">
        <w:rPr>
          <w:rFonts w:ascii="Arial" w:hAnsi="Arial" w:cs="Arial"/>
          <w:sz w:val="19"/>
          <w:szCs w:val="19"/>
          <w:lang w:val="en-GB"/>
        </w:rPr>
        <w:t>per the</w:t>
      </w:r>
      <w:r w:rsidRPr="007F3A02">
        <w:rPr>
          <w:rFonts w:ascii="Arial" w:hAnsi="Arial" w:cs="Arial"/>
          <w:sz w:val="19"/>
          <w:szCs w:val="19"/>
          <w:lang w:val="en-GB"/>
        </w:rPr>
        <w:t xml:space="preserve"> carbon credit portion delivered to the government in each accounting period compare</w:t>
      </w:r>
      <w:r w:rsidR="00F3157B">
        <w:rPr>
          <w:rFonts w:ascii="Arial" w:hAnsi="Arial" w:cs="Arial"/>
          <w:sz w:val="19"/>
          <w:szCs w:val="19"/>
          <w:lang w:val="en-GB"/>
        </w:rPr>
        <w:t>d</w:t>
      </w:r>
      <w:r w:rsidRPr="007F3A02">
        <w:rPr>
          <w:rFonts w:ascii="Arial" w:hAnsi="Arial" w:cs="Arial"/>
          <w:sz w:val="19"/>
          <w:szCs w:val="19"/>
          <w:lang w:val="en-GB"/>
        </w:rPr>
        <w:t xml:space="preserve"> to all carbon credit required to deliver.</w:t>
      </w:r>
    </w:p>
    <w:p w14:paraId="2E01CD44" w14:textId="42C32A62" w:rsidR="006D76FF" w:rsidRDefault="006D76FF" w:rsidP="006651CB">
      <w:pPr>
        <w:spacing w:line="360" w:lineRule="auto"/>
        <w:ind w:left="459"/>
        <w:jc w:val="thaiDistribute"/>
        <w:rPr>
          <w:lang w:bidi="ar-SA"/>
        </w:rPr>
      </w:pPr>
    </w:p>
    <w:p w14:paraId="43733B81" w14:textId="77777777" w:rsidR="000B7CF0" w:rsidRDefault="000B7CF0">
      <w:pPr>
        <w:rPr>
          <w:rFonts w:ascii="Arial" w:hAnsi="Arial" w:cs="Arial"/>
          <w:b/>
          <w:bCs/>
          <w:sz w:val="19"/>
          <w:szCs w:val="19"/>
          <w:lang w:bidi="ar-SA"/>
        </w:rPr>
      </w:pPr>
      <w:r>
        <w:rPr>
          <w:rFonts w:ascii="Arial" w:hAnsi="Arial" w:cs="Arial"/>
          <w:b/>
          <w:bCs/>
          <w:sz w:val="19"/>
          <w:szCs w:val="19"/>
        </w:rPr>
        <w:br w:type="page"/>
      </w:r>
    </w:p>
    <w:p w14:paraId="126FB045" w14:textId="2C012849" w:rsidR="006E4488"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lastRenderedPageBreak/>
        <w:t>ESTIMATES AND JUDGMENT</w:t>
      </w:r>
    </w:p>
    <w:p w14:paraId="1B10CA04" w14:textId="77777777" w:rsidR="006E4488" w:rsidRPr="00573C09"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573C0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567D7C">
        <w:rPr>
          <w:rFonts w:ascii="Arial" w:hAnsi="Arial" w:cs="Arial"/>
          <w:sz w:val="19"/>
          <w:szCs w:val="19"/>
          <w:lang w:val="en-GB" w:bidi="th-TH"/>
        </w:rPr>
        <w:t xml:space="preserve">When preparing the interim financial statements, management </w:t>
      </w:r>
      <w:r w:rsidR="003E349A" w:rsidRPr="00567D7C">
        <w:rPr>
          <w:rFonts w:ascii="Arial" w:hAnsi="Arial" w:cs="Arial"/>
          <w:sz w:val="19"/>
          <w:szCs w:val="19"/>
          <w:lang w:val="en-GB" w:bidi="th-TH"/>
        </w:rPr>
        <w:t>un</w:t>
      </w:r>
      <w:r w:rsidR="00A8620E" w:rsidRPr="00567D7C">
        <w:rPr>
          <w:rFonts w:ascii="Arial" w:hAnsi="Arial" w:cs="Arial"/>
          <w:sz w:val="19"/>
          <w:szCs w:val="19"/>
          <w:lang w:val="en-GB" w:bidi="th-TH"/>
        </w:rPr>
        <w:t>dertake</w:t>
      </w:r>
      <w:r w:rsidRPr="00567D7C">
        <w:rPr>
          <w:rFonts w:ascii="Arial" w:hAnsi="Arial" w:cs="Arial"/>
          <w:sz w:val="19"/>
          <w:szCs w:val="19"/>
          <w:lang w:val="en-GB" w:bidi="th-TH"/>
        </w:rPr>
        <w:t xml:space="preserve"> judgments, estimates and assumptions about recognition and measurement of assets, liabilities, </w:t>
      </w:r>
      <w:r w:rsidR="00A8620E" w:rsidRPr="00567D7C">
        <w:rPr>
          <w:rFonts w:ascii="Arial" w:hAnsi="Arial" w:cs="Arial"/>
          <w:sz w:val="19"/>
          <w:szCs w:val="19"/>
          <w:lang w:val="en-GB" w:bidi="th-TH"/>
        </w:rPr>
        <w:t>revenue</w:t>
      </w:r>
      <w:r w:rsidRPr="00567D7C">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573C09"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58ED2E3C" w:rsidR="0092417A" w:rsidRPr="00567D7C" w:rsidRDefault="009C24D8" w:rsidP="00573C09">
      <w:pPr>
        <w:pStyle w:val="BodyTextIndent3"/>
        <w:tabs>
          <w:tab w:val="num" w:pos="786"/>
        </w:tabs>
        <w:spacing w:line="360" w:lineRule="auto"/>
        <w:ind w:left="441" w:firstLine="0"/>
        <w:rPr>
          <w:rFonts w:ascii="Arial" w:hAnsi="Arial" w:cs="Arial"/>
          <w:sz w:val="19"/>
          <w:szCs w:val="19"/>
          <w:lang w:val="en-GB"/>
        </w:rPr>
      </w:pPr>
      <w:r w:rsidRPr="00567D7C">
        <w:rPr>
          <w:rFonts w:ascii="Arial" w:hAnsi="Arial" w:cs="Arial"/>
          <w:sz w:val="19"/>
          <w:szCs w:val="19"/>
          <w:lang w:val="en-GB" w:bidi="th-TH"/>
        </w:rPr>
        <w:t>The judgments, estimates and assumptions applied in the interim financial statements, including the key sources of estimation</w:t>
      </w:r>
      <w:r w:rsidR="00BD64B1" w:rsidRPr="00567D7C">
        <w:rPr>
          <w:rFonts w:ascii="Arial" w:hAnsi="Arial" w:cs="Arial"/>
          <w:sz w:val="19"/>
          <w:szCs w:val="19"/>
          <w:lang w:val="en-GB" w:bidi="th-TH"/>
        </w:rPr>
        <w:t>,</w:t>
      </w:r>
      <w:r w:rsidRPr="00567D7C">
        <w:rPr>
          <w:rFonts w:ascii="Arial" w:hAnsi="Arial" w:cs="Arial"/>
          <w:sz w:val="19"/>
          <w:szCs w:val="19"/>
          <w:lang w:val="en-GB" w:bidi="th-TH"/>
        </w:rPr>
        <w:t xml:space="preserve"> </w:t>
      </w:r>
      <w:r w:rsidR="00BD64B1" w:rsidRPr="00567D7C">
        <w:rPr>
          <w:rFonts w:ascii="Arial" w:hAnsi="Arial" w:cs="Arial"/>
          <w:sz w:val="19"/>
          <w:szCs w:val="19"/>
          <w:lang w:val="en-GB" w:bidi="th-TH"/>
        </w:rPr>
        <w:t>are</w:t>
      </w:r>
      <w:r w:rsidRPr="00567D7C">
        <w:rPr>
          <w:rFonts w:ascii="Arial" w:hAnsi="Arial" w:cs="Arial"/>
          <w:sz w:val="19"/>
          <w:szCs w:val="19"/>
          <w:lang w:val="en-GB" w:bidi="th-TH"/>
        </w:rPr>
        <w:t xml:space="preserve"> the same as those applied in the annual financial statements for the year ended 31</w:t>
      </w:r>
      <w:r w:rsidR="000B1251" w:rsidRPr="00567D7C">
        <w:rPr>
          <w:rFonts w:ascii="Arial" w:hAnsi="Arial" w:cs="Arial"/>
          <w:sz w:val="19"/>
          <w:szCs w:val="19"/>
          <w:lang w:val="en-GB" w:bidi="th-TH"/>
        </w:rPr>
        <w:t xml:space="preserve"> December 20</w:t>
      </w:r>
      <w:r w:rsidR="004362C4" w:rsidRPr="00567D7C">
        <w:rPr>
          <w:rFonts w:ascii="Arial" w:hAnsi="Arial" w:cs="Arial"/>
          <w:sz w:val="19"/>
          <w:szCs w:val="19"/>
          <w:lang w:val="en-GB" w:bidi="th-TH"/>
        </w:rPr>
        <w:t>2</w:t>
      </w:r>
      <w:r w:rsidR="004A480D">
        <w:rPr>
          <w:rFonts w:ascii="Arial" w:hAnsi="Arial" w:cs="Arial"/>
          <w:sz w:val="19"/>
          <w:szCs w:val="19"/>
          <w:lang w:val="en-GB" w:bidi="th-TH"/>
        </w:rPr>
        <w:t>2</w:t>
      </w:r>
      <w:r w:rsidR="00383EB4" w:rsidRPr="00567D7C">
        <w:rPr>
          <w:rFonts w:ascii="Arial" w:hAnsi="Arial" w:cs="Arial"/>
          <w:sz w:val="19"/>
          <w:szCs w:val="19"/>
          <w:lang w:val="en-GB" w:bidi="th-TH"/>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390367D2" w14:textId="1162BA3E" w:rsidR="0092417A" w:rsidRDefault="0092417A">
      <w:pPr>
        <w:rPr>
          <w:rFonts w:ascii="Arial" w:hAnsi="Arial" w:cs="Arial"/>
          <w:sz w:val="19"/>
          <w:szCs w:val="19"/>
          <w:lang w:val="en-GB" w:bidi="ar-SA"/>
        </w:rPr>
      </w:pPr>
    </w:p>
    <w:p w14:paraId="673DFEBB" w14:textId="4A9E6131"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3386326F"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392"/>
      </w:tblGrid>
      <w:tr w:rsidR="00E52A68" w:rsidRPr="00732FB2" w14:paraId="7BA0F292" w14:textId="77777777" w:rsidTr="007406D5">
        <w:trPr>
          <w:tblHeader/>
        </w:trPr>
        <w:tc>
          <w:tcPr>
            <w:tcW w:w="4633" w:type="dxa"/>
            <w:tcBorders>
              <w:bottom w:val="single" w:sz="4" w:space="0" w:color="auto"/>
            </w:tcBorders>
          </w:tcPr>
          <w:p w14:paraId="76DDC1C5"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1" w:type="dxa"/>
          </w:tcPr>
          <w:p w14:paraId="345F9FEC"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p>
        </w:tc>
        <w:tc>
          <w:tcPr>
            <w:tcW w:w="4392" w:type="dxa"/>
            <w:tcBorders>
              <w:bottom w:val="single" w:sz="4" w:space="0" w:color="auto"/>
            </w:tcBorders>
          </w:tcPr>
          <w:p w14:paraId="5386F63A"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E52A68" w:rsidRPr="00732FB2" w14:paraId="7B5B2469" w14:textId="77777777" w:rsidTr="007406D5">
        <w:trPr>
          <w:tblHeader/>
        </w:trPr>
        <w:tc>
          <w:tcPr>
            <w:tcW w:w="4633" w:type="dxa"/>
            <w:tcBorders>
              <w:top w:val="single" w:sz="4" w:space="0" w:color="auto"/>
            </w:tcBorders>
          </w:tcPr>
          <w:p w14:paraId="6886D3A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Borders>
              <w:top w:val="single" w:sz="4" w:space="0" w:color="auto"/>
            </w:tcBorders>
          </w:tcPr>
          <w:p w14:paraId="03CA1A2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732FB2" w14:paraId="64AA42E7" w14:textId="77777777" w:rsidTr="007406D5">
        <w:tc>
          <w:tcPr>
            <w:tcW w:w="4633" w:type="dxa"/>
          </w:tcPr>
          <w:p w14:paraId="7290B7D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1" w:type="dxa"/>
          </w:tcPr>
          <w:p w14:paraId="34E9C24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06CF95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4FD1CC2" w14:textId="77777777" w:rsidTr="007406D5">
        <w:tc>
          <w:tcPr>
            <w:tcW w:w="4633" w:type="dxa"/>
            <w:vAlign w:val="bottom"/>
          </w:tcPr>
          <w:p w14:paraId="72D586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1" w:type="dxa"/>
          </w:tcPr>
          <w:p w14:paraId="04990D3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7E9C15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02BC95A" w14:textId="77777777" w:rsidTr="007406D5">
        <w:tc>
          <w:tcPr>
            <w:tcW w:w="4633" w:type="dxa"/>
            <w:tcBorders>
              <w:left w:val="nil"/>
              <w:bottom w:val="nil"/>
              <w:right w:val="nil"/>
            </w:tcBorders>
            <w:vAlign w:val="bottom"/>
          </w:tcPr>
          <w:p w14:paraId="3D451CD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1" w:type="dxa"/>
          </w:tcPr>
          <w:p w14:paraId="1F6F255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05F842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6C48B26F" w14:textId="77777777" w:rsidTr="007406D5">
        <w:tc>
          <w:tcPr>
            <w:tcW w:w="4633" w:type="dxa"/>
            <w:tcBorders>
              <w:left w:val="nil"/>
              <w:bottom w:val="nil"/>
              <w:right w:val="nil"/>
            </w:tcBorders>
            <w:vAlign w:val="bottom"/>
          </w:tcPr>
          <w:p w14:paraId="4AD839F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1" w:type="dxa"/>
          </w:tcPr>
          <w:p w14:paraId="6434A26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5246416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A46C2FD" w14:textId="77777777" w:rsidTr="007406D5">
        <w:tc>
          <w:tcPr>
            <w:tcW w:w="4633" w:type="dxa"/>
            <w:tcBorders>
              <w:left w:val="nil"/>
              <w:bottom w:val="nil"/>
              <w:right w:val="nil"/>
            </w:tcBorders>
          </w:tcPr>
          <w:p w14:paraId="3BF2433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1" w:type="dxa"/>
          </w:tcPr>
          <w:p w14:paraId="580A38D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1B32E34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C6B1B2C" w14:textId="77777777" w:rsidTr="007406D5">
        <w:tc>
          <w:tcPr>
            <w:tcW w:w="4633" w:type="dxa"/>
            <w:tcBorders>
              <w:left w:val="nil"/>
              <w:bottom w:val="nil"/>
              <w:right w:val="nil"/>
            </w:tcBorders>
            <w:vAlign w:val="bottom"/>
          </w:tcPr>
          <w:p w14:paraId="57B3185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r w:rsidRPr="00E3198C">
              <w:rPr>
                <w:rFonts w:ascii="Arial" w:hAnsi="Arial" w:cs="Arial"/>
                <w:sz w:val="19"/>
                <w:szCs w:val="19"/>
                <w:lang w:val="en-GB"/>
              </w:rPr>
              <w:t>.</w:t>
            </w:r>
          </w:p>
        </w:tc>
        <w:tc>
          <w:tcPr>
            <w:tcW w:w="281" w:type="dxa"/>
          </w:tcPr>
          <w:p w14:paraId="0CBA60F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6526612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C246D87" w14:textId="77777777" w:rsidTr="007406D5">
        <w:tc>
          <w:tcPr>
            <w:tcW w:w="4633" w:type="dxa"/>
            <w:tcBorders>
              <w:left w:val="nil"/>
              <w:bottom w:val="nil"/>
              <w:right w:val="nil"/>
            </w:tcBorders>
            <w:vAlign w:val="bottom"/>
          </w:tcPr>
          <w:p w14:paraId="03FE2B5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8D0B57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09CD82E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1B9BEC9" w14:textId="77777777" w:rsidTr="007406D5">
        <w:tc>
          <w:tcPr>
            <w:tcW w:w="4633" w:type="dxa"/>
            <w:tcBorders>
              <w:left w:val="nil"/>
              <w:bottom w:val="nil"/>
              <w:right w:val="nil"/>
            </w:tcBorders>
            <w:vAlign w:val="bottom"/>
          </w:tcPr>
          <w:p w14:paraId="0C8AAD1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Pte.Ltd</w:t>
            </w:r>
            <w:r>
              <w:rPr>
                <w:rFonts w:ascii="Arial" w:hAnsi="Arial" w:cs="Arial"/>
                <w:sz w:val="19"/>
                <w:szCs w:val="19"/>
                <w:lang w:val="en-GB"/>
              </w:rPr>
              <w:t>.</w:t>
            </w:r>
            <w:r w:rsidRPr="00732FB2">
              <w:rPr>
                <w:rFonts w:ascii="Arial" w:hAnsi="Arial" w:cs="Arial"/>
                <w:sz w:val="19"/>
                <w:szCs w:val="19"/>
                <w:lang w:val="en-GB"/>
              </w:rPr>
              <w:t xml:space="preserve"> (“TTPHD”)</w:t>
            </w:r>
          </w:p>
        </w:tc>
        <w:tc>
          <w:tcPr>
            <w:tcW w:w="281" w:type="dxa"/>
          </w:tcPr>
          <w:p w14:paraId="3F1DEA3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79AE608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199910FF" w14:textId="77777777" w:rsidTr="007406D5">
        <w:tc>
          <w:tcPr>
            <w:tcW w:w="4633" w:type="dxa"/>
            <w:tcBorders>
              <w:left w:val="nil"/>
              <w:bottom w:val="nil"/>
              <w:right w:val="nil"/>
            </w:tcBorders>
            <w:vAlign w:val="bottom"/>
          </w:tcPr>
          <w:p w14:paraId="3DD8F13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1" w:type="dxa"/>
          </w:tcPr>
          <w:p w14:paraId="46AAE7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571CB8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03E0973" w14:textId="77777777" w:rsidTr="007406D5">
        <w:tc>
          <w:tcPr>
            <w:tcW w:w="4633" w:type="dxa"/>
            <w:tcBorders>
              <w:left w:val="nil"/>
              <w:bottom w:val="nil"/>
              <w:right w:val="nil"/>
            </w:tcBorders>
            <w:vAlign w:val="bottom"/>
          </w:tcPr>
          <w:p w14:paraId="202DC727" w14:textId="77777777" w:rsidR="00E52A68" w:rsidRPr="00E3198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r w:rsidRPr="00E3198C">
              <w:rPr>
                <w:rFonts w:ascii="Arial" w:hAnsi="Arial" w:cs="Arial"/>
                <w:sz w:val="19"/>
                <w:szCs w:val="19"/>
                <w:lang w:val="en-GB"/>
              </w:rPr>
              <w:t>.</w:t>
            </w:r>
            <w:r>
              <w:rPr>
                <w:rFonts w:ascii="Arial" w:hAnsi="Arial" w:cs="Arial"/>
                <w:sz w:val="19"/>
                <w:szCs w:val="19"/>
                <w:lang w:val="en-GB"/>
              </w:rPr>
              <w:t xml:space="preserve"> </w:t>
            </w:r>
          </w:p>
        </w:tc>
        <w:tc>
          <w:tcPr>
            <w:tcW w:w="281" w:type="dxa"/>
          </w:tcPr>
          <w:p w14:paraId="173DE5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3CA20F9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5246ED67" w14:textId="77777777" w:rsidTr="007406D5">
        <w:tc>
          <w:tcPr>
            <w:tcW w:w="4633" w:type="dxa"/>
            <w:tcBorders>
              <w:left w:val="nil"/>
              <w:bottom w:val="nil"/>
              <w:right w:val="nil"/>
            </w:tcBorders>
            <w:vAlign w:val="bottom"/>
          </w:tcPr>
          <w:p w14:paraId="56FD4D94" w14:textId="77777777" w:rsidR="00E52A68" w:rsidRPr="009939B2" w:rsidRDefault="00E52A68" w:rsidP="00620522">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Pte.Ltd.</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1" w:type="dxa"/>
          </w:tcPr>
          <w:p w14:paraId="4E96079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6CAD5FF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F25D98" w:rsidRPr="00732FB2" w14:paraId="0D8CCFC6" w14:textId="77777777" w:rsidTr="007406D5">
        <w:tc>
          <w:tcPr>
            <w:tcW w:w="4633" w:type="dxa"/>
            <w:tcBorders>
              <w:left w:val="nil"/>
              <w:bottom w:val="nil"/>
              <w:right w:val="nil"/>
            </w:tcBorders>
            <w:vAlign w:val="bottom"/>
          </w:tcPr>
          <w:p w14:paraId="43227ECC" w14:textId="55F11C5E" w:rsidR="00F25D98" w:rsidRPr="00CB1F6C" w:rsidRDefault="00F25D9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NT Biomass Product</w:t>
            </w:r>
            <w:r w:rsidR="003E58AE">
              <w:rPr>
                <w:rFonts w:ascii="Arial" w:hAnsi="Arial" w:cs="Arial"/>
                <w:sz w:val="19"/>
                <w:szCs w:val="19"/>
                <w:lang w:val="en-GB"/>
              </w:rPr>
              <w:t>s Co.,</w:t>
            </w:r>
            <w:r>
              <w:rPr>
                <w:rFonts w:ascii="Arial" w:hAnsi="Arial" w:cs="Arial"/>
                <w:sz w:val="19"/>
                <w:szCs w:val="19"/>
                <w:lang w:val="en-GB"/>
              </w:rPr>
              <w:t xml:space="preserve"> Ltd. (“NTBC”)</w:t>
            </w:r>
          </w:p>
        </w:tc>
        <w:tc>
          <w:tcPr>
            <w:tcW w:w="281" w:type="dxa"/>
          </w:tcPr>
          <w:p w14:paraId="1D672849" w14:textId="77777777" w:rsidR="00F25D98" w:rsidRPr="00732FB2" w:rsidRDefault="00F25D9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198139A3" w14:textId="4C0B27DA" w:rsidR="00F25D98" w:rsidRPr="00732FB2" w:rsidRDefault="00F25D9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F3D33" w:rsidRPr="00732FB2" w14:paraId="68CFEE8E" w14:textId="77777777" w:rsidTr="007406D5">
        <w:tc>
          <w:tcPr>
            <w:tcW w:w="4633" w:type="dxa"/>
            <w:tcBorders>
              <w:left w:val="nil"/>
              <w:bottom w:val="nil"/>
              <w:right w:val="nil"/>
            </w:tcBorders>
            <w:vAlign w:val="bottom"/>
          </w:tcPr>
          <w:p w14:paraId="5D9D722E" w14:textId="516A2CDA" w:rsidR="004F3D33" w:rsidRPr="00CB1F6C" w:rsidRDefault="00A451F5" w:rsidP="00620522">
            <w:pPr>
              <w:pStyle w:val="BodyTextIndent3"/>
              <w:spacing w:line="360" w:lineRule="auto"/>
              <w:ind w:left="0" w:right="-23" w:firstLine="0"/>
              <w:jc w:val="thaiDistribute"/>
              <w:rPr>
                <w:rFonts w:ascii="Arial" w:hAnsi="Arial" w:cs="Arial"/>
                <w:sz w:val="19"/>
                <w:szCs w:val="19"/>
                <w:lang w:val="en-GB"/>
              </w:rPr>
            </w:pPr>
            <w:r w:rsidRPr="00667C83">
              <w:rPr>
                <w:rFonts w:ascii="Arial" w:hAnsi="Arial" w:cs="Arial"/>
                <w:sz w:val="19"/>
                <w:szCs w:val="19"/>
                <w:lang w:val="en-GB"/>
              </w:rPr>
              <w:t>A</w:t>
            </w:r>
            <w:r w:rsidR="00667C83" w:rsidRPr="00667C83">
              <w:rPr>
                <w:rFonts w:ascii="Arial" w:hAnsi="Arial" w:cs="Arial"/>
                <w:sz w:val="19"/>
                <w:szCs w:val="19"/>
                <w:lang w:val="en-GB"/>
              </w:rPr>
              <w:t>riya Biofuel Co.,</w:t>
            </w:r>
            <w:r w:rsidR="00324459">
              <w:rPr>
                <w:rFonts w:ascii="Arial" w:hAnsi="Arial" w:cs="Arial"/>
                <w:sz w:val="19"/>
                <w:szCs w:val="19"/>
                <w:lang w:val="en-GB"/>
              </w:rPr>
              <w:t xml:space="preserve"> </w:t>
            </w:r>
            <w:r w:rsidR="00667C83" w:rsidRPr="00667C83">
              <w:rPr>
                <w:rFonts w:ascii="Arial" w:hAnsi="Arial" w:cs="Arial"/>
                <w:sz w:val="19"/>
                <w:szCs w:val="19"/>
                <w:lang w:val="en-GB"/>
              </w:rPr>
              <w:t>Ltd.</w:t>
            </w:r>
          </w:p>
        </w:tc>
        <w:tc>
          <w:tcPr>
            <w:tcW w:w="281" w:type="dxa"/>
          </w:tcPr>
          <w:p w14:paraId="7C323A61" w14:textId="77777777" w:rsidR="004F3D33" w:rsidRPr="00732FB2" w:rsidRDefault="004F3D33"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DF69C1E" w14:textId="30252872" w:rsidR="004F3D33" w:rsidRPr="00732FB2" w:rsidRDefault="003A4B1A"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AA0763A" w14:textId="77777777" w:rsidTr="007406D5">
        <w:tc>
          <w:tcPr>
            <w:tcW w:w="4633" w:type="dxa"/>
            <w:tcBorders>
              <w:left w:val="nil"/>
              <w:bottom w:val="nil"/>
              <w:right w:val="nil"/>
            </w:tcBorders>
            <w:vAlign w:val="bottom"/>
          </w:tcPr>
          <w:p w14:paraId="060E79A3"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r w:rsidRPr="00E3198C">
              <w:rPr>
                <w:rFonts w:ascii="Arial" w:hAnsi="Arial" w:cs="Arial"/>
                <w:sz w:val="19"/>
                <w:szCs w:val="19"/>
                <w:lang w:val="en-GB"/>
              </w:rPr>
              <w:t>.</w:t>
            </w:r>
          </w:p>
        </w:tc>
        <w:tc>
          <w:tcPr>
            <w:tcW w:w="281" w:type="dxa"/>
          </w:tcPr>
          <w:p w14:paraId="745D274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34B97A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7E2C3232" w14:textId="77777777" w:rsidTr="007406D5">
        <w:tc>
          <w:tcPr>
            <w:tcW w:w="4633" w:type="dxa"/>
            <w:tcBorders>
              <w:left w:val="nil"/>
              <w:bottom w:val="nil"/>
              <w:right w:val="nil"/>
            </w:tcBorders>
            <w:vAlign w:val="bottom"/>
          </w:tcPr>
          <w:p w14:paraId="08E46F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r w:rsidRPr="00E3198C">
              <w:rPr>
                <w:rFonts w:ascii="Arial" w:hAnsi="Arial" w:cs="Arial"/>
                <w:sz w:val="19"/>
                <w:szCs w:val="19"/>
                <w:lang w:val="en-GB"/>
              </w:rPr>
              <w:t>.</w:t>
            </w:r>
          </w:p>
        </w:tc>
        <w:tc>
          <w:tcPr>
            <w:tcW w:w="281" w:type="dxa"/>
          </w:tcPr>
          <w:p w14:paraId="3E9958C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1BF0C11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EFFD936" w14:textId="77777777" w:rsidTr="007406D5">
        <w:tc>
          <w:tcPr>
            <w:tcW w:w="4633" w:type="dxa"/>
            <w:tcBorders>
              <w:left w:val="nil"/>
              <w:bottom w:val="nil"/>
              <w:right w:val="nil"/>
            </w:tcBorders>
            <w:vAlign w:val="bottom"/>
          </w:tcPr>
          <w:p w14:paraId="008E93C4"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78C7736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16A264C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0109FDE" w14:textId="77777777" w:rsidTr="007406D5">
        <w:tc>
          <w:tcPr>
            <w:tcW w:w="4633" w:type="dxa"/>
            <w:tcBorders>
              <w:left w:val="nil"/>
              <w:bottom w:val="nil"/>
              <w:right w:val="nil"/>
            </w:tcBorders>
            <w:vAlign w:val="bottom"/>
          </w:tcPr>
          <w:p w14:paraId="683CE70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1" w:type="dxa"/>
          </w:tcPr>
          <w:p w14:paraId="0378B01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48076DE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2179C5BC" w14:textId="77777777" w:rsidTr="007406D5">
        <w:tc>
          <w:tcPr>
            <w:tcW w:w="4633" w:type="dxa"/>
            <w:tcBorders>
              <w:left w:val="nil"/>
              <w:bottom w:val="nil"/>
              <w:right w:val="nil"/>
            </w:tcBorders>
            <w:vAlign w:val="bottom"/>
          </w:tcPr>
          <w:p w14:paraId="78D1FD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Pr="00E3198C">
              <w:rPr>
                <w:rFonts w:ascii="Arial" w:hAnsi="Arial" w:cs="Arial"/>
                <w:sz w:val="19"/>
                <w:szCs w:val="19"/>
                <w:lang w:val="en-GB"/>
              </w:rPr>
              <w:t>.</w:t>
            </w:r>
          </w:p>
        </w:tc>
        <w:tc>
          <w:tcPr>
            <w:tcW w:w="281" w:type="dxa"/>
          </w:tcPr>
          <w:p w14:paraId="2AE8FA5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46D982B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453BC331" w14:textId="77777777" w:rsidTr="007406D5">
        <w:tc>
          <w:tcPr>
            <w:tcW w:w="4633" w:type="dxa"/>
            <w:tcBorders>
              <w:left w:val="nil"/>
              <w:bottom w:val="nil"/>
              <w:right w:val="nil"/>
            </w:tcBorders>
            <w:vAlign w:val="bottom"/>
          </w:tcPr>
          <w:p w14:paraId="57A389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Pr="00E3198C">
              <w:rPr>
                <w:rFonts w:ascii="Arial" w:hAnsi="Arial" w:cs="Arial" w:hint="cs"/>
                <w:sz w:val="19"/>
                <w:szCs w:val="19"/>
                <w:cs/>
                <w:lang w:val="en-GB"/>
              </w:rPr>
              <w:t>.</w:t>
            </w:r>
          </w:p>
        </w:tc>
        <w:tc>
          <w:tcPr>
            <w:tcW w:w="281" w:type="dxa"/>
          </w:tcPr>
          <w:p w14:paraId="37EA426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31026DD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019923F8" w14:textId="77777777" w:rsidTr="007406D5">
        <w:tc>
          <w:tcPr>
            <w:tcW w:w="4633" w:type="dxa"/>
            <w:tcBorders>
              <w:left w:val="nil"/>
              <w:bottom w:val="nil"/>
              <w:right w:val="nil"/>
            </w:tcBorders>
            <w:vAlign w:val="bottom"/>
          </w:tcPr>
          <w:p w14:paraId="20BC0798"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1" w:type="dxa"/>
          </w:tcPr>
          <w:p w14:paraId="687C0F0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7A5A9F2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291B35" w:rsidRPr="00732FB2" w14:paraId="04FC2CFF" w14:textId="77777777" w:rsidTr="007406D5">
        <w:tc>
          <w:tcPr>
            <w:tcW w:w="4633" w:type="dxa"/>
            <w:tcBorders>
              <w:left w:val="nil"/>
              <w:bottom w:val="nil"/>
              <w:right w:val="nil"/>
            </w:tcBorders>
            <w:vAlign w:val="bottom"/>
          </w:tcPr>
          <w:p w14:paraId="0429BD63" w14:textId="77777777" w:rsidR="00291B35" w:rsidRDefault="00291B3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50533E81"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491B5E7"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r>
      <w:tr w:rsidR="00291B35" w:rsidRPr="00732FB2" w14:paraId="449BCC5D" w14:textId="77777777" w:rsidTr="007406D5">
        <w:tc>
          <w:tcPr>
            <w:tcW w:w="4633" w:type="dxa"/>
            <w:tcBorders>
              <w:left w:val="nil"/>
              <w:bottom w:val="nil"/>
              <w:right w:val="nil"/>
            </w:tcBorders>
            <w:vAlign w:val="bottom"/>
          </w:tcPr>
          <w:p w14:paraId="4F51D14F" w14:textId="77777777" w:rsidR="00291B35" w:rsidRDefault="00291B3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0D7B61E"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3E725E63"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r>
      <w:tr w:rsidR="00291B35" w:rsidRPr="00732FB2" w14:paraId="46312EB5" w14:textId="77777777" w:rsidTr="007406D5">
        <w:tc>
          <w:tcPr>
            <w:tcW w:w="4633" w:type="dxa"/>
            <w:tcBorders>
              <w:left w:val="nil"/>
              <w:bottom w:val="nil"/>
              <w:right w:val="nil"/>
            </w:tcBorders>
            <w:vAlign w:val="bottom"/>
          </w:tcPr>
          <w:p w14:paraId="0E688B57" w14:textId="77777777" w:rsidR="00291B35" w:rsidRDefault="00291B3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5BB64153"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79F4FA3F"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r>
      <w:tr w:rsidR="00291B35" w:rsidRPr="00732FB2" w14:paraId="65F95522" w14:textId="77777777" w:rsidTr="007406D5">
        <w:tc>
          <w:tcPr>
            <w:tcW w:w="4633" w:type="dxa"/>
            <w:tcBorders>
              <w:left w:val="nil"/>
              <w:bottom w:val="nil"/>
              <w:right w:val="nil"/>
            </w:tcBorders>
            <w:vAlign w:val="bottom"/>
          </w:tcPr>
          <w:p w14:paraId="7F44781B" w14:textId="77777777" w:rsidR="00291B35" w:rsidRDefault="00291B3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00C0AA29"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7A4C8E3B" w14:textId="77777777" w:rsidR="00291B35" w:rsidRPr="00732FB2" w:rsidRDefault="00291B35" w:rsidP="00620522">
            <w:pPr>
              <w:pStyle w:val="BodyTextIndent3"/>
              <w:spacing w:line="360" w:lineRule="auto"/>
              <w:ind w:left="0" w:right="-23" w:firstLine="0"/>
              <w:jc w:val="thaiDistribute"/>
              <w:rPr>
                <w:rFonts w:ascii="Arial" w:hAnsi="Arial" w:cs="Arial"/>
                <w:sz w:val="19"/>
                <w:szCs w:val="19"/>
                <w:lang w:val="en-GB"/>
              </w:rPr>
            </w:pPr>
          </w:p>
        </w:tc>
      </w:tr>
      <w:tr w:rsidR="00E52A68" w:rsidRPr="00732FB2" w14:paraId="5EE84674" w14:textId="77777777" w:rsidTr="007406D5">
        <w:tc>
          <w:tcPr>
            <w:tcW w:w="4633" w:type="dxa"/>
            <w:tcBorders>
              <w:left w:val="nil"/>
              <w:bottom w:val="nil"/>
              <w:right w:val="nil"/>
            </w:tcBorders>
            <w:vAlign w:val="bottom"/>
          </w:tcPr>
          <w:p w14:paraId="1723647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lastRenderedPageBreak/>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3D142E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4DFF86E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2744A8D3" w14:textId="77777777" w:rsidTr="007406D5">
        <w:tc>
          <w:tcPr>
            <w:tcW w:w="4633" w:type="dxa"/>
          </w:tcPr>
          <w:p w14:paraId="0FE3C2D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1" w:type="dxa"/>
          </w:tcPr>
          <w:p w14:paraId="2FB728E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0A9A5A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71E5D68A" w14:textId="77777777" w:rsidTr="007406D5">
        <w:tc>
          <w:tcPr>
            <w:tcW w:w="4633" w:type="dxa"/>
          </w:tcPr>
          <w:p w14:paraId="100D602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1" w:type="dxa"/>
          </w:tcPr>
          <w:p w14:paraId="6C2D6B5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57AC5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1EDFA255" w14:textId="77777777" w:rsidTr="007406D5">
        <w:tc>
          <w:tcPr>
            <w:tcW w:w="4633" w:type="dxa"/>
            <w:vAlign w:val="bottom"/>
          </w:tcPr>
          <w:p w14:paraId="1964580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1" w:type="dxa"/>
          </w:tcPr>
          <w:p w14:paraId="3991F3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tcPr>
          <w:p w14:paraId="2F49020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68038C72" w14:textId="77777777" w:rsidTr="007406D5">
        <w:tc>
          <w:tcPr>
            <w:tcW w:w="4633" w:type="dxa"/>
          </w:tcPr>
          <w:p w14:paraId="04635D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1" w:type="dxa"/>
            <w:vAlign w:val="bottom"/>
          </w:tcPr>
          <w:p w14:paraId="731694F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vAlign w:val="center"/>
          </w:tcPr>
          <w:p w14:paraId="445E12C9"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E52A68" w:rsidRPr="00732FB2" w14:paraId="2EC73769" w14:textId="77777777" w:rsidTr="007406D5">
        <w:tc>
          <w:tcPr>
            <w:tcW w:w="4633" w:type="dxa"/>
          </w:tcPr>
          <w:p w14:paraId="6B2FF3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1" w:type="dxa"/>
            <w:vAlign w:val="bottom"/>
          </w:tcPr>
          <w:p w14:paraId="298BA99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vAlign w:val="center"/>
          </w:tcPr>
          <w:p w14:paraId="6DF6C3EC"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67FED9CF" w14:textId="77777777" w:rsidTr="007406D5">
        <w:tc>
          <w:tcPr>
            <w:tcW w:w="4633" w:type="dxa"/>
          </w:tcPr>
          <w:p w14:paraId="2BA5889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E3198C">
              <w:rPr>
                <w:rFonts w:ascii="Arial" w:hAnsi="Arial" w:cs="Arial"/>
                <w:sz w:val="19"/>
                <w:szCs w:val="19"/>
                <w:lang w:val="en-GB"/>
              </w:rPr>
              <w:t>Sakchaicharoenkul family</w:t>
            </w:r>
          </w:p>
        </w:tc>
        <w:tc>
          <w:tcPr>
            <w:tcW w:w="281" w:type="dxa"/>
            <w:vAlign w:val="bottom"/>
          </w:tcPr>
          <w:p w14:paraId="0875F3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vAlign w:val="center"/>
          </w:tcPr>
          <w:p w14:paraId="30131AF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5564283D" w14:textId="77777777" w:rsidTr="007406D5">
        <w:tc>
          <w:tcPr>
            <w:tcW w:w="4633" w:type="dxa"/>
          </w:tcPr>
          <w:p w14:paraId="5677098D" w14:textId="6DD42253" w:rsidR="00E52A68" w:rsidRPr="00732FB2" w:rsidRDefault="00FF081E" w:rsidP="00620522">
            <w:pPr>
              <w:pStyle w:val="BodyTextIndent3"/>
              <w:spacing w:line="360" w:lineRule="auto"/>
              <w:ind w:left="0" w:right="-23" w:firstLine="0"/>
              <w:jc w:val="thaiDistribute"/>
              <w:rPr>
                <w:rFonts w:ascii="Arial" w:hAnsi="Arial" w:cs="Arial"/>
                <w:sz w:val="19"/>
                <w:szCs w:val="19"/>
              </w:rPr>
            </w:pPr>
            <w:r w:rsidRPr="00FF081E">
              <w:rPr>
                <w:rFonts w:ascii="Arial" w:hAnsi="Arial" w:cs="Arial"/>
                <w:sz w:val="19"/>
                <w:szCs w:val="19"/>
              </w:rPr>
              <w:t>Thai NVDR Company Limited</w:t>
            </w:r>
          </w:p>
        </w:tc>
        <w:tc>
          <w:tcPr>
            <w:tcW w:w="281" w:type="dxa"/>
            <w:vAlign w:val="bottom"/>
          </w:tcPr>
          <w:p w14:paraId="2FB64A7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vAlign w:val="center"/>
          </w:tcPr>
          <w:p w14:paraId="7F54058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45465F05" w14:textId="77777777" w:rsidTr="007406D5">
        <w:tc>
          <w:tcPr>
            <w:tcW w:w="4633" w:type="dxa"/>
          </w:tcPr>
          <w:p w14:paraId="7E68881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Mr. Hironobu Iriya</w:t>
            </w:r>
          </w:p>
        </w:tc>
        <w:tc>
          <w:tcPr>
            <w:tcW w:w="281" w:type="dxa"/>
            <w:vAlign w:val="bottom"/>
          </w:tcPr>
          <w:p w14:paraId="0B39FC0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92" w:type="dxa"/>
            <w:vAlign w:val="center"/>
          </w:tcPr>
          <w:p w14:paraId="4A8757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273462C0" w14:textId="681D6C1C" w:rsidR="008E35D5" w:rsidRDefault="008E35D5">
      <w:pPr>
        <w:rPr>
          <w:rFonts w:ascii="Arial" w:hAnsi="Arial" w:cs="Arial"/>
          <w:sz w:val="19"/>
          <w:szCs w:val="19"/>
          <w:lang w:val="en-GB"/>
        </w:rPr>
      </w:pPr>
    </w:p>
    <w:p w14:paraId="2121427C" w14:textId="73448878" w:rsidR="000D19BC" w:rsidRPr="00027094" w:rsidRDefault="00D038FD" w:rsidP="00027094">
      <w:pPr>
        <w:spacing w:line="360" w:lineRule="auto"/>
        <w:ind w:firstLine="426"/>
        <w:rPr>
          <w:rFonts w:ascii="Arial" w:hAnsi="Arial" w:cs="Arial"/>
          <w:sz w:val="19"/>
          <w:szCs w:val="19"/>
          <w:lang w:val="en-GB"/>
        </w:rPr>
      </w:pPr>
      <w:r w:rsidRPr="00027094">
        <w:rPr>
          <w:rFonts w:ascii="Arial" w:hAnsi="Arial" w:cs="Arial"/>
          <w:sz w:val="19"/>
          <w:szCs w:val="19"/>
          <w:lang w:val="en-GB"/>
        </w:rPr>
        <w:t>Pric</w:t>
      </w:r>
      <w:r w:rsidR="00090F8B" w:rsidRPr="00027094">
        <w:rPr>
          <w:rFonts w:ascii="Arial" w:hAnsi="Arial" w:cs="Arial"/>
          <w:sz w:val="19"/>
          <w:szCs w:val="19"/>
          <w:lang w:val="en-GB"/>
        </w:rPr>
        <w:t xml:space="preserve">ing policies </w:t>
      </w:r>
      <w:r w:rsidR="001C02EC" w:rsidRPr="00027094">
        <w:rPr>
          <w:rFonts w:ascii="Arial" w:hAnsi="Arial" w:cs="Arial"/>
          <w:sz w:val="19"/>
          <w:szCs w:val="19"/>
          <w:lang w:val="en-GB"/>
        </w:rPr>
        <w:t xml:space="preserve">for each transaction </w:t>
      </w:r>
      <w:r w:rsidR="009F5926" w:rsidRPr="00027094">
        <w:rPr>
          <w:rFonts w:ascii="Arial" w:hAnsi="Arial" w:cs="Arial"/>
          <w:sz w:val="19"/>
          <w:szCs w:val="19"/>
          <w:lang w:val="en-GB"/>
        </w:rPr>
        <w:t>are described as follows:</w:t>
      </w:r>
    </w:p>
    <w:p w14:paraId="1AEBE457" w14:textId="77777777" w:rsidR="008E5DFD" w:rsidRPr="006651CB"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932F9D" w14:paraId="699C9D46" w14:textId="77777777" w:rsidTr="00534D1E">
        <w:trPr>
          <w:tblHeader/>
        </w:trPr>
        <w:tc>
          <w:tcPr>
            <w:tcW w:w="4695" w:type="dxa"/>
            <w:tcBorders>
              <w:top w:val="nil"/>
              <w:left w:val="nil"/>
              <w:bottom w:val="single" w:sz="4" w:space="0" w:color="auto"/>
              <w:right w:val="nil"/>
            </w:tcBorders>
            <w:noWrap/>
            <w:vAlign w:val="bottom"/>
          </w:tcPr>
          <w:p w14:paraId="175C1114" w14:textId="77777777" w:rsidR="006021BA" w:rsidRPr="00932F9D" w:rsidRDefault="006021BA" w:rsidP="00620522">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4207E92F" w14:textId="77777777" w:rsidR="006021BA" w:rsidRPr="00932F9D"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932F9D" w:rsidRDefault="006021BA" w:rsidP="00620522">
            <w:pPr>
              <w:spacing w:line="360" w:lineRule="auto"/>
              <w:jc w:val="center"/>
              <w:rPr>
                <w:rFonts w:ascii="Arial" w:hAnsi="Arial" w:cs="Arial"/>
                <w:sz w:val="19"/>
                <w:szCs w:val="19"/>
                <w:cs/>
              </w:rPr>
            </w:pPr>
            <w:r w:rsidRPr="00932F9D">
              <w:rPr>
                <w:rFonts w:ascii="Arial" w:hAnsi="Arial" w:cs="Arial"/>
                <w:sz w:val="19"/>
                <w:szCs w:val="19"/>
              </w:rPr>
              <w:t>Pricing policy</w:t>
            </w:r>
          </w:p>
        </w:tc>
      </w:tr>
      <w:tr w:rsidR="006021BA" w:rsidRPr="00932F9D"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E6047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60474"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E60474" w:rsidRDefault="006021BA" w:rsidP="00620522">
            <w:pPr>
              <w:spacing w:line="360" w:lineRule="auto"/>
              <w:rPr>
                <w:rFonts w:ascii="Arial" w:hAnsi="Arial" w:cs="Arial"/>
                <w:sz w:val="12"/>
                <w:szCs w:val="12"/>
                <w:cs/>
              </w:rPr>
            </w:pPr>
          </w:p>
        </w:tc>
      </w:tr>
      <w:tr w:rsidR="006021BA" w:rsidRPr="00932F9D" w14:paraId="61581869" w14:textId="77777777" w:rsidTr="00534D1E">
        <w:tc>
          <w:tcPr>
            <w:tcW w:w="4695" w:type="dxa"/>
            <w:tcBorders>
              <w:top w:val="nil"/>
              <w:left w:val="nil"/>
              <w:bottom w:val="nil"/>
              <w:right w:val="nil"/>
            </w:tcBorders>
            <w:noWrap/>
          </w:tcPr>
          <w:p w14:paraId="7158464D"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932F9D" w:rsidRDefault="006021BA" w:rsidP="00620522">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6021BA" w:rsidRPr="00932F9D" w14:paraId="06D870F0" w14:textId="77777777" w:rsidTr="00534D1E">
        <w:tc>
          <w:tcPr>
            <w:tcW w:w="4695" w:type="dxa"/>
            <w:tcBorders>
              <w:top w:val="nil"/>
              <w:left w:val="nil"/>
              <w:bottom w:val="nil"/>
              <w:right w:val="nil"/>
            </w:tcBorders>
            <w:noWrap/>
          </w:tcPr>
          <w:p w14:paraId="0BAD53AE"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6CDFAD4E" w14:textId="77777777" w:rsidTr="00534D1E">
        <w:tc>
          <w:tcPr>
            <w:tcW w:w="4695" w:type="dxa"/>
            <w:tcBorders>
              <w:top w:val="nil"/>
              <w:left w:val="nil"/>
              <w:bottom w:val="nil"/>
              <w:right w:val="nil"/>
            </w:tcBorders>
            <w:noWrap/>
          </w:tcPr>
          <w:p w14:paraId="38714D7A" w14:textId="77777777" w:rsidR="006021BA" w:rsidRPr="00932F9D" w:rsidRDefault="006021BA" w:rsidP="00620522">
            <w:pPr>
              <w:spacing w:line="360" w:lineRule="auto"/>
              <w:ind w:left="9" w:right="-95"/>
              <w:jc w:val="thaiDistribute"/>
              <w:rPr>
                <w:rFonts w:ascii="Arial" w:hAnsi="Arial" w:cs="Arial"/>
                <w:sz w:val="19"/>
                <w:szCs w:val="19"/>
                <w:cs/>
              </w:rPr>
            </w:pPr>
            <w:r w:rsidRPr="00932F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490417" w:rsidRDefault="006021BA" w:rsidP="00490417">
            <w:pPr>
              <w:spacing w:line="360" w:lineRule="auto"/>
              <w:rPr>
                <w:rFonts w:ascii="Arial" w:hAnsi="Arial" w:cs="Arial"/>
                <w:sz w:val="19"/>
                <w:szCs w:val="19"/>
                <w:cs/>
                <w:lang w:val="en-GB"/>
              </w:rPr>
            </w:pPr>
            <w:r w:rsidRPr="00490417">
              <w:rPr>
                <w:rFonts w:ascii="Arial" w:hAnsi="Arial" w:cs="Arial"/>
                <w:sz w:val="19"/>
                <w:szCs w:val="19"/>
                <w:lang w:val="en-GB"/>
              </w:rPr>
              <w:t>From approval of shareholders of subsidiar</w:t>
            </w:r>
            <w:r w:rsidR="00587B63" w:rsidRPr="00490417">
              <w:rPr>
                <w:rFonts w:ascii="Arial" w:hAnsi="Arial" w:cs="Arial"/>
                <w:sz w:val="19"/>
                <w:szCs w:val="19"/>
                <w:lang w:val="en-GB"/>
              </w:rPr>
              <w:t>ies</w:t>
            </w:r>
          </w:p>
        </w:tc>
      </w:tr>
      <w:tr w:rsidR="006021BA" w:rsidRPr="00932F9D" w14:paraId="62A3C258" w14:textId="77777777" w:rsidTr="00534D1E">
        <w:tc>
          <w:tcPr>
            <w:tcW w:w="4695" w:type="dxa"/>
            <w:tcBorders>
              <w:top w:val="nil"/>
              <w:left w:val="nil"/>
              <w:bottom w:val="nil"/>
              <w:right w:val="nil"/>
            </w:tcBorders>
            <w:noWrap/>
          </w:tcPr>
          <w:p w14:paraId="5C08887D" w14:textId="77777777" w:rsidR="006021BA" w:rsidRPr="00932F9D" w:rsidRDefault="006021BA" w:rsidP="00620522">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490417" w:rsidRDefault="006021BA" w:rsidP="0049041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484E56F5" w14:textId="77777777" w:rsidTr="00534D1E">
        <w:tc>
          <w:tcPr>
            <w:tcW w:w="4695" w:type="dxa"/>
            <w:tcBorders>
              <w:top w:val="nil"/>
              <w:left w:val="nil"/>
              <w:bottom w:val="nil"/>
              <w:right w:val="nil"/>
            </w:tcBorders>
            <w:noWrap/>
          </w:tcPr>
          <w:p w14:paraId="3F63A766"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175CC45D" w14:textId="77777777" w:rsidTr="00534D1E">
        <w:tc>
          <w:tcPr>
            <w:tcW w:w="4695" w:type="dxa"/>
            <w:tcBorders>
              <w:top w:val="nil"/>
              <w:left w:val="nil"/>
              <w:bottom w:val="nil"/>
              <w:right w:val="nil"/>
            </w:tcBorders>
            <w:noWrap/>
          </w:tcPr>
          <w:p w14:paraId="006ACFF9"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021BA" w:rsidRPr="00932F9D" w14:paraId="6EBAE451" w14:textId="77777777" w:rsidTr="00534D1E">
        <w:tc>
          <w:tcPr>
            <w:tcW w:w="4695" w:type="dxa"/>
            <w:tcBorders>
              <w:top w:val="nil"/>
              <w:left w:val="nil"/>
              <w:bottom w:val="nil"/>
              <w:right w:val="nil"/>
            </w:tcBorders>
            <w:noWrap/>
          </w:tcPr>
          <w:p w14:paraId="5CE5EFB9" w14:textId="77777777" w:rsidR="006021BA" w:rsidRPr="00932F9D" w:rsidRDefault="006021BA" w:rsidP="00620522">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p>
          <w:p w14:paraId="3BE5820C" w14:textId="77777777" w:rsidR="006021BA" w:rsidRPr="00932F9D"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    Director</w:t>
            </w:r>
          </w:p>
        </w:tc>
      </w:tr>
      <w:tr w:rsidR="006021BA" w:rsidRPr="00932F9D" w14:paraId="79CE8C84" w14:textId="77777777" w:rsidTr="00534D1E">
        <w:tc>
          <w:tcPr>
            <w:tcW w:w="4695" w:type="dxa"/>
            <w:tcBorders>
              <w:top w:val="nil"/>
              <w:left w:val="nil"/>
              <w:bottom w:val="nil"/>
              <w:right w:val="nil"/>
            </w:tcBorders>
            <w:noWrap/>
          </w:tcPr>
          <w:p w14:paraId="12D5EF17"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BC5508" w:rsidRPr="00932F9D" w14:paraId="053C1F3F" w14:textId="77777777" w:rsidTr="00620522">
        <w:tc>
          <w:tcPr>
            <w:tcW w:w="4695" w:type="dxa"/>
            <w:tcBorders>
              <w:top w:val="nil"/>
              <w:left w:val="nil"/>
              <w:bottom w:val="nil"/>
              <w:right w:val="nil"/>
            </w:tcBorders>
            <w:noWrap/>
          </w:tcPr>
          <w:p w14:paraId="31F08AD8" w14:textId="50427B70" w:rsidR="00BC5508" w:rsidRPr="00932F9D" w:rsidRDefault="00BC5508" w:rsidP="00BC5508">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932F9D" w:rsidRDefault="00BC5508" w:rsidP="00BC5508">
            <w:pPr>
              <w:spacing w:line="360" w:lineRule="auto"/>
              <w:rPr>
                <w:rFonts w:ascii="Arial" w:hAnsi="Arial" w:cs="Arial"/>
                <w:sz w:val="19"/>
                <w:szCs w:val="19"/>
                <w:lang w:val="en-GB"/>
              </w:rPr>
            </w:pPr>
            <w:r w:rsidRPr="00A853AF">
              <w:rPr>
                <w:rFonts w:ascii="Arial" w:hAnsi="Arial" w:cs="Arial"/>
                <w:sz w:val="19"/>
                <w:szCs w:val="19"/>
                <w:lang w:val="en-GB"/>
              </w:rPr>
              <w:t xml:space="preserve">From approval of shareholder and Board of  </w:t>
            </w:r>
          </w:p>
        </w:tc>
      </w:tr>
      <w:tr w:rsidR="00BC5508" w:rsidRPr="00932F9D" w14:paraId="6F4CF51A" w14:textId="77777777" w:rsidTr="00620522">
        <w:tc>
          <w:tcPr>
            <w:tcW w:w="4695" w:type="dxa"/>
            <w:tcBorders>
              <w:top w:val="nil"/>
              <w:left w:val="nil"/>
              <w:bottom w:val="nil"/>
              <w:right w:val="nil"/>
            </w:tcBorders>
            <w:noWrap/>
          </w:tcPr>
          <w:p w14:paraId="613D4AEB" w14:textId="4C81698D" w:rsidR="00BC5508" w:rsidRPr="00932F9D" w:rsidRDefault="00BC5508" w:rsidP="00BC5508">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 xml:space="preserve">    -  </w:t>
            </w:r>
            <w:r w:rsidRPr="00DA01EC">
              <w:rPr>
                <w:rFonts w:ascii="Arial" w:eastAsia="Arial Unicode MS" w:hAnsi="Arial" w:cs="Arial"/>
                <w:sz w:val="19"/>
                <w:szCs w:val="19"/>
              </w:rPr>
              <w:t>Salary, bonus, meeting allowance and etc.</w:t>
            </w:r>
          </w:p>
        </w:tc>
        <w:tc>
          <w:tcPr>
            <w:tcW w:w="283" w:type="dxa"/>
            <w:tcBorders>
              <w:top w:val="nil"/>
              <w:left w:val="nil"/>
              <w:bottom w:val="nil"/>
              <w:right w:val="nil"/>
            </w:tcBorders>
            <w:vAlign w:val="bottom"/>
          </w:tcPr>
          <w:p w14:paraId="07701648"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4C6BD515" w:rsidR="00BC5508" w:rsidRPr="00932F9D" w:rsidRDefault="00BC5508" w:rsidP="00BC5508">
            <w:pPr>
              <w:spacing w:line="360" w:lineRule="auto"/>
              <w:ind w:left="208"/>
              <w:rPr>
                <w:rFonts w:ascii="Arial" w:hAnsi="Arial" w:cs="Arial"/>
                <w:sz w:val="19"/>
                <w:szCs w:val="19"/>
                <w:lang w:val="en-GB"/>
              </w:rPr>
            </w:pPr>
            <w:r w:rsidRPr="00A853AF">
              <w:rPr>
                <w:rFonts w:ascii="Arial" w:hAnsi="Arial" w:cs="Arial"/>
                <w:sz w:val="19"/>
                <w:szCs w:val="19"/>
                <w:lang w:val="en-GB"/>
              </w:rPr>
              <w:t xml:space="preserve">    Director</w:t>
            </w:r>
          </w:p>
        </w:tc>
      </w:tr>
    </w:tbl>
    <w:p w14:paraId="7919C653" w14:textId="11C415F5" w:rsidR="009F5926" w:rsidRPr="006651CB" w:rsidRDefault="009F5926" w:rsidP="00A0306F">
      <w:pPr>
        <w:spacing w:line="360" w:lineRule="auto"/>
        <w:ind w:left="450"/>
        <w:jc w:val="both"/>
        <w:rPr>
          <w:rFonts w:ascii="Arial" w:hAnsi="Arial" w:cs="Arial"/>
          <w:sz w:val="16"/>
          <w:szCs w:val="16"/>
        </w:rPr>
      </w:pPr>
    </w:p>
    <w:p w14:paraId="388ACD0E" w14:textId="71A8B795" w:rsidR="00471961" w:rsidRDefault="00BC27E6" w:rsidP="00785342">
      <w:pPr>
        <w:spacing w:line="360" w:lineRule="auto"/>
        <w:ind w:left="432"/>
        <w:jc w:val="thaiDistribute"/>
        <w:rPr>
          <w:rFonts w:ascii="Arial" w:hAnsi="Arial" w:cs="Arial"/>
          <w:sz w:val="19"/>
          <w:szCs w:val="19"/>
          <w:lang w:val="en-GB"/>
        </w:rPr>
      </w:pPr>
      <w:r w:rsidRPr="00534D1E">
        <w:rPr>
          <w:rFonts w:ascii="Arial" w:hAnsi="Arial" w:cs="Arial"/>
          <w:sz w:val="19"/>
          <w:szCs w:val="19"/>
          <w:lang w:val="en-GB"/>
        </w:rPr>
        <w:t xml:space="preserve">Significant transactions with related </w:t>
      </w:r>
      <w:r w:rsidR="00383EB4" w:rsidRPr="00534D1E">
        <w:rPr>
          <w:rFonts w:ascii="Arial" w:hAnsi="Arial" w:cs="Arial"/>
          <w:sz w:val="19"/>
          <w:szCs w:val="19"/>
          <w:lang w:val="en-GB"/>
        </w:rPr>
        <w:t>parties</w:t>
      </w:r>
      <w:r w:rsidRPr="00534D1E">
        <w:rPr>
          <w:rFonts w:ascii="Arial" w:hAnsi="Arial" w:cs="Arial"/>
          <w:sz w:val="19"/>
          <w:szCs w:val="19"/>
          <w:lang w:val="en-GB"/>
        </w:rPr>
        <w:t xml:space="preserve"> </w:t>
      </w:r>
      <w:r w:rsidR="00D8134B" w:rsidRPr="00534D1E">
        <w:rPr>
          <w:rFonts w:ascii="Arial" w:hAnsi="Arial" w:cs="Arial"/>
          <w:sz w:val="19"/>
          <w:szCs w:val="19"/>
          <w:lang w:val="en-GB"/>
        </w:rPr>
        <w:t xml:space="preserve">for the three-month </w:t>
      </w:r>
      <w:r w:rsidR="00CA2F9E">
        <w:rPr>
          <w:rFonts w:ascii="Arial" w:hAnsi="Arial" w:cs="Arial"/>
          <w:sz w:val="19"/>
          <w:szCs w:val="19"/>
          <w:lang w:val="en-GB"/>
        </w:rPr>
        <w:t xml:space="preserve">and six-month </w:t>
      </w:r>
      <w:r w:rsidR="00D8134B" w:rsidRPr="00534D1E">
        <w:rPr>
          <w:rFonts w:ascii="Arial" w:hAnsi="Arial" w:cs="Arial"/>
          <w:sz w:val="19"/>
          <w:szCs w:val="19"/>
          <w:lang w:val="en-GB"/>
        </w:rPr>
        <w:t>period</w:t>
      </w:r>
      <w:r w:rsidR="00B4527C" w:rsidRPr="00534D1E">
        <w:rPr>
          <w:rFonts w:ascii="Arial" w:hAnsi="Arial" w:cs="Arial"/>
          <w:sz w:val="19"/>
          <w:szCs w:val="19"/>
          <w:lang w:val="en-GB"/>
        </w:rPr>
        <w:t>s</w:t>
      </w:r>
      <w:r w:rsidR="00D8134B" w:rsidRPr="00534D1E">
        <w:rPr>
          <w:rFonts w:ascii="Arial" w:hAnsi="Arial" w:cs="Arial"/>
          <w:sz w:val="19"/>
          <w:szCs w:val="19"/>
          <w:lang w:val="en-GB"/>
        </w:rPr>
        <w:t xml:space="preserve"> ended</w:t>
      </w:r>
      <w:r w:rsidR="00B9704C" w:rsidRPr="00534D1E">
        <w:rPr>
          <w:rFonts w:ascii="Arial" w:hAnsi="Arial" w:cs="Arial"/>
          <w:sz w:val="19"/>
          <w:szCs w:val="19"/>
          <w:lang w:val="en-GB"/>
        </w:rPr>
        <w:t xml:space="preserve"> </w:t>
      </w:r>
      <w:r w:rsidR="00534D1E">
        <w:rPr>
          <w:rFonts w:ascii="Arial" w:hAnsi="Arial" w:cs="Arial"/>
          <w:sz w:val="19"/>
          <w:szCs w:val="19"/>
          <w:lang w:val="en-GB"/>
        </w:rPr>
        <w:t>3</w:t>
      </w:r>
      <w:r w:rsidR="00CA2F9E">
        <w:rPr>
          <w:rFonts w:ascii="Arial" w:hAnsi="Arial" w:cs="Arial"/>
          <w:sz w:val="19"/>
          <w:szCs w:val="19"/>
          <w:lang w:val="en-GB"/>
        </w:rPr>
        <w:t>0 June</w:t>
      </w:r>
      <w:r w:rsidR="00534D1E">
        <w:rPr>
          <w:rFonts w:ascii="Arial" w:hAnsi="Arial" w:cs="Arial"/>
          <w:sz w:val="19"/>
          <w:szCs w:val="19"/>
          <w:lang w:val="en-GB"/>
        </w:rPr>
        <w:t xml:space="preserve"> 202</w:t>
      </w:r>
      <w:r w:rsidR="004A480D">
        <w:rPr>
          <w:rFonts w:ascii="Arial" w:hAnsi="Arial" w:cs="Arial"/>
          <w:sz w:val="19"/>
          <w:szCs w:val="19"/>
          <w:lang w:val="en-GB"/>
        </w:rPr>
        <w:t>3</w:t>
      </w:r>
      <w:r w:rsidR="00826B36" w:rsidRPr="00534D1E">
        <w:rPr>
          <w:rFonts w:ascii="Arial" w:hAnsi="Arial" w:cs="Arial"/>
          <w:sz w:val="19"/>
          <w:szCs w:val="19"/>
          <w:lang w:val="en-GB"/>
        </w:rPr>
        <w:t xml:space="preserve"> and 20</w:t>
      </w:r>
      <w:r w:rsidR="004362C4" w:rsidRPr="00534D1E">
        <w:rPr>
          <w:rFonts w:ascii="Arial" w:hAnsi="Arial" w:cs="Arial"/>
          <w:sz w:val="19"/>
          <w:szCs w:val="19"/>
          <w:lang w:val="en-GB"/>
        </w:rPr>
        <w:t>2</w:t>
      </w:r>
      <w:r w:rsidR="004A480D">
        <w:rPr>
          <w:rFonts w:ascii="Arial" w:hAnsi="Arial" w:cs="Arial"/>
          <w:sz w:val="19"/>
          <w:szCs w:val="19"/>
          <w:lang w:val="en-GB"/>
        </w:rPr>
        <w:t>2</w:t>
      </w:r>
      <w:r w:rsidR="00826B36" w:rsidRPr="00534D1E">
        <w:rPr>
          <w:rFonts w:ascii="Arial" w:hAnsi="Arial" w:cs="Arial"/>
          <w:sz w:val="19"/>
          <w:szCs w:val="19"/>
          <w:lang w:val="en-GB"/>
        </w:rPr>
        <w:t xml:space="preserve"> </w:t>
      </w:r>
      <w:r w:rsidR="00211AAA" w:rsidRPr="00534D1E">
        <w:rPr>
          <w:rFonts w:ascii="Arial" w:hAnsi="Arial" w:cs="Browallia New"/>
          <w:sz w:val="19"/>
          <w:szCs w:val="19"/>
        </w:rPr>
        <w:t>are as follows</w:t>
      </w:r>
      <w:r w:rsidRPr="00534D1E">
        <w:rPr>
          <w:rFonts w:ascii="Arial" w:hAnsi="Arial" w:cs="Arial"/>
          <w:sz w:val="19"/>
          <w:szCs w:val="19"/>
          <w:lang w:val="en-GB"/>
        </w:rPr>
        <w:t>:</w:t>
      </w:r>
    </w:p>
    <w:p w14:paraId="3C7431A3" w14:textId="77777777" w:rsidR="005479AA" w:rsidRPr="0031250E" w:rsidRDefault="005479AA" w:rsidP="00785342">
      <w:pPr>
        <w:spacing w:line="360" w:lineRule="auto"/>
        <w:ind w:left="432"/>
        <w:jc w:val="thaiDistribute"/>
        <w:rPr>
          <w:rFonts w:ascii="Arial" w:hAnsi="Arial" w:cs="Arial"/>
          <w:sz w:val="10"/>
          <w:szCs w:val="10"/>
          <w:lang w:val="en-GB"/>
        </w:rPr>
      </w:pPr>
    </w:p>
    <w:tbl>
      <w:tblPr>
        <w:tblW w:w="9177" w:type="dxa"/>
        <w:tblInd w:w="426" w:type="dxa"/>
        <w:tblLayout w:type="fixed"/>
        <w:tblLook w:val="0000" w:firstRow="0" w:lastRow="0" w:firstColumn="0" w:lastColumn="0" w:noHBand="0" w:noVBand="0"/>
      </w:tblPr>
      <w:tblGrid>
        <w:gridCol w:w="4423"/>
        <w:gridCol w:w="989"/>
        <w:gridCol w:w="236"/>
        <w:gridCol w:w="978"/>
        <w:gridCol w:w="239"/>
        <w:gridCol w:w="1014"/>
        <w:gridCol w:w="236"/>
        <w:gridCol w:w="1062"/>
      </w:tblGrid>
      <w:tr w:rsidR="009C0F0F" w:rsidRPr="004A480D" w14:paraId="632FB39E" w14:textId="77777777" w:rsidTr="00361EE1">
        <w:trPr>
          <w:cantSplit/>
          <w:tblHeader/>
        </w:trPr>
        <w:tc>
          <w:tcPr>
            <w:tcW w:w="4423" w:type="dxa"/>
            <w:tcBorders>
              <w:top w:val="nil"/>
              <w:left w:val="nil"/>
              <w:bottom w:val="nil"/>
            </w:tcBorders>
          </w:tcPr>
          <w:p w14:paraId="632FB398"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989" w:type="dxa"/>
            <w:tcBorders>
              <w:top w:val="nil"/>
            </w:tcBorders>
          </w:tcPr>
          <w:p w14:paraId="632FB399"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978" w:type="dxa"/>
            <w:tcBorders>
              <w:top w:val="nil"/>
            </w:tcBorders>
          </w:tcPr>
          <w:p w14:paraId="632FB39B"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2312" w:type="dxa"/>
            <w:gridSpan w:val="3"/>
            <w:tcBorders>
              <w:top w:val="nil"/>
              <w:left w:val="nil"/>
              <w:right w:val="nil"/>
            </w:tcBorders>
            <w:vAlign w:val="bottom"/>
          </w:tcPr>
          <w:p w14:paraId="632FB39D" w14:textId="77777777" w:rsidR="009C0F0F" w:rsidRPr="004A480D" w:rsidRDefault="009C0F0F" w:rsidP="004A480D">
            <w:pPr>
              <w:spacing w:before="60" w:after="30" w:line="276" w:lineRule="auto"/>
              <w:ind w:right="-10"/>
              <w:jc w:val="right"/>
              <w:rPr>
                <w:rFonts w:ascii="Arial" w:hAnsi="Arial" w:cs="Arial"/>
                <w:sz w:val="19"/>
                <w:szCs w:val="19"/>
                <w:lang w:val="en-GB"/>
              </w:rPr>
            </w:pPr>
            <w:r w:rsidRPr="004A480D">
              <w:rPr>
                <w:rFonts w:ascii="Arial" w:hAnsi="Arial" w:cs="Arial"/>
                <w:sz w:val="19"/>
                <w:szCs w:val="19"/>
                <w:cs/>
                <w:lang w:val="en-GB"/>
              </w:rPr>
              <w:t>(</w:t>
            </w:r>
            <w:r w:rsidRPr="004A480D">
              <w:rPr>
                <w:rFonts w:ascii="Arial" w:hAnsi="Arial" w:cs="Arial"/>
                <w:sz w:val="19"/>
                <w:szCs w:val="19"/>
                <w:lang w:val="en-GB"/>
              </w:rPr>
              <w:t xml:space="preserve">Unit </w:t>
            </w:r>
            <w:r w:rsidRPr="004A480D">
              <w:rPr>
                <w:rFonts w:ascii="Arial" w:hAnsi="Arial" w:cs="Arial"/>
                <w:sz w:val="19"/>
                <w:szCs w:val="19"/>
                <w:cs/>
                <w:lang w:val="en-GB"/>
              </w:rPr>
              <w:t xml:space="preserve">: </w:t>
            </w:r>
            <w:r w:rsidR="00A1519A" w:rsidRPr="004A480D">
              <w:rPr>
                <w:rFonts w:ascii="Arial" w:hAnsi="Arial" w:cs="Arial"/>
                <w:sz w:val="19"/>
                <w:szCs w:val="19"/>
                <w:cs/>
              </w:rPr>
              <w:t xml:space="preserve">Thousand </w:t>
            </w:r>
            <w:r w:rsidRPr="004A480D">
              <w:rPr>
                <w:rFonts w:ascii="Arial" w:hAnsi="Arial" w:cs="Arial"/>
                <w:sz w:val="19"/>
                <w:szCs w:val="19"/>
                <w:rtl/>
                <w:cs/>
              </w:rPr>
              <w:t xml:space="preserve"> Baht</w:t>
            </w:r>
            <w:r w:rsidRPr="004A480D">
              <w:rPr>
                <w:rFonts w:ascii="Arial" w:hAnsi="Arial" w:cs="Arial"/>
                <w:sz w:val="19"/>
                <w:szCs w:val="19"/>
                <w:cs/>
                <w:lang w:val="en-GB"/>
              </w:rPr>
              <w:t>)</w:t>
            </w:r>
          </w:p>
        </w:tc>
      </w:tr>
      <w:tr w:rsidR="009C0F0F" w:rsidRPr="004A480D" w14:paraId="632FB3A3" w14:textId="77777777" w:rsidTr="00361EE1">
        <w:trPr>
          <w:cantSplit/>
          <w:tblHeader/>
        </w:trPr>
        <w:tc>
          <w:tcPr>
            <w:tcW w:w="4423" w:type="dxa"/>
            <w:tcBorders>
              <w:top w:val="nil"/>
              <w:left w:val="nil"/>
              <w:bottom w:val="nil"/>
            </w:tcBorders>
          </w:tcPr>
          <w:p w14:paraId="632FB39F"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2203" w:type="dxa"/>
            <w:gridSpan w:val="3"/>
            <w:tcBorders>
              <w:top w:val="nil"/>
              <w:bottom w:val="single" w:sz="4" w:space="0" w:color="auto"/>
            </w:tcBorders>
          </w:tcPr>
          <w:p w14:paraId="632FB3A0" w14:textId="77777777" w:rsidR="009C0F0F" w:rsidRPr="004A480D" w:rsidRDefault="009C0F0F" w:rsidP="004A480D">
            <w:pPr>
              <w:tabs>
                <w:tab w:val="left" w:pos="540"/>
              </w:tabs>
              <w:spacing w:before="60" w:after="30" w:line="276" w:lineRule="auto"/>
              <w:ind w:left="-94" w:right="-108"/>
              <w:jc w:val="center"/>
              <w:rPr>
                <w:rFonts w:ascii="Arial" w:hAnsi="Arial" w:cs="Arial"/>
                <w:sz w:val="19"/>
                <w:szCs w:val="19"/>
                <w:cs/>
                <w:lang w:val="en-GB"/>
              </w:rPr>
            </w:pPr>
            <w:r w:rsidRPr="004A480D">
              <w:rPr>
                <w:rFonts w:ascii="Arial" w:hAnsi="Arial" w:cs="Arial"/>
                <w:sz w:val="19"/>
                <w:szCs w:val="19"/>
                <w:lang w:val="en-GB"/>
              </w:rPr>
              <w:t>Consolidated F</w:t>
            </w:r>
            <w:r w:rsidRPr="004A480D">
              <w:rPr>
                <w:rFonts w:ascii="Arial" w:hAnsi="Arial" w:cs="Arial"/>
                <w:sz w:val="19"/>
                <w:szCs w:val="19"/>
                <w:cs/>
              </w:rPr>
              <w:t>/</w:t>
            </w:r>
            <w:r w:rsidRPr="004A480D">
              <w:rPr>
                <w:rFonts w:ascii="Arial" w:hAnsi="Arial" w:cs="Arial"/>
                <w:sz w:val="19"/>
                <w:szCs w:val="19"/>
                <w:lang w:val="en-GB"/>
              </w:rPr>
              <w:t>S</w:t>
            </w:r>
          </w:p>
        </w:tc>
        <w:tc>
          <w:tcPr>
            <w:tcW w:w="239" w:type="dxa"/>
            <w:tcBorders>
              <w:top w:val="nil"/>
            </w:tcBorders>
          </w:tcPr>
          <w:p w14:paraId="632FB3A1" w14:textId="77777777" w:rsidR="009C0F0F" w:rsidRPr="004A480D"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312" w:type="dxa"/>
            <w:gridSpan w:val="3"/>
            <w:tcBorders>
              <w:top w:val="nil"/>
              <w:bottom w:val="single" w:sz="4" w:space="0" w:color="auto"/>
            </w:tcBorders>
          </w:tcPr>
          <w:p w14:paraId="632FB3A2" w14:textId="77777777" w:rsidR="009C0F0F" w:rsidRPr="004A480D" w:rsidRDefault="009C0F0F" w:rsidP="004A480D">
            <w:pPr>
              <w:tabs>
                <w:tab w:val="left" w:pos="540"/>
              </w:tabs>
              <w:spacing w:before="60" w:after="30" w:line="276" w:lineRule="auto"/>
              <w:ind w:left="-94" w:right="-108"/>
              <w:jc w:val="center"/>
              <w:rPr>
                <w:rFonts w:ascii="Arial" w:hAnsi="Arial" w:cs="Arial"/>
                <w:sz w:val="19"/>
                <w:szCs w:val="19"/>
                <w:lang w:val="en-GB"/>
              </w:rPr>
            </w:pPr>
            <w:r w:rsidRPr="004A480D">
              <w:rPr>
                <w:rFonts w:ascii="Arial" w:hAnsi="Arial" w:cs="Arial"/>
                <w:sz w:val="19"/>
                <w:szCs w:val="19"/>
                <w:lang w:val="en-GB"/>
              </w:rPr>
              <w:t>Separate F</w:t>
            </w:r>
            <w:r w:rsidRPr="004A480D">
              <w:rPr>
                <w:rFonts w:ascii="Arial" w:hAnsi="Arial" w:cs="Arial"/>
                <w:sz w:val="19"/>
                <w:szCs w:val="19"/>
                <w:cs/>
              </w:rPr>
              <w:t>/</w:t>
            </w:r>
            <w:r w:rsidRPr="004A480D">
              <w:rPr>
                <w:rFonts w:ascii="Arial" w:hAnsi="Arial" w:cs="Arial"/>
                <w:sz w:val="19"/>
                <w:szCs w:val="19"/>
                <w:lang w:val="en-GB"/>
              </w:rPr>
              <w:t>S</w:t>
            </w:r>
          </w:p>
        </w:tc>
      </w:tr>
      <w:tr w:rsidR="009C0F0F" w:rsidRPr="004A480D" w14:paraId="632FB3A6" w14:textId="77777777" w:rsidTr="00361EE1">
        <w:trPr>
          <w:cantSplit/>
          <w:tblHeader/>
        </w:trPr>
        <w:tc>
          <w:tcPr>
            <w:tcW w:w="4423" w:type="dxa"/>
            <w:tcBorders>
              <w:top w:val="nil"/>
              <w:left w:val="nil"/>
              <w:bottom w:val="nil"/>
            </w:tcBorders>
          </w:tcPr>
          <w:p w14:paraId="632FB3A4" w14:textId="77777777" w:rsidR="009C0F0F" w:rsidRPr="004A480D" w:rsidRDefault="009C0F0F" w:rsidP="004A480D">
            <w:pPr>
              <w:spacing w:before="60" w:after="30" w:line="276" w:lineRule="auto"/>
              <w:jc w:val="both"/>
              <w:rPr>
                <w:rFonts w:ascii="Arial" w:hAnsi="Arial" w:cs="Arial"/>
                <w:b/>
                <w:bCs/>
                <w:sz w:val="19"/>
                <w:szCs w:val="19"/>
                <w:u w:val="single"/>
                <w:rtl/>
                <w:cs/>
              </w:rPr>
            </w:pPr>
          </w:p>
        </w:tc>
        <w:tc>
          <w:tcPr>
            <w:tcW w:w="4754" w:type="dxa"/>
            <w:gridSpan w:val="7"/>
            <w:tcBorders>
              <w:top w:val="nil"/>
              <w:bottom w:val="single" w:sz="4" w:space="0" w:color="auto"/>
            </w:tcBorders>
          </w:tcPr>
          <w:p w14:paraId="632FB3A5" w14:textId="359E0BC9" w:rsidR="009C0F0F" w:rsidRPr="004A480D"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4A480D">
              <w:rPr>
                <w:rFonts w:ascii="Arial" w:hAnsi="Arial" w:cs="Arial"/>
                <w:sz w:val="19"/>
                <w:szCs w:val="19"/>
                <w:lang w:val="en-GB"/>
              </w:rPr>
              <w:t>For the three</w:t>
            </w:r>
            <w:r w:rsidRPr="004A480D">
              <w:rPr>
                <w:rFonts w:ascii="Arial" w:hAnsi="Arial" w:cs="Arial"/>
                <w:sz w:val="19"/>
                <w:szCs w:val="19"/>
                <w:cs/>
              </w:rPr>
              <w:t>-</w:t>
            </w:r>
            <w:r w:rsidRPr="004A480D">
              <w:rPr>
                <w:rFonts w:ascii="Arial" w:hAnsi="Arial" w:cs="Arial"/>
                <w:sz w:val="19"/>
                <w:szCs w:val="19"/>
                <w:lang w:val="en-GB"/>
              </w:rPr>
              <w:t>month period</w:t>
            </w:r>
            <w:r w:rsidR="005E645E" w:rsidRPr="004A480D">
              <w:rPr>
                <w:rFonts w:ascii="Arial" w:hAnsi="Arial" w:cs="Arial"/>
                <w:sz w:val="19"/>
                <w:szCs w:val="19"/>
                <w:lang w:val="en-GB"/>
              </w:rPr>
              <w:t>s</w:t>
            </w:r>
            <w:r w:rsidRPr="004A480D">
              <w:rPr>
                <w:rFonts w:ascii="Arial" w:hAnsi="Arial" w:cs="Arial"/>
                <w:sz w:val="19"/>
                <w:szCs w:val="19"/>
                <w:lang w:val="en-GB"/>
              </w:rPr>
              <w:t xml:space="preserve"> ended </w:t>
            </w:r>
            <w:r w:rsidR="00D46B8A">
              <w:rPr>
                <w:rFonts w:ascii="Arial" w:hAnsi="Arial" w:cs="Arial"/>
                <w:sz w:val="19"/>
                <w:szCs w:val="19"/>
                <w:lang w:val="en-GB"/>
              </w:rPr>
              <w:t>30 June</w:t>
            </w:r>
          </w:p>
        </w:tc>
      </w:tr>
      <w:tr w:rsidR="004A480D" w:rsidRPr="004A480D" w14:paraId="632FB3AF" w14:textId="77777777" w:rsidTr="00361EE1">
        <w:trPr>
          <w:cantSplit/>
          <w:tblHeader/>
        </w:trPr>
        <w:tc>
          <w:tcPr>
            <w:tcW w:w="4423" w:type="dxa"/>
            <w:tcBorders>
              <w:top w:val="nil"/>
              <w:left w:val="nil"/>
              <w:bottom w:val="nil"/>
            </w:tcBorders>
          </w:tcPr>
          <w:p w14:paraId="632FB3A7" w14:textId="77777777" w:rsidR="004A480D" w:rsidRPr="004A480D" w:rsidRDefault="004A480D" w:rsidP="004A480D">
            <w:pPr>
              <w:spacing w:before="60" w:after="30" w:line="276" w:lineRule="auto"/>
              <w:jc w:val="both"/>
              <w:rPr>
                <w:rFonts w:ascii="Arial" w:hAnsi="Arial" w:cs="Arial"/>
                <w:b/>
                <w:bCs/>
                <w:sz w:val="19"/>
                <w:szCs w:val="19"/>
                <w:u w:val="single"/>
                <w:rtl/>
              </w:rPr>
            </w:pPr>
          </w:p>
        </w:tc>
        <w:tc>
          <w:tcPr>
            <w:tcW w:w="989" w:type="dxa"/>
            <w:tcBorders>
              <w:top w:val="single" w:sz="4" w:space="0" w:color="auto"/>
              <w:bottom w:val="single" w:sz="4" w:space="0" w:color="auto"/>
            </w:tcBorders>
            <w:vAlign w:val="bottom"/>
          </w:tcPr>
          <w:p w14:paraId="632FB3A8" w14:textId="5CA1B463" w:rsidR="004A480D" w:rsidRPr="004A480D" w:rsidRDefault="004A480D" w:rsidP="004A480D">
            <w:pPr>
              <w:tabs>
                <w:tab w:val="left" w:pos="540"/>
              </w:tabs>
              <w:spacing w:before="60" w:after="30" w:line="276" w:lineRule="auto"/>
              <w:jc w:val="center"/>
              <w:rPr>
                <w:rFonts w:ascii="Arial" w:hAnsi="Arial" w:cs="Arial"/>
                <w:sz w:val="19"/>
                <w:szCs w:val="19"/>
                <w:cs/>
              </w:rPr>
            </w:pPr>
            <w:r w:rsidRPr="004A480D">
              <w:rPr>
                <w:rFonts w:ascii="Arial" w:hAnsi="Arial" w:cs="Arial"/>
                <w:sz w:val="19"/>
                <w:szCs w:val="19"/>
              </w:rPr>
              <w:t>202</w:t>
            </w:r>
            <w:r>
              <w:rPr>
                <w:rFonts w:ascii="Arial" w:hAnsi="Arial" w:cs="Arial"/>
                <w:sz w:val="19"/>
                <w:szCs w:val="19"/>
              </w:rPr>
              <w:t>3</w:t>
            </w:r>
          </w:p>
        </w:tc>
        <w:tc>
          <w:tcPr>
            <w:tcW w:w="236" w:type="dxa"/>
            <w:tcBorders>
              <w:top w:val="single" w:sz="4" w:space="0" w:color="auto"/>
              <w:left w:val="nil"/>
            </w:tcBorders>
            <w:vAlign w:val="bottom"/>
          </w:tcPr>
          <w:p w14:paraId="632FB3A9" w14:textId="65EC7E17" w:rsidR="004A480D" w:rsidRPr="004A480D" w:rsidRDefault="004A480D" w:rsidP="004A480D">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bottom w:val="single" w:sz="4" w:space="0" w:color="auto"/>
            </w:tcBorders>
            <w:vAlign w:val="bottom"/>
          </w:tcPr>
          <w:p w14:paraId="632FB3AA" w14:textId="7D079257" w:rsidR="004A480D" w:rsidRPr="004A480D" w:rsidRDefault="004A480D" w:rsidP="004A480D">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lang w:val="en-GB"/>
              </w:rPr>
              <w:t>202</w:t>
            </w:r>
            <w:r>
              <w:rPr>
                <w:rFonts w:ascii="Arial" w:hAnsi="Arial" w:cs="Arial"/>
                <w:sz w:val="19"/>
                <w:szCs w:val="19"/>
                <w:lang w:val="en-GB"/>
              </w:rPr>
              <w:t>2</w:t>
            </w:r>
          </w:p>
        </w:tc>
        <w:tc>
          <w:tcPr>
            <w:tcW w:w="239" w:type="dxa"/>
            <w:tcBorders>
              <w:left w:val="nil"/>
              <w:bottom w:val="nil"/>
              <w:right w:val="nil"/>
            </w:tcBorders>
          </w:tcPr>
          <w:p w14:paraId="632FB3AB" w14:textId="77777777" w:rsidR="004A480D" w:rsidRPr="004A480D" w:rsidRDefault="004A480D" w:rsidP="004A480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bottom w:val="single" w:sz="4" w:space="0" w:color="auto"/>
              <w:right w:val="nil"/>
            </w:tcBorders>
            <w:vAlign w:val="bottom"/>
          </w:tcPr>
          <w:p w14:paraId="632FB3AC" w14:textId="7A8FC62D" w:rsidR="004A480D" w:rsidRPr="004A480D" w:rsidRDefault="004A480D" w:rsidP="004A480D">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rPr>
              <w:t>202</w:t>
            </w:r>
            <w:r>
              <w:rPr>
                <w:rFonts w:ascii="Arial" w:hAnsi="Arial" w:cs="Arial"/>
                <w:sz w:val="19"/>
                <w:szCs w:val="19"/>
              </w:rPr>
              <w:t>3</w:t>
            </w:r>
          </w:p>
        </w:tc>
        <w:tc>
          <w:tcPr>
            <w:tcW w:w="236" w:type="dxa"/>
            <w:tcBorders>
              <w:top w:val="single" w:sz="4" w:space="0" w:color="auto"/>
              <w:left w:val="nil"/>
              <w:right w:val="nil"/>
            </w:tcBorders>
            <w:vAlign w:val="bottom"/>
          </w:tcPr>
          <w:p w14:paraId="632FB3AD" w14:textId="77777777" w:rsidR="004A480D" w:rsidRPr="004A480D" w:rsidRDefault="004A480D" w:rsidP="004A480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bottom w:val="single" w:sz="4" w:space="0" w:color="auto"/>
              <w:right w:val="nil"/>
            </w:tcBorders>
            <w:vAlign w:val="bottom"/>
          </w:tcPr>
          <w:p w14:paraId="632FB3AE" w14:textId="08AEB76B" w:rsidR="004A480D" w:rsidRPr="004A480D" w:rsidRDefault="004A480D" w:rsidP="004A480D">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lang w:val="en-GB"/>
              </w:rPr>
              <w:t>202</w:t>
            </w:r>
            <w:r>
              <w:rPr>
                <w:rFonts w:ascii="Arial" w:hAnsi="Arial" w:cs="Arial"/>
                <w:sz w:val="19"/>
                <w:szCs w:val="19"/>
                <w:lang w:val="en-GB"/>
              </w:rPr>
              <w:t>2</w:t>
            </w:r>
          </w:p>
        </w:tc>
      </w:tr>
      <w:tr w:rsidR="00153FF9" w:rsidRPr="004A480D" w14:paraId="242441A4" w14:textId="77777777" w:rsidTr="00361EE1">
        <w:trPr>
          <w:cantSplit/>
          <w:tblHeader/>
        </w:trPr>
        <w:tc>
          <w:tcPr>
            <w:tcW w:w="4423" w:type="dxa"/>
            <w:tcBorders>
              <w:top w:val="nil"/>
              <w:left w:val="nil"/>
              <w:bottom w:val="nil"/>
            </w:tcBorders>
          </w:tcPr>
          <w:p w14:paraId="7E9B422B" w14:textId="77777777" w:rsidR="004352FD" w:rsidRPr="004A480D" w:rsidRDefault="004352FD" w:rsidP="004A480D">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25466EF9" w14:textId="77777777" w:rsidR="004352FD" w:rsidRPr="004A480D" w:rsidRDefault="004352FD" w:rsidP="004A480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4A480D" w:rsidRDefault="004352FD" w:rsidP="004A480D">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40B73BD2" w14:textId="77777777" w:rsidR="004352FD" w:rsidRPr="004A480D" w:rsidRDefault="004352FD" w:rsidP="004A480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4A480D" w:rsidRDefault="004352FD" w:rsidP="004A480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29C3E0A9" w14:textId="77777777" w:rsidR="004352FD" w:rsidRPr="004A480D" w:rsidRDefault="004352FD" w:rsidP="004A480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4A480D" w:rsidRDefault="004352FD" w:rsidP="004A480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29BBC93F" w14:textId="77777777" w:rsidR="004352FD" w:rsidRPr="004A480D" w:rsidRDefault="004352FD" w:rsidP="004A480D">
            <w:pPr>
              <w:tabs>
                <w:tab w:val="left" w:pos="540"/>
              </w:tabs>
              <w:spacing w:before="60" w:after="30" w:line="276" w:lineRule="auto"/>
              <w:jc w:val="center"/>
              <w:rPr>
                <w:rFonts w:ascii="Arial" w:hAnsi="Arial" w:cs="Arial"/>
                <w:sz w:val="19"/>
                <w:szCs w:val="19"/>
                <w:lang w:val="en-GB"/>
              </w:rPr>
            </w:pPr>
          </w:p>
        </w:tc>
      </w:tr>
      <w:tr w:rsidR="001930E3" w:rsidRPr="004A480D" w14:paraId="632FB3B8" w14:textId="77777777" w:rsidTr="00361EE1">
        <w:trPr>
          <w:cantSplit/>
        </w:trPr>
        <w:tc>
          <w:tcPr>
            <w:tcW w:w="4423" w:type="dxa"/>
            <w:tcBorders>
              <w:top w:val="nil"/>
              <w:left w:val="nil"/>
            </w:tcBorders>
            <w:vAlign w:val="bottom"/>
          </w:tcPr>
          <w:p w14:paraId="632FB3B0" w14:textId="3ED6D28A" w:rsidR="00B4229D" w:rsidRPr="004A480D" w:rsidRDefault="00B4229D" w:rsidP="004A480D">
            <w:pPr>
              <w:spacing w:before="60" w:after="30" w:line="276" w:lineRule="auto"/>
              <w:rPr>
                <w:rFonts w:ascii="Arial" w:hAnsi="Arial" w:cs="Arial"/>
                <w:b/>
                <w:bCs/>
                <w:sz w:val="19"/>
                <w:szCs w:val="19"/>
                <w:rtl/>
                <w:cs/>
              </w:rPr>
            </w:pPr>
            <w:bookmarkStart w:id="0" w:name="_Hlk488266842"/>
            <w:r w:rsidRPr="004A480D">
              <w:rPr>
                <w:rFonts w:ascii="Arial" w:hAnsi="Arial" w:cs="Arial"/>
                <w:b/>
                <w:bCs/>
                <w:sz w:val="19"/>
                <w:szCs w:val="19"/>
              </w:rPr>
              <w:t>Revenues from construction and service</w:t>
            </w:r>
          </w:p>
        </w:tc>
        <w:tc>
          <w:tcPr>
            <w:tcW w:w="989" w:type="dxa"/>
            <w:vAlign w:val="bottom"/>
          </w:tcPr>
          <w:p w14:paraId="632FB3B1" w14:textId="77777777" w:rsidR="00B4229D" w:rsidRPr="004A480D"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4A480D" w:rsidRDefault="00B4229D" w:rsidP="004A480D">
            <w:pPr>
              <w:spacing w:before="60" w:after="30" w:line="276" w:lineRule="auto"/>
              <w:rPr>
                <w:rFonts w:ascii="Arial" w:hAnsi="Arial" w:cs="Arial"/>
                <w:b/>
                <w:bCs/>
                <w:sz w:val="19"/>
                <w:szCs w:val="19"/>
                <w:rtl/>
                <w:cs/>
              </w:rPr>
            </w:pPr>
          </w:p>
        </w:tc>
        <w:tc>
          <w:tcPr>
            <w:tcW w:w="978" w:type="dxa"/>
            <w:vAlign w:val="bottom"/>
          </w:tcPr>
          <w:p w14:paraId="632FB3B3" w14:textId="77777777" w:rsidR="00B4229D" w:rsidRPr="004A480D"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4A480D" w:rsidRDefault="00B4229D" w:rsidP="004A480D">
            <w:pPr>
              <w:spacing w:before="60" w:after="30" w:line="276" w:lineRule="auto"/>
              <w:rPr>
                <w:rFonts w:ascii="Arial" w:hAnsi="Arial" w:cs="Arial"/>
                <w:b/>
                <w:bCs/>
                <w:sz w:val="19"/>
                <w:szCs w:val="19"/>
                <w:rtl/>
                <w:cs/>
              </w:rPr>
            </w:pPr>
          </w:p>
        </w:tc>
        <w:tc>
          <w:tcPr>
            <w:tcW w:w="1014" w:type="dxa"/>
            <w:tcBorders>
              <w:left w:val="nil"/>
              <w:right w:val="nil"/>
            </w:tcBorders>
            <w:vAlign w:val="bottom"/>
          </w:tcPr>
          <w:p w14:paraId="632FB3B5" w14:textId="77777777" w:rsidR="00B4229D" w:rsidRPr="004A480D"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4A480D" w:rsidRDefault="00B4229D" w:rsidP="004A480D">
            <w:pPr>
              <w:tabs>
                <w:tab w:val="decimal" w:pos="522"/>
              </w:tabs>
              <w:spacing w:before="60" w:after="30" w:line="276" w:lineRule="auto"/>
              <w:ind w:right="-10"/>
              <w:jc w:val="center"/>
              <w:rPr>
                <w:rFonts w:ascii="Arial" w:hAnsi="Arial" w:cs="Arial"/>
                <w:sz w:val="19"/>
                <w:szCs w:val="19"/>
                <w:rtl/>
                <w:cs/>
              </w:rPr>
            </w:pPr>
          </w:p>
        </w:tc>
        <w:tc>
          <w:tcPr>
            <w:tcW w:w="1062" w:type="dxa"/>
            <w:tcBorders>
              <w:left w:val="nil"/>
              <w:right w:val="nil"/>
            </w:tcBorders>
            <w:vAlign w:val="bottom"/>
          </w:tcPr>
          <w:p w14:paraId="632FB3B7" w14:textId="77777777" w:rsidR="00B4229D" w:rsidRPr="004A480D" w:rsidRDefault="00B4229D" w:rsidP="004A480D">
            <w:pPr>
              <w:tabs>
                <w:tab w:val="decimal" w:pos="522"/>
              </w:tabs>
              <w:spacing w:before="60" w:after="30" w:line="276" w:lineRule="auto"/>
              <w:ind w:right="-10"/>
              <w:jc w:val="center"/>
              <w:rPr>
                <w:rFonts w:ascii="Arial" w:hAnsi="Arial" w:cs="Arial"/>
                <w:sz w:val="19"/>
                <w:szCs w:val="19"/>
                <w:rtl/>
                <w:cs/>
              </w:rPr>
            </w:pPr>
          </w:p>
        </w:tc>
      </w:tr>
      <w:bookmarkEnd w:id="0"/>
      <w:tr w:rsidR="00265F31" w:rsidRPr="004A480D" w14:paraId="632FB3C1" w14:textId="77777777">
        <w:trPr>
          <w:cantSplit/>
        </w:trPr>
        <w:tc>
          <w:tcPr>
            <w:tcW w:w="4423" w:type="dxa"/>
            <w:tcBorders>
              <w:left w:val="nil"/>
              <w:bottom w:val="nil"/>
            </w:tcBorders>
            <w:vAlign w:val="bottom"/>
          </w:tcPr>
          <w:p w14:paraId="632FB3B9" w14:textId="72D3C929" w:rsidR="00265F31" w:rsidRPr="004A480D" w:rsidRDefault="00265F31" w:rsidP="00265F31">
            <w:pPr>
              <w:spacing w:before="60" w:after="30" w:line="276" w:lineRule="auto"/>
              <w:ind w:left="198"/>
              <w:rPr>
                <w:rFonts w:ascii="Arial" w:hAnsi="Arial" w:cs="Arial"/>
                <w:sz w:val="19"/>
                <w:szCs w:val="19"/>
                <w:rtl/>
                <w:cs/>
              </w:rPr>
            </w:pPr>
            <w:r w:rsidRPr="004A480D">
              <w:rPr>
                <w:rFonts w:ascii="Arial" w:hAnsi="Arial" w:cs="Arial"/>
                <w:sz w:val="19"/>
                <w:szCs w:val="19"/>
              </w:rPr>
              <w:t>Subsidiaries</w:t>
            </w:r>
          </w:p>
        </w:tc>
        <w:tc>
          <w:tcPr>
            <w:tcW w:w="989" w:type="dxa"/>
          </w:tcPr>
          <w:p w14:paraId="632FB3BA" w14:textId="16E995F2" w:rsidR="00265F31" w:rsidRPr="004A480D" w:rsidRDefault="00DC25C0" w:rsidP="00DC25C0">
            <w:pPr>
              <w:spacing w:before="60" w:after="30" w:line="276" w:lineRule="auto"/>
              <w:ind w:left="-41" w:right="-40" w:firstLine="18"/>
              <w:jc w:val="center"/>
              <w:rPr>
                <w:rFonts w:ascii="Arial" w:hAnsi="Arial" w:cs="Arial"/>
                <w:sz w:val="19"/>
                <w:szCs w:val="19"/>
                <w:rtl/>
                <w:cs/>
              </w:rPr>
            </w:pPr>
            <w:r>
              <w:rPr>
                <w:rFonts w:ascii="Arial" w:hAnsi="Arial" w:cstheme="minorBidi" w:hint="cs"/>
                <w:sz w:val="19"/>
                <w:szCs w:val="19"/>
                <w:cs/>
              </w:rPr>
              <w:t xml:space="preserve">         </w:t>
            </w:r>
            <w:r w:rsidR="00CE3736" w:rsidRPr="00CE3736">
              <w:rPr>
                <w:rFonts w:ascii="Arial" w:hAnsi="Arial" w:cs="Arial"/>
                <w:sz w:val="19"/>
                <w:szCs w:val="19"/>
              </w:rPr>
              <w:t>-</w:t>
            </w:r>
          </w:p>
        </w:tc>
        <w:tc>
          <w:tcPr>
            <w:tcW w:w="236" w:type="dxa"/>
            <w:tcBorders>
              <w:left w:val="nil"/>
              <w:bottom w:val="nil"/>
            </w:tcBorders>
          </w:tcPr>
          <w:p w14:paraId="632FB3BB" w14:textId="77777777" w:rsidR="00265F31" w:rsidRPr="004A480D" w:rsidRDefault="00265F31" w:rsidP="00265F31">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632FB3BC" w14:textId="148E7789" w:rsidR="00265F31" w:rsidRPr="00AF2657" w:rsidRDefault="00265F31" w:rsidP="00265F31">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c>
          <w:tcPr>
            <w:tcW w:w="239" w:type="dxa"/>
            <w:tcBorders>
              <w:left w:val="nil"/>
              <w:bottom w:val="nil"/>
              <w:right w:val="nil"/>
            </w:tcBorders>
          </w:tcPr>
          <w:p w14:paraId="632FB3BD" w14:textId="77777777" w:rsidR="00265F31" w:rsidRPr="004A480D" w:rsidRDefault="00265F31" w:rsidP="00265F31">
            <w:pPr>
              <w:spacing w:before="60" w:after="30" w:line="276" w:lineRule="auto"/>
              <w:ind w:left="-41" w:right="-40" w:firstLine="18"/>
              <w:jc w:val="right"/>
              <w:rPr>
                <w:rFonts w:ascii="Arial" w:hAnsi="Arial" w:cs="Arial"/>
                <w:sz w:val="19"/>
                <w:szCs w:val="19"/>
                <w:rtl/>
                <w:cs/>
              </w:rPr>
            </w:pPr>
          </w:p>
        </w:tc>
        <w:tc>
          <w:tcPr>
            <w:tcW w:w="1014" w:type="dxa"/>
          </w:tcPr>
          <w:p w14:paraId="632FB3BE" w14:textId="6DD224F7" w:rsidR="00265F31" w:rsidRPr="004A480D" w:rsidRDefault="00CE3736" w:rsidP="00265F31">
            <w:pPr>
              <w:spacing w:before="60" w:after="30" w:line="276" w:lineRule="auto"/>
              <w:ind w:left="-41" w:right="-40" w:firstLine="18"/>
              <w:jc w:val="right"/>
              <w:rPr>
                <w:rFonts w:ascii="Arial" w:hAnsi="Arial" w:cs="Arial"/>
                <w:sz w:val="19"/>
                <w:szCs w:val="19"/>
              </w:rPr>
            </w:pPr>
            <w:r w:rsidRPr="00BD5180">
              <w:rPr>
                <w:rFonts w:ascii="Arial" w:hAnsi="Arial" w:cs="Arial"/>
                <w:sz w:val="19"/>
                <w:szCs w:val="19"/>
              </w:rPr>
              <w:t>151,569</w:t>
            </w:r>
          </w:p>
        </w:tc>
        <w:tc>
          <w:tcPr>
            <w:tcW w:w="236" w:type="dxa"/>
            <w:tcBorders>
              <w:left w:val="nil"/>
              <w:bottom w:val="nil"/>
              <w:right w:val="nil"/>
            </w:tcBorders>
          </w:tcPr>
          <w:p w14:paraId="632FB3BF" w14:textId="77777777" w:rsidR="00265F31" w:rsidRPr="004A480D" w:rsidRDefault="00265F31" w:rsidP="00265F31">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0" w14:textId="21B1A751" w:rsidR="00265F31" w:rsidRPr="003940D7" w:rsidRDefault="00265F31" w:rsidP="00265F31">
            <w:pPr>
              <w:spacing w:before="60" w:after="30" w:line="276" w:lineRule="auto"/>
              <w:ind w:left="-41" w:right="-40" w:firstLine="18"/>
              <w:jc w:val="right"/>
              <w:rPr>
                <w:rFonts w:ascii="Arial" w:hAnsi="Arial" w:cs="Arial"/>
                <w:sz w:val="19"/>
                <w:szCs w:val="19"/>
                <w:rtl/>
                <w:cs/>
              </w:rPr>
            </w:pPr>
            <w:r w:rsidRPr="003940D7">
              <w:rPr>
                <w:rFonts w:ascii="Arial" w:hAnsi="Arial" w:cs="Arial"/>
                <w:sz w:val="19"/>
                <w:szCs w:val="19"/>
              </w:rPr>
              <w:t>113,541</w:t>
            </w:r>
            <w:r w:rsidRPr="003940D7">
              <w:rPr>
                <w:rFonts w:ascii="Arial" w:hAnsi="Arial" w:cs="Arial"/>
                <w:sz w:val="19"/>
                <w:szCs w:val="19"/>
                <w:cs/>
              </w:rPr>
              <w:t xml:space="preserve"> </w:t>
            </w:r>
          </w:p>
        </w:tc>
      </w:tr>
      <w:tr w:rsidR="003940D7" w:rsidRPr="004A480D" w14:paraId="632FB3CA" w14:textId="77777777">
        <w:trPr>
          <w:cantSplit/>
        </w:trPr>
        <w:tc>
          <w:tcPr>
            <w:tcW w:w="4423" w:type="dxa"/>
            <w:tcBorders>
              <w:left w:val="nil"/>
              <w:bottom w:val="nil"/>
            </w:tcBorders>
            <w:vAlign w:val="bottom"/>
          </w:tcPr>
          <w:p w14:paraId="632FB3C2" w14:textId="366BF044" w:rsidR="003940D7" w:rsidRPr="004A480D" w:rsidRDefault="003940D7" w:rsidP="003940D7">
            <w:pPr>
              <w:spacing w:before="60" w:after="30" w:line="276" w:lineRule="auto"/>
              <w:ind w:left="198"/>
              <w:rPr>
                <w:rFonts w:ascii="Arial" w:hAnsi="Arial" w:cs="Arial"/>
                <w:sz w:val="19"/>
                <w:szCs w:val="19"/>
              </w:rPr>
            </w:pPr>
            <w:r w:rsidRPr="004A480D">
              <w:rPr>
                <w:rFonts w:ascii="Arial" w:hAnsi="Arial" w:cs="Arial"/>
                <w:sz w:val="19"/>
                <w:szCs w:val="19"/>
              </w:rPr>
              <w:t>Joint venture</w:t>
            </w:r>
            <w:r w:rsidR="00AA4F8E">
              <w:rPr>
                <w:rFonts w:ascii="Arial" w:hAnsi="Arial" w:cs="Arial"/>
                <w:sz w:val="19"/>
                <w:szCs w:val="19"/>
              </w:rPr>
              <w:t>s</w:t>
            </w:r>
          </w:p>
        </w:tc>
        <w:tc>
          <w:tcPr>
            <w:tcW w:w="989" w:type="dxa"/>
          </w:tcPr>
          <w:p w14:paraId="632FB3C3" w14:textId="3D1A7263" w:rsidR="003940D7" w:rsidRPr="004A480D" w:rsidRDefault="00CE3736" w:rsidP="003940D7">
            <w:pPr>
              <w:spacing w:before="60" w:after="30" w:line="276" w:lineRule="auto"/>
              <w:ind w:left="-41" w:right="-40" w:firstLine="18"/>
              <w:jc w:val="right"/>
              <w:rPr>
                <w:rFonts w:ascii="Arial" w:hAnsi="Arial" w:cs="Arial"/>
                <w:sz w:val="19"/>
                <w:szCs w:val="19"/>
              </w:rPr>
            </w:pPr>
            <w:r w:rsidRPr="00CE3736">
              <w:rPr>
                <w:rFonts w:ascii="Arial" w:hAnsi="Arial" w:cs="Arial"/>
                <w:sz w:val="19"/>
                <w:szCs w:val="19"/>
              </w:rPr>
              <w:t>82</w:t>
            </w:r>
          </w:p>
        </w:tc>
        <w:tc>
          <w:tcPr>
            <w:tcW w:w="236" w:type="dxa"/>
            <w:tcBorders>
              <w:left w:val="nil"/>
              <w:bottom w:val="nil"/>
            </w:tcBorders>
          </w:tcPr>
          <w:p w14:paraId="632FB3C4"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632FB3C5" w14:textId="19746D31" w:rsidR="003940D7" w:rsidRPr="00AF2657" w:rsidRDefault="003940D7" w:rsidP="003940D7">
            <w:pPr>
              <w:spacing w:before="60" w:after="30" w:line="276" w:lineRule="auto"/>
              <w:ind w:left="-41" w:right="-40" w:firstLine="18"/>
              <w:jc w:val="right"/>
              <w:rPr>
                <w:rFonts w:ascii="Arial" w:hAnsi="Arial" w:cs="Arial"/>
                <w:sz w:val="19"/>
                <w:szCs w:val="19"/>
              </w:rPr>
            </w:pPr>
            <w:r w:rsidRPr="00AF2657">
              <w:rPr>
                <w:rFonts w:ascii="Arial" w:hAnsi="Arial" w:cs="Arial"/>
                <w:sz w:val="19"/>
                <w:szCs w:val="19"/>
              </w:rPr>
              <w:t>735</w:t>
            </w:r>
          </w:p>
        </w:tc>
        <w:tc>
          <w:tcPr>
            <w:tcW w:w="239" w:type="dxa"/>
            <w:tcBorders>
              <w:left w:val="nil"/>
              <w:bottom w:val="nil"/>
              <w:right w:val="nil"/>
            </w:tcBorders>
          </w:tcPr>
          <w:p w14:paraId="632FB3C6"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Pr>
          <w:p w14:paraId="632FB3C7" w14:textId="31E0FF95" w:rsidR="003940D7" w:rsidRPr="004A480D" w:rsidRDefault="00CE3736" w:rsidP="003940D7">
            <w:pPr>
              <w:spacing w:before="60" w:after="30" w:line="276" w:lineRule="auto"/>
              <w:ind w:left="-41" w:right="-40" w:firstLine="18"/>
              <w:jc w:val="right"/>
              <w:rPr>
                <w:rFonts w:ascii="Arial" w:hAnsi="Arial" w:cs="Arial"/>
                <w:sz w:val="19"/>
                <w:szCs w:val="19"/>
                <w:cs/>
              </w:rPr>
            </w:pPr>
            <w:r w:rsidRPr="00BD5180">
              <w:rPr>
                <w:rFonts w:ascii="Arial" w:hAnsi="Arial" w:cs="Arial"/>
                <w:sz w:val="19"/>
                <w:szCs w:val="19"/>
              </w:rPr>
              <w:t>81</w:t>
            </w:r>
          </w:p>
        </w:tc>
        <w:tc>
          <w:tcPr>
            <w:tcW w:w="236" w:type="dxa"/>
            <w:tcBorders>
              <w:left w:val="nil"/>
              <w:bottom w:val="nil"/>
              <w:right w:val="nil"/>
            </w:tcBorders>
          </w:tcPr>
          <w:p w14:paraId="632FB3C8" w14:textId="77777777" w:rsidR="003940D7" w:rsidRPr="004A480D" w:rsidRDefault="003940D7" w:rsidP="003940D7">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9" w14:textId="376CA0EC" w:rsidR="003940D7" w:rsidRPr="003940D7" w:rsidRDefault="003940D7" w:rsidP="003940D7">
            <w:pPr>
              <w:spacing w:before="60" w:after="30" w:line="276" w:lineRule="auto"/>
              <w:ind w:left="-41" w:right="-40" w:firstLine="18"/>
              <w:jc w:val="right"/>
              <w:rPr>
                <w:rFonts w:ascii="Arial" w:hAnsi="Arial" w:cs="Arial"/>
                <w:sz w:val="19"/>
                <w:szCs w:val="19"/>
              </w:rPr>
            </w:pPr>
            <w:r w:rsidRPr="003940D7">
              <w:rPr>
                <w:rFonts w:ascii="Arial" w:hAnsi="Arial" w:cs="Arial"/>
                <w:sz w:val="19"/>
                <w:szCs w:val="19"/>
              </w:rPr>
              <w:t>120</w:t>
            </w:r>
          </w:p>
        </w:tc>
      </w:tr>
      <w:tr w:rsidR="003940D7" w:rsidRPr="004A480D" w14:paraId="632FB3DC" w14:textId="77777777" w:rsidTr="00361EE1">
        <w:trPr>
          <w:cantSplit/>
        </w:trPr>
        <w:tc>
          <w:tcPr>
            <w:tcW w:w="4423" w:type="dxa"/>
            <w:tcBorders>
              <w:left w:val="nil"/>
              <w:bottom w:val="nil"/>
            </w:tcBorders>
            <w:vAlign w:val="bottom"/>
          </w:tcPr>
          <w:p w14:paraId="632FB3D4" w14:textId="7841AB02" w:rsidR="003940D7" w:rsidRPr="004A480D" w:rsidRDefault="003940D7" w:rsidP="003940D7">
            <w:pPr>
              <w:spacing w:before="60" w:after="30" w:line="276" w:lineRule="auto"/>
              <w:rPr>
                <w:rFonts w:ascii="Arial" w:hAnsi="Arial" w:cs="Arial"/>
                <w:sz w:val="19"/>
                <w:szCs w:val="19"/>
              </w:rPr>
            </w:pPr>
            <w:r w:rsidRPr="004A480D">
              <w:rPr>
                <w:rFonts w:ascii="Arial" w:hAnsi="Arial" w:cs="Arial"/>
                <w:sz w:val="19"/>
                <w:szCs w:val="19"/>
                <w:lang w:val="en-GB"/>
              </w:rPr>
              <w:t>Total</w:t>
            </w:r>
          </w:p>
        </w:tc>
        <w:tc>
          <w:tcPr>
            <w:tcW w:w="989" w:type="dxa"/>
            <w:tcBorders>
              <w:top w:val="single" w:sz="4" w:space="0" w:color="auto"/>
              <w:bottom w:val="single" w:sz="12" w:space="0" w:color="auto"/>
            </w:tcBorders>
          </w:tcPr>
          <w:p w14:paraId="632FB3D5" w14:textId="3AA3074C" w:rsidR="003940D7" w:rsidRPr="004A480D" w:rsidRDefault="00CE3736" w:rsidP="003940D7">
            <w:pPr>
              <w:spacing w:before="60" w:after="30" w:line="276" w:lineRule="auto"/>
              <w:ind w:left="-41" w:right="-40" w:firstLine="18"/>
              <w:jc w:val="right"/>
              <w:rPr>
                <w:rFonts w:ascii="Arial" w:hAnsi="Arial" w:cs="Arial"/>
                <w:sz w:val="19"/>
                <w:szCs w:val="19"/>
              </w:rPr>
            </w:pPr>
            <w:r w:rsidRPr="00CE3736">
              <w:rPr>
                <w:rFonts w:ascii="Arial" w:hAnsi="Arial" w:cs="Arial" w:hint="cs"/>
                <w:sz w:val="19"/>
                <w:szCs w:val="19"/>
                <w:cs/>
              </w:rPr>
              <w:t>82</w:t>
            </w:r>
          </w:p>
        </w:tc>
        <w:tc>
          <w:tcPr>
            <w:tcW w:w="236" w:type="dxa"/>
            <w:tcBorders>
              <w:left w:val="nil"/>
              <w:bottom w:val="nil"/>
            </w:tcBorders>
          </w:tcPr>
          <w:p w14:paraId="632FB3D6"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32FB3D7" w14:textId="228DA88D" w:rsidR="003940D7" w:rsidRPr="00AF2657" w:rsidRDefault="003940D7" w:rsidP="003940D7">
            <w:pPr>
              <w:spacing w:before="60" w:after="30" w:line="276" w:lineRule="auto"/>
              <w:ind w:left="-41" w:right="-40" w:firstLine="18"/>
              <w:jc w:val="right"/>
              <w:rPr>
                <w:rFonts w:ascii="Arial" w:hAnsi="Arial" w:cs="Arial"/>
                <w:sz w:val="19"/>
                <w:szCs w:val="19"/>
              </w:rPr>
            </w:pPr>
            <w:r w:rsidRPr="00AF2657">
              <w:rPr>
                <w:rFonts w:ascii="Arial" w:hAnsi="Arial" w:cs="Arial"/>
                <w:sz w:val="19"/>
                <w:szCs w:val="19"/>
              </w:rPr>
              <w:t>735</w:t>
            </w:r>
          </w:p>
        </w:tc>
        <w:tc>
          <w:tcPr>
            <w:tcW w:w="239" w:type="dxa"/>
            <w:tcBorders>
              <w:left w:val="nil"/>
              <w:bottom w:val="nil"/>
              <w:right w:val="nil"/>
            </w:tcBorders>
          </w:tcPr>
          <w:p w14:paraId="632FB3D8"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3D9" w14:textId="1FB9C7AE" w:rsidR="003940D7" w:rsidRPr="004A480D" w:rsidRDefault="00CE3736" w:rsidP="003940D7">
            <w:pPr>
              <w:spacing w:before="60" w:after="30" w:line="276" w:lineRule="auto"/>
              <w:ind w:left="-41" w:right="-40" w:firstLine="18"/>
              <w:jc w:val="right"/>
              <w:rPr>
                <w:rFonts w:ascii="Arial" w:hAnsi="Arial" w:cs="Arial"/>
                <w:sz w:val="19"/>
                <w:szCs w:val="19"/>
              </w:rPr>
            </w:pPr>
            <w:r w:rsidRPr="00BD5180">
              <w:rPr>
                <w:rFonts w:ascii="Arial" w:hAnsi="Arial" w:cs="Arial"/>
                <w:sz w:val="19"/>
                <w:szCs w:val="19"/>
              </w:rPr>
              <w:t>151,650</w:t>
            </w:r>
          </w:p>
        </w:tc>
        <w:tc>
          <w:tcPr>
            <w:tcW w:w="236" w:type="dxa"/>
            <w:tcBorders>
              <w:left w:val="nil"/>
              <w:bottom w:val="nil"/>
              <w:right w:val="nil"/>
            </w:tcBorders>
          </w:tcPr>
          <w:p w14:paraId="632FB3DA"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3DB" w14:textId="5D66570C" w:rsidR="003940D7" w:rsidRPr="003940D7" w:rsidRDefault="003940D7" w:rsidP="003940D7">
            <w:pPr>
              <w:spacing w:before="60" w:after="30" w:line="276" w:lineRule="auto"/>
              <w:ind w:left="-41" w:right="-40" w:firstLine="18"/>
              <w:jc w:val="right"/>
              <w:rPr>
                <w:rFonts w:ascii="Arial" w:hAnsi="Arial" w:cs="Arial"/>
                <w:sz w:val="19"/>
                <w:szCs w:val="19"/>
                <w:cs/>
              </w:rPr>
            </w:pPr>
            <w:r w:rsidRPr="003940D7">
              <w:rPr>
                <w:rFonts w:ascii="Arial" w:hAnsi="Arial" w:cs="Arial"/>
                <w:sz w:val="19"/>
                <w:szCs w:val="19"/>
              </w:rPr>
              <w:t>113,661</w:t>
            </w:r>
          </w:p>
        </w:tc>
      </w:tr>
      <w:tr w:rsidR="003940D7" w:rsidRPr="004A480D" w14:paraId="632FB3E5" w14:textId="77777777" w:rsidTr="00361EE1">
        <w:trPr>
          <w:cantSplit/>
        </w:trPr>
        <w:tc>
          <w:tcPr>
            <w:tcW w:w="4423" w:type="dxa"/>
            <w:tcBorders>
              <w:left w:val="nil"/>
              <w:bottom w:val="nil"/>
            </w:tcBorders>
            <w:vAlign w:val="bottom"/>
          </w:tcPr>
          <w:p w14:paraId="632FB3DD" w14:textId="77777777" w:rsidR="003940D7" w:rsidRPr="004A480D" w:rsidRDefault="003940D7" w:rsidP="003940D7">
            <w:pPr>
              <w:spacing w:before="60" w:after="30" w:line="276" w:lineRule="auto"/>
              <w:ind w:left="175"/>
              <w:rPr>
                <w:rFonts w:ascii="Arial" w:hAnsi="Arial" w:cs="Arial"/>
                <w:sz w:val="19"/>
                <w:szCs w:val="19"/>
                <w:lang w:val="en-GB"/>
              </w:rPr>
            </w:pPr>
          </w:p>
        </w:tc>
        <w:tc>
          <w:tcPr>
            <w:tcW w:w="989" w:type="dxa"/>
            <w:tcBorders>
              <w:top w:val="single" w:sz="12" w:space="0" w:color="auto"/>
              <w:bottom w:val="nil"/>
            </w:tcBorders>
            <w:vAlign w:val="center"/>
          </w:tcPr>
          <w:p w14:paraId="632FB3DE" w14:textId="77777777" w:rsidR="003940D7" w:rsidRPr="004A480D" w:rsidRDefault="003940D7" w:rsidP="003940D7">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DF"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bottom w:val="nil"/>
            </w:tcBorders>
            <w:vAlign w:val="center"/>
          </w:tcPr>
          <w:p w14:paraId="632FB3E0" w14:textId="77777777" w:rsidR="003940D7" w:rsidRPr="00AF2657" w:rsidRDefault="003940D7" w:rsidP="003940D7">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bottom w:val="nil"/>
              <w:right w:val="nil"/>
            </w:tcBorders>
          </w:tcPr>
          <w:p w14:paraId="632FB3E2" w14:textId="77777777" w:rsidR="003940D7" w:rsidRPr="004A480D" w:rsidRDefault="003940D7" w:rsidP="003940D7">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bottom w:val="nil"/>
              <w:right w:val="nil"/>
            </w:tcBorders>
          </w:tcPr>
          <w:p w14:paraId="632FB3E4" w14:textId="77777777" w:rsidR="003940D7" w:rsidRPr="003940D7" w:rsidRDefault="003940D7" w:rsidP="003940D7">
            <w:pPr>
              <w:spacing w:before="60" w:after="30" w:line="276" w:lineRule="auto"/>
              <w:ind w:left="-41" w:right="-40" w:firstLine="18"/>
              <w:jc w:val="right"/>
              <w:rPr>
                <w:rFonts w:ascii="Arial" w:hAnsi="Arial" w:cs="Arial"/>
                <w:sz w:val="19"/>
                <w:szCs w:val="19"/>
                <w:cs/>
              </w:rPr>
            </w:pPr>
          </w:p>
        </w:tc>
      </w:tr>
      <w:tr w:rsidR="003940D7" w:rsidRPr="004A480D" w14:paraId="632FB3EE" w14:textId="77777777" w:rsidTr="00361EE1">
        <w:trPr>
          <w:cantSplit/>
          <w:trHeight w:val="68"/>
        </w:trPr>
        <w:tc>
          <w:tcPr>
            <w:tcW w:w="4423" w:type="dxa"/>
            <w:tcBorders>
              <w:left w:val="nil"/>
              <w:bottom w:val="nil"/>
            </w:tcBorders>
            <w:vAlign w:val="bottom"/>
          </w:tcPr>
          <w:p w14:paraId="632FB3E6" w14:textId="27525BF2" w:rsidR="003940D7" w:rsidRPr="004A480D" w:rsidRDefault="003940D7" w:rsidP="003940D7">
            <w:pPr>
              <w:spacing w:before="60" w:after="30" w:line="276" w:lineRule="auto"/>
              <w:ind w:left="18"/>
              <w:rPr>
                <w:rFonts w:ascii="Arial" w:hAnsi="Arial" w:cs="Arial"/>
                <w:b/>
                <w:bCs/>
                <w:sz w:val="19"/>
                <w:szCs w:val="19"/>
                <w:lang w:val="en-GB"/>
              </w:rPr>
            </w:pPr>
            <w:r w:rsidRPr="004A480D">
              <w:rPr>
                <w:rFonts w:ascii="Arial" w:hAnsi="Arial" w:cs="Arial"/>
                <w:b/>
                <w:bCs/>
                <w:sz w:val="19"/>
                <w:szCs w:val="19"/>
                <w:lang w:val="en-GB"/>
              </w:rPr>
              <w:t>Revenue from operating the power plant</w:t>
            </w:r>
          </w:p>
        </w:tc>
        <w:tc>
          <w:tcPr>
            <w:tcW w:w="989" w:type="dxa"/>
            <w:tcBorders>
              <w:bottom w:val="nil"/>
            </w:tcBorders>
            <w:vAlign w:val="center"/>
          </w:tcPr>
          <w:p w14:paraId="632FB3E7" w14:textId="77777777" w:rsidR="003940D7" w:rsidRPr="004A480D" w:rsidRDefault="003940D7" w:rsidP="003940D7">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E8"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bottom w:val="nil"/>
            </w:tcBorders>
            <w:vAlign w:val="center"/>
          </w:tcPr>
          <w:p w14:paraId="632FB3E9" w14:textId="77777777" w:rsidR="003940D7" w:rsidRPr="00AF2657" w:rsidRDefault="003940D7" w:rsidP="003940D7">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A"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32FB3EB" w14:textId="77777777" w:rsidR="003940D7" w:rsidRPr="004A480D" w:rsidRDefault="003940D7" w:rsidP="003940D7">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32FB3EC"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ED" w14:textId="77777777" w:rsidR="003940D7" w:rsidRPr="003940D7" w:rsidRDefault="003940D7" w:rsidP="003940D7">
            <w:pPr>
              <w:spacing w:before="60" w:after="30" w:line="276" w:lineRule="auto"/>
              <w:ind w:left="-41" w:right="-40" w:firstLine="18"/>
              <w:jc w:val="right"/>
              <w:rPr>
                <w:rFonts w:ascii="Arial" w:hAnsi="Arial" w:cs="Arial"/>
                <w:sz w:val="19"/>
                <w:szCs w:val="19"/>
              </w:rPr>
            </w:pPr>
          </w:p>
        </w:tc>
      </w:tr>
      <w:tr w:rsidR="003940D7" w:rsidRPr="004A480D" w14:paraId="15FE14C3" w14:textId="77777777" w:rsidTr="00361EE1">
        <w:trPr>
          <w:cantSplit/>
          <w:trHeight w:val="68"/>
        </w:trPr>
        <w:tc>
          <w:tcPr>
            <w:tcW w:w="4423" w:type="dxa"/>
            <w:tcBorders>
              <w:left w:val="nil"/>
              <w:bottom w:val="nil"/>
            </w:tcBorders>
            <w:vAlign w:val="bottom"/>
          </w:tcPr>
          <w:p w14:paraId="058EC269" w14:textId="2ABB6DA4" w:rsidR="003940D7" w:rsidRPr="004A480D" w:rsidRDefault="003940D7" w:rsidP="003940D7">
            <w:pPr>
              <w:spacing w:before="60" w:after="30" w:line="276" w:lineRule="auto"/>
              <w:ind w:left="198"/>
              <w:rPr>
                <w:rFonts w:ascii="Arial" w:hAnsi="Arial" w:cs="Arial"/>
                <w:sz w:val="19"/>
                <w:szCs w:val="19"/>
              </w:rPr>
            </w:pPr>
            <w:r w:rsidRPr="004A480D">
              <w:rPr>
                <w:rFonts w:ascii="Arial" w:hAnsi="Arial" w:cs="Arial"/>
                <w:sz w:val="19"/>
                <w:szCs w:val="19"/>
              </w:rPr>
              <w:t>Joint venture</w:t>
            </w:r>
          </w:p>
        </w:tc>
        <w:tc>
          <w:tcPr>
            <w:tcW w:w="989" w:type="dxa"/>
            <w:tcBorders>
              <w:bottom w:val="single" w:sz="4" w:space="0" w:color="auto"/>
            </w:tcBorders>
          </w:tcPr>
          <w:p w14:paraId="50C4F502" w14:textId="73D822C0" w:rsidR="003940D7" w:rsidRPr="004A480D" w:rsidRDefault="00D024F8" w:rsidP="003940D7">
            <w:pPr>
              <w:spacing w:before="60" w:after="30" w:line="276" w:lineRule="auto"/>
              <w:ind w:left="-41" w:right="-40" w:firstLine="18"/>
              <w:jc w:val="right"/>
              <w:rPr>
                <w:rFonts w:ascii="Arial" w:hAnsi="Arial" w:cs="Arial"/>
                <w:sz w:val="19"/>
                <w:szCs w:val="19"/>
              </w:rPr>
            </w:pPr>
            <w:r>
              <w:rPr>
                <w:rFonts w:ascii="Arial" w:hAnsi="Arial" w:cs="Arial"/>
                <w:sz w:val="19"/>
                <w:szCs w:val="19"/>
              </w:rPr>
              <w:t>14,509</w:t>
            </w:r>
          </w:p>
        </w:tc>
        <w:tc>
          <w:tcPr>
            <w:tcW w:w="236" w:type="dxa"/>
            <w:tcBorders>
              <w:left w:val="nil"/>
            </w:tcBorders>
          </w:tcPr>
          <w:p w14:paraId="2EF836C7"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035A3D19" w14:textId="2F87E218" w:rsidR="003940D7" w:rsidRPr="00AF2657" w:rsidRDefault="003940D7" w:rsidP="003940D7">
            <w:pPr>
              <w:spacing w:before="60" w:after="30" w:line="276" w:lineRule="auto"/>
              <w:ind w:left="-41" w:right="-40" w:firstLine="18"/>
              <w:jc w:val="right"/>
              <w:rPr>
                <w:rFonts w:ascii="Arial" w:hAnsi="Arial" w:cs="Arial"/>
                <w:sz w:val="19"/>
                <w:szCs w:val="19"/>
              </w:rPr>
            </w:pPr>
            <w:r w:rsidRPr="00AF2657">
              <w:rPr>
                <w:rFonts w:ascii="Arial" w:hAnsi="Arial" w:cs="Arial"/>
                <w:sz w:val="19"/>
                <w:szCs w:val="19"/>
              </w:rPr>
              <w:t>14,006</w:t>
            </w:r>
          </w:p>
        </w:tc>
        <w:tc>
          <w:tcPr>
            <w:tcW w:w="239" w:type="dxa"/>
            <w:tcBorders>
              <w:left w:val="nil"/>
              <w:right w:val="nil"/>
            </w:tcBorders>
          </w:tcPr>
          <w:p w14:paraId="37E6A287"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25F5E298" w14:textId="134AA7EA" w:rsidR="003940D7" w:rsidRPr="00783147" w:rsidRDefault="00D024F8" w:rsidP="003940D7">
            <w:pPr>
              <w:spacing w:before="60" w:after="30" w:line="276" w:lineRule="auto"/>
              <w:ind w:left="-41" w:right="-40" w:firstLine="18"/>
              <w:jc w:val="right"/>
              <w:rPr>
                <w:rFonts w:ascii="Arial" w:hAnsi="Arial" w:cstheme="minorBidi"/>
                <w:sz w:val="19"/>
                <w:szCs w:val="19"/>
              </w:rPr>
            </w:pPr>
            <w:r>
              <w:rPr>
                <w:rFonts w:ascii="Arial" w:hAnsi="Arial" w:cstheme="minorBidi"/>
                <w:sz w:val="19"/>
                <w:szCs w:val="19"/>
              </w:rPr>
              <w:t>14,509</w:t>
            </w:r>
          </w:p>
        </w:tc>
        <w:tc>
          <w:tcPr>
            <w:tcW w:w="236" w:type="dxa"/>
            <w:tcBorders>
              <w:left w:val="nil"/>
              <w:right w:val="nil"/>
            </w:tcBorders>
          </w:tcPr>
          <w:p w14:paraId="6502BAFB"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4" w:space="0" w:color="auto"/>
              <w:right w:val="nil"/>
            </w:tcBorders>
          </w:tcPr>
          <w:p w14:paraId="34CC2040" w14:textId="3A2654FB" w:rsidR="003940D7" w:rsidRPr="003940D7" w:rsidRDefault="003940D7" w:rsidP="003940D7">
            <w:pPr>
              <w:spacing w:before="60" w:after="30" w:line="276" w:lineRule="auto"/>
              <w:ind w:left="-41" w:right="-40" w:firstLine="18"/>
              <w:jc w:val="right"/>
              <w:rPr>
                <w:rFonts w:ascii="Arial" w:hAnsi="Arial" w:cs="Arial"/>
                <w:sz w:val="19"/>
                <w:szCs w:val="19"/>
              </w:rPr>
            </w:pPr>
            <w:r w:rsidRPr="003940D7">
              <w:rPr>
                <w:rFonts w:ascii="Arial" w:hAnsi="Arial" w:cs="Arial"/>
                <w:sz w:val="19"/>
                <w:szCs w:val="19"/>
              </w:rPr>
              <w:t>14,006</w:t>
            </w:r>
          </w:p>
        </w:tc>
      </w:tr>
      <w:tr w:rsidR="003940D7" w:rsidRPr="004A480D" w14:paraId="632FB412" w14:textId="77777777" w:rsidTr="0060309B">
        <w:trPr>
          <w:cantSplit/>
        </w:trPr>
        <w:tc>
          <w:tcPr>
            <w:tcW w:w="4423" w:type="dxa"/>
            <w:tcBorders>
              <w:left w:val="nil"/>
              <w:bottom w:val="nil"/>
            </w:tcBorders>
            <w:vAlign w:val="bottom"/>
          </w:tcPr>
          <w:p w14:paraId="632FB40A" w14:textId="4B50997F" w:rsidR="003940D7" w:rsidRPr="004A480D" w:rsidRDefault="003940D7" w:rsidP="003940D7">
            <w:pPr>
              <w:spacing w:before="60" w:after="30" w:line="276" w:lineRule="auto"/>
              <w:ind w:left="175"/>
              <w:rPr>
                <w:rFonts w:ascii="Arial" w:hAnsi="Arial" w:cs="Arial"/>
                <w:sz w:val="19"/>
                <w:szCs w:val="19"/>
                <w:lang w:val="en-GB"/>
              </w:rPr>
            </w:pPr>
          </w:p>
        </w:tc>
        <w:tc>
          <w:tcPr>
            <w:tcW w:w="989" w:type="dxa"/>
            <w:tcBorders>
              <w:top w:val="single" w:sz="12" w:space="0" w:color="auto"/>
            </w:tcBorders>
          </w:tcPr>
          <w:p w14:paraId="632FB40B" w14:textId="384BAA96" w:rsidR="003940D7" w:rsidRPr="004A480D" w:rsidRDefault="003940D7" w:rsidP="003940D7">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32FB40C"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32FB40D" w14:textId="533F23C2" w:rsidR="003940D7" w:rsidRPr="004A480D" w:rsidRDefault="003940D7" w:rsidP="003940D7">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32FB40E"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632FB40F" w14:textId="263B7D35" w:rsidR="003940D7" w:rsidRPr="004A480D" w:rsidRDefault="003940D7" w:rsidP="003940D7">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632FB410"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632FB411" w14:textId="0D6CE936" w:rsidR="003940D7" w:rsidRPr="004A480D" w:rsidRDefault="003940D7" w:rsidP="003940D7">
            <w:pPr>
              <w:spacing w:before="60" w:after="30" w:line="276" w:lineRule="auto"/>
              <w:ind w:left="-41" w:right="-40" w:firstLine="18"/>
              <w:jc w:val="right"/>
              <w:rPr>
                <w:rFonts w:ascii="Arial" w:hAnsi="Arial" w:cs="Arial"/>
                <w:sz w:val="19"/>
                <w:szCs w:val="19"/>
              </w:rPr>
            </w:pPr>
          </w:p>
        </w:tc>
      </w:tr>
      <w:tr w:rsidR="003940D7" w:rsidRPr="004A480D" w14:paraId="632FB436" w14:textId="77777777" w:rsidTr="00361EE1">
        <w:trPr>
          <w:cantSplit/>
        </w:trPr>
        <w:tc>
          <w:tcPr>
            <w:tcW w:w="4423" w:type="dxa"/>
            <w:tcBorders>
              <w:top w:val="nil"/>
              <w:left w:val="nil"/>
              <w:bottom w:val="nil"/>
            </w:tcBorders>
            <w:vAlign w:val="bottom"/>
          </w:tcPr>
          <w:p w14:paraId="632FB42E" w14:textId="26715C83" w:rsidR="003940D7" w:rsidRPr="004A480D" w:rsidRDefault="003940D7" w:rsidP="003940D7">
            <w:pPr>
              <w:spacing w:before="60" w:after="30" w:line="276" w:lineRule="auto"/>
              <w:rPr>
                <w:rFonts w:ascii="Arial" w:hAnsi="Arial" w:cs="Arial"/>
                <w:b/>
                <w:bCs/>
                <w:sz w:val="19"/>
                <w:szCs w:val="19"/>
                <w:lang w:val="en-GB"/>
              </w:rPr>
            </w:pPr>
            <w:r w:rsidRPr="004A480D">
              <w:rPr>
                <w:rFonts w:ascii="Arial" w:hAnsi="Arial" w:cs="Arial"/>
                <w:b/>
                <w:bCs/>
                <w:sz w:val="19"/>
                <w:szCs w:val="19"/>
                <w:lang w:val="en-GB"/>
              </w:rPr>
              <w:lastRenderedPageBreak/>
              <w:t>Interest income</w:t>
            </w:r>
          </w:p>
        </w:tc>
        <w:tc>
          <w:tcPr>
            <w:tcW w:w="989" w:type="dxa"/>
            <w:tcBorders>
              <w:top w:val="nil"/>
              <w:bottom w:val="nil"/>
            </w:tcBorders>
          </w:tcPr>
          <w:p w14:paraId="632FB42F" w14:textId="77777777" w:rsidR="003940D7" w:rsidRPr="004A480D" w:rsidRDefault="003940D7" w:rsidP="003940D7">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632FB430"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632FB431" w14:textId="77777777" w:rsidR="003940D7" w:rsidRPr="004A480D" w:rsidRDefault="003940D7" w:rsidP="003940D7">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632FB432"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632FB433" w14:textId="77777777" w:rsidR="003940D7" w:rsidRPr="004A480D" w:rsidRDefault="003940D7" w:rsidP="003940D7">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632FB434" w14:textId="77777777" w:rsidR="003940D7" w:rsidRPr="004A480D" w:rsidRDefault="003940D7" w:rsidP="003940D7">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632FB435" w14:textId="77777777" w:rsidR="003940D7" w:rsidRPr="004A480D" w:rsidRDefault="003940D7" w:rsidP="003940D7">
            <w:pPr>
              <w:spacing w:before="60" w:after="30" w:line="276" w:lineRule="auto"/>
              <w:ind w:left="-41" w:right="-40" w:firstLine="18"/>
              <w:jc w:val="right"/>
              <w:rPr>
                <w:rFonts w:ascii="Arial" w:hAnsi="Arial" w:cs="Arial"/>
                <w:sz w:val="19"/>
                <w:szCs w:val="19"/>
              </w:rPr>
            </w:pPr>
          </w:p>
        </w:tc>
      </w:tr>
      <w:tr w:rsidR="00A87BAD" w:rsidRPr="004A480D" w14:paraId="632FB43F" w14:textId="77777777" w:rsidTr="00361EE1">
        <w:trPr>
          <w:cantSplit/>
        </w:trPr>
        <w:tc>
          <w:tcPr>
            <w:tcW w:w="4423" w:type="dxa"/>
            <w:tcBorders>
              <w:top w:val="nil"/>
              <w:left w:val="nil"/>
              <w:bottom w:val="nil"/>
            </w:tcBorders>
            <w:vAlign w:val="bottom"/>
          </w:tcPr>
          <w:p w14:paraId="632FB437" w14:textId="1904A73D" w:rsidR="00A87BAD" w:rsidRPr="004A480D" w:rsidRDefault="00A87BAD" w:rsidP="00A87BAD">
            <w:pPr>
              <w:spacing w:before="60" w:after="30" w:line="276" w:lineRule="auto"/>
              <w:ind w:left="186"/>
              <w:rPr>
                <w:rFonts w:ascii="Arial" w:hAnsi="Arial" w:cstheme="minorBidi"/>
                <w:b/>
                <w:bCs/>
                <w:sz w:val="19"/>
                <w:szCs w:val="19"/>
                <w:lang w:val="en-GB"/>
              </w:rPr>
            </w:pPr>
            <w:r w:rsidRPr="004A480D">
              <w:rPr>
                <w:rFonts w:ascii="Arial" w:hAnsi="Arial" w:cs="Arial"/>
                <w:sz w:val="19"/>
                <w:szCs w:val="19"/>
              </w:rPr>
              <w:t>Subsidiar</w:t>
            </w:r>
            <w:r w:rsidRPr="004A480D">
              <w:rPr>
                <w:rFonts w:ascii="Arial" w:hAnsi="Arial" w:cstheme="minorBidi"/>
                <w:sz w:val="19"/>
                <w:szCs w:val="19"/>
              </w:rPr>
              <w:t>y</w:t>
            </w:r>
          </w:p>
        </w:tc>
        <w:tc>
          <w:tcPr>
            <w:tcW w:w="989" w:type="dxa"/>
            <w:tcBorders>
              <w:top w:val="nil"/>
            </w:tcBorders>
          </w:tcPr>
          <w:p w14:paraId="632FB438" w14:textId="6640992B" w:rsidR="00A87BAD" w:rsidRPr="004A480D" w:rsidRDefault="00ED7963" w:rsidP="00A87BAD">
            <w:pPr>
              <w:tabs>
                <w:tab w:val="left" w:pos="431"/>
              </w:tabs>
              <w:spacing w:before="60" w:after="30" w:line="276" w:lineRule="auto"/>
              <w:ind w:left="-41" w:right="-40" w:firstLine="18"/>
              <w:jc w:val="center"/>
              <w:rPr>
                <w:rFonts w:ascii="Arial" w:hAnsi="Arial" w:cs="Arial"/>
                <w:sz w:val="19"/>
                <w:szCs w:val="19"/>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tcBorders>
          </w:tcPr>
          <w:p w14:paraId="632FB439"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32FB43A" w14:textId="025412D5" w:rsidR="00A87BAD" w:rsidRPr="00A87BAD" w:rsidRDefault="00A87BAD" w:rsidP="00A87BAD">
            <w:pPr>
              <w:spacing w:before="60" w:after="30" w:line="276" w:lineRule="auto"/>
              <w:ind w:left="-41" w:right="-40" w:firstLine="18"/>
              <w:jc w:val="center"/>
              <w:rPr>
                <w:rFonts w:ascii="Arial" w:hAnsi="Arial" w:cs="Arial"/>
                <w:sz w:val="19"/>
                <w:szCs w:val="19"/>
              </w:rPr>
            </w:pPr>
            <w:r w:rsidRPr="00A87BAD">
              <w:rPr>
                <w:rFonts w:ascii="Arial" w:hAnsi="Arial" w:cs="Arial"/>
                <w:sz w:val="19"/>
                <w:szCs w:val="19"/>
                <w:cs/>
              </w:rPr>
              <w:t xml:space="preserve">      </w:t>
            </w:r>
            <w:r w:rsidRPr="00A87BAD">
              <w:rPr>
                <w:rFonts w:ascii="Arial" w:hAnsi="Arial" w:cs="Arial"/>
                <w:sz w:val="19"/>
                <w:szCs w:val="19"/>
              </w:rPr>
              <w:t>-</w:t>
            </w:r>
          </w:p>
        </w:tc>
        <w:tc>
          <w:tcPr>
            <w:tcW w:w="239" w:type="dxa"/>
            <w:tcBorders>
              <w:top w:val="nil"/>
              <w:left w:val="nil"/>
              <w:right w:val="nil"/>
            </w:tcBorders>
          </w:tcPr>
          <w:p w14:paraId="632FB43B"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3C" w14:textId="1F780B29" w:rsidR="00A87BAD" w:rsidRPr="004A480D" w:rsidRDefault="00ED7963" w:rsidP="00A87BAD">
            <w:pPr>
              <w:tabs>
                <w:tab w:val="left" w:pos="555"/>
              </w:tabs>
              <w:spacing w:before="60" w:after="30" w:line="276" w:lineRule="auto"/>
              <w:ind w:left="-41" w:right="-40" w:firstLine="18"/>
              <w:jc w:val="right"/>
              <w:rPr>
                <w:rFonts w:ascii="Arial" w:hAnsi="Arial" w:cs="Arial"/>
                <w:sz w:val="19"/>
                <w:szCs w:val="19"/>
              </w:rPr>
            </w:pPr>
            <w:r>
              <w:rPr>
                <w:rFonts w:ascii="Arial" w:hAnsi="Arial" w:cs="Arial"/>
                <w:sz w:val="19"/>
                <w:szCs w:val="19"/>
              </w:rPr>
              <w:t>6,821</w:t>
            </w:r>
          </w:p>
        </w:tc>
        <w:tc>
          <w:tcPr>
            <w:tcW w:w="236" w:type="dxa"/>
            <w:tcBorders>
              <w:top w:val="nil"/>
              <w:left w:val="nil"/>
              <w:right w:val="nil"/>
            </w:tcBorders>
          </w:tcPr>
          <w:p w14:paraId="632FB43D"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3E" w14:textId="40123A32" w:rsidR="00A87BAD" w:rsidRPr="004A480D" w:rsidRDefault="00A87BAD" w:rsidP="00A87BAD">
            <w:pPr>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r>
      <w:tr w:rsidR="00A87BAD" w:rsidRPr="004A480D" w14:paraId="632FB448" w14:textId="77777777" w:rsidTr="00361EE1">
        <w:trPr>
          <w:cantSplit/>
        </w:trPr>
        <w:tc>
          <w:tcPr>
            <w:tcW w:w="4423" w:type="dxa"/>
            <w:tcBorders>
              <w:top w:val="nil"/>
              <w:left w:val="nil"/>
              <w:bottom w:val="nil"/>
            </w:tcBorders>
            <w:vAlign w:val="bottom"/>
          </w:tcPr>
          <w:p w14:paraId="632FB440" w14:textId="0F349C82" w:rsidR="00A87BAD" w:rsidRPr="004A480D" w:rsidRDefault="00A87BAD" w:rsidP="00A87BAD">
            <w:pPr>
              <w:spacing w:before="60" w:after="30" w:line="276" w:lineRule="auto"/>
              <w:ind w:left="200"/>
              <w:rPr>
                <w:rFonts w:ascii="Arial" w:hAnsi="Arial" w:cs="Arial"/>
                <w:b/>
                <w:bCs/>
                <w:sz w:val="19"/>
                <w:szCs w:val="19"/>
                <w:lang w:val="en-GB"/>
              </w:rPr>
            </w:pPr>
            <w:r w:rsidRPr="004A480D">
              <w:rPr>
                <w:rFonts w:ascii="Arial" w:hAnsi="Arial" w:cs="Arial"/>
                <w:sz w:val="19"/>
                <w:szCs w:val="19"/>
              </w:rPr>
              <w:t>Joint venture</w:t>
            </w:r>
          </w:p>
        </w:tc>
        <w:tc>
          <w:tcPr>
            <w:tcW w:w="989" w:type="dxa"/>
            <w:tcBorders>
              <w:top w:val="nil"/>
            </w:tcBorders>
          </w:tcPr>
          <w:p w14:paraId="632FB441" w14:textId="4210AC5B" w:rsidR="00A87BAD" w:rsidRPr="004A480D" w:rsidRDefault="00ED7963" w:rsidP="00A87BAD">
            <w:pPr>
              <w:spacing w:before="60" w:after="30" w:line="276" w:lineRule="auto"/>
              <w:ind w:left="-41" w:right="-40" w:firstLine="18"/>
              <w:jc w:val="right"/>
              <w:rPr>
                <w:rFonts w:ascii="Arial" w:hAnsi="Arial" w:cs="Arial"/>
                <w:sz w:val="19"/>
                <w:szCs w:val="19"/>
              </w:rPr>
            </w:pPr>
            <w:r>
              <w:rPr>
                <w:rFonts w:ascii="Arial" w:hAnsi="Arial" w:cs="Arial"/>
                <w:sz w:val="19"/>
                <w:szCs w:val="19"/>
              </w:rPr>
              <w:t>218</w:t>
            </w:r>
          </w:p>
        </w:tc>
        <w:tc>
          <w:tcPr>
            <w:tcW w:w="236" w:type="dxa"/>
            <w:tcBorders>
              <w:top w:val="nil"/>
              <w:left w:val="nil"/>
            </w:tcBorders>
          </w:tcPr>
          <w:p w14:paraId="632FB442"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32FB443" w14:textId="09B22402" w:rsidR="00A87BAD" w:rsidRPr="00A87BAD" w:rsidRDefault="00A87BAD" w:rsidP="00A87BAD">
            <w:pPr>
              <w:spacing w:before="60" w:after="30" w:line="276" w:lineRule="auto"/>
              <w:ind w:left="-41" w:right="-40" w:firstLine="18"/>
              <w:jc w:val="right"/>
              <w:rPr>
                <w:rFonts w:ascii="Arial" w:hAnsi="Arial" w:cs="Arial"/>
                <w:sz w:val="19"/>
                <w:szCs w:val="19"/>
                <w:rtl/>
                <w:cs/>
              </w:rPr>
            </w:pPr>
            <w:r w:rsidRPr="00A87BAD">
              <w:rPr>
                <w:rFonts w:ascii="Arial" w:hAnsi="Arial" w:cs="Arial"/>
                <w:sz w:val="19"/>
                <w:szCs w:val="19"/>
              </w:rPr>
              <w:t>245</w:t>
            </w:r>
          </w:p>
        </w:tc>
        <w:tc>
          <w:tcPr>
            <w:tcW w:w="239" w:type="dxa"/>
            <w:tcBorders>
              <w:top w:val="nil"/>
              <w:left w:val="nil"/>
              <w:right w:val="nil"/>
            </w:tcBorders>
          </w:tcPr>
          <w:p w14:paraId="632FB444"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45" w14:textId="565A2083" w:rsidR="00A87BAD" w:rsidRPr="004A480D" w:rsidRDefault="00ED7963" w:rsidP="00A87BAD">
            <w:pPr>
              <w:spacing w:before="60" w:after="30" w:line="276" w:lineRule="auto"/>
              <w:ind w:left="-41" w:right="-40" w:firstLine="18"/>
              <w:jc w:val="center"/>
              <w:rPr>
                <w:rFonts w:ascii="Arial" w:hAnsi="Arial" w:cs="Arial"/>
                <w:sz w:val="19"/>
                <w:szCs w:val="19"/>
                <w:cs/>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right w:val="nil"/>
            </w:tcBorders>
          </w:tcPr>
          <w:p w14:paraId="632FB446"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47" w14:textId="7E3E0A11" w:rsidR="00A87BAD" w:rsidRPr="004A480D" w:rsidRDefault="00A87BAD" w:rsidP="00A87BAD">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A87BAD" w:rsidRPr="004A480D" w14:paraId="4992D05E" w14:textId="77777777" w:rsidTr="00361EE1">
        <w:trPr>
          <w:cantSplit/>
        </w:trPr>
        <w:tc>
          <w:tcPr>
            <w:tcW w:w="4423" w:type="dxa"/>
            <w:tcBorders>
              <w:top w:val="nil"/>
              <w:left w:val="nil"/>
              <w:bottom w:val="nil"/>
            </w:tcBorders>
            <w:vAlign w:val="bottom"/>
          </w:tcPr>
          <w:p w14:paraId="612DD5C2" w14:textId="1C6ED0ED" w:rsidR="00A87BAD" w:rsidRPr="004A480D" w:rsidRDefault="00A87BAD" w:rsidP="00A87BAD">
            <w:pPr>
              <w:spacing w:before="60" w:after="30" w:line="276" w:lineRule="auto"/>
              <w:ind w:left="200"/>
              <w:rPr>
                <w:rFonts w:ascii="Arial" w:hAnsi="Arial" w:cs="Arial"/>
                <w:sz w:val="19"/>
                <w:szCs w:val="19"/>
              </w:rPr>
            </w:pPr>
            <w:r w:rsidRPr="004A480D">
              <w:rPr>
                <w:rFonts w:ascii="Arial" w:hAnsi="Arial" w:cs="Arial"/>
                <w:sz w:val="19"/>
                <w:szCs w:val="19"/>
              </w:rPr>
              <w:t>Related part</w:t>
            </w:r>
            <w:r w:rsidR="004D31C8">
              <w:rPr>
                <w:rFonts w:ascii="Arial" w:hAnsi="Arial" w:cs="Arial"/>
                <w:sz w:val="19"/>
                <w:szCs w:val="19"/>
              </w:rPr>
              <w:t>y</w:t>
            </w:r>
          </w:p>
        </w:tc>
        <w:tc>
          <w:tcPr>
            <w:tcW w:w="989" w:type="dxa"/>
            <w:tcBorders>
              <w:top w:val="nil"/>
            </w:tcBorders>
          </w:tcPr>
          <w:p w14:paraId="366E6C30" w14:textId="28E618E0" w:rsidR="00A87BAD" w:rsidRPr="004A480D" w:rsidRDefault="00ED7963" w:rsidP="00A87BAD">
            <w:pPr>
              <w:spacing w:before="60" w:after="30" w:line="276" w:lineRule="auto"/>
              <w:ind w:left="-41" w:right="-40" w:firstLine="18"/>
              <w:jc w:val="right"/>
              <w:rPr>
                <w:rFonts w:ascii="Arial" w:hAnsi="Arial" w:cs="Arial"/>
                <w:sz w:val="19"/>
                <w:szCs w:val="19"/>
              </w:rPr>
            </w:pPr>
            <w:r>
              <w:rPr>
                <w:rFonts w:ascii="Arial" w:hAnsi="Arial" w:cs="Arial"/>
                <w:sz w:val="19"/>
                <w:szCs w:val="19"/>
              </w:rPr>
              <w:t>216</w:t>
            </w:r>
          </w:p>
        </w:tc>
        <w:tc>
          <w:tcPr>
            <w:tcW w:w="236" w:type="dxa"/>
            <w:tcBorders>
              <w:top w:val="nil"/>
              <w:left w:val="nil"/>
            </w:tcBorders>
          </w:tcPr>
          <w:p w14:paraId="453938D1"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3F45796D" w14:textId="121C1734" w:rsidR="00A87BAD" w:rsidRPr="00A87BAD" w:rsidRDefault="00A87BAD" w:rsidP="00A87BAD">
            <w:pPr>
              <w:spacing w:before="60" w:after="30" w:line="276" w:lineRule="auto"/>
              <w:ind w:left="-41" w:right="-40" w:firstLine="18"/>
              <w:jc w:val="right"/>
              <w:rPr>
                <w:rFonts w:ascii="Arial" w:hAnsi="Arial" w:cs="Arial"/>
                <w:sz w:val="19"/>
                <w:szCs w:val="19"/>
                <w:rtl/>
                <w:cs/>
              </w:rPr>
            </w:pPr>
            <w:r w:rsidRPr="00A87BAD">
              <w:rPr>
                <w:rFonts w:ascii="Arial" w:hAnsi="Arial" w:cs="Arial"/>
                <w:sz w:val="19"/>
                <w:szCs w:val="19"/>
              </w:rPr>
              <w:t>244</w:t>
            </w:r>
          </w:p>
        </w:tc>
        <w:tc>
          <w:tcPr>
            <w:tcW w:w="239" w:type="dxa"/>
            <w:tcBorders>
              <w:top w:val="nil"/>
              <w:left w:val="nil"/>
              <w:right w:val="nil"/>
            </w:tcBorders>
          </w:tcPr>
          <w:p w14:paraId="675019B8"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6F7A0DB" w14:textId="44F12B00" w:rsidR="00A87BAD" w:rsidRPr="008C2325" w:rsidRDefault="00ED7963" w:rsidP="00A87BAD">
            <w:pPr>
              <w:spacing w:before="60" w:after="30" w:line="276" w:lineRule="auto"/>
              <w:ind w:left="-41" w:right="-40" w:firstLine="18"/>
              <w:jc w:val="center"/>
              <w:rPr>
                <w:rFonts w:ascii="Arial" w:hAnsi="Arial" w:cs="Arial"/>
                <w:sz w:val="19"/>
                <w:szCs w:val="19"/>
                <w:cs/>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right w:val="nil"/>
            </w:tcBorders>
          </w:tcPr>
          <w:p w14:paraId="64E2B272"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7E4A4CA" w14:textId="22673C8E" w:rsidR="00A87BAD" w:rsidRPr="004A480D" w:rsidRDefault="00A87BAD" w:rsidP="00A87BAD">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A87BAD" w:rsidRPr="004A480D" w14:paraId="632FB451" w14:textId="77777777" w:rsidTr="00361EE1">
        <w:trPr>
          <w:cantSplit/>
        </w:trPr>
        <w:tc>
          <w:tcPr>
            <w:tcW w:w="4423" w:type="dxa"/>
            <w:tcBorders>
              <w:top w:val="nil"/>
              <w:left w:val="nil"/>
              <w:bottom w:val="nil"/>
            </w:tcBorders>
            <w:vAlign w:val="bottom"/>
          </w:tcPr>
          <w:p w14:paraId="632FB449" w14:textId="7064EA5C" w:rsidR="00A87BAD" w:rsidRPr="004A480D" w:rsidRDefault="00A87BAD" w:rsidP="00A87BAD">
            <w:pPr>
              <w:spacing w:before="60" w:after="30" w:line="276" w:lineRule="auto"/>
              <w:rPr>
                <w:rFonts w:ascii="Arial" w:hAnsi="Arial" w:cs="Arial"/>
                <w:sz w:val="19"/>
                <w:szCs w:val="19"/>
              </w:rPr>
            </w:pPr>
            <w:r w:rsidRPr="004A480D">
              <w:rPr>
                <w:rFonts w:ascii="Arial" w:hAnsi="Arial" w:cs="Arial"/>
                <w:sz w:val="19"/>
                <w:szCs w:val="19"/>
                <w:lang w:val="en-GB"/>
              </w:rPr>
              <w:t>Total</w:t>
            </w:r>
          </w:p>
        </w:tc>
        <w:tc>
          <w:tcPr>
            <w:tcW w:w="989" w:type="dxa"/>
            <w:tcBorders>
              <w:top w:val="single" w:sz="4" w:space="0" w:color="auto"/>
              <w:bottom w:val="single" w:sz="12" w:space="0" w:color="auto"/>
            </w:tcBorders>
          </w:tcPr>
          <w:p w14:paraId="632FB44A" w14:textId="2237B808" w:rsidR="00A87BAD" w:rsidRPr="004A480D" w:rsidRDefault="00ED7963" w:rsidP="00A87BAD">
            <w:pPr>
              <w:spacing w:before="60" w:after="30" w:line="276" w:lineRule="auto"/>
              <w:ind w:left="-41" w:right="-40" w:firstLine="18"/>
              <w:jc w:val="right"/>
              <w:rPr>
                <w:rFonts w:ascii="Arial" w:hAnsi="Arial" w:cs="Arial"/>
                <w:sz w:val="19"/>
                <w:szCs w:val="19"/>
              </w:rPr>
            </w:pPr>
            <w:r>
              <w:rPr>
                <w:rFonts w:ascii="Arial" w:hAnsi="Arial" w:cs="Arial"/>
                <w:sz w:val="19"/>
                <w:szCs w:val="19"/>
              </w:rPr>
              <w:t>434</w:t>
            </w:r>
          </w:p>
        </w:tc>
        <w:tc>
          <w:tcPr>
            <w:tcW w:w="236" w:type="dxa"/>
            <w:tcBorders>
              <w:top w:val="nil"/>
              <w:left w:val="nil"/>
            </w:tcBorders>
          </w:tcPr>
          <w:p w14:paraId="632FB44B"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32FB44C" w14:textId="5AB2DB63" w:rsidR="00A87BAD" w:rsidRPr="00A87BAD" w:rsidRDefault="00A87BAD" w:rsidP="00A87BAD">
            <w:pPr>
              <w:spacing w:before="60" w:after="30" w:line="276" w:lineRule="auto"/>
              <w:ind w:left="-41" w:right="-40" w:firstLine="18"/>
              <w:jc w:val="right"/>
              <w:rPr>
                <w:rFonts w:ascii="Arial" w:hAnsi="Arial" w:cs="Arial"/>
                <w:sz w:val="19"/>
                <w:szCs w:val="19"/>
              </w:rPr>
            </w:pPr>
            <w:r w:rsidRPr="00A87BAD">
              <w:rPr>
                <w:rFonts w:ascii="Arial" w:hAnsi="Arial" w:cs="Arial"/>
                <w:sz w:val="19"/>
                <w:szCs w:val="19"/>
              </w:rPr>
              <w:t>489</w:t>
            </w:r>
          </w:p>
        </w:tc>
        <w:tc>
          <w:tcPr>
            <w:tcW w:w="239" w:type="dxa"/>
            <w:tcBorders>
              <w:top w:val="nil"/>
              <w:left w:val="nil"/>
              <w:right w:val="nil"/>
            </w:tcBorders>
          </w:tcPr>
          <w:p w14:paraId="632FB44D"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44E" w14:textId="11A4E56A" w:rsidR="00A87BAD" w:rsidRPr="004A480D" w:rsidRDefault="00ED7963" w:rsidP="00A87BAD">
            <w:pPr>
              <w:spacing w:before="60" w:after="30" w:line="276" w:lineRule="auto"/>
              <w:ind w:left="-41" w:right="-40" w:firstLine="18"/>
              <w:jc w:val="right"/>
              <w:rPr>
                <w:rFonts w:ascii="Arial" w:hAnsi="Arial" w:cs="Arial"/>
                <w:sz w:val="19"/>
                <w:szCs w:val="19"/>
              </w:rPr>
            </w:pPr>
            <w:r>
              <w:rPr>
                <w:rFonts w:ascii="Arial" w:hAnsi="Arial" w:cs="Arial"/>
                <w:sz w:val="19"/>
                <w:szCs w:val="19"/>
              </w:rPr>
              <w:t>6,821</w:t>
            </w:r>
          </w:p>
        </w:tc>
        <w:tc>
          <w:tcPr>
            <w:tcW w:w="236" w:type="dxa"/>
            <w:tcBorders>
              <w:top w:val="nil"/>
              <w:left w:val="nil"/>
              <w:right w:val="nil"/>
            </w:tcBorders>
          </w:tcPr>
          <w:p w14:paraId="632FB44F"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450" w14:textId="0125D56D" w:rsidR="00A87BAD" w:rsidRPr="004A480D" w:rsidRDefault="00A87BAD" w:rsidP="00A87BAD">
            <w:pPr>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r>
      <w:tr w:rsidR="00A87BAD" w:rsidRPr="004A480D" w14:paraId="632FB45A" w14:textId="77777777" w:rsidTr="00361EE1">
        <w:trPr>
          <w:cantSplit/>
        </w:trPr>
        <w:tc>
          <w:tcPr>
            <w:tcW w:w="4423" w:type="dxa"/>
            <w:tcBorders>
              <w:top w:val="nil"/>
              <w:left w:val="nil"/>
              <w:bottom w:val="nil"/>
            </w:tcBorders>
            <w:vAlign w:val="bottom"/>
          </w:tcPr>
          <w:p w14:paraId="632FB452" w14:textId="33EB2EE9" w:rsidR="00A87BAD" w:rsidRPr="004A480D" w:rsidRDefault="00A87BAD" w:rsidP="00A87BAD">
            <w:pPr>
              <w:spacing w:before="60" w:after="30" w:line="276" w:lineRule="auto"/>
              <w:rPr>
                <w:rFonts w:ascii="Arial" w:hAnsi="Arial" w:cs="Arial"/>
                <w:sz w:val="19"/>
                <w:szCs w:val="19"/>
                <w:cs/>
              </w:rPr>
            </w:pPr>
          </w:p>
        </w:tc>
        <w:tc>
          <w:tcPr>
            <w:tcW w:w="989" w:type="dxa"/>
            <w:tcBorders>
              <w:top w:val="single" w:sz="12" w:space="0" w:color="auto"/>
            </w:tcBorders>
          </w:tcPr>
          <w:p w14:paraId="632FB453" w14:textId="7D83FC0C" w:rsidR="00A87BAD" w:rsidRPr="004A480D"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454"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32FB455" w14:textId="20C69662" w:rsidR="00A87BAD" w:rsidRPr="004A480D" w:rsidRDefault="00A87BAD" w:rsidP="00A87BA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456"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632FB457" w14:textId="6B511604" w:rsidR="00A87BAD" w:rsidRPr="004A480D" w:rsidRDefault="00A87BAD" w:rsidP="00A87BAD">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632FB458"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632FB459" w14:textId="2AC1E3E8" w:rsidR="00A87BAD" w:rsidRPr="004A480D" w:rsidRDefault="00A87BAD" w:rsidP="00A87BAD">
            <w:pPr>
              <w:spacing w:before="60" w:after="30" w:line="276" w:lineRule="auto"/>
              <w:ind w:left="-41" w:right="-40" w:firstLine="18"/>
              <w:jc w:val="right"/>
              <w:rPr>
                <w:rFonts w:ascii="Arial" w:hAnsi="Arial" w:cs="Arial"/>
                <w:sz w:val="19"/>
                <w:szCs w:val="19"/>
              </w:rPr>
            </w:pPr>
          </w:p>
        </w:tc>
      </w:tr>
      <w:tr w:rsidR="00A87BAD" w:rsidRPr="004A480D" w14:paraId="4DE98D05" w14:textId="77777777" w:rsidTr="00361EE1">
        <w:trPr>
          <w:cantSplit/>
        </w:trPr>
        <w:tc>
          <w:tcPr>
            <w:tcW w:w="4423" w:type="dxa"/>
            <w:tcBorders>
              <w:top w:val="nil"/>
              <w:left w:val="nil"/>
              <w:bottom w:val="nil"/>
            </w:tcBorders>
            <w:vAlign w:val="bottom"/>
          </w:tcPr>
          <w:p w14:paraId="13498693" w14:textId="74A6A9F3" w:rsidR="00A87BAD" w:rsidRPr="004A480D" w:rsidRDefault="00A87BAD" w:rsidP="00A87BAD">
            <w:pPr>
              <w:spacing w:before="60" w:after="30" w:line="276" w:lineRule="auto"/>
              <w:rPr>
                <w:rFonts w:ascii="Arial" w:hAnsi="Arial" w:cs="Arial"/>
                <w:b/>
                <w:bCs/>
                <w:sz w:val="19"/>
                <w:szCs w:val="19"/>
                <w:cs/>
              </w:rPr>
            </w:pPr>
            <w:r w:rsidRPr="004A480D">
              <w:rPr>
                <w:rFonts w:ascii="Arial" w:hAnsi="Arial" w:cs="Arial"/>
                <w:b/>
                <w:bCs/>
                <w:sz w:val="19"/>
                <w:szCs w:val="19"/>
              </w:rPr>
              <w:t>Costs of construction and services</w:t>
            </w:r>
          </w:p>
        </w:tc>
        <w:tc>
          <w:tcPr>
            <w:tcW w:w="989" w:type="dxa"/>
          </w:tcPr>
          <w:p w14:paraId="06BC6E94" w14:textId="77777777" w:rsidR="00A87BAD" w:rsidRPr="004A480D"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tcBorders>
          </w:tcPr>
          <w:p w14:paraId="05EAC796"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Pr>
          <w:p w14:paraId="1AF7723A" w14:textId="77777777" w:rsidR="00A87BAD" w:rsidRPr="004A480D" w:rsidRDefault="00A87BAD" w:rsidP="00A87BA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AB86570" w14:textId="77777777" w:rsidR="00A87BAD" w:rsidRPr="004A480D"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3C7E21F5" w14:textId="77777777" w:rsidR="00A87BAD" w:rsidRPr="004A480D" w:rsidRDefault="00A87BAD" w:rsidP="00A87BAD">
            <w:pPr>
              <w:spacing w:before="60" w:after="30" w:line="276" w:lineRule="auto"/>
              <w:ind w:left="-41" w:right="-40" w:firstLine="18"/>
              <w:jc w:val="right"/>
              <w:rPr>
                <w:rFonts w:ascii="Arial" w:hAnsi="Arial" w:cs="Arial"/>
                <w:sz w:val="19"/>
                <w:szCs w:val="19"/>
              </w:rPr>
            </w:pPr>
          </w:p>
        </w:tc>
      </w:tr>
      <w:tr w:rsidR="00A87BAD" w:rsidRPr="004A480D" w14:paraId="61DFC583" w14:textId="77777777" w:rsidTr="00361EE1">
        <w:trPr>
          <w:cantSplit/>
        </w:trPr>
        <w:tc>
          <w:tcPr>
            <w:tcW w:w="4423" w:type="dxa"/>
            <w:tcBorders>
              <w:top w:val="nil"/>
              <w:left w:val="nil"/>
              <w:bottom w:val="nil"/>
            </w:tcBorders>
            <w:vAlign w:val="bottom"/>
          </w:tcPr>
          <w:p w14:paraId="070A1151" w14:textId="3374AF2C" w:rsidR="00A87BAD" w:rsidRPr="004A480D" w:rsidRDefault="00A87BAD" w:rsidP="00A87BAD">
            <w:pPr>
              <w:spacing w:before="60" w:after="30" w:line="276" w:lineRule="auto"/>
              <w:ind w:left="200"/>
              <w:rPr>
                <w:rFonts w:ascii="Arial" w:hAnsi="Arial" w:cs="Arial"/>
                <w:sz w:val="19"/>
                <w:szCs w:val="19"/>
                <w:cs/>
              </w:rPr>
            </w:pPr>
            <w:r w:rsidRPr="004A480D">
              <w:rPr>
                <w:rFonts w:ascii="Arial" w:hAnsi="Arial" w:cs="Arial"/>
                <w:sz w:val="19"/>
                <w:szCs w:val="19"/>
              </w:rPr>
              <w:t>Subsidiaries</w:t>
            </w:r>
          </w:p>
        </w:tc>
        <w:tc>
          <w:tcPr>
            <w:tcW w:w="989" w:type="dxa"/>
            <w:tcBorders>
              <w:bottom w:val="single" w:sz="12" w:space="0" w:color="auto"/>
            </w:tcBorders>
          </w:tcPr>
          <w:p w14:paraId="2846F9F0" w14:textId="1D82681F" w:rsidR="00A87BAD" w:rsidRPr="004A480D" w:rsidRDefault="00A87BAD" w:rsidP="00A87BAD">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left w:val="nil"/>
            </w:tcBorders>
          </w:tcPr>
          <w:p w14:paraId="45EF37CA"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053C24CA" w14:textId="6F5489CD" w:rsidR="00A87BAD" w:rsidRPr="004A480D" w:rsidRDefault="00A87BAD" w:rsidP="00A87BAD">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9" w:type="dxa"/>
            <w:tcBorders>
              <w:left w:val="nil"/>
              <w:right w:val="nil"/>
            </w:tcBorders>
          </w:tcPr>
          <w:p w14:paraId="6F5C1C24"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3BB08B36" w14:textId="576F07FB" w:rsidR="00A87BAD" w:rsidRPr="004A480D" w:rsidRDefault="00ED7963" w:rsidP="00A87BAD">
            <w:pPr>
              <w:spacing w:before="60" w:after="30" w:line="276" w:lineRule="auto"/>
              <w:ind w:left="-41" w:right="-40" w:firstLine="18"/>
              <w:jc w:val="right"/>
              <w:rPr>
                <w:rFonts w:ascii="Arial" w:hAnsi="Arial" w:cs="Arial"/>
                <w:sz w:val="19"/>
                <w:szCs w:val="19"/>
                <w:cs/>
              </w:rPr>
            </w:pPr>
            <w:r>
              <w:rPr>
                <w:rFonts w:ascii="Arial" w:hAnsi="Arial" w:cs="Arial"/>
                <w:sz w:val="19"/>
                <w:szCs w:val="19"/>
              </w:rPr>
              <w:t>136,</w:t>
            </w:r>
            <w:r w:rsidR="00720298">
              <w:rPr>
                <w:rFonts w:ascii="Arial" w:hAnsi="Arial" w:cs="Arial"/>
                <w:sz w:val="19"/>
                <w:szCs w:val="19"/>
              </w:rPr>
              <w:t>264</w:t>
            </w:r>
          </w:p>
        </w:tc>
        <w:tc>
          <w:tcPr>
            <w:tcW w:w="236" w:type="dxa"/>
            <w:tcBorders>
              <w:left w:val="nil"/>
              <w:right w:val="nil"/>
            </w:tcBorders>
          </w:tcPr>
          <w:p w14:paraId="7ED97373" w14:textId="77777777" w:rsidR="00A87BAD" w:rsidRPr="004A480D" w:rsidRDefault="00A87BAD" w:rsidP="00A87BAD">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12" w:space="0" w:color="auto"/>
              <w:right w:val="nil"/>
            </w:tcBorders>
          </w:tcPr>
          <w:p w14:paraId="772F0500" w14:textId="40C51D0C" w:rsidR="00A87BAD" w:rsidRPr="004A480D" w:rsidRDefault="001C54A1" w:rsidP="00A87BAD">
            <w:pPr>
              <w:spacing w:before="60" w:after="30" w:line="276" w:lineRule="auto"/>
              <w:ind w:left="-41" w:right="-40" w:firstLine="18"/>
              <w:jc w:val="right"/>
              <w:rPr>
                <w:rFonts w:ascii="Arial" w:hAnsi="Arial" w:cs="Arial"/>
                <w:sz w:val="19"/>
                <w:szCs w:val="19"/>
              </w:rPr>
            </w:pPr>
            <w:r w:rsidRPr="001C54A1">
              <w:rPr>
                <w:rFonts w:ascii="Arial" w:hAnsi="Arial" w:cs="Arial"/>
                <w:sz w:val="19"/>
                <w:szCs w:val="19"/>
              </w:rPr>
              <w:t>4,174</w:t>
            </w:r>
          </w:p>
        </w:tc>
      </w:tr>
      <w:tr w:rsidR="00A87BAD" w:rsidRPr="00361EE1" w14:paraId="75E4BC04" w14:textId="77777777" w:rsidTr="00361EE1">
        <w:trPr>
          <w:cantSplit/>
          <w:tblHeader/>
        </w:trPr>
        <w:tc>
          <w:tcPr>
            <w:tcW w:w="4423" w:type="dxa"/>
            <w:tcBorders>
              <w:top w:val="nil"/>
              <w:left w:val="nil"/>
              <w:bottom w:val="nil"/>
            </w:tcBorders>
          </w:tcPr>
          <w:p w14:paraId="07403593" w14:textId="77777777" w:rsidR="00A87BAD" w:rsidRPr="00361EE1" w:rsidRDefault="00A87BAD" w:rsidP="00A87BAD">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45540578" w14:textId="77777777" w:rsidR="00A87BAD" w:rsidRPr="00361EE1" w:rsidRDefault="00A87BAD" w:rsidP="00A87BA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362A7DB" w14:textId="77777777" w:rsidR="00A87BAD" w:rsidRPr="00361EE1" w:rsidRDefault="00A87BAD" w:rsidP="00A87BAD">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3ACE5F8A" w14:textId="77777777" w:rsidR="00A87BAD" w:rsidRPr="00361EE1" w:rsidRDefault="00A87BAD" w:rsidP="00A87BA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A3408F4" w14:textId="77777777" w:rsidR="00A87BAD" w:rsidRPr="00361EE1" w:rsidRDefault="00A87BAD" w:rsidP="00A87BA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5948279F" w14:textId="77777777" w:rsidR="00A87BAD" w:rsidRPr="00361EE1" w:rsidRDefault="00A87BAD" w:rsidP="00A87BA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4024D455" w14:textId="77777777" w:rsidR="00A87BAD" w:rsidRPr="00361EE1" w:rsidRDefault="00A87BAD" w:rsidP="00A87BA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5FF284FD" w14:textId="77777777" w:rsidR="00A87BAD" w:rsidRPr="00361EE1" w:rsidRDefault="00A87BAD" w:rsidP="00A87BAD">
            <w:pPr>
              <w:tabs>
                <w:tab w:val="left" w:pos="540"/>
              </w:tabs>
              <w:spacing w:before="60" w:after="30" w:line="276" w:lineRule="auto"/>
              <w:jc w:val="center"/>
              <w:rPr>
                <w:rFonts w:ascii="Arial" w:hAnsi="Arial" w:cs="Arial"/>
                <w:sz w:val="19"/>
                <w:szCs w:val="19"/>
                <w:lang w:val="en-GB"/>
              </w:rPr>
            </w:pPr>
          </w:p>
        </w:tc>
      </w:tr>
      <w:tr w:rsidR="00A87BAD" w:rsidRPr="00361EE1" w14:paraId="173CD14F" w14:textId="77777777" w:rsidTr="00361EE1">
        <w:trPr>
          <w:cantSplit/>
        </w:trPr>
        <w:tc>
          <w:tcPr>
            <w:tcW w:w="4423" w:type="dxa"/>
            <w:tcBorders>
              <w:top w:val="nil"/>
              <w:left w:val="nil"/>
              <w:bottom w:val="nil"/>
            </w:tcBorders>
            <w:vAlign w:val="bottom"/>
          </w:tcPr>
          <w:p w14:paraId="618FD62D" w14:textId="77777777" w:rsidR="00A87BAD" w:rsidRPr="00361EE1" w:rsidRDefault="00A87BAD" w:rsidP="00A87BAD">
            <w:pPr>
              <w:spacing w:before="60" w:after="30" w:line="276" w:lineRule="auto"/>
              <w:rPr>
                <w:rFonts w:ascii="Arial" w:hAnsi="Arial" w:cs="Arial"/>
                <w:sz w:val="19"/>
                <w:szCs w:val="19"/>
                <w:cs/>
              </w:rPr>
            </w:pPr>
            <w:r w:rsidRPr="00361EE1">
              <w:rPr>
                <w:rFonts w:ascii="Arial" w:hAnsi="Arial" w:cs="Arial"/>
                <w:b/>
                <w:bCs/>
                <w:sz w:val="19"/>
                <w:szCs w:val="19"/>
              </w:rPr>
              <w:t>Administrative expenses</w:t>
            </w:r>
          </w:p>
        </w:tc>
        <w:tc>
          <w:tcPr>
            <w:tcW w:w="989" w:type="dxa"/>
          </w:tcPr>
          <w:p w14:paraId="661858CF"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Pr>
          <w:p w14:paraId="4A2A09E7"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1994BC"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1B2E661"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r>
      <w:tr w:rsidR="00A87BAD" w:rsidRPr="00361EE1" w14:paraId="6FED853C" w14:textId="77777777" w:rsidTr="00361EE1">
        <w:trPr>
          <w:cantSplit/>
        </w:trPr>
        <w:tc>
          <w:tcPr>
            <w:tcW w:w="4423" w:type="dxa"/>
            <w:tcBorders>
              <w:top w:val="nil"/>
              <w:left w:val="nil"/>
              <w:bottom w:val="nil"/>
            </w:tcBorders>
            <w:vAlign w:val="bottom"/>
          </w:tcPr>
          <w:p w14:paraId="13294808" w14:textId="0E03C00A" w:rsidR="00A87BAD" w:rsidRPr="00361EE1" w:rsidRDefault="00A87BAD" w:rsidP="00A87BAD">
            <w:pPr>
              <w:spacing w:before="60" w:after="30" w:line="276" w:lineRule="auto"/>
              <w:ind w:left="200"/>
              <w:rPr>
                <w:rFonts w:ascii="Arial" w:hAnsi="Arial" w:cs="Arial"/>
                <w:sz w:val="19"/>
                <w:szCs w:val="19"/>
              </w:rPr>
            </w:pPr>
            <w:r w:rsidRPr="00361EE1">
              <w:rPr>
                <w:rFonts w:ascii="Arial" w:hAnsi="Arial" w:cs="Arial"/>
                <w:sz w:val="19"/>
                <w:szCs w:val="19"/>
                <w:lang w:val="en-GB"/>
              </w:rPr>
              <w:t>Subsidiaries</w:t>
            </w:r>
          </w:p>
        </w:tc>
        <w:tc>
          <w:tcPr>
            <w:tcW w:w="989" w:type="dxa"/>
            <w:tcBorders>
              <w:bottom w:val="single" w:sz="12" w:space="0" w:color="auto"/>
            </w:tcBorders>
          </w:tcPr>
          <w:p w14:paraId="31BD28AF" w14:textId="00FA6CA1"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r w:rsidRPr="00361EE1">
              <w:rPr>
                <w:rFonts w:ascii="Arial" w:hAnsi="Arial" w:cs="Arial"/>
                <w:sz w:val="19"/>
                <w:szCs w:val="19"/>
              </w:rPr>
              <w:t xml:space="preserve">      -</w:t>
            </w:r>
          </w:p>
        </w:tc>
        <w:tc>
          <w:tcPr>
            <w:tcW w:w="236" w:type="dxa"/>
            <w:tcBorders>
              <w:left w:val="nil"/>
            </w:tcBorders>
          </w:tcPr>
          <w:p w14:paraId="40CE89E1"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4E8C6171"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lang w:val="en-GB"/>
              </w:rPr>
            </w:pPr>
            <w:r w:rsidRPr="00361EE1">
              <w:rPr>
                <w:rFonts w:ascii="Arial" w:hAnsi="Arial" w:cs="Arial"/>
                <w:sz w:val="19"/>
                <w:szCs w:val="19"/>
              </w:rPr>
              <w:t xml:space="preserve">      -</w:t>
            </w:r>
          </w:p>
        </w:tc>
        <w:tc>
          <w:tcPr>
            <w:tcW w:w="239" w:type="dxa"/>
            <w:tcBorders>
              <w:left w:val="nil"/>
              <w:right w:val="nil"/>
            </w:tcBorders>
          </w:tcPr>
          <w:p w14:paraId="7A830AAF"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103DC53A" w14:textId="306826C1" w:rsidR="00A87BAD" w:rsidRPr="009B2A0E" w:rsidRDefault="000F5F1E" w:rsidP="000F5F1E">
            <w:pPr>
              <w:spacing w:before="60" w:after="30" w:line="276" w:lineRule="auto"/>
              <w:ind w:left="-41" w:right="-40" w:firstLine="18"/>
              <w:jc w:val="center"/>
              <w:rPr>
                <w:rFonts w:ascii="Arial" w:hAnsi="Arial" w:cstheme="minorBidi"/>
                <w:sz w:val="19"/>
                <w:szCs w:val="19"/>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left w:val="nil"/>
              <w:right w:val="nil"/>
            </w:tcBorders>
          </w:tcPr>
          <w:p w14:paraId="2CC3FA0B"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12" w:space="0" w:color="auto"/>
              <w:right w:val="nil"/>
            </w:tcBorders>
          </w:tcPr>
          <w:p w14:paraId="755C45C5" w14:textId="3DCFB7FC" w:rsidR="00A87BAD" w:rsidRPr="00361EE1" w:rsidRDefault="00796E39" w:rsidP="00A87BAD">
            <w:pPr>
              <w:spacing w:before="60" w:after="30" w:line="276" w:lineRule="auto"/>
              <w:ind w:left="-41" w:right="-40" w:firstLine="18"/>
              <w:jc w:val="right"/>
              <w:rPr>
                <w:rFonts w:ascii="Arial" w:hAnsi="Arial" w:cs="Arial"/>
                <w:sz w:val="19"/>
                <w:szCs w:val="19"/>
              </w:rPr>
            </w:pPr>
            <w:r w:rsidRPr="00796E39">
              <w:rPr>
                <w:rFonts w:ascii="Arial" w:hAnsi="Arial" w:cs="Arial"/>
                <w:sz w:val="19"/>
                <w:szCs w:val="19"/>
              </w:rPr>
              <w:t>13,338</w:t>
            </w:r>
          </w:p>
        </w:tc>
      </w:tr>
      <w:tr w:rsidR="00A87BAD" w:rsidRPr="00361EE1" w14:paraId="6E60966A" w14:textId="77777777" w:rsidTr="00361EE1">
        <w:trPr>
          <w:cantSplit/>
        </w:trPr>
        <w:tc>
          <w:tcPr>
            <w:tcW w:w="4423" w:type="dxa"/>
            <w:tcBorders>
              <w:top w:val="nil"/>
              <w:left w:val="nil"/>
              <w:bottom w:val="nil"/>
            </w:tcBorders>
            <w:vAlign w:val="bottom"/>
          </w:tcPr>
          <w:p w14:paraId="061D3394" w14:textId="77777777" w:rsidR="00A87BAD" w:rsidRPr="00361EE1" w:rsidRDefault="00A87BAD" w:rsidP="00A87BAD">
            <w:pPr>
              <w:spacing w:before="60" w:after="30" w:line="276" w:lineRule="auto"/>
              <w:ind w:left="200"/>
              <w:rPr>
                <w:rFonts w:ascii="Arial" w:hAnsi="Arial" w:cs="Arial"/>
                <w:sz w:val="19"/>
                <w:szCs w:val="19"/>
              </w:rPr>
            </w:pPr>
          </w:p>
        </w:tc>
        <w:tc>
          <w:tcPr>
            <w:tcW w:w="989" w:type="dxa"/>
          </w:tcPr>
          <w:p w14:paraId="29507415"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Pr>
          <w:p w14:paraId="2EA38648"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42EF479E" w14:textId="77777777" w:rsidR="00A87BAD" w:rsidRPr="00361EE1" w:rsidRDefault="00A87BAD" w:rsidP="00A87BAD">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0642EB5" w14:textId="77777777" w:rsidR="00A87BAD" w:rsidRPr="00361EE1" w:rsidRDefault="00A87BAD" w:rsidP="00A87BAD">
            <w:pPr>
              <w:spacing w:before="60" w:after="30" w:line="276" w:lineRule="auto"/>
              <w:ind w:left="-41" w:right="-40" w:firstLine="18"/>
              <w:jc w:val="right"/>
              <w:rPr>
                <w:rFonts w:ascii="Arial" w:hAnsi="Arial" w:cs="Arial"/>
                <w:sz w:val="19"/>
                <w:szCs w:val="19"/>
                <w:cs/>
              </w:rPr>
            </w:pPr>
          </w:p>
        </w:tc>
      </w:tr>
      <w:tr w:rsidR="00A87BAD" w:rsidRPr="00361EE1" w14:paraId="0507B60C" w14:textId="77777777" w:rsidTr="00361EE1">
        <w:trPr>
          <w:cantSplit/>
        </w:trPr>
        <w:tc>
          <w:tcPr>
            <w:tcW w:w="4423" w:type="dxa"/>
            <w:tcBorders>
              <w:top w:val="nil"/>
              <w:left w:val="nil"/>
              <w:bottom w:val="nil"/>
            </w:tcBorders>
            <w:vAlign w:val="bottom"/>
          </w:tcPr>
          <w:p w14:paraId="0A775759" w14:textId="77777777" w:rsidR="00A87BAD" w:rsidRPr="00361EE1" w:rsidRDefault="00A87BAD" w:rsidP="00A87BAD">
            <w:pPr>
              <w:spacing w:before="60" w:after="30" w:line="276" w:lineRule="auto"/>
              <w:rPr>
                <w:rFonts w:ascii="Arial" w:hAnsi="Arial" w:cs="Arial"/>
                <w:sz w:val="19"/>
                <w:szCs w:val="19"/>
                <w:cs/>
              </w:rPr>
            </w:pPr>
            <w:r w:rsidRPr="00361EE1">
              <w:rPr>
                <w:rFonts w:ascii="Arial" w:hAnsi="Arial" w:cs="Arial"/>
                <w:b/>
                <w:bCs/>
                <w:sz w:val="19"/>
                <w:szCs w:val="19"/>
                <w:lang w:val="en-GB"/>
              </w:rPr>
              <w:t>Interest expenses</w:t>
            </w:r>
          </w:p>
        </w:tc>
        <w:tc>
          <w:tcPr>
            <w:tcW w:w="989" w:type="dxa"/>
          </w:tcPr>
          <w:p w14:paraId="1F5EA81B"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Pr>
          <w:p w14:paraId="4C5BF997"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5DED28EE"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5D183720"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r>
      <w:tr w:rsidR="00A87BAD" w:rsidRPr="00361EE1" w14:paraId="45623712" w14:textId="77777777" w:rsidTr="00361EE1">
        <w:trPr>
          <w:cantSplit/>
        </w:trPr>
        <w:tc>
          <w:tcPr>
            <w:tcW w:w="4423" w:type="dxa"/>
            <w:tcBorders>
              <w:top w:val="nil"/>
              <w:left w:val="nil"/>
              <w:bottom w:val="nil"/>
            </w:tcBorders>
            <w:vAlign w:val="bottom"/>
          </w:tcPr>
          <w:p w14:paraId="13DFA1A9" w14:textId="77777777" w:rsidR="00A87BAD" w:rsidRPr="00361EE1" w:rsidRDefault="00A87BAD" w:rsidP="00A87BAD">
            <w:pPr>
              <w:spacing w:before="60" w:after="30" w:line="276" w:lineRule="auto"/>
              <w:ind w:left="200"/>
              <w:rPr>
                <w:rFonts w:ascii="Arial" w:hAnsi="Arial" w:cs="Arial"/>
                <w:sz w:val="19"/>
                <w:szCs w:val="19"/>
                <w:cs/>
              </w:rPr>
            </w:pPr>
            <w:r w:rsidRPr="00361EE1">
              <w:rPr>
                <w:rFonts w:ascii="Arial" w:hAnsi="Arial" w:cs="Arial"/>
                <w:sz w:val="19"/>
                <w:szCs w:val="19"/>
                <w:lang w:val="en-GB"/>
              </w:rPr>
              <w:t>Subsidiaries</w:t>
            </w:r>
          </w:p>
        </w:tc>
        <w:tc>
          <w:tcPr>
            <w:tcW w:w="989" w:type="dxa"/>
            <w:tcBorders>
              <w:bottom w:val="single" w:sz="4" w:space="0" w:color="auto"/>
            </w:tcBorders>
          </w:tcPr>
          <w:p w14:paraId="054985D3" w14:textId="27597E43"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rPr>
            </w:pPr>
            <w:r w:rsidRPr="00361EE1">
              <w:rPr>
                <w:rFonts w:ascii="Arial" w:hAnsi="Arial" w:cs="Arial"/>
                <w:sz w:val="19"/>
                <w:szCs w:val="19"/>
              </w:rPr>
              <w:t xml:space="preserve">      -</w:t>
            </w:r>
          </w:p>
        </w:tc>
        <w:tc>
          <w:tcPr>
            <w:tcW w:w="236" w:type="dxa"/>
            <w:tcBorders>
              <w:left w:val="nil"/>
            </w:tcBorders>
          </w:tcPr>
          <w:p w14:paraId="709F9052"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34707B1F" w14:textId="77777777" w:rsidR="00A87BAD" w:rsidRPr="00361EE1" w:rsidRDefault="00A87BAD" w:rsidP="00A87BAD">
            <w:pPr>
              <w:tabs>
                <w:tab w:val="left" w:pos="555"/>
              </w:tabs>
              <w:spacing w:before="60" w:after="30" w:line="276" w:lineRule="auto"/>
              <w:ind w:left="-41" w:right="-40" w:firstLine="18"/>
              <w:jc w:val="center"/>
              <w:rPr>
                <w:rFonts w:ascii="Arial" w:hAnsi="Arial" w:cs="Arial"/>
                <w:sz w:val="19"/>
                <w:szCs w:val="19"/>
                <w:lang w:val="en-GB"/>
              </w:rPr>
            </w:pPr>
            <w:r w:rsidRPr="00361EE1">
              <w:rPr>
                <w:rFonts w:ascii="Arial" w:hAnsi="Arial" w:cs="Arial"/>
                <w:sz w:val="19"/>
                <w:szCs w:val="19"/>
              </w:rPr>
              <w:t xml:space="preserve">      -</w:t>
            </w:r>
          </w:p>
        </w:tc>
        <w:tc>
          <w:tcPr>
            <w:tcW w:w="239" w:type="dxa"/>
            <w:tcBorders>
              <w:left w:val="nil"/>
              <w:right w:val="nil"/>
            </w:tcBorders>
          </w:tcPr>
          <w:p w14:paraId="5A302C4D"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520703A" w14:textId="6696E18D" w:rsidR="00A87BAD" w:rsidRPr="00361EE1" w:rsidRDefault="00ED7963" w:rsidP="00A87BAD">
            <w:pPr>
              <w:spacing w:before="60" w:after="30" w:line="276" w:lineRule="auto"/>
              <w:ind w:left="-41" w:right="-40" w:firstLine="18"/>
              <w:jc w:val="right"/>
              <w:rPr>
                <w:rFonts w:ascii="Arial" w:hAnsi="Arial" w:cs="Arial"/>
                <w:sz w:val="19"/>
                <w:szCs w:val="19"/>
              </w:rPr>
            </w:pPr>
            <w:r>
              <w:rPr>
                <w:rFonts w:ascii="Arial" w:hAnsi="Arial" w:cs="Arial"/>
                <w:sz w:val="19"/>
                <w:szCs w:val="19"/>
              </w:rPr>
              <w:t>19,835</w:t>
            </w:r>
          </w:p>
        </w:tc>
        <w:tc>
          <w:tcPr>
            <w:tcW w:w="236" w:type="dxa"/>
            <w:tcBorders>
              <w:left w:val="nil"/>
              <w:right w:val="nil"/>
            </w:tcBorders>
          </w:tcPr>
          <w:p w14:paraId="487E03E9"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568ED3E" w14:textId="63D22317" w:rsidR="00A87BAD" w:rsidRPr="00361EE1" w:rsidRDefault="00A65D9D" w:rsidP="00A87BAD">
            <w:pPr>
              <w:spacing w:before="60" w:after="30" w:line="276" w:lineRule="auto"/>
              <w:ind w:left="-41" w:right="-40" w:firstLine="18"/>
              <w:jc w:val="right"/>
              <w:rPr>
                <w:rFonts w:ascii="Arial" w:hAnsi="Arial" w:cs="Arial"/>
                <w:sz w:val="19"/>
                <w:szCs w:val="19"/>
              </w:rPr>
            </w:pPr>
            <w:r w:rsidRPr="00A65D9D">
              <w:rPr>
                <w:rFonts w:ascii="Arial" w:hAnsi="Arial" w:cs="Arial"/>
                <w:sz w:val="19"/>
                <w:szCs w:val="19"/>
              </w:rPr>
              <w:t>17,663</w:t>
            </w:r>
          </w:p>
        </w:tc>
      </w:tr>
      <w:tr w:rsidR="00A87BAD" w:rsidRPr="00361EE1" w14:paraId="7D256B26" w14:textId="77777777" w:rsidTr="00361EE1">
        <w:trPr>
          <w:cantSplit/>
        </w:trPr>
        <w:tc>
          <w:tcPr>
            <w:tcW w:w="4423" w:type="dxa"/>
            <w:tcBorders>
              <w:top w:val="nil"/>
              <w:left w:val="nil"/>
              <w:bottom w:val="nil"/>
            </w:tcBorders>
            <w:vAlign w:val="bottom"/>
          </w:tcPr>
          <w:p w14:paraId="63E77552" w14:textId="77777777" w:rsidR="00A87BAD" w:rsidRPr="00361EE1" w:rsidRDefault="00A87BAD" w:rsidP="00A87BAD">
            <w:pPr>
              <w:spacing w:before="60" w:after="30" w:line="276" w:lineRule="auto"/>
              <w:rPr>
                <w:rFonts w:ascii="Arial" w:hAnsi="Arial" w:cs="Arial"/>
                <w:sz w:val="19"/>
                <w:szCs w:val="19"/>
                <w:lang w:val="en-GB"/>
              </w:rPr>
            </w:pPr>
          </w:p>
        </w:tc>
        <w:tc>
          <w:tcPr>
            <w:tcW w:w="989" w:type="dxa"/>
            <w:tcBorders>
              <w:top w:val="single" w:sz="12" w:space="0" w:color="auto"/>
            </w:tcBorders>
          </w:tcPr>
          <w:p w14:paraId="418CA514"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tcBorders>
          </w:tcPr>
          <w:p w14:paraId="4BA5C562"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319227A1"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F071BF6"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5EC8895A"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E4A2B7E"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top w:val="single" w:sz="12" w:space="0" w:color="auto"/>
              <w:left w:val="nil"/>
              <w:right w:val="nil"/>
            </w:tcBorders>
          </w:tcPr>
          <w:p w14:paraId="0E736CE6"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r>
      <w:tr w:rsidR="00A87BAD" w:rsidRPr="00361EE1" w14:paraId="71CAEDAC" w14:textId="77777777" w:rsidTr="00361EE1">
        <w:trPr>
          <w:cantSplit/>
        </w:trPr>
        <w:tc>
          <w:tcPr>
            <w:tcW w:w="4423" w:type="dxa"/>
            <w:tcBorders>
              <w:top w:val="nil"/>
              <w:left w:val="nil"/>
              <w:bottom w:val="nil"/>
            </w:tcBorders>
            <w:vAlign w:val="bottom"/>
          </w:tcPr>
          <w:p w14:paraId="1F8C8878" w14:textId="77777777" w:rsidR="00A87BAD" w:rsidRPr="00361EE1" w:rsidRDefault="00A87BAD" w:rsidP="00A87BAD">
            <w:pPr>
              <w:spacing w:before="60" w:after="30" w:line="276" w:lineRule="auto"/>
              <w:rPr>
                <w:rFonts w:ascii="Arial" w:hAnsi="Arial" w:cs="Arial"/>
                <w:b/>
                <w:bCs/>
                <w:sz w:val="19"/>
                <w:szCs w:val="19"/>
                <w:lang w:val="en-GB"/>
              </w:rPr>
            </w:pPr>
            <w:r w:rsidRPr="00361EE1">
              <w:rPr>
                <w:rFonts w:ascii="Arial" w:hAnsi="Arial" w:cs="Arial"/>
                <w:b/>
                <w:bCs/>
                <w:sz w:val="19"/>
                <w:szCs w:val="19"/>
                <w:lang w:val="en-GB"/>
              </w:rPr>
              <w:t>Key management personnel compensation</w:t>
            </w:r>
          </w:p>
        </w:tc>
        <w:tc>
          <w:tcPr>
            <w:tcW w:w="989" w:type="dxa"/>
          </w:tcPr>
          <w:p w14:paraId="6D5C1A37"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tcBorders>
          </w:tcPr>
          <w:p w14:paraId="016699C9"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978" w:type="dxa"/>
          </w:tcPr>
          <w:p w14:paraId="5826536A"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A87BAD" w:rsidRPr="00361EE1" w:rsidRDefault="00A87BAD" w:rsidP="00A87BA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276EC35B"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A87BAD" w:rsidRPr="00361EE1" w:rsidRDefault="00A87BAD" w:rsidP="00A87BAD">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A66B8C4" w14:textId="77777777" w:rsidR="00A87BAD" w:rsidRPr="00361EE1" w:rsidRDefault="00A87BAD" w:rsidP="00A87BAD">
            <w:pPr>
              <w:spacing w:before="60" w:after="30" w:line="276" w:lineRule="auto"/>
              <w:ind w:left="-41" w:right="-40" w:firstLine="18"/>
              <w:jc w:val="right"/>
              <w:rPr>
                <w:rFonts w:ascii="Arial" w:hAnsi="Arial" w:cs="Arial"/>
                <w:sz w:val="19"/>
                <w:szCs w:val="19"/>
              </w:rPr>
            </w:pPr>
          </w:p>
        </w:tc>
      </w:tr>
      <w:tr w:rsidR="00A07631" w:rsidRPr="00361EE1" w14:paraId="3FFB8880" w14:textId="77777777" w:rsidTr="008725E2">
        <w:trPr>
          <w:cantSplit/>
        </w:trPr>
        <w:tc>
          <w:tcPr>
            <w:tcW w:w="4423" w:type="dxa"/>
            <w:tcBorders>
              <w:top w:val="nil"/>
              <w:left w:val="nil"/>
              <w:bottom w:val="nil"/>
            </w:tcBorders>
            <w:vAlign w:val="bottom"/>
          </w:tcPr>
          <w:p w14:paraId="110CE1B7" w14:textId="77777777" w:rsidR="00A07631" w:rsidRPr="00361EE1" w:rsidRDefault="00A07631" w:rsidP="00A07631">
            <w:pPr>
              <w:spacing w:before="60" w:after="30" w:line="276" w:lineRule="auto"/>
              <w:rPr>
                <w:rFonts w:ascii="Arial" w:hAnsi="Arial" w:cs="Arial"/>
                <w:sz w:val="19"/>
                <w:szCs w:val="19"/>
                <w:lang w:val="en-GB"/>
              </w:rPr>
            </w:pPr>
            <w:r w:rsidRPr="00361EE1">
              <w:rPr>
                <w:rFonts w:ascii="Arial" w:hAnsi="Arial" w:cs="Arial"/>
                <w:sz w:val="19"/>
                <w:szCs w:val="19"/>
                <w:lang w:val="en-GB"/>
              </w:rPr>
              <w:t xml:space="preserve">   Short-term employee benefits</w:t>
            </w:r>
          </w:p>
        </w:tc>
        <w:tc>
          <w:tcPr>
            <w:tcW w:w="989" w:type="dxa"/>
            <w:vAlign w:val="center"/>
          </w:tcPr>
          <w:p w14:paraId="363BD145" w14:textId="32224DE9"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18,891</w:t>
            </w:r>
          </w:p>
        </w:tc>
        <w:tc>
          <w:tcPr>
            <w:tcW w:w="236" w:type="dxa"/>
            <w:tcBorders>
              <w:left w:val="nil"/>
            </w:tcBorders>
          </w:tcPr>
          <w:p w14:paraId="2FD808DA"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978" w:type="dxa"/>
          </w:tcPr>
          <w:p w14:paraId="0DD8634C" w14:textId="6060A31A"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rPr>
              <w:t>13,591</w:t>
            </w:r>
          </w:p>
        </w:tc>
        <w:tc>
          <w:tcPr>
            <w:tcW w:w="239" w:type="dxa"/>
            <w:tcBorders>
              <w:left w:val="nil"/>
              <w:right w:val="nil"/>
            </w:tcBorders>
          </w:tcPr>
          <w:p w14:paraId="416614C1"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370828" w14:textId="0C36D0C5"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sz w:val="19"/>
                <w:szCs w:val="19"/>
              </w:rPr>
              <w:t>17,450</w:t>
            </w:r>
          </w:p>
        </w:tc>
        <w:tc>
          <w:tcPr>
            <w:tcW w:w="236" w:type="dxa"/>
            <w:tcBorders>
              <w:left w:val="nil"/>
              <w:right w:val="nil"/>
            </w:tcBorders>
          </w:tcPr>
          <w:p w14:paraId="4E40AA6A" w14:textId="77777777" w:rsidR="00A07631" w:rsidRPr="00A07631" w:rsidRDefault="00A07631" w:rsidP="00A07631">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1D69414" w14:textId="6EA2777B"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rPr>
              <w:t>12,153</w:t>
            </w:r>
          </w:p>
        </w:tc>
      </w:tr>
      <w:tr w:rsidR="00A07631" w:rsidRPr="00361EE1" w14:paraId="638E6C1F" w14:textId="77777777" w:rsidTr="008725E2">
        <w:trPr>
          <w:cantSplit/>
        </w:trPr>
        <w:tc>
          <w:tcPr>
            <w:tcW w:w="4423" w:type="dxa"/>
            <w:tcBorders>
              <w:top w:val="nil"/>
              <w:left w:val="nil"/>
              <w:bottom w:val="nil"/>
            </w:tcBorders>
            <w:vAlign w:val="bottom"/>
          </w:tcPr>
          <w:p w14:paraId="2FB06A0C" w14:textId="1BB29CC6" w:rsidR="00A07631" w:rsidRPr="00344505" w:rsidRDefault="00A07631" w:rsidP="00A07631">
            <w:pPr>
              <w:spacing w:before="60" w:after="30" w:line="276" w:lineRule="auto"/>
              <w:rPr>
                <w:rFonts w:ascii="Arial" w:hAnsi="Arial" w:cs="Arial"/>
                <w:sz w:val="19"/>
                <w:szCs w:val="19"/>
                <w:cs/>
              </w:rPr>
            </w:pPr>
            <w:r w:rsidRPr="00361EE1">
              <w:rPr>
                <w:rFonts w:ascii="Arial" w:hAnsi="Arial" w:cs="Arial"/>
                <w:sz w:val="19"/>
                <w:szCs w:val="19"/>
                <w:lang w:val="en-GB"/>
              </w:rPr>
              <w:t xml:space="preserve">   Post</w:t>
            </w:r>
            <w:r w:rsidRPr="00361EE1">
              <w:rPr>
                <w:rFonts w:ascii="Arial" w:hAnsi="Arial" w:cs="Arial"/>
                <w:sz w:val="19"/>
                <w:szCs w:val="19"/>
                <w:cs/>
                <w:lang w:val="en-GB"/>
              </w:rPr>
              <w:t>-</w:t>
            </w:r>
            <w:r w:rsidRPr="00361EE1">
              <w:rPr>
                <w:rFonts w:ascii="Arial" w:hAnsi="Arial" w:cs="Arial"/>
                <w:sz w:val="19"/>
                <w:szCs w:val="19"/>
                <w:lang w:val="en-GB"/>
              </w:rPr>
              <w:t>employment benefits</w:t>
            </w:r>
            <w:r>
              <w:rPr>
                <w:rFonts w:ascii="Arial" w:hAnsi="Arial" w:cs="Arial"/>
                <w:sz w:val="19"/>
                <w:szCs w:val="19"/>
              </w:rPr>
              <w:t xml:space="preserve"> (reversal)</w:t>
            </w:r>
          </w:p>
        </w:tc>
        <w:tc>
          <w:tcPr>
            <w:tcW w:w="989" w:type="dxa"/>
            <w:tcBorders>
              <w:bottom w:val="single" w:sz="4" w:space="0" w:color="auto"/>
            </w:tcBorders>
            <w:vAlign w:val="center"/>
          </w:tcPr>
          <w:p w14:paraId="1DE11625" w14:textId="6913B52A"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777</w:t>
            </w:r>
          </w:p>
        </w:tc>
        <w:tc>
          <w:tcPr>
            <w:tcW w:w="236" w:type="dxa"/>
            <w:tcBorders>
              <w:left w:val="nil"/>
            </w:tcBorders>
          </w:tcPr>
          <w:p w14:paraId="5F1B3D5D"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330E1445" w14:textId="765E11B5"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cs/>
              </w:rPr>
              <w:t>443</w:t>
            </w:r>
          </w:p>
        </w:tc>
        <w:tc>
          <w:tcPr>
            <w:tcW w:w="239" w:type="dxa"/>
            <w:tcBorders>
              <w:left w:val="nil"/>
              <w:right w:val="nil"/>
            </w:tcBorders>
          </w:tcPr>
          <w:p w14:paraId="3E2C5BBB"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46C7E568" w14:textId="2DF3D6C2"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701</w:t>
            </w:r>
          </w:p>
        </w:tc>
        <w:tc>
          <w:tcPr>
            <w:tcW w:w="236" w:type="dxa"/>
            <w:tcBorders>
              <w:left w:val="nil"/>
              <w:right w:val="nil"/>
            </w:tcBorders>
          </w:tcPr>
          <w:p w14:paraId="7DB8A3C4" w14:textId="77777777" w:rsidR="00A07631" w:rsidRPr="00A07631" w:rsidRDefault="00A07631" w:rsidP="00A07631">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F6F8001" w14:textId="69CEA6E3"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rPr>
              <w:t>667</w:t>
            </w:r>
          </w:p>
        </w:tc>
      </w:tr>
      <w:tr w:rsidR="00A07631" w:rsidRPr="00361EE1" w14:paraId="19F3BEA9" w14:textId="77777777" w:rsidTr="008725E2">
        <w:trPr>
          <w:cantSplit/>
        </w:trPr>
        <w:tc>
          <w:tcPr>
            <w:tcW w:w="4423" w:type="dxa"/>
            <w:tcBorders>
              <w:top w:val="nil"/>
              <w:left w:val="nil"/>
              <w:bottom w:val="nil"/>
            </w:tcBorders>
            <w:vAlign w:val="bottom"/>
          </w:tcPr>
          <w:p w14:paraId="69D6BF38" w14:textId="77777777" w:rsidR="00A07631" w:rsidRPr="00361EE1" w:rsidRDefault="00A07631" w:rsidP="00A07631">
            <w:pPr>
              <w:spacing w:before="60" w:after="30" w:line="276" w:lineRule="auto"/>
              <w:rPr>
                <w:rFonts w:ascii="Arial" w:hAnsi="Arial" w:cs="Arial"/>
                <w:sz w:val="19"/>
                <w:szCs w:val="19"/>
                <w:lang w:val="en-GB"/>
              </w:rPr>
            </w:pPr>
            <w:r w:rsidRPr="00361EE1">
              <w:rPr>
                <w:rFonts w:ascii="Arial" w:hAnsi="Arial" w:cs="Arial"/>
                <w:sz w:val="19"/>
                <w:szCs w:val="19"/>
                <w:lang w:val="en-GB"/>
              </w:rPr>
              <w:t>Total</w:t>
            </w:r>
          </w:p>
        </w:tc>
        <w:tc>
          <w:tcPr>
            <w:tcW w:w="989" w:type="dxa"/>
            <w:tcBorders>
              <w:top w:val="single" w:sz="4" w:space="0" w:color="auto"/>
              <w:bottom w:val="single" w:sz="12" w:space="0" w:color="auto"/>
            </w:tcBorders>
            <w:vAlign w:val="center"/>
          </w:tcPr>
          <w:p w14:paraId="6E72BF00" w14:textId="3419FE13"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19,668</w:t>
            </w:r>
          </w:p>
        </w:tc>
        <w:tc>
          <w:tcPr>
            <w:tcW w:w="236" w:type="dxa"/>
            <w:tcBorders>
              <w:left w:val="nil"/>
            </w:tcBorders>
          </w:tcPr>
          <w:p w14:paraId="43166646"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4D5E6E42" w14:textId="11DA30DC"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cs/>
              </w:rPr>
              <w:t>14,034</w:t>
            </w:r>
          </w:p>
        </w:tc>
        <w:tc>
          <w:tcPr>
            <w:tcW w:w="239" w:type="dxa"/>
            <w:tcBorders>
              <w:left w:val="nil"/>
              <w:right w:val="nil"/>
            </w:tcBorders>
          </w:tcPr>
          <w:p w14:paraId="3AB8CA38" w14:textId="77777777" w:rsidR="00A07631" w:rsidRPr="00A07631" w:rsidRDefault="00A07631" w:rsidP="00A07631">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5E32A3ED" w14:textId="7E829080" w:rsidR="00A07631" w:rsidRPr="00A07631" w:rsidRDefault="0069258E" w:rsidP="00A07631">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18,151</w:t>
            </w:r>
          </w:p>
        </w:tc>
        <w:tc>
          <w:tcPr>
            <w:tcW w:w="236" w:type="dxa"/>
            <w:tcBorders>
              <w:left w:val="nil"/>
              <w:right w:val="nil"/>
            </w:tcBorders>
          </w:tcPr>
          <w:p w14:paraId="57C7B647" w14:textId="77777777" w:rsidR="00A07631" w:rsidRPr="00A07631" w:rsidRDefault="00A07631" w:rsidP="00A07631">
            <w:pPr>
              <w:spacing w:before="60" w:after="30" w:line="276" w:lineRule="auto"/>
              <w:ind w:left="-41" w:right="-40" w:firstLine="18"/>
              <w:jc w:val="right"/>
              <w:rPr>
                <w:rFonts w:ascii="Arial" w:hAnsi="Arial" w:cs="Arial"/>
                <w:b/>
                <w:bCs/>
                <w:sz w:val="19"/>
                <w:szCs w:val="19"/>
                <w:rtl/>
                <w:cs/>
              </w:rPr>
            </w:pPr>
          </w:p>
        </w:tc>
        <w:tc>
          <w:tcPr>
            <w:tcW w:w="1062" w:type="dxa"/>
            <w:tcBorders>
              <w:top w:val="single" w:sz="4" w:space="0" w:color="auto"/>
              <w:left w:val="nil"/>
              <w:bottom w:val="single" w:sz="12" w:space="0" w:color="auto"/>
              <w:right w:val="nil"/>
            </w:tcBorders>
          </w:tcPr>
          <w:p w14:paraId="23A8B350" w14:textId="37E54063" w:rsidR="00A07631" w:rsidRPr="00A07631" w:rsidRDefault="00A07631" w:rsidP="00A07631">
            <w:pPr>
              <w:spacing w:before="60" w:after="30" w:line="276" w:lineRule="auto"/>
              <w:ind w:left="-41" w:right="-40" w:firstLine="18"/>
              <w:jc w:val="right"/>
              <w:rPr>
                <w:rFonts w:ascii="Arial" w:hAnsi="Arial" w:cs="Arial"/>
                <w:sz w:val="19"/>
                <w:szCs w:val="19"/>
              </w:rPr>
            </w:pPr>
            <w:r w:rsidRPr="00A07631">
              <w:rPr>
                <w:rFonts w:ascii="Arial" w:hAnsi="Arial" w:cs="Arial"/>
                <w:sz w:val="19"/>
                <w:szCs w:val="19"/>
              </w:rPr>
              <w:t>12,820</w:t>
            </w:r>
          </w:p>
        </w:tc>
      </w:tr>
    </w:tbl>
    <w:p w14:paraId="1CB1710F" w14:textId="7FD3B2B7" w:rsidR="00675DB5" w:rsidRPr="00A07631" w:rsidRDefault="00675DB5" w:rsidP="00361EE1">
      <w:pPr>
        <w:spacing w:line="360" w:lineRule="auto"/>
        <w:rPr>
          <w:rFonts w:ascii="Arial" w:hAnsi="Arial" w:cs="Arial"/>
          <w:lang w:val="en-GB"/>
        </w:rPr>
      </w:pPr>
    </w:p>
    <w:tbl>
      <w:tblPr>
        <w:tblW w:w="9177" w:type="dxa"/>
        <w:tblInd w:w="426" w:type="dxa"/>
        <w:tblLayout w:type="fixed"/>
        <w:tblLook w:val="0000" w:firstRow="0" w:lastRow="0" w:firstColumn="0" w:lastColumn="0" w:noHBand="0" w:noVBand="0"/>
      </w:tblPr>
      <w:tblGrid>
        <w:gridCol w:w="4423"/>
        <w:gridCol w:w="989"/>
        <w:gridCol w:w="236"/>
        <w:gridCol w:w="978"/>
        <w:gridCol w:w="239"/>
        <w:gridCol w:w="1014"/>
        <w:gridCol w:w="236"/>
        <w:gridCol w:w="1062"/>
      </w:tblGrid>
      <w:tr w:rsidR="00A07631" w:rsidRPr="004A480D" w14:paraId="226E8EC2" w14:textId="77777777" w:rsidTr="0051359E">
        <w:trPr>
          <w:cantSplit/>
          <w:tblHeader/>
        </w:trPr>
        <w:tc>
          <w:tcPr>
            <w:tcW w:w="4423" w:type="dxa"/>
            <w:tcBorders>
              <w:top w:val="nil"/>
              <w:left w:val="nil"/>
              <w:bottom w:val="nil"/>
            </w:tcBorders>
          </w:tcPr>
          <w:p w14:paraId="6DA3B64E"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989" w:type="dxa"/>
            <w:tcBorders>
              <w:top w:val="nil"/>
            </w:tcBorders>
          </w:tcPr>
          <w:p w14:paraId="3C95C0D4"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58134D78"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978" w:type="dxa"/>
            <w:tcBorders>
              <w:top w:val="nil"/>
            </w:tcBorders>
          </w:tcPr>
          <w:p w14:paraId="778FE73B"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6A6BF30"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2312" w:type="dxa"/>
            <w:gridSpan w:val="3"/>
            <w:tcBorders>
              <w:top w:val="nil"/>
              <w:left w:val="nil"/>
              <w:right w:val="nil"/>
            </w:tcBorders>
            <w:vAlign w:val="bottom"/>
          </w:tcPr>
          <w:p w14:paraId="26017EEA" w14:textId="77777777" w:rsidR="00A07631" w:rsidRPr="004A480D" w:rsidRDefault="00A07631" w:rsidP="0051359E">
            <w:pPr>
              <w:spacing w:before="60" w:after="30" w:line="276" w:lineRule="auto"/>
              <w:ind w:right="-10"/>
              <w:jc w:val="right"/>
              <w:rPr>
                <w:rFonts w:ascii="Arial" w:hAnsi="Arial" w:cs="Arial"/>
                <w:sz w:val="19"/>
                <w:szCs w:val="19"/>
                <w:lang w:val="en-GB"/>
              </w:rPr>
            </w:pPr>
            <w:r w:rsidRPr="004A480D">
              <w:rPr>
                <w:rFonts w:ascii="Arial" w:hAnsi="Arial" w:cs="Arial"/>
                <w:sz w:val="19"/>
                <w:szCs w:val="19"/>
                <w:cs/>
                <w:lang w:val="en-GB"/>
              </w:rPr>
              <w:t>(</w:t>
            </w:r>
            <w:r w:rsidRPr="004A480D">
              <w:rPr>
                <w:rFonts w:ascii="Arial" w:hAnsi="Arial" w:cs="Arial"/>
                <w:sz w:val="19"/>
                <w:szCs w:val="19"/>
                <w:lang w:val="en-GB"/>
              </w:rPr>
              <w:t xml:space="preserve">Unit </w:t>
            </w:r>
            <w:r w:rsidRPr="004A480D">
              <w:rPr>
                <w:rFonts w:ascii="Arial" w:hAnsi="Arial" w:cs="Arial"/>
                <w:sz w:val="19"/>
                <w:szCs w:val="19"/>
                <w:cs/>
                <w:lang w:val="en-GB"/>
              </w:rPr>
              <w:t xml:space="preserve">: </w:t>
            </w:r>
            <w:r w:rsidRPr="004A480D">
              <w:rPr>
                <w:rFonts w:ascii="Arial" w:hAnsi="Arial" w:cs="Arial"/>
                <w:sz w:val="19"/>
                <w:szCs w:val="19"/>
                <w:cs/>
              </w:rPr>
              <w:t xml:space="preserve">Thousand </w:t>
            </w:r>
            <w:r w:rsidRPr="004A480D">
              <w:rPr>
                <w:rFonts w:ascii="Arial" w:hAnsi="Arial" w:cs="Arial"/>
                <w:sz w:val="19"/>
                <w:szCs w:val="19"/>
                <w:rtl/>
                <w:cs/>
              </w:rPr>
              <w:t xml:space="preserve"> Baht</w:t>
            </w:r>
            <w:r w:rsidRPr="004A480D">
              <w:rPr>
                <w:rFonts w:ascii="Arial" w:hAnsi="Arial" w:cs="Arial"/>
                <w:sz w:val="19"/>
                <w:szCs w:val="19"/>
                <w:cs/>
                <w:lang w:val="en-GB"/>
              </w:rPr>
              <w:t>)</w:t>
            </w:r>
          </w:p>
        </w:tc>
      </w:tr>
      <w:tr w:rsidR="00A07631" w:rsidRPr="004A480D" w14:paraId="26721F78" w14:textId="77777777" w:rsidTr="0051359E">
        <w:trPr>
          <w:cantSplit/>
          <w:tblHeader/>
        </w:trPr>
        <w:tc>
          <w:tcPr>
            <w:tcW w:w="4423" w:type="dxa"/>
            <w:tcBorders>
              <w:top w:val="nil"/>
              <w:left w:val="nil"/>
              <w:bottom w:val="nil"/>
            </w:tcBorders>
          </w:tcPr>
          <w:p w14:paraId="0667615A"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2203" w:type="dxa"/>
            <w:gridSpan w:val="3"/>
            <w:tcBorders>
              <w:top w:val="nil"/>
              <w:bottom w:val="single" w:sz="4" w:space="0" w:color="auto"/>
            </w:tcBorders>
          </w:tcPr>
          <w:p w14:paraId="470E6800" w14:textId="77777777" w:rsidR="00A07631" w:rsidRPr="004A480D" w:rsidRDefault="00A07631" w:rsidP="0051359E">
            <w:pPr>
              <w:tabs>
                <w:tab w:val="left" w:pos="540"/>
              </w:tabs>
              <w:spacing w:before="60" w:after="30" w:line="276" w:lineRule="auto"/>
              <w:ind w:left="-94" w:right="-108"/>
              <w:jc w:val="center"/>
              <w:rPr>
                <w:rFonts w:ascii="Arial" w:hAnsi="Arial" w:cs="Arial"/>
                <w:sz w:val="19"/>
                <w:szCs w:val="19"/>
                <w:cs/>
                <w:lang w:val="en-GB"/>
              </w:rPr>
            </w:pPr>
            <w:r w:rsidRPr="004A480D">
              <w:rPr>
                <w:rFonts w:ascii="Arial" w:hAnsi="Arial" w:cs="Arial"/>
                <w:sz w:val="19"/>
                <w:szCs w:val="19"/>
                <w:lang w:val="en-GB"/>
              </w:rPr>
              <w:t>Consolidated F</w:t>
            </w:r>
            <w:r w:rsidRPr="004A480D">
              <w:rPr>
                <w:rFonts w:ascii="Arial" w:hAnsi="Arial" w:cs="Arial"/>
                <w:sz w:val="19"/>
                <w:szCs w:val="19"/>
                <w:cs/>
              </w:rPr>
              <w:t>/</w:t>
            </w:r>
            <w:r w:rsidRPr="004A480D">
              <w:rPr>
                <w:rFonts w:ascii="Arial" w:hAnsi="Arial" w:cs="Arial"/>
                <w:sz w:val="19"/>
                <w:szCs w:val="19"/>
                <w:lang w:val="en-GB"/>
              </w:rPr>
              <w:t>S</w:t>
            </w:r>
          </w:p>
        </w:tc>
        <w:tc>
          <w:tcPr>
            <w:tcW w:w="239" w:type="dxa"/>
            <w:tcBorders>
              <w:top w:val="nil"/>
            </w:tcBorders>
          </w:tcPr>
          <w:p w14:paraId="0EB8AB95" w14:textId="77777777" w:rsidR="00A07631" w:rsidRPr="004A480D" w:rsidRDefault="00A07631" w:rsidP="0051359E">
            <w:pPr>
              <w:tabs>
                <w:tab w:val="left" w:pos="540"/>
              </w:tabs>
              <w:spacing w:before="60" w:after="30" w:line="276" w:lineRule="auto"/>
              <w:ind w:left="-94" w:right="-108"/>
              <w:jc w:val="center"/>
              <w:rPr>
                <w:rFonts w:ascii="Arial" w:hAnsi="Arial" w:cs="Arial"/>
                <w:sz w:val="19"/>
                <w:szCs w:val="19"/>
                <w:lang w:val="en-GB"/>
              </w:rPr>
            </w:pPr>
          </w:p>
        </w:tc>
        <w:tc>
          <w:tcPr>
            <w:tcW w:w="2312" w:type="dxa"/>
            <w:gridSpan w:val="3"/>
            <w:tcBorders>
              <w:top w:val="nil"/>
              <w:bottom w:val="single" w:sz="4" w:space="0" w:color="auto"/>
            </w:tcBorders>
          </w:tcPr>
          <w:p w14:paraId="5D9B35F7" w14:textId="77777777" w:rsidR="00A07631" w:rsidRPr="004A480D" w:rsidRDefault="00A07631" w:rsidP="0051359E">
            <w:pPr>
              <w:tabs>
                <w:tab w:val="left" w:pos="540"/>
              </w:tabs>
              <w:spacing w:before="60" w:after="30" w:line="276" w:lineRule="auto"/>
              <w:ind w:left="-94" w:right="-108"/>
              <w:jc w:val="center"/>
              <w:rPr>
                <w:rFonts w:ascii="Arial" w:hAnsi="Arial" w:cs="Arial"/>
                <w:sz w:val="19"/>
                <w:szCs w:val="19"/>
                <w:lang w:val="en-GB"/>
              </w:rPr>
            </w:pPr>
            <w:r w:rsidRPr="004A480D">
              <w:rPr>
                <w:rFonts w:ascii="Arial" w:hAnsi="Arial" w:cs="Arial"/>
                <w:sz w:val="19"/>
                <w:szCs w:val="19"/>
                <w:lang w:val="en-GB"/>
              </w:rPr>
              <w:t>Separate F</w:t>
            </w:r>
            <w:r w:rsidRPr="004A480D">
              <w:rPr>
                <w:rFonts w:ascii="Arial" w:hAnsi="Arial" w:cs="Arial"/>
                <w:sz w:val="19"/>
                <w:szCs w:val="19"/>
                <w:cs/>
              </w:rPr>
              <w:t>/</w:t>
            </w:r>
            <w:r w:rsidRPr="004A480D">
              <w:rPr>
                <w:rFonts w:ascii="Arial" w:hAnsi="Arial" w:cs="Arial"/>
                <w:sz w:val="19"/>
                <w:szCs w:val="19"/>
                <w:lang w:val="en-GB"/>
              </w:rPr>
              <w:t>S</w:t>
            </w:r>
          </w:p>
        </w:tc>
      </w:tr>
      <w:tr w:rsidR="00A07631" w:rsidRPr="004A480D" w14:paraId="7033A6E2" w14:textId="77777777" w:rsidTr="0051359E">
        <w:trPr>
          <w:cantSplit/>
          <w:tblHeader/>
        </w:trPr>
        <w:tc>
          <w:tcPr>
            <w:tcW w:w="4423" w:type="dxa"/>
            <w:tcBorders>
              <w:top w:val="nil"/>
              <w:left w:val="nil"/>
              <w:bottom w:val="nil"/>
            </w:tcBorders>
          </w:tcPr>
          <w:p w14:paraId="032E172A"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4754" w:type="dxa"/>
            <w:gridSpan w:val="7"/>
            <w:tcBorders>
              <w:top w:val="nil"/>
              <w:bottom w:val="single" w:sz="4" w:space="0" w:color="auto"/>
            </w:tcBorders>
          </w:tcPr>
          <w:p w14:paraId="1A3B4E32" w14:textId="123EE7B0" w:rsidR="00A07631" w:rsidRPr="004A480D" w:rsidRDefault="00A07631" w:rsidP="0051359E">
            <w:pPr>
              <w:tabs>
                <w:tab w:val="left" w:pos="540"/>
              </w:tabs>
              <w:spacing w:before="60" w:after="30" w:line="276" w:lineRule="auto"/>
              <w:ind w:left="-94" w:right="-108"/>
              <w:jc w:val="center"/>
              <w:rPr>
                <w:rFonts w:ascii="Arial" w:hAnsi="Arial" w:cs="Arial"/>
                <w:b/>
                <w:bCs/>
                <w:sz w:val="19"/>
                <w:szCs w:val="19"/>
                <w:lang w:val="en-GB"/>
              </w:rPr>
            </w:pPr>
            <w:r w:rsidRPr="004A480D">
              <w:rPr>
                <w:rFonts w:ascii="Arial" w:hAnsi="Arial" w:cs="Arial"/>
                <w:sz w:val="19"/>
                <w:szCs w:val="19"/>
                <w:lang w:val="en-GB"/>
              </w:rPr>
              <w:t xml:space="preserve">For the </w:t>
            </w:r>
            <w:r>
              <w:rPr>
                <w:rFonts w:ascii="Arial" w:hAnsi="Arial" w:cs="Arial"/>
                <w:sz w:val="19"/>
                <w:szCs w:val="19"/>
                <w:lang w:val="en-GB"/>
              </w:rPr>
              <w:t>six</w:t>
            </w:r>
            <w:r w:rsidRPr="004A480D">
              <w:rPr>
                <w:rFonts w:ascii="Arial" w:hAnsi="Arial" w:cs="Arial"/>
                <w:sz w:val="19"/>
                <w:szCs w:val="19"/>
                <w:cs/>
              </w:rPr>
              <w:t>-</w:t>
            </w:r>
            <w:r w:rsidRPr="004A480D">
              <w:rPr>
                <w:rFonts w:ascii="Arial" w:hAnsi="Arial" w:cs="Arial"/>
                <w:sz w:val="19"/>
                <w:szCs w:val="19"/>
                <w:lang w:val="en-GB"/>
              </w:rPr>
              <w:t xml:space="preserve">month periods ended </w:t>
            </w:r>
            <w:r>
              <w:rPr>
                <w:rFonts w:ascii="Arial" w:hAnsi="Arial" w:cs="Arial"/>
                <w:sz w:val="19"/>
                <w:szCs w:val="19"/>
                <w:lang w:val="en-GB"/>
              </w:rPr>
              <w:t>30 June</w:t>
            </w:r>
          </w:p>
        </w:tc>
      </w:tr>
      <w:tr w:rsidR="00A07631" w:rsidRPr="004A480D" w14:paraId="596BEFDA" w14:textId="77777777" w:rsidTr="0051359E">
        <w:trPr>
          <w:cantSplit/>
          <w:tblHeader/>
        </w:trPr>
        <w:tc>
          <w:tcPr>
            <w:tcW w:w="4423" w:type="dxa"/>
            <w:tcBorders>
              <w:top w:val="nil"/>
              <w:left w:val="nil"/>
              <w:bottom w:val="nil"/>
            </w:tcBorders>
          </w:tcPr>
          <w:p w14:paraId="08963154" w14:textId="77777777" w:rsidR="00A07631" w:rsidRPr="004A480D" w:rsidRDefault="00A07631" w:rsidP="0051359E">
            <w:pPr>
              <w:spacing w:before="60" w:after="30" w:line="276" w:lineRule="auto"/>
              <w:jc w:val="both"/>
              <w:rPr>
                <w:rFonts w:ascii="Arial" w:hAnsi="Arial" w:cs="Arial"/>
                <w:b/>
                <w:bCs/>
                <w:sz w:val="19"/>
                <w:szCs w:val="19"/>
                <w:u w:val="single"/>
                <w:rtl/>
              </w:rPr>
            </w:pPr>
          </w:p>
        </w:tc>
        <w:tc>
          <w:tcPr>
            <w:tcW w:w="989" w:type="dxa"/>
            <w:tcBorders>
              <w:top w:val="single" w:sz="4" w:space="0" w:color="auto"/>
              <w:bottom w:val="single" w:sz="4" w:space="0" w:color="auto"/>
            </w:tcBorders>
            <w:vAlign w:val="bottom"/>
          </w:tcPr>
          <w:p w14:paraId="04EF157F" w14:textId="77777777" w:rsidR="00A07631" w:rsidRPr="004A480D" w:rsidRDefault="00A07631" w:rsidP="0051359E">
            <w:pPr>
              <w:tabs>
                <w:tab w:val="left" w:pos="540"/>
              </w:tabs>
              <w:spacing w:before="60" w:after="30" w:line="276" w:lineRule="auto"/>
              <w:jc w:val="center"/>
              <w:rPr>
                <w:rFonts w:ascii="Arial" w:hAnsi="Arial" w:cs="Arial"/>
                <w:sz w:val="19"/>
                <w:szCs w:val="19"/>
                <w:cs/>
              </w:rPr>
            </w:pPr>
            <w:r w:rsidRPr="004A480D">
              <w:rPr>
                <w:rFonts w:ascii="Arial" w:hAnsi="Arial" w:cs="Arial"/>
                <w:sz w:val="19"/>
                <w:szCs w:val="19"/>
              </w:rPr>
              <w:t>202</w:t>
            </w:r>
            <w:r>
              <w:rPr>
                <w:rFonts w:ascii="Arial" w:hAnsi="Arial" w:cs="Arial"/>
                <w:sz w:val="19"/>
                <w:szCs w:val="19"/>
              </w:rPr>
              <w:t>3</w:t>
            </w:r>
          </w:p>
        </w:tc>
        <w:tc>
          <w:tcPr>
            <w:tcW w:w="236" w:type="dxa"/>
            <w:tcBorders>
              <w:top w:val="single" w:sz="4" w:space="0" w:color="auto"/>
              <w:left w:val="nil"/>
            </w:tcBorders>
            <w:vAlign w:val="bottom"/>
          </w:tcPr>
          <w:p w14:paraId="63186288" w14:textId="77777777" w:rsidR="00A07631" w:rsidRPr="004A480D" w:rsidRDefault="00A07631" w:rsidP="0051359E">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bottom w:val="single" w:sz="4" w:space="0" w:color="auto"/>
            </w:tcBorders>
            <w:vAlign w:val="bottom"/>
          </w:tcPr>
          <w:p w14:paraId="3988DA7E" w14:textId="77777777" w:rsidR="00A07631" w:rsidRPr="004A480D" w:rsidRDefault="00A07631" w:rsidP="0051359E">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lang w:val="en-GB"/>
              </w:rPr>
              <w:t>202</w:t>
            </w:r>
            <w:r>
              <w:rPr>
                <w:rFonts w:ascii="Arial" w:hAnsi="Arial" w:cs="Arial"/>
                <w:sz w:val="19"/>
                <w:szCs w:val="19"/>
                <w:lang w:val="en-GB"/>
              </w:rPr>
              <w:t>2</w:t>
            </w:r>
          </w:p>
        </w:tc>
        <w:tc>
          <w:tcPr>
            <w:tcW w:w="239" w:type="dxa"/>
            <w:tcBorders>
              <w:left w:val="nil"/>
              <w:bottom w:val="nil"/>
              <w:right w:val="nil"/>
            </w:tcBorders>
          </w:tcPr>
          <w:p w14:paraId="5232DA81"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bottom w:val="single" w:sz="4" w:space="0" w:color="auto"/>
              <w:right w:val="nil"/>
            </w:tcBorders>
            <w:vAlign w:val="bottom"/>
          </w:tcPr>
          <w:p w14:paraId="03F572B0" w14:textId="77777777" w:rsidR="00A07631" w:rsidRPr="004A480D" w:rsidRDefault="00A07631" w:rsidP="0051359E">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rPr>
              <w:t>202</w:t>
            </w:r>
            <w:r>
              <w:rPr>
                <w:rFonts w:ascii="Arial" w:hAnsi="Arial" w:cs="Arial"/>
                <w:sz w:val="19"/>
                <w:szCs w:val="19"/>
              </w:rPr>
              <w:t>3</w:t>
            </w:r>
          </w:p>
        </w:tc>
        <w:tc>
          <w:tcPr>
            <w:tcW w:w="236" w:type="dxa"/>
            <w:tcBorders>
              <w:top w:val="single" w:sz="4" w:space="0" w:color="auto"/>
              <w:left w:val="nil"/>
              <w:right w:val="nil"/>
            </w:tcBorders>
            <w:vAlign w:val="bottom"/>
          </w:tcPr>
          <w:p w14:paraId="7A3D8C05" w14:textId="77777777" w:rsidR="00A07631" w:rsidRPr="004A480D" w:rsidRDefault="00A07631" w:rsidP="0051359E">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bottom w:val="single" w:sz="4" w:space="0" w:color="auto"/>
              <w:right w:val="nil"/>
            </w:tcBorders>
            <w:vAlign w:val="bottom"/>
          </w:tcPr>
          <w:p w14:paraId="2631A3F7" w14:textId="77777777" w:rsidR="00A07631" w:rsidRPr="004A480D" w:rsidRDefault="00A07631" w:rsidP="0051359E">
            <w:pPr>
              <w:tabs>
                <w:tab w:val="left" w:pos="540"/>
              </w:tabs>
              <w:spacing w:before="60" w:after="30" w:line="276" w:lineRule="auto"/>
              <w:jc w:val="center"/>
              <w:rPr>
                <w:rFonts w:ascii="Arial" w:hAnsi="Arial" w:cs="Arial"/>
                <w:sz w:val="19"/>
                <w:szCs w:val="19"/>
                <w:rtl/>
                <w:cs/>
                <w:lang w:val="en-GB"/>
              </w:rPr>
            </w:pPr>
            <w:r w:rsidRPr="004A480D">
              <w:rPr>
                <w:rFonts w:ascii="Arial" w:hAnsi="Arial" w:cs="Arial"/>
                <w:sz w:val="19"/>
                <w:szCs w:val="19"/>
                <w:lang w:val="en-GB"/>
              </w:rPr>
              <w:t>202</w:t>
            </w:r>
            <w:r>
              <w:rPr>
                <w:rFonts w:ascii="Arial" w:hAnsi="Arial" w:cs="Arial"/>
                <w:sz w:val="19"/>
                <w:szCs w:val="19"/>
                <w:lang w:val="en-GB"/>
              </w:rPr>
              <w:t>2</w:t>
            </w:r>
          </w:p>
        </w:tc>
      </w:tr>
      <w:tr w:rsidR="00A07631" w:rsidRPr="004A480D" w14:paraId="2E26DDF2" w14:textId="77777777" w:rsidTr="0051359E">
        <w:trPr>
          <w:cantSplit/>
          <w:tblHeader/>
        </w:trPr>
        <w:tc>
          <w:tcPr>
            <w:tcW w:w="4423" w:type="dxa"/>
            <w:tcBorders>
              <w:top w:val="nil"/>
              <w:left w:val="nil"/>
              <w:bottom w:val="nil"/>
            </w:tcBorders>
          </w:tcPr>
          <w:p w14:paraId="1CDD7615"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7707CF14" w14:textId="77777777" w:rsidR="00A07631" w:rsidRPr="004A480D" w:rsidRDefault="00A07631" w:rsidP="0051359E">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01A02F1A" w14:textId="77777777" w:rsidR="00A07631" w:rsidRPr="004A480D" w:rsidRDefault="00A07631" w:rsidP="0051359E">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793B9D3B" w14:textId="77777777" w:rsidR="00A07631" w:rsidRPr="004A480D" w:rsidRDefault="00A07631" w:rsidP="0051359E">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F0BE7C0" w14:textId="77777777" w:rsidR="00A07631" w:rsidRPr="004A480D" w:rsidRDefault="00A07631" w:rsidP="0051359E">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06C6BE25" w14:textId="77777777" w:rsidR="00A07631" w:rsidRPr="004A480D" w:rsidRDefault="00A07631" w:rsidP="0051359E">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1793BA1" w14:textId="77777777" w:rsidR="00A07631" w:rsidRPr="004A480D" w:rsidRDefault="00A07631" w:rsidP="0051359E">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72F14D14" w14:textId="77777777" w:rsidR="00A07631" w:rsidRPr="004A480D" w:rsidRDefault="00A07631" w:rsidP="0051359E">
            <w:pPr>
              <w:tabs>
                <w:tab w:val="left" w:pos="540"/>
              </w:tabs>
              <w:spacing w:before="60" w:after="30" w:line="276" w:lineRule="auto"/>
              <w:jc w:val="center"/>
              <w:rPr>
                <w:rFonts w:ascii="Arial" w:hAnsi="Arial" w:cs="Arial"/>
                <w:sz w:val="19"/>
                <w:szCs w:val="19"/>
                <w:lang w:val="en-GB"/>
              </w:rPr>
            </w:pPr>
          </w:p>
        </w:tc>
      </w:tr>
      <w:tr w:rsidR="00A07631" w:rsidRPr="004A480D" w14:paraId="060F8F4C" w14:textId="77777777" w:rsidTr="0051359E">
        <w:trPr>
          <w:cantSplit/>
        </w:trPr>
        <w:tc>
          <w:tcPr>
            <w:tcW w:w="4423" w:type="dxa"/>
            <w:tcBorders>
              <w:top w:val="nil"/>
              <w:left w:val="nil"/>
            </w:tcBorders>
            <w:vAlign w:val="bottom"/>
          </w:tcPr>
          <w:p w14:paraId="241D5320" w14:textId="77777777" w:rsidR="00A07631" w:rsidRPr="004A480D" w:rsidRDefault="00A07631" w:rsidP="0051359E">
            <w:pPr>
              <w:spacing w:before="60" w:after="30" w:line="276" w:lineRule="auto"/>
              <w:rPr>
                <w:rFonts w:ascii="Arial" w:hAnsi="Arial" w:cs="Arial"/>
                <w:b/>
                <w:bCs/>
                <w:sz w:val="19"/>
                <w:szCs w:val="19"/>
                <w:rtl/>
                <w:cs/>
              </w:rPr>
            </w:pPr>
            <w:r w:rsidRPr="004A480D">
              <w:rPr>
                <w:rFonts w:ascii="Arial" w:hAnsi="Arial" w:cs="Arial"/>
                <w:b/>
                <w:bCs/>
                <w:sz w:val="19"/>
                <w:szCs w:val="19"/>
              </w:rPr>
              <w:t>Revenues from construction and service</w:t>
            </w:r>
          </w:p>
        </w:tc>
        <w:tc>
          <w:tcPr>
            <w:tcW w:w="989" w:type="dxa"/>
            <w:vAlign w:val="bottom"/>
          </w:tcPr>
          <w:p w14:paraId="140AADAC" w14:textId="77777777" w:rsidR="00A07631" w:rsidRPr="004A480D" w:rsidRDefault="00A07631" w:rsidP="0051359E">
            <w:pPr>
              <w:spacing w:before="60" w:after="30" w:line="276" w:lineRule="auto"/>
              <w:rPr>
                <w:rFonts w:ascii="Arial" w:hAnsi="Arial" w:cs="Arial"/>
                <w:b/>
                <w:bCs/>
                <w:sz w:val="19"/>
                <w:szCs w:val="19"/>
                <w:rtl/>
                <w:cs/>
              </w:rPr>
            </w:pPr>
          </w:p>
        </w:tc>
        <w:tc>
          <w:tcPr>
            <w:tcW w:w="236" w:type="dxa"/>
            <w:tcBorders>
              <w:left w:val="nil"/>
            </w:tcBorders>
            <w:vAlign w:val="bottom"/>
          </w:tcPr>
          <w:p w14:paraId="78B5580D" w14:textId="77777777" w:rsidR="00A07631" w:rsidRPr="004A480D" w:rsidRDefault="00A07631" w:rsidP="0051359E">
            <w:pPr>
              <w:spacing w:before="60" w:after="30" w:line="276" w:lineRule="auto"/>
              <w:rPr>
                <w:rFonts w:ascii="Arial" w:hAnsi="Arial" w:cs="Arial"/>
                <w:b/>
                <w:bCs/>
                <w:sz w:val="19"/>
                <w:szCs w:val="19"/>
                <w:rtl/>
                <w:cs/>
              </w:rPr>
            </w:pPr>
          </w:p>
        </w:tc>
        <w:tc>
          <w:tcPr>
            <w:tcW w:w="978" w:type="dxa"/>
            <w:vAlign w:val="bottom"/>
          </w:tcPr>
          <w:p w14:paraId="5FFFF03E" w14:textId="77777777" w:rsidR="00A07631" w:rsidRPr="004A480D" w:rsidRDefault="00A07631" w:rsidP="0051359E">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8B06EBC" w14:textId="77777777" w:rsidR="00A07631" w:rsidRPr="004A480D" w:rsidRDefault="00A07631" w:rsidP="0051359E">
            <w:pPr>
              <w:spacing w:before="60" w:after="30" w:line="276" w:lineRule="auto"/>
              <w:rPr>
                <w:rFonts w:ascii="Arial" w:hAnsi="Arial" w:cs="Arial"/>
                <w:b/>
                <w:bCs/>
                <w:sz w:val="19"/>
                <w:szCs w:val="19"/>
                <w:rtl/>
                <w:cs/>
              </w:rPr>
            </w:pPr>
          </w:p>
        </w:tc>
        <w:tc>
          <w:tcPr>
            <w:tcW w:w="1014" w:type="dxa"/>
            <w:tcBorders>
              <w:left w:val="nil"/>
              <w:right w:val="nil"/>
            </w:tcBorders>
            <w:vAlign w:val="bottom"/>
          </w:tcPr>
          <w:p w14:paraId="239517F0" w14:textId="77777777" w:rsidR="00A07631" w:rsidRPr="004A480D" w:rsidRDefault="00A07631" w:rsidP="0051359E">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29C40C8F" w14:textId="77777777" w:rsidR="00A07631" w:rsidRPr="004A480D" w:rsidRDefault="00A07631" w:rsidP="0051359E">
            <w:pPr>
              <w:tabs>
                <w:tab w:val="decimal" w:pos="522"/>
              </w:tabs>
              <w:spacing w:before="60" w:after="30" w:line="276" w:lineRule="auto"/>
              <w:ind w:right="-10"/>
              <w:jc w:val="center"/>
              <w:rPr>
                <w:rFonts w:ascii="Arial" w:hAnsi="Arial" w:cs="Arial"/>
                <w:sz w:val="19"/>
                <w:szCs w:val="19"/>
                <w:rtl/>
                <w:cs/>
              </w:rPr>
            </w:pPr>
          </w:p>
        </w:tc>
        <w:tc>
          <w:tcPr>
            <w:tcW w:w="1062" w:type="dxa"/>
            <w:tcBorders>
              <w:left w:val="nil"/>
              <w:right w:val="nil"/>
            </w:tcBorders>
            <w:vAlign w:val="bottom"/>
          </w:tcPr>
          <w:p w14:paraId="61229088" w14:textId="77777777" w:rsidR="00A07631" w:rsidRPr="004A480D" w:rsidRDefault="00A07631" w:rsidP="0051359E">
            <w:pPr>
              <w:tabs>
                <w:tab w:val="decimal" w:pos="522"/>
              </w:tabs>
              <w:spacing w:before="60" w:after="30" w:line="276" w:lineRule="auto"/>
              <w:ind w:right="-10"/>
              <w:jc w:val="center"/>
              <w:rPr>
                <w:rFonts w:ascii="Arial" w:hAnsi="Arial" w:cs="Arial"/>
                <w:sz w:val="19"/>
                <w:szCs w:val="19"/>
                <w:rtl/>
                <w:cs/>
              </w:rPr>
            </w:pPr>
          </w:p>
        </w:tc>
      </w:tr>
      <w:tr w:rsidR="00825E64" w:rsidRPr="004A480D" w14:paraId="718161EB" w14:textId="77777777">
        <w:trPr>
          <w:cantSplit/>
        </w:trPr>
        <w:tc>
          <w:tcPr>
            <w:tcW w:w="4423" w:type="dxa"/>
            <w:tcBorders>
              <w:left w:val="nil"/>
              <w:bottom w:val="nil"/>
            </w:tcBorders>
            <w:vAlign w:val="bottom"/>
          </w:tcPr>
          <w:p w14:paraId="1DF8FA94" w14:textId="77777777" w:rsidR="00825E64" w:rsidRPr="004A480D" w:rsidRDefault="00825E64" w:rsidP="00825E64">
            <w:pPr>
              <w:spacing w:before="60" w:after="30" w:line="276" w:lineRule="auto"/>
              <w:ind w:left="198"/>
              <w:rPr>
                <w:rFonts w:ascii="Arial" w:hAnsi="Arial" w:cs="Arial"/>
                <w:sz w:val="19"/>
                <w:szCs w:val="19"/>
                <w:rtl/>
                <w:cs/>
              </w:rPr>
            </w:pPr>
            <w:r w:rsidRPr="004A480D">
              <w:rPr>
                <w:rFonts w:ascii="Arial" w:hAnsi="Arial" w:cs="Arial"/>
                <w:sz w:val="19"/>
                <w:szCs w:val="19"/>
              </w:rPr>
              <w:t>Subsidiaries</w:t>
            </w:r>
          </w:p>
        </w:tc>
        <w:tc>
          <w:tcPr>
            <w:tcW w:w="989" w:type="dxa"/>
          </w:tcPr>
          <w:p w14:paraId="73B1BA6F" w14:textId="759EC3F1" w:rsidR="00825E64" w:rsidRPr="004A480D" w:rsidRDefault="001D6E86" w:rsidP="001D6E86">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c>
          <w:tcPr>
            <w:tcW w:w="236" w:type="dxa"/>
            <w:tcBorders>
              <w:left w:val="nil"/>
              <w:bottom w:val="nil"/>
            </w:tcBorders>
          </w:tcPr>
          <w:p w14:paraId="044A16C9"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2958C435" w14:textId="77777777" w:rsidR="00825E64" w:rsidRPr="00AF2657" w:rsidRDefault="00825E64" w:rsidP="00825E64">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c>
          <w:tcPr>
            <w:tcW w:w="239" w:type="dxa"/>
            <w:tcBorders>
              <w:left w:val="nil"/>
              <w:bottom w:val="nil"/>
              <w:right w:val="nil"/>
            </w:tcBorders>
          </w:tcPr>
          <w:p w14:paraId="4D6BFF04"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Pr>
          <w:p w14:paraId="43232D85" w14:textId="4F4129BA" w:rsidR="00825E64" w:rsidRPr="004A480D" w:rsidRDefault="0057605A" w:rsidP="00825E64">
            <w:pPr>
              <w:spacing w:before="60" w:after="30" w:line="276" w:lineRule="auto"/>
              <w:ind w:left="-41" w:right="-40" w:firstLine="18"/>
              <w:jc w:val="right"/>
              <w:rPr>
                <w:rFonts w:ascii="Arial" w:hAnsi="Arial" w:cs="Arial"/>
                <w:sz w:val="19"/>
                <w:szCs w:val="19"/>
              </w:rPr>
            </w:pPr>
            <w:r w:rsidRPr="00481E9C">
              <w:rPr>
                <w:rFonts w:ascii="Arial" w:hAnsi="Arial" w:cs="Arial"/>
                <w:sz w:val="19"/>
                <w:szCs w:val="19"/>
              </w:rPr>
              <w:t>843,432</w:t>
            </w:r>
          </w:p>
        </w:tc>
        <w:tc>
          <w:tcPr>
            <w:tcW w:w="236" w:type="dxa"/>
            <w:tcBorders>
              <w:left w:val="nil"/>
              <w:bottom w:val="nil"/>
              <w:right w:val="nil"/>
            </w:tcBorders>
          </w:tcPr>
          <w:p w14:paraId="379624D4" w14:textId="77777777" w:rsidR="00825E64" w:rsidRPr="004A480D" w:rsidRDefault="00825E64" w:rsidP="00825E64">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160FA6DE" w14:textId="0E8DA56E" w:rsidR="00825E64" w:rsidRPr="00825E64" w:rsidRDefault="00825E64" w:rsidP="00825E64">
            <w:pPr>
              <w:spacing w:before="60" w:after="30" w:line="276" w:lineRule="auto"/>
              <w:ind w:left="-41" w:right="-40" w:firstLine="18"/>
              <w:jc w:val="right"/>
              <w:rPr>
                <w:rFonts w:ascii="Arial" w:hAnsi="Arial" w:cs="Arial"/>
                <w:sz w:val="19"/>
                <w:szCs w:val="19"/>
                <w:rtl/>
                <w:cs/>
              </w:rPr>
            </w:pPr>
            <w:r w:rsidRPr="00825E64">
              <w:rPr>
                <w:rFonts w:ascii="Arial" w:hAnsi="Arial" w:cs="Arial"/>
                <w:sz w:val="19"/>
                <w:szCs w:val="19"/>
              </w:rPr>
              <w:t>125,921</w:t>
            </w:r>
          </w:p>
        </w:tc>
      </w:tr>
      <w:tr w:rsidR="00825E64" w:rsidRPr="004A480D" w14:paraId="59D9939A" w14:textId="77777777">
        <w:trPr>
          <w:cantSplit/>
        </w:trPr>
        <w:tc>
          <w:tcPr>
            <w:tcW w:w="4423" w:type="dxa"/>
            <w:tcBorders>
              <w:left w:val="nil"/>
              <w:bottom w:val="nil"/>
            </w:tcBorders>
            <w:vAlign w:val="bottom"/>
          </w:tcPr>
          <w:p w14:paraId="0B967B52" w14:textId="254C0E6A" w:rsidR="00825E64" w:rsidRPr="004A480D" w:rsidRDefault="00825E64" w:rsidP="00825E64">
            <w:pPr>
              <w:spacing w:before="60" w:after="30" w:line="276" w:lineRule="auto"/>
              <w:ind w:left="198"/>
              <w:rPr>
                <w:rFonts w:ascii="Arial" w:hAnsi="Arial" w:cs="Arial"/>
                <w:sz w:val="19"/>
                <w:szCs w:val="19"/>
              </w:rPr>
            </w:pPr>
            <w:r w:rsidRPr="004A480D">
              <w:rPr>
                <w:rFonts w:ascii="Arial" w:hAnsi="Arial" w:cs="Arial"/>
                <w:sz w:val="19"/>
                <w:szCs w:val="19"/>
              </w:rPr>
              <w:t>Joint venture</w:t>
            </w:r>
            <w:r w:rsidR="00580292">
              <w:rPr>
                <w:rFonts w:ascii="Arial" w:hAnsi="Arial" w:cs="Arial"/>
                <w:sz w:val="19"/>
                <w:szCs w:val="19"/>
              </w:rPr>
              <w:t>s</w:t>
            </w:r>
          </w:p>
        </w:tc>
        <w:tc>
          <w:tcPr>
            <w:tcW w:w="989" w:type="dxa"/>
          </w:tcPr>
          <w:p w14:paraId="2705B183" w14:textId="0D0A96F8" w:rsidR="00825E64" w:rsidRPr="004A480D" w:rsidRDefault="0057605A" w:rsidP="00825E64">
            <w:pPr>
              <w:spacing w:before="60" w:after="30" w:line="276" w:lineRule="auto"/>
              <w:ind w:left="-41" w:right="-40" w:firstLine="18"/>
              <w:jc w:val="right"/>
              <w:rPr>
                <w:rFonts w:ascii="Arial" w:hAnsi="Arial" w:cs="Arial"/>
                <w:sz w:val="19"/>
                <w:szCs w:val="19"/>
              </w:rPr>
            </w:pPr>
            <w:r w:rsidRPr="0057605A">
              <w:rPr>
                <w:rFonts w:ascii="Arial" w:hAnsi="Arial" w:cs="Arial"/>
                <w:sz w:val="19"/>
                <w:szCs w:val="19"/>
              </w:rPr>
              <w:t>279</w:t>
            </w:r>
          </w:p>
        </w:tc>
        <w:tc>
          <w:tcPr>
            <w:tcW w:w="236" w:type="dxa"/>
            <w:tcBorders>
              <w:left w:val="nil"/>
              <w:bottom w:val="nil"/>
            </w:tcBorders>
          </w:tcPr>
          <w:p w14:paraId="2077B553"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2B73F69D" w14:textId="3994B145" w:rsidR="00825E64" w:rsidRPr="00AF2657" w:rsidRDefault="00825E64" w:rsidP="00825E64">
            <w:pPr>
              <w:spacing w:before="60" w:after="30" w:line="276" w:lineRule="auto"/>
              <w:ind w:left="-41" w:right="-40" w:firstLine="18"/>
              <w:jc w:val="right"/>
              <w:rPr>
                <w:rFonts w:ascii="Arial" w:hAnsi="Arial" w:cs="Arial"/>
                <w:sz w:val="19"/>
                <w:szCs w:val="19"/>
              </w:rPr>
            </w:pPr>
            <w:r w:rsidRPr="00C06B24">
              <w:rPr>
                <w:rFonts w:ascii="Arial" w:hAnsi="Arial" w:cs="Arial"/>
                <w:sz w:val="19"/>
                <w:szCs w:val="19"/>
              </w:rPr>
              <w:t>1,429</w:t>
            </w:r>
          </w:p>
        </w:tc>
        <w:tc>
          <w:tcPr>
            <w:tcW w:w="239" w:type="dxa"/>
            <w:tcBorders>
              <w:left w:val="nil"/>
              <w:bottom w:val="nil"/>
              <w:right w:val="nil"/>
            </w:tcBorders>
          </w:tcPr>
          <w:p w14:paraId="1AC8A720"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Pr>
          <w:p w14:paraId="1EC0320C" w14:textId="11EA9ECA" w:rsidR="00825E64" w:rsidRPr="004A480D" w:rsidRDefault="0057605A" w:rsidP="00825E64">
            <w:pPr>
              <w:spacing w:before="60" w:after="30" w:line="276" w:lineRule="auto"/>
              <w:ind w:left="-41" w:right="-40" w:firstLine="18"/>
              <w:jc w:val="right"/>
              <w:rPr>
                <w:rFonts w:ascii="Arial" w:hAnsi="Arial" w:cs="Arial"/>
                <w:sz w:val="19"/>
                <w:szCs w:val="19"/>
                <w:cs/>
              </w:rPr>
            </w:pPr>
            <w:r w:rsidRPr="00481E9C">
              <w:rPr>
                <w:rFonts w:ascii="Arial" w:hAnsi="Arial" w:cs="Arial"/>
                <w:sz w:val="19"/>
                <w:szCs w:val="19"/>
              </w:rPr>
              <w:t>215</w:t>
            </w:r>
          </w:p>
        </w:tc>
        <w:tc>
          <w:tcPr>
            <w:tcW w:w="236" w:type="dxa"/>
            <w:tcBorders>
              <w:left w:val="nil"/>
              <w:bottom w:val="nil"/>
              <w:right w:val="nil"/>
            </w:tcBorders>
          </w:tcPr>
          <w:p w14:paraId="4E4CAB68" w14:textId="77777777" w:rsidR="00825E64" w:rsidRPr="004A480D" w:rsidRDefault="00825E64" w:rsidP="00825E64">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E58A5B2" w14:textId="6B102621" w:rsidR="00825E64" w:rsidRPr="00825E64" w:rsidRDefault="00825E64" w:rsidP="00825E64">
            <w:pPr>
              <w:spacing w:before="60" w:after="30" w:line="276" w:lineRule="auto"/>
              <w:ind w:left="-41" w:right="-40" w:firstLine="18"/>
              <w:jc w:val="right"/>
              <w:rPr>
                <w:rFonts w:ascii="Arial" w:hAnsi="Arial" w:cs="Arial"/>
                <w:sz w:val="19"/>
                <w:szCs w:val="19"/>
              </w:rPr>
            </w:pPr>
            <w:r w:rsidRPr="00825E64">
              <w:rPr>
                <w:rFonts w:ascii="Arial" w:hAnsi="Arial" w:cs="Arial"/>
                <w:sz w:val="19"/>
                <w:szCs w:val="19"/>
                <w:cs/>
              </w:rPr>
              <w:t>252</w:t>
            </w:r>
          </w:p>
        </w:tc>
      </w:tr>
      <w:tr w:rsidR="00825E64" w:rsidRPr="004A480D" w14:paraId="638BE8BD" w14:textId="77777777" w:rsidTr="0051359E">
        <w:trPr>
          <w:cantSplit/>
        </w:trPr>
        <w:tc>
          <w:tcPr>
            <w:tcW w:w="4423" w:type="dxa"/>
            <w:tcBorders>
              <w:left w:val="nil"/>
              <w:bottom w:val="nil"/>
            </w:tcBorders>
            <w:vAlign w:val="bottom"/>
          </w:tcPr>
          <w:p w14:paraId="0B005131" w14:textId="77777777" w:rsidR="00825E64" w:rsidRPr="004A480D" w:rsidRDefault="00825E64" w:rsidP="00825E64">
            <w:pPr>
              <w:spacing w:before="60" w:after="30" w:line="276" w:lineRule="auto"/>
              <w:rPr>
                <w:rFonts w:ascii="Arial" w:hAnsi="Arial" w:cs="Arial"/>
                <w:sz w:val="19"/>
                <w:szCs w:val="19"/>
              </w:rPr>
            </w:pPr>
            <w:r w:rsidRPr="004A480D">
              <w:rPr>
                <w:rFonts w:ascii="Arial" w:hAnsi="Arial" w:cs="Arial"/>
                <w:sz w:val="19"/>
                <w:szCs w:val="19"/>
                <w:lang w:val="en-GB"/>
              </w:rPr>
              <w:t>Total</w:t>
            </w:r>
          </w:p>
        </w:tc>
        <w:tc>
          <w:tcPr>
            <w:tcW w:w="989" w:type="dxa"/>
            <w:tcBorders>
              <w:top w:val="single" w:sz="4" w:space="0" w:color="auto"/>
              <w:bottom w:val="single" w:sz="12" w:space="0" w:color="auto"/>
            </w:tcBorders>
          </w:tcPr>
          <w:p w14:paraId="26377AE7" w14:textId="6A4E5A85" w:rsidR="00825E64" w:rsidRPr="004A480D" w:rsidRDefault="0057605A" w:rsidP="00825E64">
            <w:pPr>
              <w:spacing w:before="60" w:after="30" w:line="276" w:lineRule="auto"/>
              <w:ind w:left="-41" w:right="-40" w:firstLine="18"/>
              <w:jc w:val="right"/>
              <w:rPr>
                <w:rFonts w:ascii="Arial" w:hAnsi="Arial" w:cs="Arial"/>
                <w:sz w:val="19"/>
                <w:szCs w:val="19"/>
              </w:rPr>
            </w:pPr>
            <w:r w:rsidRPr="0057605A">
              <w:rPr>
                <w:rFonts w:ascii="Arial" w:hAnsi="Arial" w:cs="Arial" w:hint="cs"/>
                <w:sz w:val="19"/>
                <w:szCs w:val="19"/>
                <w:cs/>
              </w:rPr>
              <w:t>279</w:t>
            </w:r>
          </w:p>
        </w:tc>
        <w:tc>
          <w:tcPr>
            <w:tcW w:w="236" w:type="dxa"/>
            <w:tcBorders>
              <w:left w:val="nil"/>
              <w:bottom w:val="nil"/>
            </w:tcBorders>
          </w:tcPr>
          <w:p w14:paraId="3972A8F0"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7EC7E1CA" w14:textId="0676062C" w:rsidR="00825E64" w:rsidRPr="00AF2657" w:rsidRDefault="00825E64" w:rsidP="00825E64">
            <w:pPr>
              <w:spacing w:before="60" w:after="30" w:line="276" w:lineRule="auto"/>
              <w:ind w:left="-41" w:right="-40" w:firstLine="18"/>
              <w:jc w:val="right"/>
              <w:rPr>
                <w:rFonts w:ascii="Arial" w:hAnsi="Arial" w:cs="Arial"/>
                <w:sz w:val="19"/>
                <w:szCs w:val="19"/>
              </w:rPr>
            </w:pPr>
            <w:r w:rsidRPr="00C06B24">
              <w:rPr>
                <w:rFonts w:ascii="Arial" w:hAnsi="Arial" w:cs="Arial"/>
                <w:sz w:val="19"/>
                <w:szCs w:val="19"/>
              </w:rPr>
              <w:t>1,429</w:t>
            </w:r>
          </w:p>
        </w:tc>
        <w:tc>
          <w:tcPr>
            <w:tcW w:w="239" w:type="dxa"/>
            <w:tcBorders>
              <w:left w:val="nil"/>
              <w:bottom w:val="nil"/>
              <w:right w:val="nil"/>
            </w:tcBorders>
          </w:tcPr>
          <w:p w14:paraId="552E0415"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15F83A7" w14:textId="70DA532B" w:rsidR="00825E64" w:rsidRPr="004A480D" w:rsidRDefault="0057605A" w:rsidP="00825E64">
            <w:pPr>
              <w:spacing w:before="60" w:after="30" w:line="276" w:lineRule="auto"/>
              <w:ind w:left="-41" w:right="-40" w:firstLine="18"/>
              <w:jc w:val="right"/>
              <w:rPr>
                <w:rFonts w:ascii="Arial" w:hAnsi="Arial" w:cs="Arial"/>
                <w:sz w:val="19"/>
                <w:szCs w:val="19"/>
              </w:rPr>
            </w:pPr>
            <w:r w:rsidRPr="00481E9C">
              <w:rPr>
                <w:rFonts w:ascii="Arial" w:hAnsi="Arial" w:cs="Arial"/>
                <w:sz w:val="19"/>
                <w:szCs w:val="19"/>
              </w:rPr>
              <w:t>843,647</w:t>
            </w:r>
          </w:p>
        </w:tc>
        <w:tc>
          <w:tcPr>
            <w:tcW w:w="236" w:type="dxa"/>
            <w:tcBorders>
              <w:left w:val="nil"/>
              <w:bottom w:val="nil"/>
              <w:right w:val="nil"/>
            </w:tcBorders>
          </w:tcPr>
          <w:p w14:paraId="284A7855"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4BF7267A" w14:textId="6593B087" w:rsidR="00825E64" w:rsidRPr="00825E64" w:rsidRDefault="00825E64" w:rsidP="00825E64">
            <w:pPr>
              <w:spacing w:before="60" w:after="30" w:line="276" w:lineRule="auto"/>
              <w:ind w:left="-41" w:right="-40" w:firstLine="18"/>
              <w:jc w:val="right"/>
              <w:rPr>
                <w:rFonts w:ascii="Arial" w:hAnsi="Arial" w:cs="Arial"/>
                <w:sz w:val="19"/>
                <w:szCs w:val="19"/>
                <w:cs/>
              </w:rPr>
            </w:pPr>
            <w:r w:rsidRPr="00825E64">
              <w:rPr>
                <w:rFonts w:ascii="Arial" w:hAnsi="Arial" w:cs="Arial"/>
                <w:sz w:val="19"/>
                <w:szCs w:val="19"/>
              </w:rPr>
              <w:t>126,173</w:t>
            </w:r>
          </w:p>
        </w:tc>
      </w:tr>
      <w:tr w:rsidR="00825E64" w:rsidRPr="004A480D" w14:paraId="701D9147" w14:textId="77777777" w:rsidTr="0051359E">
        <w:trPr>
          <w:cantSplit/>
        </w:trPr>
        <w:tc>
          <w:tcPr>
            <w:tcW w:w="4423" w:type="dxa"/>
            <w:tcBorders>
              <w:left w:val="nil"/>
              <w:bottom w:val="nil"/>
            </w:tcBorders>
            <w:vAlign w:val="bottom"/>
          </w:tcPr>
          <w:p w14:paraId="096C9360" w14:textId="77777777" w:rsidR="00825E64" w:rsidRPr="004A480D" w:rsidRDefault="00825E64" w:rsidP="00825E64">
            <w:pPr>
              <w:spacing w:before="60" w:after="30" w:line="276" w:lineRule="auto"/>
              <w:ind w:left="175"/>
              <w:rPr>
                <w:rFonts w:ascii="Arial" w:hAnsi="Arial" w:cs="Arial"/>
                <w:sz w:val="19"/>
                <w:szCs w:val="19"/>
                <w:lang w:val="en-GB"/>
              </w:rPr>
            </w:pPr>
          </w:p>
        </w:tc>
        <w:tc>
          <w:tcPr>
            <w:tcW w:w="989" w:type="dxa"/>
            <w:tcBorders>
              <w:top w:val="single" w:sz="12" w:space="0" w:color="auto"/>
              <w:bottom w:val="nil"/>
            </w:tcBorders>
            <w:vAlign w:val="center"/>
          </w:tcPr>
          <w:p w14:paraId="255E6EE4"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32D0F054"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bottom w:val="nil"/>
            </w:tcBorders>
            <w:vAlign w:val="center"/>
          </w:tcPr>
          <w:p w14:paraId="14A095A5" w14:textId="77777777" w:rsidR="00825E64" w:rsidRPr="00AF2657" w:rsidRDefault="00825E64" w:rsidP="00825E64">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F998739"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bottom w:val="nil"/>
              <w:right w:val="nil"/>
            </w:tcBorders>
          </w:tcPr>
          <w:p w14:paraId="6FE57CF5"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51F7A888"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bottom w:val="nil"/>
              <w:right w:val="nil"/>
            </w:tcBorders>
          </w:tcPr>
          <w:p w14:paraId="2509480B" w14:textId="77777777" w:rsidR="00825E64" w:rsidRPr="00825E64" w:rsidRDefault="00825E64" w:rsidP="00825E64">
            <w:pPr>
              <w:spacing w:before="60" w:after="30" w:line="276" w:lineRule="auto"/>
              <w:ind w:left="-41" w:right="-40" w:firstLine="18"/>
              <w:jc w:val="right"/>
              <w:rPr>
                <w:rFonts w:ascii="Arial" w:hAnsi="Arial" w:cs="Arial"/>
                <w:sz w:val="19"/>
                <w:szCs w:val="19"/>
                <w:cs/>
              </w:rPr>
            </w:pPr>
          </w:p>
        </w:tc>
      </w:tr>
      <w:tr w:rsidR="00825E64" w:rsidRPr="004A480D" w14:paraId="66929A11" w14:textId="77777777" w:rsidTr="0051359E">
        <w:trPr>
          <w:cantSplit/>
          <w:trHeight w:val="68"/>
        </w:trPr>
        <w:tc>
          <w:tcPr>
            <w:tcW w:w="4423" w:type="dxa"/>
            <w:tcBorders>
              <w:left w:val="nil"/>
              <w:bottom w:val="nil"/>
            </w:tcBorders>
            <w:vAlign w:val="bottom"/>
          </w:tcPr>
          <w:p w14:paraId="395B5558" w14:textId="77777777" w:rsidR="00825E64" w:rsidRPr="004A480D" w:rsidRDefault="00825E64" w:rsidP="00825E64">
            <w:pPr>
              <w:spacing w:before="60" w:after="30" w:line="276" w:lineRule="auto"/>
              <w:ind w:left="18"/>
              <w:rPr>
                <w:rFonts w:ascii="Arial" w:hAnsi="Arial" w:cs="Arial"/>
                <w:b/>
                <w:bCs/>
                <w:sz w:val="19"/>
                <w:szCs w:val="19"/>
                <w:lang w:val="en-GB"/>
              </w:rPr>
            </w:pPr>
            <w:r w:rsidRPr="004A480D">
              <w:rPr>
                <w:rFonts w:ascii="Arial" w:hAnsi="Arial" w:cs="Arial"/>
                <w:b/>
                <w:bCs/>
                <w:sz w:val="19"/>
                <w:szCs w:val="19"/>
                <w:lang w:val="en-GB"/>
              </w:rPr>
              <w:t>Revenue from operating the power plant</w:t>
            </w:r>
          </w:p>
        </w:tc>
        <w:tc>
          <w:tcPr>
            <w:tcW w:w="989" w:type="dxa"/>
            <w:tcBorders>
              <w:bottom w:val="nil"/>
            </w:tcBorders>
            <w:vAlign w:val="center"/>
          </w:tcPr>
          <w:p w14:paraId="7FE5D0E1"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2E8B459F"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bottom w:val="nil"/>
            </w:tcBorders>
            <w:vAlign w:val="center"/>
          </w:tcPr>
          <w:p w14:paraId="2FFA9E3C" w14:textId="77777777" w:rsidR="00825E64" w:rsidRPr="00AF2657" w:rsidRDefault="00825E64" w:rsidP="00825E64">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3C95237D"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407F3506" w14:textId="77777777" w:rsidR="00825E64" w:rsidRPr="004A480D" w:rsidRDefault="00825E64" w:rsidP="00825E64">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B21ED03"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0F8E7106" w14:textId="77777777" w:rsidR="00825E64" w:rsidRPr="00825E64" w:rsidRDefault="00825E64" w:rsidP="00825E64">
            <w:pPr>
              <w:spacing w:before="60" w:after="30" w:line="276" w:lineRule="auto"/>
              <w:ind w:left="-41" w:right="-40" w:firstLine="18"/>
              <w:jc w:val="right"/>
              <w:rPr>
                <w:rFonts w:ascii="Arial" w:hAnsi="Arial" w:cs="Arial"/>
                <w:sz w:val="19"/>
                <w:szCs w:val="19"/>
              </w:rPr>
            </w:pPr>
          </w:p>
        </w:tc>
      </w:tr>
      <w:tr w:rsidR="00825E64" w:rsidRPr="004A480D" w14:paraId="55DAD673" w14:textId="77777777" w:rsidTr="0051359E">
        <w:trPr>
          <w:cantSplit/>
          <w:trHeight w:val="68"/>
        </w:trPr>
        <w:tc>
          <w:tcPr>
            <w:tcW w:w="4423" w:type="dxa"/>
            <w:tcBorders>
              <w:left w:val="nil"/>
              <w:bottom w:val="nil"/>
            </w:tcBorders>
            <w:vAlign w:val="bottom"/>
          </w:tcPr>
          <w:p w14:paraId="212D626F" w14:textId="77777777" w:rsidR="00825E64" w:rsidRPr="004A480D" w:rsidRDefault="00825E64" w:rsidP="00825E64">
            <w:pPr>
              <w:spacing w:before="60" w:after="30" w:line="276" w:lineRule="auto"/>
              <w:ind w:left="198"/>
              <w:rPr>
                <w:rFonts w:ascii="Arial" w:hAnsi="Arial" w:cs="Arial"/>
                <w:sz w:val="19"/>
                <w:szCs w:val="19"/>
              </w:rPr>
            </w:pPr>
            <w:r w:rsidRPr="004A480D">
              <w:rPr>
                <w:rFonts w:ascii="Arial" w:hAnsi="Arial" w:cs="Arial"/>
                <w:sz w:val="19"/>
                <w:szCs w:val="19"/>
              </w:rPr>
              <w:t>Joint venture</w:t>
            </w:r>
          </w:p>
        </w:tc>
        <w:tc>
          <w:tcPr>
            <w:tcW w:w="989" w:type="dxa"/>
            <w:tcBorders>
              <w:bottom w:val="single" w:sz="4" w:space="0" w:color="auto"/>
            </w:tcBorders>
          </w:tcPr>
          <w:p w14:paraId="6525F126" w14:textId="5E3FF5AC" w:rsidR="00825E64" w:rsidRPr="004A480D" w:rsidRDefault="00FA53D3" w:rsidP="00825E64">
            <w:pPr>
              <w:spacing w:before="60" w:after="30" w:line="276" w:lineRule="auto"/>
              <w:ind w:left="-41" w:right="-40" w:firstLine="18"/>
              <w:jc w:val="right"/>
              <w:rPr>
                <w:rFonts w:ascii="Arial" w:hAnsi="Arial" w:cs="Arial"/>
                <w:sz w:val="19"/>
                <w:szCs w:val="19"/>
              </w:rPr>
            </w:pPr>
            <w:r>
              <w:rPr>
                <w:rFonts w:ascii="Arial" w:hAnsi="Arial" w:cs="Arial"/>
                <w:sz w:val="19"/>
                <w:szCs w:val="19"/>
              </w:rPr>
              <w:t>28,313</w:t>
            </w:r>
          </w:p>
        </w:tc>
        <w:tc>
          <w:tcPr>
            <w:tcW w:w="236" w:type="dxa"/>
            <w:tcBorders>
              <w:left w:val="nil"/>
            </w:tcBorders>
          </w:tcPr>
          <w:p w14:paraId="7BA11AD0"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6E8E9FDC" w14:textId="09563172" w:rsidR="00825E64" w:rsidRPr="00AF2657" w:rsidRDefault="00463967" w:rsidP="00825E64">
            <w:pPr>
              <w:spacing w:before="60" w:after="30" w:line="276" w:lineRule="auto"/>
              <w:ind w:left="-41" w:right="-40" w:firstLine="18"/>
              <w:jc w:val="right"/>
              <w:rPr>
                <w:rFonts w:ascii="Arial" w:hAnsi="Arial" w:cs="Arial"/>
                <w:sz w:val="19"/>
                <w:szCs w:val="19"/>
              </w:rPr>
            </w:pPr>
            <w:r w:rsidRPr="00463967">
              <w:rPr>
                <w:rFonts w:ascii="Arial" w:hAnsi="Arial" w:cs="Arial"/>
                <w:sz w:val="19"/>
                <w:szCs w:val="19"/>
              </w:rPr>
              <w:t>27,081</w:t>
            </w:r>
          </w:p>
        </w:tc>
        <w:tc>
          <w:tcPr>
            <w:tcW w:w="239" w:type="dxa"/>
            <w:tcBorders>
              <w:left w:val="nil"/>
              <w:right w:val="nil"/>
            </w:tcBorders>
          </w:tcPr>
          <w:p w14:paraId="7097B653"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73A94A7" w14:textId="329684D2" w:rsidR="00825E64" w:rsidRPr="00783147" w:rsidRDefault="00FA53D3" w:rsidP="00825E64">
            <w:pPr>
              <w:spacing w:before="60" w:after="30" w:line="276" w:lineRule="auto"/>
              <w:ind w:left="-41" w:right="-40" w:firstLine="18"/>
              <w:jc w:val="right"/>
              <w:rPr>
                <w:rFonts w:ascii="Arial" w:hAnsi="Arial" w:cstheme="minorBidi"/>
                <w:sz w:val="19"/>
                <w:szCs w:val="19"/>
              </w:rPr>
            </w:pPr>
            <w:r>
              <w:rPr>
                <w:rFonts w:ascii="Arial" w:hAnsi="Arial" w:cstheme="minorBidi"/>
                <w:sz w:val="19"/>
                <w:szCs w:val="19"/>
              </w:rPr>
              <w:t>28,313</w:t>
            </w:r>
          </w:p>
        </w:tc>
        <w:tc>
          <w:tcPr>
            <w:tcW w:w="236" w:type="dxa"/>
            <w:tcBorders>
              <w:left w:val="nil"/>
              <w:right w:val="nil"/>
            </w:tcBorders>
          </w:tcPr>
          <w:p w14:paraId="6D657FF1"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4" w:space="0" w:color="auto"/>
              <w:right w:val="nil"/>
            </w:tcBorders>
          </w:tcPr>
          <w:p w14:paraId="69EA2002" w14:textId="6DE824A6" w:rsidR="00825E64" w:rsidRPr="00825E64" w:rsidRDefault="00825E64" w:rsidP="00825E64">
            <w:pPr>
              <w:spacing w:before="60" w:after="30" w:line="276" w:lineRule="auto"/>
              <w:ind w:left="-41" w:right="-40" w:firstLine="18"/>
              <w:jc w:val="right"/>
              <w:rPr>
                <w:rFonts w:ascii="Arial" w:hAnsi="Arial" w:cs="Arial"/>
                <w:sz w:val="19"/>
                <w:szCs w:val="19"/>
              </w:rPr>
            </w:pPr>
            <w:r w:rsidRPr="00825E64">
              <w:rPr>
                <w:rFonts w:ascii="Arial" w:hAnsi="Arial" w:cs="Arial"/>
                <w:sz w:val="19"/>
                <w:szCs w:val="19"/>
                <w:cs/>
              </w:rPr>
              <w:t>27,081</w:t>
            </w:r>
          </w:p>
        </w:tc>
      </w:tr>
      <w:tr w:rsidR="00825E64" w:rsidRPr="004A480D" w14:paraId="76761668" w14:textId="77777777" w:rsidTr="0051359E">
        <w:trPr>
          <w:cantSplit/>
        </w:trPr>
        <w:tc>
          <w:tcPr>
            <w:tcW w:w="4423" w:type="dxa"/>
            <w:tcBorders>
              <w:left w:val="nil"/>
              <w:bottom w:val="nil"/>
            </w:tcBorders>
            <w:vAlign w:val="bottom"/>
          </w:tcPr>
          <w:p w14:paraId="4761DEEE" w14:textId="77777777" w:rsidR="00825E64" w:rsidRPr="004A480D" w:rsidRDefault="00825E64" w:rsidP="00825E64">
            <w:pPr>
              <w:spacing w:before="60" w:after="30" w:line="276" w:lineRule="auto"/>
              <w:ind w:left="175"/>
              <w:rPr>
                <w:rFonts w:ascii="Arial" w:hAnsi="Arial" w:cs="Arial"/>
                <w:sz w:val="19"/>
                <w:szCs w:val="19"/>
                <w:lang w:val="en-GB"/>
              </w:rPr>
            </w:pPr>
          </w:p>
        </w:tc>
        <w:tc>
          <w:tcPr>
            <w:tcW w:w="989" w:type="dxa"/>
            <w:tcBorders>
              <w:top w:val="single" w:sz="12" w:space="0" w:color="auto"/>
            </w:tcBorders>
          </w:tcPr>
          <w:p w14:paraId="10B2328C" w14:textId="77777777" w:rsidR="00825E64" w:rsidRPr="004A480D" w:rsidRDefault="00825E64" w:rsidP="00825E64">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1F49CF6C"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DA71C4D" w14:textId="77777777" w:rsidR="00825E64" w:rsidRPr="004A480D" w:rsidRDefault="00825E64" w:rsidP="00825E64">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3EF5AD69"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720A5D4C" w14:textId="77777777" w:rsidR="00825E64" w:rsidRPr="004A480D" w:rsidRDefault="00825E64" w:rsidP="00825E64">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12AA29BE"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25101EB0"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r>
      <w:tr w:rsidR="00145B87" w:rsidRPr="004A480D" w14:paraId="082F2873" w14:textId="77777777" w:rsidTr="00145B87">
        <w:trPr>
          <w:cantSplit/>
        </w:trPr>
        <w:tc>
          <w:tcPr>
            <w:tcW w:w="4423" w:type="dxa"/>
            <w:tcBorders>
              <w:left w:val="nil"/>
              <w:bottom w:val="nil"/>
            </w:tcBorders>
            <w:vAlign w:val="bottom"/>
          </w:tcPr>
          <w:p w14:paraId="4A88457D" w14:textId="77777777" w:rsidR="00145B87" w:rsidRPr="004A480D" w:rsidRDefault="00145B87" w:rsidP="00825E64">
            <w:pPr>
              <w:spacing w:before="60" w:after="30" w:line="276" w:lineRule="auto"/>
              <w:ind w:left="175"/>
              <w:rPr>
                <w:rFonts w:ascii="Arial" w:hAnsi="Arial" w:cs="Arial"/>
                <w:sz w:val="19"/>
                <w:szCs w:val="19"/>
                <w:lang w:val="en-GB"/>
              </w:rPr>
            </w:pPr>
          </w:p>
        </w:tc>
        <w:tc>
          <w:tcPr>
            <w:tcW w:w="989" w:type="dxa"/>
          </w:tcPr>
          <w:p w14:paraId="68DEA8CB" w14:textId="77777777" w:rsidR="00145B87" w:rsidRPr="004A480D" w:rsidRDefault="00145B87" w:rsidP="00825E64">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40FE7286" w14:textId="77777777" w:rsidR="00145B87" w:rsidRPr="004A480D" w:rsidRDefault="00145B87" w:rsidP="00825E64">
            <w:pPr>
              <w:spacing w:before="60" w:after="30" w:line="276" w:lineRule="auto"/>
              <w:ind w:left="-41" w:right="-40" w:firstLine="18"/>
              <w:jc w:val="right"/>
              <w:rPr>
                <w:rFonts w:ascii="Arial" w:hAnsi="Arial" w:cs="Arial"/>
                <w:sz w:val="19"/>
                <w:szCs w:val="19"/>
                <w:rtl/>
                <w:cs/>
              </w:rPr>
            </w:pPr>
          </w:p>
        </w:tc>
        <w:tc>
          <w:tcPr>
            <w:tcW w:w="978" w:type="dxa"/>
          </w:tcPr>
          <w:p w14:paraId="7C7C6567" w14:textId="77777777" w:rsidR="00145B87" w:rsidRPr="004A480D" w:rsidRDefault="00145B87" w:rsidP="00825E64">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4B4B21BE" w14:textId="77777777" w:rsidR="00145B87" w:rsidRPr="004A480D" w:rsidRDefault="00145B87" w:rsidP="00825E6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1C5A63A5" w14:textId="77777777" w:rsidR="00145B87" w:rsidRPr="004A480D" w:rsidRDefault="00145B87" w:rsidP="00825E64">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52AD80D0" w14:textId="77777777" w:rsidR="00145B87" w:rsidRPr="004A480D" w:rsidRDefault="00145B87" w:rsidP="00825E64">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65339D87" w14:textId="77777777" w:rsidR="00145B87" w:rsidRPr="004A480D" w:rsidRDefault="00145B87" w:rsidP="00825E64">
            <w:pPr>
              <w:spacing w:before="60" w:after="30" w:line="276" w:lineRule="auto"/>
              <w:ind w:left="-41" w:right="-40" w:firstLine="18"/>
              <w:jc w:val="right"/>
              <w:rPr>
                <w:rFonts w:ascii="Arial" w:hAnsi="Arial" w:cs="Arial"/>
                <w:sz w:val="19"/>
                <w:szCs w:val="19"/>
              </w:rPr>
            </w:pPr>
          </w:p>
        </w:tc>
      </w:tr>
      <w:tr w:rsidR="00E42E02" w:rsidRPr="004A480D" w14:paraId="24D5CB50" w14:textId="77777777" w:rsidTr="00145B87">
        <w:trPr>
          <w:cantSplit/>
        </w:trPr>
        <w:tc>
          <w:tcPr>
            <w:tcW w:w="4423" w:type="dxa"/>
            <w:tcBorders>
              <w:left w:val="nil"/>
              <w:bottom w:val="nil"/>
            </w:tcBorders>
            <w:vAlign w:val="bottom"/>
          </w:tcPr>
          <w:p w14:paraId="4796ACEC" w14:textId="77777777" w:rsidR="00E42E02" w:rsidRPr="004A480D" w:rsidRDefault="00E42E02" w:rsidP="00825E64">
            <w:pPr>
              <w:spacing w:before="60" w:after="30" w:line="276" w:lineRule="auto"/>
              <w:ind w:left="175"/>
              <w:rPr>
                <w:rFonts w:ascii="Arial" w:hAnsi="Arial" w:cs="Arial"/>
                <w:sz w:val="19"/>
                <w:szCs w:val="19"/>
                <w:lang w:val="en-GB"/>
              </w:rPr>
            </w:pPr>
          </w:p>
        </w:tc>
        <w:tc>
          <w:tcPr>
            <w:tcW w:w="989" w:type="dxa"/>
          </w:tcPr>
          <w:p w14:paraId="7A74C661" w14:textId="77777777" w:rsidR="00E42E02" w:rsidRPr="004A480D" w:rsidRDefault="00E42E02" w:rsidP="00825E64">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CEB5F9C"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978" w:type="dxa"/>
          </w:tcPr>
          <w:p w14:paraId="1CBFE4ED" w14:textId="77777777" w:rsidR="00E42E02" w:rsidRPr="004A480D" w:rsidRDefault="00E42E02" w:rsidP="00825E64">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08BE1851"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7FB78216" w14:textId="77777777" w:rsidR="00E42E02" w:rsidRPr="004A480D" w:rsidRDefault="00E42E02" w:rsidP="00825E64">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3E067BB4"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19C49005" w14:textId="77777777" w:rsidR="00E42E02" w:rsidRPr="004A480D" w:rsidRDefault="00E42E02" w:rsidP="00825E64">
            <w:pPr>
              <w:spacing w:before="60" w:after="30" w:line="276" w:lineRule="auto"/>
              <w:ind w:left="-41" w:right="-40" w:firstLine="18"/>
              <w:jc w:val="right"/>
              <w:rPr>
                <w:rFonts w:ascii="Arial" w:hAnsi="Arial" w:cs="Arial"/>
                <w:sz w:val="19"/>
                <w:szCs w:val="19"/>
              </w:rPr>
            </w:pPr>
          </w:p>
        </w:tc>
      </w:tr>
      <w:tr w:rsidR="00E42E02" w:rsidRPr="004A480D" w14:paraId="7F25256C" w14:textId="77777777" w:rsidTr="00145B87">
        <w:trPr>
          <w:cantSplit/>
        </w:trPr>
        <w:tc>
          <w:tcPr>
            <w:tcW w:w="4423" w:type="dxa"/>
            <w:tcBorders>
              <w:left w:val="nil"/>
              <w:bottom w:val="nil"/>
            </w:tcBorders>
            <w:vAlign w:val="bottom"/>
          </w:tcPr>
          <w:p w14:paraId="075115F2" w14:textId="77777777" w:rsidR="00E42E02" w:rsidRPr="004A480D" w:rsidRDefault="00E42E02" w:rsidP="00825E64">
            <w:pPr>
              <w:spacing w:before="60" w:after="30" w:line="276" w:lineRule="auto"/>
              <w:ind w:left="175"/>
              <w:rPr>
                <w:rFonts w:ascii="Arial" w:hAnsi="Arial" w:cs="Arial"/>
                <w:sz w:val="19"/>
                <w:szCs w:val="19"/>
                <w:lang w:val="en-GB"/>
              </w:rPr>
            </w:pPr>
          </w:p>
        </w:tc>
        <w:tc>
          <w:tcPr>
            <w:tcW w:w="989" w:type="dxa"/>
          </w:tcPr>
          <w:p w14:paraId="4CC39804" w14:textId="77777777" w:rsidR="00E42E02" w:rsidRPr="004A480D" w:rsidRDefault="00E42E02" w:rsidP="00825E64">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06ABA6A7"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978" w:type="dxa"/>
          </w:tcPr>
          <w:p w14:paraId="0224F5F1" w14:textId="77777777" w:rsidR="00E42E02" w:rsidRPr="004A480D" w:rsidRDefault="00E42E02" w:rsidP="00825E64">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5EFBC48A"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7BAFBF7E" w14:textId="77777777" w:rsidR="00E42E02" w:rsidRPr="004A480D" w:rsidRDefault="00E42E02" w:rsidP="00825E64">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2052420E" w14:textId="77777777" w:rsidR="00E42E02" w:rsidRPr="004A480D" w:rsidRDefault="00E42E02" w:rsidP="00825E64">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0EBCE18A" w14:textId="77777777" w:rsidR="00E42E02" w:rsidRPr="004A480D" w:rsidRDefault="00E42E02" w:rsidP="00825E64">
            <w:pPr>
              <w:spacing w:before="60" w:after="30" w:line="276" w:lineRule="auto"/>
              <w:ind w:left="-41" w:right="-40" w:firstLine="18"/>
              <w:jc w:val="right"/>
              <w:rPr>
                <w:rFonts w:ascii="Arial" w:hAnsi="Arial" w:cs="Arial"/>
                <w:sz w:val="19"/>
                <w:szCs w:val="19"/>
              </w:rPr>
            </w:pPr>
          </w:p>
        </w:tc>
      </w:tr>
      <w:tr w:rsidR="00825E64" w:rsidRPr="004A480D" w14:paraId="7333D656" w14:textId="77777777" w:rsidTr="0051359E">
        <w:trPr>
          <w:cantSplit/>
        </w:trPr>
        <w:tc>
          <w:tcPr>
            <w:tcW w:w="4423" w:type="dxa"/>
            <w:tcBorders>
              <w:top w:val="nil"/>
              <w:left w:val="nil"/>
              <w:bottom w:val="nil"/>
            </w:tcBorders>
            <w:vAlign w:val="bottom"/>
          </w:tcPr>
          <w:p w14:paraId="2B469722" w14:textId="77777777" w:rsidR="00825E64" w:rsidRPr="004A480D" w:rsidRDefault="00825E64" w:rsidP="00825E64">
            <w:pPr>
              <w:spacing w:before="60" w:after="30" w:line="276" w:lineRule="auto"/>
              <w:rPr>
                <w:rFonts w:ascii="Arial" w:hAnsi="Arial" w:cs="Arial"/>
                <w:b/>
                <w:bCs/>
                <w:sz w:val="19"/>
                <w:szCs w:val="19"/>
                <w:lang w:val="en-GB"/>
              </w:rPr>
            </w:pPr>
            <w:r w:rsidRPr="004A480D">
              <w:rPr>
                <w:rFonts w:ascii="Arial" w:hAnsi="Arial" w:cs="Arial"/>
                <w:b/>
                <w:bCs/>
                <w:sz w:val="19"/>
                <w:szCs w:val="19"/>
                <w:lang w:val="en-GB"/>
              </w:rPr>
              <w:lastRenderedPageBreak/>
              <w:t>Dividend Income</w:t>
            </w:r>
          </w:p>
        </w:tc>
        <w:tc>
          <w:tcPr>
            <w:tcW w:w="989" w:type="dxa"/>
            <w:tcBorders>
              <w:top w:val="nil"/>
            </w:tcBorders>
          </w:tcPr>
          <w:p w14:paraId="4E20B6DD"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58140903"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13AA91EF" w14:textId="77777777" w:rsidR="00825E64" w:rsidRPr="004A480D" w:rsidRDefault="00825E64" w:rsidP="00825E64">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11AD2923"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3B0FD6BE"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c>
          <w:tcPr>
            <w:tcW w:w="236" w:type="dxa"/>
            <w:tcBorders>
              <w:top w:val="nil"/>
              <w:left w:val="nil"/>
              <w:right w:val="nil"/>
            </w:tcBorders>
          </w:tcPr>
          <w:p w14:paraId="69AE053F" w14:textId="77777777" w:rsidR="00825E64" w:rsidRPr="004A480D" w:rsidRDefault="00825E64" w:rsidP="00825E6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540C3400" w14:textId="77777777" w:rsidR="00825E64" w:rsidRPr="004A480D" w:rsidRDefault="00825E64" w:rsidP="00825E64">
            <w:pPr>
              <w:spacing w:before="60" w:after="30" w:line="276" w:lineRule="auto"/>
              <w:ind w:left="-41" w:right="-40" w:firstLine="18"/>
              <w:jc w:val="right"/>
              <w:rPr>
                <w:rFonts w:ascii="Arial" w:hAnsi="Arial" w:cs="Arial"/>
                <w:sz w:val="19"/>
                <w:szCs w:val="19"/>
              </w:rPr>
            </w:pPr>
          </w:p>
        </w:tc>
      </w:tr>
      <w:tr w:rsidR="00921BA1" w:rsidRPr="004A480D" w14:paraId="28688B0A" w14:textId="77777777" w:rsidTr="0051359E">
        <w:trPr>
          <w:cantSplit/>
        </w:trPr>
        <w:tc>
          <w:tcPr>
            <w:tcW w:w="4423" w:type="dxa"/>
            <w:tcBorders>
              <w:top w:val="nil"/>
              <w:left w:val="nil"/>
              <w:bottom w:val="nil"/>
            </w:tcBorders>
            <w:vAlign w:val="bottom"/>
          </w:tcPr>
          <w:p w14:paraId="26B2A87D" w14:textId="77777777" w:rsidR="00921BA1" w:rsidRPr="004A480D" w:rsidRDefault="00921BA1" w:rsidP="00921BA1">
            <w:pPr>
              <w:spacing w:before="60" w:after="30" w:line="276" w:lineRule="auto"/>
              <w:ind w:left="186"/>
              <w:rPr>
                <w:rFonts w:ascii="Arial" w:hAnsi="Arial" w:cs="Arial"/>
                <w:sz w:val="19"/>
                <w:szCs w:val="19"/>
              </w:rPr>
            </w:pPr>
            <w:r w:rsidRPr="004A480D">
              <w:rPr>
                <w:rFonts w:ascii="Arial" w:hAnsi="Arial" w:cs="Arial"/>
                <w:sz w:val="19"/>
                <w:szCs w:val="19"/>
              </w:rPr>
              <w:t>Subsidiary</w:t>
            </w:r>
          </w:p>
        </w:tc>
        <w:tc>
          <w:tcPr>
            <w:tcW w:w="989" w:type="dxa"/>
            <w:tcBorders>
              <w:top w:val="nil"/>
            </w:tcBorders>
          </w:tcPr>
          <w:p w14:paraId="2EF69801" w14:textId="1D474994" w:rsidR="00921BA1" w:rsidRPr="004A480D" w:rsidRDefault="00CA7238"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top w:val="nil"/>
              <w:left w:val="nil"/>
            </w:tcBorders>
          </w:tcPr>
          <w:p w14:paraId="45323AFA"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330D4FC7" w14:textId="77777777" w:rsidR="00921BA1" w:rsidRPr="004A480D" w:rsidRDefault="00921BA1"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9" w:type="dxa"/>
            <w:tcBorders>
              <w:top w:val="nil"/>
              <w:left w:val="nil"/>
              <w:right w:val="nil"/>
            </w:tcBorders>
          </w:tcPr>
          <w:p w14:paraId="20BA5FA9"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28F48C1F" w14:textId="1BF2F4B9" w:rsidR="00921BA1" w:rsidRPr="00CA7238" w:rsidRDefault="00CA7238" w:rsidP="00921BA1">
            <w:pPr>
              <w:tabs>
                <w:tab w:val="left" w:pos="555"/>
              </w:tabs>
              <w:spacing w:before="60" w:after="30" w:line="276" w:lineRule="auto"/>
              <w:ind w:left="-41" w:right="-40" w:firstLine="18"/>
              <w:jc w:val="right"/>
              <w:rPr>
                <w:rFonts w:ascii="Arial" w:hAnsi="Arial" w:cstheme="minorBidi"/>
                <w:sz w:val="19"/>
                <w:szCs w:val="19"/>
              </w:rPr>
            </w:pPr>
            <w:r>
              <w:rPr>
                <w:rFonts w:ascii="Arial" w:hAnsi="Arial" w:cstheme="minorBidi"/>
                <w:sz w:val="19"/>
                <w:szCs w:val="19"/>
              </w:rPr>
              <w:t>54,270</w:t>
            </w:r>
          </w:p>
        </w:tc>
        <w:tc>
          <w:tcPr>
            <w:tcW w:w="236" w:type="dxa"/>
            <w:tcBorders>
              <w:top w:val="nil"/>
              <w:left w:val="nil"/>
              <w:right w:val="nil"/>
            </w:tcBorders>
          </w:tcPr>
          <w:p w14:paraId="48B03DCE"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2C3FD8AF" w14:textId="1006AEB7" w:rsidR="00921BA1" w:rsidRPr="00921BA1" w:rsidRDefault="00921BA1" w:rsidP="00921BA1">
            <w:pPr>
              <w:spacing w:before="60" w:after="30" w:line="276" w:lineRule="auto"/>
              <w:ind w:left="-41" w:right="-40" w:firstLine="18"/>
              <w:jc w:val="right"/>
              <w:rPr>
                <w:rFonts w:ascii="Arial" w:hAnsi="Arial" w:cs="Arial"/>
                <w:sz w:val="19"/>
                <w:szCs w:val="19"/>
              </w:rPr>
            </w:pPr>
            <w:r w:rsidRPr="00921BA1">
              <w:rPr>
                <w:rFonts w:ascii="Arial" w:hAnsi="Arial" w:cs="Arial"/>
                <w:sz w:val="19"/>
                <w:szCs w:val="19"/>
              </w:rPr>
              <w:t>52,880</w:t>
            </w:r>
          </w:p>
        </w:tc>
      </w:tr>
      <w:tr w:rsidR="00921BA1" w:rsidRPr="004A480D" w14:paraId="6FB4590E" w14:textId="77777777" w:rsidTr="0051359E">
        <w:trPr>
          <w:cantSplit/>
        </w:trPr>
        <w:tc>
          <w:tcPr>
            <w:tcW w:w="4423" w:type="dxa"/>
            <w:tcBorders>
              <w:top w:val="nil"/>
              <w:left w:val="nil"/>
              <w:bottom w:val="nil"/>
            </w:tcBorders>
            <w:vAlign w:val="bottom"/>
          </w:tcPr>
          <w:p w14:paraId="4DAAD3D3" w14:textId="77777777" w:rsidR="00921BA1" w:rsidRPr="004A480D" w:rsidRDefault="00921BA1" w:rsidP="00921BA1">
            <w:pPr>
              <w:spacing w:before="60" w:after="30" w:line="276" w:lineRule="auto"/>
              <w:ind w:left="186"/>
              <w:rPr>
                <w:rFonts w:ascii="Arial" w:hAnsi="Arial" w:cs="Arial"/>
                <w:sz w:val="19"/>
                <w:szCs w:val="19"/>
              </w:rPr>
            </w:pPr>
            <w:r w:rsidRPr="004A480D">
              <w:rPr>
                <w:rFonts w:ascii="Arial" w:hAnsi="Arial" w:cs="Arial"/>
                <w:sz w:val="19"/>
                <w:szCs w:val="19"/>
              </w:rPr>
              <w:t>Joint venture</w:t>
            </w:r>
          </w:p>
        </w:tc>
        <w:tc>
          <w:tcPr>
            <w:tcW w:w="989" w:type="dxa"/>
            <w:tcBorders>
              <w:top w:val="nil"/>
            </w:tcBorders>
          </w:tcPr>
          <w:p w14:paraId="2D8D33A6" w14:textId="52DE85DC" w:rsidR="00921BA1" w:rsidRPr="004A480D" w:rsidRDefault="00CA7238"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top w:val="nil"/>
              <w:left w:val="nil"/>
            </w:tcBorders>
          </w:tcPr>
          <w:p w14:paraId="1D0333A9"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1EE19165" w14:textId="77777777" w:rsidR="00921BA1" w:rsidRPr="004A480D" w:rsidRDefault="00921BA1"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9" w:type="dxa"/>
            <w:tcBorders>
              <w:top w:val="nil"/>
              <w:left w:val="nil"/>
              <w:right w:val="nil"/>
            </w:tcBorders>
          </w:tcPr>
          <w:p w14:paraId="4E938F9B"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DF904D4" w14:textId="3D5A725C" w:rsidR="00921BA1" w:rsidRPr="004A480D" w:rsidRDefault="00CA7238" w:rsidP="00921BA1">
            <w:pPr>
              <w:spacing w:before="60" w:after="30" w:line="276" w:lineRule="auto"/>
              <w:ind w:left="-41" w:right="-40" w:firstLine="18"/>
              <w:jc w:val="right"/>
              <w:rPr>
                <w:rFonts w:ascii="Arial" w:hAnsi="Arial" w:cs="Arial"/>
                <w:sz w:val="19"/>
                <w:szCs w:val="19"/>
              </w:rPr>
            </w:pPr>
            <w:r>
              <w:rPr>
                <w:rFonts w:ascii="Arial" w:hAnsi="Arial" w:cs="Arial"/>
                <w:sz w:val="19"/>
                <w:szCs w:val="19"/>
              </w:rPr>
              <w:t>6,871</w:t>
            </w:r>
          </w:p>
        </w:tc>
        <w:tc>
          <w:tcPr>
            <w:tcW w:w="236" w:type="dxa"/>
            <w:tcBorders>
              <w:top w:val="nil"/>
              <w:left w:val="nil"/>
              <w:right w:val="nil"/>
            </w:tcBorders>
          </w:tcPr>
          <w:p w14:paraId="253AF27D"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1756519" w14:textId="6B695E32" w:rsidR="00921BA1" w:rsidRPr="00921BA1" w:rsidRDefault="00921BA1" w:rsidP="00921BA1">
            <w:pPr>
              <w:spacing w:before="60" w:after="30" w:line="276" w:lineRule="auto"/>
              <w:ind w:left="-41" w:right="-40" w:firstLine="18"/>
              <w:jc w:val="right"/>
              <w:rPr>
                <w:rFonts w:ascii="Arial" w:hAnsi="Arial" w:cs="Arial"/>
                <w:sz w:val="19"/>
                <w:szCs w:val="19"/>
              </w:rPr>
            </w:pPr>
            <w:r w:rsidRPr="00921BA1">
              <w:rPr>
                <w:rFonts w:ascii="Arial" w:hAnsi="Arial" w:cs="Arial"/>
                <w:sz w:val="19"/>
                <w:szCs w:val="19"/>
                <w:cs/>
              </w:rPr>
              <w:t>6,494</w:t>
            </w:r>
          </w:p>
        </w:tc>
      </w:tr>
      <w:tr w:rsidR="00921BA1" w:rsidRPr="004A480D" w14:paraId="04B9BF60" w14:textId="77777777" w:rsidTr="0051359E">
        <w:trPr>
          <w:cantSplit/>
        </w:trPr>
        <w:tc>
          <w:tcPr>
            <w:tcW w:w="4423" w:type="dxa"/>
            <w:tcBorders>
              <w:top w:val="nil"/>
              <w:left w:val="nil"/>
              <w:bottom w:val="nil"/>
            </w:tcBorders>
            <w:vAlign w:val="bottom"/>
          </w:tcPr>
          <w:p w14:paraId="74C95A48" w14:textId="77777777" w:rsidR="00921BA1" w:rsidRPr="004A480D" w:rsidRDefault="00921BA1" w:rsidP="00921BA1">
            <w:pPr>
              <w:spacing w:before="60" w:after="30" w:line="276" w:lineRule="auto"/>
              <w:rPr>
                <w:rFonts w:ascii="Arial" w:hAnsi="Arial" w:cs="Arial"/>
                <w:sz w:val="19"/>
                <w:szCs w:val="19"/>
              </w:rPr>
            </w:pPr>
            <w:r w:rsidRPr="004A480D">
              <w:rPr>
                <w:rFonts w:ascii="Arial" w:hAnsi="Arial" w:cs="Arial"/>
                <w:sz w:val="19"/>
                <w:szCs w:val="19"/>
                <w:lang w:val="en-GB"/>
              </w:rPr>
              <w:t>Total</w:t>
            </w:r>
          </w:p>
        </w:tc>
        <w:tc>
          <w:tcPr>
            <w:tcW w:w="989" w:type="dxa"/>
            <w:tcBorders>
              <w:top w:val="single" w:sz="4" w:space="0" w:color="auto"/>
              <w:bottom w:val="single" w:sz="12" w:space="0" w:color="auto"/>
            </w:tcBorders>
          </w:tcPr>
          <w:p w14:paraId="6B996115" w14:textId="3DC2339F" w:rsidR="00921BA1" w:rsidRPr="004A480D" w:rsidRDefault="00CA7238"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top w:val="nil"/>
              <w:left w:val="nil"/>
            </w:tcBorders>
          </w:tcPr>
          <w:p w14:paraId="762E563E"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AAF6CDA" w14:textId="77777777" w:rsidR="00921BA1" w:rsidRPr="004A480D" w:rsidRDefault="00921BA1" w:rsidP="00921BA1">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9" w:type="dxa"/>
            <w:tcBorders>
              <w:top w:val="nil"/>
              <w:left w:val="nil"/>
              <w:right w:val="nil"/>
            </w:tcBorders>
          </w:tcPr>
          <w:p w14:paraId="66EFC96D"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180F3976" w14:textId="26D950B4" w:rsidR="00921BA1" w:rsidRPr="004A480D" w:rsidRDefault="00CA7238" w:rsidP="00921BA1">
            <w:pPr>
              <w:spacing w:before="60" w:after="30" w:line="276" w:lineRule="auto"/>
              <w:ind w:left="-41" w:right="-40" w:firstLine="18"/>
              <w:jc w:val="right"/>
              <w:rPr>
                <w:rFonts w:ascii="Arial" w:hAnsi="Arial" w:cs="Arial"/>
                <w:sz w:val="19"/>
                <w:szCs w:val="19"/>
              </w:rPr>
            </w:pPr>
            <w:r>
              <w:rPr>
                <w:rFonts w:ascii="Arial" w:hAnsi="Arial" w:cs="Arial"/>
                <w:sz w:val="19"/>
                <w:szCs w:val="19"/>
              </w:rPr>
              <w:t>61,141</w:t>
            </w:r>
          </w:p>
        </w:tc>
        <w:tc>
          <w:tcPr>
            <w:tcW w:w="236" w:type="dxa"/>
            <w:tcBorders>
              <w:top w:val="nil"/>
              <w:left w:val="nil"/>
              <w:right w:val="nil"/>
            </w:tcBorders>
          </w:tcPr>
          <w:p w14:paraId="1B1C15B2"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1F791F7D" w14:textId="444F9B73" w:rsidR="00921BA1" w:rsidRPr="00921BA1" w:rsidRDefault="00921BA1" w:rsidP="00921BA1">
            <w:pPr>
              <w:spacing w:before="60" w:after="30" w:line="276" w:lineRule="auto"/>
              <w:ind w:left="-41" w:right="-40" w:firstLine="18"/>
              <w:jc w:val="right"/>
              <w:rPr>
                <w:rFonts w:ascii="Arial" w:hAnsi="Arial" w:cs="Arial"/>
                <w:sz w:val="19"/>
                <w:szCs w:val="19"/>
              </w:rPr>
            </w:pPr>
            <w:r w:rsidRPr="00921BA1">
              <w:rPr>
                <w:rFonts w:ascii="Arial" w:hAnsi="Arial" w:cs="Arial"/>
                <w:sz w:val="19"/>
                <w:szCs w:val="19"/>
                <w:cs/>
              </w:rPr>
              <w:t>59,374</w:t>
            </w:r>
          </w:p>
        </w:tc>
      </w:tr>
      <w:tr w:rsidR="00921BA1" w:rsidRPr="004A480D" w14:paraId="0EF5BE18" w14:textId="77777777" w:rsidTr="0051359E">
        <w:trPr>
          <w:cantSplit/>
        </w:trPr>
        <w:tc>
          <w:tcPr>
            <w:tcW w:w="4423" w:type="dxa"/>
            <w:tcBorders>
              <w:top w:val="nil"/>
              <w:left w:val="nil"/>
              <w:bottom w:val="nil"/>
            </w:tcBorders>
            <w:vAlign w:val="bottom"/>
          </w:tcPr>
          <w:p w14:paraId="64EF8BDB" w14:textId="77777777" w:rsidR="00921BA1" w:rsidRPr="004A480D" w:rsidRDefault="00921BA1" w:rsidP="00921BA1">
            <w:pPr>
              <w:spacing w:before="60" w:after="30" w:line="276" w:lineRule="auto"/>
              <w:rPr>
                <w:rFonts w:ascii="Arial" w:hAnsi="Arial" w:cs="Arial"/>
                <w:b/>
                <w:bCs/>
                <w:sz w:val="19"/>
                <w:szCs w:val="19"/>
                <w:lang w:val="en-GB"/>
              </w:rPr>
            </w:pPr>
          </w:p>
        </w:tc>
        <w:tc>
          <w:tcPr>
            <w:tcW w:w="989" w:type="dxa"/>
            <w:tcBorders>
              <w:top w:val="nil"/>
              <w:bottom w:val="nil"/>
            </w:tcBorders>
          </w:tcPr>
          <w:p w14:paraId="54D5436C" w14:textId="77777777" w:rsidR="00921BA1" w:rsidRPr="004A480D" w:rsidRDefault="00921BA1" w:rsidP="00921BA1">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14887189"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51784C71" w14:textId="77777777" w:rsidR="00921BA1" w:rsidRPr="004A480D" w:rsidRDefault="00921BA1" w:rsidP="00921BA1">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0F196352"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5C03F337" w14:textId="77777777" w:rsidR="00921BA1" w:rsidRPr="004A480D" w:rsidRDefault="00921BA1" w:rsidP="00921BA1">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1E966830"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0B27BFCC" w14:textId="77777777" w:rsidR="00921BA1" w:rsidRPr="004A480D" w:rsidRDefault="00921BA1" w:rsidP="00921BA1">
            <w:pPr>
              <w:spacing w:before="60" w:after="30" w:line="276" w:lineRule="auto"/>
              <w:ind w:left="-41" w:right="-40" w:firstLine="18"/>
              <w:jc w:val="right"/>
              <w:rPr>
                <w:rFonts w:ascii="Arial" w:hAnsi="Arial" w:cs="Arial"/>
                <w:sz w:val="19"/>
                <w:szCs w:val="19"/>
              </w:rPr>
            </w:pPr>
          </w:p>
        </w:tc>
      </w:tr>
      <w:tr w:rsidR="00921BA1" w:rsidRPr="004A480D" w14:paraId="2086F25D" w14:textId="77777777" w:rsidTr="0051359E">
        <w:trPr>
          <w:cantSplit/>
        </w:trPr>
        <w:tc>
          <w:tcPr>
            <w:tcW w:w="4423" w:type="dxa"/>
            <w:tcBorders>
              <w:top w:val="nil"/>
              <w:left w:val="nil"/>
              <w:bottom w:val="nil"/>
            </w:tcBorders>
            <w:vAlign w:val="bottom"/>
          </w:tcPr>
          <w:p w14:paraId="048A4F0D" w14:textId="77777777" w:rsidR="00921BA1" w:rsidRPr="004A480D" w:rsidRDefault="00921BA1" w:rsidP="00921BA1">
            <w:pPr>
              <w:spacing w:before="60" w:after="30" w:line="276" w:lineRule="auto"/>
              <w:rPr>
                <w:rFonts w:ascii="Arial" w:hAnsi="Arial" w:cs="Arial"/>
                <w:b/>
                <w:bCs/>
                <w:sz w:val="19"/>
                <w:szCs w:val="19"/>
                <w:lang w:val="en-GB"/>
              </w:rPr>
            </w:pPr>
            <w:r w:rsidRPr="004A480D">
              <w:rPr>
                <w:rFonts w:ascii="Arial" w:hAnsi="Arial" w:cs="Arial"/>
                <w:b/>
                <w:bCs/>
                <w:sz w:val="19"/>
                <w:szCs w:val="19"/>
                <w:lang w:val="en-GB"/>
              </w:rPr>
              <w:t>Interest income</w:t>
            </w:r>
          </w:p>
        </w:tc>
        <w:tc>
          <w:tcPr>
            <w:tcW w:w="989" w:type="dxa"/>
            <w:tcBorders>
              <w:top w:val="nil"/>
              <w:bottom w:val="nil"/>
            </w:tcBorders>
          </w:tcPr>
          <w:p w14:paraId="49075F44" w14:textId="77777777" w:rsidR="00921BA1" w:rsidRPr="004A480D" w:rsidRDefault="00921BA1" w:rsidP="00921BA1">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3ADEA0B9"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09C8BE10" w14:textId="77777777" w:rsidR="00921BA1" w:rsidRPr="004A480D" w:rsidRDefault="00921BA1" w:rsidP="00921BA1">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75303204"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54FBCB39" w14:textId="77777777" w:rsidR="00921BA1" w:rsidRPr="004A480D" w:rsidRDefault="00921BA1" w:rsidP="00921BA1">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5AB028A4"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3313FABD" w14:textId="77777777" w:rsidR="00921BA1" w:rsidRPr="004A480D" w:rsidRDefault="00921BA1" w:rsidP="00921BA1">
            <w:pPr>
              <w:spacing w:before="60" w:after="30" w:line="276" w:lineRule="auto"/>
              <w:ind w:left="-41" w:right="-40" w:firstLine="18"/>
              <w:jc w:val="right"/>
              <w:rPr>
                <w:rFonts w:ascii="Arial" w:hAnsi="Arial" w:cs="Arial"/>
                <w:sz w:val="19"/>
                <w:szCs w:val="19"/>
              </w:rPr>
            </w:pPr>
          </w:p>
        </w:tc>
      </w:tr>
      <w:tr w:rsidR="00921BA1" w:rsidRPr="004A480D" w14:paraId="50A1F477" w14:textId="77777777" w:rsidTr="0051359E">
        <w:trPr>
          <w:cantSplit/>
        </w:trPr>
        <w:tc>
          <w:tcPr>
            <w:tcW w:w="4423" w:type="dxa"/>
            <w:tcBorders>
              <w:top w:val="nil"/>
              <w:left w:val="nil"/>
              <w:bottom w:val="nil"/>
            </w:tcBorders>
            <w:vAlign w:val="bottom"/>
          </w:tcPr>
          <w:p w14:paraId="740C9B1F" w14:textId="77777777" w:rsidR="00921BA1" w:rsidRPr="004A480D" w:rsidRDefault="00921BA1" w:rsidP="00921BA1">
            <w:pPr>
              <w:spacing w:before="60" w:after="30" w:line="276" w:lineRule="auto"/>
              <w:ind w:left="186"/>
              <w:rPr>
                <w:rFonts w:ascii="Arial" w:hAnsi="Arial" w:cstheme="minorBidi"/>
                <w:b/>
                <w:bCs/>
                <w:sz w:val="19"/>
                <w:szCs w:val="19"/>
                <w:lang w:val="en-GB"/>
              </w:rPr>
            </w:pPr>
            <w:r w:rsidRPr="004A480D">
              <w:rPr>
                <w:rFonts w:ascii="Arial" w:hAnsi="Arial" w:cs="Arial"/>
                <w:sz w:val="19"/>
                <w:szCs w:val="19"/>
              </w:rPr>
              <w:t>Subsidiar</w:t>
            </w:r>
            <w:r w:rsidRPr="004A480D">
              <w:rPr>
                <w:rFonts w:ascii="Arial" w:hAnsi="Arial" w:cstheme="minorBidi"/>
                <w:sz w:val="19"/>
                <w:szCs w:val="19"/>
              </w:rPr>
              <w:t>y</w:t>
            </w:r>
          </w:p>
        </w:tc>
        <w:tc>
          <w:tcPr>
            <w:tcW w:w="989" w:type="dxa"/>
            <w:tcBorders>
              <w:top w:val="nil"/>
            </w:tcBorders>
          </w:tcPr>
          <w:p w14:paraId="22A7DD17" w14:textId="3937D4E4" w:rsidR="00921BA1" w:rsidRPr="004A480D" w:rsidRDefault="00575EF0" w:rsidP="00921BA1">
            <w:pPr>
              <w:tabs>
                <w:tab w:val="left" w:pos="431"/>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top w:val="nil"/>
              <w:left w:val="nil"/>
            </w:tcBorders>
          </w:tcPr>
          <w:p w14:paraId="1CD97354"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5D2A2B4A" w14:textId="77777777" w:rsidR="00921BA1" w:rsidRPr="00A87BAD" w:rsidRDefault="00921BA1" w:rsidP="00921BA1">
            <w:pPr>
              <w:spacing w:before="60" w:after="30" w:line="276" w:lineRule="auto"/>
              <w:ind w:left="-41" w:right="-40" w:firstLine="18"/>
              <w:jc w:val="center"/>
              <w:rPr>
                <w:rFonts w:ascii="Arial" w:hAnsi="Arial" w:cs="Arial"/>
                <w:sz w:val="19"/>
                <w:szCs w:val="19"/>
              </w:rPr>
            </w:pPr>
            <w:r w:rsidRPr="00A87BAD">
              <w:rPr>
                <w:rFonts w:ascii="Arial" w:hAnsi="Arial" w:cs="Arial"/>
                <w:sz w:val="19"/>
                <w:szCs w:val="19"/>
                <w:cs/>
              </w:rPr>
              <w:t xml:space="preserve">      </w:t>
            </w:r>
            <w:r w:rsidRPr="00A87BAD">
              <w:rPr>
                <w:rFonts w:ascii="Arial" w:hAnsi="Arial" w:cs="Arial"/>
                <w:sz w:val="19"/>
                <w:szCs w:val="19"/>
              </w:rPr>
              <w:t>-</w:t>
            </w:r>
          </w:p>
        </w:tc>
        <w:tc>
          <w:tcPr>
            <w:tcW w:w="239" w:type="dxa"/>
            <w:tcBorders>
              <w:top w:val="nil"/>
              <w:left w:val="nil"/>
              <w:right w:val="nil"/>
            </w:tcBorders>
          </w:tcPr>
          <w:p w14:paraId="35CBA48E"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07499ED" w14:textId="129C17E5" w:rsidR="00921BA1" w:rsidRPr="004A480D" w:rsidRDefault="00575EF0" w:rsidP="00921BA1">
            <w:pPr>
              <w:tabs>
                <w:tab w:val="left" w:pos="555"/>
              </w:tabs>
              <w:spacing w:before="60" w:after="30" w:line="276" w:lineRule="auto"/>
              <w:ind w:left="-41" w:right="-40" w:firstLine="18"/>
              <w:jc w:val="right"/>
              <w:rPr>
                <w:rFonts w:ascii="Arial" w:hAnsi="Arial" w:cs="Arial"/>
                <w:sz w:val="19"/>
                <w:szCs w:val="19"/>
              </w:rPr>
            </w:pPr>
            <w:r>
              <w:rPr>
                <w:rFonts w:ascii="Arial" w:hAnsi="Arial" w:cs="Arial"/>
                <w:sz w:val="19"/>
                <w:szCs w:val="19"/>
              </w:rPr>
              <w:t>7,740</w:t>
            </w:r>
          </w:p>
        </w:tc>
        <w:tc>
          <w:tcPr>
            <w:tcW w:w="236" w:type="dxa"/>
            <w:tcBorders>
              <w:top w:val="nil"/>
              <w:left w:val="nil"/>
              <w:right w:val="nil"/>
            </w:tcBorders>
          </w:tcPr>
          <w:p w14:paraId="7441F7BB" w14:textId="77777777" w:rsidR="00921BA1" w:rsidRPr="004A480D" w:rsidRDefault="00921BA1" w:rsidP="00921BA1">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21C9AA96" w14:textId="77777777" w:rsidR="00921BA1" w:rsidRPr="004A480D" w:rsidRDefault="00921BA1" w:rsidP="00921BA1">
            <w:pPr>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r>
      <w:tr w:rsidR="008119AE" w:rsidRPr="004A480D" w14:paraId="6052B05A" w14:textId="77777777" w:rsidTr="0051359E">
        <w:trPr>
          <w:cantSplit/>
        </w:trPr>
        <w:tc>
          <w:tcPr>
            <w:tcW w:w="4423" w:type="dxa"/>
            <w:tcBorders>
              <w:top w:val="nil"/>
              <w:left w:val="nil"/>
              <w:bottom w:val="nil"/>
            </w:tcBorders>
            <w:vAlign w:val="bottom"/>
          </w:tcPr>
          <w:p w14:paraId="702C4701" w14:textId="77777777" w:rsidR="008119AE" w:rsidRPr="004A480D" w:rsidRDefault="008119AE" w:rsidP="008119AE">
            <w:pPr>
              <w:spacing w:before="60" w:after="30" w:line="276" w:lineRule="auto"/>
              <w:ind w:left="200"/>
              <w:rPr>
                <w:rFonts w:ascii="Arial" w:hAnsi="Arial" w:cs="Arial"/>
                <w:b/>
                <w:bCs/>
                <w:sz w:val="19"/>
                <w:szCs w:val="19"/>
                <w:lang w:val="en-GB"/>
              </w:rPr>
            </w:pPr>
            <w:r w:rsidRPr="004A480D">
              <w:rPr>
                <w:rFonts w:ascii="Arial" w:hAnsi="Arial" w:cs="Arial"/>
                <w:sz w:val="19"/>
                <w:szCs w:val="19"/>
              </w:rPr>
              <w:t>Joint venture</w:t>
            </w:r>
          </w:p>
        </w:tc>
        <w:tc>
          <w:tcPr>
            <w:tcW w:w="989" w:type="dxa"/>
            <w:tcBorders>
              <w:top w:val="nil"/>
            </w:tcBorders>
          </w:tcPr>
          <w:p w14:paraId="6DACE008" w14:textId="7ECCF5BC" w:rsidR="008119AE" w:rsidRPr="004A480D" w:rsidRDefault="00575EF0" w:rsidP="008119AE">
            <w:pPr>
              <w:spacing w:before="60" w:after="30" w:line="276" w:lineRule="auto"/>
              <w:ind w:left="-41" w:right="-40" w:firstLine="18"/>
              <w:jc w:val="right"/>
              <w:rPr>
                <w:rFonts w:ascii="Arial" w:hAnsi="Arial" w:cs="Arial"/>
                <w:sz w:val="19"/>
                <w:szCs w:val="19"/>
              </w:rPr>
            </w:pPr>
            <w:r>
              <w:rPr>
                <w:rFonts w:ascii="Arial" w:hAnsi="Arial" w:cs="Arial"/>
                <w:sz w:val="19"/>
                <w:szCs w:val="19"/>
              </w:rPr>
              <w:t>432</w:t>
            </w:r>
          </w:p>
        </w:tc>
        <w:tc>
          <w:tcPr>
            <w:tcW w:w="236" w:type="dxa"/>
            <w:tcBorders>
              <w:top w:val="nil"/>
              <w:left w:val="nil"/>
            </w:tcBorders>
          </w:tcPr>
          <w:p w14:paraId="1C1B77B0"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4CB5A40" w14:textId="064D4C4B" w:rsidR="008119AE" w:rsidRPr="008119AE" w:rsidRDefault="008119AE" w:rsidP="008119AE">
            <w:pPr>
              <w:spacing w:before="60" w:after="30" w:line="276" w:lineRule="auto"/>
              <w:ind w:left="-41" w:right="-40" w:firstLine="18"/>
              <w:jc w:val="right"/>
              <w:rPr>
                <w:rFonts w:ascii="Arial" w:hAnsi="Arial" w:cs="Arial"/>
                <w:sz w:val="19"/>
                <w:szCs w:val="19"/>
                <w:rtl/>
                <w:cs/>
              </w:rPr>
            </w:pPr>
            <w:r w:rsidRPr="008119AE">
              <w:rPr>
                <w:rFonts w:ascii="Arial" w:hAnsi="Arial" w:cs="Arial"/>
                <w:sz w:val="19"/>
                <w:szCs w:val="19"/>
              </w:rPr>
              <w:t>378</w:t>
            </w:r>
          </w:p>
        </w:tc>
        <w:tc>
          <w:tcPr>
            <w:tcW w:w="239" w:type="dxa"/>
            <w:tcBorders>
              <w:top w:val="nil"/>
              <w:left w:val="nil"/>
              <w:right w:val="nil"/>
            </w:tcBorders>
          </w:tcPr>
          <w:p w14:paraId="685235BE"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34E4BAD3" w14:textId="72C2EC96" w:rsidR="008119AE" w:rsidRPr="004A480D" w:rsidRDefault="00575EF0" w:rsidP="008119AE">
            <w:pPr>
              <w:spacing w:before="60" w:after="30" w:line="276" w:lineRule="auto"/>
              <w:ind w:left="-41" w:right="-40" w:firstLine="18"/>
              <w:jc w:val="center"/>
              <w:rPr>
                <w:rFonts w:ascii="Arial" w:hAnsi="Arial" w:cs="Arial"/>
                <w:sz w:val="19"/>
                <w:szCs w:val="19"/>
                <w:cs/>
              </w:rPr>
            </w:pPr>
            <w:r w:rsidRPr="004A480D">
              <w:rPr>
                <w:rFonts w:ascii="Arial" w:hAnsi="Arial" w:cs="Arial"/>
                <w:sz w:val="19"/>
                <w:szCs w:val="19"/>
              </w:rPr>
              <w:t xml:space="preserve">      -</w:t>
            </w:r>
          </w:p>
        </w:tc>
        <w:tc>
          <w:tcPr>
            <w:tcW w:w="236" w:type="dxa"/>
            <w:tcBorders>
              <w:top w:val="nil"/>
              <w:left w:val="nil"/>
              <w:right w:val="nil"/>
            </w:tcBorders>
          </w:tcPr>
          <w:p w14:paraId="45E013B5"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4060E58A" w14:textId="77777777" w:rsidR="008119AE" w:rsidRPr="004A480D" w:rsidRDefault="008119AE" w:rsidP="008119AE">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8119AE" w:rsidRPr="004A480D" w14:paraId="570CA396" w14:textId="77777777" w:rsidTr="0051359E">
        <w:trPr>
          <w:cantSplit/>
        </w:trPr>
        <w:tc>
          <w:tcPr>
            <w:tcW w:w="4423" w:type="dxa"/>
            <w:tcBorders>
              <w:top w:val="nil"/>
              <w:left w:val="nil"/>
              <w:bottom w:val="nil"/>
            </w:tcBorders>
            <w:vAlign w:val="bottom"/>
          </w:tcPr>
          <w:p w14:paraId="5F446900" w14:textId="4176108C" w:rsidR="008119AE" w:rsidRPr="004A480D" w:rsidRDefault="008119AE" w:rsidP="008119AE">
            <w:pPr>
              <w:spacing w:before="60" w:after="30" w:line="276" w:lineRule="auto"/>
              <w:ind w:left="200"/>
              <w:rPr>
                <w:rFonts w:ascii="Arial" w:hAnsi="Arial" w:cs="Arial"/>
                <w:sz w:val="19"/>
                <w:szCs w:val="19"/>
              </w:rPr>
            </w:pPr>
            <w:r w:rsidRPr="004A480D">
              <w:rPr>
                <w:rFonts w:ascii="Arial" w:hAnsi="Arial" w:cs="Arial"/>
                <w:sz w:val="19"/>
                <w:szCs w:val="19"/>
              </w:rPr>
              <w:t>Related part</w:t>
            </w:r>
            <w:r w:rsidR="00A8316B">
              <w:rPr>
                <w:rFonts w:ascii="Arial" w:hAnsi="Arial" w:cs="Arial"/>
                <w:sz w:val="19"/>
                <w:szCs w:val="19"/>
              </w:rPr>
              <w:t>y</w:t>
            </w:r>
          </w:p>
        </w:tc>
        <w:tc>
          <w:tcPr>
            <w:tcW w:w="989" w:type="dxa"/>
            <w:tcBorders>
              <w:top w:val="nil"/>
            </w:tcBorders>
          </w:tcPr>
          <w:p w14:paraId="5E7D0BF3" w14:textId="5750E77B" w:rsidR="008119AE" w:rsidRPr="004A480D" w:rsidRDefault="00575EF0" w:rsidP="008119AE">
            <w:pPr>
              <w:spacing w:before="60" w:after="30" w:line="276" w:lineRule="auto"/>
              <w:ind w:left="-41" w:right="-40" w:firstLine="18"/>
              <w:jc w:val="right"/>
              <w:rPr>
                <w:rFonts w:ascii="Arial" w:hAnsi="Arial" w:cs="Arial"/>
                <w:sz w:val="19"/>
                <w:szCs w:val="19"/>
              </w:rPr>
            </w:pPr>
            <w:r>
              <w:rPr>
                <w:rFonts w:ascii="Arial" w:hAnsi="Arial" w:cs="Arial"/>
                <w:sz w:val="19"/>
                <w:szCs w:val="19"/>
              </w:rPr>
              <w:t>406</w:t>
            </w:r>
          </w:p>
        </w:tc>
        <w:tc>
          <w:tcPr>
            <w:tcW w:w="236" w:type="dxa"/>
            <w:tcBorders>
              <w:top w:val="nil"/>
              <w:left w:val="nil"/>
            </w:tcBorders>
          </w:tcPr>
          <w:p w14:paraId="7E405924"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05A8C18D" w14:textId="5E7485FA" w:rsidR="008119AE" w:rsidRPr="008119AE" w:rsidRDefault="008119AE" w:rsidP="008119AE">
            <w:pPr>
              <w:spacing w:before="60" w:after="30" w:line="276" w:lineRule="auto"/>
              <w:ind w:left="-41" w:right="-40" w:firstLine="18"/>
              <w:jc w:val="right"/>
              <w:rPr>
                <w:rFonts w:ascii="Arial" w:hAnsi="Arial" w:cs="Arial"/>
                <w:sz w:val="19"/>
                <w:szCs w:val="19"/>
                <w:rtl/>
                <w:cs/>
              </w:rPr>
            </w:pPr>
            <w:r w:rsidRPr="008119AE">
              <w:rPr>
                <w:rFonts w:ascii="Arial" w:hAnsi="Arial" w:cs="Arial"/>
                <w:sz w:val="19"/>
                <w:szCs w:val="19"/>
              </w:rPr>
              <w:t>466</w:t>
            </w:r>
          </w:p>
        </w:tc>
        <w:tc>
          <w:tcPr>
            <w:tcW w:w="239" w:type="dxa"/>
            <w:tcBorders>
              <w:top w:val="nil"/>
              <w:left w:val="nil"/>
              <w:right w:val="nil"/>
            </w:tcBorders>
          </w:tcPr>
          <w:p w14:paraId="36160149"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53C16CE" w14:textId="3AFB3E43" w:rsidR="008119AE" w:rsidRPr="008C2325" w:rsidRDefault="00575EF0" w:rsidP="008119AE">
            <w:pPr>
              <w:spacing w:before="60" w:after="30" w:line="276" w:lineRule="auto"/>
              <w:ind w:left="-41" w:right="-40" w:firstLine="18"/>
              <w:jc w:val="center"/>
              <w:rPr>
                <w:rFonts w:ascii="Arial" w:hAnsi="Arial" w:cs="Arial"/>
                <w:sz w:val="19"/>
                <w:szCs w:val="19"/>
                <w:cs/>
              </w:rPr>
            </w:pPr>
            <w:r w:rsidRPr="004A480D">
              <w:rPr>
                <w:rFonts w:ascii="Arial" w:hAnsi="Arial" w:cs="Arial"/>
                <w:sz w:val="19"/>
                <w:szCs w:val="19"/>
              </w:rPr>
              <w:t xml:space="preserve">      -</w:t>
            </w:r>
          </w:p>
        </w:tc>
        <w:tc>
          <w:tcPr>
            <w:tcW w:w="236" w:type="dxa"/>
            <w:tcBorders>
              <w:top w:val="nil"/>
              <w:left w:val="nil"/>
              <w:right w:val="nil"/>
            </w:tcBorders>
          </w:tcPr>
          <w:p w14:paraId="6D4382AC"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51F8F645" w14:textId="77777777" w:rsidR="008119AE" w:rsidRPr="004A480D" w:rsidRDefault="008119AE" w:rsidP="008119AE">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8119AE" w:rsidRPr="004A480D" w14:paraId="4DA2EF93" w14:textId="77777777" w:rsidTr="0051359E">
        <w:trPr>
          <w:cantSplit/>
        </w:trPr>
        <w:tc>
          <w:tcPr>
            <w:tcW w:w="4423" w:type="dxa"/>
            <w:tcBorders>
              <w:top w:val="nil"/>
              <w:left w:val="nil"/>
              <w:bottom w:val="nil"/>
            </w:tcBorders>
            <w:vAlign w:val="bottom"/>
          </w:tcPr>
          <w:p w14:paraId="1AEC8843" w14:textId="77777777" w:rsidR="008119AE" w:rsidRPr="004A480D" w:rsidRDefault="008119AE" w:rsidP="008119AE">
            <w:pPr>
              <w:spacing w:before="60" w:after="30" w:line="276" w:lineRule="auto"/>
              <w:rPr>
                <w:rFonts w:ascii="Arial" w:hAnsi="Arial" w:cs="Arial"/>
                <w:sz w:val="19"/>
                <w:szCs w:val="19"/>
              </w:rPr>
            </w:pPr>
            <w:r w:rsidRPr="004A480D">
              <w:rPr>
                <w:rFonts w:ascii="Arial" w:hAnsi="Arial" w:cs="Arial"/>
                <w:sz w:val="19"/>
                <w:szCs w:val="19"/>
                <w:lang w:val="en-GB"/>
              </w:rPr>
              <w:t>Total</w:t>
            </w:r>
          </w:p>
        </w:tc>
        <w:tc>
          <w:tcPr>
            <w:tcW w:w="989" w:type="dxa"/>
            <w:tcBorders>
              <w:top w:val="single" w:sz="4" w:space="0" w:color="auto"/>
              <w:bottom w:val="single" w:sz="12" w:space="0" w:color="auto"/>
            </w:tcBorders>
          </w:tcPr>
          <w:p w14:paraId="7F3432D9" w14:textId="3D6D7851" w:rsidR="008119AE" w:rsidRPr="00D6480E" w:rsidRDefault="00575EF0" w:rsidP="008119AE">
            <w:pPr>
              <w:spacing w:before="60" w:after="30" w:line="276" w:lineRule="auto"/>
              <w:ind w:left="-41" w:right="-40" w:firstLine="18"/>
              <w:jc w:val="right"/>
              <w:rPr>
                <w:rFonts w:ascii="Arial" w:hAnsi="Arial" w:cstheme="minorBidi"/>
                <w:sz w:val="19"/>
                <w:szCs w:val="19"/>
              </w:rPr>
            </w:pPr>
            <w:r>
              <w:rPr>
                <w:rFonts w:ascii="Arial" w:hAnsi="Arial" w:cs="Arial"/>
                <w:sz w:val="19"/>
                <w:szCs w:val="19"/>
              </w:rPr>
              <w:t>838</w:t>
            </w:r>
          </w:p>
        </w:tc>
        <w:tc>
          <w:tcPr>
            <w:tcW w:w="236" w:type="dxa"/>
            <w:tcBorders>
              <w:top w:val="nil"/>
              <w:left w:val="nil"/>
            </w:tcBorders>
          </w:tcPr>
          <w:p w14:paraId="108FBE19"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757C83F2" w14:textId="3744B285" w:rsidR="008119AE" w:rsidRPr="008119AE" w:rsidRDefault="008119AE" w:rsidP="008119AE">
            <w:pPr>
              <w:spacing w:before="60" w:after="30" w:line="276" w:lineRule="auto"/>
              <w:ind w:left="-41" w:right="-40" w:firstLine="18"/>
              <w:jc w:val="right"/>
              <w:rPr>
                <w:rFonts w:ascii="Arial" w:hAnsi="Arial" w:cs="Arial"/>
                <w:sz w:val="19"/>
                <w:szCs w:val="19"/>
              </w:rPr>
            </w:pPr>
            <w:r w:rsidRPr="008119AE">
              <w:rPr>
                <w:rFonts w:ascii="Arial" w:hAnsi="Arial" w:cs="Arial"/>
                <w:sz w:val="19"/>
                <w:szCs w:val="19"/>
              </w:rPr>
              <w:t>844</w:t>
            </w:r>
          </w:p>
        </w:tc>
        <w:tc>
          <w:tcPr>
            <w:tcW w:w="239" w:type="dxa"/>
            <w:tcBorders>
              <w:top w:val="nil"/>
              <w:left w:val="nil"/>
              <w:right w:val="nil"/>
            </w:tcBorders>
          </w:tcPr>
          <w:p w14:paraId="44DEC3F7"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3110A7AF" w14:textId="763D0281" w:rsidR="008119AE" w:rsidRPr="004A480D" w:rsidRDefault="00575EF0" w:rsidP="008119AE">
            <w:pPr>
              <w:spacing w:before="60" w:after="30" w:line="276" w:lineRule="auto"/>
              <w:ind w:left="-41" w:right="-40" w:firstLine="18"/>
              <w:jc w:val="right"/>
              <w:rPr>
                <w:rFonts w:ascii="Arial" w:hAnsi="Arial" w:cs="Arial"/>
                <w:sz w:val="19"/>
                <w:szCs w:val="19"/>
              </w:rPr>
            </w:pPr>
            <w:r>
              <w:rPr>
                <w:rFonts w:ascii="Arial" w:hAnsi="Arial" w:cs="Arial"/>
                <w:sz w:val="19"/>
                <w:szCs w:val="19"/>
              </w:rPr>
              <w:t>7,740</w:t>
            </w:r>
          </w:p>
        </w:tc>
        <w:tc>
          <w:tcPr>
            <w:tcW w:w="236" w:type="dxa"/>
            <w:tcBorders>
              <w:top w:val="nil"/>
              <w:left w:val="nil"/>
              <w:right w:val="nil"/>
            </w:tcBorders>
          </w:tcPr>
          <w:p w14:paraId="66FDACF4"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2CE0F850" w14:textId="77777777" w:rsidR="008119AE" w:rsidRPr="004A480D" w:rsidRDefault="008119AE" w:rsidP="008119AE">
            <w:pPr>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r>
      <w:tr w:rsidR="008119AE" w:rsidRPr="004A480D" w14:paraId="7AD882CB" w14:textId="77777777" w:rsidTr="0051359E">
        <w:trPr>
          <w:cantSplit/>
        </w:trPr>
        <w:tc>
          <w:tcPr>
            <w:tcW w:w="4423" w:type="dxa"/>
            <w:tcBorders>
              <w:top w:val="nil"/>
              <w:left w:val="nil"/>
              <w:bottom w:val="nil"/>
            </w:tcBorders>
            <w:vAlign w:val="bottom"/>
          </w:tcPr>
          <w:p w14:paraId="7ECDC46C" w14:textId="77777777" w:rsidR="008119AE" w:rsidRPr="004A480D" w:rsidRDefault="008119AE" w:rsidP="008119AE">
            <w:pPr>
              <w:spacing w:before="60" w:after="30" w:line="276" w:lineRule="auto"/>
              <w:rPr>
                <w:rFonts w:ascii="Arial" w:hAnsi="Arial" w:cs="Arial"/>
                <w:sz w:val="19"/>
                <w:szCs w:val="19"/>
                <w:cs/>
              </w:rPr>
            </w:pPr>
          </w:p>
        </w:tc>
        <w:tc>
          <w:tcPr>
            <w:tcW w:w="989" w:type="dxa"/>
            <w:tcBorders>
              <w:top w:val="single" w:sz="12" w:space="0" w:color="auto"/>
            </w:tcBorders>
          </w:tcPr>
          <w:p w14:paraId="36F56443"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tcBorders>
          </w:tcPr>
          <w:p w14:paraId="7F143015"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44859C5A"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4CBF2F3"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2F342E58" w14:textId="77777777" w:rsidR="008119AE" w:rsidRPr="004A480D" w:rsidRDefault="008119AE" w:rsidP="008119AE">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7FE2A62E"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350E261A"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r>
      <w:tr w:rsidR="008119AE" w:rsidRPr="004A480D" w14:paraId="0B7A582F" w14:textId="77777777" w:rsidTr="0051359E">
        <w:trPr>
          <w:cantSplit/>
        </w:trPr>
        <w:tc>
          <w:tcPr>
            <w:tcW w:w="4423" w:type="dxa"/>
            <w:tcBorders>
              <w:top w:val="nil"/>
              <w:left w:val="nil"/>
              <w:bottom w:val="nil"/>
            </w:tcBorders>
            <w:vAlign w:val="bottom"/>
          </w:tcPr>
          <w:p w14:paraId="5F1E8D4C" w14:textId="77777777" w:rsidR="008119AE" w:rsidRPr="004A480D" w:rsidRDefault="008119AE" w:rsidP="008119AE">
            <w:pPr>
              <w:spacing w:before="60" w:after="30" w:line="276" w:lineRule="auto"/>
              <w:rPr>
                <w:rFonts w:ascii="Arial" w:hAnsi="Arial" w:cs="Arial"/>
                <w:b/>
                <w:bCs/>
                <w:sz w:val="19"/>
                <w:szCs w:val="19"/>
                <w:cs/>
              </w:rPr>
            </w:pPr>
            <w:r w:rsidRPr="004A480D">
              <w:rPr>
                <w:rFonts w:ascii="Arial" w:hAnsi="Arial" w:cs="Arial"/>
                <w:b/>
                <w:bCs/>
                <w:sz w:val="19"/>
                <w:szCs w:val="19"/>
              </w:rPr>
              <w:t>Costs of construction and services</w:t>
            </w:r>
          </w:p>
        </w:tc>
        <w:tc>
          <w:tcPr>
            <w:tcW w:w="989" w:type="dxa"/>
          </w:tcPr>
          <w:p w14:paraId="321F77A6"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tcBorders>
          </w:tcPr>
          <w:p w14:paraId="7C3DE960"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Pr>
          <w:p w14:paraId="6E2F126A"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EE2672B"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6E9C9D6E"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095089BD"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71C0C60A" w14:textId="77777777" w:rsidR="008119AE" w:rsidRPr="004A480D" w:rsidRDefault="008119AE" w:rsidP="008119AE">
            <w:pPr>
              <w:spacing w:before="60" w:after="30" w:line="276" w:lineRule="auto"/>
              <w:ind w:left="-41" w:right="-40" w:firstLine="18"/>
              <w:jc w:val="right"/>
              <w:rPr>
                <w:rFonts w:ascii="Arial" w:hAnsi="Arial" w:cs="Arial"/>
                <w:sz w:val="19"/>
                <w:szCs w:val="19"/>
              </w:rPr>
            </w:pPr>
          </w:p>
        </w:tc>
      </w:tr>
      <w:tr w:rsidR="008119AE" w:rsidRPr="004A480D" w14:paraId="2301849E" w14:textId="77777777" w:rsidTr="0051359E">
        <w:trPr>
          <w:cantSplit/>
        </w:trPr>
        <w:tc>
          <w:tcPr>
            <w:tcW w:w="4423" w:type="dxa"/>
            <w:tcBorders>
              <w:top w:val="nil"/>
              <w:left w:val="nil"/>
              <w:bottom w:val="nil"/>
            </w:tcBorders>
            <w:vAlign w:val="bottom"/>
          </w:tcPr>
          <w:p w14:paraId="6F95C1F0" w14:textId="77777777" w:rsidR="008119AE" w:rsidRPr="004A480D" w:rsidRDefault="008119AE" w:rsidP="008119AE">
            <w:pPr>
              <w:spacing w:before="60" w:after="30" w:line="276" w:lineRule="auto"/>
              <w:ind w:left="200"/>
              <w:rPr>
                <w:rFonts w:ascii="Arial" w:hAnsi="Arial" w:cs="Arial"/>
                <w:sz w:val="19"/>
                <w:szCs w:val="19"/>
                <w:cs/>
              </w:rPr>
            </w:pPr>
            <w:r w:rsidRPr="004A480D">
              <w:rPr>
                <w:rFonts w:ascii="Arial" w:hAnsi="Arial" w:cs="Arial"/>
                <w:sz w:val="19"/>
                <w:szCs w:val="19"/>
              </w:rPr>
              <w:t>Subsidiaries</w:t>
            </w:r>
          </w:p>
        </w:tc>
        <w:tc>
          <w:tcPr>
            <w:tcW w:w="989" w:type="dxa"/>
            <w:tcBorders>
              <w:bottom w:val="single" w:sz="12" w:space="0" w:color="auto"/>
            </w:tcBorders>
          </w:tcPr>
          <w:p w14:paraId="5F3DFD3C" w14:textId="77777777" w:rsidR="008119AE" w:rsidRPr="004A480D" w:rsidRDefault="008119AE" w:rsidP="008119AE">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6" w:type="dxa"/>
            <w:tcBorders>
              <w:left w:val="nil"/>
            </w:tcBorders>
          </w:tcPr>
          <w:p w14:paraId="6828DA1C"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024452EC" w14:textId="77777777" w:rsidR="008119AE" w:rsidRPr="004A480D" w:rsidRDefault="008119AE" w:rsidP="008119AE">
            <w:pPr>
              <w:tabs>
                <w:tab w:val="left" w:pos="555"/>
              </w:tabs>
              <w:spacing w:before="60" w:after="30" w:line="276" w:lineRule="auto"/>
              <w:ind w:left="-41" w:right="-40" w:firstLine="18"/>
              <w:jc w:val="center"/>
              <w:rPr>
                <w:rFonts w:ascii="Arial" w:hAnsi="Arial" w:cs="Arial"/>
                <w:sz w:val="19"/>
                <w:szCs w:val="19"/>
              </w:rPr>
            </w:pPr>
            <w:r w:rsidRPr="004A480D">
              <w:rPr>
                <w:rFonts w:ascii="Arial" w:hAnsi="Arial" w:cs="Arial"/>
                <w:sz w:val="19"/>
                <w:szCs w:val="19"/>
              </w:rPr>
              <w:t xml:space="preserve">      -</w:t>
            </w:r>
          </w:p>
        </w:tc>
        <w:tc>
          <w:tcPr>
            <w:tcW w:w="239" w:type="dxa"/>
            <w:tcBorders>
              <w:left w:val="nil"/>
              <w:right w:val="nil"/>
            </w:tcBorders>
          </w:tcPr>
          <w:p w14:paraId="122DC6AF"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012BDBBB" w14:textId="0ABF91CC" w:rsidR="008119AE" w:rsidRPr="009679F0" w:rsidRDefault="00575EF0" w:rsidP="008119AE">
            <w:pPr>
              <w:spacing w:before="60" w:after="30" w:line="276" w:lineRule="auto"/>
              <w:ind w:left="-41" w:right="-40" w:firstLine="18"/>
              <w:jc w:val="right"/>
              <w:rPr>
                <w:rFonts w:ascii="Arial" w:hAnsi="Arial" w:cstheme="minorBidi"/>
                <w:sz w:val="19"/>
                <w:szCs w:val="19"/>
                <w:cs/>
              </w:rPr>
            </w:pPr>
            <w:r>
              <w:rPr>
                <w:rFonts w:ascii="Arial" w:hAnsi="Arial" w:cstheme="minorBidi"/>
                <w:sz w:val="19"/>
                <w:szCs w:val="19"/>
              </w:rPr>
              <w:t>716,271</w:t>
            </w:r>
          </w:p>
        </w:tc>
        <w:tc>
          <w:tcPr>
            <w:tcW w:w="236" w:type="dxa"/>
            <w:tcBorders>
              <w:left w:val="nil"/>
              <w:right w:val="nil"/>
            </w:tcBorders>
          </w:tcPr>
          <w:p w14:paraId="0A99493D" w14:textId="77777777" w:rsidR="008119AE" w:rsidRPr="004A480D" w:rsidRDefault="008119AE" w:rsidP="008119AE">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12" w:space="0" w:color="auto"/>
              <w:right w:val="nil"/>
            </w:tcBorders>
          </w:tcPr>
          <w:p w14:paraId="359B5465" w14:textId="394A1350" w:rsidR="008119AE" w:rsidRPr="004A480D" w:rsidRDefault="002C6371" w:rsidP="008119AE">
            <w:pPr>
              <w:spacing w:before="60" w:after="30" w:line="276" w:lineRule="auto"/>
              <w:ind w:left="-41" w:right="-40" w:firstLine="18"/>
              <w:jc w:val="right"/>
              <w:rPr>
                <w:rFonts w:ascii="Arial" w:hAnsi="Arial" w:cs="Arial"/>
                <w:sz w:val="19"/>
                <w:szCs w:val="19"/>
              </w:rPr>
            </w:pPr>
            <w:r w:rsidRPr="002C6371">
              <w:rPr>
                <w:rFonts w:ascii="Arial" w:hAnsi="Arial" w:cs="Arial"/>
                <w:sz w:val="19"/>
                <w:szCs w:val="19"/>
              </w:rPr>
              <w:t>6,855</w:t>
            </w:r>
          </w:p>
        </w:tc>
      </w:tr>
      <w:tr w:rsidR="008119AE" w:rsidRPr="00361EE1" w14:paraId="341F6C18" w14:textId="77777777" w:rsidTr="0051359E">
        <w:trPr>
          <w:cantSplit/>
          <w:tblHeader/>
        </w:trPr>
        <w:tc>
          <w:tcPr>
            <w:tcW w:w="4423" w:type="dxa"/>
            <w:tcBorders>
              <w:top w:val="nil"/>
              <w:left w:val="nil"/>
              <w:bottom w:val="nil"/>
            </w:tcBorders>
          </w:tcPr>
          <w:p w14:paraId="0C495BFF" w14:textId="77777777" w:rsidR="008119AE" w:rsidRPr="00361EE1" w:rsidRDefault="008119AE" w:rsidP="008119AE">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755AFAC2" w14:textId="77777777" w:rsidR="008119AE" w:rsidRPr="00361EE1" w:rsidRDefault="008119AE" w:rsidP="008119AE">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3E52DC5D" w14:textId="77777777" w:rsidR="008119AE" w:rsidRPr="00361EE1" w:rsidRDefault="008119AE" w:rsidP="008119AE">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0BDCA73E" w14:textId="77777777" w:rsidR="008119AE" w:rsidRPr="00361EE1" w:rsidRDefault="008119AE" w:rsidP="008119AE">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B08A5A1" w14:textId="77777777" w:rsidR="008119AE" w:rsidRPr="00361EE1" w:rsidRDefault="008119AE" w:rsidP="008119AE">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05C6DC7F" w14:textId="77777777" w:rsidR="008119AE" w:rsidRPr="00361EE1" w:rsidRDefault="008119AE" w:rsidP="008119AE">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905A0CB" w14:textId="77777777" w:rsidR="008119AE" w:rsidRPr="00361EE1" w:rsidRDefault="008119AE" w:rsidP="008119AE">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27F66F7A" w14:textId="77777777" w:rsidR="008119AE" w:rsidRPr="00361EE1" w:rsidRDefault="008119AE" w:rsidP="008119AE">
            <w:pPr>
              <w:tabs>
                <w:tab w:val="left" w:pos="540"/>
              </w:tabs>
              <w:spacing w:before="60" w:after="30" w:line="276" w:lineRule="auto"/>
              <w:jc w:val="center"/>
              <w:rPr>
                <w:rFonts w:ascii="Arial" w:hAnsi="Arial" w:cs="Arial"/>
                <w:sz w:val="19"/>
                <w:szCs w:val="19"/>
                <w:lang w:val="en-GB"/>
              </w:rPr>
            </w:pPr>
          </w:p>
        </w:tc>
      </w:tr>
      <w:tr w:rsidR="008119AE" w:rsidRPr="00361EE1" w14:paraId="64AA3C2C" w14:textId="77777777" w:rsidTr="0051359E">
        <w:trPr>
          <w:cantSplit/>
        </w:trPr>
        <w:tc>
          <w:tcPr>
            <w:tcW w:w="4423" w:type="dxa"/>
            <w:tcBorders>
              <w:top w:val="nil"/>
              <w:left w:val="nil"/>
              <w:bottom w:val="nil"/>
            </w:tcBorders>
            <w:vAlign w:val="bottom"/>
          </w:tcPr>
          <w:p w14:paraId="3482A737" w14:textId="77777777" w:rsidR="008119AE" w:rsidRPr="00361EE1" w:rsidRDefault="008119AE" w:rsidP="008119AE">
            <w:pPr>
              <w:spacing w:before="60" w:after="30" w:line="276" w:lineRule="auto"/>
              <w:rPr>
                <w:rFonts w:ascii="Arial" w:hAnsi="Arial" w:cs="Arial"/>
                <w:sz w:val="19"/>
                <w:szCs w:val="19"/>
                <w:cs/>
              </w:rPr>
            </w:pPr>
            <w:r w:rsidRPr="00361EE1">
              <w:rPr>
                <w:rFonts w:ascii="Arial" w:hAnsi="Arial" w:cs="Arial"/>
                <w:b/>
                <w:bCs/>
                <w:sz w:val="19"/>
                <w:szCs w:val="19"/>
              </w:rPr>
              <w:t>Administrative expenses</w:t>
            </w:r>
          </w:p>
        </w:tc>
        <w:tc>
          <w:tcPr>
            <w:tcW w:w="989" w:type="dxa"/>
          </w:tcPr>
          <w:p w14:paraId="1355C24C"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5C0BA4DD"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Pr>
          <w:p w14:paraId="45C0A886"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0B0DE849"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2F94F690"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00C3B514"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6F066DAB"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r>
      <w:tr w:rsidR="008119AE" w:rsidRPr="00361EE1" w14:paraId="601F973D" w14:textId="77777777" w:rsidTr="0051359E">
        <w:trPr>
          <w:cantSplit/>
        </w:trPr>
        <w:tc>
          <w:tcPr>
            <w:tcW w:w="4423" w:type="dxa"/>
            <w:tcBorders>
              <w:top w:val="nil"/>
              <w:left w:val="nil"/>
              <w:bottom w:val="nil"/>
            </w:tcBorders>
            <w:vAlign w:val="bottom"/>
          </w:tcPr>
          <w:p w14:paraId="71D33D85" w14:textId="77777777" w:rsidR="008119AE" w:rsidRPr="00361EE1" w:rsidRDefault="008119AE" w:rsidP="008119AE">
            <w:pPr>
              <w:spacing w:before="60" w:after="30" w:line="276" w:lineRule="auto"/>
              <w:ind w:left="200"/>
              <w:rPr>
                <w:rFonts w:ascii="Arial" w:hAnsi="Arial" w:cs="Arial"/>
                <w:sz w:val="19"/>
                <w:szCs w:val="19"/>
              </w:rPr>
            </w:pPr>
            <w:r w:rsidRPr="00361EE1">
              <w:rPr>
                <w:rFonts w:ascii="Arial" w:hAnsi="Arial" w:cs="Arial"/>
                <w:sz w:val="19"/>
                <w:szCs w:val="19"/>
                <w:lang w:val="en-GB"/>
              </w:rPr>
              <w:t>Subsidiaries</w:t>
            </w:r>
          </w:p>
        </w:tc>
        <w:tc>
          <w:tcPr>
            <w:tcW w:w="989" w:type="dxa"/>
            <w:tcBorders>
              <w:bottom w:val="single" w:sz="12" w:space="0" w:color="auto"/>
            </w:tcBorders>
          </w:tcPr>
          <w:p w14:paraId="4FEC19D7"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r w:rsidRPr="00361EE1">
              <w:rPr>
                <w:rFonts w:ascii="Arial" w:hAnsi="Arial" w:cs="Arial"/>
                <w:sz w:val="19"/>
                <w:szCs w:val="19"/>
              </w:rPr>
              <w:t xml:space="preserve">      -</w:t>
            </w:r>
          </w:p>
        </w:tc>
        <w:tc>
          <w:tcPr>
            <w:tcW w:w="236" w:type="dxa"/>
            <w:tcBorders>
              <w:left w:val="nil"/>
            </w:tcBorders>
          </w:tcPr>
          <w:p w14:paraId="2FA83721"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6357C7A6"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lang w:val="en-GB"/>
              </w:rPr>
            </w:pPr>
            <w:r w:rsidRPr="00361EE1">
              <w:rPr>
                <w:rFonts w:ascii="Arial" w:hAnsi="Arial" w:cs="Arial"/>
                <w:sz w:val="19"/>
                <w:szCs w:val="19"/>
              </w:rPr>
              <w:t xml:space="preserve">      -</w:t>
            </w:r>
          </w:p>
        </w:tc>
        <w:tc>
          <w:tcPr>
            <w:tcW w:w="239" w:type="dxa"/>
            <w:tcBorders>
              <w:left w:val="nil"/>
              <w:right w:val="nil"/>
            </w:tcBorders>
          </w:tcPr>
          <w:p w14:paraId="39932344"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5CBCBA1F" w14:textId="70026776" w:rsidR="008119AE" w:rsidRPr="009B2A0E" w:rsidRDefault="008029A7" w:rsidP="008119AE">
            <w:pPr>
              <w:spacing w:before="60" w:after="30" w:line="276" w:lineRule="auto"/>
              <w:ind w:left="-41" w:right="-40" w:firstLine="18"/>
              <w:jc w:val="right"/>
              <w:rPr>
                <w:rFonts w:ascii="Arial" w:hAnsi="Arial" w:cstheme="minorBidi"/>
                <w:sz w:val="19"/>
                <w:szCs w:val="19"/>
              </w:rPr>
            </w:pPr>
            <w:r>
              <w:rPr>
                <w:rFonts w:ascii="Arial" w:hAnsi="Arial" w:cstheme="minorBidi"/>
                <w:sz w:val="19"/>
                <w:szCs w:val="19"/>
              </w:rPr>
              <w:t>2,219</w:t>
            </w:r>
          </w:p>
        </w:tc>
        <w:tc>
          <w:tcPr>
            <w:tcW w:w="236" w:type="dxa"/>
            <w:tcBorders>
              <w:left w:val="nil"/>
              <w:right w:val="nil"/>
            </w:tcBorders>
          </w:tcPr>
          <w:p w14:paraId="4F3D2FF8"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12" w:space="0" w:color="auto"/>
              <w:right w:val="nil"/>
            </w:tcBorders>
          </w:tcPr>
          <w:p w14:paraId="79662ED5" w14:textId="2900D9A2" w:rsidR="008119AE" w:rsidRPr="00361EE1" w:rsidRDefault="0033393A" w:rsidP="008119AE">
            <w:pPr>
              <w:spacing w:before="60" w:after="30" w:line="276" w:lineRule="auto"/>
              <w:ind w:left="-41" w:right="-40" w:firstLine="18"/>
              <w:jc w:val="right"/>
              <w:rPr>
                <w:rFonts w:ascii="Arial" w:hAnsi="Arial" w:cs="Arial"/>
                <w:sz w:val="19"/>
                <w:szCs w:val="19"/>
              </w:rPr>
            </w:pPr>
            <w:r w:rsidRPr="0033393A">
              <w:rPr>
                <w:rFonts w:ascii="Arial" w:hAnsi="Arial" w:cs="Arial"/>
                <w:sz w:val="19"/>
                <w:szCs w:val="19"/>
              </w:rPr>
              <w:t>17,862</w:t>
            </w:r>
          </w:p>
        </w:tc>
      </w:tr>
      <w:tr w:rsidR="008119AE" w:rsidRPr="00361EE1" w14:paraId="77885E9E" w14:textId="77777777" w:rsidTr="0051359E">
        <w:trPr>
          <w:cantSplit/>
        </w:trPr>
        <w:tc>
          <w:tcPr>
            <w:tcW w:w="4423" w:type="dxa"/>
            <w:tcBorders>
              <w:top w:val="nil"/>
              <w:left w:val="nil"/>
              <w:bottom w:val="nil"/>
            </w:tcBorders>
            <w:vAlign w:val="bottom"/>
          </w:tcPr>
          <w:p w14:paraId="36F9F4B9" w14:textId="77777777" w:rsidR="008119AE" w:rsidRPr="00361EE1" w:rsidRDefault="008119AE" w:rsidP="008119AE">
            <w:pPr>
              <w:spacing w:before="60" w:after="30" w:line="276" w:lineRule="auto"/>
              <w:ind w:left="200"/>
              <w:rPr>
                <w:rFonts w:ascii="Arial" w:hAnsi="Arial" w:cs="Arial"/>
                <w:sz w:val="19"/>
                <w:szCs w:val="19"/>
              </w:rPr>
            </w:pPr>
          </w:p>
        </w:tc>
        <w:tc>
          <w:tcPr>
            <w:tcW w:w="989" w:type="dxa"/>
          </w:tcPr>
          <w:p w14:paraId="2E2E36D3"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3DF9F96B"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Pr>
          <w:p w14:paraId="39E263A0"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3D14BE3A"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5FD28D63" w14:textId="77777777" w:rsidR="008119AE" w:rsidRPr="00361EE1" w:rsidRDefault="008119AE" w:rsidP="008119AE">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2B86F265"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730DE7F4" w14:textId="77777777" w:rsidR="008119AE" w:rsidRPr="00361EE1" w:rsidRDefault="008119AE" w:rsidP="008119AE">
            <w:pPr>
              <w:spacing w:before="60" w:after="30" w:line="276" w:lineRule="auto"/>
              <w:ind w:left="-41" w:right="-40" w:firstLine="18"/>
              <w:jc w:val="right"/>
              <w:rPr>
                <w:rFonts w:ascii="Arial" w:hAnsi="Arial" w:cs="Arial"/>
                <w:sz w:val="19"/>
                <w:szCs w:val="19"/>
                <w:cs/>
              </w:rPr>
            </w:pPr>
          </w:p>
        </w:tc>
      </w:tr>
      <w:tr w:rsidR="008119AE" w:rsidRPr="00361EE1" w14:paraId="242629F5" w14:textId="77777777" w:rsidTr="0051359E">
        <w:trPr>
          <w:cantSplit/>
        </w:trPr>
        <w:tc>
          <w:tcPr>
            <w:tcW w:w="4423" w:type="dxa"/>
            <w:tcBorders>
              <w:top w:val="nil"/>
              <w:left w:val="nil"/>
              <w:bottom w:val="nil"/>
            </w:tcBorders>
            <w:vAlign w:val="bottom"/>
          </w:tcPr>
          <w:p w14:paraId="45A2D1A7" w14:textId="77777777" w:rsidR="008119AE" w:rsidRPr="00361EE1" w:rsidRDefault="008119AE" w:rsidP="008119AE">
            <w:pPr>
              <w:spacing w:before="60" w:after="30" w:line="276" w:lineRule="auto"/>
              <w:rPr>
                <w:rFonts w:ascii="Arial" w:hAnsi="Arial" w:cs="Arial"/>
                <w:sz w:val="19"/>
                <w:szCs w:val="19"/>
                <w:cs/>
              </w:rPr>
            </w:pPr>
            <w:r w:rsidRPr="00361EE1">
              <w:rPr>
                <w:rFonts w:ascii="Arial" w:hAnsi="Arial" w:cs="Arial"/>
                <w:b/>
                <w:bCs/>
                <w:sz w:val="19"/>
                <w:szCs w:val="19"/>
                <w:lang w:val="en-GB"/>
              </w:rPr>
              <w:t>Interest expenses</w:t>
            </w:r>
          </w:p>
        </w:tc>
        <w:tc>
          <w:tcPr>
            <w:tcW w:w="989" w:type="dxa"/>
          </w:tcPr>
          <w:p w14:paraId="1251D00F"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67A78180"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Pr>
          <w:p w14:paraId="201FF23B"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049C760A"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168FE61"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3F3912D"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2153F32"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r>
      <w:tr w:rsidR="008119AE" w:rsidRPr="00361EE1" w14:paraId="400AABBF" w14:textId="77777777" w:rsidTr="0051359E">
        <w:trPr>
          <w:cantSplit/>
        </w:trPr>
        <w:tc>
          <w:tcPr>
            <w:tcW w:w="4423" w:type="dxa"/>
            <w:tcBorders>
              <w:top w:val="nil"/>
              <w:left w:val="nil"/>
              <w:bottom w:val="nil"/>
            </w:tcBorders>
            <w:vAlign w:val="bottom"/>
          </w:tcPr>
          <w:p w14:paraId="67247474" w14:textId="77777777" w:rsidR="008119AE" w:rsidRPr="00361EE1" w:rsidRDefault="008119AE" w:rsidP="008119AE">
            <w:pPr>
              <w:spacing w:before="60" w:after="30" w:line="276" w:lineRule="auto"/>
              <w:ind w:left="200"/>
              <w:rPr>
                <w:rFonts w:ascii="Arial" w:hAnsi="Arial" w:cs="Arial"/>
                <w:sz w:val="19"/>
                <w:szCs w:val="19"/>
                <w:cs/>
              </w:rPr>
            </w:pPr>
            <w:r w:rsidRPr="00361EE1">
              <w:rPr>
                <w:rFonts w:ascii="Arial" w:hAnsi="Arial" w:cs="Arial"/>
                <w:sz w:val="19"/>
                <w:szCs w:val="19"/>
                <w:lang w:val="en-GB"/>
              </w:rPr>
              <w:t>Subsidiaries</w:t>
            </w:r>
          </w:p>
        </w:tc>
        <w:tc>
          <w:tcPr>
            <w:tcW w:w="989" w:type="dxa"/>
            <w:tcBorders>
              <w:bottom w:val="single" w:sz="4" w:space="0" w:color="auto"/>
            </w:tcBorders>
          </w:tcPr>
          <w:p w14:paraId="7C948388"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rPr>
            </w:pPr>
            <w:r w:rsidRPr="00361EE1">
              <w:rPr>
                <w:rFonts w:ascii="Arial" w:hAnsi="Arial" w:cs="Arial"/>
                <w:sz w:val="19"/>
                <w:szCs w:val="19"/>
              </w:rPr>
              <w:t xml:space="preserve">      -</w:t>
            </w:r>
          </w:p>
        </w:tc>
        <w:tc>
          <w:tcPr>
            <w:tcW w:w="236" w:type="dxa"/>
            <w:tcBorders>
              <w:left w:val="nil"/>
            </w:tcBorders>
          </w:tcPr>
          <w:p w14:paraId="6886E473"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19F70D49" w14:textId="77777777" w:rsidR="008119AE" w:rsidRPr="00361EE1" w:rsidRDefault="008119AE" w:rsidP="008119AE">
            <w:pPr>
              <w:tabs>
                <w:tab w:val="left" w:pos="555"/>
              </w:tabs>
              <w:spacing w:before="60" w:after="30" w:line="276" w:lineRule="auto"/>
              <w:ind w:left="-41" w:right="-40" w:firstLine="18"/>
              <w:jc w:val="center"/>
              <w:rPr>
                <w:rFonts w:ascii="Arial" w:hAnsi="Arial" w:cs="Arial"/>
                <w:sz w:val="19"/>
                <w:szCs w:val="19"/>
                <w:lang w:val="en-GB"/>
              </w:rPr>
            </w:pPr>
            <w:r w:rsidRPr="00361EE1">
              <w:rPr>
                <w:rFonts w:ascii="Arial" w:hAnsi="Arial" w:cs="Arial"/>
                <w:sz w:val="19"/>
                <w:szCs w:val="19"/>
              </w:rPr>
              <w:t xml:space="preserve">      -</w:t>
            </w:r>
          </w:p>
        </w:tc>
        <w:tc>
          <w:tcPr>
            <w:tcW w:w="239" w:type="dxa"/>
            <w:tcBorders>
              <w:left w:val="nil"/>
              <w:right w:val="nil"/>
            </w:tcBorders>
          </w:tcPr>
          <w:p w14:paraId="35C56683"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70FA83E2" w14:textId="419DE57A" w:rsidR="008119AE" w:rsidRPr="00361EE1" w:rsidRDefault="00575EF0" w:rsidP="008119AE">
            <w:pPr>
              <w:spacing w:before="60" w:after="30" w:line="276" w:lineRule="auto"/>
              <w:ind w:left="-41" w:right="-40" w:firstLine="18"/>
              <w:jc w:val="right"/>
              <w:rPr>
                <w:rFonts w:ascii="Arial" w:hAnsi="Arial" w:cs="Arial"/>
                <w:sz w:val="19"/>
                <w:szCs w:val="19"/>
              </w:rPr>
            </w:pPr>
            <w:r>
              <w:rPr>
                <w:rFonts w:ascii="Arial" w:hAnsi="Arial" w:cs="Arial"/>
                <w:sz w:val="19"/>
                <w:szCs w:val="19"/>
              </w:rPr>
              <w:t>37,596</w:t>
            </w:r>
          </w:p>
        </w:tc>
        <w:tc>
          <w:tcPr>
            <w:tcW w:w="236" w:type="dxa"/>
            <w:tcBorders>
              <w:left w:val="nil"/>
              <w:right w:val="nil"/>
            </w:tcBorders>
          </w:tcPr>
          <w:p w14:paraId="55A25C34"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50B80E55" w14:textId="6A35A841" w:rsidR="008119AE" w:rsidRPr="00361EE1" w:rsidRDefault="004C18D5" w:rsidP="008119AE">
            <w:pPr>
              <w:spacing w:before="60" w:after="30" w:line="276" w:lineRule="auto"/>
              <w:ind w:left="-41" w:right="-40" w:firstLine="18"/>
              <w:jc w:val="right"/>
              <w:rPr>
                <w:rFonts w:ascii="Arial" w:hAnsi="Arial" w:cs="Arial"/>
                <w:sz w:val="19"/>
                <w:szCs w:val="19"/>
              </w:rPr>
            </w:pPr>
            <w:r w:rsidRPr="004C18D5">
              <w:rPr>
                <w:rFonts w:ascii="Arial" w:hAnsi="Arial" w:cs="Arial"/>
                <w:sz w:val="19"/>
                <w:szCs w:val="19"/>
              </w:rPr>
              <w:t>34,070</w:t>
            </w:r>
          </w:p>
        </w:tc>
      </w:tr>
      <w:tr w:rsidR="008119AE" w:rsidRPr="00361EE1" w14:paraId="65A08856" w14:textId="77777777" w:rsidTr="0051359E">
        <w:trPr>
          <w:cantSplit/>
        </w:trPr>
        <w:tc>
          <w:tcPr>
            <w:tcW w:w="4423" w:type="dxa"/>
            <w:tcBorders>
              <w:top w:val="nil"/>
              <w:left w:val="nil"/>
              <w:bottom w:val="nil"/>
            </w:tcBorders>
            <w:vAlign w:val="bottom"/>
          </w:tcPr>
          <w:p w14:paraId="746B8232" w14:textId="77777777" w:rsidR="008119AE" w:rsidRPr="00361EE1" w:rsidRDefault="008119AE" w:rsidP="008119AE">
            <w:pPr>
              <w:spacing w:before="60" w:after="30" w:line="276" w:lineRule="auto"/>
              <w:rPr>
                <w:rFonts w:ascii="Arial" w:hAnsi="Arial" w:cs="Arial"/>
                <w:sz w:val="19"/>
                <w:szCs w:val="19"/>
                <w:lang w:val="en-GB"/>
              </w:rPr>
            </w:pPr>
          </w:p>
        </w:tc>
        <w:tc>
          <w:tcPr>
            <w:tcW w:w="989" w:type="dxa"/>
            <w:tcBorders>
              <w:top w:val="single" w:sz="12" w:space="0" w:color="auto"/>
            </w:tcBorders>
          </w:tcPr>
          <w:p w14:paraId="5B6EA0C3"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tcBorders>
          </w:tcPr>
          <w:p w14:paraId="3E1A488F"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115E691F"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DF39590"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34BDA435"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A51587F"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top w:val="single" w:sz="12" w:space="0" w:color="auto"/>
              <w:left w:val="nil"/>
              <w:right w:val="nil"/>
            </w:tcBorders>
          </w:tcPr>
          <w:p w14:paraId="4DBCF8C5"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r>
      <w:tr w:rsidR="008119AE" w:rsidRPr="00361EE1" w14:paraId="13E0E5E7" w14:textId="77777777" w:rsidTr="0051359E">
        <w:trPr>
          <w:cantSplit/>
        </w:trPr>
        <w:tc>
          <w:tcPr>
            <w:tcW w:w="4423" w:type="dxa"/>
            <w:tcBorders>
              <w:top w:val="nil"/>
              <w:left w:val="nil"/>
              <w:bottom w:val="nil"/>
            </w:tcBorders>
            <w:vAlign w:val="bottom"/>
          </w:tcPr>
          <w:p w14:paraId="5A9B4539" w14:textId="77777777" w:rsidR="008119AE" w:rsidRPr="00361EE1" w:rsidRDefault="008119AE" w:rsidP="008119AE">
            <w:pPr>
              <w:spacing w:before="60" w:after="30" w:line="276" w:lineRule="auto"/>
              <w:rPr>
                <w:rFonts w:ascii="Arial" w:hAnsi="Arial" w:cs="Arial"/>
                <w:b/>
                <w:bCs/>
                <w:sz w:val="19"/>
                <w:szCs w:val="19"/>
                <w:lang w:val="en-GB"/>
              </w:rPr>
            </w:pPr>
            <w:r w:rsidRPr="00361EE1">
              <w:rPr>
                <w:rFonts w:ascii="Arial" w:hAnsi="Arial" w:cs="Arial"/>
                <w:b/>
                <w:bCs/>
                <w:sz w:val="19"/>
                <w:szCs w:val="19"/>
                <w:lang w:val="en-GB"/>
              </w:rPr>
              <w:t>Key management personnel compensation</w:t>
            </w:r>
          </w:p>
        </w:tc>
        <w:tc>
          <w:tcPr>
            <w:tcW w:w="989" w:type="dxa"/>
          </w:tcPr>
          <w:p w14:paraId="11BB90D3"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tcBorders>
          </w:tcPr>
          <w:p w14:paraId="63AF9E74"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978" w:type="dxa"/>
          </w:tcPr>
          <w:p w14:paraId="635EC3FF"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591F124" w14:textId="77777777" w:rsidR="008119AE" w:rsidRPr="00361EE1" w:rsidRDefault="008119AE" w:rsidP="008119AE">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ADCD450"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4C9B98F" w14:textId="77777777" w:rsidR="008119AE" w:rsidRPr="00361EE1" w:rsidRDefault="008119AE" w:rsidP="008119AE">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59E07B23" w14:textId="77777777" w:rsidR="008119AE" w:rsidRPr="00361EE1" w:rsidRDefault="008119AE" w:rsidP="008119AE">
            <w:pPr>
              <w:spacing w:before="60" w:after="30" w:line="276" w:lineRule="auto"/>
              <w:ind w:left="-41" w:right="-40" w:firstLine="18"/>
              <w:jc w:val="right"/>
              <w:rPr>
                <w:rFonts w:ascii="Arial" w:hAnsi="Arial" w:cs="Arial"/>
                <w:sz w:val="19"/>
                <w:szCs w:val="19"/>
              </w:rPr>
            </w:pPr>
          </w:p>
        </w:tc>
      </w:tr>
      <w:tr w:rsidR="007B4EBD" w:rsidRPr="00361EE1" w14:paraId="6292D7D5" w14:textId="77777777" w:rsidTr="008050DC">
        <w:trPr>
          <w:cantSplit/>
        </w:trPr>
        <w:tc>
          <w:tcPr>
            <w:tcW w:w="4423" w:type="dxa"/>
            <w:tcBorders>
              <w:top w:val="nil"/>
              <w:left w:val="nil"/>
              <w:bottom w:val="nil"/>
            </w:tcBorders>
            <w:vAlign w:val="bottom"/>
          </w:tcPr>
          <w:p w14:paraId="35E08FE2" w14:textId="77777777" w:rsidR="007B4EBD" w:rsidRPr="00361EE1" w:rsidRDefault="007B4EBD" w:rsidP="007B4EBD">
            <w:pPr>
              <w:spacing w:before="60" w:after="30" w:line="276" w:lineRule="auto"/>
              <w:rPr>
                <w:rFonts w:ascii="Arial" w:hAnsi="Arial" w:cs="Arial"/>
                <w:sz w:val="19"/>
                <w:szCs w:val="19"/>
                <w:lang w:val="en-GB"/>
              </w:rPr>
            </w:pPr>
            <w:r w:rsidRPr="00361EE1">
              <w:rPr>
                <w:rFonts w:ascii="Arial" w:hAnsi="Arial" w:cs="Arial"/>
                <w:sz w:val="19"/>
                <w:szCs w:val="19"/>
                <w:lang w:val="en-GB"/>
              </w:rPr>
              <w:t xml:space="preserve">   Short-term employee benefits</w:t>
            </w:r>
          </w:p>
        </w:tc>
        <w:tc>
          <w:tcPr>
            <w:tcW w:w="989" w:type="dxa"/>
            <w:vAlign w:val="center"/>
          </w:tcPr>
          <w:p w14:paraId="02FC9717" w14:textId="1EA79835" w:rsidR="007B4EBD" w:rsidRPr="007B4EBD" w:rsidRDefault="00EC3A3A" w:rsidP="007B4EBD">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37,7</w:t>
            </w:r>
            <w:r w:rsidR="000D0DAB">
              <w:rPr>
                <w:rFonts w:ascii="Arial" w:hAnsi="Arial" w:cs="Arial"/>
                <w:sz w:val="19"/>
                <w:szCs w:val="19"/>
              </w:rPr>
              <w:t>88</w:t>
            </w:r>
          </w:p>
        </w:tc>
        <w:tc>
          <w:tcPr>
            <w:tcW w:w="236" w:type="dxa"/>
            <w:tcBorders>
              <w:left w:val="nil"/>
            </w:tcBorders>
          </w:tcPr>
          <w:p w14:paraId="2F3CF37F"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978" w:type="dxa"/>
          </w:tcPr>
          <w:p w14:paraId="50561413" w14:textId="0661C027" w:rsidR="007B4EBD" w:rsidRPr="007B4EBD" w:rsidRDefault="007B4EBD" w:rsidP="007B4EBD">
            <w:pPr>
              <w:spacing w:before="60" w:after="30" w:line="276" w:lineRule="auto"/>
              <w:ind w:left="-41" w:right="-40" w:firstLine="18"/>
              <w:jc w:val="right"/>
              <w:rPr>
                <w:rFonts w:ascii="Arial" w:hAnsi="Arial" w:cs="Arial"/>
                <w:sz w:val="19"/>
                <w:szCs w:val="19"/>
              </w:rPr>
            </w:pPr>
            <w:r w:rsidRPr="007B4EBD">
              <w:rPr>
                <w:rFonts w:ascii="Arial" w:hAnsi="Arial" w:cs="Arial"/>
                <w:sz w:val="19"/>
                <w:szCs w:val="19"/>
              </w:rPr>
              <w:t>27,402</w:t>
            </w:r>
          </w:p>
        </w:tc>
        <w:tc>
          <w:tcPr>
            <w:tcW w:w="239" w:type="dxa"/>
            <w:tcBorders>
              <w:left w:val="nil"/>
              <w:right w:val="nil"/>
            </w:tcBorders>
          </w:tcPr>
          <w:p w14:paraId="114CEB95"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4EF65BF7" w14:textId="084432F2" w:rsidR="007B4EBD" w:rsidRPr="007B4EBD" w:rsidRDefault="00EC3A3A" w:rsidP="007B4EBD">
            <w:pPr>
              <w:spacing w:before="60" w:after="30" w:line="276" w:lineRule="auto"/>
              <w:ind w:left="-41" w:right="-40" w:firstLine="18"/>
              <w:jc w:val="right"/>
              <w:rPr>
                <w:rFonts w:ascii="Arial" w:hAnsi="Arial" w:cs="Arial"/>
                <w:sz w:val="19"/>
                <w:szCs w:val="19"/>
              </w:rPr>
            </w:pPr>
            <w:r w:rsidRPr="00EC3A3A">
              <w:rPr>
                <w:rFonts w:ascii="Arial" w:hAnsi="Arial" w:cs="Arial"/>
                <w:sz w:val="19"/>
                <w:szCs w:val="19"/>
              </w:rPr>
              <w:t>34,90</w:t>
            </w:r>
            <w:r w:rsidR="000D0DAB">
              <w:rPr>
                <w:rFonts w:ascii="Arial" w:hAnsi="Arial" w:cs="Arial"/>
                <w:sz w:val="19"/>
                <w:szCs w:val="19"/>
              </w:rPr>
              <w:t>6</w:t>
            </w:r>
          </w:p>
        </w:tc>
        <w:tc>
          <w:tcPr>
            <w:tcW w:w="236" w:type="dxa"/>
            <w:tcBorders>
              <w:left w:val="nil"/>
              <w:right w:val="nil"/>
            </w:tcBorders>
          </w:tcPr>
          <w:p w14:paraId="5C32EC58" w14:textId="77777777" w:rsidR="007B4EBD" w:rsidRPr="007B4EBD" w:rsidRDefault="007B4EBD" w:rsidP="007B4EBD">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8A1CF1A" w14:textId="24D913D6" w:rsidR="007B4EBD" w:rsidRPr="007B4EBD" w:rsidRDefault="007B4EBD" w:rsidP="007B4EBD">
            <w:pPr>
              <w:spacing w:before="60" w:after="30" w:line="276" w:lineRule="auto"/>
              <w:ind w:left="-41" w:right="-40" w:firstLine="18"/>
              <w:jc w:val="right"/>
              <w:rPr>
                <w:rFonts w:ascii="Arial" w:hAnsi="Arial" w:cs="Arial"/>
                <w:sz w:val="19"/>
                <w:szCs w:val="19"/>
              </w:rPr>
            </w:pPr>
            <w:r w:rsidRPr="007B4EBD">
              <w:rPr>
                <w:rFonts w:ascii="Arial" w:hAnsi="Arial" w:cs="Arial"/>
                <w:sz w:val="19"/>
                <w:szCs w:val="19"/>
              </w:rPr>
              <w:t>24,526</w:t>
            </w:r>
          </w:p>
        </w:tc>
      </w:tr>
      <w:tr w:rsidR="007B4EBD" w:rsidRPr="00361EE1" w14:paraId="7E88067F" w14:textId="77777777" w:rsidTr="008050DC">
        <w:trPr>
          <w:cantSplit/>
        </w:trPr>
        <w:tc>
          <w:tcPr>
            <w:tcW w:w="4423" w:type="dxa"/>
            <w:tcBorders>
              <w:top w:val="nil"/>
              <w:left w:val="nil"/>
              <w:bottom w:val="nil"/>
            </w:tcBorders>
            <w:vAlign w:val="bottom"/>
          </w:tcPr>
          <w:p w14:paraId="366EF9D8" w14:textId="77777777" w:rsidR="007B4EBD" w:rsidRPr="00344505" w:rsidRDefault="007B4EBD" w:rsidP="007B4EBD">
            <w:pPr>
              <w:spacing w:before="60" w:after="30" w:line="276" w:lineRule="auto"/>
              <w:rPr>
                <w:rFonts w:ascii="Arial" w:hAnsi="Arial" w:cs="Arial"/>
                <w:sz w:val="19"/>
                <w:szCs w:val="19"/>
                <w:cs/>
              </w:rPr>
            </w:pPr>
            <w:r w:rsidRPr="00361EE1">
              <w:rPr>
                <w:rFonts w:ascii="Arial" w:hAnsi="Arial" w:cs="Arial"/>
                <w:sz w:val="19"/>
                <w:szCs w:val="19"/>
                <w:lang w:val="en-GB"/>
              </w:rPr>
              <w:t xml:space="preserve">   Post</w:t>
            </w:r>
            <w:r w:rsidRPr="00361EE1">
              <w:rPr>
                <w:rFonts w:ascii="Arial" w:hAnsi="Arial" w:cs="Arial"/>
                <w:sz w:val="19"/>
                <w:szCs w:val="19"/>
                <w:cs/>
                <w:lang w:val="en-GB"/>
              </w:rPr>
              <w:t>-</w:t>
            </w:r>
            <w:r w:rsidRPr="00361EE1">
              <w:rPr>
                <w:rFonts w:ascii="Arial" w:hAnsi="Arial" w:cs="Arial"/>
                <w:sz w:val="19"/>
                <w:szCs w:val="19"/>
                <w:lang w:val="en-GB"/>
              </w:rPr>
              <w:t>employment benefits</w:t>
            </w:r>
            <w:r>
              <w:rPr>
                <w:rFonts w:ascii="Arial" w:hAnsi="Arial" w:cs="Arial"/>
                <w:sz w:val="19"/>
                <w:szCs w:val="19"/>
              </w:rPr>
              <w:t xml:space="preserve"> (reversal)</w:t>
            </w:r>
          </w:p>
        </w:tc>
        <w:tc>
          <w:tcPr>
            <w:tcW w:w="989" w:type="dxa"/>
            <w:tcBorders>
              <w:bottom w:val="single" w:sz="4" w:space="0" w:color="auto"/>
            </w:tcBorders>
            <w:vAlign w:val="center"/>
          </w:tcPr>
          <w:p w14:paraId="5A73A9C9" w14:textId="30F7F3BC" w:rsidR="007B4EBD" w:rsidRPr="007B4EBD" w:rsidRDefault="00EC3A3A" w:rsidP="007B4EBD">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(1,920)</w:t>
            </w:r>
          </w:p>
        </w:tc>
        <w:tc>
          <w:tcPr>
            <w:tcW w:w="236" w:type="dxa"/>
            <w:tcBorders>
              <w:left w:val="nil"/>
            </w:tcBorders>
          </w:tcPr>
          <w:p w14:paraId="22456774"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5B9E820A" w14:textId="6F155F1F" w:rsidR="007B4EBD" w:rsidRPr="007B4EBD" w:rsidRDefault="007B4EBD" w:rsidP="007B4EBD">
            <w:pPr>
              <w:spacing w:before="60" w:after="30" w:line="276" w:lineRule="auto"/>
              <w:ind w:left="-41" w:right="-40" w:firstLine="18"/>
              <w:jc w:val="right"/>
              <w:rPr>
                <w:rFonts w:ascii="Arial" w:hAnsi="Arial" w:cs="Arial"/>
                <w:sz w:val="19"/>
                <w:szCs w:val="19"/>
              </w:rPr>
            </w:pPr>
            <w:r w:rsidRPr="007B4EBD">
              <w:rPr>
                <w:rFonts w:ascii="Arial" w:hAnsi="Arial" w:cs="Arial"/>
                <w:sz w:val="19"/>
                <w:szCs w:val="19"/>
              </w:rPr>
              <w:t>6,329</w:t>
            </w:r>
          </w:p>
        </w:tc>
        <w:tc>
          <w:tcPr>
            <w:tcW w:w="239" w:type="dxa"/>
            <w:tcBorders>
              <w:left w:val="nil"/>
              <w:right w:val="nil"/>
            </w:tcBorders>
          </w:tcPr>
          <w:p w14:paraId="6AEF9C9C"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5580ADB" w14:textId="05573DA6" w:rsidR="007B4EBD" w:rsidRPr="007B4EBD" w:rsidRDefault="00EC3A3A" w:rsidP="007B4EBD">
            <w:pPr>
              <w:spacing w:before="60" w:after="30" w:line="276" w:lineRule="auto"/>
              <w:ind w:left="-41" w:right="-40" w:firstLine="18"/>
              <w:jc w:val="right"/>
              <w:rPr>
                <w:rFonts w:ascii="Arial" w:hAnsi="Arial" w:cs="Arial"/>
                <w:sz w:val="19"/>
                <w:szCs w:val="19"/>
              </w:rPr>
            </w:pPr>
            <w:r w:rsidRPr="00EC3A3A">
              <w:rPr>
                <w:rFonts w:ascii="Arial" w:hAnsi="Arial" w:cs="Arial" w:hint="cs"/>
                <w:sz w:val="19"/>
                <w:szCs w:val="19"/>
                <w:cs/>
              </w:rPr>
              <w:t>1,402</w:t>
            </w:r>
          </w:p>
        </w:tc>
        <w:tc>
          <w:tcPr>
            <w:tcW w:w="236" w:type="dxa"/>
            <w:tcBorders>
              <w:left w:val="nil"/>
              <w:right w:val="nil"/>
            </w:tcBorders>
          </w:tcPr>
          <w:p w14:paraId="1DA5228B" w14:textId="77777777" w:rsidR="007B4EBD" w:rsidRPr="007B4EBD" w:rsidRDefault="007B4EBD" w:rsidP="007B4EBD">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632ADDB3" w14:textId="36DAD0A2" w:rsidR="007B4EBD" w:rsidRPr="007B4EBD" w:rsidRDefault="007B4EBD" w:rsidP="007B4EBD">
            <w:pPr>
              <w:spacing w:before="60" w:after="30" w:line="276" w:lineRule="auto"/>
              <w:ind w:left="-41" w:right="-40" w:firstLine="18"/>
              <w:jc w:val="right"/>
              <w:rPr>
                <w:rFonts w:ascii="Arial" w:hAnsi="Arial" w:cs="Arial"/>
                <w:sz w:val="19"/>
                <w:szCs w:val="19"/>
              </w:rPr>
            </w:pPr>
            <w:r w:rsidRPr="007B4EBD">
              <w:rPr>
                <w:rFonts w:ascii="Arial" w:hAnsi="Arial" w:cs="Arial"/>
                <w:sz w:val="19"/>
                <w:szCs w:val="19"/>
              </w:rPr>
              <w:t>1,333</w:t>
            </w:r>
          </w:p>
        </w:tc>
      </w:tr>
      <w:tr w:rsidR="007B4EBD" w:rsidRPr="00361EE1" w14:paraId="458FE0CC" w14:textId="77777777" w:rsidTr="008050DC">
        <w:trPr>
          <w:cantSplit/>
        </w:trPr>
        <w:tc>
          <w:tcPr>
            <w:tcW w:w="4423" w:type="dxa"/>
            <w:tcBorders>
              <w:top w:val="nil"/>
              <w:left w:val="nil"/>
              <w:bottom w:val="nil"/>
            </w:tcBorders>
            <w:vAlign w:val="bottom"/>
          </w:tcPr>
          <w:p w14:paraId="436E3A9C" w14:textId="77777777" w:rsidR="007B4EBD" w:rsidRPr="00361EE1" w:rsidRDefault="007B4EBD" w:rsidP="007B4EBD">
            <w:pPr>
              <w:spacing w:before="60" w:after="30" w:line="276" w:lineRule="auto"/>
              <w:rPr>
                <w:rFonts w:ascii="Arial" w:hAnsi="Arial" w:cs="Arial"/>
                <w:sz w:val="19"/>
                <w:szCs w:val="19"/>
                <w:lang w:val="en-GB"/>
              </w:rPr>
            </w:pPr>
            <w:r w:rsidRPr="00361EE1">
              <w:rPr>
                <w:rFonts w:ascii="Arial" w:hAnsi="Arial" w:cs="Arial"/>
                <w:sz w:val="19"/>
                <w:szCs w:val="19"/>
                <w:lang w:val="en-GB"/>
              </w:rPr>
              <w:t>Total</w:t>
            </w:r>
          </w:p>
        </w:tc>
        <w:tc>
          <w:tcPr>
            <w:tcW w:w="989" w:type="dxa"/>
            <w:tcBorders>
              <w:top w:val="single" w:sz="4" w:space="0" w:color="auto"/>
              <w:bottom w:val="single" w:sz="12" w:space="0" w:color="auto"/>
            </w:tcBorders>
            <w:vAlign w:val="center"/>
          </w:tcPr>
          <w:p w14:paraId="76CB51E7" w14:textId="77DF39FF" w:rsidR="007B4EBD" w:rsidRPr="007B4EBD" w:rsidRDefault="00EC3A3A" w:rsidP="007B4EBD">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35,8</w:t>
            </w:r>
            <w:r w:rsidR="000D0DAB">
              <w:rPr>
                <w:rFonts w:ascii="Arial" w:hAnsi="Arial" w:cs="Arial"/>
                <w:sz w:val="19"/>
                <w:szCs w:val="19"/>
              </w:rPr>
              <w:t>68</w:t>
            </w:r>
          </w:p>
        </w:tc>
        <w:tc>
          <w:tcPr>
            <w:tcW w:w="236" w:type="dxa"/>
            <w:tcBorders>
              <w:left w:val="nil"/>
            </w:tcBorders>
          </w:tcPr>
          <w:p w14:paraId="711205F3"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5B7B1F01" w14:textId="65E19E0C" w:rsidR="007B4EBD" w:rsidRPr="007B4EBD" w:rsidRDefault="00E42DD6" w:rsidP="007B4EBD">
            <w:pPr>
              <w:spacing w:before="60" w:after="30" w:line="276" w:lineRule="auto"/>
              <w:ind w:left="-41" w:right="-40" w:firstLine="18"/>
              <w:jc w:val="right"/>
              <w:rPr>
                <w:rFonts w:ascii="Arial" w:hAnsi="Arial" w:cs="Arial"/>
                <w:sz w:val="19"/>
                <w:szCs w:val="19"/>
              </w:rPr>
            </w:pPr>
            <w:r w:rsidRPr="00E42DD6">
              <w:rPr>
                <w:rFonts w:ascii="Arial" w:hAnsi="Arial" w:cs="Arial" w:hint="cs"/>
                <w:sz w:val="19"/>
                <w:szCs w:val="19"/>
                <w:cs/>
                <w:lang w:val="th-TH"/>
              </w:rPr>
              <w:t>33</w:t>
            </w:r>
            <w:r w:rsidRPr="00E42DD6">
              <w:rPr>
                <w:rFonts w:ascii="Arial" w:hAnsi="Arial" w:cs="Arial"/>
                <w:sz w:val="19"/>
                <w:szCs w:val="19"/>
              </w:rPr>
              <w:t>,731</w:t>
            </w:r>
          </w:p>
        </w:tc>
        <w:tc>
          <w:tcPr>
            <w:tcW w:w="239" w:type="dxa"/>
            <w:tcBorders>
              <w:left w:val="nil"/>
              <w:right w:val="nil"/>
            </w:tcBorders>
          </w:tcPr>
          <w:p w14:paraId="1D616094" w14:textId="77777777" w:rsidR="007B4EBD" w:rsidRPr="007B4EBD" w:rsidRDefault="007B4EBD" w:rsidP="007B4EBD">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3BC2C0DE" w14:textId="2CC2A3B7" w:rsidR="007B4EBD" w:rsidRPr="007B4EBD" w:rsidRDefault="00EC3A3A" w:rsidP="007B4EBD">
            <w:pPr>
              <w:spacing w:before="60" w:after="30" w:line="276" w:lineRule="auto"/>
              <w:ind w:left="-41" w:right="-40" w:firstLine="18"/>
              <w:jc w:val="right"/>
              <w:rPr>
                <w:rFonts w:ascii="Arial" w:hAnsi="Arial" w:cs="Arial"/>
                <w:sz w:val="19"/>
                <w:szCs w:val="19"/>
              </w:rPr>
            </w:pPr>
            <w:r w:rsidRPr="00EC3A3A">
              <w:rPr>
                <w:rFonts w:ascii="Arial" w:hAnsi="Arial" w:cs="Arial" w:hint="cs"/>
                <w:sz w:val="19"/>
                <w:szCs w:val="19"/>
                <w:cs/>
              </w:rPr>
              <w:t>36,3</w:t>
            </w:r>
            <w:r w:rsidR="000D0DAB">
              <w:rPr>
                <w:rFonts w:ascii="Arial" w:hAnsi="Arial" w:cs="Arial"/>
                <w:sz w:val="19"/>
                <w:szCs w:val="19"/>
              </w:rPr>
              <w:t>08</w:t>
            </w:r>
          </w:p>
        </w:tc>
        <w:tc>
          <w:tcPr>
            <w:tcW w:w="236" w:type="dxa"/>
            <w:tcBorders>
              <w:left w:val="nil"/>
              <w:right w:val="nil"/>
            </w:tcBorders>
          </w:tcPr>
          <w:p w14:paraId="396DD9D8" w14:textId="77777777" w:rsidR="007B4EBD" w:rsidRPr="007B4EBD" w:rsidRDefault="007B4EBD" w:rsidP="007B4EBD">
            <w:pPr>
              <w:spacing w:before="60" w:after="30" w:line="276" w:lineRule="auto"/>
              <w:ind w:left="-41" w:right="-40" w:firstLine="18"/>
              <w:jc w:val="right"/>
              <w:rPr>
                <w:rFonts w:ascii="Arial" w:hAnsi="Arial" w:cs="Arial"/>
                <w:b/>
                <w:bCs/>
                <w:sz w:val="19"/>
                <w:szCs w:val="19"/>
                <w:rtl/>
                <w:cs/>
              </w:rPr>
            </w:pPr>
          </w:p>
        </w:tc>
        <w:tc>
          <w:tcPr>
            <w:tcW w:w="1062" w:type="dxa"/>
            <w:tcBorders>
              <w:top w:val="single" w:sz="4" w:space="0" w:color="auto"/>
              <w:left w:val="nil"/>
              <w:bottom w:val="single" w:sz="12" w:space="0" w:color="auto"/>
              <w:right w:val="nil"/>
            </w:tcBorders>
          </w:tcPr>
          <w:p w14:paraId="464AFB1A" w14:textId="0382B32B" w:rsidR="007B4EBD" w:rsidRPr="007B4EBD" w:rsidRDefault="007B4EBD" w:rsidP="007B4EBD">
            <w:pPr>
              <w:spacing w:before="60" w:after="30" w:line="276" w:lineRule="auto"/>
              <w:ind w:left="-41" w:right="-40" w:firstLine="18"/>
              <w:jc w:val="right"/>
              <w:rPr>
                <w:rFonts w:ascii="Arial" w:hAnsi="Arial" w:cs="Arial"/>
                <w:sz w:val="19"/>
                <w:szCs w:val="19"/>
              </w:rPr>
            </w:pPr>
            <w:r w:rsidRPr="007B4EBD">
              <w:rPr>
                <w:rFonts w:ascii="Arial" w:hAnsi="Arial" w:cs="Arial"/>
                <w:sz w:val="19"/>
                <w:szCs w:val="19"/>
              </w:rPr>
              <w:t>25,859</w:t>
            </w:r>
          </w:p>
        </w:tc>
      </w:tr>
    </w:tbl>
    <w:p w14:paraId="4A0CF1C4" w14:textId="77777777" w:rsidR="00A07631" w:rsidRPr="003A1924" w:rsidRDefault="00A07631" w:rsidP="00795072">
      <w:pPr>
        <w:spacing w:line="360" w:lineRule="auto"/>
        <w:ind w:firstLine="450"/>
        <w:jc w:val="both"/>
        <w:rPr>
          <w:rFonts w:ascii="Arial" w:hAnsi="Arial" w:cs="Arial"/>
          <w:sz w:val="19"/>
          <w:szCs w:val="19"/>
          <w:lang w:val="en-GB"/>
        </w:rPr>
      </w:pPr>
    </w:p>
    <w:p w14:paraId="6D46DCB0" w14:textId="77777777" w:rsidR="00F75B19" w:rsidRDefault="00F75B19">
      <w:pPr>
        <w:rPr>
          <w:rFonts w:ascii="Arial" w:hAnsi="Arial" w:cs="Arial"/>
          <w:sz w:val="19"/>
          <w:szCs w:val="19"/>
          <w:lang w:val="en-GB"/>
        </w:rPr>
      </w:pPr>
      <w:r>
        <w:rPr>
          <w:rFonts w:ascii="Arial" w:hAnsi="Arial" w:cs="Arial"/>
          <w:sz w:val="19"/>
          <w:szCs w:val="19"/>
          <w:lang w:val="en-GB"/>
        </w:rPr>
        <w:br w:type="page"/>
      </w:r>
    </w:p>
    <w:p w14:paraId="632FB530" w14:textId="48BF4856"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lastRenderedPageBreak/>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bookmarkStart w:id="1" w:name="_Hlk138239093"/>
      <w:r w:rsidR="007B4EBD">
        <w:rPr>
          <w:rFonts w:ascii="Arial" w:hAnsi="Arial" w:cs="Arial"/>
          <w:sz w:val="19"/>
          <w:szCs w:val="19"/>
        </w:rPr>
        <w:t>30 June</w:t>
      </w:r>
      <w:bookmarkEnd w:id="1"/>
      <w:r w:rsidR="007E3AC1" w:rsidRPr="007E3AC1">
        <w:rPr>
          <w:rFonts w:ascii="Arial" w:hAnsi="Arial" w:cs="Arial"/>
          <w:sz w:val="19"/>
          <w:szCs w:val="19"/>
        </w:rPr>
        <w:t xml:space="preserve"> 202</w:t>
      </w:r>
      <w:r w:rsidR="00361EE1">
        <w:rPr>
          <w:rFonts w:ascii="Arial" w:hAnsi="Arial" w:cs="Arial"/>
          <w:sz w:val="19"/>
          <w:szCs w:val="19"/>
        </w:rPr>
        <w:t>3</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w:t>
      </w:r>
      <w:r w:rsidR="00361EE1">
        <w:rPr>
          <w:rFonts w:ascii="Arial" w:hAnsi="Arial" w:cs="Arial"/>
          <w:sz w:val="19"/>
          <w:szCs w:val="19"/>
        </w:rPr>
        <w:t>2</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144" w:type="dxa"/>
        <w:tblInd w:w="441" w:type="dxa"/>
        <w:tblBorders>
          <w:bottom w:val="single" w:sz="4" w:space="0" w:color="auto"/>
        </w:tblBorders>
        <w:tblLayout w:type="fixed"/>
        <w:tblLook w:val="01E0" w:firstRow="1" w:lastRow="1" w:firstColumn="1" w:lastColumn="1" w:noHBand="0" w:noVBand="0"/>
      </w:tblPr>
      <w:tblGrid>
        <w:gridCol w:w="3324"/>
        <w:gridCol w:w="1306"/>
        <w:gridCol w:w="239"/>
        <w:gridCol w:w="1255"/>
        <w:gridCol w:w="13"/>
        <w:gridCol w:w="236"/>
        <w:gridCol w:w="1244"/>
        <w:gridCol w:w="14"/>
        <w:gridCol w:w="222"/>
        <w:gridCol w:w="14"/>
        <w:gridCol w:w="1277"/>
      </w:tblGrid>
      <w:tr w:rsidR="007A056A" w:rsidRPr="00C25545" w14:paraId="632FB534" w14:textId="77777777" w:rsidTr="00F1448E">
        <w:trPr>
          <w:cantSplit/>
          <w:tblHeader/>
        </w:trPr>
        <w:tc>
          <w:tcPr>
            <w:tcW w:w="3324" w:type="dxa"/>
          </w:tcPr>
          <w:p w14:paraId="632FB532" w14:textId="77777777" w:rsidR="007A056A" w:rsidRPr="00C25545"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2" w:name="_Hlk488319586"/>
          </w:p>
        </w:tc>
        <w:tc>
          <w:tcPr>
            <w:tcW w:w="5820" w:type="dxa"/>
            <w:gridSpan w:val="10"/>
          </w:tcPr>
          <w:p w14:paraId="632FB533" w14:textId="77777777" w:rsidR="007A056A" w:rsidRPr="00C25545" w:rsidRDefault="00945D67" w:rsidP="00361EE1">
            <w:pPr>
              <w:tabs>
                <w:tab w:val="left" w:pos="360"/>
                <w:tab w:val="left" w:pos="900"/>
              </w:tabs>
              <w:spacing w:before="60" w:after="30" w:line="276" w:lineRule="auto"/>
              <w:jc w:val="right"/>
              <w:rPr>
                <w:rFonts w:ascii="Arial" w:hAnsi="Arial" w:cs="Arial"/>
                <w:sz w:val="19"/>
                <w:szCs w:val="19"/>
                <w:cs/>
              </w:rPr>
            </w:pPr>
            <w:r w:rsidRPr="00C25545">
              <w:rPr>
                <w:rFonts w:ascii="Arial" w:hAnsi="Arial" w:cs="Arial"/>
                <w:sz w:val="19"/>
                <w:szCs w:val="19"/>
                <w:cs/>
              </w:rPr>
              <w:t>(Unit :</w:t>
            </w:r>
            <w:r w:rsidR="00B40F63" w:rsidRPr="00C25545">
              <w:rPr>
                <w:rFonts w:ascii="Arial" w:hAnsi="Arial" w:cs="Arial"/>
                <w:sz w:val="19"/>
                <w:szCs w:val="19"/>
                <w:cs/>
              </w:rPr>
              <w:t xml:space="preserve"> Thousand</w:t>
            </w:r>
            <w:r w:rsidRPr="00C25545">
              <w:rPr>
                <w:rFonts w:ascii="Arial" w:hAnsi="Arial" w:cs="Arial"/>
                <w:sz w:val="19"/>
                <w:szCs w:val="19"/>
                <w:cs/>
              </w:rPr>
              <w:t xml:space="preserve"> </w:t>
            </w:r>
            <w:r w:rsidR="007A056A" w:rsidRPr="00C25545">
              <w:rPr>
                <w:rFonts w:ascii="Arial" w:hAnsi="Arial" w:cs="Arial"/>
                <w:sz w:val="19"/>
                <w:szCs w:val="19"/>
                <w:cs/>
              </w:rPr>
              <w:t>Baht)</w:t>
            </w:r>
          </w:p>
        </w:tc>
      </w:tr>
      <w:tr w:rsidR="007A056A" w:rsidRPr="00C25545" w14:paraId="632FB539" w14:textId="77777777" w:rsidTr="00F1448E">
        <w:trPr>
          <w:cantSplit/>
          <w:tblHeader/>
        </w:trPr>
        <w:tc>
          <w:tcPr>
            <w:tcW w:w="3324" w:type="dxa"/>
          </w:tcPr>
          <w:p w14:paraId="632FB535" w14:textId="77777777" w:rsidR="007A056A" w:rsidRPr="00C25545"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0" w:type="dxa"/>
            <w:gridSpan w:val="3"/>
            <w:tcBorders>
              <w:bottom w:val="single" w:sz="4" w:space="0" w:color="auto"/>
            </w:tcBorders>
          </w:tcPr>
          <w:p w14:paraId="632FB536" w14:textId="77777777" w:rsidR="007A056A" w:rsidRPr="00C25545" w:rsidRDefault="007A056A" w:rsidP="00361EE1">
            <w:pPr>
              <w:spacing w:before="60" w:after="30" w:line="276" w:lineRule="auto"/>
              <w:ind w:left="252" w:hanging="252"/>
              <w:jc w:val="center"/>
              <w:rPr>
                <w:rFonts w:ascii="Arial" w:hAnsi="Arial" w:cs="Arial"/>
                <w:sz w:val="19"/>
                <w:szCs w:val="19"/>
                <w:cs/>
              </w:rPr>
            </w:pPr>
            <w:r w:rsidRPr="00C25545">
              <w:rPr>
                <w:rFonts w:ascii="Arial" w:hAnsi="Arial" w:cs="Arial"/>
                <w:sz w:val="19"/>
                <w:szCs w:val="19"/>
                <w:cs/>
              </w:rPr>
              <w:t>Consolidated F/S</w:t>
            </w:r>
          </w:p>
        </w:tc>
        <w:tc>
          <w:tcPr>
            <w:tcW w:w="249" w:type="dxa"/>
            <w:gridSpan w:val="2"/>
            <w:tcBorders>
              <w:bottom w:val="nil"/>
            </w:tcBorders>
          </w:tcPr>
          <w:p w14:paraId="632FB537" w14:textId="77777777" w:rsidR="007A056A" w:rsidRPr="00C25545" w:rsidRDefault="007A056A" w:rsidP="00361EE1">
            <w:pPr>
              <w:spacing w:before="60" w:after="30" w:line="276" w:lineRule="auto"/>
              <w:ind w:left="252" w:hanging="252"/>
              <w:jc w:val="center"/>
              <w:rPr>
                <w:rFonts w:ascii="Arial" w:hAnsi="Arial" w:cs="Arial"/>
                <w:sz w:val="19"/>
                <w:szCs w:val="19"/>
                <w:cs/>
              </w:rPr>
            </w:pPr>
          </w:p>
        </w:tc>
        <w:tc>
          <w:tcPr>
            <w:tcW w:w="2771" w:type="dxa"/>
            <w:gridSpan w:val="5"/>
            <w:tcBorders>
              <w:bottom w:val="single" w:sz="4" w:space="0" w:color="auto"/>
            </w:tcBorders>
          </w:tcPr>
          <w:p w14:paraId="632FB538" w14:textId="77777777" w:rsidR="007A056A" w:rsidRPr="00C25545" w:rsidRDefault="007A056A" w:rsidP="00361EE1">
            <w:pPr>
              <w:spacing w:before="60" w:after="30" w:line="276" w:lineRule="auto"/>
              <w:ind w:left="252" w:hanging="252"/>
              <w:jc w:val="center"/>
              <w:rPr>
                <w:rFonts w:ascii="Arial" w:hAnsi="Arial" w:cs="Arial"/>
                <w:sz w:val="19"/>
                <w:szCs w:val="19"/>
                <w:cs/>
              </w:rPr>
            </w:pPr>
            <w:r w:rsidRPr="00C25545">
              <w:rPr>
                <w:rFonts w:ascii="Arial" w:hAnsi="Arial" w:cs="Arial"/>
                <w:sz w:val="19"/>
                <w:szCs w:val="19"/>
                <w:cs/>
              </w:rPr>
              <w:t>Separate F/S</w:t>
            </w:r>
          </w:p>
        </w:tc>
      </w:tr>
      <w:tr w:rsidR="00361EE1" w:rsidRPr="00C25545" w14:paraId="632FB544" w14:textId="77777777" w:rsidTr="00F1448E">
        <w:trPr>
          <w:cantSplit/>
          <w:tblHeader/>
        </w:trPr>
        <w:tc>
          <w:tcPr>
            <w:tcW w:w="3324" w:type="dxa"/>
          </w:tcPr>
          <w:p w14:paraId="632FB53A" w14:textId="77777777" w:rsidR="00361EE1" w:rsidRPr="00C25545"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306" w:type="dxa"/>
            <w:tcBorders>
              <w:top w:val="nil"/>
              <w:bottom w:val="single" w:sz="4" w:space="0" w:color="auto"/>
            </w:tcBorders>
            <w:vAlign w:val="center"/>
          </w:tcPr>
          <w:p w14:paraId="632FB53B" w14:textId="331A678D" w:rsidR="00361EE1" w:rsidRPr="00C25545" w:rsidRDefault="007B4EBD" w:rsidP="00361EE1">
            <w:pPr>
              <w:tabs>
                <w:tab w:val="left" w:pos="900"/>
              </w:tabs>
              <w:spacing w:before="60" w:after="30" w:line="276" w:lineRule="auto"/>
              <w:ind w:left="-87" w:right="-108"/>
              <w:jc w:val="center"/>
              <w:rPr>
                <w:rFonts w:ascii="Arial" w:hAnsi="Arial" w:cs="Arial"/>
                <w:sz w:val="19"/>
                <w:szCs w:val="19"/>
                <w:lang w:val="en-GB"/>
              </w:rPr>
            </w:pPr>
            <w:r w:rsidRPr="007B4EBD">
              <w:rPr>
                <w:rFonts w:ascii="Arial" w:hAnsi="Arial" w:cs="Arial"/>
                <w:sz w:val="19"/>
                <w:szCs w:val="19"/>
                <w:lang w:val="en-GB"/>
              </w:rPr>
              <w:t>30 June</w:t>
            </w:r>
            <w:r w:rsidR="00361EE1" w:rsidRPr="00C25545">
              <w:rPr>
                <w:rFonts w:ascii="Arial" w:hAnsi="Arial" w:cs="Arial"/>
                <w:sz w:val="19"/>
                <w:szCs w:val="19"/>
                <w:lang w:val="en-GB"/>
              </w:rPr>
              <w:t xml:space="preserve"> </w:t>
            </w:r>
            <w:r w:rsidR="00361EE1" w:rsidRPr="00C25545">
              <w:rPr>
                <w:rFonts w:ascii="Arial" w:hAnsi="Arial" w:cs="Arial"/>
                <w:sz w:val="19"/>
                <w:szCs w:val="19"/>
                <w:lang w:val="en-GB"/>
              </w:rPr>
              <w:br/>
              <w:t>2023</w:t>
            </w:r>
          </w:p>
        </w:tc>
        <w:tc>
          <w:tcPr>
            <w:tcW w:w="239" w:type="dxa"/>
            <w:tcBorders>
              <w:top w:val="single" w:sz="4" w:space="0" w:color="auto"/>
              <w:bottom w:val="nil"/>
            </w:tcBorders>
            <w:vAlign w:val="center"/>
          </w:tcPr>
          <w:p w14:paraId="632FB53C" w14:textId="77777777" w:rsidR="00361EE1" w:rsidRPr="00C25545"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68" w:type="dxa"/>
            <w:gridSpan w:val="2"/>
            <w:tcBorders>
              <w:top w:val="nil"/>
              <w:bottom w:val="single" w:sz="4" w:space="0" w:color="auto"/>
            </w:tcBorders>
            <w:vAlign w:val="center"/>
          </w:tcPr>
          <w:p w14:paraId="632FB53E" w14:textId="446ECC35" w:rsidR="00361EE1" w:rsidRPr="00C25545"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C25545">
              <w:rPr>
                <w:rFonts w:ascii="Arial" w:hAnsi="Arial" w:cs="Arial"/>
                <w:sz w:val="19"/>
                <w:szCs w:val="19"/>
                <w:lang w:val="en-GB"/>
              </w:rPr>
              <w:t>31 December</w:t>
            </w:r>
            <w:r w:rsidRPr="00C25545">
              <w:rPr>
                <w:rFonts w:ascii="Arial" w:hAnsi="Arial" w:cs="Arial"/>
                <w:sz w:val="19"/>
                <w:szCs w:val="19"/>
                <w:lang w:val="en-GB"/>
              </w:rPr>
              <w:br/>
              <w:t>2022</w:t>
            </w:r>
          </w:p>
        </w:tc>
        <w:tc>
          <w:tcPr>
            <w:tcW w:w="236" w:type="dxa"/>
            <w:tcBorders>
              <w:top w:val="nil"/>
              <w:bottom w:val="nil"/>
            </w:tcBorders>
            <w:vAlign w:val="center"/>
          </w:tcPr>
          <w:p w14:paraId="632FB53F" w14:textId="77777777" w:rsidR="00361EE1" w:rsidRPr="00C25545"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44" w:type="dxa"/>
            <w:tcBorders>
              <w:top w:val="nil"/>
              <w:bottom w:val="single" w:sz="4" w:space="0" w:color="auto"/>
            </w:tcBorders>
            <w:vAlign w:val="center"/>
          </w:tcPr>
          <w:p w14:paraId="632FB540" w14:textId="78191495" w:rsidR="00361EE1" w:rsidRPr="00C25545" w:rsidRDefault="007B4EBD" w:rsidP="00361EE1">
            <w:pPr>
              <w:tabs>
                <w:tab w:val="left" w:pos="900"/>
              </w:tabs>
              <w:spacing w:before="60" w:after="30" w:line="276" w:lineRule="auto"/>
              <w:ind w:left="-87" w:right="-108"/>
              <w:jc w:val="center"/>
              <w:rPr>
                <w:rFonts w:ascii="Arial" w:hAnsi="Arial" w:cs="Arial"/>
                <w:sz w:val="19"/>
                <w:szCs w:val="19"/>
                <w:lang w:val="en-GB"/>
              </w:rPr>
            </w:pPr>
            <w:r w:rsidRPr="007B4EBD">
              <w:rPr>
                <w:rFonts w:ascii="Arial" w:hAnsi="Arial" w:cs="Arial"/>
                <w:sz w:val="19"/>
                <w:szCs w:val="19"/>
                <w:lang w:val="en-GB"/>
              </w:rPr>
              <w:t>30 June</w:t>
            </w:r>
            <w:r w:rsidR="00361EE1" w:rsidRPr="00C25545">
              <w:rPr>
                <w:rFonts w:ascii="Arial" w:hAnsi="Arial" w:cs="Arial"/>
                <w:sz w:val="19"/>
                <w:szCs w:val="19"/>
                <w:lang w:val="en-GB"/>
              </w:rPr>
              <w:t xml:space="preserve"> </w:t>
            </w:r>
            <w:r w:rsidR="00361EE1" w:rsidRPr="00C25545">
              <w:rPr>
                <w:rFonts w:ascii="Arial" w:hAnsi="Arial" w:cs="Arial"/>
                <w:sz w:val="19"/>
                <w:szCs w:val="19"/>
                <w:lang w:val="en-GB"/>
              </w:rPr>
              <w:br/>
              <w:t>2023</w:t>
            </w:r>
          </w:p>
        </w:tc>
        <w:tc>
          <w:tcPr>
            <w:tcW w:w="236" w:type="dxa"/>
            <w:gridSpan w:val="2"/>
            <w:tcBorders>
              <w:top w:val="nil"/>
              <w:bottom w:val="nil"/>
            </w:tcBorders>
            <w:vAlign w:val="center"/>
          </w:tcPr>
          <w:p w14:paraId="632FB541" w14:textId="77777777" w:rsidR="00361EE1" w:rsidRPr="00C25545"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91" w:type="dxa"/>
            <w:gridSpan w:val="2"/>
            <w:tcBorders>
              <w:top w:val="nil"/>
              <w:bottom w:val="single" w:sz="4" w:space="0" w:color="auto"/>
            </w:tcBorders>
            <w:vAlign w:val="center"/>
          </w:tcPr>
          <w:p w14:paraId="632FB543" w14:textId="01B657DC" w:rsidR="00361EE1" w:rsidRPr="00C25545"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C25545">
              <w:rPr>
                <w:rFonts w:ascii="Arial" w:hAnsi="Arial" w:cs="Arial"/>
                <w:sz w:val="19"/>
                <w:szCs w:val="19"/>
                <w:lang w:val="en-GB"/>
              </w:rPr>
              <w:t>31 December</w:t>
            </w:r>
            <w:r w:rsidRPr="00C25545">
              <w:rPr>
                <w:rFonts w:ascii="Arial" w:hAnsi="Arial" w:cs="Arial"/>
                <w:sz w:val="19"/>
                <w:szCs w:val="19"/>
                <w:lang w:val="en-GB"/>
              </w:rPr>
              <w:br/>
              <w:t>2022</w:t>
            </w:r>
          </w:p>
        </w:tc>
      </w:tr>
      <w:bookmarkEnd w:id="2"/>
      <w:tr w:rsidR="007A056A" w:rsidRPr="00C25545" w14:paraId="632FB54D" w14:textId="77777777" w:rsidTr="00F1448E">
        <w:tblPrEx>
          <w:tblLook w:val="0000" w:firstRow="0" w:lastRow="0" w:firstColumn="0" w:lastColumn="0" w:noHBand="0" w:noVBand="0"/>
        </w:tblPrEx>
        <w:trPr>
          <w:cantSplit/>
          <w:tblHeader/>
        </w:trPr>
        <w:tc>
          <w:tcPr>
            <w:tcW w:w="3324" w:type="dxa"/>
          </w:tcPr>
          <w:p w14:paraId="632FB545" w14:textId="7AFB35EA" w:rsidR="007A056A" w:rsidRPr="00C25545" w:rsidRDefault="007A056A" w:rsidP="00361EE1">
            <w:pPr>
              <w:spacing w:before="60" w:after="30" w:line="276" w:lineRule="auto"/>
              <w:ind w:right="14"/>
              <w:rPr>
                <w:rFonts w:ascii="Arial" w:hAnsi="Arial" w:cs="Arial"/>
                <w:b/>
                <w:bCs/>
                <w:sz w:val="19"/>
                <w:szCs w:val="19"/>
                <w:u w:val="single"/>
                <w:lang w:val="en-GB"/>
              </w:rPr>
            </w:pPr>
          </w:p>
        </w:tc>
        <w:tc>
          <w:tcPr>
            <w:tcW w:w="1306" w:type="dxa"/>
            <w:tcBorders>
              <w:top w:val="single" w:sz="4" w:space="0" w:color="auto"/>
              <w:bottom w:val="nil"/>
            </w:tcBorders>
            <w:vAlign w:val="bottom"/>
          </w:tcPr>
          <w:p w14:paraId="632FB546" w14:textId="77777777" w:rsidR="007A056A" w:rsidRPr="00C25545"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C25545" w:rsidRDefault="007A056A" w:rsidP="00361EE1">
            <w:pPr>
              <w:spacing w:before="60" w:after="30" w:line="276" w:lineRule="auto"/>
              <w:ind w:left="-108"/>
              <w:jc w:val="right"/>
              <w:rPr>
                <w:rFonts w:ascii="Arial" w:hAnsi="Arial" w:cs="Arial"/>
                <w:sz w:val="19"/>
                <w:szCs w:val="19"/>
                <w:rtl/>
                <w:cs/>
              </w:rPr>
            </w:pPr>
          </w:p>
        </w:tc>
        <w:tc>
          <w:tcPr>
            <w:tcW w:w="1268" w:type="dxa"/>
            <w:gridSpan w:val="2"/>
            <w:tcBorders>
              <w:top w:val="single" w:sz="4" w:space="0" w:color="auto"/>
              <w:bottom w:val="nil"/>
            </w:tcBorders>
            <w:vAlign w:val="bottom"/>
          </w:tcPr>
          <w:p w14:paraId="632FB548" w14:textId="77777777" w:rsidR="007A056A" w:rsidRPr="00C25545" w:rsidRDefault="007A056A" w:rsidP="00361EE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C25545" w:rsidRDefault="007A056A" w:rsidP="00361EE1">
            <w:pPr>
              <w:spacing w:before="60" w:after="30" w:line="276" w:lineRule="auto"/>
              <w:ind w:left="-108"/>
              <w:jc w:val="right"/>
              <w:rPr>
                <w:rFonts w:ascii="Arial" w:hAnsi="Arial" w:cs="Arial"/>
                <w:sz w:val="19"/>
                <w:szCs w:val="19"/>
                <w:rtl/>
                <w:cs/>
              </w:rPr>
            </w:pPr>
          </w:p>
        </w:tc>
        <w:tc>
          <w:tcPr>
            <w:tcW w:w="1244" w:type="dxa"/>
            <w:tcBorders>
              <w:top w:val="single" w:sz="4" w:space="0" w:color="auto"/>
              <w:bottom w:val="nil"/>
            </w:tcBorders>
            <w:vAlign w:val="bottom"/>
          </w:tcPr>
          <w:p w14:paraId="632FB54A" w14:textId="77777777" w:rsidR="007A056A" w:rsidRPr="00C25545"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632FB54B" w14:textId="77777777" w:rsidR="007A056A" w:rsidRPr="00C25545" w:rsidRDefault="007A056A" w:rsidP="00361EE1">
            <w:pPr>
              <w:spacing w:before="60" w:after="30" w:line="276" w:lineRule="auto"/>
              <w:ind w:left="-108"/>
              <w:jc w:val="right"/>
              <w:rPr>
                <w:rFonts w:ascii="Arial" w:hAnsi="Arial" w:cs="Arial"/>
                <w:sz w:val="19"/>
                <w:szCs w:val="19"/>
                <w:rtl/>
                <w:cs/>
              </w:rPr>
            </w:pPr>
          </w:p>
        </w:tc>
        <w:tc>
          <w:tcPr>
            <w:tcW w:w="1291" w:type="dxa"/>
            <w:gridSpan w:val="2"/>
            <w:tcBorders>
              <w:top w:val="nil"/>
              <w:bottom w:val="nil"/>
            </w:tcBorders>
            <w:vAlign w:val="bottom"/>
          </w:tcPr>
          <w:p w14:paraId="632FB54C" w14:textId="77777777" w:rsidR="007A056A" w:rsidRPr="00C25545" w:rsidRDefault="007A056A" w:rsidP="00361EE1">
            <w:pPr>
              <w:spacing w:before="60" w:after="30" w:line="276" w:lineRule="auto"/>
              <w:ind w:left="-108"/>
              <w:jc w:val="right"/>
              <w:rPr>
                <w:rFonts w:ascii="Arial" w:hAnsi="Arial" w:cs="Arial"/>
                <w:sz w:val="19"/>
                <w:szCs w:val="19"/>
                <w:rtl/>
                <w:cs/>
                <w:lang w:val="en-GB"/>
              </w:rPr>
            </w:pPr>
          </w:p>
        </w:tc>
      </w:tr>
      <w:tr w:rsidR="00BA6249" w:rsidRPr="00C25545" w14:paraId="680B78F4" w14:textId="77777777" w:rsidTr="00F1448E">
        <w:tblPrEx>
          <w:tblLook w:val="0000" w:firstRow="0" w:lastRow="0" w:firstColumn="0" w:lastColumn="0" w:noHBand="0" w:noVBand="0"/>
        </w:tblPrEx>
        <w:trPr>
          <w:cantSplit/>
        </w:trPr>
        <w:tc>
          <w:tcPr>
            <w:tcW w:w="3324" w:type="dxa"/>
          </w:tcPr>
          <w:p w14:paraId="12F7DDE9" w14:textId="44ED1F5A" w:rsidR="00BA6249" w:rsidRPr="00C25545" w:rsidRDefault="00BA6249" w:rsidP="00361EE1">
            <w:pPr>
              <w:spacing w:before="60" w:after="30" w:line="276" w:lineRule="auto"/>
              <w:ind w:right="14"/>
              <w:rPr>
                <w:rFonts w:ascii="Arial" w:hAnsi="Arial" w:cs="Arial"/>
                <w:b/>
                <w:bCs/>
                <w:sz w:val="19"/>
                <w:szCs w:val="19"/>
                <w:cs/>
              </w:rPr>
            </w:pPr>
            <w:r w:rsidRPr="00C25545">
              <w:rPr>
                <w:rFonts w:ascii="Arial" w:hAnsi="Arial" w:cs="Arial"/>
                <w:b/>
                <w:bCs/>
                <w:sz w:val="19"/>
                <w:szCs w:val="19"/>
                <w:cs/>
              </w:rPr>
              <w:t>Trade accounts receivable</w:t>
            </w:r>
          </w:p>
        </w:tc>
        <w:tc>
          <w:tcPr>
            <w:tcW w:w="1306" w:type="dxa"/>
            <w:tcBorders>
              <w:top w:val="nil"/>
              <w:bottom w:val="nil"/>
            </w:tcBorders>
            <w:vAlign w:val="bottom"/>
          </w:tcPr>
          <w:p w14:paraId="4A09017F" w14:textId="77777777" w:rsidR="00BA6249" w:rsidRPr="00C25545"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C25545" w:rsidRDefault="00BA6249" w:rsidP="00361EE1">
            <w:pPr>
              <w:spacing w:before="60" w:after="30" w:line="276" w:lineRule="auto"/>
              <w:ind w:left="-108"/>
              <w:jc w:val="right"/>
              <w:rPr>
                <w:rFonts w:ascii="Arial" w:hAnsi="Arial" w:cs="Arial"/>
                <w:sz w:val="19"/>
                <w:szCs w:val="19"/>
                <w:rtl/>
                <w:cs/>
              </w:rPr>
            </w:pPr>
          </w:p>
        </w:tc>
        <w:tc>
          <w:tcPr>
            <w:tcW w:w="1268" w:type="dxa"/>
            <w:gridSpan w:val="2"/>
            <w:tcBorders>
              <w:top w:val="nil"/>
              <w:bottom w:val="nil"/>
            </w:tcBorders>
            <w:vAlign w:val="bottom"/>
          </w:tcPr>
          <w:p w14:paraId="356680BA" w14:textId="77777777" w:rsidR="00BA6249" w:rsidRPr="00C25545" w:rsidRDefault="00BA6249" w:rsidP="00361EE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C25545" w:rsidRDefault="00BA6249" w:rsidP="00361EE1">
            <w:pPr>
              <w:spacing w:before="60" w:after="30" w:line="276" w:lineRule="auto"/>
              <w:ind w:left="-108"/>
              <w:jc w:val="right"/>
              <w:rPr>
                <w:rFonts w:ascii="Arial" w:hAnsi="Arial" w:cs="Arial"/>
                <w:sz w:val="19"/>
                <w:szCs w:val="19"/>
                <w:rtl/>
                <w:cs/>
              </w:rPr>
            </w:pPr>
          </w:p>
        </w:tc>
        <w:tc>
          <w:tcPr>
            <w:tcW w:w="1244" w:type="dxa"/>
            <w:tcBorders>
              <w:top w:val="nil"/>
              <w:bottom w:val="nil"/>
            </w:tcBorders>
            <w:vAlign w:val="bottom"/>
          </w:tcPr>
          <w:p w14:paraId="1F1E99E5" w14:textId="77777777" w:rsidR="00BA6249" w:rsidRPr="00C25545"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7402AFC5" w14:textId="77777777" w:rsidR="00BA6249" w:rsidRPr="00C25545" w:rsidRDefault="00BA6249" w:rsidP="00361EE1">
            <w:pPr>
              <w:spacing w:before="60" w:after="30" w:line="276" w:lineRule="auto"/>
              <w:ind w:left="-108"/>
              <w:jc w:val="right"/>
              <w:rPr>
                <w:rFonts w:ascii="Arial" w:hAnsi="Arial" w:cs="Arial"/>
                <w:sz w:val="19"/>
                <w:szCs w:val="19"/>
                <w:rtl/>
                <w:cs/>
              </w:rPr>
            </w:pPr>
          </w:p>
        </w:tc>
        <w:tc>
          <w:tcPr>
            <w:tcW w:w="1291" w:type="dxa"/>
            <w:gridSpan w:val="2"/>
            <w:tcBorders>
              <w:top w:val="nil"/>
              <w:bottom w:val="nil"/>
            </w:tcBorders>
            <w:vAlign w:val="bottom"/>
          </w:tcPr>
          <w:p w14:paraId="261E00A5" w14:textId="77777777" w:rsidR="00BA6249" w:rsidRPr="00C25545" w:rsidRDefault="00BA6249" w:rsidP="00361EE1">
            <w:pPr>
              <w:spacing w:before="60" w:after="30" w:line="276" w:lineRule="auto"/>
              <w:ind w:left="-108"/>
              <w:jc w:val="right"/>
              <w:rPr>
                <w:rFonts w:ascii="Arial" w:hAnsi="Arial" w:cs="Arial"/>
                <w:sz w:val="19"/>
                <w:szCs w:val="19"/>
                <w:rtl/>
                <w:cs/>
                <w:lang w:val="en-GB"/>
              </w:rPr>
            </w:pPr>
          </w:p>
        </w:tc>
      </w:tr>
      <w:tr w:rsidR="002975A1" w:rsidRPr="00C25545" w14:paraId="632FB556" w14:textId="77777777" w:rsidTr="00F1448E">
        <w:tblPrEx>
          <w:tblLook w:val="0000" w:firstRow="0" w:lastRow="0" w:firstColumn="0" w:lastColumn="0" w:noHBand="0" w:noVBand="0"/>
        </w:tblPrEx>
        <w:trPr>
          <w:cantSplit/>
        </w:trPr>
        <w:tc>
          <w:tcPr>
            <w:tcW w:w="3324" w:type="dxa"/>
            <w:vAlign w:val="center"/>
          </w:tcPr>
          <w:p w14:paraId="632FB54E" w14:textId="63931B68" w:rsidR="002975A1" w:rsidRPr="00C25545" w:rsidRDefault="002975A1" w:rsidP="002975A1">
            <w:pPr>
              <w:spacing w:before="60" w:after="30" w:line="276" w:lineRule="auto"/>
              <w:ind w:left="33" w:right="14"/>
              <w:rPr>
                <w:rFonts w:ascii="Arial" w:hAnsi="Arial" w:cs="Arial"/>
                <w:sz w:val="19"/>
                <w:szCs w:val="19"/>
                <w:u w:val="single"/>
                <w:cs/>
              </w:rPr>
            </w:pPr>
            <w:r w:rsidRPr="00C25545">
              <w:rPr>
                <w:rFonts w:ascii="Arial" w:hAnsi="Arial" w:cs="Arial"/>
                <w:sz w:val="19"/>
                <w:szCs w:val="19"/>
                <w:cs/>
              </w:rPr>
              <w:t xml:space="preserve"> </w:t>
            </w:r>
            <w:r w:rsidRPr="00C25545">
              <w:rPr>
                <w:rFonts w:ascii="Arial" w:hAnsi="Arial" w:cs="Arial"/>
                <w:sz w:val="19"/>
                <w:szCs w:val="19"/>
              </w:rPr>
              <w:t xml:space="preserve">  </w:t>
            </w:r>
            <w:r w:rsidRPr="00C25545">
              <w:rPr>
                <w:rFonts w:ascii="Arial" w:hAnsi="Arial" w:cs="Arial"/>
                <w:sz w:val="19"/>
                <w:szCs w:val="19"/>
                <w:cs/>
              </w:rPr>
              <w:t>Subsidia</w:t>
            </w:r>
            <w:r w:rsidRPr="00C25545">
              <w:rPr>
                <w:rFonts w:ascii="Arial" w:hAnsi="Arial" w:cs="Arial"/>
                <w:sz w:val="19"/>
                <w:szCs w:val="19"/>
              </w:rPr>
              <w:t>ries</w:t>
            </w:r>
          </w:p>
        </w:tc>
        <w:tc>
          <w:tcPr>
            <w:tcW w:w="1306" w:type="dxa"/>
            <w:tcBorders>
              <w:bottom w:val="nil"/>
            </w:tcBorders>
            <w:vAlign w:val="bottom"/>
          </w:tcPr>
          <w:p w14:paraId="632FB54F" w14:textId="0D2E3BD7" w:rsidR="002975A1" w:rsidRPr="00C25545" w:rsidRDefault="00970EB9" w:rsidP="002975A1">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bottom w:val="nil"/>
            </w:tcBorders>
          </w:tcPr>
          <w:p w14:paraId="632FB550" w14:textId="77777777" w:rsidR="002975A1" w:rsidRPr="00C25545"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bottom w:val="nil"/>
            </w:tcBorders>
            <w:vAlign w:val="bottom"/>
          </w:tcPr>
          <w:p w14:paraId="632FB551" w14:textId="7F3D9BDF" w:rsidR="002975A1" w:rsidRPr="00C25545" w:rsidRDefault="002975A1" w:rsidP="002975A1">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bottom w:val="nil"/>
            </w:tcBorders>
          </w:tcPr>
          <w:p w14:paraId="632FB552"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4" w:type="dxa"/>
            <w:tcBorders>
              <w:bottom w:val="nil"/>
            </w:tcBorders>
            <w:vAlign w:val="bottom"/>
          </w:tcPr>
          <w:p w14:paraId="632FB553" w14:textId="0FAB5F36" w:rsidR="002975A1" w:rsidRPr="00C25545" w:rsidRDefault="00970EB9" w:rsidP="002975A1">
            <w:pPr>
              <w:tabs>
                <w:tab w:val="left" w:pos="540"/>
              </w:tabs>
              <w:spacing w:before="60" w:after="30" w:line="276" w:lineRule="auto"/>
              <w:ind w:left="-108" w:right="3"/>
              <w:jc w:val="right"/>
              <w:rPr>
                <w:rFonts w:ascii="Arial" w:hAnsi="Arial" w:cs="Arial"/>
                <w:sz w:val="19"/>
                <w:szCs w:val="19"/>
                <w:lang w:val="en-GB"/>
              </w:rPr>
            </w:pPr>
            <w:r w:rsidRPr="00E00720">
              <w:rPr>
                <w:rFonts w:ascii="Arial" w:hAnsi="Arial" w:cs="Arial"/>
                <w:sz w:val="19"/>
                <w:szCs w:val="19"/>
                <w:lang w:val="en-GB"/>
              </w:rPr>
              <w:t>170,362</w:t>
            </w:r>
          </w:p>
        </w:tc>
        <w:tc>
          <w:tcPr>
            <w:tcW w:w="236" w:type="dxa"/>
            <w:gridSpan w:val="2"/>
            <w:tcBorders>
              <w:bottom w:val="nil"/>
            </w:tcBorders>
          </w:tcPr>
          <w:p w14:paraId="632FB554"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bottom w:val="nil"/>
            </w:tcBorders>
            <w:vAlign w:val="bottom"/>
          </w:tcPr>
          <w:p w14:paraId="632FB555" w14:textId="2F2D022E" w:rsidR="002975A1" w:rsidRPr="00C25545" w:rsidRDefault="002975A1" w:rsidP="002975A1">
            <w:pPr>
              <w:tabs>
                <w:tab w:val="left" w:pos="540"/>
              </w:tabs>
              <w:spacing w:before="60" w:after="30" w:line="276" w:lineRule="auto"/>
              <w:ind w:left="-108" w:right="3"/>
              <w:jc w:val="right"/>
              <w:rPr>
                <w:rFonts w:ascii="Arial" w:hAnsi="Arial" w:cs="Arial"/>
                <w:sz w:val="19"/>
                <w:szCs w:val="19"/>
              </w:rPr>
            </w:pPr>
            <w:r w:rsidRPr="00C25545">
              <w:rPr>
                <w:rFonts w:ascii="Arial" w:hAnsi="Arial" w:cs="Arial"/>
                <w:sz w:val="19"/>
                <w:szCs w:val="19"/>
                <w:lang w:val="en-GB"/>
              </w:rPr>
              <w:t>75,843</w:t>
            </w:r>
          </w:p>
        </w:tc>
      </w:tr>
      <w:tr w:rsidR="002975A1" w:rsidRPr="00C25545" w14:paraId="632FB55F" w14:textId="77777777" w:rsidTr="00F1448E">
        <w:tblPrEx>
          <w:tblLook w:val="0000" w:firstRow="0" w:lastRow="0" w:firstColumn="0" w:lastColumn="0" w:noHBand="0" w:noVBand="0"/>
        </w:tblPrEx>
        <w:trPr>
          <w:cantSplit/>
        </w:trPr>
        <w:tc>
          <w:tcPr>
            <w:tcW w:w="3324" w:type="dxa"/>
            <w:vAlign w:val="center"/>
          </w:tcPr>
          <w:p w14:paraId="632FB557" w14:textId="72F0F207" w:rsidR="002975A1" w:rsidRPr="00C25545" w:rsidRDefault="002975A1" w:rsidP="002975A1">
            <w:pPr>
              <w:spacing w:before="60" w:after="30" w:line="276" w:lineRule="auto"/>
              <w:ind w:left="33" w:right="14"/>
              <w:rPr>
                <w:rFonts w:ascii="Arial" w:hAnsi="Arial" w:cs="Arial"/>
                <w:sz w:val="19"/>
                <w:szCs w:val="19"/>
                <w:cs/>
              </w:rPr>
            </w:pPr>
            <w:r w:rsidRPr="00C25545">
              <w:rPr>
                <w:rFonts w:ascii="Arial" w:hAnsi="Arial" w:cs="Arial"/>
                <w:sz w:val="19"/>
                <w:szCs w:val="19"/>
                <w:cs/>
              </w:rPr>
              <w:t xml:space="preserve"> </w:t>
            </w:r>
            <w:r w:rsidRPr="00C25545">
              <w:rPr>
                <w:rFonts w:ascii="Arial" w:hAnsi="Arial" w:cs="Arial"/>
                <w:sz w:val="19"/>
                <w:szCs w:val="19"/>
              </w:rPr>
              <w:t xml:space="preserve">  Joint venture</w:t>
            </w:r>
            <w:r w:rsidR="009D79F1">
              <w:rPr>
                <w:rFonts w:ascii="Arial" w:hAnsi="Arial" w:cs="Arial"/>
                <w:sz w:val="19"/>
                <w:szCs w:val="19"/>
              </w:rPr>
              <w:t>s</w:t>
            </w:r>
          </w:p>
        </w:tc>
        <w:tc>
          <w:tcPr>
            <w:tcW w:w="1306" w:type="dxa"/>
            <w:tcBorders>
              <w:top w:val="nil"/>
              <w:bottom w:val="single" w:sz="4" w:space="0" w:color="auto"/>
            </w:tcBorders>
          </w:tcPr>
          <w:p w14:paraId="632FB558" w14:textId="7E2B81E3" w:rsidR="002975A1" w:rsidRPr="003368C4" w:rsidRDefault="00970EB9" w:rsidP="002975A1">
            <w:pPr>
              <w:tabs>
                <w:tab w:val="left" w:pos="540"/>
              </w:tabs>
              <w:spacing w:before="60" w:after="30" w:line="276" w:lineRule="auto"/>
              <w:ind w:left="-108" w:right="3"/>
              <w:jc w:val="right"/>
              <w:rPr>
                <w:rFonts w:ascii="Arial" w:hAnsi="Arial" w:cstheme="minorBidi"/>
                <w:sz w:val="19"/>
                <w:szCs w:val="19"/>
              </w:rPr>
            </w:pPr>
            <w:r>
              <w:rPr>
                <w:rFonts w:ascii="Arial" w:hAnsi="Arial" w:cstheme="minorBidi"/>
                <w:sz w:val="19"/>
                <w:szCs w:val="19"/>
              </w:rPr>
              <w:t>28,268</w:t>
            </w:r>
          </w:p>
        </w:tc>
        <w:tc>
          <w:tcPr>
            <w:tcW w:w="239" w:type="dxa"/>
            <w:tcBorders>
              <w:top w:val="nil"/>
              <w:bottom w:val="nil"/>
            </w:tcBorders>
          </w:tcPr>
          <w:p w14:paraId="632FB559" w14:textId="77777777" w:rsidR="002975A1" w:rsidRPr="00C25545"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tcPr>
          <w:p w14:paraId="632FB55A" w14:textId="20AEDDC7" w:rsidR="002975A1" w:rsidRPr="00C25545" w:rsidRDefault="002975A1" w:rsidP="002975A1">
            <w:pPr>
              <w:tabs>
                <w:tab w:val="left" w:pos="540"/>
              </w:tabs>
              <w:spacing w:before="60" w:after="30" w:line="276" w:lineRule="auto"/>
              <w:ind w:left="-108" w:right="3"/>
              <w:jc w:val="right"/>
              <w:rPr>
                <w:rFonts w:ascii="Arial" w:hAnsi="Arial" w:cs="Arial"/>
                <w:sz w:val="19"/>
                <w:szCs w:val="19"/>
              </w:rPr>
            </w:pPr>
            <w:r w:rsidRPr="00C25545">
              <w:rPr>
                <w:rFonts w:ascii="Arial" w:hAnsi="Arial" w:cs="Arial"/>
                <w:sz w:val="19"/>
                <w:szCs w:val="19"/>
                <w:lang w:val="en-GB"/>
              </w:rPr>
              <w:t>32,812</w:t>
            </w:r>
          </w:p>
        </w:tc>
        <w:tc>
          <w:tcPr>
            <w:tcW w:w="236" w:type="dxa"/>
            <w:tcBorders>
              <w:top w:val="nil"/>
              <w:bottom w:val="nil"/>
            </w:tcBorders>
          </w:tcPr>
          <w:p w14:paraId="632FB55B"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single" w:sz="4" w:space="0" w:color="auto"/>
            </w:tcBorders>
            <w:vAlign w:val="bottom"/>
          </w:tcPr>
          <w:p w14:paraId="632FB55C" w14:textId="3C7054FD" w:rsidR="002975A1" w:rsidRPr="00C25545" w:rsidRDefault="00970EB9" w:rsidP="002975A1">
            <w:pPr>
              <w:tabs>
                <w:tab w:val="left" w:pos="540"/>
              </w:tabs>
              <w:spacing w:before="60" w:after="30" w:line="276" w:lineRule="auto"/>
              <w:ind w:left="-108" w:right="3"/>
              <w:jc w:val="right"/>
              <w:rPr>
                <w:rFonts w:ascii="Arial" w:hAnsi="Arial" w:cs="Arial"/>
                <w:sz w:val="19"/>
                <w:szCs w:val="19"/>
                <w:lang w:val="en-GB"/>
              </w:rPr>
            </w:pPr>
            <w:r w:rsidRPr="00E00720">
              <w:rPr>
                <w:rFonts w:ascii="Arial" w:hAnsi="Arial" w:cs="Arial"/>
                <w:sz w:val="19"/>
                <w:szCs w:val="19"/>
                <w:lang w:val="en-GB"/>
              </w:rPr>
              <w:t>10,030</w:t>
            </w:r>
          </w:p>
        </w:tc>
        <w:tc>
          <w:tcPr>
            <w:tcW w:w="236" w:type="dxa"/>
            <w:gridSpan w:val="2"/>
            <w:tcBorders>
              <w:top w:val="nil"/>
              <w:bottom w:val="nil"/>
            </w:tcBorders>
          </w:tcPr>
          <w:p w14:paraId="632FB55D"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single" w:sz="4" w:space="0" w:color="auto"/>
            </w:tcBorders>
          </w:tcPr>
          <w:p w14:paraId="632FB55E" w14:textId="727E7073" w:rsidR="002975A1" w:rsidRPr="00C25545" w:rsidRDefault="002975A1" w:rsidP="002975A1">
            <w:pPr>
              <w:tabs>
                <w:tab w:val="left" w:pos="540"/>
              </w:tabs>
              <w:spacing w:before="60" w:after="30" w:line="276" w:lineRule="auto"/>
              <w:ind w:left="-108" w:right="3"/>
              <w:jc w:val="right"/>
              <w:rPr>
                <w:rFonts w:ascii="Arial" w:hAnsi="Arial" w:cs="Arial"/>
                <w:sz w:val="19"/>
                <w:szCs w:val="19"/>
              </w:rPr>
            </w:pPr>
            <w:r w:rsidRPr="00C25545">
              <w:rPr>
                <w:rFonts w:ascii="Arial" w:hAnsi="Arial" w:cs="Arial"/>
                <w:sz w:val="19"/>
                <w:szCs w:val="19"/>
                <w:lang w:val="en-GB"/>
              </w:rPr>
              <w:t>9,422</w:t>
            </w:r>
          </w:p>
        </w:tc>
      </w:tr>
      <w:tr w:rsidR="002975A1" w:rsidRPr="00C25545" w14:paraId="70744B5D" w14:textId="77777777" w:rsidTr="00F1448E">
        <w:tblPrEx>
          <w:tblLook w:val="0000" w:firstRow="0" w:lastRow="0" w:firstColumn="0" w:lastColumn="0" w:noHBand="0" w:noVBand="0"/>
        </w:tblPrEx>
        <w:trPr>
          <w:cantSplit/>
        </w:trPr>
        <w:tc>
          <w:tcPr>
            <w:tcW w:w="3324" w:type="dxa"/>
            <w:tcBorders>
              <w:bottom w:val="nil"/>
            </w:tcBorders>
            <w:vAlign w:val="center"/>
          </w:tcPr>
          <w:p w14:paraId="120F6D36" w14:textId="346CB493" w:rsidR="002975A1" w:rsidRPr="00C25545" w:rsidRDefault="002975A1" w:rsidP="002975A1">
            <w:pPr>
              <w:spacing w:before="60" w:after="30" w:line="276" w:lineRule="auto"/>
              <w:ind w:left="33" w:right="14"/>
              <w:rPr>
                <w:rFonts w:ascii="Arial" w:hAnsi="Arial" w:cs="Arial"/>
                <w:sz w:val="19"/>
                <w:szCs w:val="19"/>
                <w:cs/>
              </w:rPr>
            </w:pPr>
            <w:r w:rsidRPr="00C25545">
              <w:rPr>
                <w:rFonts w:ascii="Arial" w:hAnsi="Arial" w:cs="Arial"/>
                <w:sz w:val="19"/>
                <w:szCs w:val="19"/>
              </w:rPr>
              <w:t>Total</w:t>
            </w:r>
          </w:p>
        </w:tc>
        <w:tc>
          <w:tcPr>
            <w:tcW w:w="1306" w:type="dxa"/>
            <w:tcBorders>
              <w:top w:val="single" w:sz="4" w:space="0" w:color="auto"/>
              <w:bottom w:val="single" w:sz="12" w:space="0" w:color="auto"/>
            </w:tcBorders>
          </w:tcPr>
          <w:p w14:paraId="74DD7506" w14:textId="4F7BB7E3" w:rsidR="002975A1" w:rsidRPr="00C25545" w:rsidRDefault="00970EB9" w:rsidP="002975A1">
            <w:pPr>
              <w:tabs>
                <w:tab w:val="left" w:pos="540"/>
              </w:tabs>
              <w:spacing w:before="60" w:after="30" w:line="276" w:lineRule="auto"/>
              <w:ind w:left="-108" w:right="3"/>
              <w:jc w:val="right"/>
              <w:rPr>
                <w:rFonts w:ascii="Arial" w:hAnsi="Arial" w:cs="Arial"/>
                <w:sz w:val="19"/>
                <w:szCs w:val="19"/>
                <w:cs/>
                <w:lang w:val="en-GB"/>
              </w:rPr>
            </w:pPr>
            <w:r>
              <w:rPr>
                <w:rFonts w:ascii="Arial" w:hAnsi="Arial" w:cstheme="minorBidi"/>
                <w:sz w:val="19"/>
                <w:szCs w:val="19"/>
              </w:rPr>
              <w:t>28,268</w:t>
            </w:r>
          </w:p>
        </w:tc>
        <w:tc>
          <w:tcPr>
            <w:tcW w:w="239" w:type="dxa"/>
            <w:tcBorders>
              <w:top w:val="nil"/>
              <w:bottom w:val="nil"/>
            </w:tcBorders>
          </w:tcPr>
          <w:p w14:paraId="6EDF6129" w14:textId="77777777" w:rsidR="002975A1" w:rsidRPr="00C25545"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single" w:sz="12" w:space="0" w:color="auto"/>
            </w:tcBorders>
          </w:tcPr>
          <w:p w14:paraId="0A9F5703" w14:textId="72AC00BF" w:rsidR="002975A1" w:rsidRPr="00C25545" w:rsidRDefault="002975A1" w:rsidP="002975A1">
            <w:pPr>
              <w:tabs>
                <w:tab w:val="left" w:pos="540"/>
              </w:tabs>
              <w:spacing w:before="60" w:after="30" w:line="276" w:lineRule="auto"/>
              <w:ind w:left="-108" w:right="3"/>
              <w:jc w:val="right"/>
              <w:rPr>
                <w:rFonts w:ascii="Arial" w:hAnsi="Arial" w:cs="Arial"/>
                <w:sz w:val="19"/>
                <w:szCs w:val="19"/>
              </w:rPr>
            </w:pPr>
            <w:r w:rsidRPr="00C25545">
              <w:rPr>
                <w:rFonts w:ascii="Arial" w:hAnsi="Arial" w:cs="Arial"/>
                <w:sz w:val="19"/>
                <w:szCs w:val="19"/>
                <w:lang w:val="en-GB"/>
              </w:rPr>
              <w:t>32,812</w:t>
            </w:r>
          </w:p>
        </w:tc>
        <w:tc>
          <w:tcPr>
            <w:tcW w:w="236" w:type="dxa"/>
            <w:tcBorders>
              <w:top w:val="nil"/>
              <w:bottom w:val="nil"/>
            </w:tcBorders>
          </w:tcPr>
          <w:p w14:paraId="1DD9BDF9"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4" w:type="dxa"/>
            <w:tcBorders>
              <w:top w:val="single" w:sz="4" w:space="0" w:color="auto"/>
              <w:bottom w:val="single" w:sz="12" w:space="0" w:color="auto"/>
            </w:tcBorders>
            <w:vAlign w:val="bottom"/>
          </w:tcPr>
          <w:p w14:paraId="4559AF8E" w14:textId="3C79347E" w:rsidR="002975A1" w:rsidRPr="00C25545" w:rsidRDefault="00970EB9" w:rsidP="002975A1">
            <w:pPr>
              <w:tabs>
                <w:tab w:val="left" w:pos="540"/>
              </w:tabs>
              <w:spacing w:before="60" w:after="30" w:line="276" w:lineRule="auto"/>
              <w:ind w:left="-108" w:right="3"/>
              <w:jc w:val="right"/>
              <w:rPr>
                <w:rFonts w:ascii="Arial" w:hAnsi="Arial" w:cs="Arial"/>
                <w:sz w:val="19"/>
                <w:szCs w:val="19"/>
                <w:lang w:val="en-GB"/>
              </w:rPr>
            </w:pPr>
            <w:r w:rsidRPr="00E00720">
              <w:rPr>
                <w:rFonts w:ascii="Arial" w:hAnsi="Arial" w:cs="Arial"/>
                <w:sz w:val="19"/>
                <w:szCs w:val="19"/>
                <w:lang w:val="en-GB"/>
              </w:rPr>
              <w:t>180,392</w:t>
            </w:r>
          </w:p>
        </w:tc>
        <w:tc>
          <w:tcPr>
            <w:tcW w:w="236" w:type="dxa"/>
            <w:gridSpan w:val="2"/>
            <w:tcBorders>
              <w:top w:val="nil"/>
              <w:bottom w:val="nil"/>
            </w:tcBorders>
          </w:tcPr>
          <w:p w14:paraId="1CB0B9F9"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single" w:sz="4" w:space="0" w:color="auto"/>
              <w:bottom w:val="single" w:sz="12" w:space="0" w:color="auto"/>
            </w:tcBorders>
            <w:shd w:val="clear" w:color="auto" w:fill="auto"/>
          </w:tcPr>
          <w:p w14:paraId="42DB41B3" w14:textId="2C21B304" w:rsidR="002975A1" w:rsidRPr="00C25545" w:rsidRDefault="002975A1" w:rsidP="002975A1">
            <w:pPr>
              <w:tabs>
                <w:tab w:val="left" w:pos="540"/>
              </w:tabs>
              <w:spacing w:before="60" w:after="30" w:line="276" w:lineRule="auto"/>
              <w:ind w:left="-108" w:right="3"/>
              <w:jc w:val="right"/>
              <w:rPr>
                <w:rFonts w:ascii="Arial" w:hAnsi="Arial" w:cs="Arial"/>
                <w:sz w:val="19"/>
                <w:szCs w:val="19"/>
                <w:highlight w:val="yellow"/>
                <w:cs/>
              </w:rPr>
            </w:pPr>
            <w:r w:rsidRPr="00C25545">
              <w:rPr>
                <w:rFonts w:ascii="Arial" w:hAnsi="Arial" w:cs="Arial"/>
                <w:sz w:val="19"/>
                <w:szCs w:val="19"/>
                <w:lang w:val="en-GB"/>
              </w:rPr>
              <w:t>85,265</w:t>
            </w:r>
          </w:p>
        </w:tc>
      </w:tr>
      <w:tr w:rsidR="002975A1" w:rsidRPr="00C25545" w14:paraId="796DE82B" w14:textId="77777777" w:rsidTr="00F1448E">
        <w:tblPrEx>
          <w:tblLook w:val="0000" w:firstRow="0" w:lastRow="0" w:firstColumn="0" w:lastColumn="0" w:noHBand="0" w:noVBand="0"/>
        </w:tblPrEx>
        <w:trPr>
          <w:cantSplit/>
        </w:trPr>
        <w:tc>
          <w:tcPr>
            <w:tcW w:w="3324" w:type="dxa"/>
            <w:tcBorders>
              <w:bottom w:val="nil"/>
            </w:tcBorders>
            <w:vAlign w:val="center"/>
          </w:tcPr>
          <w:p w14:paraId="4EB3C05F" w14:textId="77777777" w:rsidR="002975A1" w:rsidRPr="00C25545" w:rsidRDefault="002975A1" w:rsidP="002975A1">
            <w:pPr>
              <w:spacing w:before="60" w:after="30" w:line="276" w:lineRule="auto"/>
              <w:ind w:left="33" w:right="14"/>
              <w:rPr>
                <w:rFonts w:ascii="Arial" w:hAnsi="Arial" w:cs="Arial"/>
                <w:sz w:val="19"/>
                <w:szCs w:val="19"/>
              </w:rPr>
            </w:pPr>
          </w:p>
        </w:tc>
        <w:tc>
          <w:tcPr>
            <w:tcW w:w="1306" w:type="dxa"/>
            <w:tcBorders>
              <w:top w:val="single" w:sz="12" w:space="0" w:color="auto"/>
              <w:bottom w:val="nil"/>
            </w:tcBorders>
            <w:vAlign w:val="bottom"/>
          </w:tcPr>
          <w:p w14:paraId="60E7CE2F"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2975A1" w:rsidRPr="00C25545"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12" w:space="0" w:color="auto"/>
              <w:bottom w:val="nil"/>
            </w:tcBorders>
          </w:tcPr>
          <w:p w14:paraId="50473574"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6DA9541"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4" w:type="dxa"/>
            <w:tcBorders>
              <w:top w:val="single" w:sz="12" w:space="0" w:color="auto"/>
              <w:bottom w:val="nil"/>
            </w:tcBorders>
            <w:vAlign w:val="bottom"/>
          </w:tcPr>
          <w:p w14:paraId="1A9CD0F5"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lang w:val="en-GB"/>
              </w:rPr>
            </w:pPr>
          </w:p>
        </w:tc>
        <w:tc>
          <w:tcPr>
            <w:tcW w:w="236" w:type="dxa"/>
            <w:gridSpan w:val="2"/>
            <w:tcBorders>
              <w:top w:val="nil"/>
              <w:bottom w:val="nil"/>
            </w:tcBorders>
          </w:tcPr>
          <w:p w14:paraId="0D090187"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single" w:sz="12" w:space="0" w:color="auto"/>
              <w:bottom w:val="nil"/>
            </w:tcBorders>
            <w:vAlign w:val="bottom"/>
          </w:tcPr>
          <w:p w14:paraId="2D8C4633"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Pr>
            </w:pPr>
          </w:p>
        </w:tc>
      </w:tr>
      <w:tr w:rsidR="002975A1" w:rsidRPr="00C25545" w14:paraId="632FB57A" w14:textId="77777777" w:rsidTr="00F1448E">
        <w:tblPrEx>
          <w:tblLook w:val="0000" w:firstRow="0" w:lastRow="0" w:firstColumn="0" w:lastColumn="0" w:noHBand="0" w:noVBand="0"/>
        </w:tblPrEx>
        <w:trPr>
          <w:cantSplit/>
        </w:trPr>
        <w:tc>
          <w:tcPr>
            <w:tcW w:w="3324" w:type="dxa"/>
            <w:tcBorders>
              <w:bottom w:val="nil"/>
            </w:tcBorders>
          </w:tcPr>
          <w:p w14:paraId="632FB572" w14:textId="2AB114B3" w:rsidR="002975A1" w:rsidRPr="00C25545" w:rsidRDefault="002975A1" w:rsidP="002975A1">
            <w:pPr>
              <w:spacing w:before="60" w:after="30" w:line="276" w:lineRule="auto"/>
              <w:ind w:right="14"/>
              <w:rPr>
                <w:rFonts w:ascii="Arial" w:hAnsi="Arial" w:cs="Arial"/>
                <w:b/>
                <w:bCs/>
                <w:sz w:val="19"/>
                <w:szCs w:val="19"/>
                <w:cs/>
              </w:rPr>
            </w:pPr>
            <w:r w:rsidRPr="00C25545">
              <w:rPr>
                <w:rFonts w:ascii="Arial" w:hAnsi="Arial" w:cs="Arial"/>
                <w:b/>
                <w:bCs/>
                <w:sz w:val="19"/>
                <w:szCs w:val="19"/>
              </w:rPr>
              <w:t>Contract assets</w:t>
            </w:r>
          </w:p>
        </w:tc>
        <w:tc>
          <w:tcPr>
            <w:tcW w:w="1306" w:type="dxa"/>
            <w:tcBorders>
              <w:top w:val="nil"/>
              <w:bottom w:val="nil"/>
            </w:tcBorders>
            <w:vAlign w:val="bottom"/>
          </w:tcPr>
          <w:p w14:paraId="632FB573" w14:textId="792E76B7" w:rsidR="002975A1" w:rsidRPr="00C25545" w:rsidRDefault="002975A1" w:rsidP="002975A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74" w14:textId="77777777" w:rsidR="002975A1" w:rsidRPr="00C25545"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632FB575" w14:textId="77777777" w:rsidR="002975A1" w:rsidRPr="00C25545" w:rsidRDefault="002975A1" w:rsidP="002975A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nil"/>
            </w:tcBorders>
          </w:tcPr>
          <w:p w14:paraId="632FB577"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632FB578"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nil"/>
            </w:tcBorders>
          </w:tcPr>
          <w:p w14:paraId="632FB579" w14:textId="77777777" w:rsidR="002975A1" w:rsidRPr="00C25545" w:rsidRDefault="002975A1" w:rsidP="002975A1">
            <w:pPr>
              <w:tabs>
                <w:tab w:val="left" w:pos="540"/>
              </w:tabs>
              <w:spacing w:before="60" w:after="30" w:line="276" w:lineRule="auto"/>
              <w:ind w:left="-108" w:right="3"/>
              <w:jc w:val="right"/>
              <w:rPr>
                <w:rFonts w:ascii="Arial" w:hAnsi="Arial" w:cs="Arial"/>
                <w:sz w:val="19"/>
                <w:szCs w:val="19"/>
                <w:rtl/>
                <w:cs/>
              </w:rPr>
            </w:pPr>
          </w:p>
        </w:tc>
      </w:tr>
      <w:tr w:rsidR="003E02A2" w:rsidRPr="00C25545" w14:paraId="632FB583" w14:textId="77777777" w:rsidTr="00F1448E">
        <w:tblPrEx>
          <w:tblLook w:val="0000" w:firstRow="0" w:lastRow="0" w:firstColumn="0" w:lastColumn="0" w:noHBand="0" w:noVBand="0"/>
        </w:tblPrEx>
        <w:trPr>
          <w:cantSplit/>
        </w:trPr>
        <w:tc>
          <w:tcPr>
            <w:tcW w:w="3324" w:type="dxa"/>
            <w:tcBorders>
              <w:bottom w:val="nil"/>
            </w:tcBorders>
            <w:vAlign w:val="center"/>
          </w:tcPr>
          <w:p w14:paraId="632FB57B" w14:textId="05039A0A" w:rsidR="003E02A2" w:rsidRPr="00C25545" w:rsidRDefault="003E02A2" w:rsidP="003E02A2">
            <w:pPr>
              <w:spacing w:before="60" w:after="30" w:line="276" w:lineRule="auto"/>
              <w:ind w:right="14"/>
              <w:rPr>
                <w:rFonts w:ascii="Arial" w:hAnsi="Arial" w:cs="Arial"/>
                <w:sz w:val="19"/>
                <w:szCs w:val="19"/>
                <w:cs/>
              </w:rPr>
            </w:pPr>
            <w:r w:rsidRPr="00C25545">
              <w:rPr>
                <w:rFonts w:ascii="Arial" w:hAnsi="Arial" w:cs="Arial"/>
                <w:sz w:val="19"/>
                <w:szCs w:val="19"/>
                <w:cs/>
              </w:rPr>
              <w:t xml:space="preserve"> </w:t>
            </w:r>
            <w:r w:rsidRPr="00C25545">
              <w:rPr>
                <w:rFonts w:ascii="Arial" w:hAnsi="Arial" w:cs="Arial"/>
                <w:sz w:val="19"/>
                <w:szCs w:val="19"/>
              </w:rPr>
              <w:t xml:space="preserve">  </w:t>
            </w:r>
            <w:r w:rsidRPr="00C25545">
              <w:rPr>
                <w:rFonts w:ascii="Arial" w:hAnsi="Arial" w:cs="Arial"/>
                <w:sz w:val="19"/>
                <w:szCs w:val="19"/>
                <w:cs/>
              </w:rPr>
              <w:t>Subsidiar</w:t>
            </w:r>
            <w:r w:rsidRPr="00C25545">
              <w:rPr>
                <w:rFonts w:ascii="Arial" w:hAnsi="Arial" w:cs="Arial"/>
                <w:sz w:val="19"/>
                <w:szCs w:val="19"/>
              </w:rPr>
              <w:t>ies</w:t>
            </w:r>
          </w:p>
        </w:tc>
        <w:tc>
          <w:tcPr>
            <w:tcW w:w="1306" w:type="dxa"/>
            <w:tcBorders>
              <w:top w:val="nil"/>
              <w:bottom w:val="nil"/>
            </w:tcBorders>
            <w:vAlign w:val="bottom"/>
          </w:tcPr>
          <w:p w14:paraId="632FB57C" w14:textId="73E3F7C1" w:rsidR="003E02A2" w:rsidRPr="003E02A2" w:rsidRDefault="00D56EE6" w:rsidP="003E02A2">
            <w:pPr>
              <w:spacing w:before="60" w:after="30" w:line="276" w:lineRule="auto"/>
              <w:jc w:val="center"/>
              <w:rPr>
                <w:rFonts w:ascii="Arial" w:hAnsi="Arial" w:cs="Arial"/>
                <w:sz w:val="19"/>
                <w:szCs w:val="19"/>
                <w:cs/>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632FB57D"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632FB57E" w14:textId="515B8E0F" w:rsidR="003E02A2" w:rsidRPr="00C25545" w:rsidRDefault="003E02A2" w:rsidP="003E02A2">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632FB57F"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nil"/>
            </w:tcBorders>
          </w:tcPr>
          <w:p w14:paraId="632FB580" w14:textId="0D30FF63" w:rsidR="003E02A2" w:rsidRPr="00C25545" w:rsidRDefault="00D56EE6" w:rsidP="003E02A2">
            <w:pPr>
              <w:tabs>
                <w:tab w:val="left" w:pos="540"/>
              </w:tabs>
              <w:spacing w:before="60" w:after="30" w:line="276" w:lineRule="auto"/>
              <w:ind w:left="-108" w:right="3"/>
              <w:jc w:val="right"/>
              <w:rPr>
                <w:rFonts w:ascii="Arial" w:hAnsi="Arial" w:cs="Arial"/>
                <w:sz w:val="19"/>
                <w:szCs w:val="19"/>
                <w:cs/>
              </w:rPr>
            </w:pPr>
            <w:r w:rsidRPr="004929F4">
              <w:rPr>
                <w:rFonts w:ascii="Arial" w:hAnsi="Arial" w:cs="Arial"/>
                <w:sz w:val="19"/>
                <w:szCs w:val="19"/>
              </w:rPr>
              <w:t>489,718</w:t>
            </w:r>
          </w:p>
        </w:tc>
        <w:tc>
          <w:tcPr>
            <w:tcW w:w="236" w:type="dxa"/>
            <w:gridSpan w:val="2"/>
            <w:tcBorders>
              <w:top w:val="nil"/>
              <w:bottom w:val="nil"/>
            </w:tcBorders>
          </w:tcPr>
          <w:p w14:paraId="632FB581"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nil"/>
            </w:tcBorders>
          </w:tcPr>
          <w:p w14:paraId="632FB582" w14:textId="3E843DC3"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r w:rsidRPr="00C25545">
              <w:rPr>
                <w:rFonts w:ascii="Arial" w:hAnsi="Arial" w:cs="Arial"/>
                <w:sz w:val="19"/>
                <w:szCs w:val="19"/>
              </w:rPr>
              <w:t>470,309</w:t>
            </w:r>
          </w:p>
        </w:tc>
      </w:tr>
      <w:tr w:rsidR="003E02A2" w:rsidRPr="00C25545" w14:paraId="141780EC" w14:textId="77777777" w:rsidTr="00F1448E">
        <w:tblPrEx>
          <w:tblLook w:val="0000" w:firstRow="0" w:lastRow="0" w:firstColumn="0" w:lastColumn="0" w:noHBand="0" w:noVBand="0"/>
        </w:tblPrEx>
        <w:trPr>
          <w:cantSplit/>
        </w:trPr>
        <w:tc>
          <w:tcPr>
            <w:tcW w:w="3324" w:type="dxa"/>
            <w:tcBorders>
              <w:bottom w:val="nil"/>
            </w:tcBorders>
            <w:vAlign w:val="center"/>
          </w:tcPr>
          <w:p w14:paraId="4D70AE02" w14:textId="44C77D71" w:rsidR="003E02A2" w:rsidRPr="00C25545" w:rsidRDefault="003E02A2" w:rsidP="003E02A2">
            <w:pPr>
              <w:spacing w:before="60" w:after="30" w:line="276" w:lineRule="auto"/>
              <w:ind w:left="168" w:right="14"/>
              <w:rPr>
                <w:rFonts w:ascii="Arial" w:hAnsi="Arial" w:cs="Arial"/>
                <w:sz w:val="19"/>
                <w:szCs w:val="19"/>
                <w:cs/>
              </w:rPr>
            </w:pPr>
            <w:r w:rsidRPr="00C25545">
              <w:rPr>
                <w:rFonts w:ascii="Arial" w:hAnsi="Arial" w:cs="Arial"/>
                <w:sz w:val="19"/>
                <w:szCs w:val="19"/>
              </w:rPr>
              <w:t>Joint venture</w:t>
            </w:r>
          </w:p>
        </w:tc>
        <w:tc>
          <w:tcPr>
            <w:tcW w:w="1306" w:type="dxa"/>
            <w:tcBorders>
              <w:top w:val="nil"/>
              <w:bottom w:val="nil"/>
            </w:tcBorders>
            <w:vAlign w:val="bottom"/>
          </w:tcPr>
          <w:p w14:paraId="76D0603C" w14:textId="362F7EBA" w:rsidR="003E02A2" w:rsidRPr="009256EE" w:rsidRDefault="00D56EE6" w:rsidP="009256EE">
            <w:pPr>
              <w:spacing w:before="60" w:after="30" w:line="276" w:lineRule="auto"/>
              <w:jc w:val="right"/>
              <w:rPr>
                <w:rFonts w:ascii="Arial" w:hAnsi="Arial" w:cs="Arial"/>
                <w:sz w:val="19"/>
                <w:szCs w:val="19"/>
                <w:cs/>
              </w:rPr>
            </w:pPr>
            <w:r w:rsidRPr="00D56EE6">
              <w:rPr>
                <w:rFonts w:ascii="Arial" w:hAnsi="Arial" w:cs="Arial"/>
                <w:sz w:val="19"/>
                <w:szCs w:val="19"/>
              </w:rPr>
              <w:t>316</w:t>
            </w:r>
          </w:p>
        </w:tc>
        <w:tc>
          <w:tcPr>
            <w:tcW w:w="239" w:type="dxa"/>
            <w:tcBorders>
              <w:top w:val="nil"/>
              <w:bottom w:val="nil"/>
            </w:tcBorders>
          </w:tcPr>
          <w:p w14:paraId="3308D203"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746D8C70" w14:textId="6C0E084C" w:rsidR="003E02A2" w:rsidRPr="00C25545" w:rsidRDefault="003E02A2" w:rsidP="003E02A2">
            <w:pPr>
              <w:spacing w:before="60" w:after="30" w:line="276" w:lineRule="auto"/>
              <w:jc w:val="right"/>
              <w:rPr>
                <w:rFonts w:ascii="Arial" w:hAnsi="Arial" w:cs="Arial"/>
                <w:sz w:val="19"/>
                <w:szCs w:val="19"/>
                <w:rtl/>
                <w:cs/>
                <w:lang w:val="en-GB"/>
              </w:rPr>
            </w:pPr>
            <w:r w:rsidRPr="00C25545">
              <w:rPr>
                <w:rFonts w:ascii="Arial" w:hAnsi="Arial" w:cs="Arial"/>
                <w:sz w:val="19"/>
                <w:szCs w:val="19"/>
              </w:rPr>
              <w:t>311</w:t>
            </w:r>
          </w:p>
        </w:tc>
        <w:tc>
          <w:tcPr>
            <w:tcW w:w="236" w:type="dxa"/>
            <w:tcBorders>
              <w:top w:val="nil"/>
              <w:bottom w:val="nil"/>
            </w:tcBorders>
          </w:tcPr>
          <w:p w14:paraId="29B18C3D"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nil"/>
            </w:tcBorders>
          </w:tcPr>
          <w:p w14:paraId="1B5DDB33" w14:textId="2BC23236" w:rsidR="003E02A2" w:rsidRPr="00C25545" w:rsidRDefault="00D56EE6" w:rsidP="003E02A2">
            <w:pPr>
              <w:tabs>
                <w:tab w:val="left" w:pos="540"/>
              </w:tabs>
              <w:spacing w:before="60" w:after="30" w:line="276" w:lineRule="auto"/>
              <w:ind w:left="-108" w:right="3"/>
              <w:jc w:val="right"/>
              <w:rPr>
                <w:rFonts w:ascii="Arial" w:hAnsi="Arial" w:cs="Arial"/>
                <w:sz w:val="19"/>
                <w:szCs w:val="19"/>
                <w:cs/>
              </w:rPr>
            </w:pPr>
            <w:r w:rsidRPr="004929F4">
              <w:rPr>
                <w:rFonts w:ascii="Arial" w:hAnsi="Arial" w:cs="Arial"/>
                <w:sz w:val="19"/>
                <w:szCs w:val="19"/>
              </w:rPr>
              <w:t>316</w:t>
            </w:r>
          </w:p>
        </w:tc>
        <w:tc>
          <w:tcPr>
            <w:tcW w:w="236" w:type="dxa"/>
            <w:gridSpan w:val="2"/>
            <w:tcBorders>
              <w:top w:val="nil"/>
              <w:bottom w:val="nil"/>
            </w:tcBorders>
          </w:tcPr>
          <w:p w14:paraId="7AAF0199"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nil"/>
            </w:tcBorders>
          </w:tcPr>
          <w:p w14:paraId="26DD5520" w14:textId="4D955C8B"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r w:rsidRPr="00C25545">
              <w:rPr>
                <w:rFonts w:ascii="Arial" w:hAnsi="Arial" w:cs="Arial"/>
                <w:sz w:val="19"/>
                <w:szCs w:val="19"/>
              </w:rPr>
              <w:t>311</w:t>
            </w:r>
          </w:p>
        </w:tc>
      </w:tr>
      <w:tr w:rsidR="003E02A2" w:rsidRPr="00C25545" w14:paraId="632FB58C" w14:textId="77777777" w:rsidTr="00F1448E">
        <w:tblPrEx>
          <w:tblLook w:val="0000" w:firstRow="0" w:lastRow="0" w:firstColumn="0" w:lastColumn="0" w:noHBand="0" w:noVBand="0"/>
        </w:tblPrEx>
        <w:trPr>
          <w:cantSplit/>
        </w:trPr>
        <w:tc>
          <w:tcPr>
            <w:tcW w:w="3324" w:type="dxa"/>
            <w:tcBorders>
              <w:bottom w:val="nil"/>
            </w:tcBorders>
            <w:vAlign w:val="center"/>
          </w:tcPr>
          <w:p w14:paraId="632FB584" w14:textId="1341AAC8" w:rsidR="003E02A2" w:rsidRPr="00C25545" w:rsidRDefault="003E02A2" w:rsidP="003E02A2">
            <w:pPr>
              <w:spacing w:before="60" w:after="30" w:line="276" w:lineRule="auto"/>
              <w:ind w:right="14"/>
              <w:rPr>
                <w:rFonts w:ascii="Arial" w:hAnsi="Arial" w:cs="Arial"/>
                <w:sz w:val="19"/>
                <w:szCs w:val="19"/>
                <w:cs/>
              </w:rPr>
            </w:pPr>
            <w:r w:rsidRPr="00C25545">
              <w:rPr>
                <w:rFonts w:ascii="Arial" w:hAnsi="Arial" w:cs="Arial"/>
                <w:sz w:val="19"/>
                <w:szCs w:val="19"/>
                <w:cs/>
              </w:rPr>
              <w:t xml:space="preserve"> </w:t>
            </w:r>
            <w:r w:rsidRPr="00C25545">
              <w:rPr>
                <w:rFonts w:ascii="Arial" w:hAnsi="Arial" w:cs="Arial"/>
                <w:sz w:val="19"/>
                <w:szCs w:val="19"/>
              </w:rPr>
              <w:t xml:space="preserve">  Related party</w:t>
            </w:r>
          </w:p>
        </w:tc>
        <w:tc>
          <w:tcPr>
            <w:tcW w:w="1306" w:type="dxa"/>
            <w:tcBorders>
              <w:top w:val="nil"/>
              <w:bottom w:val="single" w:sz="4" w:space="0" w:color="auto"/>
            </w:tcBorders>
            <w:vAlign w:val="bottom"/>
          </w:tcPr>
          <w:p w14:paraId="632FB585" w14:textId="571D7239" w:rsidR="003E02A2" w:rsidRPr="00D56EE6" w:rsidRDefault="00D56EE6" w:rsidP="00D56EE6">
            <w:pPr>
              <w:spacing w:before="60" w:after="30" w:line="276" w:lineRule="auto"/>
              <w:jc w:val="right"/>
              <w:rPr>
                <w:rFonts w:ascii="Arial" w:hAnsi="Arial" w:cs="Arial"/>
                <w:sz w:val="19"/>
                <w:szCs w:val="19"/>
                <w:cs/>
              </w:rPr>
            </w:pPr>
            <w:r w:rsidRPr="00D56EE6">
              <w:rPr>
                <w:rFonts w:ascii="Arial" w:hAnsi="Arial" w:cs="Arial"/>
                <w:sz w:val="19"/>
                <w:szCs w:val="19"/>
              </w:rPr>
              <w:t>67,985</w:t>
            </w:r>
          </w:p>
        </w:tc>
        <w:tc>
          <w:tcPr>
            <w:tcW w:w="239" w:type="dxa"/>
            <w:tcBorders>
              <w:top w:val="nil"/>
              <w:bottom w:val="nil"/>
            </w:tcBorders>
          </w:tcPr>
          <w:p w14:paraId="632FB586"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vAlign w:val="bottom"/>
          </w:tcPr>
          <w:p w14:paraId="632FB587" w14:textId="4F741CE3" w:rsidR="003E02A2" w:rsidRPr="00C25545" w:rsidRDefault="003E02A2" w:rsidP="003E02A2">
            <w:pPr>
              <w:spacing w:before="60" w:after="30" w:line="276" w:lineRule="auto"/>
              <w:ind w:left="-108" w:right="3"/>
              <w:jc w:val="right"/>
              <w:rPr>
                <w:rFonts w:ascii="Arial" w:hAnsi="Arial" w:cs="Arial"/>
                <w:sz w:val="19"/>
                <w:szCs w:val="19"/>
                <w:rtl/>
                <w:cs/>
              </w:rPr>
            </w:pPr>
            <w:r w:rsidRPr="00C25545">
              <w:rPr>
                <w:rFonts w:ascii="Arial" w:hAnsi="Arial" w:cs="Arial"/>
                <w:sz w:val="19"/>
                <w:szCs w:val="19"/>
              </w:rPr>
              <w:t>74,45</w:t>
            </w:r>
            <w:r w:rsidR="008E56EE">
              <w:rPr>
                <w:rFonts w:ascii="Arial" w:hAnsi="Arial" w:cs="Arial"/>
                <w:sz w:val="19"/>
                <w:szCs w:val="19"/>
              </w:rPr>
              <w:t>1</w:t>
            </w:r>
          </w:p>
        </w:tc>
        <w:tc>
          <w:tcPr>
            <w:tcW w:w="236" w:type="dxa"/>
            <w:tcBorders>
              <w:top w:val="nil"/>
              <w:bottom w:val="nil"/>
            </w:tcBorders>
          </w:tcPr>
          <w:p w14:paraId="632FB588"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single" w:sz="4" w:space="0" w:color="auto"/>
            </w:tcBorders>
            <w:vAlign w:val="bottom"/>
          </w:tcPr>
          <w:p w14:paraId="632FB589" w14:textId="149A60A8" w:rsidR="003E02A2" w:rsidRPr="00C25545" w:rsidRDefault="00D56EE6" w:rsidP="003E02A2">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C25545">
              <w:rPr>
                <w:rFonts w:ascii="Arial" w:hAnsi="Arial" w:cs="Arial"/>
                <w:sz w:val="19"/>
                <w:szCs w:val="19"/>
                <w:cs/>
              </w:rPr>
              <w:t xml:space="preserve"> </w:t>
            </w: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bottom w:val="nil"/>
            </w:tcBorders>
          </w:tcPr>
          <w:p w14:paraId="632FB58A"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single" w:sz="4" w:space="0" w:color="auto"/>
            </w:tcBorders>
            <w:vAlign w:val="bottom"/>
          </w:tcPr>
          <w:p w14:paraId="632FB58B" w14:textId="70CE2451" w:rsidR="003E02A2" w:rsidRPr="00C25545" w:rsidRDefault="003E02A2" w:rsidP="003E02A2">
            <w:pPr>
              <w:tabs>
                <w:tab w:val="left" w:pos="540"/>
              </w:tabs>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C25545">
              <w:rPr>
                <w:rFonts w:ascii="Arial" w:hAnsi="Arial" w:cs="Arial"/>
                <w:sz w:val="19"/>
                <w:szCs w:val="19"/>
                <w:cs/>
              </w:rPr>
              <w:t xml:space="preserve"> </w:t>
            </w:r>
            <w:r>
              <w:rPr>
                <w:rFonts w:ascii="Arial" w:hAnsi="Arial" w:cs="Arial"/>
                <w:sz w:val="19"/>
                <w:szCs w:val="19"/>
              </w:rPr>
              <w:t xml:space="preserve">  </w:t>
            </w:r>
            <w:r w:rsidRPr="00C25545">
              <w:rPr>
                <w:rFonts w:ascii="Arial" w:hAnsi="Arial" w:cs="Arial"/>
                <w:sz w:val="19"/>
                <w:szCs w:val="19"/>
                <w:cs/>
              </w:rPr>
              <w:t xml:space="preserve">    -</w:t>
            </w:r>
          </w:p>
        </w:tc>
      </w:tr>
      <w:tr w:rsidR="003E02A2" w:rsidRPr="00C25545" w14:paraId="632FB595" w14:textId="77777777" w:rsidTr="00F1448E">
        <w:tblPrEx>
          <w:tblLook w:val="0000" w:firstRow="0" w:lastRow="0" w:firstColumn="0" w:lastColumn="0" w:noHBand="0" w:noVBand="0"/>
        </w:tblPrEx>
        <w:trPr>
          <w:cantSplit/>
          <w:trHeight w:val="54"/>
        </w:trPr>
        <w:tc>
          <w:tcPr>
            <w:tcW w:w="3324" w:type="dxa"/>
            <w:tcBorders>
              <w:bottom w:val="nil"/>
            </w:tcBorders>
            <w:vAlign w:val="center"/>
          </w:tcPr>
          <w:p w14:paraId="632FB58D" w14:textId="61035051" w:rsidR="003E02A2" w:rsidRPr="00C25545" w:rsidRDefault="003E02A2" w:rsidP="003E02A2">
            <w:pPr>
              <w:spacing w:before="60" w:after="30" w:line="276" w:lineRule="auto"/>
              <w:ind w:right="14"/>
              <w:rPr>
                <w:rFonts w:ascii="Arial" w:hAnsi="Arial" w:cs="Arial"/>
                <w:sz w:val="19"/>
                <w:szCs w:val="19"/>
              </w:rPr>
            </w:pPr>
            <w:r w:rsidRPr="00C25545">
              <w:rPr>
                <w:rFonts w:ascii="Arial" w:hAnsi="Arial" w:cs="Arial"/>
                <w:sz w:val="19"/>
                <w:szCs w:val="19"/>
              </w:rPr>
              <w:t>Total</w:t>
            </w:r>
          </w:p>
        </w:tc>
        <w:tc>
          <w:tcPr>
            <w:tcW w:w="1306" w:type="dxa"/>
            <w:tcBorders>
              <w:top w:val="single" w:sz="4" w:space="0" w:color="auto"/>
              <w:bottom w:val="nil"/>
            </w:tcBorders>
            <w:vAlign w:val="bottom"/>
          </w:tcPr>
          <w:p w14:paraId="632FB58E" w14:textId="1FB3C794" w:rsidR="003E02A2" w:rsidRPr="00D56EE6" w:rsidRDefault="00D56EE6" w:rsidP="00D56EE6">
            <w:pPr>
              <w:spacing w:before="60" w:after="30" w:line="276" w:lineRule="auto"/>
              <w:jc w:val="right"/>
              <w:rPr>
                <w:rFonts w:ascii="Arial" w:hAnsi="Arial" w:cs="Arial"/>
                <w:sz w:val="19"/>
                <w:szCs w:val="19"/>
                <w:cs/>
              </w:rPr>
            </w:pPr>
            <w:r w:rsidRPr="00D56EE6">
              <w:rPr>
                <w:rFonts w:ascii="Arial" w:hAnsi="Arial" w:cs="Arial"/>
                <w:sz w:val="19"/>
                <w:szCs w:val="19"/>
              </w:rPr>
              <w:t>68,301</w:t>
            </w:r>
          </w:p>
        </w:tc>
        <w:tc>
          <w:tcPr>
            <w:tcW w:w="239" w:type="dxa"/>
            <w:tcBorders>
              <w:top w:val="nil"/>
              <w:bottom w:val="nil"/>
            </w:tcBorders>
          </w:tcPr>
          <w:p w14:paraId="632FB58F"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nil"/>
            </w:tcBorders>
            <w:vAlign w:val="bottom"/>
          </w:tcPr>
          <w:p w14:paraId="632FB590" w14:textId="2040B295" w:rsidR="003E02A2" w:rsidRPr="00C25545" w:rsidRDefault="003E02A2" w:rsidP="003E02A2">
            <w:pPr>
              <w:spacing w:before="60" w:after="30" w:line="276" w:lineRule="auto"/>
              <w:ind w:left="-108" w:right="3"/>
              <w:jc w:val="right"/>
              <w:rPr>
                <w:rFonts w:ascii="Arial" w:hAnsi="Arial" w:cs="Arial"/>
                <w:sz w:val="19"/>
                <w:szCs w:val="19"/>
                <w:rtl/>
                <w:cs/>
              </w:rPr>
            </w:pPr>
            <w:r w:rsidRPr="00C25545">
              <w:rPr>
                <w:rFonts w:ascii="Arial" w:hAnsi="Arial" w:cs="Arial"/>
                <w:sz w:val="19"/>
                <w:szCs w:val="19"/>
              </w:rPr>
              <w:t>74,76</w:t>
            </w:r>
            <w:r w:rsidR="008E56EE">
              <w:rPr>
                <w:rFonts w:ascii="Arial" w:hAnsi="Arial" w:cs="Arial"/>
                <w:sz w:val="19"/>
                <w:szCs w:val="19"/>
              </w:rPr>
              <w:t>2</w:t>
            </w:r>
          </w:p>
        </w:tc>
        <w:tc>
          <w:tcPr>
            <w:tcW w:w="236" w:type="dxa"/>
            <w:tcBorders>
              <w:top w:val="nil"/>
              <w:bottom w:val="nil"/>
            </w:tcBorders>
          </w:tcPr>
          <w:p w14:paraId="632FB591"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single" w:sz="4" w:space="0" w:color="auto"/>
              <w:bottom w:val="nil"/>
            </w:tcBorders>
          </w:tcPr>
          <w:p w14:paraId="632FB592" w14:textId="1495B82E" w:rsidR="003E02A2" w:rsidRPr="00C25545" w:rsidRDefault="00D56EE6" w:rsidP="003E02A2">
            <w:pPr>
              <w:tabs>
                <w:tab w:val="left" w:pos="540"/>
              </w:tabs>
              <w:spacing w:before="60" w:after="30" w:line="276" w:lineRule="auto"/>
              <w:ind w:left="-108" w:right="3"/>
              <w:jc w:val="right"/>
              <w:rPr>
                <w:rFonts w:ascii="Arial" w:hAnsi="Arial" w:cs="Arial"/>
                <w:sz w:val="19"/>
                <w:szCs w:val="19"/>
                <w:cs/>
              </w:rPr>
            </w:pPr>
            <w:r w:rsidRPr="004929F4">
              <w:rPr>
                <w:rFonts w:ascii="Arial" w:hAnsi="Arial" w:cs="Arial"/>
                <w:sz w:val="19"/>
                <w:szCs w:val="19"/>
              </w:rPr>
              <w:t>490,034</w:t>
            </w:r>
          </w:p>
        </w:tc>
        <w:tc>
          <w:tcPr>
            <w:tcW w:w="236" w:type="dxa"/>
            <w:gridSpan w:val="2"/>
            <w:tcBorders>
              <w:top w:val="nil"/>
              <w:bottom w:val="nil"/>
            </w:tcBorders>
          </w:tcPr>
          <w:p w14:paraId="632FB593"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single" w:sz="4" w:space="0" w:color="auto"/>
              <w:bottom w:val="nil"/>
            </w:tcBorders>
          </w:tcPr>
          <w:p w14:paraId="632FB594" w14:textId="4BC841EE"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r w:rsidRPr="00C25545">
              <w:rPr>
                <w:rFonts w:ascii="Arial" w:hAnsi="Arial" w:cs="Arial"/>
                <w:sz w:val="19"/>
                <w:szCs w:val="19"/>
              </w:rPr>
              <w:t>470,6</w:t>
            </w:r>
            <w:r w:rsidR="00F13B7C">
              <w:rPr>
                <w:rFonts w:ascii="Arial" w:hAnsi="Arial" w:cs="Arial"/>
                <w:sz w:val="19"/>
                <w:szCs w:val="19"/>
              </w:rPr>
              <w:t>20</w:t>
            </w:r>
          </w:p>
        </w:tc>
      </w:tr>
      <w:tr w:rsidR="003E02A2" w:rsidRPr="00C25545" w14:paraId="632FB59E" w14:textId="77777777" w:rsidTr="00F1448E">
        <w:tblPrEx>
          <w:tblLook w:val="0000" w:firstRow="0" w:lastRow="0" w:firstColumn="0" w:lastColumn="0" w:noHBand="0" w:noVBand="0"/>
        </w:tblPrEx>
        <w:trPr>
          <w:cantSplit/>
        </w:trPr>
        <w:tc>
          <w:tcPr>
            <w:tcW w:w="3324" w:type="dxa"/>
            <w:tcBorders>
              <w:bottom w:val="nil"/>
            </w:tcBorders>
            <w:vAlign w:val="center"/>
          </w:tcPr>
          <w:p w14:paraId="199445EF" w14:textId="77777777" w:rsidR="003E02A2" w:rsidRPr="00C25545" w:rsidRDefault="003E02A2" w:rsidP="003E02A2">
            <w:pPr>
              <w:spacing w:before="60" w:after="30" w:line="276" w:lineRule="auto"/>
              <w:ind w:left="33" w:right="-87"/>
              <w:rPr>
                <w:rFonts w:ascii="Arial" w:hAnsi="Arial" w:cs="Arial"/>
                <w:sz w:val="19"/>
                <w:szCs w:val="19"/>
              </w:rPr>
            </w:pPr>
            <w:r w:rsidRPr="00C25545">
              <w:rPr>
                <w:rFonts w:ascii="Arial" w:hAnsi="Arial" w:cs="Arial"/>
                <w:sz w:val="19"/>
                <w:szCs w:val="19"/>
              </w:rPr>
              <w:t xml:space="preserve">   </w:t>
            </w:r>
            <w:r w:rsidRPr="00C25545">
              <w:rPr>
                <w:rFonts w:ascii="Arial" w:hAnsi="Arial" w:cs="Arial"/>
                <w:sz w:val="19"/>
                <w:szCs w:val="19"/>
                <w:u w:val="single"/>
              </w:rPr>
              <w:t>Less</w:t>
            </w:r>
            <w:r w:rsidRPr="00C25545">
              <w:rPr>
                <w:rFonts w:ascii="Arial" w:hAnsi="Arial" w:cs="Arial"/>
                <w:sz w:val="19"/>
                <w:szCs w:val="19"/>
              </w:rPr>
              <w:t xml:space="preserve"> Allowance for impairment    </w:t>
            </w:r>
          </w:p>
          <w:p w14:paraId="632FB596" w14:textId="158C6A1E" w:rsidR="003E02A2" w:rsidRPr="00C25545" w:rsidRDefault="003E02A2" w:rsidP="003E02A2">
            <w:pPr>
              <w:spacing w:before="60" w:after="30" w:line="276" w:lineRule="auto"/>
              <w:ind w:left="33" w:right="-87"/>
              <w:rPr>
                <w:rFonts w:ascii="Arial" w:hAnsi="Arial" w:cs="Arial"/>
                <w:sz w:val="19"/>
                <w:szCs w:val="19"/>
                <w:cs/>
              </w:rPr>
            </w:pPr>
            <w:r w:rsidRPr="00C25545">
              <w:rPr>
                <w:rFonts w:ascii="Arial" w:hAnsi="Arial" w:cs="Arial"/>
                <w:sz w:val="19"/>
                <w:szCs w:val="19"/>
              </w:rPr>
              <w:t xml:space="preserve">               losses</w:t>
            </w:r>
          </w:p>
        </w:tc>
        <w:tc>
          <w:tcPr>
            <w:tcW w:w="1306" w:type="dxa"/>
            <w:tcBorders>
              <w:top w:val="nil"/>
              <w:bottom w:val="single" w:sz="4" w:space="0" w:color="auto"/>
            </w:tcBorders>
            <w:vAlign w:val="bottom"/>
          </w:tcPr>
          <w:p w14:paraId="632FB597" w14:textId="4EFC4E8F" w:rsidR="003E02A2" w:rsidRPr="00D56EE6" w:rsidRDefault="00D56EE6" w:rsidP="00D56EE6">
            <w:pPr>
              <w:spacing w:before="60" w:after="30" w:line="276" w:lineRule="auto"/>
              <w:jc w:val="right"/>
              <w:rPr>
                <w:rFonts w:ascii="Arial" w:hAnsi="Arial" w:cs="Arial"/>
                <w:sz w:val="19"/>
                <w:szCs w:val="19"/>
                <w:cs/>
              </w:rPr>
            </w:pPr>
            <w:r w:rsidRPr="00D56EE6">
              <w:rPr>
                <w:rFonts w:ascii="Arial" w:hAnsi="Arial" w:cs="Arial"/>
                <w:sz w:val="19"/>
                <w:szCs w:val="19"/>
              </w:rPr>
              <w:t>(283)</w:t>
            </w:r>
          </w:p>
        </w:tc>
        <w:tc>
          <w:tcPr>
            <w:tcW w:w="239" w:type="dxa"/>
            <w:tcBorders>
              <w:top w:val="nil"/>
              <w:bottom w:val="nil"/>
            </w:tcBorders>
          </w:tcPr>
          <w:p w14:paraId="632FB598"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vAlign w:val="bottom"/>
          </w:tcPr>
          <w:p w14:paraId="632FB599" w14:textId="7EFF642F" w:rsidR="003E02A2" w:rsidRPr="00C25545" w:rsidRDefault="003E02A2" w:rsidP="003E02A2">
            <w:pPr>
              <w:spacing w:before="60" w:after="30" w:line="276" w:lineRule="auto"/>
              <w:ind w:left="-108" w:right="3"/>
              <w:jc w:val="right"/>
              <w:rPr>
                <w:rFonts w:ascii="Arial" w:hAnsi="Arial" w:cs="Arial"/>
                <w:sz w:val="19"/>
                <w:szCs w:val="19"/>
                <w:rtl/>
                <w:cs/>
              </w:rPr>
            </w:pPr>
            <w:r w:rsidRPr="00C25545">
              <w:rPr>
                <w:rFonts w:ascii="Arial" w:hAnsi="Arial" w:cs="Arial"/>
                <w:sz w:val="19"/>
                <w:szCs w:val="19"/>
              </w:rPr>
              <w:t>(283)</w:t>
            </w:r>
          </w:p>
        </w:tc>
        <w:tc>
          <w:tcPr>
            <w:tcW w:w="236" w:type="dxa"/>
            <w:tcBorders>
              <w:top w:val="nil"/>
              <w:bottom w:val="nil"/>
            </w:tcBorders>
          </w:tcPr>
          <w:p w14:paraId="632FB59A"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nil"/>
              <w:bottom w:val="single" w:sz="4" w:space="0" w:color="auto"/>
            </w:tcBorders>
          </w:tcPr>
          <w:p w14:paraId="2ECD87C8" w14:textId="77777777" w:rsidR="00D56EE6" w:rsidRDefault="00D56EE6" w:rsidP="00D56EE6">
            <w:pPr>
              <w:tabs>
                <w:tab w:val="left" w:pos="540"/>
              </w:tabs>
              <w:spacing w:before="60" w:after="30" w:line="276" w:lineRule="auto"/>
              <w:ind w:left="-108" w:right="3"/>
              <w:jc w:val="right"/>
              <w:rPr>
                <w:rFonts w:ascii="Arial" w:hAnsi="Arial" w:cs="Arial"/>
                <w:sz w:val="19"/>
                <w:szCs w:val="19"/>
              </w:rPr>
            </w:pPr>
          </w:p>
          <w:p w14:paraId="632FB59B" w14:textId="5828C2FF" w:rsidR="003E02A2" w:rsidRPr="00C25545" w:rsidRDefault="00D56EE6" w:rsidP="003E02A2">
            <w:pPr>
              <w:tabs>
                <w:tab w:val="left" w:pos="540"/>
              </w:tabs>
              <w:spacing w:before="60" w:after="30" w:line="276" w:lineRule="auto"/>
              <w:ind w:left="-108" w:right="3"/>
              <w:jc w:val="right"/>
              <w:rPr>
                <w:rFonts w:ascii="Arial" w:hAnsi="Arial" w:cs="Arial"/>
                <w:sz w:val="19"/>
                <w:szCs w:val="19"/>
                <w:cs/>
              </w:rPr>
            </w:pPr>
            <w:r w:rsidRPr="004929F4">
              <w:rPr>
                <w:rFonts w:ascii="Arial" w:hAnsi="Arial" w:cs="Arial"/>
                <w:sz w:val="19"/>
                <w:szCs w:val="19"/>
              </w:rPr>
              <w:t>(283)</w:t>
            </w:r>
          </w:p>
        </w:tc>
        <w:tc>
          <w:tcPr>
            <w:tcW w:w="236" w:type="dxa"/>
            <w:gridSpan w:val="2"/>
            <w:tcBorders>
              <w:top w:val="nil"/>
              <w:bottom w:val="nil"/>
            </w:tcBorders>
          </w:tcPr>
          <w:p w14:paraId="632FB59C"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nil"/>
              <w:bottom w:val="single" w:sz="4" w:space="0" w:color="auto"/>
            </w:tcBorders>
          </w:tcPr>
          <w:p w14:paraId="3D3767C4" w14:textId="77777777" w:rsidR="003E02A2" w:rsidRDefault="003E02A2" w:rsidP="003E02A2">
            <w:pPr>
              <w:tabs>
                <w:tab w:val="left" w:pos="540"/>
              </w:tabs>
              <w:spacing w:before="60" w:after="30" w:line="276" w:lineRule="auto"/>
              <w:ind w:left="-108" w:right="3"/>
              <w:jc w:val="right"/>
              <w:rPr>
                <w:rFonts w:ascii="Arial" w:hAnsi="Arial" w:cs="Arial"/>
                <w:sz w:val="19"/>
                <w:szCs w:val="19"/>
              </w:rPr>
            </w:pPr>
          </w:p>
          <w:p w14:paraId="632FB59D" w14:textId="51A4D644"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r w:rsidRPr="00C25545">
              <w:rPr>
                <w:rFonts w:ascii="Arial" w:hAnsi="Arial" w:cs="Arial"/>
                <w:sz w:val="19"/>
                <w:szCs w:val="19"/>
              </w:rPr>
              <w:t>(283)</w:t>
            </w:r>
          </w:p>
        </w:tc>
      </w:tr>
      <w:tr w:rsidR="003E02A2" w:rsidRPr="00C25545" w14:paraId="632FB5B0" w14:textId="77777777" w:rsidTr="00F1448E">
        <w:tblPrEx>
          <w:tblLook w:val="0000" w:firstRow="0" w:lastRow="0" w:firstColumn="0" w:lastColumn="0" w:noHBand="0" w:noVBand="0"/>
        </w:tblPrEx>
        <w:trPr>
          <w:cantSplit/>
        </w:trPr>
        <w:tc>
          <w:tcPr>
            <w:tcW w:w="3324" w:type="dxa"/>
            <w:tcBorders>
              <w:bottom w:val="nil"/>
            </w:tcBorders>
            <w:vAlign w:val="center"/>
          </w:tcPr>
          <w:p w14:paraId="632FB5A8" w14:textId="6E5562AE" w:rsidR="003E02A2" w:rsidRPr="00C25545" w:rsidRDefault="003E02A2" w:rsidP="003E02A2">
            <w:pPr>
              <w:spacing w:before="60" w:after="30" w:line="276" w:lineRule="auto"/>
              <w:ind w:right="14"/>
              <w:rPr>
                <w:rFonts w:ascii="Arial" w:hAnsi="Arial" w:cs="Arial"/>
                <w:sz w:val="19"/>
                <w:szCs w:val="19"/>
                <w:cs/>
              </w:rPr>
            </w:pPr>
            <w:r w:rsidRPr="00C25545">
              <w:rPr>
                <w:rFonts w:ascii="Arial" w:hAnsi="Arial" w:cs="Arial"/>
                <w:sz w:val="19"/>
                <w:szCs w:val="19"/>
              </w:rPr>
              <w:t>Net</w:t>
            </w:r>
          </w:p>
        </w:tc>
        <w:tc>
          <w:tcPr>
            <w:tcW w:w="1306" w:type="dxa"/>
            <w:tcBorders>
              <w:top w:val="single" w:sz="4" w:space="0" w:color="auto"/>
              <w:bottom w:val="single" w:sz="12" w:space="0" w:color="auto"/>
            </w:tcBorders>
            <w:vAlign w:val="bottom"/>
          </w:tcPr>
          <w:p w14:paraId="632FB5A9" w14:textId="405E9CF7" w:rsidR="003E02A2" w:rsidRPr="00D56EE6" w:rsidRDefault="00D56EE6" w:rsidP="00D56EE6">
            <w:pPr>
              <w:spacing w:before="60" w:after="30" w:line="276" w:lineRule="auto"/>
              <w:jc w:val="right"/>
              <w:rPr>
                <w:rFonts w:ascii="Arial" w:hAnsi="Arial" w:cs="Arial"/>
                <w:sz w:val="19"/>
                <w:szCs w:val="19"/>
                <w:cs/>
              </w:rPr>
            </w:pPr>
            <w:r w:rsidRPr="00D56EE6">
              <w:rPr>
                <w:rFonts w:ascii="Arial" w:hAnsi="Arial" w:cs="Arial"/>
                <w:sz w:val="19"/>
                <w:szCs w:val="19"/>
              </w:rPr>
              <w:t>68,018</w:t>
            </w:r>
          </w:p>
        </w:tc>
        <w:tc>
          <w:tcPr>
            <w:tcW w:w="239" w:type="dxa"/>
            <w:tcBorders>
              <w:top w:val="nil"/>
              <w:bottom w:val="nil"/>
            </w:tcBorders>
          </w:tcPr>
          <w:p w14:paraId="632FB5AA" w14:textId="77777777" w:rsidR="003E02A2" w:rsidRPr="00C25545"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single" w:sz="12" w:space="0" w:color="auto"/>
            </w:tcBorders>
            <w:vAlign w:val="bottom"/>
          </w:tcPr>
          <w:p w14:paraId="632FB5AB" w14:textId="7323466E" w:rsidR="003E02A2" w:rsidRPr="00C25545" w:rsidRDefault="003E02A2" w:rsidP="003E02A2">
            <w:pPr>
              <w:spacing w:before="60" w:after="30" w:line="276" w:lineRule="auto"/>
              <w:ind w:left="-108" w:right="3"/>
              <w:jc w:val="right"/>
              <w:rPr>
                <w:rFonts w:ascii="Arial" w:hAnsi="Arial" w:cs="Arial"/>
                <w:sz w:val="19"/>
                <w:szCs w:val="19"/>
                <w:rtl/>
                <w:cs/>
              </w:rPr>
            </w:pPr>
            <w:r w:rsidRPr="00C25545">
              <w:rPr>
                <w:rFonts w:ascii="Arial" w:hAnsi="Arial" w:cs="Arial"/>
                <w:sz w:val="19"/>
                <w:szCs w:val="19"/>
              </w:rPr>
              <w:t>74,47</w:t>
            </w:r>
            <w:r w:rsidR="008E56EE">
              <w:rPr>
                <w:rFonts w:ascii="Arial" w:hAnsi="Arial" w:cs="Arial"/>
                <w:sz w:val="19"/>
                <w:szCs w:val="19"/>
              </w:rPr>
              <w:t>9</w:t>
            </w:r>
          </w:p>
        </w:tc>
        <w:tc>
          <w:tcPr>
            <w:tcW w:w="236" w:type="dxa"/>
            <w:tcBorders>
              <w:top w:val="nil"/>
              <w:bottom w:val="nil"/>
            </w:tcBorders>
          </w:tcPr>
          <w:p w14:paraId="632FB5AC"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4" w:type="dxa"/>
            <w:tcBorders>
              <w:top w:val="single" w:sz="4" w:space="0" w:color="auto"/>
              <w:bottom w:val="single" w:sz="12" w:space="0" w:color="auto"/>
            </w:tcBorders>
          </w:tcPr>
          <w:p w14:paraId="632FB5AD" w14:textId="56BCD55D" w:rsidR="00C52E21" w:rsidRPr="00C25545" w:rsidRDefault="00D56EE6" w:rsidP="001C075C">
            <w:pPr>
              <w:tabs>
                <w:tab w:val="left" w:pos="540"/>
              </w:tabs>
              <w:spacing w:before="60" w:after="30" w:line="276" w:lineRule="auto"/>
              <w:ind w:left="-108" w:right="3"/>
              <w:jc w:val="right"/>
              <w:rPr>
                <w:rFonts w:ascii="Arial" w:hAnsi="Arial" w:cs="Arial"/>
                <w:sz w:val="19"/>
                <w:szCs w:val="19"/>
                <w:cs/>
              </w:rPr>
            </w:pPr>
            <w:r w:rsidRPr="004929F4">
              <w:rPr>
                <w:rFonts w:ascii="Arial" w:hAnsi="Arial" w:cs="Arial"/>
                <w:sz w:val="19"/>
                <w:szCs w:val="19"/>
              </w:rPr>
              <w:t>489,751</w:t>
            </w:r>
          </w:p>
        </w:tc>
        <w:tc>
          <w:tcPr>
            <w:tcW w:w="236" w:type="dxa"/>
            <w:gridSpan w:val="2"/>
            <w:tcBorders>
              <w:top w:val="nil"/>
              <w:bottom w:val="nil"/>
            </w:tcBorders>
          </w:tcPr>
          <w:p w14:paraId="632FB5AE"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p>
        </w:tc>
        <w:tc>
          <w:tcPr>
            <w:tcW w:w="1291" w:type="dxa"/>
            <w:gridSpan w:val="2"/>
            <w:tcBorders>
              <w:top w:val="single" w:sz="4" w:space="0" w:color="auto"/>
              <w:bottom w:val="single" w:sz="12" w:space="0" w:color="auto"/>
            </w:tcBorders>
          </w:tcPr>
          <w:p w14:paraId="632FB5AF" w14:textId="2EEE1A80" w:rsidR="003E02A2" w:rsidRPr="00C25545" w:rsidRDefault="003E02A2" w:rsidP="003E02A2">
            <w:pPr>
              <w:tabs>
                <w:tab w:val="left" w:pos="540"/>
              </w:tabs>
              <w:spacing w:before="60" w:after="30" w:line="276" w:lineRule="auto"/>
              <w:ind w:left="-108" w:right="3"/>
              <w:jc w:val="right"/>
              <w:rPr>
                <w:rFonts w:ascii="Arial" w:hAnsi="Arial" w:cs="Arial"/>
                <w:sz w:val="19"/>
                <w:szCs w:val="19"/>
                <w:rtl/>
                <w:cs/>
              </w:rPr>
            </w:pPr>
            <w:r w:rsidRPr="00C25545">
              <w:rPr>
                <w:rFonts w:ascii="Arial" w:hAnsi="Arial" w:cs="Arial"/>
                <w:sz w:val="19"/>
                <w:szCs w:val="19"/>
              </w:rPr>
              <w:t>470,337</w:t>
            </w:r>
          </w:p>
        </w:tc>
      </w:tr>
      <w:tr w:rsidR="003E02A2" w:rsidRPr="00C25545" w14:paraId="5545C5BB" w14:textId="77777777" w:rsidTr="00F1448E">
        <w:tblPrEx>
          <w:tblLook w:val="0000" w:firstRow="0" w:lastRow="0" w:firstColumn="0" w:lastColumn="0" w:noHBand="0" w:noVBand="0"/>
        </w:tblPrEx>
        <w:trPr>
          <w:cantSplit/>
        </w:trPr>
        <w:tc>
          <w:tcPr>
            <w:tcW w:w="3324" w:type="dxa"/>
            <w:tcBorders>
              <w:bottom w:val="nil"/>
            </w:tcBorders>
          </w:tcPr>
          <w:p w14:paraId="3C5AE08B" w14:textId="77777777" w:rsidR="003E02A2" w:rsidRPr="00C25545" w:rsidRDefault="003E02A2" w:rsidP="003E02A2">
            <w:pPr>
              <w:spacing w:before="60" w:after="30" w:line="276" w:lineRule="auto"/>
              <w:ind w:right="14"/>
              <w:rPr>
                <w:rFonts w:ascii="Arial" w:hAnsi="Arial" w:cs="Arial"/>
                <w:sz w:val="19"/>
                <w:szCs w:val="19"/>
                <w:cs/>
              </w:rPr>
            </w:pPr>
          </w:p>
        </w:tc>
        <w:tc>
          <w:tcPr>
            <w:tcW w:w="1306" w:type="dxa"/>
            <w:tcBorders>
              <w:top w:val="nil"/>
              <w:bottom w:val="nil"/>
            </w:tcBorders>
            <w:vAlign w:val="bottom"/>
          </w:tcPr>
          <w:p w14:paraId="0565014D" w14:textId="77777777" w:rsidR="003E02A2" w:rsidRPr="00C25545" w:rsidRDefault="003E02A2" w:rsidP="003E02A2">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3E02A2" w:rsidRPr="00C25545" w:rsidRDefault="003E02A2" w:rsidP="003E02A2">
            <w:pPr>
              <w:tabs>
                <w:tab w:val="left" w:pos="540"/>
              </w:tabs>
              <w:spacing w:before="60" w:after="30" w:line="276" w:lineRule="auto"/>
              <w:ind w:left="-108" w:right="3"/>
              <w:jc w:val="center"/>
              <w:rPr>
                <w:rFonts w:ascii="Arial" w:hAnsi="Arial" w:cs="Arial"/>
                <w:b/>
                <w:bCs/>
                <w:sz w:val="19"/>
                <w:szCs w:val="19"/>
                <w:u w:val="single"/>
                <w:rtl/>
                <w:cs/>
              </w:rPr>
            </w:pPr>
          </w:p>
        </w:tc>
        <w:tc>
          <w:tcPr>
            <w:tcW w:w="1268" w:type="dxa"/>
            <w:gridSpan w:val="2"/>
            <w:tcBorders>
              <w:top w:val="nil"/>
              <w:bottom w:val="nil"/>
            </w:tcBorders>
            <w:vAlign w:val="bottom"/>
          </w:tcPr>
          <w:p w14:paraId="1A10536D" w14:textId="77777777" w:rsidR="003E02A2" w:rsidRPr="00C25545" w:rsidRDefault="003E02A2" w:rsidP="003E02A2">
            <w:pPr>
              <w:tabs>
                <w:tab w:val="left" w:pos="360"/>
                <w:tab w:val="left" w:pos="900"/>
              </w:tabs>
              <w:spacing w:before="60" w:after="30" w:line="276"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3E02A2" w:rsidRPr="00C25545" w:rsidRDefault="003E02A2" w:rsidP="003E02A2">
            <w:pPr>
              <w:tabs>
                <w:tab w:val="left" w:pos="540"/>
              </w:tabs>
              <w:spacing w:before="60" w:after="30" w:line="276" w:lineRule="auto"/>
              <w:ind w:left="-108" w:right="3"/>
              <w:jc w:val="center"/>
              <w:rPr>
                <w:rFonts w:ascii="Arial" w:hAnsi="Arial" w:cs="Arial"/>
                <w:sz w:val="19"/>
                <w:szCs w:val="19"/>
                <w:rtl/>
                <w:cs/>
              </w:rPr>
            </w:pPr>
          </w:p>
        </w:tc>
        <w:tc>
          <w:tcPr>
            <w:tcW w:w="1244" w:type="dxa"/>
            <w:tcBorders>
              <w:top w:val="nil"/>
              <w:bottom w:val="nil"/>
            </w:tcBorders>
          </w:tcPr>
          <w:p w14:paraId="35073AB4" w14:textId="77777777" w:rsidR="003E02A2" w:rsidRPr="00C25545" w:rsidRDefault="003E02A2" w:rsidP="003E02A2">
            <w:pPr>
              <w:tabs>
                <w:tab w:val="left" w:pos="540"/>
              </w:tabs>
              <w:spacing w:before="60" w:after="30" w:line="276" w:lineRule="auto"/>
              <w:ind w:left="-108" w:right="3"/>
              <w:jc w:val="right"/>
              <w:rPr>
                <w:rFonts w:ascii="Arial" w:hAnsi="Arial" w:cs="Arial"/>
                <w:sz w:val="19"/>
                <w:szCs w:val="19"/>
                <w:lang w:val="en-GB"/>
              </w:rPr>
            </w:pPr>
          </w:p>
        </w:tc>
        <w:tc>
          <w:tcPr>
            <w:tcW w:w="236" w:type="dxa"/>
            <w:gridSpan w:val="2"/>
            <w:tcBorders>
              <w:top w:val="nil"/>
              <w:bottom w:val="nil"/>
            </w:tcBorders>
          </w:tcPr>
          <w:p w14:paraId="7163E8F9" w14:textId="77777777" w:rsidR="003E02A2" w:rsidRPr="00C25545" w:rsidRDefault="003E02A2" w:rsidP="003E02A2">
            <w:pPr>
              <w:tabs>
                <w:tab w:val="left" w:pos="540"/>
              </w:tabs>
              <w:spacing w:before="60" w:after="30" w:line="276" w:lineRule="auto"/>
              <w:ind w:left="-108" w:right="3"/>
              <w:jc w:val="center"/>
              <w:rPr>
                <w:rFonts w:ascii="Arial" w:hAnsi="Arial" w:cs="Arial"/>
                <w:sz w:val="19"/>
                <w:szCs w:val="19"/>
                <w:rtl/>
                <w:cs/>
              </w:rPr>
            </w:pPr>
          </w:p>
        </w:tc>
        <w:tc>
          <w:tcPr>
            <w:tcW w:w="1291" w:type="dxa"/>
            <w:gridSpan w:val="2"/>
            <w:tcBorders>
              <w:top w:val="nil"/>
              <w:bottom w:val="nil"/>
            </w:tcBorders>
          </w:tcPr>
          <w:p w14:paraId="20ED93A4" w14:textId="77777777" w:rsidR="003E02A2" w:rsidRPr="00C25545" w:rsidRDefault="003E02A2" w:rsidP="003E02A2">
            <w:pPr>
              <w:tabs>
                <w:tab w:val="left" w:pos="360"/>
                <w:tab w:val="left" w:pos="900"/>
              </w:tabs>
              <w:spacing w:before="60" w:after="30" w:line="276" w:lineRule="auto"/>
              <w:ind w:left="-108" w:right="-108"/>
              <w:jc w:val="center"/>
              <w:rPr>
                <w:rFonts w:ascii="Arial" w:hAnsi="Arial" w:cs="Arial"/>
                <w:sz w:val="19"/>
                <w:szCs w:val="19"/>
                <w:lang w:val="en-GB"/>
              </w:rPr>
            </w:pPr>
          </w:p>
        </w:tc>
      </w:tr>
      <w:tr w:rsidR="00376975" w:rsidRPr="00AC1AA1" w14:paraId="12B09723" w14:textId="77777777" w:rsidTr="00F1448E">
        <w:tblPrEx>
          <w:tblLook w:val="0000" w:firstRow="0" w:lastRow="0" w:firstColumn="0" w:lastColumn="0" w:noHBand="0" w:noVBand="0"/>
        </w:tblPrEx>
        <w:trPr>
          <w:cantSplit/>
        </w:trPr>
        <w:tc>
          <w:tcPr>
            <w:tcW w:w="3324" w:type="dxa"/>
          </w:tcPr>
          <w:p w14:paraId="0568F72F" w14:textId="77777777" w:rsidR="00376975" w:rsidRPr="00AC1AA1" w:rsidRDefault="00376975" w:rsidP="00C25545">
            <w:pPr>
              <w:spacing w:before="60" w:after="30" w:line="276" w:lineRule="auto"/>
              <w:ind w:right="14"/>
              <w:rPr>
                <w:rFonts w:ascii="Arial" w:hAnsi="Arial" w:cs="Arial"/>
                <w:b/>
                <w:bCs/>
                <w:sz w:val="19"/>
                <w:szCs w:val="19"/>
                <w:u w:val="single"/>
                <w:cs/>
                <w:lang w:val="en-GB"/>
              </w:rPr>
            </w:pPr>
            <w:r w:rsidRPr="00AC1AA1">
              <w:rPr>
                <w:rFonts w:ascii="Arial" w:hAnsi="Arial" w:cs="Arial"/>
                <w:b/>
                <w:bCs/>
                <w:sz w:val="19"/>
                <w:szCs w:val="19"/>
              </w:rPr>
              <w:t>Other accounts receivable</w:t>
            </w:r>
          </w:p>
        </w:tc>
        <w:tc>
          <w:tcPr>
            <w:tcW w:w="1306" w:type="dxa"/>
            <w:tcBorders>
              <w:top w:val="nil"/>
              <w:bottom w:val="nil"/>
            </w:tcBorders>
            <w:vAlign w:val="bottom"/>
          </w:tcPr>
          <w:p w14:paraId="26DF89F6" w14:textId="77777777" w:rsidR="00376975" w:rsidRPr="00AC1AA1" w:rsidRDefault="00376975" w:rsidP="00C2554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376975" w:rsidRPr="00AC1AA1" w:rsidRDefault="00376975" w:rsidP="00C25545">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1F77ABA3" w14:textId="77777777" w:rsidR="00376975" w:rsidRPr="00AC1AA1" w:rsidRDefault="00376975" w:rsidP="00C255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D005FC2" w14:textId="77777777" w:rsidR="00376975" w:rsidRPr="00AC1AA1" w:rsidRDefault="00376975" w:rsidP="00C25545">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226683A0" w14:textId="77777777" w:rsidR="00376975" w:rsidRPr="00AC1AA1" w:rsidRDefault="00376975" w:rsidP="00C25545">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51D4450D" w14:textId="77777777" w:rsidR="00376975" w:rsidRPr="00AC1AA1" w:rsidRDefault="00376975" w:rsidP="00C25545">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5769D8D7" w14:textId="77777777" w:rsidR="00376975" w:rsidRPr="00AC1AA1" w:rsidRDefault="00376975" w:rsidP="00C25545">
            <w:pPr>
              <w:tabs>
                <w:tab w:val="left" w:pos="540"/>
              </w:tabs>
              <w:spacing w:before="60" w:after="30" w:line="276" w:lineRule="auto"/>
              <w:ind w:left="-108" w:right="3"/>
              <w:jc w:val="right"/>
              <w:rPr>
                <w:rFonts w:ascii="Arial" w:hAnsi="Arial" w:cs="Arial"/>
                <w:sz w:val="19"/>
                <w:szCs w:val="19"/>
                <w:rtl/>
                <w:cs/>
              </w:rPr>
            </w:pPr>
          </w:p>
        </w:tc>
      </w:tr>
      <w:tr w:rsidR="002F7609" w:rsidRPr="00AC1AA1" w14:paraId="12DCCAE2" w14:textId="77777777" w:rsidTr="00F1448E">
        <w:tblPrEx>
          <w:tblLook w:val="0000" w:firstRow="0" w:lastRow="0" w:firstColumn="0" w:lastColumn="0" w:noHBand="0" w:noVBand="0"/>
        </w:tblPrEx>
        <w:trPr>
          <w:cantSplit/>
        </w:trPr>
        <w:tc>
          <w:tcPr>
            <w:tcW w:w="3324" w:type="dxa"/>
            <w:tcBorders>
              <w:bottom w:val="nil"/>
            </w:tcBorders>
            <w:vAlign w:val="center"/>
          </w:tcPr>
          <w:p w14:paraId="1BA2C3D4" w14:textId="77777777" w:rsidR="002F7609" w:rsidRPr="00AC1AA1" w:rsidRDefault="002F7609" w:rsidP="002F7609">
            <w:pPr>
              <w:spacing w:before="60" w:after="30" w:line="276" w:lineRule="auto"/>
              <w:ind w:left="211" w:right="14"/>
              <w:rPr>
                <w:rFonts w:ascii="Arial" w:hAnsi="Arial" w:cs="Arial"/>
                <w:sz w:val="19"/>
                <w:szCs w:val="19"/>
                <w:cs/>
              </w:rPr>
            </w:pPr>
            <w:r w:rsidRPr="00AC1AA1">
              <w:rPr>
                <w:rFonts w:ascii="Arial" w:hAnsi="Arial" w:cs="Arial"/>
                <w:sz w:val="19"/>
                <w:szCs w:val="19"/>
                <w:cs/>
              </w:rPr>
              <w:t>Subsidia</w:t>
            </w:r>
            <w:r w:rsidRPr="00AC1AA1">
              <w:rPr>
                <w:rFonts w:ascii="Arial" w:hAnsi="Arial" w:cs="Arial"/>
                <w:sz w:val="19"/>
                <w:szCs w:val="19"/>
              </w:rPr>
              <w:t>ries</w:t>
            </w:r>
            <w:r w:rsidRPr="00AC1AA1">
              <w:rPr>
                <w:rFonts w:ascii="Arial" w:hAnsi="Arial" w:cs="Arial"/>
                <w:sz w:val="19"/>
                <w:szCs w:val="19"/>
                <w:cs/>
              </w:rPr>
              <w:t xml:space="preserve"> </w:t>
            </w:r>
          </w:p>
        </w:tc>
        <w:tc>
          <w:tcPr>
            <w:tcW w:w="1306" w:type="dxa"/>
            <w:tcBorders>
              <w:top w:val="nil"/>
              <w:bottom w:val="nil"/>
            </w:tcBorders>
            <w:vAlign w:val="bottom"/>
          </w:tcPr>
          <w:p w14:paraId="4E3F52A3" w14:textId="7EE72AF6" w:rsidR="002F7609" w:rsidRPr="00AC1AA1" w:rsidRDefault="00C1113E"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6E522103"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5FC95C36" w14:textId="17C849C6"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4AE361A7"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10261BF0" w14:textId="33D84F2C" w:rsidR="002F7609" w:rsidRPr="00AC1AA1" w:rsidRDefault="00C1113E" w:rsidP="002F7609">
            <w:pPr>
              <w:spacing w:before="60" w:after="30" w:line="276" w:lineRule="auto"/>
              <w:ind w:left="-108" w:right="3"/>
              <w:jc w:val="right"/>
              <w:rPr>
                <w:rFonts w:ascii="Arial" w:hAnsi="Arial" w:cs="Arial"/>
                <w:sz w:val="19"/>
                <w:szCs w:val="19"/>
              </w:rPr>
            </w:pPr>
            <w:r>
              <w:rPr>
                <w:rFonts w:ascii="Arial" w:hAnsi="Arial" w:cs="Arial"/>
                <w:sz w:val="19"/>
                <w:szCs w:val="19"/>
              </w:rPr>
              <w:t>41,212</w:t>
            </w:r>
          </w:p>
        </w:tc>
        <w:tc>
          <w:tcPr>
            <w:tcW w:w="236" w:type="dxa"/>
            <w:gridSpan w:val="2"/>
            <w:tcBorders>
              <w:top w:val="nil"/>
              <w:bottom w:val="nil"/>
            </w:tcBorders>
          </w:tcPr>
          <w:p w14:paraId="210A789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29C2023E" w14:textId="1801F5CA" w:rsidR="002F7609" w:rsidRPr="00AC1AA1" w:rsidRDefault="002F7609" w:rsidP="002F7609">
            <w:pPr>
              <w:spacing w:before="60" w:after="30" w:line="276" w:lineRule="auto"/>
              <w:ind w:left="-108" w:right="3"/>
              <w:jc w:val="right"/>
              <w:rPr>
                <w:rFonts w:ascii="Arial" w:hAnsi="Arial" w:cs="Arial"/>
                <w:sz w:val="19"/>
                <w:szCs w:val="19"/>
                <w:rtl/>
                <w:cs/>
                <w:lang w:val="en-GB"/>
              </w:rPr>
            </w:pPr>
            <w:r w:rsidRPr="00AC1AA1">
              <w:rPr>
                <w:rFonts w:ascii="Arial" w:hAnsi="Arial" w:cs="Arial"/>
                <w:sz w:val="19"/>
                <w:szCs w:val="19"/>
              </w:rPr>
              <w:t>37</w:t>
            </w:r>
            <w:r w:rsidRPr="00AC1AA1">
              <w:rPr>
                <w:rFonts w:ascii="Arial" w:hAnsi="Arial" w:cs="Arial"/>
                <w:sz w:val="19"/>
                <w:szCs w:val="19"/>
                <w:cs/>
              </w:rPr>
              <w:t>,</w:t>
            </w:r>
            <w:r w:rsidRPr="00AC1AA1">
              <w:rPr>
                <w:rFonts w:ascii="Arial" w:hAnsi="Arial" w:cs="Arial"/>
                <w:sz w:val="19"/>
                <w:szCs w:val="19"/>
              </w:rPr>
              <w:t>070</w:t>
            </w:r>
          </w:p>
        </w:tc>
      </w:tr>
      <w:tr w:rsidR="002F7609" w:rsidRPr="00AC1AA1" w14:paraId="2581747B" w14:textId="77777777" w:rsidTr="00F1448E">
        <w:tblPrEx>
          <w:tblLook w:val="0000" w:firstRow="0" w:lastRow="0" w:firstColumn="0" w:lastColumn="0" w:noHBand="0" w:noVBand="0"/>
        </w:tblPrEx>
        <w:trPr>
          <w:cantSplit/>
        </w:trPr>
        <w:tc>
          <w:tcPr>
            <w:tcW w:w="3324" w:type="dxa"/>
            <w:tcBorders>
              <w:bottom w:val="nil"/>
            </w:tcBorders>
            <w:vAlign w:val="center"/>
          </w:tcPr>
          <w:p w14:paraId="3B600915" w14:textId="77777777" w:rsidR="002F7609" w:rsidRPr="00AC1AA1" w:rsidRDefault="002F7609" w:rsidP="002F7609">
            <w:pPr>
              <w:spacing w:before="60" w:after="30" w:line="276" w:lineRule="auto"/>
              <w:ind w:left="33" w:right="14"/>
              <w:rPr>
                <w:rFonts w:ascii="Arial" w:hAnsi="Arial" w:cs="Arial"/>
                <w:sz w:val="19"/>
                <w:szCs w:val="19"/>
                <w:lang w:val="en-GB"/>
              </w:rPr>
            </w:pPr>
            <w:r w:rsidRPr="00AC1AA1">
              <w:rPr>
                <w:rFonts w:ascii="Arial" w:hAnsi="Arial" w:cs="Arial"/>
                <w:sz w:val="19"/>
                <w:szCs w:val="19"/>
                <w:cs/>
              </w:rPr>
              <w:t xml:space="preserve"> </w:t>
            </w:r>
            <w:r w:rsidRPr="00AC1AA1">
              <w:rPr>
                <w:rFonts w:ascii="Arial" w:hAnsi="Arial" w:cs="Arial"/>
                <w:sz w:val="19"/>
                <w:szCs w:val="19"/>
              </w:rPr>
              <w:t xml:space="preserve">  Joint ventures</w:t>
            </w:r>
          </w:p>
        </w:tc>
        <w:tc>
          <w:tcPr>
            <w:tcW w:w="1306" w:type="dxa"/>
            <w:tcBorders>
              <w:top w:val="nil"/>
              <w:bottom w:val="nil"/>
            </w:tcBorders>
            <w:vAlign w:val="bottom"/>
          </w:tcPr>
          <w:p w14:paraId="6E494152" w14:textId="2E4AB18D" w:rsidR="002F7609" w:rsidRPr="00AC1AA1" w:rsidRDefault="00C1113E" w:rsidP="002F7609">
            <w:pPr>
              <w:tabs>
                <w:tab w:val="left" w:pos="660"/>
              </w:tabs>
              <w:spacing w:before="60" w:after="30" w:line="276" w:lineRule="auto"/>
              <w:ind w:left="-138"/>
              <w:jc w:val="right"/>
              <w:rPr>
                <w:rFonts w:ascii="Arial" w:hAnsi="Arial" w:cs="Arial"/>
                <w:sz w:val="19"/>
                <w:szCs w:val="19"/>
              </w:rPr>
            </w:pPr>
            <w:r>
              <w:rPr>
                <w:rFonts w:ascii="Arial" w:hAnsi="Arial" w:cs="Arial"/>
                <w:sz w:val="19"/>
                <w:szCs w:val="19"/>
              </w:rPr>
              <w:t>431</w:t>
            </w:r>
          </w:p>
        </w:tc>
        <w:tc>
          <w:tcPr>
            <w:tcW w:w="239" w:type="dxa"/>
            <w:tcBorders>
              <w:top w:val="nil"/>
              <w:bottom w:val="nil"/>
            </w:tcBorders>
          </w:tcPr>
          <w:p w14:paraId="0B5BC6B3"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5AE287AF" w14:textId="01211F3E" w:rsidR="002F7609" w:rsidRPr="00AC1AA1" w:rsidRDefault="002F7609" w:rsidP="002F7609">
            <w:pPr>
              <w:spacing w:before="60" w:after="30" w:line="276" w:lineRule="auto"/>
              <w:ind w:left="-108" w:right="3"/>
              <w:jc w:val="right"/>
              <w:rPr>
                <w:rFonts w:ascii="Arial" w:hAnsi="Arial" w:cs="Arial"/>
                <w:sz w:val="19"/>
                <w:szCs w:val="19"/>
                <w:rtl/>
                <w:cs/>
                <w:lang w:val="en-GB"/>
              </w:rPr>
            </w:pPr>
            <w:r w:rsidRPr="00AC1AA1">
              <w:rPr>
                <w:rFonts w:ascii="Arial" w:hAnsi="Arial" w:cs="Arial"/>
                <w:sz w:val="19"/>
                <w:szCs w:val="19"/>
              </w:rPr>
              <w:t>7</w:t>
            </w:r>
            <w:r w:rsidRPr="00AC1AA1">
              <w:rPr>
                <w:rFonts w:ascii="Arial" w:hAnsi="Arial" w:cs="Arial"/>
                <w:sz w:val="19"/>
                <w:szCs w:val="19"/>
                <w:cs/>
              </w:rPr>
              <w:t>,</w:t>
            </w:r>
            <w:r w:rsidRPr="00AC1AA1">
              <w:rPr>
                <w:rFonts w:ascii="Arial" w:hAnsi="Arial" w:cs="Arial"/>
                <w:sz w:val="19"/>
                <w:szCs w:val="19"/>
              </w:rPr>
              <w:t>658</w:t>
            </w:r>
          </w:p>
        </w:tc>
        <w:tc>
          <w:tcPr>
            <w:tcW w:w="236" w:type="dxa"/>
            <w:tcBorders>
              <w:top w:val="nil"/>
              <w:bottom w:val="nil"/>
            </w:tcBorders>
          </w:tcPr>
          <w:p w14:paraId="3F7C296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194E272C" w14:textId="1EC478EE" w:rsidR="002F7609" w:rsidRPr="00AC1AA1" w:rsidRDefault="00C1113E" w:rsidP="002F7609">
            <w:pPr>
              <w:spacing w:before="60" w:after="30" w:line="276" w:lineRule="auto"/>
              <w:ind w:left="-108" w:right="3"/>
              <w:jc w:val="right"/>
              <w:rPr>
                <w:rFonts w:ascii="Arial" w:hAnsi="Arial" w:cs="Arial"/>
                <w:sz w:val="19"/>
                <w:szCs w:val="19"/>
              </w:rPr>
            </w:pPr>
            <w:r>
              <w:rPr>
                <w:rFonts w:ascii="Arial" w:hAnsi="Arial" w:cs="Arial"/>
                <w:sz w:val="19"/>
                <w:szCs w:val="19"/>
              </w:rPr>
              <w:t>369</w:t>
            </w:r>
          </w:p>
        </w:tc>
        <w:tc>
          <w:tcPr>
            <w:tcW w:w="236" w:type="dxa"/>
            <w:gridSpan w:val="2"/>
            <w:tcBorders>
              <w:top w:val="nil"/>
              <w:bottom w:val="nil"/>
            </w:tcBorders>
          </w:tcPr>
          <w:p w14:paraId="66417E07"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798CB179" w14:textId="602D495D" w:rsidR="002F7609" w:rsidRPr="00AC1AA1" w:rsidRDefault="002F7609" w:rsidP="002F7609">
            <w:pPr>
              <w:spacing w:before="60" w:after="30" w:line="276" w:lineRule="auto"/>
              <w:ind w:left="-108" w:right="3"/>
              <w:jc w:val="right"/>
              <w:rPr>
                <w:rFonts w:ascii="Arial" w:hAnsi="Arial" w:cs="Arial"/>
                <w:sz w:val="19"/>
                <w:szCs w:val="19"/>
                <w:rtl/>
                <w:cs/>
                <w:lang w:val="en-GB"/>
              </w:rPr>
            </w:pPr>
            <w:r w:rsidRPr="00AC1AA1">
              <w:rPr>
                <w:rFonts w:ascii="Arial" w:hAnsi="Arial" w:cs="Arial"/>
                <w:sz w:val="19"/>
                <w:szCs w:val="19"/>
              </w:rPr>
              <w:t>118</w:t>
            </w:r>
          </w:p>
        </w:tc>
      </w:tr>
      <w:tr w:rsidR="002F7609" w:rsidRPr="00AC1AA1" w14:paraId="5CCB37D8" w14:textId="77777777" w:rsidTr="00F1448E">
        <w:tblPrEx>
          <w:tblLook w:val="0000" w:firstRow="0" w:lastRow="0" w:firstColumn="0" w:lastColumn="0" w:noHBand="0" w:noVBand="0"/>
        </w:tblPrEx>
        <w:trPr>
          <w:cantSplit/>
        </w:trPr>
        <w:tc>
          <w:tcPr>
            <w:tcW w:w="3324" w:type="dxa"/>
            <w:tcBorders>
              <w:bottom w:val="nil"/>
            </w:tcBorders>
            <w:vAlign w:val="center"/>
          </w:tcPr>
          <w:p w14:paraId="725E6088" w14:textId="611557A6" w:rsidR="002F7609" w:rsidRPr="00AC1AA1" w:rsidRDefault="002F7609" w:rsidP="002F7609">
            <w:pPr>
              <w:spacing w:before="60" w:after="30" w:line="276" w:lineRule="auto"/>
              <w:ind w:left="33" w:right="14"/>
              <w:rPr>
                <w:rFonts w:ascii="Arial" w:hAnsi="Arial" w:cs="Arial"/>
                <w:sz w:val="19"/>
                <w:szCs w:val="19"/>
                <w:cs/>
              </w:rPr>
            </w:pPr>
            <w:r w:rsidRPr="00AC1AA1">
              <w:rPr>
                <w:rFonts w:ascii="Arial" w:hAnsi="Arial" w:cs="Arial"/>
                <w:sz w:val="19"/>
                <w:szCs w:val="19"/>
                <w:cs/>
              </w:rPr>
              <w:t xml:space="preserve"> </w:t>
            </w:r>
            <w:r w:rsidRPr="00AC1AA1">
              <w:rPr>
                <w:rFonts w:ascii="Arial" w:hAnsi="Arial" w:cs="Arial"/>
                <w:sz w:val="19"/>
                <w:szCs w:val="19"/>
              </w:rPr>
              <w:t xml:space="preserve">  Related part</w:t>
            </w:r>
            <w:r w:rsidR="006738D8">
              <w:rPr>
                <w:rFonts w:ascii="Arial" w:hAnsi="Arial" w:cs="Arial"/>
                <w:sz w:val="19"/>
                <w:szCs w:val="19"/>
              </w:rPr>
              <w:t>y</w:t>
            </w:r>
            <w:r w:rsidRPr="00AC1AA1">
              <w:rPr>
                <w:rFonts w:ascii="Arial" w:hAnsi="Arial" w:cs="Arial"/>
                <w:sz w:val="19"/>
                <w:szCs w:val="19"/>
              </w:rPr>
              <w:t xml:space="preserve"> </w:t>
            </w:r>
          </w:p>
        </w:tc>
        <w:tc>
          <w:tcPr>
            <w:tcW w:w="1306" w:type="dxa"/>
            <w:tcBorders>
              <w:top w:val="nil"/>
              <w:bottom w:val="single" w:sz="4" w:space="0" w:color="auto"/>
            </w:tcBorders>
            <w:vAlign w:val="bottom"/>
          </w:tcPr>
          <w:p w14:paraId="29AA370C" w14:textId="248E202C" w:rsidR="002F7609" w:rsidRPr="00AC1AA1" w:rsidRDefault="00C1113E" w:rsidP="002F7609">
            <w:pPr>
              <w:spacing w:before="60" w:after="30" w:line="276" w:lineRule="auto"/>
              <w:jc w:val="right"/>
              <w:rPr>
                <w:rFonts w:ascii="Arial" w:hAnsi="Arial" w:cs="Arial"/>
                <w:sz w:val="19"/>
                <w:szCs w:val="19"/>
              </w:rPr>
            </w:pPr>
            <w:r>
              <w:rPr>
                <w:rFonts w:ascii="Arial" w:hAnsi="Arial" w:cs="Arial"/>
                <w:sz w:val="19"/>
                <w:szCs w:val="19"/>
              </w:rPr>
              <w:t>422</w:t>
            </w:r>
          </w:p>
        </w:tc>
        <w:tc>
          <w:tcPr>
            <w:tcW w:w="239" w:type="dxa"/>
            <w:tcBorders>
              <w:top w:val="nil"/>
              <w:bottom w:val="nil"/>
            </w:tcBorders>
          </w:tcPr>
          <w:p w14:paraId="020E81BC"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vAlign w:val="bottom"/>
          </w:tcPr>
          <w:p w14:paraId="0193A985" w14:textId="51250EDE" w:rsidR="002F7609" w:rsidRPr="00AC1AA1" w:rsidRDefault="002F7609" w:rsidP="002F7609">
            <w:pPr>
              <w:spacing w:before="60" w:after="30" w:line="276" w:lineRule="auto"/>
              <w:ind w:left="-108" w:right="3"/>
              <w:jc w:val="right"/>
              <w:rPr>
                <w:rFonts w:ascii="Arial" w:hAnsi="Arial" w:cs="Arial"/>
                <w:sz w:val="19"/>
                <w:szCs w:val="19"/>
                <w:rtl/>
                <w:cs/>
                <w:lang w:val="en-GB"/>
              </w:rPr>
            </w:pPr>
            <w:r w:rsidRPr="00AC1AA1">
              <w:rPr>
                <w:rFonts w:ascii="Arial" w:hAnsi="Arial" w:cs="Arial"/>
                <w:sz w:val="19"/>
                <w:szCs w:val="19"/>
              </w:rPr>
              <w:t>511</w:t>
            </w:r>
          </w:p>
        </w:tc>
        <w:tc>
          <w:tcPr>
            <w:tcW w:w="236" w:type="dxa"/>
            <w:tcBorders>
              <w:top w:val="nil"/>
              <w:bottom w:val="nil"/>
            </w:tcBorders>
          </w:tcPr>
          <w:p w14:paraId="18DB0AD8"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single" w:sz="4" w:space="0" w:color="auto"/>
            </w:tcBorders>
            <w:vAlign w:val="bottom"/>
          </w:tcPr>
          <w:p w14:paraId="263BBB6F" w14:textId="6764D96F" w:rsidR="002F7609" w:rsidRPr="00AC1AA1" w:rsidRDefault="00C1113E"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bottom w:val="nil"/>
            </w:tcBorders>
          </w:tcPr>
          <w:p w14:paraId="5C92562A"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single" w:sz="4" w:space="0" w:color="auto"/>
            </w:tcBorders>
            <w:vAlign w:val="bottom"/>
          </w:tcPr>
          <w:p w14:paraId="75006830" w14:textId="747DEEA8" w:rsidR="002F7609" w:rsidRPr="00AC1AA1" w:rsidRDefault="002F7609" w:rsidP="002F7609">
            <w:pPr>
              <w:spacing w:before="60" w:after="30" w:line="276" w:lineRule="auto"/>
              <w:ind w:left="-108" w:right="3"/>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0B5E6B4F" w14:textId="77777777" w:rsidTr="00F1448E">
        <w:tblPrEx>
          <w:tblLook w:val="0000" w:firstRow="0" w:lastRow="0" w:firstColumn="0" w:lastColumn="0" w:noHBand="0" w:noVBand="0"/>
        </w:tblPrEx>
        <w:trPr>
          <w:cantSplit/>
          <w:trHeight w:val="253"/>
        </w:trPr>
        <w:tc>
          <w:tcPr>
            <w:tcW w:w="3324" w:type="dxa"/>
            <w:tcBorders>
              <w:bottom w:val="nil"/>
            </w:tcBorders>
            <w:vAlign w:val="center"/>
          </w:tcPr>
          <w:p w14:paraId="33A6F138" w14:textId="77777777" w:rsidR="002F7609" w:rsidRPr="00AC1AA1" w:rsidRDefault="002F7609" w:rsidP="002F7609">
            <w:pPr>
              <w:spacing w:before="60" w:after="30" w:line="276" w:lineRule="auto"/>
              <w:ind w:left="360" w:right="14" w:hanging="387"/>
              <w:rPr>
                <w:rFonts w:ascii="Arial" w:hAnsi="Arial" w:cs="Arial"/>
                <w:sz w:val="19"/>
                <w:szCs w:val="19"/>
                <w:u w:val="single"/>
                <w:cs/>
                <w:lang w:val="en-GB"/>
              </w:rPr>
            </w:pPr>
            <w:r w:rsidRPr="00AC1AA1">
              <w:rPr>
                <w:rFonts w:ascii="Arial" w:hAnsi="Arial" w:cs="Arial"/>
                <w:sz w:val="19"/>
                <w:szCs w:val="19"/>
                <w:lang w:val="en-GB"/>
              </w:rPr>
              <w:t>Total</w:t>
            </w:r>
          </w:p>
        </w:tc>
        <w:tc>
          <w:tcPr>
            <w:tcW w:w="1306" w:type="dxa"/>
            <w:tcBorders>
              <w:top w:val="single" w:sz="4" w:space="0" w:color="auto"/>
              <w:bottom w:val="single" w:sz="12" w:space="0" w:color="auto"/>
            </w:tcBorders>
            <w:vAlign w:val="bottom"/>
          </w:tcPr>
          <w:p w14:paraId="2680C09F" w14:textId="28D0AFDE" w:rsidR="002F7609" w:rsidRPr="00AC1AA1" w:rsidRDefault="00C1113E" w:rsidP="002F7609">
            <w:pPr>
              <w:tabs>
                <w:tab w:val="left" w:pos="660"/>
              </w:tabs>
              <w:spacing w:before="60" w:after="30" w:line="276" w:lineRule="auto"/>
              <w:ind w:left="-138"/>
              <w:jc w:val="right"/>
              <w:rPr>
                <w:rFonts w:ascii="Arial" w:hAnsi="Arial" w:cs="Arial"/>
                <w:sz w:val="19"/>
                <w:szCs w:val="19"/>
              </w:rPr>
            </w:pPr>
            <w:r>
              <w:rPr>
                <w:rFonts w:ascii="Arial" w:hAnsi="Arial" w:cs="Arial"/>
                <w:sz w:val="19"/>
                <w:szCs w:val="19"/>
              </w:rPr>
              <w:t>853</w:t>
            </w:r>
          </w:p>
        </w:tc>
        <w:tc>
          <w:tcPr>
            <w:tcW w:w="239" w:type="dxa"/>
            <w:tcBorders>
              <w:top w:val="nil"/>
              <w:bottom w:val="nil"/>
            </w:tcBorders>
          </w:tcPr>
          <w:p w14:paraId="346A4DFB" w14:textId="77777777" w:rsidR="002F7609" w:rsidRPr="00AC1AA1" w:rsidRDefault="002F7609" w:rsidP="002F7609">
            <w:pPr>
              <w:tabs>
                <w:tab w:val="left" w:pos="540"/>
              </w:tabs>
              <w:spacing w:before="60" w:after="30" w:line="276" w:lineRule="auto"/>
              <w:ind w:left="-108" w:right="3"/>
              <w:rPr>
                <w:rFonts w:ascii="Arial" w:hAnsi="Arial" w:cs="Arial"/>
                <w:b/>
                <w:bCs/>
                <w:sz w:val="19"/>
                <w:szCs w:val="19"/>
                <w:u w:val="single"/>
                <w:rtl/>
                <w:cs/>
              </w:rPr>
            </w:pPr>
          </w:p>
        </w:tc>
        <w:tc>
          <w:tcPr>
            <w:tcW w:w="1268" w:type="dxa"/>
            <w:gridSpan w:val="2"/>
            <w:tcBorders>
              <w:top w:val="single" w:sz="4" w:space="0" w:color="auto"/>
              <w:bottom w:val="single" w:sz="12" w:space="0" w:color="auto"/>
            </w:tcBorders>
            <w:vAlign w:val="bottom"/>
          </w:tcPr>
          <w:p w14:paraId="6D3E7531" w14:textId="7F88AAE6" w:rsidR="002F7609" w:rsidRPr="00AC1AA1" w:rsidRDefault="002F7609" w:rsidP="002F7609">
            <w:pPr>
              <w:spacing w:before="60" w:after="30" w:line="276" w:lineRule="auto"/>
              <w:ind w:left="-108" w:right="3"/>
              <w:jc w:val="right"/>
              <w:rPr>
                <w:rFonts w:ascii="Arial" w:hAnsi="Arial" w:cs="Arial"/>
                <w:sz w:val="19"/>
                <w:szCs w:val="19"/>
                <w:rtl/>
                <w:cs/>
              </w:rPr>
            </w:pPr>
            <w:r w:rsidRPr="00AC1AA1">
              <w:rPr>
                <w:rFonts w:ascii="Arial" w:hAnsi="Arial" w:cs="Arial"/>
                <w:sz w:val="19"/>
                <w:szCs w:val="19"/>
              </w:rPr>
              <w:t>8,169</w:t>
            </w:r>
          </w:p>
        </w:tc>
        <w:tc>
          <w:tcPr>
            <w:tcW w:w="236" w:type="dxa"/>
            <w:tcBorders>
              <w:top w:val="nil"/>
              <w:bottom w:val="nil"/>
            </w:tcBorders>
          </w:tcPr>
          <w:p w14:paraId="1022BEE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4" w:space="0" w:color="auto"/>
              <w:bottom w:val="single" w:sz="12" w:space="0" w:color="auto"/>
            </w:tcBorders>
            <w:vAlign w:val="bottom"/>
          </w:tcPr>
          <w:p w14:paraId="20037A1E" w14:textId="3F7E3B58" w:rsidR="002F7609" w:rsidRPr="00AC1AA1" w:rsidRDefault="00C1113E" w:rsidP="002F7609">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41,581</w:t>
            </w:r>
          </w:p>
        </w:tc>
        <w:tc>
          <w:tcPr>
            <w:tcW w:w="236" w:type="dxa"/>
            <w:gridSpan w:val="2"/>
            <w:tcBorders>
              <w:top w:val="nil"/>
              <w:bottom w:val="nil"/>
            </w:tcBorders>
          </w:tcPr>
          <w:p w14:paraId="40709994"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single" w:sz="4" w:space="0" w:color="auto"/>
              <w:bottom w:val="single" w:sz="12" w:space="0" w:color="auto"/>
            </w:tcBorders>
            <w:vAlign w:val="bottom"/>
          </w:tcPr>
          <w:p w14:paraId="3AC0A3F3" w14:textId="1958E5BB" w:rsidR="002F7609" w:rsidRPr="00AC1AA1" w:rsidRDefault="002F7609" w:rsidP="002F7609">
            <w:pPr>
              <w:spacing w:before="60" w:after="30" w:line="276" w:lineRule="auto"/>
              <w:ind w:left="-108" w:right="3"/>
              <w:jc w:val="right"/>
              <w:rPr>
                <w:rFonts w:ascii="Arial" w:hAnsi="Arial" w:cs="Arial"/>
                <w:sz w:val="19"/>
                <w:szCs w:val="19"/>
                <w:cs/>
                <w:lang w:val="en-GB"/>
              </w:rPr>
            </w:pPr>
            <w:r w:rsidRPr="00AC1AA1">
              <w:rPr>
                <w:rFonts w:ascii="Arial" w:hAnsi="Arial" w:cs="Arial"/>
                <w:sz w:val="19"/>
                <w:szCs w:val="19"/>
              </w:rPr>
              <w:t>37</w:t>
            </w:r>
            <w:r w:rsidRPr="00AC1AA1">
              <w:rPr>
                <w:rFonts w:ascii="Arial" w:hAnsi="Arial" w:cs="Arial"/>
                <w:sz w:val="19"/>
                <w:szCs w:val="19"/>
                <w:cs/>
              </w:rPr>
              <w:t>,</w:t>
            </w:r>
            <w:r w:rsidRPr="00AC1AA1">
              <w:rPr>
                <w:rFonts w:ascii="Arial" w:hAnsi="Arial" w:cs="Arial"/>
                <w:sz w:val="19"/>
                <w:szCs w:val="19"/>
              </w:rPr>
              <w:t>188</w:t>
            </w:r>
          </w:p>
        </w:tc>
      </w:tr>
      <w:tr w:rsidR="002F7609" w:rsidRPr="00AC1AA1" w14:paraId="14FD99F6" w14:textId="77777777" w:rsidTr="00F1448E">
        <w:tblPrEx>
          <w:tblLook w:val="0000" w:firstRow="0" w:lastRow="0" w:firstColumn="0" w:lastColumn="0" w:noHBand="0" w:noVBand="0"/>
        </w:tblPrEx>
        <w:trPr>
          <w:cantSplit/>
          <w:tblHeader/>
        </w:trPr>
        <w:tc>
          <w:tcPr>
            <w:tcW w:w="3324" w:type="dxa"/>
          </w:tcPr>
          <w:p w14:paraId="40477ADC" w14:textId="77777777" w:rsidR="002F7609" w:rsidRPr="00AC1AA1" w:rsidRDefault="002F7609" w:rsidP="002F7609">
            <w:pPr>
              <w:spacing w:before="60" w:after="30" w:line="276" w:lineRule="auto"/>
              <w:ind w:right="14"/>
              <w:rPr>
                <w:rFonts w:ascii="Arial" w:hAnsi="Arial" w:cs="Arial"/>
                <w:b/>
                <w:bCs/>
                <w:sz w:val="19"/>
                <w:szCs w:val="19"/>
                <w:u w:val="single"/>
                <w:lang w:val="en-GB"/>
              </w:rPr>
            </w:pPr>
          </w:p>
        </w:tc>
        <w:tc>
          <w:tcPr>
            <w:tcW w:w="1306" w:type="dxa"/>
            <w:tcBorders>
              <w:top w:val="single" w:sz="4" w:space="0" w:color="auto"/>
              <w:bottom w:val="nil"/>
            </w:tcBorders>
            <w:vAlign w:val="bottom"/>
          </w:tcPr>
          <w:p w14:paraId="11411680" w14:textId="77777777" w:rsidR="002F7609" w:rsidRPr="00AC1AA1" w:rsidRDefault="002F7609" w:rsidP="002F7609">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2F7609" w:rsidRPr="00AC1AA1" w:rsidRDefault="002F7609" w:rsidP="002F7609">
            <w:pPr>
              <w:spacing w:before="60" w:after="30" w:line="276" w:lineRule="auto"/>
              <w:ind w:left="-108"/>
              <w:jc w:val="right"/>
              <w:rPr>
                <w:rFonts w:ascii="Arial" w:hAnsi="Arial" w:cs="Arial"/>
                <w:sz w:val="19"/>
                <w:szCs w:val="19"/>
                <w:rtl/>
                <w:cs/>
              </w:rPr>
            </w:pPr>
          </w:p>
        </w:tc>
        <w:tc>
          <w:tcPr>
            <w:tcW w:w="1268" w:type="dxa"/>
            <w:gridSpan w:val="2"/>
            <w:tcBorders>
              <w:top w:val="single" w:sz="4" w:space="0" w:color="auto"/>
              <w:bottom w:val="nil"/>
            </w:tcBorders>
            <w:vAlign w:val="bottom"/>
          </w:tcPr>
          <w:p w14:paraId="382E6155" w14:textId="77777777" w:rsidR="002F7609" w:rsidRPr="00AC1AA1" w:rsidRDefault="002F7609" w:rsidP="002F7609">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658D284" w14:textId="77777777" w:rsidR="002F7609" w:rsidRPr="00AC1AA1" w:rsidRDefault="002F7609" w:rsidP="002F7609">
            <w:pPr>
              <w:spacing w:before="60" w:after="30" w:line="276" w:lineRule="auto"/>
              <w:ind w:left="-108"/>
              <w:jc w:val="right"/>
              <w:rPr>
                <w:rFonts w:ascii="Arial" w:hAnsi="Arial" w:cs="Arial"/>
                <w:sz w:val="19"/>
                <w:szCs w:val="19"/>
                <w:rtl/>
                <w:cs/>
              </w:rPr>
            </w:pPr>
          </w:p>
        </w:tc>
        <w:tc>
          <w:tcPr>
            <w:tcW w:w="1258" w:type="dxa"/>
            <w:gridSpan w:val="2"/>
            <w:tcBorders>
              <w:top w:val="single" w:sz="4" w:space="0" w:color="auto"/>
              <w:bottom w:val="nil"/>
            </w:tcBorders>
            <w:vAlign w:val="bottom"/>
          </w:tcPr>
          <w:p w14:paraId="78910D95"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236" w:type="dxa"/>
            <w:gridSpan w:val="2"/>
            <w:tcBorders>
              <w:top w:val="nil"/>
              <w:bottom w:val="nil"/>
            </w:tcBorders>
            <w:vAlign w:val="bottom"/>
          </w:tcPr>
          <w:p w14:paraId="6FC30217" w14:textId="77777777" w:rsidR="002F7609" w:rsidRPr="00AC1AA1" w:rsidRDefault="002F7609" w:rsidP="002F7609">
            <w:pPr>
              <w:spacing w:before="60" w:after="30" w:line="276" w:lineRule="auto"/>
              <w:ind w:left="-108"/>
              <w:jc w:val="right"/>
              <w:rPr>
                <w:rFonts w:ascii="Arial" w:hAnsi="Arial" w:cs="Arial"/>
                <w:sz w:val="19"/>
                <w:szCs w:val="19"/>
                <w:rtl/>
                <w:cs/>
                <w:lang w:val="en-GB"/>
              </w:rPr>
            </w:pPr>
          </w:p>
        </w:tc>
        <w:tc>
          <w:tcPr>
            <w:tcW w:w="1277" w:type="dxa"/>
            <w:tcBorders>
              <w:top w:val="nil"/>
              <w:bottom w:val="nil"/>
            </w:tcBorders>
          </w:tcPr>
          <w:p w14:paraId="27341B07" w14:textId="77777777" w:rsidR="002F7609" w:rsidRPr="00AC1AA1" w:rsidRDefault="002F7609" w:rsidP="002F7609">
            <w:pPr>
              <w:spacing w:before="60" w:after="30" w:line="276" w:lineRule="auto"/>
              <w:ind w:left="-108"/>
              <w:jc w:val="right"/>
              <w:rPr>
                <w:rFonts w:ascii="Arial" w:hAnsi="Arial" w:cs="Arial"/>
                <w:sz w:val="19"/>
                <w:szCs w:val="19"/>
                <w:rtl/>
                <w:cs/>
                <w:lang w:val="en-GB"/>
              </w:rPr>
            </w:pPr>
          </w:p>
        </w:tc>
      </w:tr>
      <w:tr w:rsidR="002F7609" w:rsidRPr="00AC1AA1" w14:paraId="7429BF99" w14:textId="77777777" w:rsidTr="00F1448E">
        <w:tblPrEx>
          <w:tblLook w:val="0000" w:firstRow="0" w:lastRow="0" w:firstColumn="0" w:lastColumn="0" w:noHBand="0" w:noVBand="0"/>
        </w:tblPrEx>
        <w:trPr>
          <w:cantSplit/>
        </w:trPr>
        <w:tc>
          <w:tcPr>
            <w:tcW w:w="3324" w:type="dxa"/>
            <w:tcBorders>
              <w:bottom w:val="nil"/>
            </w:tcBorders>
          </w:tcPr>
          <w:p w14:paraId="6008319B" w14:textId="77777777" w:rsidR="002F7609" w:rsidRPr="00AC1AA1" w:rsidRDefault="002F7609" w:rsidP="002F7609">
            <w:pPr>
              <w:spacing w:before="60" w:after="30" w:line="276" w:lineRule="auto"/>
              <w:ind w:right="14"/>
              <w:rPr>
                <w:rFonts w:ascii="Arial" w:hAnsi="Arial" w:cs="Arial"/>
                <w:b/>
                <w:bCs/>
                <w:sz w:val="19"/>
                <w:szCs w:val="19"/>
                <w:lang w:val="en-GB"/>
              </w:rPr>
            </w:pPr>
            <w:r w:rsidRPr="00AC1AA1">
              <w:rPr>
                <w:rFonts w:ascii="Arial" w:hAnsi="Arial" w:cs="Arial"/>
                <w:b/>
                <w:bCs/>
                <w:sz w:val="19"/>
                <w:szCs w:val="19"/>
                <w:lang w:val="en-GB"/>
              </w:rPr>
              <w:t>Construction in progress</w:t>
            </w:r>
          </w:p>
        </w:tc>
        <w:tc>
          <w:tcPr>
            <w:tcW w:w="1306" w:type="dxa"/>
            <w:tcBorders>
              <w:top w:val="nil"/>
              <w:bottom w:val="nil"/>
            </w:tcBorders>
            <w:vAlign w:val="bottom"/>
          </w:tcPr>
          <w:p w14:paraId="3563ECD6" w14:textId="77777777" w:rsidR="002F7609" w:rsidRPr="00AC1AA1" w:rsidRDefault="002F7609" w:rsidP="002F7609">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6ABBE8A7" w14:textId="77777777" w:rsidR="002F7609" w:rsidRPr="00AC1AA1"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5D930F9"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3838A649"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7050129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nil"/>
            </w:tcBorders>
          </w:tcPr>
          <w:p w14:paraId="4AE5FD0D"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r>
      <w:tr w:rsidR="002F7609" w:rsidRPr="00AC1AA1" w14:paraId="3DA48061" w14:textId="77777777" w:rsidTr="00F1448E">
        <w:tblPrEx>
          <w:tblLook w:val="0000" w:firstRow="0" w:lastRow="0" w:firstColumn="0" w:lastColumn="0" w:noHBand="0" w:noVBand="0"/>
        </w:tblPrEx>
        <w:trPr>
          <w:cantSplit/>
        </w:trPr>
        <w:tc>
          <w:tcPr>
            <w:tcW w:w="3324" w:type="dxa"/>
            <w:tcBorders>
              <w:bottom w:val="nil"/>
            </w:tcBorders>
          </w:tcPr>
          <w:p w14:paraId="00A855A9" w14:textId="4EE93953" w:rsidR="002F7609" w:rsidRPr="00AC1AA1" w:rsidRDefault="002F7609" w:rsidP="002F7609">
            <w:pPr>
              <w:spacing w:before="60" w:after="30" w:line="276" w:lineRule="auto"/>
              <w:ind w:left="-18" w:right="14"/>
              <w:rPr>
                <w:rFonts w:ascii="Arial" w:hAnsi="Arial" w:cs="Arial"/>
                <w:b/>
                <w:bCs/>
                <w:sz w:val="19"/>
                <w:szCs w:val="19"/>
                <w:lang w:val="en-GB"/>
              </w:rPr>
            </w:pPr>
            <w:r w:rsidRPr="00AC1AA1">
              <w:rPr>
                <w:rFonts w:ascii="Arial" w:hAnsi="Arial" w:cs="Arial"/>
                <w:sz w:val="19"/>
                <w:szCs w:val="19"/>
                <w:cs/>
              </w:rPr>
              <w:t xml:space="preserve">  </w:t>
            </w:r>
            <w:r w:rsidRPr="00AC1AA1">
              <w:rPr>
                <w:rFonts w:ascii="Arial" w:hAnsi="Arial" w:cs="Arial"/>
                <w:sz w:val="19"/>
                <w:szCs w:val="19"/>
              </w:rPr>
              <w:t xml:space="preserve">  </w:t>
            </w:r>
            <w:r w:rsidRPr="00AC1AA1">
              <w:rPr>
                <w:rFonts w:ascii="Arial" w:hAnsi="Arial" w:cs="Arial"/>
                <w:sz w:val="19"/>
                <w:szCs w:val="19"/>
                <w:cs/>
              </w:rPr>
              <w:t>Subsidia</w:t>
            </w:r>
            <w:r w:rsidRPr="00AC1AA1">
              <w:rPr>
                <w:rFonts w:ascii="Arial" w:hAnsi="Arial" w:cs="Arial"/>
                <w:sz w:val="19"/>
                <w:szCs w:val="19"/>
              </w:rPr>
              <w:t>r</w:t>
            </w:r>
            <w:r w:rsidR="004B2E6C">
              <w:rPr>
                <w:rFonts w:ascii="Arial" w:hAnsi="Arial" w:cs="Arial"/>
                <w:sz w:val="19"/>
                <w:szCs w:val="19"/>
              </w:rPr>
              <w:t>y</w:t>
            </w:r>
          </w:p>
        </w:tc>
        <w:tc>
          <w:tcPr>
            <w:tcW w:w="1306" w:type="dxa"/>
            <w:tcBorders>
              <w:top w:val="nil"/>
              <w:bottom w:val="single" w:sz="12" w:space="0" w:color="auto"/>
            </w:tcBorders>
            <w:vAlign w:val="bottom"/>
          </w:tcPr>
          <w:p w14:paraId="54EAD849" w14:textId="48813351" w:rsidR="002F7609" w:rsidRPr="00AC1AA1" w:rsidRDefault="00C1113E" w:rsidP="002F7609">
            <w:pPr>
              <w:spacing w:before="60" w:after="30" w:line="276" w:lineRule="auto"/>
              <w:jc w:val="center"/>
              <w:rPr>
                <w:rFonts w:ascii="Arial" w:hAnsi="Arial" w:cs="Arial"/>
                <w:sz w:val="19"/>
                <w:szCs w:val="19"/>
                <w:cs/>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50784295" w14:textId="77777777" w:rsidR="002F7609" w:rsidRPr="00AC1AA1" w:rsidRDefault="002F7609" w:rsidP="002F7609">
            <w:pPr>
              <w:tabs>
                <w:tab w:val="left" w:pos="540"/>
              </w:tabs>
              <w:spacing w:before="60" w:after="30" w:line="276" w:lineRule="auto"/>
              <w:jc w:val="right"/>
              <w:rPr>
                <w:rFonts w:ascii="Arial" w:hAnsi="Arial" w:cs="Arial"/>
                <w:sz w:val="19"/>
                <w:szCs w:val="19"/>
                <w:rtl/>
                <w:cs/>
                <w:lang w:val="en-GB"/>
              </w:rPr>
            </w:pPr>
          </w:p>
        </w:tc>
        <w:tc>
          <w:tcPr>
            <w:tcW w:w="1268" w:type="dxa"/>
            <w:gridSpan w:val="2"/>
            <w:tcBorders>
              <w:top w:val="nil"/>
              <w:bottom w:val="single" w:sz="12" w:space="0" w:color="auto"/>
            </w:tcBorders>
            <w:vAlign w:val="bottom"/>
          </w:tcPr>
          <w:p w14:paraId="309F402C" w14:textId="3382DB90"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686D9CF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single" w:sz="12" w:space="0" w:color="auto"/>
            </w:tcBorders>
          </w:tcPr>
          <w:p w14:paraId="502CA147" w14:textId="4EC81CF6" w:rsidR="002F7609" w:rsidRPr="00AC1AA1" w:rsidRDefault="00C1113E" w:rsidP="002F7609">
            <w:pPr>
              <w:tabs>
                <w:tab w:val="left" w:pos="540"/>
              </w:tabs>
              <w:spacing w:before="60" w:after="30" w:line="276" w:lineRule="auto"/>
              <w:ind w:left="-108" w:right="3"/>
              <w:jc w:val="right"/>
              <w:rPr>
                <w:rFonts w:ascii="Arial" w:hAnsi="Arial" w:cs="Arial"/>
                <w:sz w:val="19"/>
                <w:szCs w:val="19"/>
                <w:lang w:val="en-GB"/>
              </w:rPr>
            </w:pPr>
            <w:r w:rsidRPr="00AC1AA1">
              <w:rPr>
                <w:rFonts w:ascii="Arial" w:hAnsi="Arial" w:cs="Arial"/>
                <w:sz w:val="19"/>
                <w:szCs w:val="19"/>
              </w:rPr>
              <w:t>2,371</w:t>
            </w:r>
          </w:p>
        </w:tc>
        <w:tc>
          <w:tcPr>
            <w:tcW w:w="236" w:type="dxa"/>
            <w:gridSpan w:val="2"/>
            <w:tcBorders>
              <w:top w:val="nil"/>
              <w:bottom w:val="nil"/>
            </w:tcBorders>
          </w:tcPr>
          <w:p w14:paraId="5B33F4F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single" w:sz="12" w:space="0" w:color="auto"/>
            </w:tcBorders>
          </w:tcPr>
          <w:p w14:paraId="73487459" w14:textId="1A05EB5D"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2,371</w:t>
            </w:r>
          </w:p>
        </w:tc>
      </w:tr>
      <w:tr w:rsidR="002F7609" w:rsidRPr="00AC1AA1" w14:paraId="212A9453" w14:textId="77777777" w:rsidTr="00F1448E">
        <w:tblPrEx>
          <w:tblLook w:val="0000" w:firstRow="0" w:lastRow="0" w:firstColumn="0" w:lastColumn="0" w:noHBand="0" w:noVBand="0"/>
        </w:tblPrEx>
        <w:trPr>
          <w:cantSplit/>
        </w:trPr>
        <w:tc>
          <w:tcPr>
            <w:tcW w:w="3324" w:type="dxa"/>
            <w:tcBorders>
              <w:bottom w:val="nil"/>
            </w:tcBorders>
            <w:vAlign w:val="center"/>
          </w:tcPr>
          <w:p w14:paraId="6ADDE16D" w14:textId="77777777" w:rsidR="002F7609" w:rsidRPr="00AC1AA1" w:rsidRDefault="002F7609" w:rsidP="002F7609">
            <w:pPr>
              <w:spacing w:before="60" w:after="30" w:line="276" w:lineRule="auto"/>
              <w:ind w:right="14"/>
              <w:rPr>
                <w:rFonts w:ascii="Arial" w:hAnsi="Arial" w:cs="Arial"/>
                <w:b/>
                <w:bCs/>
                <w:sz w:val="19"/>
                <w:szCs w:val="19"/>
                <w:lang w:val="en-GB"/>
              </w:rPr>
            </w:pPr>
          </w:p>
        </w:tc>
        <w:tc>
          <w:tcPr>
            <w:tcW w:w="1306" w:type="dxa"/>
            <w:tcBorders>
              <w:top w:val="single" w:sz="12" w:space="0" w:color="auto"/>
              <w:bottom w:val="nil"/>
            </w:tcBorders>
            <w:vAlign w:val="bottom"/>
          </w:tcPr>
          <w:p w14:paraId="5D1E0AC8" w14:textId="77777777" w:rsidR="002F7609" w:rsidRPr="00AC1AA1" w:rsidRDefault="002F7609" w:rsidP="002F7609">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2F7609" w:rsidRPr="00AC1AA1" w:rsidRDefault="002F7609" w:rsidP="002F7609">
            <w:pPr>
              <w:tabs>
                <w:tab w:val="left" w:pos="540"/>
              </w:tabs>
              <w:spacing w:before="60" w:after="30" w:line="276" w:lineRule="auto"/>
              <w:jc w:val="center"/>
              <w:rPr>
                <w:rFonts w:ascii="Arial" w:hAnsi="Arial" w:cs="Arial"/>
                <w:sz w:val="19"/>
                <w:szCs w:val="19"/>
                <w:rtl/>
                <w:cs/>
                <w:lang w:val="en-GB"/>
              </w:rPr>
            </w:pPr>
          </w:p>
        </w:tc>
        <w:tc>
          <w:tcPr>
            <w:tcW w:w="1268" w:type="dxa"/>
            <w:gridSpan w:val="2"/>
            <w:tcBorders>
              <w:top w:val="single" w:sz="12" w:space="0" w:color="auto"/>
              <w:bottom w:val="nil"/>
            </w:tcBorders>
            <w:vAlign w:val="bottom"/>
          </w:tcPr>
          <w:p w14:paraId="16D76688" w14:textId="77777777" w:rsidR="002F7609" w:rsidRPr="00AC1AA1" w:rsidRDefault="002F7609" w:rsidP="002F7609">
            <w:pPr>
              <w:spacing w:before="60" w:after="30" w:line="276" w:lineRule="auto"/>
              <w:jc w:val="center"/>
              <w:rPr>
                <w:rFonts w:ascii="Arial" w:hAnsi="Arial" w:cs="Arial"/>
                <w:sz w:val="19"/>
                <w:szCs w:val="19"/>
                <w:rtl/>
                <w:cs/>
                <w:lang w:val="en-GB"/>
              </w:rPr>
            </w:pPr>
          </w:p>
        </w:tc>
        <w:tc>
          <w:tcPr>
            <w:tcW w:w="236" w:type="dxa"/>
            <w:tcBorders>
              <w:top w:val="nil"/>
              <w:bottom w:val="nil"/>
            </w:tcBorders>
          </w:tcPr>
          <w:p w14:paraId="60853BE8"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12" w:space="0" w:color="auto"/>
              <w:bottom w:val="nil"/>
            </w:tcBorders>
          </w:tcPr>
          <w:p w14:paraId="72581E93" w14:textId="77777777" w:rsidR="002F7609" w:rsidRPr="00400669" w:rsidRDefault="002F7609" w:rsidP="002F7609">
            <w:pPr>
              <w:tabs>
                <w:tab w:val="left" w:pos="540"/>
              </w:tabs>
              <w:spacing w:before="60" w:after="30" w:line="276" w:lineRule="auto"/>
              <w:ind w:left="-108" w:right="3"/>
              <w:jc w:val="right"/>
              <w:rPr>
                <w:rFonts w:ascii="Arial" w:hAnsi="Arial" w:cs="Arial"/>
                <w:sz w:val="19"/>
                <w:szCs w:val="19"/>
                <w:cs/>
              </w:rPr>
            </w:pPr>
          </w:p>
        </w:tc>
        <w:tc>
          <w:tcPr>
            <w:tcW w:w="236" w:type="dxa"/>
            <w:gridSpan w:val="2"/>
            <w:tcBorders>
              <w:top w:val="nil"/>
              <w:bottom w:val="nil"/>
            </w:tcBorders>
          </w:tcPr>
          <w:p w14:paraId="3999F1CD"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single" w:sz="12" w:space="0" w:color="auto"/>
              <w:bottom w:val="nil"/>
            </w:tcBorders>
          </w:tcPr>
          <w:p w14:paraId="61DE1DD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r>
      <w:tr w:rsidR="002F7609" w:rsidRPr="00AC1AA1" w14:paraId="3807C5A3" w14:textId="77777777" w:rsidTr="00F1448E">
        <w:tblPrEx>
          <w:tblLook w:val="0000" w:firstRow="0" w:lastRow="0" w:firstColumn="0" w:lastColumn="0" w:noHBand="0" w:noVBand="0"/>
        </w:tblPrEx>
        <w:trPr>
          <w:cantSplit/>
        </w:trPr>
        <w:tc>
          <w:tcPr>
            <w:tcW w:w="4630" w:type="dxa"/>
            <w:gridSpan w:val="2"/>
            <w:tcBorders>
              <w:top w:val="nil"/>
              <w:bottom w:val="nil"/>
            </w:tcBorders>
          </w:tcPr>
          <w:p w14:paraId="7988ECDF" w14:textId="77777777" w:rsidR="002F7609" w:rsidRPr="00AC1AA1" w:rsidRDefault="002F7609" w:rsidP="002F7609">
            <w:pPr>
              <w:spacing w:before="60" w:after="30" w:line="276" w:lineRule="auto"/>
              <w:ind w:right="14"/>
              <w:rPr>
                <w:rFonts w:ascii="Arial" w:hAnsi="Arial" w:cs="Arial"/>
                <w:b/>
                <w:bCs/>
                <w:sz w:val="19"/>
                <w:szCs w:val="19"/>
                <w:cs/>
                <w:lang w:val="en-GB"/>
              </w:rPr>
            </w:pPr>
            <w:r w:rsidRPr="00AC1AA1">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72B43BA1" w14:textId="77777777" w:rsidR="002F7609" w:rsidRPr="00AC1AA1"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076077F1"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1AE6141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lang w:val="en-GB"/>
              </w:rPr>
            </w:pPr>
          </w:p>
        </w:tc>
        <w:tc>
          <w:tcPr>
            <w:tcW w:w="236" w:type="dxa"/>
            <w:gridSpan w:val="2"/>
            <w:tcBorders>
              <w:top w:val="nil"/>
              <w:bottom w:val="nil"/>
            </w:tcBorders>
          </w:tcPr>
          <w:p w14:paraId="079EAC4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nil"/>
            </w:tcBorders>
          </w:tcPr>
          <w:p w14:paraId="6D42D58F" w14:textId="77777777" w:rsidR="002F7609" w:rsidRPr="00AC1AA1" w:rsidRDefault="002F7609" w:rsidP="002F7609">
            <w:pPr>
              <w:tabs>
                <w:tab w:val="left" w:pos="540"/>
              </w:tabs>
              <w:spacing w:before="60" w:after="30" w:line="276" w:lineRule="auto"/>
              <w:ind w:left="-108" w:right="3"/>
              <w:jc w:val="center"/>
              <w:rPr>
                <w:rFonts w:ascii="Arial" w:hAnsi="Arial" w:cs="Arial"/>
                <w:sz w:val="19"/>
                <w:szCs w:val="19"/>
                <w:rtl/>
                <w:cs/>
              </w:rPr>
            </w:pPr>
          </w:p>
        </w:tc>
      </w:tr>
      <w:tr w:rsidR="002F7609" w:rsidRPr="00AC1AA1" w14:paraId="55D03257" w14:textId="77777777" w:rsidTr="00F1448E">
        <w:tblPrEx>
          <w:tblLook w:val="0000" w:firstRow="0" w:lastRow="0" w:firstColumn="0" w:lastColumn="0" w:noHBand="0" w:noVBand="0"/>
        </w:tblPrEx>
        <w:trPr>
          <w:cantSplit/>
        </w:trPr>
        <w:tc>
          <w:tcPr>
            <w:tcW w:w="3324" w:type="dxa"/>
            <w:tcBorders>
              <w:top w:val="nil"/>
              <w:bottom w:val="nil"/>
            </w:tcBorders>
            <w:vAlign w:val="center"/>
          </w:tcPr>
          <w:p w14:paraId="1D35CD44" w14:textId="77777777" w:rsidR="002F7609" w:rsidRPr="00AC1AA1" w:rsidRDefault="002F7609" w:rsidP="002F7609">
            <w:pPr>
              <w:spacing w:before="60" w:after="30" w:line="276" w:lineRule="auto"/>
              <w:ind w:left="211" w:right="14"/>
              <w:rPr>
                <w:rFonts w:ascii="Arial" w:hAnsi="Arial" w:cs="Arial"/>
                <w:b/>
                <w:bCs/>
                <w:sz w:val="19"/>
                <w:szCs w:val="19"/>
                <w:lang w:val="en-GB"/>
              </w:rPr>
            </w:pPr>
            <w:r w:rsidRPr="00AC1AA1">
              <w:rPr>
                <w:rFonts w:ascii="Arial" w:hAnsi="Arial" w:cs="Arial"/>
                <w:sz w:val="19"/>
                <w:szCs w:val="19"/>
                <w:cs/>
              </w:rPr>
              <w:t>Subsidia</w:t>
            </w:r>
            <w:r w:rsidRPr="00AC1AA1">
              <w:rPr>
                <w:rFonts w:ascii="Arial" w:hAnsi="Arial" w:cs="Arial"/>
                <w:sz w:val="19"/>
                <w:szCs w:val="19"/>
              </w:rPr>
              <w:t>ries</w:t>
            </w:r>
          </w:p>
        </w:tc>
        <w:tc>
          <w:tcPr>
            <w:tcW w:w="1306" w:type="dxa"/>
            <w:tcBorders>
              <w:top w:val="nil"/>
              <w:bottom w:val="nil"/>
            </w:tcBorders>
            <w:vAlign w:val="bottom"/>
          </w:tcPr>
          <w:p w14:paraId="34107562" w14:textId="54066C80" w:rsidR="002F7609" w:rsidRPr="00AC1AA1" w:rsidRDefault="008D7A17" w:rsidP="002F7609">
            <w:pPr>
              <w:spacing w:before="60" w:after="30" w:line="276" w:lineRule="auto"/>
              <w:jc w:val="center"/>
              <w:rPr>
                <w:rFonts w:ascii="Arial" w:hAnsi="Arial" w:cs="Arial"/>
                <w:sz w:val="19"/>
                <w:szCs w:val="19"/>
                <w:cs/>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7673F59C"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8" w:type="dxa"/>
            <w:gridSpan w:val="2"/>
            <w:tcBorders>
              <w:top w:val="nil"/>
              <w:bottom w:val="nil"/>
            </w:tcBorders>
            <w:vAlign w:val="bottom"/>
          </w:tcPr>
          <w:p w14:paraId="59A246AD" w14:textId="4FC5F9FD"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417E2EF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20DD9F71" w14:textId="6FE66AC7" w:rsidR="002F7609" w:rsidRPr="008D7A17" w:rsidRDefault="008D7A17" w:rsidP="002F7609">
            <w:pPr>
              <w:tabs>
                <w:tab w:val="left" w:pos="540"/>
              </w:tabs>
              <w:spacing w:before="60" w:after="30" w:line="276" w:lineRule="auto"/>
              <w:ind w:left="-108" w:right="3"/>
              <w:jc w:val="right"/>
              <w:rPr>
                <w:rFonts w:ascii="Arial" w:hAnsi="Arial" w:cs="Arial"/>
                <w:sz w:val="19"/>
                <w:szCs w:val="19"/>
                <w:cs/>
              </w:rPr>
            </w:pPr>
            <w:r w:rsidRPr="008D7A17">
              <w:rPr>
                <w:rFonts w:ascii="Arial" w:hAnsi="Arial" w:cs="Arial" w:hint="cs"/>
                <w:sz w:val="19"/>
                <w:szCs w:val="19"/>
                <w:cs/>
              </w:rPr>
              <w:t>37,508</w:t>
            </w:r>
          </w:p>
        </w:tc>
        <w:tc>
          <w:tcPr>
            <w:tcW w:w="236" w:type="dxa"/>
            <w:gridSpan w:val="2"/>
            <w:tcBorders>
              <w:top w:val="nil"/>
              <w:bottom w:val="nil"/>
            </w:tcBorders>
          </w:tcPr>
          <w:p w14:paraId="713A6B5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nil"/>
            </w:tcBorders>
          </w:tcPr>
          <w:p w14:paraId="6935F3A0" w14:textId="512235A5"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39,042</w:t>
            </w:r>
          </w:p>
        </w:tc>
      </w:tr>
      <w:tr w:rsidR="002F7609" w:rsidRPr="00AC1AA1" w14:paraId="28383BFE" w14:textId="77777777" w:rsidTr="00F1448E">
        <w:tblPrEx>
          <w:tblLook w:val="0000" w:firstRow="0" w:lastRow="0" w:firstColumn="0" w:lastColumn="0" w:noHBand="0" w:noVBand="0"/>
        </w:tblPrEx>
        <w:trPr>
          <w:cantSplit/>
        </w:trPr>
        <w:tc>
          <w:tcPr>
            <w:tcW w:w="3324" w:type="dxa"/>
            <w:tcBorders>
              <w:top w:val="nil"/>
              <w:bottom w:val="nil"/>
            </w:tcBorders>
            <w:vAlign w:val="center"/>
          </w:tcPr>
          <w:p w14:paraId="2F281F0E" w14:textId="30B6C024" w:rsidR="002F7609" w:rsidRPr="00AC1AA1" w:rsidRDefault="002F7609" w:rsidP="002F7609">
            <w:pPr>
              <w:spacing w:before="60" w:after="30" w:line="276" w:lineRule="auto"/>
              <w:ind w:right="14"/>
              <w:rPr>
                <w:rFonts w:ascii="Arial" w:hAnsi="Arial" w:cs="Arial"/>
                <w:sz w:val="19"/>
                <w:szCs w:val="19"/>
                <w:cs/>
              </w:rPr>
            </w:pPr>
            <w:r w:rsidRPr="00AC1AA1">
              <w:rPr>
                <w:rFonts w:ascii="Arial" w:hAnsi="Arial" w:cs="Arial"/>
                <w:sz w:val="19"/>
                <w:szCs w:val="19"/>
                <w:cs/>
              </w:rPr>
              <w:t xml:space="preserve"> </w:t>
            </w:r>
            <w:r w:rsidRPr="00AC1AA1">
              <w:rPr>
                <w:rFonts w:ascii="Arial" w:hAnsi="Arial" w:cs="Arial"/>
                <w:sz w:val="19"/>
                <w:szCs w:val="19"/>
              </w:rPr>
              <w:t xml:space="preserve">   Joint venture</w:t>
            </w:r>
            <w:r w:rsidR="00305E80">
              <w:rPr>
                <w:rFonts w:ascii="Arial" w:hAnsi="Arial" w:cs="Arial"/>
                <w:sz w:val="19"/>
                <w:szCs w:val="19"/>
              </w:rPr>
              <w:t>s</w:t>
            </w:r>
          </w:p>
        </w:tc>
        <w:tc>
          <w:tcPr>
            <w:tcW w:w="1306" w:type="dxa"/>
            <w:tcBorders>
              <w:top w:val="nil"/>
              <w:bottom w:val="nil"/>
            </w:tcBorders>
            <w:vAlign w:val="bottom"/>
          </w:tcPr>
          <w:p w14:paraId="313C21B2" w14:textId="0401E016" w:rsidR="002F7609" w:rsidRPr="00AC1AA1" w:rsidRDefault="008D7A17" w:rsidP="002F7609">
            <w:pPr>
              <w:tabs>
                <w:tab w:val="left" w:pos="540"/>
              </w:tabs>
              <w:spacing w:before="60" w:after="30" w:line="276" w:lineRule="auto"/>
              <w:ind w:left="-108" w:right="3"/>
              <w:jc w:val="right"/>
              <w:rPr>
                <w:rFonts w:ascii="Arial" w:hAnsi="Arial" w:cs="Arial"/>
                <w:sz w:val="19"/>
                <w:szCs w:val="19"/>
                <w:cs/>
              </w:rPr>
            </w:pPr>
            <w:r w:rsidRPr="008D7A17">
              <w:rPr>
                <w:rFonts w:ascii="Arial" w:hAnsi="Arial" w:cs="Arial"/>
                <w:sz w:val="19"/>
                <w:szCs w:val="19"/>
              </w:rPr>
              <w:t>127</w:t>
            </w:r>
          </w:p>
        </w:tc>
        <w:tc>
          <w:tcPr>
            <w:tcW w:w="239" w:type="dxa"/>
            <w:tcBorders>
              <w:top w:val="nil"/>
              <w:bottom w:val="nil"/>
            </w:tcBorders>
          </w:tcPr>
          <w:p w14:paraId="6AE579A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8" w:type="dxa"/>
            <w:gridSpan w:val="2"/>
            <w:tcBorders>
              <w:top w:val="nil"/>
              <w:bottom w:val="nil"/>
            </w:tcBorders>
            <w:vAlign w:val="bottom"/>
          </w:tcPr>
          <w:p w14:paraId="007A2E7B" w14:textId="0C9FA2D2"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169</w:t>
            </w:r>
          </w:p>
        </w:tc>
        <w:tc>
          <w:tcPr>
            <w:tcW w:w="236" w:type="dxa"/>
            <w:tcBorders>
              <w:top w:val="nil"/>
              <w:bottom w:val="nil"/>
            </w:tcBorders>
          </w:tcPr>
          <w:p w14:paraId="6A55DA8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7AAE6A6D" w14:textId="759B4E80" w:rsidR="002F7609" w:rsidRPr="008D7A17" w:rsidRDefault="008D7A17" w:rsidP="002F7609">
            <w:pPr>
              <w:tabs>
                <w:tab w:val="left" w:pos="540"/>
              </w:tabs>
              <w:spacing w:before="60" w:after="30" w:line="276" w:lineRule="auto"/>
              <w:ind w:left="-108" w:right="3"/>
              <w:jc w:val="right"/>
              <w:rPr>
                <w:rFonts w:ascii="Arial" w:hAnsi="Arial" w:cs="Arial"/>
                <w:sz w:val="19"/>
                <w:szCs w:val="19"/>
                <w:cs/>
              </w:rPr>
            </w:pPr>
            <w:r w:rsidRPr="008D7A17">
              <w:rPr>
                <w:rFonts w:ascii="Arial" w:hAnsi="Arial" w:cs="Arial" w:hint="cs"/>
                <w:sz w:val="19"/>
                <w:szCs w:val="19"/>
                <w:cs/>
              </w:rPr>
              <w:t>126</w:t>
            </w:r>
          </w:p>
        </w:tc>
        <w:tc>
          <w:tcPr>
            <w:tcW w:w="236" w:type="dxa"/>
            <w:gridSpan w:val="2"/>
            <w:tcBorders>
              <w:top w:val="nil"/>
              <w:bottom w:val="nil"/>
            </w:tcBorders>
          </w:tcPr>
          <w:p w14:paraId="1035D209"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nil"/>
            </w:tcBorders>
          </w:tcPr>
          <w:p w14:paraId="7BC74F40" w14:textId="68AA7F43"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16</w:t>
            </w:r>
            <w:r w:rsidR="002F1B8B">
              <w:rPr>
                <w:rFonts w:ascii="Arial" w:hAnsi="Arial" w:cs="Arial"/>
                <w:sz w:val="19"/>
                <w:szCs w:val="19"/>
              </w:rPr>
              <w:t>8</w:t>
            </w:r>
          </w:p>
        </w:tc>
      </w:tr>
      <w:tr w:rsidR="002F7609" w:rsidRPr="00AC1AA1" w14:paraId="5086D098" w14:textId="77777777" w:rsidTr="00F1448E">
        <w:tblPrEx>
          <w:tblLook w:val="0000" w:firstRow="0" w:lastRow="0" w:firstColumn="0" w:lastColumn="0" w:noHBand="0" w:noVBand="0"/>
        </w:tblPrEx>
        <w:trPr>
          <w:cantSplit/>
        </w:trPr>
        <w:tc>
          <w:tcPr>
            <w:tcW w:w="3324" w:type="dxa"/>
            <w:tcBorders>
              <w:top w:val="nil"/>
              <w:bottom w:val="nil"/>
            </w:tcBorders>
            <w:vAlign w:val="center"/>
          </w:tcPr>
          <w:p w14:paraId="10624EED" w14:textId="488740D1" w:rsidR="002F7609" w:rsidRPr="00AC1AA1" w:rsidRDefault="002F7609" w:rsidP="002F7609">
            <w:pPr>
              <w:spacing w:before="60" w:after="30" w:line="276" w:lineRule="auto"/>
              <w:ind w:right="14"/>
              <w:rPr>
                <w:rFonts w:ascii="Arial" w:hAnsi="Arial" w:cs="Arial"/>
                <w:sz w:val="19"/>
                <w:szCs w:val="19"/>
                <w:cs/>
              </w:rPr>
            </w:pPr>
            <w:r w:rsidRPr="00AC1AA1">
              <w:rPr>
                <w:rFonts w:ascii="Arial" w:hAnsi="Arial" w:cs="Arial"/>
                <w:sz w:val="19"/>
                <w:szCs w:val="19"/>
                <w:cs/>
              </w:rPr>
              <w:t xml:space="preserve"> </w:t>
            </w:r>
            <w:r w:rsidRPr="00AC1AA1">
              <w:rPr>
                <w:rFonts w:ascii="Arial" w:hAnsi="Arial" w:cs="Arial"/>
                <w:sz w:val="19"/>
                <w:szCs w:val="19"/>
              </w:rPr>
              <w:t xml:space="preserve">   Related parties</w:t>
            </w:r>
          </w:p>
        </w:tc>
        <w:tc>
          <w:tcPr>
            <w:tcW w:w="1306" w:type="dxa"/>
            <w:tcBorders>
              <w:top w:val="nil"/>
              <w:bottom w:val="single" w:sz="4" w:space="0" w:color="auto"/>
            </w:tcBorders>
            <w:vAlign w:val="bottom"/>
          </w:tcPr>
          <w:p w14:paraId="267A90CC" w14:textId="50105200" w:rsidR="002F7609" w:rsidRPr="008D7A17" w:rsidRDefault="008D7A17" w:rsidP="008D7A17">
            <w:pPr>
              <w:tabs>
                <w:tab w:val="left" w:pos="540"/>
              </w:tabs>
              <w:spacing w:before="60" w:after="30" w:line="276" w:lineRule="auto"/>
              <w:ind w:left="-108" w:right="3"/>
              <w:jc w:val="right"/>
              <w:rPr>
                <w:rFonts w:ascii="Arial" w:hAnsi="Arial" w:cs="Arial"/>
                <w:sz w:val="19"/>
                <w:szCs w:val="19"/>
                <w:cs/>
              </w:rPr>
            </w:pPr>
            <w:r w:rsidRPr="008D7A17">
              <w:rPr>
                <w:rFonts w:ascii="Arial" w:hAnsi="Arial" w:cs="Arial"/>
                <w:sz w:val="19"/>
                <w:szCs w:val="19"/>
              </w:rPr>
              <w:t>69,7</w:t>
            </w:r>
            <w:r w:rsidR="008050D7">
              <w:rPr>
                <w:rFonts w:ascii="Arial" w:hAnsi="Arial" w:cs="Arial"/>
                <w:sz w:val="19"/>
                <w:szCs w:val="19"/>
              </w:rPr>
              <w:t>7</w:t>
            </w:r>
            <w:r w:rsidRPr="008D7A17">
              <w:rPr>
                <w:rFonts w:ascii="Arial" w:hAnsi="Arial" w:cs="Arial"/>
                <w:sz w:val="19"/>
                <w:szCs w:val="19"/>
              </w:rPr>
              <w:t>3</w:t>
            </w:r>
          </w:p>
        </w:tc>
        <w:tc>
          <w:tcPr>
            <w:tcW w:w="239" w:type="dxa"/>
            <w:tcBorders>
              <w:top w:val="nil"/>
              <w:bottom w:val="nil"/>
            </w:tcBorders>
          </w:tcPr>
          <w:p w14:paraId="4711AC83"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8" w:type="dxa"/>
            <w:gridSpan w:val="2"/>
            <w:tcBorders>
              <w:top w:val="nil"/>
              <w:bottom w:val="single" w:sz="4" w:space="0" w:color="auto"/>
            </w:tcBorders>
            <w:vAlign w:val="bottom"/>
          </w:tcPr>
          <w:p w14:paraId="0C140598" w14:textId="014E77F9"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69,770</w:t>
            </w:r>
          </w:p>
        </w:tc>
        <w:tc>
          <w:tcPr>
            <w:tcW w:w="236" w:type="dxa"/>
            <w:tcBorders>
              <w:top w:val="nil"/>
              <w:bottom w:val="nil"/>
            </w:tcBorders>
          </w:tcPr>
          <w:p w14:paraId="7727503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single" w:sz="4" w:space="0" w:color="auto"/>
            </w:tcBorders>
            <w:vAlign w:val="bottom"/>
          </w:tcPr>
          <w:p w14:paraId="3A3C3594" w14:textId="621F683A" w:rsidR="002F7609" w:rsidRPr="008D7A17" w:rsidRDefault="008D7A17" w:rsidP="008D7A17">
            <w:pPr>
              <w:tabs>
                <w:tab w:val="left" w:pos="540"/>
              </w:tabs>
              <w:spacing w:before="60" w:after="30" w:line="276" w:lineRule="auto"/>
              <w:ind w:left="-108" w:right="3"/>
              <w:jc w:val="right"/>
              <w:rPr>
                <w:rFonts w:ascii="Arial" w:hAnsi="Arial" w:cs="Arial"/>
                <w:sz w:val="19"/>
                <w:szCs w:val="19"/>
                <w:cs/>
              </w:rPr>
            </w:pPr>
            <w:r w:rsidRPr="008D7A17">
              <w:rPr>
                <w:rFonts w:ascii="Arial" w:hAnsi="Arial" w:cs="Arial" w:hint="cs"/>
                <w:sz w:val="19"/>
                <w:szCs w:val="19"/>
                <w:cs/>
              </w:rPr>
              <w:t>69,762</w:t>
            </w:r>
          </w:p>
        </w:tc>
        <w:tc>
          <w:tcPr>
            <w:tcW w:w="236" w:type="dxa"/>
            <w:gridSpan w:val="2"/>
            <w:tcBorders>
              <w:top w:val="nil"/>
              <w:bottom w:val="nil"/>
            </w:tcBorders>
          </w:tcPr>
          <w:p w14:paraId="32E03739"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nil"/>
              <w:bottom w:val="single" w:sz="4" w:space="0" w:color="auto"/>
            </w:tcBorders>
          </w:tcPr>
          <w:p w14:paraId="5EB351FC" w14:textId="4C33B11F"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69,762</w:t>
            </w:r>
          </w:p>
        </w:tc>
      </w:tr>
      <w:tr w:rsidR="002F7609" w:rsidRPr="00AC1AA1" w14:paraId="0FB97126" w14:textId="77777777" w:rsidTr="00F1448E">
        <w:tblPrEx>
          <w:tblLook w:val="0000" w:firstRow="0" w:lastRow="0" w:firstColumn="0" w:lastColumn="0" w:noHBand="0" w:noVBand="0"/>
        </w:tblPrEx>
        <w:trPr>
          <w:cantSplit/>
        </w:trPr>
        <w:tc>
          <w:tcPr>
            <w:tcW w:w="3324" w:type="dxa"/>
            <w:tcBorders>
              <w:top w:val="nil"/>
              <w:bottom w:val="nil"/>
            </w:tcBorders>
            <w:vAlign w:val="center"/>
          </w:tcPr>
          <w:p w14:paraId="2BE00F96" w14:textId="77777777" w:rsidR="002F7609" w:rsidRPr="00AC1AA1" w:rsidRDefault="002F7609" w:rsidP="002F7609">
            <w:pPr>
              <w:spacing w:before="60" w:after="30" w:line="276" w:lineRule="auto"/>
              <w:ind w:right="14"/>
              <w:rPr>
                <w:rFonts w:ascii="Arial" w:hAnsi="Arial" w:cs="Arial"/>
                <w:sz w:val="19"/>
                <w:szCs w:val="19"/>
                <w:cs/>
              </w:rPr>
            </w:pPr>
            <w:r w:rsidRPr="00AC1AA1">
              <w:rPr>
                <w:rFonts w:ascii="Arial" w:hAnsi="Arial" w:cs="Arial"/>
                <w:sz w:val="19"/>
                <w:szCs w:val="19"/>
                <w:lang w:val="en-GB"/>
              </w:rPr>
              <w:t>Total</w:t>
            </w:r>
          </w:p>
        </w:tc>
        <w:tc>
          <w:tcPr>
            <w:tcW w:w="1306" w:type="dxa"/>
            <w:tcBorders>
              <w:top w:val="single" w:sz="4" w:space="0" w:color="auto"/>
              <w:bottom w:val="single" w:sz="12" w:space="0" w:color="auto"/>
            </w:tcBorders>
            <w:vAlign w:val="bottom"/>
          </w:tcPr>
          <w:p w14:paraId="4DC2C4A2" w14:textId="75A1A748" w:rsidR="002F7609" w:rsidRPr="00AC1AA1" w:rsidRDefault="008D7A17" w:rsidP="002F7609">
            <w:pPr>
              <w:tabs>
                <w:tab w:val="left" w:pos="540"/>
              </w:tabs>
              <w:spacing w:before="60" w:after="30" w:line="276" w:lineRule="auto"/>
              <w:ind w:left="-108" w:right="3"/>
              <w:jc w:val="right"/>
              <w:rPr>
                <w:rFonts w:ascii="Arial" w:hAnsi="Arial" w:cs="Arial"/>
                <w:sz w:val="19"/>
                <w:szCs w:val="19"/>
                <w:cs/>
              </w:rPr>
            </w:pPr>
            <w:r w:rsidRPr="008D7A17">
              <w:rPr>
                <w:rFonts w:ascii="Arial" w:hAnsi="Arial" w:cs="Arial"/>
                <w:sz w:val="19"/>
                <w:szCs w:val="19"/>
              </w:rPr>
              <w:t>69,900</w:t>
            </w:r>
          </w:p>
        </w:tc>
        <w:tc>
          <w:tcPr>
            <w:tcW w:w="239" w:type="dxa"/>
            <w:tcBorders>
              <w:top w:val="nil"/>
              <w:bottom w:val="nil"/>
            </w:tcBorders>
          </w:tcPr>
          <w:p w14:paraId="43FE5E35"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8" w:type="dxa"/>
            <w:gridSpan w:val="2"/>
            <w:tcBorders>
              <w:top w:val="single" w:sz="4" w:space="0" w:color="auto"/>
              <w:bottom w:val="single" w:sz="12" w:space="0" w:color="auto"/>
            </w:tcBorders>
            <w:vAlign w:val="bottom"/>
          </w:tcPr>
          <w:p w14:paraId="1070EB8D" w14:textId="7B1790AB"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69,939</w:t>
            </w:r>
          </w:p>
        </w:tc>
        <w:tc>
          <w:tcPr>
            <w:tcW w:w="236" w:type="dxa"/>
            <w:tcBorders>
              <w:top w:val="nil"/>
              <w:bottom w:val="nil"/>
            </w:tcBorders>
          </w:tcPr>
          <w:p w14:paraId="570940F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4" w:space="0" w:color="auto"/>
              <w:bottom w:val="single" w:sz="12" w:space="0" w:color="auto"/>
            </w:tcBorders>
          </w:tcPr>
          <w:p w14:paraId="190DF4D0" w14:textId="69EE7047" w:rsidR="002F7609" w:rsidRPr="008D7A17" w:rsidRDefault="008D7A17" w:rsidP="002F7609">
            <w:pPr>
              <w:tabs>
                <w:tab w:val="left" w:pos="540"/>
              </w:tabs>
              <w:spacing w:before="60" w:after="30" w:line="276" w:lineRule="auto"/>
              <w:ind w:left="-108" w:right="3"/>
              <w:jc w:val="right"/>
              <w:rPr>
                <w:rFonts w:ascii="Arial" w:hAnsi="Arial" w:cs="Arial"/>
                <w:sz w:val="19"/>
                <w:szCs w:val="19"/>
                <w:cs/>
              </w:rPr>
            </w:pPr>
            <w:r w:rsidRPr="008D7A17">
              <w:rPr>
                <w:rFonts w:ascii="Arial" w:hAnsi="Arial" w:cs="Arial" w:hint="cs"/>
                <w:sz w:val="19"/>
                <w:szCs w:val="19"/>
                <w:cs/>
              </w:rPr>
              <w:t>107,396</w:t>
            </w:r>
          </w:p>
        </w:tc>
        <w:tc>
          <w:tcPr>
            <w:tcW w:w="236" w:type="dxa"/>
            <w:gridSpan w:val="2"/>
            <w:tcBorders>
              <w:top w:val="nil"/>
              <w:bottom w:val="nil"/>
            </w:tcBorders>
          </w:tcPr>
          <w:p w14:paraId="4775821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77" w:type="dxa"/>
            <w:tcBorders>
              <w:top w:val="single" w:sz="4" w:space="0" w:color="auto"/>
              <w:bottom w:val="single" w:sz="12" w:space="0" w:color="auto"/>
            </w:tcBorders>
          </w:tcPr>
          <w:p w14:paraId="020B89FD" w14:textId="2E38B755"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r w:rsidRPr="00AC1AA1">
              <w:rPr>
                <w:rFonts w:ascii="Arial" w:hAnsi="Arial" w:cs="Arial"/>
                <w:sz w:val="19"/>
                <w:szCs w:val="19"/>
              </w:rPr>
              <w:t>108,97</w:t>
            </w:r>
            <w:r w:rsidR="002F1B8B">
              <w:rPr>
                <w:rFonts w:ascii="Arial" w:hAnsi="Arial" w:cs="Arial"/>
                <w:sz w:val="19"/>
                <w:szCs w:val="19"/>
              </w:rPr>
              <w:t>2</w:t>
            </w:r>
          </w:p>
        </w:tc>
      </w:tr>
      <w:tr w:rsidR="002F7609" w:rsidRPr="00AC1AA1" w14:paraId="197FEE87" w14:textId="77777777" w:rsidTr="00F1448E">
        <w:tblPrEx>
          <w:tblLook w:val="0000" w:firstRow="0" w:lastRow="0" w:firstColumn="0" w:lastColumn="0" w:noHBand="0" w:noVBand="0"/>
        </w:tblPrEx>
        <w:trPr>
          <w:cantSplit/>
        </w:trPr>
        <w:tc>
          <w:tcPr>
            <w:tcW w:w="3324" w:type="dxa"/>
            <w:tcBorders>
              <w:top w:val="nil"/>
              <w:bottom w:val="nil"/>
            </w:tcBorders>
          </w:tcPr>
          <w:p w14:paraId="58368829" w14:textId="77777777" w:rsidR="002F7609" w:rsidRPr="00AC1AA1" w:rsidRDefault="002F7609" w:rsidP="002F7609">
            <w:pPr>
              <w:spacing w:before="60" w:after="30" w:line="276" w:lineRule="auto"/>
              <w:ind w:right="14"/>
              <w:rPr>
                <w:rFonts w:ascii="Arial" w:hAnsi="Arial" w:cs="Arial"/>
                <w:sz w:val="19"/>
                <w:szCs w:val="19"/>
                <w:rtl/>
                <w:cs/>
              </w:rPr>
            </w:pPr>
          </w:p>
        </w:tc>
        <w:tc>
          <w:tcPr>
            <w:tcW w:w="1306" w:type="dxa"/>
            <w:tcBorders>
              <w:top w:val="nil"/>
              <w:bottom w:val="nil"/>
            </w:tcBorders>
            <w:vAlign w:val="bottom"/>
          </w:tcPr>
          <w:p w14:paraId="3F127711"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2B5A2EA6" w14:textId="77777777" w:rsidR="002F7609" w:rsidRPr="00AC1AA1"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DBC697A"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002738A1" w14:textId="77777777" w:rsidR="002F7609" w:rsidRPr="00AC1AA1" w:rsidRDefault="002F7609"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7BB41AA7"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476F7247" w14:textId="77777777" w:rsidR="002F7609" w:rsidRPr="00AC1AA1" w:rsidRDefault="002F7609" w:rsidP="002F7609">
            <w:pPr>
              <w:tabs>
                <w:tab w:val="left" w:pos="540"/>
              </w:tabs>
              <w:spacing w:before="60" w:after="30" w:line="276" w:lineRule="auto"/>
              <w:ind w:left="-108" w:right="3"/>
              <w:jc w:val="center"/>
              <w:rPr>
                <w:rFonts w:ascii="Arial" w:hAnsi="Arial" w:cs="Arial"/>
                <w:sz w:val="19"/>
                <w:szCs w:val="19"/>
                <w:rtl/>
                <w:cs/>
              </w:rPr>
            </w:pPr>
          </w:p>
        </w:tc>
      </w:tr>
      <w:tr w:rsidR="00F75B19" w:rsidRPr="00AC1AA1" w14:paraId="1D1EE843" w14:textId="77777777" w:rsidTr="00F1448E">
        <w:tblPrEx>
          <w:tblLook w:val="0000" w:firstRow="0" w:lastRow="0" w:firstColumn="0" w:lastColumn="0" w:noHBand="0" w:noVBand="0"/>
        </w:tblPrEx>
        <w:trPr>
          <w:cantSplit/>
        </w:trPr>
        <w:tc>
          <w:tcPr>
            <w:tcW w:w="3324" w:type="dxa"/>
            <w:tcBorders>
              <w:top w:val="nil"/>
              <w:bottom w:val="nil"/>
            </w:tcBorders>
          </w:tcPr>
          <w:p w14:paraId="4AA3F66C" w14:textId="77777777" w:rsidR="00F75B19" w:rsidRPr="00AC1AA1" w:rsidRDefault="00F75B19" w:rsidP="002F7609">
            <w:pPr>
              <w:spacing w:before="60" w:after="30" w:line="276" w:lineRule="auto"/>
              <w:ind w:right="14"/>
              <w:rPr>
                <w:rFonts w:ascii="Arial" w:hAnsi="Arial" w:cs="Arial"/>
                <w:sz w:val="19"/>
                <w:szCs w:val="19"/>
                <w:rtl/>
                <w:cs/>
              </w:rPr>
            </w:pPr>
          </w:p>
        </w:tc>
        <w:tc>
          <w:tcPr>
            <w:tcW w:w="1306" w:type="dxa"/>
            <w:tcBorders>
              <w:top w:val="nil"/>
              <w:bottom w:val="nil"/>
            </w:tcBorders>
            <w:vAlign w:val="bottom"/>
          </w:tcPr>
          <w:p w14:paraId="0F315AA3"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36EEB0A" w14:textId="77777777" w:rsidR="00F75B19" w:rsidRPr="00AC1AA1" w:rsidRDefault="00F75B1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013BD7F2" w14:textId="77777777" w:rsidR="00F75B19" w:rsidRPr="00AC1AA1" w:rsidRDefault="00F75B1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FD81562"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4FB952D4" w14:textId="77777777" w:rsidR="00F75B19" w:rsidRPr="00AC1AA1" w:rsidRDefault="00F75B19"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13AB688F"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31D6EBC0" w14:textId="77777777" w:rsidR="00F75B19" w:rsidRPr="00AC1AA1" w:rsidRDefault="00F75B19" w:rsidP="002F7609">
            <w:pPr>
              <w:tabs>
                <w:tab w:val="left" w:pos="540"/>
              </w:tabs>
              <w:spacing w:before="60" w:after="30" w:line="276" w:lineRule="auto"/>
              <w:ind w:left="-108" w:right="3"/>
              <w:jc w:val="center"/>
              <w:rPr>
                <w:rFonts w:ascii="Arial" w:hAnsi="Arial" w:cs="Arial"/>
                <w:sz w:val="19"/>
                <w:szCs w:val="19"/>
                <w:rtl/>
                <w:cs/>
              </w:rPr>
            </w:pPr>
          </w:p>
        </w:tc>
      </w:tr>
      <w:tr w:rsidR="00F75B19" w:rsidRPr="00AC1AA1" w14:paraId="15139131" w14:textId="77777777" w:rsidTr="00F1448E">
        <w:tblPrEx>
          <w:tblLook w:val="0000" w:firstRow="0" w:lastRow="0" w:firstColumn="0" w:lastColumn="0" w:noHBand="0" w:noVBand="0"/>
        </w:tblPrEx>
        <w:trPr>
          <w:cantSplit/>
        </w:trPr>
        <w:tc>
          <w:tcPr>
            <w:tcW w:w="3324" w:type="dxa"/>
            <w:tcBorders>
              <w:top w:val="nil"/>
              <w:bottom w:val="nil"/>
            </w:tcBorders>
          </w:tcPr>
          <w:p w14:paraId="5DF199E8" w14:textId="77777777" w:rsidR="00F75B19" w:rsidRPr="00AC1AA1" w:rsidRDefault="00F75B19" w:rsidP="002F7609">
            <w:pPr>
              <w:spacing w:before="60" w:after="30" w:line="276" w:lineRule="auto"/>
              <w:ind w:right="14"/>
              <w:rPr>
                <w:rFonts w:ascii="Arial" w:hAnsi="Arial" w:cs="Arial"/>
                <w:sz w:val="19"/>
                <w:szCs w:val="19"/>
                <w:rtl/>
                <w:cs/>
              </w:rPr>
            </w:pPr>
          </w:p>
        </w:tc>
        <w:tc>
          <w:tcPr>
            <w:tcW w:w="1306" w:type="dxa"/>
            <w:tcBorders>
              <w:top w:val="nil"/>
              <w:bottom w:val="nil"/>
            </w:tcBorders>
            <w:vAlign w:val="bottom"/>
          </w:tcPr>
          <w:p w14:paraId="18AA4F25"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8AB0D91" w14:textId="77777777" w:rsidR="00F75B19" w:rsidRPr="00AC1AA1" w:rsidRDefault="00F75B1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35344653" w14:textId="77777777" w:rsidR="00F75B19" w:rsidRPr="00AC1AA1" w:rsidRDefault="00F75B1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17A9F0B"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48342803" w14:textId="77777777" w:rsidR="00F75B19" w:rsidRPr="00AC1AA1" w:rsidRDefault="00F75B19"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13EFCBB7"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7166F00A" w14:textId="77777777" w:rsidR="00F75B19" w:rsidRPr="00AC1AA1" w:rsidRDefault="00F75B19" w:rsidP="002F7609">
            <w:pPr>
              <w:tabs>
                <w:tab w:val="left" w:pos="540"/>
              </w:tabs>
              <w:spacing w:before="60" w:after="30" w:line="276" w:lineRule="auto"/>
              <w:ind w:left="-108" w:right="3"/>
              <w:jc w:val="center"/>
              <w:rPr>
                <w:rFonts w:ascii="Arial" w:hAnsi="Arial" w:cs="Arial"/>
                <w:sz w:val="19"/>
                <w:szCs w:val="19"/>
                <w:rtl/>
                <w:cs/>
              </w:rPr>
            </w:pPr>
          </w:p>
        </w:tc>
      </w:tr>
      <w:tr w:rsidR="00F75B19" w:rsidRPr="00AC1AA1" w14:paraId="3BA786F2" w14:textId="77777777" w:rsidTr="00F1448E">
        <w:tblPrEx>
          <w:tblLook w:val="0000" w:firstRow="0" w:lastRow="0" w:firstColumn="0" w:lastColumn="0" w:noHBand="0" w:noVBand="0"/>
        </w:tblPrEx>
        <w:trPr>
          <w:cantSplit/>
        </w:trPr>
        <w:tc>
          <w:tcPr>
            <w:tcW w:w="3324" w:type="dxa"/>
            <w:tcBorders>
              <w:top w:val="nil"/>
              <w:bottom w:val="nil"/>
            </w:tcBorders>
          </w:tcPr>
          <w:p w14:paraId="42C19D54" w14:textId="77777777" w:rsidR="00F75B19" w:rsidRPr="00AC1AA1" w:rsidRDefault="00F75B19" w:rsidP="002F7609">
            <w:pPr>
              <w:spacing w:before="60" w:after="30" w:line="276" w:lineRule="auto"/>
              <w:ind w:right="14"/>
              <w:rPr>
                <w:rFonts w:ascii="Arial" w:hAnsi="Arial" w:cs="Arial"/>
                <w:sz w:val="19"/>
                <w:szCs w:val="19"/>
                <w:rtl/>
                <w:cs/>
              </w:rPr>
            </w:pPr>
          </w:p>
        </w:tc>
        <w:tc>
          <w:tcPr>
            <w:tcW w:w="1306" w:type="dxa"/>
            <w:tcBorders>
              <w:top w:val="nil"/>
              <w:bottom w:val="nil"/>
            </w:tcBorders>
            <w:vAlign w:val="bottom"/>
          </w:tcPr>
          <w:p w14:paraId="18BD7383"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0533D2" w14:textId="77777777" w:rsidR="00F75B19" w:rsidRPr="00AC1AA1" w:rsidRDefault="00F75B1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5DA1C0DA" w14:textId="77777777" w:rsidR="00F75B19" w:rsidRPr="00AC1AA1" w:rsidRDefault="00F75B1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21704290"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6AB66035" w14:textId="77777777" w:rsidR="00F75B19" w:rsidRPr="00AC1AA1" w:rsidRDefault="00F75B19"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7195BF8C" w14:textId="77777777" w:rsidR="00F75B19" w:rsidRPr="00AC1AA1" w:rsidRDefault="00F75B1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18E24616" w14:textId="77777777" w:rsidR="00F75B19" w:rsidRPr="00AC1AA1" w:rsidRDefault="00F75B19" w:rsidP="002F7609">
            <w:pPr>
              <w:tabs>
                <w:tab w:val="left" w:pos="540"/>
              </w:tabs>
              <w:spacing w:before="60" w:after="30" w:line="276" w:lineRule="auto"/>
              <w:ind w:left="-108" w:right="3"/>
              <w:jc w:val="center"/>
              <w:rPr>
                <w:rFonts w:ascii="Arial" w:hAnsi="Arial" w:cs="Arial"/>
                <w:sz w:val="19"/>
                <w:szCs w:val="19"/>
                <w:rtl/>
                <w:cs/>
              </w:rPr>
            </w:pPr>
          </w:p>
        </w:tc>
      </w:tr>
      <w:tr w:rsidR="00B93B77" w:rsidRPr="00AC1AA1" w14:paraId="42F6573C" w14:textId="77777777" w:rsidTr="00F1448E">
        <w:tblPrEx>
          <w:tblLook w:val="0000" w:firstRow="0" w:lastRow="0" w:firstColumn="0" w:lastColumn="0" w:noHBand="0" w:noVBand="0"/>
        </w:tblPrEx>
        <w:trPr>
          <w:cantSplit/>
        </w:trPr>
        <w:tc>
          <w:tcPr>
            <w:tcW w:w="3324" w:type="dxa"/>
            <w:tcBorders>
              <w:top w:val="nil"/>
              <w:bottom w:val="nil"/>
            </w:tcBorders>
          </w:tcPr>
          <w:p w14:paraId="1AA153A9" w14:textId="77777777" w:rsidR="00B93B77" w:rsidRPr="00B93B77" w:rsidRDefault="00B93B77" w:rsidP="002F7609">
            <w:pPr>
              <w:spacing w:before="60" w:after="30" w:line="276" w:lineRule="auto"/>
              <w:ind w:right="14"/>
              <w:rPr>
                <w:rFonts w:ascii="Arial" w:hAnsi="Arial" w:cstheme="minorBidi"/>
                <w:sz w:val="19"/>
                <w:szCs w:val="19"/>
                <w:rtl/>
                <w:cs/>
              </w:rPr>
            </w:pPr>
          </w:p>
        </w:tc>
        <w:tc>
          <w:tcPr>
            <w:tcW w:w="1306" w:type="dxa"/>
            <w:tcBorders>
              <w:top w:val="nil"/>
              <w:bottom w:val="nil"/>
            </w:tcBorders>
            <w:vAlign w:val="bottom"/>
          </w:tcPr>
          <w:p w14:paraId="3A132781" w14:textId="77777777" w:rsidR="00B93B77" w:rsidRPr="00AC1AA1" w:rsidRDefault="00B93B77"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0BDF40AE" w14:textId="77777777" w:rsidR="00B93B77" w:rsidRPr="00AC1AA1" w:rsidRDefault="00B93B77"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0EC10B43" w14:textId="77777777" w:rsidR="00B93B77" w:rsidRPr="00AC1AA1" w:rsidRDefault="00B93B77"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ED9B7B9" w14:textId="77777777" w:rsidR="00B93B77" w:rsidRPr="00AC1AA1" w:rsidRDefault="00B93B77"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2169F865" w14:textId="77777777" w:rsidR="00B93B77" w:rsidRPr="00AC1AA1" w:rsidRDefault="00B93B77"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796AF967" w14:textId="77777777" w:rsidR="00B93B77" w:rsidRPr="00AC1AA1" w:rsidRDefault="00B93B77"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17EEE5E6" w14:textId="77777777" w:rsidR="00B93B77" w:rsidRPr="00AC1AA1" w:rsidRDefault="00B93B77" w:rsidP="002F7609">
            <w:pPr>
              <w:tabs>
                <w:tab w:val="left" w:pos="540"/>
              </w:tabs>
              <w:spacing w:before="60" w:after="30" w:line="276" w:lineRule="auto"/>
              <w:ind w:left="-108" w:right="3"/>
              <w:jc w:val="center"/>
              <w:rPr>
                <w:rFonts w:ascii="Arial" w:hAnsi="Arial" w:cs="Arial"/>
                <w:sz w:val="19"/>
                <w:szCs w:val="19"/>
                <w:rtl/>
                <w:cs/>
              </w:rPr>
            </w:pPr>
          </w:p>
        </w:tc>
      </w:tr>
      <w:tr w:rsidR="007C6F84" w:rsidRPr="00AC1AA1" w14:paraId="31E9CD7D" w14:textId="77777777" w:rsidTr="00F1448E">
        <w:tblPrEx>
          <w:tblLook w:val="0000" w:firstRow="0" w:lastRow="0" w:firstColumn="0" w:lastColumn="0" w:noHBand="0" w:noVBand="0"/>
        </w:tblPrEx>
        <w:trPr>
          <w:cantSplit/>
        </w:trPr>
        <w:tc>
          <w:tcPr>
            <w:tcW w:w="3324" w:type="dxa"/>
            <w:tcBorders>
              <w:top w:val="nil"/>
              <w:bottom w:val="nil"/>
            </w:tcBorders>
          </w:tcPr>
          <w:p w14:paraId="175EC494" w14:textId="77777777" w:rsidR="007C6F84" w:rsidRPr="00B93B77" w:rsidRDefault="007C6F84" w:rsidP="002F7609">
            <w:pPr>
              <w:spacing w:before="60" w:after="30" w:line="276" w:lineRule="auto"/>
              <w:ind w:right="14"/>
              <w:rPr>
                <w:rFonts w:ascii="Arial" w:hAnsi="Arial" w:cstheme="minorBidi"/>
                <w:sz w:val="19"/>
                <w:szCs w:val="19"/>
                <w:rtl/>
                <w:cs/>
              </w:rPr>
            </w:pPr>
          </w:p>
        </w:tc>
        <w:tc>
          <w:tcPr>
            <w:tcW w:w="1306" w:type="dxa"/>
            <w:tcBorders>
              <w:top w:val="nil"/>
              <w:bottom w:val="nil"/>
            </w:tcBorders>
            <w:vAlign w:val="bottom"/>
          </w:tcPr>
          <w:p w14:paraId="29A80D73" w14:textId="77777777" w:rsidR="007C6F84" w:rsidRPr="00AC1AA1" w:rsidRDefault="007C6F84"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F18CAA6" w14:textId="77777777" w:rsidR="007C6F84" w:rsidRPr="00AC1AA1" w:rsidRDefault="007C6F84"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6522FBEC" w14:textId="77777777" w:rsidR="007C6F84" w:rsidRPr="00AC1AA1" w:rsidRDefault="007C6F84"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A2780BA" w14:textId="77777777" w:rsidR="007C6F84" w:rsidRPr="00AC1AA1" w:rsidRDefault="007C6F84"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288219F1" w14:textId="77777777" w:rsidR="007C6F84" w:rsidRPr="00AC1AA1" w:rsidRDefault="007C6F84" w:rsidP="002F7609">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2229F923" w14:textId="77777777" w:rsidR="007C6F84" w:rsidRPr="00AC1AA1" w:rsidRDefault="007C6F84"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3F476B3D" w14:textId="77777777" w:rsidR="007C6F84" w:rsidRPr="00AC1AA1" w:rsidRDefault="007C6F84" w:rsidP="002F7609">
            <w:pPr>
              <w:tabs>
                <w:tab w:val="left" w:pos="540"/>
              </w:tabs>
              <w:spacing w:before="60" w:after="30" w:line="276" w:lineRule="auto"/>
              <w:ind w:left="-108" w:right="3"/>
              <w:jc w:val="center"/>
              <w:rPr>
                <w:rFonts w:ascii="Arial" w:hAnsi="Arial" w:cs="Arial"/>
                <w:sz w:val="19"/>
                <w:szCs w:val="19"/>
                <w:rtl/>
                <w:cs/>
              </w:rPr>
            </w:pPr>
          </w:p>
        </w:tc>
      </w:tr>
      <w:tr w:rsidR="002F7609" w:rsidRPr="00AC1AA1" w14:paraId="18BBC5AB" w14:textId="77777777" w:rsidTr="00F1448E">
        <w:tblPrEx>
          <w:tblLook w:val="0000" w:firstRow="0" w:lastRow="0" w:firstColumn="0" w:lastColumn="0" w:noHBand="0" w:noVBand="0"/>
        </w:tblPrEx>
        <w:trPr>
          <w:cantSplit/>
        </w:trPr>
        <w:tc>
          <w:tcPr>
            <w:tcW w:w="3324" w:type="dxa"/>
            <w:tcBorders>
              <w:top w:val="nil"/>
            </w:tcBorders>
          </w:tcPr>
          <w:p w14:paraId="5BEE77A0" w14:textId="77777777" w:rsidR="002F7609" w:rsidRPr="00AC1AA1" w:rsidRDefault="002F7609" w:rsidP="002F7609">
            <w:pPr>
              <w:tabs>
                <w:tab w:val="right" w:pos="3305"/>
              </w:tabs>
              <w:spacing w:before="60" w:after="30" w:line="276" w:lineRule="auto"/>
              <w:ind w:right="14"/>
              <w:rPr>
                <w:rFonts w:ascii="Arial" w:hAnsi="Arial" w:cs="Arial"/>
                <w:b/>
                <w:bCs/>
                <w:sz w:val="19"/>
                <w:szCs w:val="19"/>
                <w:cs/>
                <w:lang w:val="en-GB"/>
              </w:rPr>
            </w:pPr>
            <w:r w:rsidRPr="00AC1AA1">
              <w:rPr>
                <w:rFonts w:ascii="Arial" w:hAnsi="Arial" w:cs="Arial"/>
                <w:b/>
                <w:bCs/>
                <w:sz w:val="19"/>
                <w:szCs w:val="19"/>
                <w:lang w:val="en-GB"/>
              </w:rPr>
              <w:lastRenderedPageBreak/>
              <w:t>Loans to related parties</w:t>
            </w:r>
            <w:r w:rsidRPr="00AC1AA1">
              <w:rPr>
                <w:rFonts w:ascii="Arial" w:hAnsi="Arial" w:cs="Arial"/>
                <w:b/>
                <w:bCs/>
                <w:sz w:val="19"/>
                <w:szCs w:val="19"/>
                <w:lang w:val="en-GB"/>
              </w:rPr>
              <w:tab/>
            </w:r>
          </w:p>
        </w:tc>
        <w:tc>
          <w:tcPr>
            <w:tcW w:w="1306" w:type="dxa"/>
            <w:tcBorders>
              <w:top w:val="nil"/>
              <w:bottom w:val="nil"/>
            </w:tcBorders>
            <w:vAlign w:val="bottom"/>
          </w:tcPr>
          <w:p w14:paraId="66701302"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3EFFFDE7" w14:textId="77777777" w:rsidR="002F7609" w:rsidRPr="00AC1AA1"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7DBC6972"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4026352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Pr>
            </w:pPr>
          </w:p>
        </w:tc>
        <w:tc>
          <w:tcPr>
            <w:tcW w:w="236" w:type="dxa"/>
            <w:gridSpan w:val="2"/>
            <w:tcBorders>
              <w:top w:val="nil"/>
              <w:bottom w:val="nil"/>
            </w:tcBorders>
          </w:tcPr>
          <w:p w14:paraId="14D1BAAA"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4CF2C6A7" w14:textId="77777777" w:rsidR="002F7609" w:rsidRPr="00AC1AA1" w:rsidRDefault="002F7609" w:rsidP="002F7609">
            <w:pPr>
              <w:spacing w:before="60" w:after="30" w:line="276" w:lineRule="auto"/>
              <w:ind w:left="-108" w:right="3"/>
              <w:jc w:val="right"/>
              <w:rPr>
                <w:rFonts w:ascii="Arial" w:hAnsi="Arial" w:cs="Arial"/>
                <w:sz w:val="19"/>
                <w:szCs w:val="19"/>
                <w:lang w:val="en-GB"/>
              </w:rPr>
            </w:pPr>
          </w:p>
        </w:tc>
      </w:tr>
      <w:tr w:rsidR="002F7609" w:rsidRPr="00AC1AA1" w14:paraId="57F9220E" w14:textId="77777777" w:rsidTr="00F1448E">
        <w:tblPrEx>
          <w:tblLook w:val="0000" w:firstRow="0" w:lastRow="0" w:firstColumn="0" w:lastColumn="0" w:noHBand="0" w:noVBand="0"/>
        </w:tblPrEx>
        <w:trPr>
          <w:cantSplit/>
        </w:trPr>
        <w:tc>
          <w:tcPr>
            <w:tcW w:w="3324" w:type="dxa"/>
            <w:tcBorders>
              <w:top w:val="nil"/>
            </w:tcBorders>
          </w:tcPr>
          <w:p w14:paraId="558B2201" w14:textId="5E1575BA" w:rsidR="002F7609" w:rsidRPr="007E3BA3" w:rsidRDefault="002F7609" w:rsidP="002F7609">
            <w:pPr>
              <w:spacing w:before="60" w:after="30" w:line="276" w:lineRule="auto"/>
              <w:ind w:right="14"/>
              <w:rPr>
                <w:rFonts w:ascii="Arial" w:hAnsi="Arial" w:cs="Arial"/>
                <w:sz w:val="19"/>
                <w:szCs w:val="19"/>
              </w:rPr>
            </w:pPr>
            <w:r>
              <w:rPr>
                <w:rFonts w:ascii="Arial" w:hAnsi="Arial" w:cs="Arial"/>
                <w:sz w:val="19"/>
                <w:szCs w:val="19"/>
              </w:rPr>
              <w:t xml:space="preserve">    </w:t>
            </w:r>
            <w:r w:rsidRPr="007E3BA3">
              <w:rPr>
                <w:rFonts w:ascii="Arial" w:hAnsi="Arial" w:cs="Arial"/>
                <w:sz w:val="19"/>
                <w:szCs w:val="19"/>
                <w:cs/>
              </w:rPr>
              <w:t>Subsidia</w:t>
            </w:r>
            <w:r w:rsidRPr="007E3BA3">
              <w:rPr>
                <w:rFonts w:ascii="Arial" w:hAnsi="Arial" w:cs="Arial"/>
                <w:sz w:val="19"/>
                <w:szCs w:val="19"/>
              </w:rPr>
              <w:t>ry</w:t>
            </w:r>
          </w:p>
        </w:tc>
        <w:tc>
          <w:tcPr>
            <w:tcW w:w="1306" w:type="dxa"/>
            <w:tcBorders>
              <w:top w:val="nil"/>
              <w:bottom w:val="nil"/>
            </w:tcBorders>
            <w:vAlign w:val="bottom"/>
          </w:tcPr>
          <w:p w14:paraId="55A46D15" w14:textId="3185EF04" w:rsidR="002F7609" w:rsidRPr="00AC1AA1" w:rsidRDefault="00A94A2B" w:rsidP="002F7609">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1FF9ADFA"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48940026" w14:textId="4F1973C9" w:rsidR="002F7609" w:rsidRPr="00AC1AA1" w:rsidRDefault="002F7609" w:rsidP="002F7609">
            <w:pPr>
              <w:spacing w:before="60" w:after="30" w:line="276" w:lineRule="auto"/>
              <w:jc w:val="center"/>
              <w:rPr>
                <w:rFonts w:ascii="Arial" w:hAnsi="Arial" w:cs="Arial"/>
                <w:sz w:val="19"/>
                <w:szCs w:val="19"/>
                <w:rtl/>
                <w:cs/>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70D691B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vAlign w:val="bottom"/>
          </w:tcPr>
          <w:p w14:paraId="72A0E023" w14:textId="2EB6ABC6" w:rsidR="002F7609" w:rsidRPr="00AC1AA1" w:rsidRDefault="00A94A2B" w:rsidP="00A94A2B">
            <w:pPr>
              <w:spacing w:before="60" w:after="30" w:line="276" w:lineRule="auto"/>
              <w:jc w:val="right"/>
              <w:rPr>
                <w:rFonts w:ascii="Arial" w:hAnsi="Arial" w:cs="Arial"/>
                <w:sz w:val="19"/>
                <w:szCs w:val="19"/>
              </w:rPr>
            </w:pPr>
            <w:r w:rsidRPr="00FA235C">
              <w:rPr>
                <w:rFonts w:ascii="Arial" w:hAnsi="Arial" w:cs="Arial" w:hint="cs"/>
                <w:sz w:val="19"/>
                <w:szCs w:val="19"/>
                <w:cs/>
              </w:rPr>
              <w:t>353,000</w:t>
            </w:r>
          </w:p>
        </w:tc>
        <w:tc>
          <w:tcPr>
            <w:tcW w:w="236" w:type="dxa"/>
            <w:gridSpan w:val="2"/>
            <w:tcBorders>
              <w:top w:val="nil"/>
              <w:bottom w:val="nil"/>
            </w:tcBorders>
          </w:tcPr>
          <w:p w14:paraId="20C383A5"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vAlign w:val="bottom"/>
          </w:tcPr>
          <w:p w14:paraId="079E1E32" w14:textId="54658522" w:rsidR="002F7609" w:rsidRPr="00CA5449" w:rsidRDefault="002F7609" w:rsidP="002F7609">
            <w:pPr>
              <w:spacing w:before="60" w:after="30" w:line="276" w:lineRule="auto"/>
              <w:jc w:val="center"/>
              <w:rPr>
                <w:rFonts w:ascii="Arial" w:hAnsi="Arial" w:cs="Arial"/>
                <w:sz w:val="19"/>
                <w:szCs w:val="19"/>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0EF7F8B2" w14:textId="77777777" w:rsidTr="00F1448E">
        <w:tblPrEx>
          <w:tblLook w:val="0000" w:firstRow="0" w:lastRow="0" w:firstColumn="0" w:lastColumn="0" w:noHBand="0" w:noVBand="0"/>
        </w:tblPrEx>
        <w:trPr>
          <w:cantSplit/>
          <w:trHeight w:val="233"/>
        </w:trPr>
        <w:tc>
          <w:tcPr>
            <w:tcW w:w="3324" w:type="dxa"/>
            <w:tcBorders>
              <w:top w:val="nil"/>
            </w:tcBorders>
          </w:tcPr>
          <w:p w14:paraId="0B450A5C" w14:textId="4CA7473D" w:rsidR="002F7609" w:rsidRPr="00AC1AA1" w:rsidRDefault="002F7609" w:rsidP="002F7609">
            <w:pPr>
              <w:spacing w:before="60" w:after="30" w:line="276" w:lineRule="auto"/>
              <w:ind w:right="14"/>
              <w:rPr>
                <w:rFonts w:ascii="Arial" w:hAnsi="Arial" w:cs="Arial"/>
                <w:b/>
                <w:bCs/>
                <w:sz w:val="19"/>
                <w:szCs w:val="19"/>
                <w:lang w:val="en-GB"/>
              </w:rPr>
            </w:pPr>
            <w:r w:rsidRPr="00AC1AA1">
              <w:rPr>
                <w:rFonts w:ascii="Arial" w:hAnsi="Arial" w:cs="Arial"/>
                <w:sz w:val="19"/>
                <w:szCs w:val="19"/>
                <w:cs/>
              </w:rPr>
              <w:t xml:space="preserve"> </w:t>
            </w:r>
            <w:r w:rsidRPr="00AC1AA1">
              <w:rPr>
                <w:rFonts w:ascii="Arial" w:hAnsi="Arial" w:cs="Arial"/>
                <w:sz w:val="19"/>
                <w:szCs w:val="19"/>
              </w:rPr>
              <w:t xml:space="preserve">   Joint venture</w:t>
            </w:r>
            <w:r w:rsidR="005F0712" w:rsidRPr="00681BEB">
              <w:rPr>
                <w:rFonts w:ascii="Arial" w:hAnsi="Arial" w:cs="Arial"/>
                <w:sz w:val="19"/>
                <w:szCs w:val="19"/>
                <w:lang w:val="en-GB"/>
              </w:rPr>
              <w:t>s</w:t>
            </w:r>
          </w:p>
        </w:tc>
        <w:tc>
          <w:tcPr>
            <w:tcW w:w="1306" w:type="dxa"/>
            <w:tcBorders>
              <w:top w:val="nil"/>
              <w:bottom w:val="nil"/>
            </w:tcBorders>
          </w:tcPr>
          <w:p w14:paraId="72AB1C7F" w14:textId="179C056B" w:rsidR="002F7609" w:rsidRPr="00AC1AA1" w:rsidRDefault="00A85685" w:rsidP="002F7609">
            <w:pPr>
              <w:spacing w:before="60" w:after="30" w:line="276" w:lineRule="auto"/>
              <w:jc w:val="right"/>
              <w:rPr>
                <w:rFonts w:ascii="Arial" w:hAnsi="Arial" w:cs="Arial"/>
                <w:sz w:val="19"/>
                <w:szCs w:val="19"/>
              </w:rPr>
            </w:pPr>
            <w:r>
              <w:rPr>
                <w:rFonts w:ascii="Arial" w:hAnsi="Arial" w:cs="Arial"/>
                <w:sz w:val="19"/>
                <w:szCs w:val="19"/>
              </w:rPr>
              <w:t>20,254</w:t>
            </w:r>
          </w:p>
        </w:tc>
        <w:tc>
          <w:tcPr>
            <w:tcW w:w="239" w:type="dxa"/>
            <w:tcBorders>
              <w:top w:val="nil"/>
            </w:tcBorders>
          </w:tcPr>
          <w:p w14:paraId="2971335E"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76CC611B" w14:textId="70860698" w:rsidR="002F7609" w:rsidRPr="00AC1AA1" w:rsidRDefault="002F7609" w:rsidP="002F7609">
            <w:pPr>
              <w:spacing w:before="60" w:after="30" w:line="276" w:lineRule="auto"/>
              <w:jc w:val="right"/>
              <w:rPr>
                <w:rFonts w:ascii="Arial" w:hAnsi="Arial" w:cs="Arial"/>
                <w:sz w:val="19"/>
                <w:szCs w:val="19"/>
                <w:rtl/>
                <w:cs/>
                <w:lang w:val="en-GB"/>
              </w:rPr>
            </w:pPr>
            <w:r w:rsidRPr="00AC1AA1">
              <w:rPr>
                <w:rFonts w:ascii="Arial" w:hAnsi="Arial" w:cs="Arial"/>
                <w:sz w:val="19"/>
                <w:szCs w:val="19"/>
              </w:rPr>
              <w:t>20,973</w:t>
            </w:r>
          </w:p>
        </w:tc>
        <w:tc>
          <w:tcPr>
            <w:tcW w:w="236" w:type="dxa"/>
            <w:tcBorders>
              <w:top w:val="nil"/>
            </w:tcBorders>
          </w:tcPr>
          <w:p w14:paraId="19B63F59"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vAlign w:val="bottom"/>
          </w:tcPr>
          <w:p w14:paraId="7FA8FA97" w14:textId="1F6EA494" w:rsidR="002F7609" w:rsidRPr="00AC1AA1" w:rsidRDefault="00A94A2B"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tcBorders>
          </w:tcPr>
          <w:p w14:paraId="10A27B14"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vAlign w:val="bottom"/>
          </w:tcPr>
          <w:p w14:paraId="44586A6F" w14:textId="5FCFF330"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585F44B7" w14:textId="77777777" w:rsidTr="00F1448E">
        <w:tblPrEx>
          <w:tblLook w:val="0000" w:firstRow="0" w:lastRow="0" w:firstColumn="0" w:lastColumn="0" w:noHBand="0" w:noVBand="0"/>
        </w:tblPrEx>
        <w:trPr>
          <w:cantSplit/>
          <w:trHeight w:val="233"/>
        </w:trPr>
        <w:tc>
          <w:tcPr>
            <w:tcW w:w="3324" w:type="dxa"/>
            <w:tcBorders>
              <w:top w:val="nil"/>
            </w:tcBorders>
            <w:vAlign w:val="center"/>
          </w:tcPr>
          <w:p w14:paraId="5978BAED" w14:textId="12948258" w:rsidR="002F7609" w:rsidRPr="00AC1AA1" w:rsidRDefault="002F7609" w:rsidP="002F7609">
            <w:pPr>
              <w:spacing w:before="60" w:after="30" w:line="276" w:lineRule="auto"/>
              <w:ind w:right="14"/>
              <w:rPr>
                <w:rFonts w:ascii="Arial" w:hAnsi="Arial" w:cs="Arial"/>
                <w:sz w:val="19"/>
                <w:szCs w:val="19"/>
                <w:cs/>
              </w:rPr>
            </w:pPr>
            <w:r w:rsidRPr="00AC1AA1">
              <w:rPr>
                <w:rFonts w:ascii="Arial" w:hAnsi="Arial" w:cs="Arial"/>
                <w:sz w:val="19"/>
                <w:szCs w:val="19"/>
                <w:cs/>
              </w:rPr>
              <w:t xml:space="preserve"> </w:t>
            </w:r>
            <w:r w:rsidRPr="00AC1AA1">
              <w:rPr>
                <w:rFonts w:ascii="Arial" w:hAnsi="Arial" w:cs="Arial"/>
                <w:sz w:val="19"/>
                <w:szCs w:val="19"/>
              </w:rPr>
              <w:t xml:space="preserve">   Related part</w:t>
            </w:r>
            <w:r w:rsidR="00027F38">
              <w:rPr>
                <w:rFonts w:ascii="Arial" w:hAnsi="Arial" w:cs="Arial"/>
                <w:sz w:val="19"/>
                <w:szCs w:val="19"/>
              </w:rPr>
              <w:t>y</w:t>
            </w:r>
          </w:p>
        </w:tc>
        <w:tc>
          <w:tcPr>
            <w:tcW w:w="1306" w:type="dxa"/>
            <w:tcBorders>
              <w:top w:val="nil"/>
              <w:bottom w:val="nil"/>
            </w:tcBorders>
          </w:tcPr>
          <w:p w14:paraId="07A806B8" w14:textId="445EFCFF" w:rsidR="002F7609" w:rsidRPr="00AC1AA1" w:rsidRDefault="00A85685" w:rsidP="002F7609">
            <w:pPr>
              <w:spacing w:before="60" w:after="30" w:line="276" w:lineRule="auto"/>
              <w:jc w:val="right"/>
              <w:rPr>
                <w:rFonts w:ascii="Arial" w:hAnsi="Arial" w:cs="Arial"/>
                <w:sz w:val="19"/>
                <w:szCs w:val="19"/>
              </w:rPr>
            </w:pPr>
            <w:r>
              <w:rPr>
                <w:rFonts w:ascii="Arial" w:hAnsi="Arial" w:cs="Arial"/>
                <w:sz w:val="19"/>
                <w:szCs w:val="19"/>
              </w:rPr>
              <w:t>16,000</w:t>
            </w:r>
          </w:p>
        </w:tc>
        <w:tc>
          <w:tcPr>
            <w:tcW w:w="239" w:type="dxa"/>
            <w:tcBorders>
              <w:top w:val="nil"/>
            </w:tcBorders>
          </w:tcPr>
          <w:p w14:paraId="5416748B"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7C81DF12" w14:textId="5E78F501" w:rsidR="002F7609" w:rsidRPr="00AC1AA1" w:rsidRDefault="002F7609" w:rsidP="002F7609">
            <w:pPr>
              <w:spacing w:before="60" w:after="30" w:line="276" w:lineRule="auto"/>
              <w:jc w:val="right"/>
              <w:rPr>
                <w:rFonts w:ascii="Arial" w:hAnsi="Arial" w:cs="Arial"/>
                <w:sz w:val="19"/>
                <w:szCs w:val="19"/>
              </w:rPr>
            </w:pPr>
            <w:r w:rsidRPr="00AC1AA1">
              <w:rPr>
                <w:rFonts w:ascii="Arial" w:hAnsi="Arial" w:cs="Arial"/>
                <w:sz w:val="19"/>
                <w:szCs w:val="19"/>
              </w:rPr>
              <w:t>16,000</w:t>
            </w:r>
          </w:p>
        </w:tc>
        <w:tc>
          <w:tcPr>
            <w:tcW w:w="236" w:type="dxa"/>
            <w:tcBorders>
              <w:top w:val="nil"/>
            </w:tcBorders>
          </w:tcPr>
          <w:p w14:paraId="1D57A8EE"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vAlign w:val="bottom"/>
          </w:tcPr>
          <w:p w14:paraId="46F881CF" w14:textId="72AC874C" w:rsidR="002F7609" w:rsidRPr="00AC1AA1" w:rsidRDefault="00A94A2B"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tcBorders>
          </w:tcPr>
          <w:p w14:paraId="4698C9C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vAlign w:val="bottom"/>
          </w:tcPr>
          <w:p w14:paraId="6E80A5A3" w14:textId="7A210EC7"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1EE240FD" w14:textId="77777777" w:rsidTr="00F1448E">
        <w:tblPrEx>
          <w:tblLook w:val="0000" w:firstRow="0" w:lastRow="0" w:firstColumn="0" w:lastColumn="0" w:noHBand="0" w:noVBand="0"/>
        </w:tblPrEx>
        <w:trPr>
          <w:cantSplit/>
          <w:trHeight w:val="233"/>
        </w:trPr>
        <w:tc>
          <w:tcPr>
            <w:tcW w:w="3324" w:type="dxa"/>
            <w:tcBorders>
              <w:top w:val="nil"/>
            </w:tcBorders>
          </w:tcPr>
          <w:p w14:paraId="27E81D9F" w14:textId="77777777" w:rsidR="002F7609" w:rsidRPr="00AC1AA1" w:rsidRDefault="002F7609" w:rsidP="002F7609">
            <w:pPr>
              <w:spacing w:before="60" w:after="30" w:line="276" w:lineRule="auto"/>
              <w:ind w:right="14"/>
              <w:rPr>
                <w:rFonts w:ascii="Arial" w:hAnsi="Arial" w:cs="Arial"/>
                <w:sz w:val="19"/>
                <w:szCs w:val="19"/>
              </w:rPr>
            </w:pPr>
            <w:r w:rsidRPr="00AC1AA1">
              <w:rPr>
                <w:rFonts w:ascii="Arial" w:hAnsi="Arial" w:cs="Arial"/>
                <w:sz w:val="19"/>
                <w:szCs w:val="19"/>
              </w:rPr>
              <w:t>Total</w:t>
            </w:r>
          </w:p>
        </w:tc>
        <w:tc>
          <w:tcPr>
            <w:tcW w:w="1306" w:type="dxa"/>
            <w:tcBorders>
              <w:top w:val="single" w:sz="4" w:space="0" w:color="auto"/>
              <w:bottom w:val="nil"/>
            </w:tcBorders>
            <w:vAlign w:val="bottom"/>
          </w:tcPr>
          <w:p w14:paraId="0EC51590" w14:textId="1E7A8504" w:rsidR="002F7609" w:rsidRPr="00AC1AA1" w:rsidRDefault="00A85685" w:rsidP="002F7609">
            <w:pPr>
              <w:spacing w:before="60" w:after="30" w:line="276" w:lineRule="auto"/>
              <w:jc w:val="right"/>
              <w:rPr>
                <w:rFonts w:ascii="Arial" w:hAnsi="Arial" w:cs="Arial"/>
                <w:sz w:val="19"/>
                <w:szCs w:val="19"/>
                <w:cs/>
              </w:rPr>
            </w:pPr>
            <w:r>
              <w:rPr>
                <w:rFonts w:ascii="Arial" w:hAnsi="Arial" w:cs="Arial"/>
                <w:sz w:val="19"/>
                <w:szCs w:val="19"/>
              </w:rPr>
              <w:t>36,254</w:t>
            </w:r>
          </w:p>
        </w:tc>
        <w:tc>
          <w:tcPr>
            <w:tcW w:w="239" w:type="dxa"/>
            <w:tcBorders>
              <w:top w:val="nil"/>
              <w:bottom w:val="nil"/>
            </w:tcBorders>
          </w:tcPr>
          <w:p w14:paraId="39D8DCA7"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nil"/>
            </w:tcBorders>
            <w:vAlign w:val="bottom"/>
          </w:tcPr>
          <w:p w14:paraId="4F95B401" w14:textId="096C434C" w:rsidR="002F7609" w:rsidRPr="00AC1AA1" w:rsidRDefault="002F7609" w:rsidP="002F7609">
            <w:pPr>
              <w:spacing w:before="60" w:after="30" w:line="276" w:lineRule="auto"/>
              <w:jc w:val="right"/>
              <w:rPr>
                <w:rFonts w:ascii="Arial" w:hAnsi="Arial" w:cs="Arial"/>
                <w:sz w:val="19"/>
                <w:szCs w:val="19"/>
                <w:rtl/>
                <w:cs/>
                <w:lang w:val="en-GB"/>
              </w:rPr>
            </w:pPr>
            <w:r w:rsidRPr="00AC1AA1">
              <w:rPr>
                <w:rFonts w:ascii="Arial" w:hAnsi="Arial" w:cs="Arial"/>
                <w:sz w:val="19"/>
                <w:szCs w:val="19"/>
              </w:rPr>
              <w:t>36,973</w:t>
            </w:r>
          </w:p>
        </w:tc>
        <w:tc>
          <w:tcPr>
            <w:tcW w:w="236" w:type="dxa"/>
            <w:tcBorders>
              <w:top w:val="nil"/>
              <w:bottom w:val="nil"/>
            </w:tcBorders>
          </w:tcPr>
          <w:p w14:paraId="3D27733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4" w:space="0" w:color="auto"/>
              <w:bottom w:val="nil"/>
            </w:tcBorders>
            <w:vAlign w:val="bottom"/>
          </w:tcPr>
          <w:p w14:paraId="2D7AD6B3" w14:textId="0FC3C6F2" w:rsidR="002F7609" w:rsidRPr="00AC1AA1" w:rsidRDefault="00A94A2B" w:rsidP="002F7609">
            <w:pPr>
              <w:spacing w:before="60" w:after="30" w:line="276" w:lineRule="auto"/>
              <w:jc w:val="right"/>
              <w:rPr>
                <w:rFonts w:ascii="Arial" w:hAnsi="Arial" w:cs="Arial"/>
                <w:sz w:val="19"/>
                <w:szCs w:val="19"/>
                <w:lang w:val="en-GB"/>
              </w:rPr>
            </w:pPr>
            <w:r w:rsidRPr="00FA235C">
              <w:rPr>
                <w:rFonts w:ascii="Arial" w:hAnsi="Arial" w:cs="Arial" w:hint="cs"/>
                <w:sz w:val="19"/>
                <w:szCs w:val="19"/>
                <w:cs/>
              </w:rPr>
              <w:t>353,000</w:t>
            </w:r>
          </w:p>
        </w:tc>
        <w:tc>
          <w:tcPr>
            <w:tcW w:w="236" w:type="dxa"/>
            <w:gridSpan w:val="2"/>
            <w:tcBorders>
              <w:top w:val="nil"/>
              <w:bottom w:val="nil"/>
            </w:tcBorders>
          </w:tcPr>
          <w:p w14:paraId="5C8B57D5"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single" w:sz="4" w:space="0" w:color="auto"/>
              <w:bottom w:val="nil"/>
            </w:tcBorders>
            <w:vAlign w:val="bottom"/>
          </w:tcPr>
          <w:p w14:paraId="68B5792B" w14:textId="12E4B94C"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3DC0C13F" w14:textId="77777777" w:rsidTr="00F1448E">
        <w:tblPrEx>
          <w:tblLook w:val="0000" w:firstRow="0" w:lastRow="0" w:firstColumn="0" w:lastColumn="0" w:noHBand="0" w:noVBand="0"/>
        </w:tblPrEx>
        <w:trPr>
          <w:cantSplit/>
          <w:trHeight w:val="233"/>
        </w:trPr>
        <w:tc>
          <w:tcPr>
            <w:tcW w:w="3324" w:type="dxa"/>
            <w:tcBorders>
              <w:top w:val="nil"/>
              <w:bottom w:val="nil"/>
            </w:tcBorders>
          </w:tcPr>
          <w:p w14:paraId="4844BA4C" w14:textId="2F10A4D9" w:rsidR="002F7609" w:rsidRPr="00AC1AA1" w:rsidRDefault="002F7609" w:rsidP="002F7609">
            <w:pPr>
              <w:spacing w:before="60" w:after="30" w:line="276" w:lineRule="auto"/>
              <w:ind w:right="-186"/>
              <w:rPr>
                <w:rFonts w:ascii="Arial" w:hAnsi="Arial" w:cs="Arial"/>
                <w:sz w:val="19"/>
                <w:szCs w:val="19"/>
              </w:rPr>
            </w:pPr>
            <w:r w:rsidRPr="00AC1AA1">
              <w:rPr>
                <w:rFonts w:ascii="Arial" w:hAnsi="Arial" w:cs="Arial"/>
                <w:color w:val="FFFFFF" w:themeColor="background1"/>
                <w:sz w:val="19"/>
                <w:szCs w:val="19"/>
                <w:cs/>
              </w:rPr>
              <w:t xml:space="preserve"> </w:t>
            </w:r>
            <w:r w:rsidRPr="00AC1AA1">
              <w:rPr>
                <w:rFonts w:ascii="Arial" w:hAnsi="Arial" w:cs="Arial"/>
                <w:color w:val="FFFFFF" w:themeColor="background1"/>
                <w:sz w:val="19"/>
                <w:szCs w:val="19"/>
              </w:rPr>
              <w:t xml:space="preserve">   </w:t>
            </w:r>
            <w:r w:rsidRPr="00AC1AA1">
              <w:rPr>
                <w:rFonts w:ascii="Arial" w:hAnsi="Arial" w:cs="Arial"/>
                <w:sz w:val="19"/>
                <w:szCs w:val="19"/>
                <w:u w:val="single"/>
              </w:rPr>
              <w:t>Less</w:t>
            </w:r>
            <w:r w:rsidRPr="00AC1AA1">
              <w:rPr>
                <w:rFonts w:ascii="Arial" w:hAnsi="Arial" w:cs="Arial"/>
                <w:sz w:val="19"/>
                <w:szCs w:val="19"/>
              </w:rPr>
              <w:t xml:space="preserve"> Current portion</w:t>
            </w:r>
          </w:p>
        </w:tc>
        <w:tc>
          <w:tcPr>
            <w:tcW w:w="1306" w:type="dxa"/>
            <w:tcBorders>
              <w:top w:val="nil"/>
              <w:bottom w:val="single" w:sz="4" w:space="0" w:color="auto"/>
            </w:tcBorders>
          </w:tcPr>
          <w:p w14:paraId="0FABD632" w14:textId="020AF8F0" w:rsidR="002F7609" w:rsidRPr="00AC1AA1" w:rsidRDefault="00A85685" w:rsidP="002F7609">
            <w:pPr>
              <w:spacing w:before="60" w:after="30" w:line="276" w:lineRule="auto"/>
              <w:jc w:val="right"/>
              <w:rPr>
                <w:rFonts w:ascii="Arial" w:hAnsi="Arial" w:cs="Arial"/>
                <w:sz w:val="19"/>
                <w:szCs w:val="19"/>
                <w:cs/>
              </w:rPr>
            </w:pPr>
            <w:r>
              <w:rPr>
                <w:rFonts w:ascii="Arial" w:hAnsi="Arial" w:cs="Arial"/>
                <w:sz w:val="19"/>
                <w:szCs w:val="19"/>
              </w:rPr>
              <w:t>(19,548)</w:t>
            </w:r>
          </w:p>
        </w:tc>
        <w:tc>
          <w:tcPr>
            <w:tcW w:w="239" w:type="dxa"/>
            <w:tcBorders>
              <w:top w:val="nil"/>
              <w:bottom w:val="nil"/>
            </w:tcBorders>
          </w:tcPr>
          <w:p w14:paraId="4E44F4CF"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vAlign w:val="bottom"/>
          </w:tcPr>
          <w:p w14:paraId="46708F54" w14:textId="73F2D8FE" w:rsidR="002F7609" w:rsidRPr="00AC1AA1" w:rsidRDefault="002F7609" w:rsidP="002F7609">
            <w:pPr>
              <w:spacing w:before="60" w:after="30" w:line="276" w:lineRule="auto"/>
              <w:jc w:val="right"/>
              <w:rPr>
                <w:rFonts w:ascii="Arial" w:hAnsi="Arial" w:cs="Arial"/>
                <w:sz w:val="19"/>
                <w:szCs w:val="19"/>
                <w:rtl/>
                <w:cs/>
                <w:lang w:val="en-GB"/>
              </w:rPr>
            </w:pPr>
            <w:r w:rsidRPr="00AC1AA1">
              <w:rPr>
                <w:rFonts w:ascii="Arial" w:hAnsi="Arial" w:cs="Arial"/>
                <w:sz w:val="19"/>
                <w:szCs w:val="19"/>
              </w:rPr>
              <w:t>(20,186)</w:t>
            </w:r>
          </w:p>
        </w:tc>
        <w:tc>
          <w:tcPr>
            <w:tcW w:w="236" w:type="dxa"/>
            <w:tcBorders>
              <w:top w:val="nil"/>
              <w:bottom w:val="nil"/>
            </w:tcBorders>
          </w:tcPr>
          <w:p w14:paraId="67375318"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single" w:sz="4" w:space="0" w:color="auto"/>
            </w:tcBorders>
            <w:vAlign w:val="bottom"/>
          </w:tcPr>
          <w:p w14:paraId="507BA7CB" w14:textId="35633FDB" w:rsidR="002F7609" w:rsidRPr="003A7738" w:rsidRDefault="00A94A2B" w:rsidP="00452C9C">
            <w:pPr>
              <w:spacing w:before="60" w:after="30" w:line="276" w:lineRule="auto"/>
              <w:jc w:val="right"/>
              <w:rPr>
                <w:rFonts w:ascii="Arial" w:hAnsi="Arial" w:cs="Arial"/>
                <w:sz w:val="19"/>
                <w:szCs w:val="19"/>
              </w:rPr>
            </w:pPr>
            <w:r w:rsidRPr="003A7738">
              <w:rPr>
                <w:rFonts w:ascii="Arial" w:hAnsi="Arial" w:cs="Arial" w:hint="cs"/>
                <w:sz w:val="19"/>
                <w:szCs w:val="19"/>
                <w:cs/>
              </w:rPr>
              <w:t>(50,012)</w:t>
            </w:r>
          </w:p>
        </w:tc>
        <w:tc>
          <w:tcPr>
            <w:tcW w:w="236" w:type="dxa"/>
            <w:gridSpan w:val="2"/>
            <w:tcBorders>
              <w:top w:val="nil"/>
              <w:bottom w:val="nil"/>
            </w:tcBorders>
          </w:tcPr>
          <w:p w14:paraId="32E0FC0D" w14:textId="77777777" w:rsidR="002F7609" w:rsidRPr="00AC1AA1" w:rsidRDefault="002F7609" w:rsidP="00452C9C">
            <w:pPr>
              <w:tabs>
                <w:tab w:val="left" w:pos="540"/>
              </w:tabs>
              <w:spacing w:before="60" w:after="30" w:line="276" w:lineRule="auto"/>
              <w:ind w:left="-108" w:right="3"/>
              <w:jc w:val="center"/>
              <w:rPr>
                <w:rFonts w:ascii="Arial" w:hAnsi="Arial" w:cs="Arial"/>
                <w:sz w:val="19"/>
                <w:szCs w:val="19"/>
                <w:rtl/>
                <w:cs/>
              </w:rPr>
            </w:pPr>
          </w:p>
        </w:tc>
        <w:tc>
          <w:tcPr>
            <w:tcW w:w="1277" w:type="dxa"/>
            <w:tcBorders>
              <w:top w:val="nil"/>
              <w:bottom w:val="single" w:sz="4" w:space="0" w:color="auto"/>
            </w:tcBorders>
            <w:vAlign w:val="bottom"/>
          </w:tcPr>
          <w:p w14:paraId="7C324860" w14:textId="4047CF73"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6C46D6FB" w14:textId="77777777" w:rsidTr="00F1448E">
        <w:tblPrEx>
          <w:tblLook w:val="0000" w:firstRow="0" w:lastRow="0" w:firstColumn="0" w:lastColumn="0" w:noHBand="0" w:noVBand="0"/>
        </w:tblPrEx>
        <w:trPr>
          <w:cantSplit/>
          <w:trHeight w:val="233"/>
        </w:trPr>
        <w:tc>
          <w:tcPr>
            <w:tcW w:w="3324" w:type="dxa"/>
            <w:tcBorders>
              <w:top w:val="nil"/>
              <w:bottom w:val="nil"/>
            </w:tcBorders>
          </w:tcPr>
          <w:p w14:paraId="5CC50DB4" w14:textId="77777777" w:rsidR="002F7609" w:rsidRPr="00AC1AA1" w:rsidRDefault="002F7609" w:rsidP="002F7609">
            <w:pPr>
              <w:spacing w:before="60" w:after="30" w:line="276" w:lineRule="auto"/>
              <w:ind w:right="14"/>
              <w:rPr>
                <w:rFonts w:ascii="Arial" w:hAnsi="Arial" w:cs="Arial"/>
                <w:sz w:val="19"/>
                <w:szCs w:val="19"/>
                <w:cs/>
              </w:rPr>
            </w:pPr>
            <w:r w:rsidRPr="00AC1AA1">
              <w:rPr>
                <w:rFonts w:ascii="Arial" w:hAnsi="Arial" w:cs="Arial"/>
                <w:sz w:val="19"/>
                <w:szCs w:val="19"/>
              </w:rPr>
              <w:t>Net</w:t>
            </w:r>
          </w:p>
        </w:tc>
        <w:tc>
          <w:tcPr>
            <w:tcW w:w="1306" w:type="dxa"/>
            <w:tcBorders>
              <w:top w:val="single" w:sz="4" w:space="0" w:color="auto"/>
              <w:bottom w:val="single" w:sz="12" w:space="0" w:color="auto"/>
            </w:tcBorders>
            <w:vAlign w:val="bottom"/>
          </w:tcPr>
          <w:p w14:paraId="0EAB8A5C" w14:textId="135625A8" w:rsidR="002F7609" w:rsidRPr="00AC1AA1" w:rsidRDefault="00A85685" w:rsidP="002F7609">
            <w:pPr>
              <w:spacing w:before="60" w:after="30" w:line="276" w:lineRule="auto"/>
              <w:jc w:val="right"/>
              <w:rPr>
                <w:rFonts w:ascii="Arial" w:hAnsi="Arial" w:cs="Arial"/>
                <w:sz w:val="19"/>
                <w:szCs w:val="19"/>
                <w:cs/>
              </w:rPr>
            </w:pPr>
            <w:r>
              <w:rPr>
                <w:rFonts w:ascii="Arial" w:hAnsi="Arial" w:cs="Arial"/>
                <w:sz w:val="19"/>
                <w:szCs w:val="19"/>
              </w:rPr>
              <w:t>16,706</w:t>
            </w:r>
          </w:p>
        </w:tc>
        <w:tc>
          <w:tcPr>
            <w:tcW w:w="239" w:type="dxa"/>
            <w:tcBorders>
              <w:top w:val="nil"/>
              <w:bottom w:val="nil"/>
            </w:tcBorders>
          </w:tcPr>
          <w:p w14:paraId="65E7A856"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single" w:sz="12" w:space="0" w:color="auto"/>
            </w:tcBorders>
            <w:vAlign w:val="bottom"/>
          </w:tcPr>
          <w:p w14:paraId="0331DEEF" w14:textId="08193125" w:rsidR="002F7609" w:rsidRPr="00AC1AA1" w:rsidRDefault="002F7609" w:rsidP="002F7609">
            <w:pPr>
              <w:spacing w:before="60" w:after="30" w:line="276" w:lineRule="auto"/>
              <w:jc w:val="right"/>
              <w:rPr>
                <w:rFonts w:ascii="Arial" w:hAnsi="Arial" w:cs="Arial"/>
                <w:sz w:val="19"/>
                <w:szCs w:val="19"/>
                <w:rtl/>
                <w:cs/>
                <w:lang w:val="en-GB"/>
              </w:rPr>
            </w:pPr>
            <w:r w:rsidRPr="00AC1AA1">
              <w:rPr>
                <w:rFonts w:ascii="Arial" w:hAnsi="Arial" w:cs="Arial"/>
                <w:sz w:val="19"/>
                <w:szCs w:val="19"/>
              </w:rPr>
              <w:t>16,787</w:t>
            </w:r>
          </w:p>
        </w:tc>
        <w:tc>
          <w:tcPr>
            <w:tcW w:w="236" w:type="dxa"/>
            <w:tcBorders>
              <w:top w:val="nil"/>
              <w:bottom w:val="nil"/>
            </w:tcBorders>
          </w:tcPr>
          <w:p w14:paraId="2B423BA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4" w:space="0" w:color="auto"/>
              <w:bottom w:val="single" w:sz="12" w:space="0" w:color="auto"/>
            </w:tcBorders>
            <w:vAlign w:val="bottom"/>
          </w:tcPr>
          <w:p w14:paraId="26F87FA5" w14:textId="3B95925F" w:rsidR="002F7609" w:rsidRPr="003A7738" w:rsidRDefault="00A94A2B" w:rsidP="002F7609">
            <w:pPr>
              <w:spacing w:before="60" w:after="30" w:line="276" w:lineRule="auto"/>
              <w:jc w:val="right"/>
              <w:rPr>
                <w:rFonts w:ascii="Arial" w:hAnsi="Arial" w:cs="Arial"/>
                <w:sz w:val="19"/>
                <w:szCs w:val="19"/>
              </w:rPr>
            </w:pPr>
            <w:r w:rsidRPr="003A7738">
              <w:rPr>
                <w:rFonts w:ascii="Arial" w:hAnsi="Arial" w:cs="Arial" w:hint="cs"/>
                <w:sz w:val="19"/>
                <w:szCs w:val="19"/>
                <w:cs/>
              </w:rPr>
              <w:t>302,988</w:t>
            </w:r>
          </w:p>
        </w:tc>
        <w:tc>
          <w:tcPr>
            <w:tcW w:w="236" w:type="dxa"/>
            <w:gridSpan w:val="2"/>
            <w:tcBorders>
              <w:top w:val="nil"/>
              <w:bottom w:val="nil"/>
            </w:tcBorders>
          </w:tcPr>
          <w:p w14:paraId="2645A9F8"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single" w:sz="4" w:space="0" w:color="auto"/>
              <w:bottom w:val="single" w:sz="12" w:space="0" w:color="auto"/>
            </w:tcBorders>
            <w:vAlign w:val="bottom"/>
          </w:tcPr>
          <w:p w14:paraId="59965E71" w14:textId="568A87EB" w:rsidR="002F7609" w:rsidRPr="00AC1AA1" w:rsidRDefault="002F7609" w:rsidP="002F7609">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62D231ED" w14:textId="77777777" w:rsidTr="00F1448E">
        <w:tblPrEx>
          <w:tblLook w:val="0000" w:firstRow="0" w:lastRow="0" w:firstColumn="0" w:lastColumn="0" w:noHBand="0" w:noVBand="0"/>
        </w:tblPrEx>
        <w:trPr>
          <w:cantSplit/>
          <w:trHeight w:val="233"/>
        </w:trPr>
        <w:tc>
          <w:tcPr>
            <w:tcW w:w="3324" w:type="dxa"/>
            <w:tcBorders>
              <w:top w:val="nil"/>
              <w:bottom w:val="nil"/>
            </w:tcBorders>
          </w:tcPr>
          <w:p w14:paraId="5F347AD5" w14:textId="77777777" w:rsidR="002F7609" w:rsidRPr="00AC1AA1" w:rsidRDefault="002F7609" w:rsidP="002F7609">
            <w:pPr>
              <w:spacing w:before="60" w:after="30" w:line="276" w:lineRule="auto"/>
              <w:ind w:right="14"/>
              <w:rPr>
                <w:rFonts w:ascii="Arial" w:hAnsi="Arial" w:cs="Arial"/>
                <w:sz w:val="19"/>
                <w:szCs w:val="19"/>
              </w:rPr>
            </w:pPr>
          </w:p>
        </w:tc>
        <w:tc>
          <w:tcPr>
            <w:tcW w:w="1306" w:type="dxa"/>
            <w:tcBorders>
              <w:top w:val="single" w:sz="12" w:space="0" w:color="auto"/>
              <w:bottom w:val="nil"/>
            </w:tcBorders>
            <w:vAlign w:val="bottom"/>
          </w:tcPr>
          <w:p w14:paraId="7B5923F4"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12" w:space="0" w:color="auto"/>
              <w:bottom w:val="nil"/>
            </w:tcBorders>
          </w:tcPr>
          <w:p w14:paraId="1A767142" w14:textId="77777777" w:rsidR="002F7609" w:rsidRPr="00AC1AA1" w:rsidRDefault="002F7609" w:rsidP="002F7609">
            <w:pPr>
              <w:spacing w:before="60" w:after="30" w:line="276" w:lineRule="auto"/>
              <w:jc w:val="right"/>
              <w:rPr>
                <w:rFonts w:ascii="Arial" w:hAnsi="Arial" w:cs="Arial"/>
                <w:sz w:val="19"/>
                <w:szCs w:val="19"/>
                <w:lang w:val="en-GB"/>
              </w:rPr>
            </w:pPr>
          </w:p>
        </w:tc>
        <w:tc>
          <w:tcPr>
            <w:tcW w:w="236" w:type="dxa"/>
            <w:tcBorders>
              <w:top w:val="nil"/>
              <w:bottom w:val="nil"/>
            </w:tcBorders>
          </w:tcPr>
          <w:p w14:paraId="4CE3B22A"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12" w:space="0" w:color="auto"/>
              <w:bottom w:val="nil"/>
            </w:tcBorders>
            <w:vAlign w:val="bottom"/>
          </w:tcPr>
          <w:p w14:paraId="5636D025" w14:textId="77777777" w:rsidR="002F7609" w:rsidRPr="00AC1AA1" w:rsidRDefault="002F7609" w:rsidP="002F7609">
            <w:pPr>
              <w:spacing w:before="60" w:after="30" w:line="276" w:lineRule="auto"/>
              <w:jc w:val="center"/>
              <w:rPr>
                <w:rFonts w:ascii="Arial" w:hAnsi="Arial" w:cs="Arial"/>
                <w:sz w:val="19"/>
                <w:szCs w:val="19"/>
                <w:lang w:val="en-GB"/>
              </w:rPr>
            </w:pPr>
          </w:p>
        </w:tc>
        <w:tc>
          <w:tcPr>
            <w:tcW w:w="236" w:type="dxa"/>
            <w:gridSpan w:val="2"/>
            <w:tcBorders>
              <w:top w:val="nil"/>
              <w:bottom w:val="nil"/>
            </w:tcBorders>
          </w:tcPr>
          <w:p w14:paraId="0FDC01F2"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single" w:sz="12" w:space="0" w:color="auto"/>
              <w:bottom w:val="nil"/>
            </w:tcBorders>
            <w:vAlign w:val="bottom"/>
          </w:tcPr>
          <w:p w14:paraId="064366FA" w14:textId="77777777" w:rsidR="002F7609" w:rsidRPr="00AC1AA1" w:rsidRDefault="002F7609" w:rsidP="002F7609">
            <w:pPr>
              <w:spacing w:before="60" w:after="30" w:line="276" w:lineRule="auto"/>
              <w:jc w:val="right"/>
              <w:rPr>
                <w:rFonts w:ascii="Arial" w:hAnsi="Arial" w:cs="Arial"/>
                <w:sz w:val="19"/>
                <w:szCs w:val="19"/>
                <w:lang w:val="en-GB"/>
              </w:rPr>
            </w:pPr>
          </w:p>
        </w:tc>
      </w:tr>
      <w:tr w:rsidR="002F7609" w:rsidRPr="00AC1AA1" w14:paraId="377EB06E" w14:textId="77777777" w:rsidTr="00F1448E">
        <w:tblPrEx>
          <w:tblLook w:val="0000" w:firstRow="0" w:lastRow="0" w:firstColumn="0" w:lastColumn="0" w:noHBand="0" w:noVBand="0"/>
        </w:tblPrEx>
        <w:trPr>
          <w:cantSplit/>
          <w:trHeight w:val="38"/>
        </w:trPr>
        <w:tc>
          <w:tcPr>
            <w:tcW w:w="3324" w:type="dxa"/>
            <w:tcBorders>
              <w:top w:val="nil"/>
            </w:tcBorders>
          </w:tcPr>
          <w:p w14:paraId="34D23846" w14:textId="77777777" w:rsidR="002F7609" w:rsidRPr="00AC1AA1" w:rsidRDefault="002F7609" w:rsidP="002F7609">
            <w:pPr>
              <w:spacing w:before="60" w:after="30" w:line="276" w:lineRule="auto"/>
              <w:ind w:right="14"/>
              <w:rPr>
                <w:rFonts w:ascii="Arial" w:hAnsi="Arial" w:cs="Arial"/>
                <w:sz w:val="19"/>
                <w:szCs w:val="19"/>
              </w:rPr>
            </w:pPr>
            <w:r w:rsidRPr="00AC1AA1">
              <w:rPr>
                <w:rFonts w:ascii="Arial" w:hAnsi="Arial" w:cs="Arial"/>
                <w:b/>
                <w:bCs/>
                <w:sz w:val="19"/>
                <w:szCs w:val="19"/>
                <w:lang w:val="en-GB"/>
              </w:rPr>
              <w:t>Interest receivable from loan</w:t>
            </w:r>
          </w:p>
        </w:tc>
        <w:tc>
          <w:tcPr>
            <w:tcW w:w="1306" w:type="dxa"/>
            <w:tcBorders>
              <w:top w:val="nil"/>
              <w:bottom w:val="nil"/>
            </w:tcBorders>
            <w:vAlign w:val="bottom"/>
          </w:tcPr>
          <w:p w14:paraId="7FC5B3D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tcPr>
          <w:p w14:paraId="7EB35674" w14:textId="77777777" w:rsidR="002F7609" w:rsidRPr="00AC1AA1" w:rsidRDefault="002F7609" w:rsidP="002F7609">
            <w:pPr>
              <w:spacing w:before="60" w:after="30" w:line="276" w:lineRule="auto"/>
              <w:jc w:val="right"/>
              <w:rPr>
                <w:rFonts w:ascii="Arial" w:hAnsi="Arial" w:cs="Arial"/>
                <w:sz w:val="19"/>
                <w:szCs w:val="19"/>
                <w:lang w:val="en-GB"/>
              </w:rPr>
            </w:pPr>
          </w:p>
        </w:tc>
        <w:tc>
          <w:tcPr>
            <w:tcW w:w="236" w:type="dxa"/>
            <w:tcBorders>
              <w:top w:val="nil"/>
              <w:bottom w:val="nil"/>
            </w:tcBorders>
          </w:tcPr>
          <w:p w14:paraId="41088C30"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7FF6E493" w14:textId="77777777" w:rsidR="002F7609" w:rsidRPr="00AC1AA1" w:rsidRDefault="002F7609" w:rsidP="002F7609">
            <w:pPr>
              <w:spacing w:before="60" w:after="30" w:line="276" w:lineRule="auto"/>
              <w:jc w:val="center"/>
              <w:rPr>
                <w:rFonts w:ascii="Arial" w:hAnsi="Arial" w:cs="Arial"/>
                <w:sz w:val="19"/>
                <w:szCs w:val="19"/>
                <w:lang w:val="en-GB"/>
              </w:rPr>
            </w:pPr>
          </w:p>
        </w:tc>
        <w:tc>
          <w:tcPr>
            <w:tcW w:w="236" w:type="dxa"/>
            <w:gridSpan w:val="2"/>
            <w:tcBorders>
              <w:top w:val="nil"/>
              <w:bottom w:val="nil"/>
            </w:tcBorders>
          </w:tcPr>
          <w:p w14:paraId="3DABE51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tcPr>
          <w:p w14:paraId="0681AAB6" w14:textId="77777777" w:rsidR="002F7609" w:rsidRPr="00AC1AA1" w:rsidRDefault="002F7609" w:rsidP="002F7609">
            <w:pPr>
              <w:spacing w:before="60" w:after="30" w:line="276" w:lineRule="auto"/>
              <w:jc w:val="right"/>
              <w:rPr>
                <w:rFonts w:ascii="Arial" w:hAnsi="Arial" w:cs="Arial"/>
                <w:sz w:val="19"/>
                <w:szCs w:val="19"/>
                <w:lang w:val="en-GB"/>
              </w:rPr>
            </w:pPr>
          </w:p>
        </w:tc>
      </w:tr>
      <w:tr w:rsidR="002F7609" w:rsidRPr="00AC1AA1" w14:paraId="4CD6D2C0" w14:textId="77777777" w:rsidTr="00F1448E">
        <w:tblPrEx>
          <w:tblLook w:val="0000" w:firstRow="0" w:lastRow="0" w:firstColumn="0" w:lastColumn="0" w:noHBand="0" w:noVBand="0"/>
        </w:tblPrEx>
        <w:trPr>
          <w:cantSplit/>
          <w:trHeight w:val="38"/>
        </w:trPr>
        <w:tc>
          <w:tcPr>
            <w:tcW w:w="3324" w:type="dxa"/>
            <w:tcBorders>
              <w:top w:val="nil"/>
            </w:tcBorders>
          </w:tcPr>
          <w:p w14:paraId="007890EC" w14:textId="3FAB2CD7" w:rsidR="002F7609" w:rsidRPr="007E3BA3" w:rsidRDefault="002F7609" w:rsidP="002F7609">
            <w:pPr>
              <w:spacing w:before="60" w:after="30" w:line="276" w:lineRule="auto"/>
              <w:ind w:right="14"/>
              <w:rPr>
                <w:rFonts w:ascii="Arial" w:hAnsi="Arial" w:cs="Arial"/>
                <w:sz w:val="19"/>
                <w:szCs w:val="19"/>
              </w:rPr>
            </w:pPr>
            <w:r>
              <w:rPr>
                <w:rFonts w:ascii="Arial" w:hAnsi="Arial" w:cs="Arial"/>
                <w:sz w:val="19"/>
                <w:szCs w:val="19"/>
              </w:rPr>
              <w:t xml:space="preserve">    </w:t>
            </w:r>
            <w:r w:rsidRPr="007E3BA3">
              <w:rPr>
                <w:rFonts w:ascii="Arial" w:hAnsi="Arial" w:cs="Arial"/>
                <w:sz w:val="19"/>
                <w:szCs w:val="19"/>
                <w:cs/>
              </w:rPr>
              <w:t>Subsidia</w:t>
            </w:r>
            <w:r w:rsidRPr="007E3BA3">
              <w:rPr>
                <w:rFonts w:ascii="Arial" w:hAnsi="Arial" w:cs="Arial"/>
                <w:sz w:val="19"/>
                <w:szCs w:val="19"/>
              </w:rPr>
              <w:t>ry</w:t>
            </w:r>
          </w:p>
        </w:tc>
        <w:tc>
          <w:tcPr>
            <w:tcW w:w="1306" w:type="dxa"/>
            <w:tcBorders>
              <w:top w:val="nil"/>
              <w:bottom w:val="nil"/>
            </w:tcBorders>
            <w:vAlign w:val="bottom"/>
          </w:tcPr>
          <w:p w14:paraId="2C5C63D6" w14:textId="3B129103" w:rsidR="002F7609" w:rsidRPr="00AC1AA1" w:rsidRDefault="00060C07" w:rsidP="002F7609">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C25545">
              <w:rPr>
                <w:rFonts w:ascii="Arial" w:hAnsi="Arial" w:cs="Arial"/>
                <w:sz w:val="19"/>
                <w:szCs w:val="19"/>
                <w:cs/>
              </w:rPr>
              <w:t xml:space="preserve">    </w:t>
            </w:r>
            <w:r>
              <w:rPr>
                <w:rFonts w:ascii="Arial" w:hAnsi="Arial" w:cs="Arial"/>
                <w:sz w:val="19"/>
                <w:szCs w:val="19"/>
              </w:rPr>
              <w:t xml:space="preserve"> </w:t>
            </w:r>
            <w:r w:rsidRPr="00C25545">
              <w:rPr>
                <w:rFonts w:ascii="Arial" w:hAnsi="Arial" w:cs="Arial"/>
                <w:sz w:val="19"/>
                <w:szCs w:val="19"/>
                <w:cs/>
              </w:rPr>
              <w:t xml:space="preserve"> -</w:t>
            </w:r>
          </w:p>
        </w:tc>
        <w:tc>
          <w:tcPr>
            <w:tcW w:w="239" w:type="dxa"/>
            <w:tcBorders>
              <w:top w:val="nil"/>
              <w:bottom w:val="nil"/>
            </w:tcBorders>
          </w:tcPr>
          <w:p w14:paraId="6F6EC1C3"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070C43F3" w14:textId="496B542D" w:rsidR="002F7609" w:rsidRPr="00AC0C85" w:rsidRDefault="002F7609" w:rsidP="002F7609">
            <w:pPr>
              <w:spacing w:before="60" w:after="30" w:line="276" w:lineRule="auto"/>
              <w:jc w:val="center"/>
              <w:rPr>
                <w:rFonts w:ascii="Arial" w:hAnsi="Arial" w:cs="Arial"/>
                <w:sz w:val="19"/>
                <w:szCs w:val="19"/>
              </w:rPr>
            </w:pPr>
            <w:r>
              <w:rPr>
                <w:rFonts w:ascii="Arial" w:hAnsi="Arial" w:cs="Arial"/>
                <w:sz w:val="19"/>
                <w:szCs w:val="19"/>
              </w:rPr>
              <w:t xml:space="preserve">   </w:t>
            </w:r>
            <w:r w:rsidRPr="00C25545">
              <w:rPr>
                <w:rFonts w:ascii="Arial" w:hAnsi="Arial" w:cs="Arial"/>
                <w:sz w:val="19"/>
                <w:szCs w:val="19"/>
                <w:cs/>
              </w:rPr>
              <w:t xml:space="preserve">     -</w:t>
            </w:r>
          </w:p>
        </w:tc>
        <w:tc>
          <w:tcPr>
            <w:tcW w:w="236" w:type="dxa"/>
            <w:tcBorders>
              <w:top w:val="nil"/>
              <w:bottom w:val="nil"/>
            </w:tcBorders>
          </w:tcPr>
          <w:p w14:paraId="7C9784E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tcPr>
          <w:p w14:paraId="5BD3C5D9" w14:textId="1C801FDE" w:rsidR="002F7609" w:rsidRPr="00AC1AA1" w:rsidRDefault="00060C07" w:rsidP="002F7609">
            <w:pPr>
              <w:spacing w:before="60" w:after="30" w:line="276" w:lineRule="auto"/>
              <w:jc w:val="right"/>
              <w:rPr>
                <w:rFonts w:ascii="Arial" w:hAnsi="Arial" w:cs="Arial"/>
                <w:sz w:val="19"/>
                <w:szCs w:val="19"/>
                <w:lang w:val="en-GB"/>
              </w:rPr>
            </w:pPr>
            <w:r>
              <w:rPr>
                <w:rFonts w:ascii="Arial" w:hAnsi="Arial" w:cs="Arial"/>
                <w:sz w:val="19"/>
                <w:szCs w:val="19"/>
                <w:lang w:val="en-GB"/>
              </w:rPr>
              <w:t>7,740</w:t>
            </w:r>
          </w:p>
        </w:tc>
        <w:tc>
          <w:tcPr>
            <w:tcW w:w="236" w:type="dxa"/>
            <w:gridSpan w:val="2"/>
            <w:tcBorders>
              <w:top w:val="nil"/>
              <w:bottom w:val="nil"/>
            </w:tcBorders>
          </w:tcPr>
          <w:p w14:paraId="665A0DF1"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vAlign w:val="bottom"/>
          </w:tcPr>
          <w:p w14:paraId="27D5B6E9" w14:textId="191569BC"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10EEA098" w14:textId="77777777" w:rsidTr="00F1448E">
        <w:tblPrEx>
          <w:tblLook w:val="0000" w:firstRow="0" w:lastRow="0" w:firstColumn="0" w:lastColumn="0" w:noHBand="0" w:noVBand="0"/>
        </w:tblPrEx>
        <w:trPr>
          <w:cantSplit/>
          <w:trHeight w:val="233"/>
        </w:trPr>
        <w:tc>
          <w:tcPr>
            <w:tcW w:w="3324" w:type="dxa"/>
            <w:tcBorders>
              <w:top w:val="nil"/>
            </w:tcBorders>
            <w:vAlign w:val="center"/>
          </w:tcPr>
          <w:p w14:paraId="28820E6F" w14:textId="77777777" w:rsidR="002F7609" w:rsidRPr="00AC1AA1" w:rsidRDefault="002F7609" w:rsidP="002F7609">
            <w:pPr>
              <w:spacing w:before="60" w:after="30" w:line="276" w:lineRule="auto"/>
              <w:ind w:right="14"/>
              <w:rPr>
                <w:rFonts w:ascii="Arial" w:hAnsi="Arial" w:cs="Arial"/>
                <w:sz w:val="19"/>
                <w:szCs w:val="19"/>
              </w:rPr>
            </w:pPr>
            <w:r w:rsidRPr="00AC1AA1">
              <w:rPr>
                <w:rFonts w:ascii="Arial" w:hAnsi="Arial" w:cs="Arial"/>
                <w:sz w:val="19"/>
                <w:szCs w:val="19"/>
                <w:cs/>
              </w:rPr>
              <w:t xml:space="preserve"> </w:t>
            </w:r>
            <w:r w:rsidRPr="00AC1AA1">
              <w:rPr>
                <w:rFonts w:ascii="Arial" w:hAnsi="Arial" w:cs="Arial"/>
                <w:sz w:val="19"/>
                <w:szCs w:val="19"/>
              </w:rPr>
              <w:t xml:space="preserve">   Joint venture</w:t>
            </w:r>
          </w:p>
        </w:tc>
        <w:tc>
          <w:tcPr>
            <w:tcW w:w="1306" w:type="dxa"/>
            <w:tcBorders>
              <w:top w:val="nil"/>
              <w:bottom w:val="nil"/>
            </w:tcBorders>
            <w:vAlign w:val="bottom"/>
          </w:tcPr>
          <w:p w14:paraId="20708A5F" w14:textId="62DB6BA7" w:rsidR="002F7609" w:rsidRPr="00AC1AA1" w:rsidRDefault="00060C07" w:rsidP="00060C07">
            <w:pPr>
              <w:spacing w:before="60" w:after="30" w:line="276" w:lineRule="auto"/>
              <w:jc w:val="right"/>
              <w:rPr>
                <w:rFonts w:ascii="Arial" w:hAnsi="Arial" w:cs="Arial"/>
                <w:sz w:val="19"/>
                <w:szCs w:val="19"/>
                <w:cs/>
              </w:rPr>
            </w:pPr>
            <w:r w:rsidRPr="00060C07">
              <w:rPr>
                <w:rFonts w:ascii="Arial" w:hAnsi="Arial" w:cs="Arial" w:hint="cs"/>
                <w:sz w:val="19"/>
                <w:szCs w:val="19"/>
                <w:cs/>
              </w:rPr>
              <w:t>272</w:t>
            </w:r>
          </w:p>
        </w:tc>
        <w:tc>
          <w:tcPr>
            <w:tcW w:w="239" w:type="dxa"/>
            <w:tcBorders>
              <w:top w:val="nil"/>
            </w:tcBorders>
          </w:tcPr>
          <w:p w14:paraId="18793462"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nil"/>
            </w:tcBorders>
            <w:vAlign w:val="bottom"/>
          </w:tcPr>
          <w:p w14:paraId="7CDB4D38" w14:textId="2260D1DF" w:rsidR="002F7609" w:rsidRPr="00AC1AA1" w:rsidRDefault="002F7609" w:rsidP="002F7609">
            <w:pPr>
              <w:spacing w:before="60" w:after="30" w:line="276" w:lineRule="auto"/>
              <w:jc w:val="right"/>
              <w:rPr>
                <w:rFonts w:ascii="Arial" w:hAnsi="Arial" w:cs="Arial"/>
                <w:sz w:val="19"/>
                <w:szCs w:val="19"/>
                <w:lang w:val="en-GB"/>
              </w:rPr>
            </w:pPr>
            <w:r w:rsidRPr="00AC1AA1">
              <w:rPr>
                <w:rFonts w:ascii="Arial" w:hAnsi="Arial" w:cs="Arial"/>
                <w:sz w:val="19"/>
                <w:szCs w:val="19"/>
              </w:rPr>
              <w:t>225</w:t>
            </w:r>
          </w:p>
        </w:tc>
        <w:tc>
          <w:tcPr>
            <w:tcW w:w="236" w:type="dxa"/>
            <w:tcBorders>
              <w:top w:val="nil"/>
            </w:tcBorders>
          </w:tcPr>
          <w:p w14:paraId="042E5156"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nil"/>
            </w:tcBorders>
            <w:vAlign w:val="bottom"/>
          </w:tcPr>
          <w:p w14:paraId="7FF30A9C" w14:textId="0B1648DC" w:rsidR="002F7609" w:rsidRPr="00AC1AA1" w:rsidRDefault="00060C07"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tcBorders>
          </w:tcPr>
          <w:p w14:paraId="29EAEF9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nil"/>
            </w:tcBorders>
            <w:vAlign w:val="bottom"/>
          </w:tcPr>
          <w:p w14:paraId="34F75E6F" w14:textId="1016D546"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2997EDB5" w14:textId="77777777" w:rsidTr="00F1448E">
        <w:tblPrEx>
          <w:tblLook w:val="0000" w:firstRow="0" w:lastRow="0" w:firstColumn="0" w:lastColumn="0" w:noHBand="0" w:noVBand="0"/>
        </w:tblPrEx>
        <w:trPr>
          <w:cantSplit/>
          <w:trHeight w:val="233"/>
        </w:trPr>
        <w:tc>
          <w:tcPr>
            <w:tcW w:w="3324" w:type="dxa"/>
            <w:tcBorders>
              <w:top w:val="nil"/>
              <w:bottom w:val="nil"/>
            </w:tcBorders>
            <w:vAlign w:val="center"/>
          </w:tcPr>
          <w:p w14:paraId="2D9399A6" w14:textId="05261D34" w:rsidR="002F7609" w:rsidRPr="00AC1AA1" w:rsidRDefault="002F7609" w:rsidP="002F7609">
            <w:pPr>
              <w:spacing w:before="60" w:after="30" w:line="276" w:lineRule="auto"/>
              <w:ind w:right="14"/>
              <w:rPr>
                <w:rFonts w:ascii="Arial" w:hAnsi="Arial" w:cs="Arial"/>
                <w:sz w:val="19"/>
                <w:szCs w:val="19"/>
              </w:rPr>
            </w:pPr>
            <w:r w:rsidRPr="00AC1AA1">
              <w:rPr>
                <w:rFonts w:ascii="Arial" w:hAnsi="Arial" w:cs="Arial"/>
                <w:sz w:val="19"/>
                <w:szCs w:val="19"/>
                <w:cs/>
              </w:rPr>
              <w:t xml:space="preserve"> </w:t>
            </w:r>
            <w:r w:rsidRPr="00AC1AA1">
              <w:rPr>
                <w:rFonts w:ascii="Arial" w:hAnsi="Arial" w:cs="Arial"/>
                <w:sz w:val="19"/>
                <w:szCs w:val="19"/>
              </w:rPr>
              <w:t xml:space="preserve">   Related parties</w:t>
            </w:r>
          </w:p>
        </w:tc>
        <w:tc>
          <w:tcPr>
            <w:tcW w:w="1306" w:type="dxa"/>
            <w:tcBorders>
              <w:top w:val="nil"/>
              <w:bottom w:val="single" w:sz="4" w:space="0" w:color="auto"/>
            </w:tcBorders>
            <w:vAlign w:val="bottom"/>
          </w:tcPr>
          <w:p w14:paraId="127A3226" w14:textId="16BDCD26" w:rsidR="002F7609" w:rsidRPr="00AC1AA1" w:rsidRDefault="00060C07" w:rsidP="00060C07">
            <w:pPr>
              <w:spacing w:before="60" w:after="30" w:line="276" w:lineRule="auto"/>
              <w:jc w:val="right"/>
              <w:rPr>
                <w:rFonts w:ascii="Arial" w:hAnsi="Arial" w:cs="Arial"/>
                <w:sz w:val="19"/>
                <w:szCs w:val="19"/>
                <w:cs/>
              </w:rPr>
            </w:pPr>
            <w:r w:rsidRPr="00060C07">
              <w:rPr>
                <w:rFonts w:ascii="Arial" w:hAnsi="Arial" w:cs="Arial" w:hint="cs"/>
                <w:sz w:val="19"/>
                <w:szCs w:val="19"/>
                <w:cs/>
              </w:rPr>
              <w:t>1,125</w:t>
            </w:r>
          </w:p>
        </w:tc>
        <w:tc>
          <w:tcPr>
            <w:tcW w:w="239" w:type="dxa"/>
            <w:tcBorders>
              <w:top w:val="nil"/>
              <w:bottom w:val="nil"/>
            </w:tcBorders>
          </w:tcPr>
          <w:p w14:paraId="74E2A229"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nil"/>
              <w:bottom w:val="single" w:sz="4" w:space="0" w:color="auto"/>
            </w:tcBorders>
            <w:vAlign w:val="bottom"/>
          </w:tcPr>
          <w:p w14:paraId="3573EE3D" w14:textId="6E4F4FBE" w:rsidR="002F7609" w:rsidRPr="00AC1AA1" w:rsidRDefault="002F7609" w:rsidP="002F7609">
            <w:pPr>
              <w:spacing w:before="60" w:after="30" w:line="276" w:lineRule="auto"/>
              <w:jc w:val="right"/>
              <w:rPr>
                <w:rFonts w:ascii="Arial" w:hAnsi="Arial" w:cs="Arial"/>
                <w:sz w:val="19"/>
                <w:szCs w:val="19"/>
                <w:lang w:val="en-GB"/>
              </w:rPr>
            </w:pPr>
            <w:r w:rsidRPr="00AC1AA1">
              <w:rPr>
                <w:rFonts w:ascii="Arial" w:hAnsi="Arial" w:cs="Arial"/>
                <w:sz w:val="19"/>
                <w:szCs w:val="19"/>
              </w:rPr>
              <w:t>719</w:t>
            </w:r>
          </w:p>
        </w:tc>
        <w:tc>
          <w:tcPr>
            <w:tcW w:w="236" w:type="dxa"/>
            <w:tcBorders>
              <w:top w:val="nil"/>
              <w:bottom w:val="nil"/>
            </w:tcBorders>
          </w:tcPr>
          <w:p w14:paraId="3B877101"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nil"/>
              <w:bottom w:val="single" w:sz="4" w:space="0" w:color="auto"/>
            </w:tcBorders>
            <w:vAlign w:val="bottom"/>
          </w:tcPr>
          <w:p w14:paraId="5606FAD8" w14:textId="70F5C490" w:rsidR="002F7609" w:rsidRPr="00AC1AA1" w:rsidRDefault="00060C07"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c>
          <w:tcPr>
            <w:tcW w:w="236" w:type="dxa"/>
            <w:gridSpan w:val="2"/>
            <w:tcBorders>
              <w:top w:val="nil"/>
              <w:bottom w:val="nil"/>
            </w:tcBorders>
          </w:tcPr>
          <w:p w14:paraId="64D2153F"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nil"/>
              <w:bottom w:val="single" w:sz="4" w:space="0" w:color="auto"/>
            </w:tcBorders>
            <w:vAlign w:val="bottom"/>
          </w:tcPr>
          <w:p w14:paraId="6A85F77D" w14:textId="4EB04302"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r>
      <w:tr w:rsidR="002F7609" w:rsidRPr="00AC1AA1" w14:paraId="37EA5EA0" w14:textId="77777777" w:rsidTr="00F1448E">
        <w:tblPrEx>
          <w:tblLook w:val="0000" w:firstRow="0" w:lastRow="0" w:firstColumn="0" w:lastColumn="0" w:noHBand="0" w:noVBand="0"/>
        </w:tblPrEx>
        <w:trPr>
          <w:cantSplit/>
          <w:trHeight w:val="233"/>
        </w:trPr>
        <w:tc>
          <w:tcPr>
            <w:tcW w:w="3324" w:type="dxa"/>
            <w:tcBorders>
              <w:top w:val="nil"/>
              <w:bottom w:val="nil"/>
            </w:tcBorders>
          </w:tcPr>
          <w:p w14:paraId="7AF7E4BE" w14:textId="77777777" w:rsidR="002F7609" w:rsidRPr="00AC1AA1" w:rsidRDefault="002F7609" w:rsidP="002F7609">
            <w:pPr>
              <w:spacing w:before="60" w:after="30" w:line="276" w:lineRule="auto"/>
              <w:ind w:right="14"/>
              <w:rPr>
                <w:rFonts w:ascii="Arial" w:hAnsi="Arial" w:cs="Arial"/>
                <w:sz w:val="19"/>
                <w:szCs w:val="19"/>
              </w:rPr>
            </w:pPr>
            <w:r w:rsidRPr="00AC1AA1">
              <w:rPr>
                <w:rFonts w:ascii="Arial" w:hAnsi="Arial" w:cs="Arial"/>
                <w:sz w:val="19"/>
                <w:szCs w:val="19"/>
              </w:rPr>
              <w:t>Total</w:t>
            </w:r>
          </w:p>
        </w:tc>
        <w:tc>
          <w:tcPr>
            <w:tcW w:w="1306" w:type="dxa"/>
            <w:tcBorders>
              <w:top w:val="single" w:sz="4" w:space="0" w:color="auto"/>
              <w:bottom w:val="single" w:sz="12" w:space="0" w:color="auto"/>
            </w:tcBorders>
            <w:vAlign w:val="bottom"/>
          </w:tcPr>
          <w:p w14:paraId="130F5612" w14:textId="0A73D85D" w:rsidR="002F7609" w:rsidRPr="00AC1AA1" w:rsidRDefault="00060C07" w:rsidP="00060C07">
            <w:pPr>
              <w:spacing w:before="60" w:after="30" w:line="276" w:lineRule="auto"/>
              <w:jc w:val="right"/>
              <w:rPr>
                <w:rFonts w:ascii="Arial" w:hAnsi="Arial" w:cs="Arial"/>
                <w:sz w:val="19"/>
                <w:szCs w:val="19"/>
                <w:cs/>
              </w:rPr>
            </w:pPr>
            <w:r w:rsidRPr="00060C07">
              <w:rPr>
                <w:rFonts w:ascii="Arial" w:hAnsi="Arial" w:cs="Arial"/>
                <w:sz w:val="19"/>
                <w:szCs w:val="19"/>
              </w:rPr>
              <w:t>1,397</w:t>
            </w:r>
          </w:p>
        </w:tc>
        <w:tc>
          <w:tcPr>
            <w:tcW w:w="239" w:type="dxa"/>
            <w:tcBorders>
              <w:top w:val="nil"/>
              <w:bottom w:val="nil"/>
            </w:tcBorders>
          </w:tcPr>
          <w:p w14:paraId="4E65AC8E" w14:textId="77777777" w:rsidR="002F7609" w:rsidRPr="00AC1AA1"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68" w:type="dxa"/>
            <w:gridSpan w:val="2"/>
            <w:tcBorders>
              <w:top w:val="single" w:sz="4" w:space="0" w:color="auto"/>
              <w:bottom w:val="single" w:sz="12" w:space="0" w:color="auto"/>
            </w:tcBorders>
            <w:vAlign w:val="bottom"/>
          </w:tcPr>
          <w:p w14:paraId="2D99B062" w14:textId="38FFBE0F" w:rsidR="002F7609" w:rsidRPr="00AC1AA1" w:rsidRDefault="002F7609" w:rsidP="002F7609">
            <w:pPr>
              <w:spacing w:before="60" w:after="30" w:line="276" w:lineRule="auto"/>
              <w:jc w:val="right"/>
              <w:rPr>
                <w:rFonts w:ascii="Arial" w:hAnsi="Arial" w:cs="Arial"/>
                <w:sz w:val="19"/>
                <w:szCs w:val="19"/>
                <w:lang w:val="en-GB"/>
              </w:rPr>
            </w:pPr>
            <w:r w:rsidRPr="00AC1AA1">
              <w:rPr>
                <w:rFonts w:ascii="Arial" w:hAnsi="Arial" w:cs="Arial"/>
                <w:sz w:val="19"/>
                <w:szCs w:val="19"/>
              </w:rPr>
              <w:t>944</w:t>
            </w:r>
          </w:p>
        </w:tc>
        <w:tc>
          <w:tcPr>
            <w:tcW w:w="236" w:type="dxa"/>
            <w:tcBorders>
              <w:top w:val="nil"/>
              <w:bottom w:val="nil"/>
            </w:tcBorders>
          </w:tcPr>
          <w:p w14:paraId="7C106F8C"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58" w:type="dxa"/>
            <w:gridSpan w:val="2"/>
            <w:tcBorders>
              <w:top w:val="single" w:sz="4" w:space="0" w:color="auto"/>
              <w:bottom w:val="single" w:sz="12" w:space="0" w:color="auto"/>
            </w:tcBorders>
          </w:tcPr>
          <w:p w14:paraId="1D9446CC" w14:textId="7B0C96E1" w:rsidR="002F7609" w:rsidRPr="00AC1AA1" w:rsidRDefault="00060C07" w:rsidP="002F7609">
            <w:pPr>
              <w:spacing w:before="60" w:after="30" w:line="276" w:lineRule="auto"/>
              <w:jc w:val="right"/>
              <w:rPr>
                <w:rFonts w:ascii="Arial" w:hAnsi="Arial" w:cs="Arial"/>
                <w:sz w:val="19"/>
                <w:szCs w:val="19"/>
                <w:lang w:val="en-GB"/>
              </w:rPr>
            </w:pPr>
            <w:r>
              <w:rPr>
                <w:rFonts w:ascii="Arial" w:hAnsi="Arial" w:cs="Arial"/>
                <w:sz w:val="19"/>
                <w:szCs w:val="19"/>
                <w:lang w:val="en-GB"/>
              </w:rPr>
              <w:t>7,740</w:t>
            </w:r>
          </w:p>
        </w:tc>
        <w:tc>
          <w:tcPr>
            <w:tcW w:w="236" w:type="dxa"/>
            <w:gridSpan w:val="2"/>
            <w:tcBorders>
              <w:top w:val="nil"/>
              <w:bottom w:val="nil"/>
            </w:tcBorders>
          </w:tcPr>
          <w:p w14:paraId="5C6CBA2D" w14:textId="77777777" w:rsidR="002F7609" w:rsidRPr="00AC1AA1"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7" w:type="dxa"/>
            <w:tcBorders>
              <w:top w:val="single" w:sz="4" w:space="0" w:color="auto"/>
              <w:bottom w:val="single" w:sz="12" w:space="0" w:color="auto"/>
            </w:tcBorders>
            <w:vAlign w:val="bottom"/>
          </w:tcPr>
          <w:p w14:paraId="522F47C8" w14:textId="7E619213" w:rsidR="002F7609" w:rsidRPr="00AC1AA1" w:rsidRDefault="002F7609" w:rsidP="002F7609">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25545">
              <w:rPr>
                <w:rFonts w:ascii="Arial" w:hAnsi="Arial" w:cs="Arial"/>
                <w:sz w:val="19"/>
                <w:szCs w:val="19"/>
                <w:cs/>
              </w:rPr>
              <w:t xml:space="preserve">     -</w:t>
            </w:r>
          </w:p>
        </w:tc>
      </w:tr>
    </w:tbl>
    <w:p w14:paraId="46F44853" w14:textId="77777777" w:rsidR="000E645D" w:rsidRDefault="000E645D" w:rsidP="00D548A8">
      <w:pPr>
        <w:tabs>
          <w:tab w:val="left" w:pos="8789"/>
          <w:tab w:val="left" w:pos="8931"/>
        </w:tabs>
        <w:spacing w:line="360" w:lineRule="auto"/>
        <w:ind w:firstLine="450"/>
        <w:jc w:val="both"/>
        <w:rPr>
          <w:rFonts w:ascii="Arial" w:hAnsi="Arial" w:cs="Arial"/>
          <w:sz w:val="19"/>
          <w:szCs w:val="19"/>
          <w:u w:val="single"/>
        </w:rPr>
      </w:pPr>
    </w:p>
    <w:p w14:paraId="5A4DA838" w14:textId="1C7EC911" w:rsidR="00D548A8" w:rsidRDefault="00D548A8" w:rsidP="00D548A8">
      <w:pPr>
        <w:tabs>
          <w:tab w:val="left" w:pos="8789"/>
          <w:tab w:val="left" w:pos="8931"/>
        </w:tabs>
        <w:spacing w:line="360" w:lineRule="auto"/>
        <w:ind w:firstLine="450"/>
        <w:jc w:val="both"/>
        <w:rPr>
          <w:rFonts w:ascii="Arial" w:hAnsi="Arial" w:cs="Arial"/>
          <w:sz w:val="19"/>
          <w:szCs w:val="19"/>
          <w:u w:val="single"/>
        </w:rPr>
      </w:pPr>
      <w:r w:rsidRPr="000465C8">
        <w:rPr>
          <w:rFonts w:ascii="Arial" w:hAnsi="Arial" w:cs="Arial"/>
          <w:sz w:val="19"/>
          <w:szCs w:val="19"/>
          <w:u w:val="single"/>
        </w:rPr>
        <w:t>Separate financial statements</w:t>
      </w:r>
    </w:p>
    <w:p w14:paraId="12B17B95" w14:textId="4E86432B" w:rsidR="007C6434" w:rsidRDefault="007C6434" w:rsidP="007C6434">
      <w:pPr>
        <w:tabs>
          <w:tab w:val="left" w:pos="8789"/>
          <w:tab w:val="left" w:pos="8931"/>
        </w:tabs>
        <w:spacing w:line="360" w:lineRule="auto"/>
        <w:ind w:left="448"/>
        <w:jc w:val="thaiDistribute"/>
        <w:rPr>
          <w:rFonts w:ascii="Arial" w:hAnsi="Arial" w:cstheme="minorBidi"/>
          <w:sz w:val="19"/>
          <w:szCs w:val="19"/>
        </w:rPr>
      </w:pPr>
      <w:r w:rsidRPr="00554227">
        <w:rPr>
          <w:rFonts w:ascii="Arial" w:hAnsi="Arial" w:cs="Arial"/>
          <w:sz w:val="19"/>
          <w:szCs w:val="19"/>
          <w:lang w:val="en-GB"/>
        </w:rPr>
        <w:t xml:space="preserve">As at </w:t>
      </w:r>
      <w:r w:rsidR="007B4EBD" w:rsidRPr="007B4EBD">
        <w:rPr>
          <w:rFonts w:ascii="Arial" w:hAnsi="Arial" w:cs="Arial"/>
          <w:sz w:val="19"/>
          <w:szCs w:val="19"/>
          <w:lang w:val="en-GB"/>
        </w:rPr>
        <w:t>30 June</w:t>
      </w:r>
      <w:r>
        <w:rPr>
          <w:rFonts w:ascii="Arial" w:hAnsi="Arial" w:cs="Arial"/>
          <w:sz w:val="19"/>
          <w:szCs w:val="19"/>
          <w:lang w:val="en-GB"/>
        </w:rPr>
        <w:t xml:space="preserve"> 2023</w:t>
      </w:r>
      <w:r w:rsidRPr="00554227">
        <w:rPr>
          <w:rFonts w:ascii="Arial" w:hAnsi="Arial" w:cs="Arial"/>
          <w:sz w:val="19"/>
          <w:szCs w:val="19"/>
          <w:lang w:val="en-GB"/>
        </w:rPr>
        <w:t>, long-term loan</w:t>
      </w:r>
      <w:r w:rsidRPr="00E66BAF">
        <w:rPr>
          <w:rFonts w:ascii="Arial" w:hAnsi="Arial" w:cs="Arial"/>
          <w:sz w:val="19"/>
          <w:szCs w:val="19"/>
          <w:lang w:val="en-GB"/>
        </w:rPr>
        <w:t xml:space="preserve"> </w:t>
      </w:r>
      <w:r w:rsidRPr="00554227">
        <w:rPr>
          <w:rFonts w:ascii="Arial" w:hAnsi="Arial" w:cs="Arial"/>
          <w:sz w:val="19"/>
          <w:szCs w:val="19"/>
          <w:lang w:val="en-GB"/>
        </w:rPr>
        <w:t>to related party</w:t>
      </w:r>
      <w:r>
        <w:rPr>
          <w:rFonts w:ascii="Arial" w:hAnsi="Arial" w:cstheme="minorBidi" w:hint="cs"/>
          <w:sz w:val="19"/>
          <w:szCs w:val="19"/>
          <w:cs/>
          <w:lang w:val="en-GB"/>
        </w:rPr>
        <w:t xml:space="preserve"> </w:t>
      </w:r>
      <w:r>
        <w:rPr>
          <w:rFonts w:ascii="Arial" w:hAnsi="Arial" w:cstheme="minorBidi"/>
          <w:sz w:val="19"/>
          <w:szCs w:val="19"/>
        </w:rPr>
        <w:t>are as follows:</w:t>
      </w:r>
    </w:p>
    <w:p w14:paraId="51C6AC9A" w14:textId="77777777" w:rsidR="007C6434" w:rsidRPr="007C6434" w:rsidRDefault="007C6434" w:rsidP="00D548A8">
      <w:pPr>
        <w:tabs>
          <w:tab w:val="left" w:pos="8789"/>
          <w:tab w:val="left" w:pos="8931"/>
        </w:tabs>
        <w:spacing w:line="360" w:lineRule="auto"/>
        <w:ind w:firstLine="450"/>
        <w:jc w:val="both"/>
        <w:rPr>
          <w:rFonts w:ascii="Arial" w:hAnsi="Arial" w:cstheme="minorBidi"/>
          <w:sz w:val="19"/>
          <w:szCs w:val="19"/>
          <w:u w:val="single"/>
        </w:rPr>
      </w:pPr>
    </w:p>
    <w:p w14:paraId="6344D9B0" w14:textId="4804ED36" w:rsidR="007C6434" w:rsidRPr="00A31D1D" w:rsidRDefault="009621C4" w:rsidP="007C643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A31D1D">
        <w:rPr>
          <w:rFonts w:ascii="Arial" w:hAnsi="Arial" w:cs="Arial"/>
          <w:sz w:val="19"/>
          <w:szCs w:val="19"/>
          <w:lang w:val="en-US"/>
        </w:rPr>
        <w:t>Long</w:t>
      </w:r>
      <w:r w:rsidR="007C6434" w:rsidRPr="00A31D1D">
        <w:rPr>
          <w:rFonts w:ascii="Arial" w:hAnsi="Arial" w:cs="Arial"/>
          <w:sz w:val="19"/>
          <w:szCs w:val="19"/>
          <w:lang w:val="en-US"/>
        </w:rPr>
        <w:t xml:space="preserve">-term loan to </w:t>
      </w:r>
      <w:r w:rsidR="00F21521" w:rsidRPr="00F21521">
        <w:rPr>
          <w:rFonts w:ascii="Arial" w:hAnsi="Arial" w:cs="Arial"/>
          <w:sz w:val="19"/>
          <w:szCs w:val="19"/>
          <w:lang w:val="en-GB"/>
        </w:rPr>
        <w:t>NT Biomass Products Co., Ltd.</w:t>
      </w:r>
      <w:r w:rsidR="005E3DEB" w:rsidRPr="00A31D1D">
        <w:rPr>
          <w:rFonts w:ascii="Arial" w:hAnsi="Arial" w:cstheme="minorBidi"/>
          <w:sz w:val="19"/>
          <w:szCs w:val="24"/>
          <w:lang w:val="en-US" w:bidi="th-TH"/>
        </w:rPr>
        <w:t xml:space="preserve"> </w:t>
      </w:r>
      <w:r w:rsidR="007C6434" w:rsidRPr="00A31D1D">
        <w:rPr>
          <w:rFonts w:ascii="Arial" w:hAnsi="Arial" w:cs="Arial"/>
          <w:sz w:val="19"/>
          <w:szCs w:val="19"/>
          <w:lang w:val="en-US"/>
        </w:rPr>
        <w:t>as subsidiary</w:t>
      </w:r>
      <w:r w:rsidR="00243C34" w:rsidRPr="00A31D1D">
        <w:rPr>
          <w:rFonts w:ascii="Arial" w:hAnsi="Arial" w:cs="Arial"/>
          <w:sz w:val="19"/>
          <w:szCs w:val="19"/>
          <w:lang w:val="en-US"/>
        </w:rPr>
        <w:t>,</w:t>
      </w:r>
      <w:r w:rsidR="007C6434" w:rsidRPr="00A31D1D">
        <w:rPr>
          <w:rFonts w:ascii="Arial" w:hAnsi="Arial" w:cs="Arial"/>
          <w:sz w:val="19"/>
          <w:szCs w:val="19"/>
          <w:lang w:val="en-US"/>
        </w:rPr>
        <w:t xml:space="preserve"> Baht </w:t>
      </w:r>
      <w:r w:rsidR="00A44B2C" w:rsidRPr="00A31D1D">
        <w:rPr>
          <w:rFonts w:ascii="Arial" w:hAnsi="Arial" w:cs="Arial"/>
          <w:sz w:val="19"/>
          <w:szCs w:val="19"/>
          <w:lang w:val="en-US"/>
        </w:rPr>
        <w:t>353</w:t>
      </w:r>
      <w:r w:rsidR="007C6434" w:rsidRPr="00A31D1D">
        <w:rPr>
          <w:rFonts w:ascii="Arial" w:hAnsi="Arial" w:cs="Arial"/>
          <w:sz w:val="19"/>
          <w:szCs w:val="19"/>
          <w:lang w:val="en-US"/>
        </w:rPr>
        <w:t>.00 million</w:t>
      </w:r>
      <w:r w:rsidR="006320C8" w:rsidRPr="00A31D1D">
        <w:rPr>
          <w:rFonts w:ascii="Arial" w:hAnsi="Arial" w:cs="Arial"/>
          <w:sz w:val="19"/>
          <w:szCs w:val="19"/>
          <w:lang w:val="en-US"/>
        </w:rPr>
        <w:t xml:space="preserve">. </w:t>
      </w:r>
      <w:r w:rsidR="007C6434" w:rsidRPr="00A31D1D">
        <w:rPr>
          <w:rFonts w:ascii="Arial" w:hAnsi="Arial" w:cs="Arial"/>
          <w:sz w:val="19"/>
          <w:szCs w:val="19"/>
          <w:lang w:val="en-US"/>
        </w:rPr>
        <w:t xml:space="preserve">This loan bears interest rate at </w:t>
      </w:r>
      <w:r w:rsidR="00A44B2C" w:rsidRPr="00A31D1D">
        <w:rPr>
          <w:rFonts w:ascii="Arial" w:hAnsi="Arial" w:cs="Arial"/>
          <w:sz w:val="19"/>
          <w:szCs w:val="19"/>
          <w:lang w:val="en-US"/>
        </w:rPr>
        <w:t>7.</w:t>
      </w:r>
      <w:r w:rsidR="009670FC" w:rsidRPr="00A31D1D">
        <w:rPr>
          <w:rFonts w:ascii="Arial" w:hAnsi="Arial" w:cs="Arial"/>
          <w:sz w:val="19"/>
          <w:szCs w:val="19"/>
          <w:lang w:val="en-US"/>
        </w:rPr>
        <w:t>75</w:t>
      </w:r>
      <w:r w:rsidR="007C6434" w:rsidRPr="00A31D1D">
        <w:rPr>
          <w:rFonts w:ascii="Arial" w:hAnsi="Arial" w:cs="Arial"/>
          <w:sz w:val="19"/>
          <w:szCs w:val="19"/>
          <w:lang w:val="en-US"/>
        </w:rPr>
        <w:t>% per annu</w:t>
      </w:r>
      <w:r w:rsidR="009670FC" w:rsidRPr="00A31D1D">
        <w:rPr>
          <w:rFonts w:ascii="Arial" w:hAnsi="Arial" w:cs="Arial"/>
          <w:sz w:val="19"/>
          <w:szCs w:val="19"/>
          <w:lang w:val="en-US"/>
        </w:rPr>
        <w:t>m</w:t>
      </w:r>
      <w:r w:rsidR="007C6434" w:rsidRPr="00A31D1D">
        <w:rPr>
          <w:rFonts w:ascii="Arial" w:hAnsi="Arial" w:cs="Arial"/>
          <w:sz w:val="19"/>
          <w:szCs w:val="19"/>
          <w:lang w:val="en-GB"/>
        </w:rPr>
        <w:t>,</w:t>
      </w:r>
      <w:r w:rsidR="007C6434" w:rsidRPr="00A31D1D">
        <w:rPr>
          <w:rFonts w:ascii="Arial" w:hAnsi="Arial" w:cs="Arial"/>
          <w:sz w:val="19"/>
          <w:szCs w:val="19"/>
          <w:lang w:val="en-US"/>
        </w:rPr>
        <w:t xml:space="preserve"> with the interest payment and the principal instal</w:t>
      </w:r>
      <w:r w:rsidR="005212EE">
        <w:rPr>
          <w:rFonts w:ascii="Arial" w:hAnsi="Arial" w:cs="Arial"/>
          <w:sz w:val="19"/>
          <w:szCs w:val="19"/>
          <w:lang w:val="en-US"/>
        </w:rPr>
        <w:t>l</w:t>
      </w:r>
      <w:r w:rsidR="007C6434" w:rsidRPr="00A31D1D">
        <w:rPr>
          <w:rFonts w:ascii="Arial" w:hAnsi="Arial" w:cs="Arial"/>
          <w:sz w:val="19"/>
          <w:szCs w:val="19"/>
          <w:lang w:val="en-US"/>
        </w:rPr>
        <w:t>ment repayments specified in the loan agreement</w:t>
      </w:r>
      <w:r w:rsidR="00453FF0" w:rsidRPr="00A31D1D">
        <w:rPr>
          <w:rFonts w:ascii="Arial" w:hAnsi="Arial" w:cs="Arial"/>
          <w:sz w:val="19"/>
          <w:szCs w:val="19"/>
          <w:lang w:val="en-US"/>
        </w:rPr>
        <w:t xml:space="preserve"> in year 20</w:t>
      </w:r>
      <w:r w:rsidR="009C6F3F" w:rsidRPr="00A31D1D">
        <w:rPr>
          <w:rFonts w:ascii="Arial" w:hAnsi="Arial" w:cs="Arial"/>
          <w:sz w:val="19"/>
          <w:szCs w:val="19"/>
          <w:lang w:val="en-US"/>
        </w:rPr>
        <w:t>24</w:t>
      </w:r>
      <w:r w:rsidR="002406C3" w:rsidRPr="00A31D1D">
        <w:rPr>
          <w:rFonts w:ascii="Arial" w:hAnsi="Arial" w:cstheme="minorBidi" w:hint="cs"/>
          <w:sz w:val="19"/>
          <w:szCs w:val="24"/>
          <w:cs/>
          <w:lang w:val="en-US" w:bidi="th-TH"/>
        </w:rPr>
        <w:t xml:space="preserve"> </w:t>
      </w:r>
      <w:r w:rsidR="00667918" w:rsidRPr="00A31D1D">
        <w:rPr>
          <w:rFonts w:ascii="Arial" w:hAnsi="Arial" w:cs="Arial"/>
          <w:sz w:val="19"/>
          <w:szCs w:val="19"/>
          <w:lang w:val="en-GB"/>
        </w:rPr>
        <w:t xml:space="preserve">of Baht </w:t>
      </w:r>
      <w:r w:rsidR="00792F87">
        <w:rPr>
          <w:rFonts w:ascii="Arial" w:hAnsi="Arial" w:cs="Arial"/>
          <w:sz w:val="19"/>
          <w:szCs w:val="19"/>
          <w:lang w:val="en-GB"/>
        </w:rPr>
        <w:t>50</w:t>
      </w:r>
      <w:r w:rsidR="00667918" w:rsidRPr="00A31D1D">
        <w:rPr>
          <w:rFonts w:ascii="Arial" w:hAnsi="Arial" w:cs="Arial"/>
          <w:sz w:val="19"/>
          <w:szCs w:val="19"/>
          <w:lang w:val="en-GB"/>
        </w:rPr>
        <w:t>.01 million due within one year.</w:t>
      </w:r>
    </w:p>
    <w:p w14:paraId="6FEE361E" w14:textId="400CDEA6" w:rsidR="009157B4" w:rsidRDefault="009157B4" w:rsidP="00F1448E">
      <w:pPr>
        <w:spacing w:line="360" w:lineRule="auto"/>
        <w:rPr>
          <w:rFonts w:ascii="Arial" w:hAnsi="Arial" w:cs="Arial"/>
          <w:sz w:val="19"/>
          <w:szCs w:val="19"/>
          <w:u w:val="single"/>
        </w:rPr>
      </w:pPr>
    </w:p>
    <w:p w14:paraId="5B32EF4D" w14:textId="1E279790"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t>Consolidated financial statement</w:t>
      </w:r>
      <w:r w:rsidR="008C48A5" w:rsidRPr="00B54675">
        <w:rPr>
          <w:rFonts w:ascii="Arial" w:hAnsi="Arial" w:cs="Arial"/>
          <w:sz w:val="19"/>
          <w:szCs w:val="19"/>
          <w:u w:val="single"/>
        </w:rPr>
        <w:t>s</w:t>
      </w:r>
    </w:p>
    <w:p w14:paraId="29E24324" w14:textId="1DBFC94C" w:rsidR="00922ED4" w:rsidRDefault="000B1F6C" w:rsidP="00554227">
      <w:pPr>
        <w:tabs>
          <w:tab w:val="left" w:pos="8789"/>
          <w:tab w:val="left" w:pos="8931"/>
        </w:tabs>
        <w:spacing w:line="360" w:lineRule="auto"/>
        <w:ind w:left="448"/>
        <w:jc w:val="thaiDistribute"/>
        <w:rPr>
          <w:rFonts w:ascii="Arial" w:hAnsi="Arial" w:cstheme="minorBidi"/>
          <w:sz w:val="19"/>
          <w:szCs w:val="19"/>
        </w:rPr>
      </w:pPr>
      <w:r w:rsidRPr="00554227">
        <w:rPr>
          <w:rFonts w:ascii="Arial" w:hAnsi="Arial" w:cs="Arial"/>
          <w:sz w:val="19"/>
          <w:szCs w:val="19"/>
          <w:lang w:val="en-GB"/>
        </w:rPr>
        <w:t xml:space="preserve">As at </w:t>
      </w:r>
      <w:r w:rsidR="007B4EBD" w:rsidRPr="007B4EBD">
        <w:rPr>
          <w:rFonts w:ascii="Arial" w:hAnsi="Arial" w:cs="Arial"/>
          <w:sz w:val="19"/>
          <w:szCs w:val="19"/>
          <w:lang w:val="en-GB"/>
        </w:rPr>
        <w:t>30 June</w:t>
      </w:r>
      <w:r w:rsidR="006E3799">
        <w:rPr>
          <w:rFonts w:ascii="Arial" w:hAnsi="Arial" w:cs="Arial"/>
          <w:sz w:val="19"/>
          <w:szCs w:val="19"/>
          <w:lang w:val="en-GB"/>
        </w:rPr>
        <w:t xml:space="preserve"> 202</w:t>
      </w:r>
      <w:r w:rsidR="00AC1AA1">
        <w:rPr>
          <w:rFonts w:ascii="Arial" w:hAnsi="Arial" w:cs="Arial"/>
          <w:sz w:val="19"/>
          <w:szCs w:val="19"/>
          <w:lang w:val="en-GB"/>
        </w:rPr>
        <w:t>3</w:t>
      </w:r>
      <w:r w:rsidRPr="00554227">
        <w:rPr>
          <w:rFonts w:ascii="Arial" w:hAnsi="Arial" w:cs="Arial"/>
          <w:sz w:val="19"/>
          <w:szCs w:val="19"/>
          <w:lang w:val="en-GB"/>
        </w:rPr>
        <w:t xml:space="preserve">, </w:t>
      </w:r>
      <w:r w:rsidR="00B4356E">
        <w:rPr>
          <w:rFonts w:ascii="Arial" w:hAnsi="Arial" w:cs="Browallia New"/>
          <w:sz w:val="19"/>
        </w:rPr>
        <w:t>short</w:t>
      </w:r>
      <w:r w:rsidR="00922ED4" w:rsidRPr="00554227">
        <w:rPr>
          <w:rFonts w:ascii="Arial" w:hAnsi="Arial" w:cs="Arial"/>
          <w:sz w:val="19"/>
          <w:szCs w:val="19"/>
          <w:lang w:val="en-GB"/>
        </w:rPr>
        <w:t xml:space="preserve">-term </w:t>
      </w:r>
      <w:r w:rsidR="00922ED4">
        <w:rPr>
          <w:rFonts w:ascii="Arial" w:hAnsi="Arial" w:cs="Browallia New"/>
          <w:sz w:val="19"/>
        </w:rPr>
        <w:t xml:space="preserve">and </w:t>
      </w:r>
      <w:r w:rsidR="00B4356E">
        <w:rPr>
          <w:rFonts w:ascii="Arial" w:hAnsi="Arial" w:cs="Arial"/>
          <w:sz w:val="19"/>
          <w:szCs w:val="19"/>
          <w:lang w:val="en-GB"/>
        </w:rPr>
        <w:t>long</w:t>
      </w:r>
      <w:r w:rsidR="00922ED4" w:rsidRPr="00554227">
        <w:rPr>
          <w:rFonts w:ascii="Arial" w:hAnsi="Arial" w:cs="Arial"/>
          <w:sz w:val="19"/>
          <w:szCs w:val="19"/>
          <w:lang w:val="en-GB"/>
        </w:rPr>
        <w:t>-term loan</w:t>
      </w:r>
      <w:r w:rsidR="00922ED4">
        <w:rPr>
          <w:rFonts w:ascii="Arial" w:hAnsi="Arial" w:cs="Arial"/>
          <w:sz w:val="19"/>
          <w:szCs w:val="19"/>
          <w:lang w:val="en-GB"/>
        </w:rPr>
        <w:t>s</w:t>
      </w:r>
      <w:r w:rsidR="00922ED4" w:rsidRPr="00E66BAF">
        <w:rPr>
          <w:rFonts w:ascii="Arial" w:hAnsi="Arial" w:cs="Arial"/>
          <w:sz w:val="19"/>
          <w:szCs w:val="19"/>
          <w:lang w:val="en-GB"/>
        </w:rPr>
        <w:t xml:space="preserve"> </w:t>
      </w:r>
      <w:r w:rsidR="00922ED4" w:rsidRPr="00554227">
        <w:rPr>
          <w:rFonts w:ascii="Arial" w:hAnsi="Arial" w:cs="Arial"/>
          <w:sz w:val="19"/>
          <w:szCs w:val="19"/>
          <w:lang w:val="en-GB"/>
        </w:rPr>
        <w:t>to related part</w:t>
      </w:r>
      <w:r w:rsidR="00E22320">
        <w:rPr>
          <w:rFonts w:ascii="Arial" w:hAnsi="Arial" w:cs="Arial"/>
          <w:sz w:val="19"/>
          <w:szCs w:val="19"/>
          <w:lang w:val="en-GB"/>
        </w:rPr>
        <w:t>ies</w:t>
      </w:r>
      <w:r w:rsidR="00922ED4">
        <w:rPr>
          <w:rFonts w:ascii="Arial" w:hAnsi="Arial" w:cstheme="minorBidi" w:hint="cs"/>
          <w:sz w:val="19"/>
          <w:szCs w:val="19"/>
          <w:cs/>
          <w:lang w:val="en-GB"/>
        </w:rPr>
        <w:t xml:space="preserve"> </w:t>
      </w:r>
      <w:r w:rsidR="00922ED4">
        <w:rPr>
          <w:rFonts w:ascii="Arial" w:hAnsi="Arial" w:cstheme="minorBidi"/>
          <w:sz w:val="19"/>
          <w:szCs w:val="19"/>
        </w:rPr>
        <w:t>are as follows:</w:t>
      </w:r>
    </w:p>
    <w:p w14:paraId="72F45AF2" w14:textId="77777777" w:rsidR="00B4356E" w:rsidRDefault="00B4356E" w:rsidP="00554227">
      <w:pPr>
        <w:tabs>
          <w:tab w:val="left" w:pos="8789"/>
          <w:tab w:val="left" w:pos="8931"/>
        </w:tabs>
        <w:spacing w:line="360" w:lineRule="auto"/>
        <w:ind w:left="448"/>
        <w:jc w:val="thaiDistribute"/>
        <w:rPr>
          <w:rFonts w:ascii="Arial" w:hAnsi="Arial" w:cstheme="minorBidi"/>
          <w:sz w:val="19"/>
          <w:szCs w:val="19"/>
        </w:rPr>
      </w:pPr>
    </w:p>
    <w:p w14:paraId="556E72C5" w14:textId="77777777" w:rsidR="00B4356E"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F2307F">
        <w:rPr>
          <w:rFonts w:ascii="Arial" w:hAnsi="Arial" w:cs="Arial"/>
          <w:i/>
          <w:iCs/>
          <w:sz w:val="19"/>
          <w:szCs w:val="19"/>
          <w:lang w:val="en-GB"/>
        </w:rPr>
        <w:t>Short-term loans</w:t>
      </w:r>
    </w:p>
    <w:p w14:paraId="0935DE17" w14:textId="2444D78E" w:rsidR="00B4356E" w:rsidRDefault="00B4356E" w:rsidP="00B4356E">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C419AB">
        <w:rPr>
          <w:rFonts w:ascii="Arial" w:hAnsi="Arial" w:cs="Arial"/>
          <w:sz w:val="19"/>
          <w:szCs w:val="19"/>
          <w:lang w:val="en-US"/>
        </w:rPr>
        <w:t xml:space="preserve">Short-term loan to Global New Energy Co., Ltd. as subsidiary, granted to Global Business Management Co., Ltd., </w:t>
      </w:r>
      <w:r w:rsidRPr="00EE2E65">
        <w:rPr>
          <w:rFonts w:ascii="Arial" w:hAnsi="Arial" w:cs="Arial"/>
          <w:sz w:val="19"/>
          <w:szCs w:val="19"/>
          <w:lang w:val="en-US"/>
        </w:rPr>
        <w:t xml:space="preserve">a major shareholder, Baht </w:t>
      </w:r>
      <w:r w:rsidR="007E6CDB">
        <w:rPr>
          <w:rFonts w:ascii="Arial" w:hAnsi="Arial" w:cs="Arial"/>
          <w:sz w:val="19"/>
          <w:szCs w:val="19"/>
          <w:lang w:val="en-US"/>
        </w:rPr>
        <w:t>16.00</w:t>
      </w:r>
      <w:r w:rsidRPr="00EE2E65">
        <w:rPr>
          <w:rFonts w:ascii="Arial" w:hAnsi="Arial" w:cs="Arial"/>
          <w:sz w:val="19"/>
          <w:szCs w:val="19"/>
          <w:lang w:val="en-US"/>
        </w:rPr>
        <w:t xml:space="preserve"> million </w:t>
      </w:r>
      <w:r w:rsidRPr="00EE2E65">
        <w:rPr>
          <w:rFonts w:ascii="Arial" w:hAnsi="Arial" w:cs="Arial"/>
          <w:sz w:val="19"/>
          <w:szCs w:val="19"/>
          <w:lang w:val="en-GB"/>
        </w:rPr>
        <w:t>(31 December 202</w:t>
      </w:r>
      <w:r>
        <w:rPr>
          <w:rFonts w:ascii="Arial" w:hAnsi="Arial" w:cs="Arial"/>
          <w:sz w:val="19"/>
          <w:szCs w:val="19"/>
          <w:lang w:val="en-GB"/>
        </w:rPr>
        <w:t>2</w:t>
      </w:r>
      <w:r w:rsidRPr="00EE2E65">
        <w:rPr>
          <w:rFonts w:ascii="Arial" w:hAnsi="Arial" w:cs="Arial"/>
          <w:sz w:val="19"/>
          <w:szCs w:val="19"/>
          <w:lang w:val="en-GB"/>
        </w:rPr>
        <w:t>: Baht 1</w:t>
      </w:r>
      <w:r>
        <w:rPr>
          <w:rFonts w:ascii="Arial" w:hAnsi="Arial" w:cs="Arial"/>
          <w:sz w:val="19"/>
          <w:szCs w:val="19"/>
          <w:lang w:val="en-GB"/>
        </w:rPr>
        <w:t>6</w:t>
      </w:r>
      <w:r w:rsidRPr="00EE2E65">
        <w:rPr>
          <w:rFonts w:ascii="Arial" w:hAnsi="Arial" w:cs="Arial"/>
          <w:sz w:val="19"/>
          <w:szCs w:val="19"/>
          <w:lang w:val="en-GB"/>
        </w:rPr>
        <w:t>.00 million).</w:t>
      </w:r>
      <w:r w:rsidRPr="00EE2E65">
        <w:rPr>
          <w:rFonts w:ascii="Arial" w:hAnsi="Arial" w:cs="Arial"/>
          <w:sz w:val="19"/>
          <w:szCs w:val="19"/>
          <w:lang w:val="en-US"/>
        </w:rPr>
        <w:t xml:space="preserve"> This loan bears interest rate </w:t>
      </w:r>
      <w:r w:rsidRPr="00744A81">
        <w:rPr>
          <w:rFonts w:ascii="Arial" w:hAnsi="Arial" w:cs="Arial"/>
          <w:sz w:val="19"/>
          <w:szCs w:val="19"/>
          <w:lang w:val="en-US"/>
        </w:rPr>
        <w:t xml:space="preserve">at </w:t>
      </w:r>
      <w:r w:rsidR="006273CE">
        <w:rPr>
          <w:rFonts w:ascii="Arial" w:hAnsi="Arial" w:cs="Arial"/>
          <w:sz w:val="19"/>
          <w:szCs w:val="19"/>
          <w:lang w:val="en-US"/>
        </w:rPr>
        <w:t>5.43</w:t>
      </w:r>
      <w:r w:rsidRPr="00AC7C78">
        <w:rPr>
          <w:rFonts w:ascii="Arial" w:hAnsi="Arial" w:cs="Arial"/>
          <w:sz w:val="19"/>
          <w:szCs w:val="19"/>
          <w:lang w:val="en-US"/>
        </w:rPr>
        <w:t>%</w:t>
      </w:r>
      <w:r w:rsidRPr="00744A81">
        <w:rPr>
          <w:rFonts w:ascii="Arial" w:hAnsi="Arial" w:cs="Arial"/>
          <w:sz w:val="19"/>
          <w:szCs w:val="19"/>
          <w:lang w:val="en-US"/>
        </w:rPr>
        <w:t xml:space="preserve"> per</w:t>
      </w:r>
      <w:r w:rsidRPr="00EE2E65">
        <w:rPr>
          <w:rFonts w:ascii="Arial" w:hAnsi="Arial" w:cs="Arial"/>
          <w:sz w:val="19"/>
          <w:szCs w:val="19"/>
          <w:lang w:val="en-US"/>
        </w:rPr>
        <w:t xml:space="preserve"> annum </w:t>
      </w:r>
      <w:r w:rsidRPr="00EE2E65">
        <w:rPr>
          <w:rFonts w:ascii="Arial" w:hAnsi="Arial" w:cs="Arial"/>
          <w:sz w:val="19"/>
          <w:szCs w:val="19"/>
          <w:lang w:val="en-GB"/>
        </w:rPr>
        <w:t>(31 December 202</w:t>
      </w:r>
      <w:r>
        <w:rPr>
          <w:rFonts w:ascii="Arial" w:hAnsi="Arial" w:cs="Arial"/>
          <w:sz w:val="19"/>
          <w:szCs w:val="19"/>
          <w:lang w:val="en-GB"/>
        </w:rPr>
        <w:t>2</w:t>
      </w:r>
      <w:r w:rsidRPr="00EE2E65">
        <w:rPr>
          <w:rFonts w:ascii="Arial" w:hAnsi="Arial" w:cs="Arial"/>
          <w:sz w:val="19"/>
          <w:szCs w:val="19"/>
          <w:lang w:val="en-GB"/>
        </w:rPr>
        <w:t>: interest rate at 4.4</w:t>
      </w:r>
      <w:r>
        <w:rPr>
          <w:rFonts w:ascii="Arial" w:hAnsi="Arial" w:cs="Arial"/>
          <w:sz w:val="19"/>
          <w:szCs w:val="19"/>
          <w:lang w:val="en-GB"/>
        </w:rPr>
        <w:t>1</w:t>
      </w:r>
      <w:r w:rsidRPr="00EE2E65">
        <w:rPr>
          <w:rFonts w:ascii="Arial" w:hAnsi="Arial" w:cs="Arial"/>
          <w:sz w:val="19"/>
          <w:szCs w:val="19"/>
          <w:lang w:val="en-GB"/>
        </w:rPr>
        <w:t>% per annum),</w:t>
      </w:r>
      <w:r w:rsidRPr="00EE2E65">
        <w:rPr>
          <w:rFonts w:ascii="Arial" w:hAnsi="Arial" w:cs="Arial"/>
          <w:sz w:val="19"/>
          <w:szCs w:val="19"/>
          <w:lang w:val="en-US"/>
        </w:rPr>
        <w:t xml:space="preserve"> </w:t>
      </w:r>
      <w:r w:rsidR="00F1448E">
        <w:rPr>
          <w:rFonts w:ascii="Arial" w:hAnsi="Arial" w:cs="Arial"/>
          <w:sz w:val="19"/>
          <w:szCs w:val="19"/>
          <w:lang w:val="en-US"/>
        </w:rPr>
        <w:br/>
      </w:r>
      <w:r w:rsidRPr="00EE2E65">
        <w:rPr>
          <w:rFonts w:ascii="Arial" w:hAnsi="Arial" w:cs="Arial"/>
          <w:sz w:val="19"/>
          <w:szCs w:val="19"/>
          <w:lang w:val="en-US"/>
        </w:rPr>
        <w:t>with the interest payment due every six months and the principal instal</w:t>
      </w:r>
      <w:r w:rsidR="005212EE">
        <w:rPr>
          <w:rFonts w:ascii="Arial" w:hAnsi="Arial" w:cs="Arial"/>
          <w:sz w:val="19"/>
          <w:szCs w:val="19"/>
          <w:lang w:val="en-US"/>
        </w:rPr>
        <w:t>l</w:t>
      </w:r>
      <w:r w:rsidRPr="00EE2E65">
        <w:rPr>
          <w:rFonts w:ascii="Arial" w:hAnsi="Arial" w:cs="Arial"/>
          <w:sz w:val="19"/>
          <w:szCs w:val="19"/>
          <w:lang w:val="en-US"/>
        </w:rPr>
        <w:t>ment repayments specified in the loan agreement.</w:t>
      </w:r>
    </w:p>
    <w:p w14:paraId="5837BEB6" w14:textId="77777777" w:rsidR="007B4EBD" w:rsidRPr="00B4356E" w:rsidRDefault="007B4EBD" w:rsidP="00554227">
      <w:pPr>
        <w:tabs>
          <w:tab w:val="left" w:pos="8789"/>
          <w:tab w:val="left" w:pos="8931"/>
        </w:tabs>
        <w:spacing w:line="360" w:lineRule="auto"/>
        <w:ind w:left="448"/>
        <w:jc w:val="thaiDistribute"/>
        <w:rPr>
          <w:rFonts w:ascii="Arial" w:hAnsi="Arial" w:cstheme="minorBidi"/>
          <w:sz w:val="19"/>
          <w:szCs w:val="19"/>
        </w:rPr>
      </w:pPr>
    </w:p>
    <w:p w14:paraId="5D556C8D" w14:textId="77777777" w:rsidR="00EC190E" w:rsidRDefault="00EC190E">
      <w:pPr>
        <w:rPr>
          <w:rFonts w:ascii="Arial" w:hAnsi="Arial" w:cs="Arial"/>
          <w:i/>
          <w:iCs/>
          <w:sz w:val="19"/>
          <w:szCs w:val="19"/>
          <w:lang w:val="en-GB"/>
        </w:rPr>
      </w:pPr>
      <w:r>
        <w:rPr>
          <w:rFonts w:ascii="Arial" w:hAnsi="Arial" w:cs="Arial"/>
          <w:i/>
          <w:iCs/>
          <w:sz w:val="19"/>
          <w:szCs w:val="19"/>
          <w:lang w:val="en-GB"/>
        </w:rPr>
        <w:br w:type="page"/>
      </w:r>
    </w:p>
    <w:p w14:paraId="760D9750" w14:textId="4A55EC42" w:rsidR="009521CD" w:rsidRPr="008A214B" w:rsidRDefault="009521CD" w:rsidP="009521CD">
      <w:pPr>
        <w:tabs>
          <w:tab w:val="left" w:pos="8789"/>
          <w:tab w:val="left" w:pos="8931"/>
        </w:tabs>
        <w:spacing w:line="360" w:lineRule="auto"/>
        <w:ind w:firstLine="450"/>
        <w:jc w:val="both"/>
        <w:rPr>
          <w:rFonts w:ascii="Arial" w:hAnsi="Arial" w:cstheme="minorBidi"/>
          <w:i/>
          <w:iCs/>
          <w:sz w:val="19"/>
          <w:szCs w:val="19"/>
          <w:lang w:val="en-GB"/>
        </w:rPr>
      </w:pPr>
      <w:r w:rsidRPr="008A214B">
        <w:rPr>
          <w:rFonts w:ascii="Arial" w:hAnsi="Arial" w:cs="Arial"/>
          <w:i/>
          <w:iCs/>
          <w:sz w:val="19"/>
          <w:szCs w:val="19"/>
          <w:lang w:val="en-GB"/>
        </w:rPr>
        <w:lastRenderedPageBreak/>
        <w:t>Long-term</w:t>
      </w:r>
      <w:r w:rsidRPr="008A214B">
        <w:rPr>
          <w:rFonts w:ascii="Arial" w:hAnsi="Arial" w:cstheme="minorBidi" w:hint="cs"/>
          <w:i/>
          <w:iCs/>
          <w:sz w:val="19"/>
          <w:szCs w:val="19"/>
          <w:cs/>
          <w:lang w:val="en-GB"/>
        </w:rPr>
        <w:t xml:space="preserve"> </w:t>
      </w:r>
      <w:r w:rsidRPr="008A214B">
        <w:rPr>
          <w:rFonts w:ascii="Arial" w:hAnsi="Arial" w:cstheme="minorBidi"/>
          <w:i/>
          <w:iCs/>
          <w:sz w:val="19"/>
          <w:szCs w:val="19"/>
        </w:rPr>
        <w:t>l</w:t>
      </w:r>
      <w:r w:rsidRPr="008A214B">
        <w:rPr>
          <w:rFonts w:ascii="Arial" w:hAnsi="Arial" w:cs="Arial"/>
          <w:i/>
          <w:iCs/>
          <w:sz w:val="19"/>
          <w:szCs w:val="19"/>
          <w:lang w:val="en-GB"/>
        </w:rPr>
        <w:t>oans</w:t>
      </w:r>
    </w:p>
    <w:p w14:paraId="029B6729" w14:textId="5AEC18CE" w:rsidR="009C754D" w:rsidRPr="00DF0D43" w:rsidRDefault="00C425E4" w:rsidP="005555D5">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BA207F">
        <w:rPr>
          <w:rFonts w:ascii="Arial" w:hAnsi="Arial" w:cs="Arial"/>
          <w:sz w:val="19"/>
          <w:szCs w:val="19"/>
          <w:lang w:val="en-US"/>
        </w:rPr>
        <w:t>L</w:t>
      </w:r>
      <w:r w:rsidRPr="00BA207F">
        <w:rPr>
          <w:rFonts w:ascii="Arial" w:hAnsi="Arial" w:cs="Arial"/>
          <w:sz w:val="19"/>
          <w:szCs w:val="19"/>
          <w:lang w:val="en-GB"/>
        </w:rPr>
        <w:t xml:space="preserve">ong-term loan to Global New Energy Co., Ltd. as subsidiary, granted to Siam GNE Solar Energy </w:t>
      </w:r>
      <w:r w:rsidRPr="00BA207F">
        <w:rPr>
          <w:rFonts w:ascii="Arial" w:hAnsi="Arial" w:cs="Arial"/>
          <w:sz w:val="19"/>
          <w:szCs w:val="19"/>
          <w:lang w:val="en-GB"/>
        </w:rPr>
        <w:br/>
        <w:t xml:space="preserve">Co., Ltd., a joint venture of the Group, Baht </w:t>
      </w:r>
      <w:r w:rsidR="00F51F55">
        <w:rPr>
          <w:rFonts w:ascii="Arial" w:hAnsi="Arial" w:cs="Arial"/>
          <w:sz w:val="19"/>
          <w:szCs w:val="19"/>
          <w:lang w:val="en-GB"/>
        </w:rPr>
        <w:t>0.76</w:t>
      </w:r>
      <w:r w:rsidRPr="00BA207F">
        <w:rPr>
          <w:rFonts w:ascii="Arial" w:hAnsi="Arial" w:cs="Arial"/>
          <w:sz w:val="19"/>
          <w:szCs w:val="19"/>
          <w:lang w:val="en-GB"/>
        </w:rPr>
        <w:t xml:space="preserve"> million (</w:t>
      </w:r>
      <w:r w:rsidR="00AF0825" w:rsidRPr="00BA207F">
        <w:rPr>
          <w:rFonts w:ascii="Arial" w:hAnsi="Arial" w:cs="Arial"/>
          <w:sz w:val="19"/>
          <w:szCs w:val="19"/>
          <w:lang w:val="en-GB"/>
        </w:rPr>
        <w:t xml:space="preserve">31 December </w:t>
      </w:r>
      <w:r w:rsidRPr="00BA207F">
        <w:rPr>
          <w:rFonts w:ascii="Arial" w:hAnsi="Arial" w:cs="Arial"/>
          <w:sz w:val="19"/>
          <w:szCs w:val="19"/>
          <w:lang w:val="en-GB"/>
        </w:rPr>
        <w:t>202</w:t>
      </w:r>
      <w:r w:rsidR="0020358D" w:rsidRPr="00BF0BEC">
        <w:rPr>
          <w:rFonts w:ascii="Arial" w:hAnsi="Arial" w:cs="Arial"/>
          <w:sz w:val="19"/>
          <w:szCs w:val="19"/>
          <w:lang w:val="en-GB" w:bidi="th-TH"/>
        </w:rPr>
        <w:t>2</w:t>
      </w:r>
      <w:r w:rsidRPr="00BA207F">
        <w:rPr>
          <w:rFonts w:ascii="Arial" w:hAnsi="Arial" w:cs="Arial"/>
          <w:sz w:val="19"/>
          <w:szCs w:val="19"/>
          <w:lang w:val="en-GB"/>
        </w:rPr>
        <w:t xml:space="preserve">: Baht </w:t>
      </w:r>
      <w:r w:rsidR="0091389C" w:rsidRPr="00BA207F">
        <w:rPr>
          <w:rFonts w:ascii="Arial" w:hAnsi="Arial" w:cs="Arial"/>
          <w:sz w:val="19"/>
          <w:szCs w:val="19"/>
          <w:lang w:val="en-GB"/>
        </w:rPr>
        <w:t>1.53</w:t>
      </w:r>
      <w:r w:rsidRPr="00BA207F">
        <w:rPr>
          <w:rFonts w:ascii="Arial" w:hAnsi="Arial" w:cs="Arial"/>
          <w:sz w:val="19"/>
          <w:szCs w:val="19"/>
          <w:lang w:val="en-GB"/>
        </w:rPr>
        <w:t xml:space="preserve"> million). </w:t>
      </w:r>
      <w:r w:rsidR="00B3507E" w:rsidRPr="00BA207F">
        <w:rPr>
          <w:rFonts w:ascii="Arial" w:hAnsi="Arial" w:cs="Arial"/>
          <w:sz w:val="19"/>
          <w:szCs w:val="19"/>
          <w:lang w:val="en-GB"/>
        </w:rPr>
        <w:br/>
      </w:r>
      <w:r w:rsidRPr="00BA207F">
        <w:rPr>
          <w:rFonts w:ascii="Arial" w:hAnsi="Arial" w:cs="Arial"/>
          <w:sz w:val="19"/>
          <w:szCs w:val="19"/>
          <w:lang w:val="en-GB"/>
        </w:rPr>
        <w:t xml:space="preserve">This loan bears interest rate at </w:t>
      </w:r>
      <w:r w:rsidR="00F26EDF" w:rsidRPr="00F51F55">
        <w:rPr>
          <w:rFonts w:ascii="Arial" w:hAnsi="Arial" w:cs="Arial"/>
          <w:sz w:val="19"/>
          <w:szCs w:val="19"/>
          <w:lang w:val="en-US"/>
        </w:rPr>
        <w:t>4.00</w:t>
      </w:r>
      <w:r w:rsidRPr="00BA207F">
        <w:rPr>
          <w:rFonts w:ascii="Arial" w:hAnsi="Arial" w:cs="Arial"/>
          <w:sz w:val="19"/>
          <w:szCs w:val="19"/>
          <w:lang w:val="en-GB"/>
        </w:rPr>
        <w:t xml:space="preserve"> per annum (</w:t>
      </w:r>
      <w:r w:rsidR="00CF131C" w:rsidRPr="00BA207F">
        <w:rPr>
          <w:rFonts w:ascii="Arial" w:hAnsi="Arial" w:cs="Arial"/>
          <w:sz w:val="19"/>
          <w:szCs w:val="19"/>
          <w:lang w:val="en-GB"/>
        </w:rPr>
        <w:t>31 December 202</w:t>
      </w:r>
      <w:r w:rsidR="00C63E47" w:rsidRPr="00BA207F">
        <w:rPr>
          <w:rFonts w:ascii="Arial" w:hAnsi="Arial" w:cs="Arial"/>
          <w:sz w:val="19"/>
          <w:szCs w:val="19"/>
          <w:lang w:val="en-GB"/>
        </w:rPr>
        <w:t>2</w:t>
      </w:r>
      <w:r w:rsidRPr="00BA207F">
        <w:rPr>
          <w:rFonts w:ascii="Arial" w:hAnsi="Arial" w:cs="Arial"/>
          <w:sz w:val="19"/>
          <w:szCs w:val="19"/>
          <w:lang w:val="en-GB"/>
        </w:rPr>
        <w:t xml:space="preserve">: interest rate at </w:t>
      </w:r>
      <w:r w:rsidR="0091389C" w:rsidRPr="00BA207F">
        <w:rPr>
          <w:rFonts w:ascii="Arial" w:hAnsi="Arial" w:cs="Arial"/>
          <w:sz w:val="19"/>
          <w:szCs w:val="19"/>
          <w:lang w:val="en-GB"/>
        </w:rPr>
        <w:t>4.00</w:t>
      </w:r>
      <w:r w:rsidRPr="00BA207F">
        <w:rPr>
          <w:rFonts w:ascii="Arial" w:hAnsi="Arial" w:cs="Arial"/>
          <w:sz w:val="19"/>
          <w:szCs w:val="19"/>
          <w:lang w:val="en-GB"/>
        </w:rPr>
        <w:t>% per annum), with the interest payment due every six months and the principal instal</w:t>
      </w:r>
      <w:r w:rsidR="005212EE">
        <w:rPr>
          <w:rFonts w:ascii="Arial" w:hAnsi="Arial" w:cs="Arial"/>
          <w:sz w:val="19"/>
          <w:szCs w:val="19"/>
          <w:lang w:val="en-GB"/>
        </w:rPr>
        <w:t>l</w:t>
      </w:r>
      <w:r w:rsidRPr="00BA207F">
        <w:rPr>
          <w:rFonts w:ascii="Arial" w:hAnsi="Arial" w:cs="Arial"/>
          <w:sz w:val="19"/>
          <w:szCs w:val="19"/>
          <w:lang w:val="en-GB"/>
        </w:rPr>
        <w:t xml:space="preserve">ment repayments specified in the loan agreement, </w:t>
      </w:r>
      <w:r w:rsidR="00AE3ECA" w:rsidRPr="00BA207F">
        <w:rPr>
          <w:rFonts w:ascii="Arial" w:hAnsi="Arial" w:cs="Arial"/>
          <w:sz w:val="19"/>
          <w:szCs w:val="19"/>
          <w:lang w:val="en-GB"/>
        </w:rPr>
        <w:t>commencing to</w:t>
      </w:r>
      <w:r w:rsidR="006C1FF2" w:rsidRPr="00BA207F">
        <w:rPr>
          <w:rFonts w:ascii="Arial" w:hAnsi="Arial" w:cs="Arial"/>
          <w:sz w:val="19"/>
          <w:szCs w:val="19"/>
          <w:lang w:val="en-GB"/>
        </w:rPr>
        <w:t xml:space="preserve"> make payment </w:t>
      </w:r>
      <w:r w:rsidRPr="00BA207F">
        <w:rPr>
          <w:rFonts w:ascii="Arial" w:hAnsi="Arial" w:cs="Arial"/>
          <w:sz w:val="19"/>
          <w:szCs w:val="19"/>
          <w:lang w:val="en-GB"/>
        </w:rPr>
        <w:t>in 2015</w:t>
      </w:r>
      <w:r w:rsidR="00701F0C">
        <w:rPr>
          <w:rFonts w:ascii="Arial" w:hAnsi="Arial" w:cs="Arial"/>
          <w:sz w:val="19"/>
          <w:szCs w:val="19"/>
          <w:lang w:val="en-GB"/>
        </w:rPr>
        <w:t xml:space="preserve"> </w:t>
      </w:r>
      <w:r w:rsidR="00E6083D">
        <w:rPr>
          <w:rFonts w:ascii="Arial" w:hAnsi="Arial" w:cs="Arial"/>
          <w:sz w:val="19"/>
          <w:szCs w:val="19"/>
          <w:lang w:val="en-GB"/>
        </w:rPr>
        <w:t>of Baht</w:t>
      </w:r>
      <w:r w:rsidR="00004398">
        <w:rPr>
          <w:rFonts w:ascii="Arial" w:hAnsi="Arial" w:cs="Arial"/>
          <w:sz w:val="19"/>
          <w:szCs w:val="19"/>
          <w:lang w:val="en-GB"/>
        </w:rPr>
        <w:t xml:space="preserve"> 0.76 million</w:t>
      </w:r>
      <w:r w:rsidR="00A60EE9">
        <w:rPr>
          <w:rFonts w:ascii="Arial" w:hAnsi="Arial" w:cs="Arial"/>
          <w:sz w:val="19"/>
          <w:szCs w:val="19"/>
          <w:lang w:val="en-GB"/>
        </w:rPr>
        <w:t xml:space="preserve"> due within one year</w:t>
      </w:r>
      <w:r w:rsidR="00F36F46">
        <w:rPr>
          <w:rFonts w:ascii="Arial" w:hAnsi="Arial" w:cstheme="minorBidi"/>
          <w:sz w:val="19"/>
          <w:szCs w:val="24"/>
          <w:lang w:val="en-US" w:bidi="th-TH"/>
        </w:rPr>
        <w:t>.</w:t>
      </w:r>
    </w:p>
    <w:p w14:paraId="1DDB3951" w14:textId="77777777" w:rsidR="00DF0D43" w:rsidRPr="00BF0BEC" w:rsidRDefault="00DF0D43" w:rsidP="00DF0D43">
      <w:pPr>
        <w:pStyle w:val="ListParagraph"/>
        <w:tabs>
          <w:tab w:val="left" w:pos="8789"/>
          <w:tab w:val="left" w:pos="8931"/>
        </w:tabs>
        <w:spacing w:line="360" w:lineRule="auto"/>
        <w:ind w:left="851"/>
        <w:jc w:val="thaiDistribute"/>
        <w:rPr>
          <w:rFonts w:ascii="Arial" w:hAnsi="Arial" w:cs="Arial"/>
          <w:sz w:val="19"/>
          <w:szCs w:val="19"/>
          <w:lang w:val="en-US"/>
        </w:rPr>
      </w:pPr>
    </w:p>
    <w:p w14:paraId="6835763F" w14:textId="405F7B67" w:rsidR="008724ED" w:rsidRPr="008A214B"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theme="minorBidi"/>
          <w:sz w:val="19"/>
          <w:szCs w:val="19"/>
          <w:lang w:val="en-GB"/>
        </w:rPr>
      </w:pPr>
      <w:r w:rsidRPr="008A214B">
        <w:rPr>
          <w:rFonts w:ascii="Arial" w:hAnsi="Arial" w:cs="Arial"/>
          <w:sz w:val="19"/>
          <w:szCs w:val="19"/>
          <w:lang w:val="en-US"/>
        </w:rPr>
        <w:t>L</w:t>
      </w:r>
      <w:r w:rsidRPr="008A214B">
        <w:rPr>
          <w:rFonts w:ascii="Arial" w:hAnsi="Arial" w:cs="Arial"/>
          <w:sz w:val="19"/>
          <w:szCs w:val="19"/>
          <w:lang w:val="en-GB"/>
        </w:rPr>
        <w:t>ong-term loan to TTCL Solar Power Pte. Ltd. (TTSP)</w:t>
      </w:r>
      <w:r w:rsidRPr="008A214B">
        <w:rPr>
          <w:rFonts w:ascii="Arial" w:hAnsi="Arial" w:cs="Arial"/>
          <w:sz w:val="19"/>
          <w:szCs w:val="19"/>
          <w:cs/>
          <w:lang w:val="en-GB"/>
        </w:rPr>
        <w:t xml:space="preserve"> </w:t>
      </w:r>
      <w:r w:rsidRPr="008A214B">
        <w:rPr>
          <w:rFonts w:ascii="Arial" w:hAnsi="Arial" w:cs="Arial"/>
          <w:sz w:val="19"/>
          <w:szCs w:val="19"/>
          <w:lang w:val="en-GB"/>
        </w:rPr>
        <w:t>as subsidiary, granted to Siam GNE Solar Energy Co., Ltd.</w:t>
      </w:r>
      <w:r w:rsidR="005F22CC" w:rsidRPr="008A214B">
        <w:rPr>
          <w:rFonts w:ascii="Arial" w:hAnsi="Arial" w:cs="Arial"/>
          <w:sz w:val="19"/>
          <w:szCs w:val="19"/>
          <w:lang w:val="en-GB"/>
        </w:rPr>
        <w:t xml:space="preserve">, a joint venture of the </w:t>
      </w:r>
      <w:r w:rsidR="005F22CC" w:rsidRPr="00AD5E0B">
        <w:rPr>
          <w:rFonts w:ascii="Arial" w:hAnsi="Arial" w:cs="Arial"/>
          <w:sz w:val="19"/>
          <w:szCs w:val="19"/>
          <w:lang w:val="en-GB"/>
        </w:rPr>
        <w:t xml:space="preserve">Group, </w:t>
      </w:r>
      <w:r w:rsidRPr="00AD5E0B">
        <w:rPr>
          <w:rFonts w:ascii="Arial" w:hAnsi="Arial" w:cs="Arial"/>
          <w:sz w:val="19"/>
          <w:szCs w:val="19"/>
          <w:lang w:val="en-GB"/>
        </w:rPr>
        <w:t>Baht</w:t>
      </w:r>
      <w:r w:rsidR="00AD5E0B" w:rsidRPr="00AD5E0B">
        <w:rPr>
          <w:rFonts w:ascii="Arial" w:hAnsi="Arial" w:cs="Arial"/>
          <w:sz w:val="19"/>
          <w:szCs w:val="19"/>
          <w:lang w:val="en-GB"/>
        </w:rPr>
        <w:t xml:space="preserve"> </w:t>
      </w:r>
      <w:r w:rsidR="005733D4">
        <w:rPr>
          <w:rFonts w:ascii="Arial" w:hAnsi="Arial" w:cs="Arial"/>
          <w:sz w:val="19"/>
          <w:szCs w:val="19"/>
          <w:lang w:val="en-GB"/>
        </w:rPr>
        <w:t>19.49</w:t>
      </w:r>
      <w:r w:rsidRPr="008A214B">
        <w:rPr>
          <w:rFonts w:ascii="Arial" w:hAnsi="Arial" w:cs="Arial"/>
          <w:sz w:val="19"/>
          <w:szCs w:val="19"/>
          <w:lang w:val="en-GB"/>
        </w:rPr>
        <w:t xml:space="preserve"> million</w:t>
      </w:r>
      <w:r w:rsidR="00CF131C" w:rsidRPr="008A214B">
        <w:rPr>
          <w:rFonts w:ascii="Arial" w:hAnsi="Arial" w:cs="Arial"/>
          <w:sz w:val="19"/>
          <w:szCs w:val="19"/>
          <w:lang w:val="en-GB"/>
        </w:rPr>
        <w:t xml:space="preserve"> (31 December 202</w:t>
      </w:r>
      <w:r w:rsidR="00FB7B15">
        <w:rPr>
          <w:rFonts w:ascii="Arial" w:hAnsi="Arial" w:cs="Arial"/>
          <w:sz w:val="19"/>
          <w:szCs w:val="19"/>
          <w:lang w:val="en-GB"/>
        </w:rPr>
        <w:t>2</w:t>
      </w:r>
      <w:r w:rsidR="00CF131C" w:rsidRPr="008A214B">
        <w:rPr>
          <w:rFonts w:ascii="Arial" w:hAnsi="Arial" w:cs="Arial"/>
          <w:sz w:val="19"/>
          <w:szCs w:val="19"/>
          <w:lang w:val="en-GB"/>
        </w:rPr>
        <w:t xml:space="preserve">: Baht </w:t>
      </w:r>
      <w:r w:rsidR="00786D3A" w:rsidRPr="00786D3A">
        <w:rPr>
          <w:rFonts w:ascii="Arial" w:hAnsi="Arial" w:cs="Arial"/>
          <w:sz w:val="19"/>
          <w:szCs w:val="19"/>
          <w:lang w:val="en-GB"/>
        </w:rPr>
        <w:t>19.45</w:t>
      </w:r>
      <w:r w:rsidR="00CF131C" w:rsidRPr="008A214B">
        <w:rPr>
          <w:rFonts w:ascii="Arial" w:hAnsi="Arial" w:cs="Arial"/>
          <w:sz w:val="19"/>
          <w:szCs w:val="19"/>
          <w:lang w:val="en-GB"/>
        </w:rPr>
        <w:t xml:space="preserve"> million)</w:t>
      </w:r>
      <w:r w:rsidRPr="008A214B">
        <w:rPr>
          <w:rFonts w:ascii="Arial" w:hAnsi="Arial" w:cs="Arial"/>
          <w:sz w:val="19"/>
          <w:szCs w:val="19"/>
          <w:lang w:val="en-GB"/>
        </w:rPr>
        <w:t xml:space="preserve">. This loan bears interest </w:t>
      </w:r>
      <w:r w:rsidRPr="00AD5E0B">
        <w:rPr>
          <w:rFonts w:ascii="Arial" w:hAnsi="Arial" w:cs="Arial"/>
          <w:sz w:val="19"/>
          <w:szCs w:val="19"/>
          <w:lang w:val="en-GB"/>
        </w:rPr>
        <w:t xml:space="preserve">rate </w:t>
      </w:r>
      <w:r w:rsidR="00AD5E0B" w:rsidRPr="005733D4">
        <w:rPr>
          <w:rFonts w:ascii="Arial" w:hAnsi="Arial" w:cstheme="minorBidi"/>
          <w:sz w:val="19"/>
          <w:szCs w:val="24"/>
          <w:lang w:val="en-US" w:bidi="th-TH"/>
        </w:rPr>
        <w:t>4.31</w:t>
      </w:r>
      <w:r w:rsidRPr="005733D4">
        <w:rPr>
          <w:rFonts w:ascii="Arial" w:hAnsi="Arial" w:cs="Arial"/>
          <w:sz w:val="19"/>
          <w:szCs w:val="19"/>
          <w:lang w:val="en-GB"/>
        </w:rPr>
        <w:t>%</w:t>
      </w:r>
      <w:r w:rsidR="00CF131C" w:rsidRPr="00AD5E0B">
        <w:rPr>
          <w:rFonts w:ascii="Arial" w:hAnsi="Arial" w:cs="Arial"/>
          <w:sz w:val="19"/>
          <w:szCs w:val="19"/>
          <w:lang w:val="en-GB"/>
        </w:rPr>
        <w:t xml:space="preserve"> </w:t>
      </w:r>
      <w:r w:rsidRPr="00AD5E0B">
        <w:rPr>
          <w:rFonts w:ascii="Arial" w:hAnsi="Arial" w:cs="Arial"/>
          <w:sz w:val="19"/>
          <w:szCs w:val="19"/>
          <w:lang w:val="en-GB"/>
        </w:rPr>
        <w:t>per annum</w:t>
      </w:r>
      <w:r w:rsidR="00754E59" w:rsidRPr="008A214B">
        <w:rPr>
          <w:rFonts w:ascii="Arial" w:hAnsi="Arial" w:cs="Arial"/>
          <w:sz w:val="19"/>
          <w:szCs w:val="19"/>
          <w:lang w:val="en-GB"/>
        </w:rPr>
        <w:t xml:space="preserve"> (31 December 202</w:t>
      </w:r>
      <w:r w:rsidR="00786D3A">
        <w:rPr>
          <w:rFonts w:ascii="Arial" w:hAnsi="Arial" w:cs="Arial"/>
          <w:sz w:val="19"/>
          <w:szCs w:val="19"/>
          <w:lang w:val="en-GB"/>
        </w:rPr>
        <w:t>2</w:t>
      </w:r>
      <w:r w:rsidR="00754E59" w:rsidRPr="008A214B">
        <w:rPr>
          <w:rFonts w:ascii="Arial" w:hAnsi="Arial" w:cs="Arial"/>
          <w:sz w:val="19"/>
          <w:szCs w:val="19"/>
          <w:lang w:val="en-GB"/>
        </w:rPr>
        <w:t>: interest rate at 4.31% per annum)</w:t>
      </w:r>
      <w:r w:rsidRPr="008A214B">
        <w:rPr>
          <w:rFonts w:ascii="Arial" w:hAnsi="Arial" w:cs="Arial"/>
          <w:sz w:val="19"/>
          <w:szCs w:val="19"/>
          <w:lang w:val="en-GB"/>
        </w:rPr>
        <w:t>, with the interest payment due every six months and the principal instal</w:t>
      </w:r>
      <w:r w:rsidR="005212EE">
        <w:rPr>
          <w:rFonts w:ascii="Arial" w:hAnsi="Arial" w:cs="Arial"/>
          <w:sz w:val="19"/>
          <w:szCs w:val="19"/>
          <w:lang w:val="en-GB"/>
        </w:rPr>
        <w:t>l</w:t>
      </w:r>
      <w:r w:rsidRPr="008A214B">
        <w:rPr>
          <w:rFonts w:ascii="Arial" w:hAnsi="Arial" w:cs="Arial"/>
          <w:sz w:val="19"/>
          <w:szCs w:val="19"/>
          <w:lang w:val="en-GB"/>
        </w:rPr>
        <w:t xml:space="preserve">ment repayments specified in the loan agreement which is Baht </w:t>
      </w:r>
      <w:r w:rsidR="00AD5E0B">
        <w:rPr>
          <w:rFonts w:ascii="Arial" w:hAnsi="Arial" w:cs="Arial"/>
          <w:sz w:val="19"/>
          <w:szCs w:val="19"/>
          <w:lang w:val="en-GB"/>
        </w:rPr>
        <w:t>2.78</w:t>
      </w:r>
      <w:r w:rsidRPr="008A214B">
        <w:rPr>
          <w:rFonts w:ascii="Arial" w:hAnsi="Arial" w:cs="Arial"/>
          <w:sz w:val="19"/>
          <w:szCs w:val="19"/>
          <w:lang w:val="en-GB"/>
        </w:rPr>
        <w:t xml:space="preserve"> million due within one year and Baht </w:t>
      </w:r>
      <w:r w:rsidR="00AD5E0B">
        <w:rPr>
          <w:rFonts w:ascii="Arial" w:hAnsi="Arial" w:cs="Arial"/>
          <w:sz w:val="19"/>
          <w:szCs w:val="19"/>
          <w:lang w:val="en-GB"/>
        </w:rPr>
        <w:t xml:space="preserve">16.71 </w:t>
      </w:r>
      <w:r w:rsidRPr="008A214B">
        <w:rPr>
          <w:rFonts w:ascii="Arial" w:hAnsi="Arial" w:cs="Arial"/>
          <w:sz w:val="19"/>
          <w:szCs w:val="19"/>
          <w:lang w:val="en-GB"/>
        </w:rPr>
        <w:t>million due within 20</w:t>
      </w:r>
      <w:r w:rsidRPr="008A214B">
        <w:rPr>
          <w:rFonts w:ascii="Arial" w:hAnsi="Arial" w:cstheme="minorBidi"/>
          <w:sz w:val="19"/>
          <w:szCs w:val="24"/>
          <w:lang w:val="en-US" w:bidi="th-TH"/>
        </w:rPr>
        <w:t>29</w:t>
      </w:r>
      <w:r w:rsidRPr="008A214B">
        <w:rPr>
          <w:rFonts w:ascii="Arial" w:hAnsi="Arial" w:cs="Arial"/>
          <w:sz w:val="19"/>
          <w:szCs w:val="19"/>
          <w:lang w:val="en-GB"/>
        </w:rPr>
        <w:t>.</w:t>
      </w:r>
    </w:p>
    <w:p w14:paraId="525AEB39" w14:textId="679CDC37" w:rsidR="00596333" w:rsidRPr="007B1560" w:rsidRDefault="00596333">
      <w:pPr>
        <w:rPr>
          <w:rFonts w:ascii="Arial" w:hAnsi="Arial" w:cstheme="minorBidi"/>
          <w:sz w:val="19"/>
          <w:szCs w:val="19"/>
          <w:cs/>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1D7B84">
        <w:trPr>
          <w:cantSplit/>
          <w:tblHeader/>
        </w:trPr>
        <w:tc>
          <w:tcPr>
            <w:tcW w:w="3282" w:type="dxa"/>
          </w:tcPr>
          <w:p w14:paraId="559444C8" w14:textId="12FED5EF" w:rsidR="00E42A44" w:rsidRPr="00E42A44"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493286">
            <w:pPr>
              <w:tabs>
                <w:tab w:val="left" w:pos="360"/>
                <w:tab w:val="left" w:pos="900"/>
              </w:tabs>
              <w:spacing w:before="60" w:after="30" w:line="276" w:lineRule="auto"/>
              <w:jc w:val="right"/>
              <w:rPr>
                <w:rFonts w:ascii="Arial" w:hAnsi="Arial" w:cs="Arial"/>
                <w:sz w:val="19"/>
                <w:szCs w:val="19"/>
                <w:cs/>
              </w:rPr>
            </w:pPr>
            <w:r w:rsidRPr="00E42A44">
              <w:rPr>
                <w:rFonts w:ascii="Arial" w:hAnsi="Arial" w:cs="Arial"/>
                <w:sz w:val="19"/>
                <w:szCs w:val="19"/>
                <w:cs/>
              </w:rPr>
              <w:t>(Unit : Thousand Baht)</w:t>
            </w:r>
          </w:p>
        </w:tc>
      </w:tr>
      <w:tr w:rsidR="00E42A44" w:rsidRPr="00E42A44" w14:paraId="3F8ED492" w14:textId="77777777" w:rsidTr="001D7B84">
        <w:trPr>
          <w:cantSplit/>
          <w:tblHeader/>
        </w:trPr>
        <w:tc>
          <w:tcPr>
            <w:tcW w:w="3282" w:type="dxa"/>
          </w:tcPr>
          <w:p w14:paraId="65C70696" w14:textId="77777777" w:rsidR="00E42A44" w:rsidRPr="00E42A44"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493286">
            <w:pPr>
              <w:spacing w:before="60" w:after="30" w:line="276"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493286">
            <w:pPr>
              <w:spacing w:before="60" w:after="30" w:line="276" w:lineRule="auto"/>
              <w:ind w:left="252" w:hanging="252"/>
              <w:jc w:val="center"/>
              <w:rPr>
                <w:rFonts w:ascii="Arial" w:hAnsi="Arial" w:cs="Arial"/>
                <w:sz w:val="19"/>
                <w:szCs w:val="19"/>
                <w:cs/>
              </w:rPr>
            </w:pPr>
            <w:r w:rsidRPr="00E42A44">
              <w:rPr>
                <w:rFonts w:ascii="Arial" w:hAnsi="Arial" w:cs="Arial"/>
                <w:sz w:val="19"/>
                <w:szCs w:val="19"/>
                <w:cs/>
              </w:rPr>
              <w:t>Separate F/S</w:t>
            </w:r>
          </w:p>
        </w:tc>
      </w:tr>
      <w:tr w:rsidR="00493286" w:rsidRPr="00E42A44" w14:paraId="320CC254" w14:textId="77777777" w:rsidTr="001D7B84">
        <w:trPr>
          <w:cantSplit/>
          <w:tblHeader/>
        </w:trPr>
        <w:tc>
          <w:tcPr>
            <w:tcW w:w="3282" w:type="dxa"/>
          </w:tcPr>
          <w:p w14:paraId="657DB4FC" w14:textId="77777777" w:rsidR="00493286" w:rsidRPr="00E42A44"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2D4F23D5" w:rsidR="00493286" w:rsidRPr="00E42A44" w:rsidRDefault="00A13C0C" w:rsidP="00493286">
            <w:pPr>
              <w:tabs>
                <w:tab w:val="left" w:pos="900"/>
              </w:tabs>
              <w:spacing w:before="60" w:after="30" w:line="276" w:lineRule="auto"/>
              <w:ind w:left="-87" w:right="-108"/>
              <w:jc w:val="center"/>
              <w:rPr>
                <w:rFonts w:ascii="Arial" w:hAnsi="Arial" w:cs="Arial"/>
                <w:sz w:val="19"/>
                <w:szCs w:val="19"/>
                <w:lang w:val="en-GB"/>
              </w:rPr>
            </w:pPr>
            <w:r w:rsidRPr="00A13C0C">
              <w:rPr>
                <w:rFonts w:ascii="Arial" w:hAnsi="Arial" w:cs="Arial"/>
                <w:sz w:val="19"/>
                <w:szCs w:val="19"/>
                <w:lang w:val="en-GB"/>
              </w:rPr>
              <w:t>30 June</w:t>
            </w:r>
            <w:r w:rsidR="00493286" w:rsidRPr="007E15E6">
              <w:rPr>
                <w:rFonts w:ascii="Arial" w:hAnsi="Arial" w:cs="Arial"/>
                <w:sz w:val="19"/>
                <w:szCs w:val="19"/>
                <w:lang w:val="en-GB"/>
              </w:rPr>
              <w:t xml:space="preserve"> </w:t>
            </w:r>
            <w:r w:rsidR="00493286" w:rsidRPr="007E15E6">
              <w:rPr>
                <w:rFonts w:ascii="Arial" w:hAnsi="Arial" w:cs="Arial"/>
                <w:sz w:val="19"/>
                <w:szCs w:val="19"/>
                <w:lang w:val="en-GB"/>
              </w:rPr>
              <w:br/>
              <w:t>202</w:t>
            </w:r>
            <w:r w:rsidR="00493286">
              <w:rPr>
                <w:rFonts w:ascii="Arial" w:hAnsi="Arial" w:cs="Arial"/>
                <w:sz w:val="19"/>
                <w:szCs w:val="19"/>
                <w:lang w:val="en-GB"/>
              </w:rPr>
              <w:t>3</w:t>
            </w:r>
          </w:p>
        </w:tc>
        <w:tc>
          <w:tcPr>
            <w:tcW w:w="236" w:type="dxa"/>
            <w:tcBorders>
              <w:top w:val="single" w:sz="4" w:space="0" w:color="auto"/>
            </w:tcBorders>
            <w:vAlign w:val="center"/>
          </w:tcPr>
          <w:p w14:paraId="3ADB633B" w14:textId="77777777" w:rsidR="00493286" w:rsidRPr="00E42A44"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342667A8" w14:textId="78B3D07F" w:rsidR="00493286" w:rsidRPr="00E42A44"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7E15E6">
              <w:rPr>
                <w:rFonts w:ascii="Arial" w:hAnsi="Arial" w:cs="Arial"/>
                <w:sz w:val="19"/>
                <w:szCs w:val="19"/>
                <w:lang w:val="en-GB"/>
              </w:rPr>
              <w:t>31 December</w:t>
            </w:r>
            <w:r>
              <w:rPr>
                <w:rFonts w:ascii="Arial" w:hAnsi="Arial" w:cs="Arial"/>
                <w:sz w:val="19"/>
                <w:szCs w:val="19"/>
                <w:lang w:val="en-GB"/>
              </w:rPr>
              <w:br/>
            </w:r>
            <w:r w:rsidRPr="007E15E6">
              <w:rPr>
                <w:rFonts w:ascii="Arial" w:hAnsi="Arial" w:cs="Arial"/>
                <w:sz w:val="19"/>
                <w:szCs w:val="19"/>
                <w:lang w:val="en-GB"/>
              </w:rPr>
              <w:t>202</w:t>
            </w:r>
            <w:r>
              <w:rPr>
                <w:rFonts w:ascii="Arial" w:hAnsi="Arial" w:cs="Arial"/>
                <w:sz w:val="19"/>
                <w:szCs w:val="19"/>
                <w:lang w:val="en-GB"/>
              </w:rPr>
              <w:t>2</w:t>
            </w:r>
          </w:p>
        </w:tc>
        <w:tc>
          <w:tcPr>
            <w:tcW w:w="236" w:type="dxa"/>
            <w:tcBorders>
              <w:bottom w:val="nil"/>
            </w:tcBorders>
            <w:vAlign w:val="center"/>
          </w:tcPr>
          <w:p w14:paraId="406367D5" w14:textId="77777777" w:rsidR="00493286" w:rsidRPr="00E42A44"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50020B8E" w:rsidR="00493286" w:rsidRPr="00E42A44" w:rsidRDefault="00A13C0C" w:rsidP="00493286">
            <w:pPr>
              <w:tabs>
                <w:tab w:val="left" w:pos="900"/>
              </w:tabs>
              <w:spacing w:before="60" w:after="30" w:line="276" w:lineRule="auto"/>
              <w:ind w:left="-87" w:right="-108"/>
              <w:jc w:val="center"/>
              <w:rPr>
                <w:rFonts w:ascii="Arial" w:hAnsi="Arial" w:cs="Arial"/>
                <w:sz w:val="19"/>
                <w:szCs w:val="19"/>
                <w:lang w:val="en-GB"/>
              </w:rPr>
            </w:pPr>
            <w:r w:rsidRPr="00A13C0C">
              <w:rPr>
                <w:rFonts w:ascii="Arial" w:hAnsi="Arial" w:cs="Arial"/>
                <w:sz w:val="19"/>
                <w:szCs w:val="19"/>
                <w:lang w:val="en-GB"/>
              </w:rPr>
              <w:t>30 June</w:t>
            </w:r>
            <w:r w:rsidR="00493286" w:rsidRPr="007E15E6">
              <w:rPr>
                <w:rFonts w:ascii="Arial" w:hAnsi="Arial" w:cs="Arial"/>
                <w:sz w:val="19"/>
                <w:szCs w:val="19"/>
                <w:lang w:val="en-GB"/>
              </w:rPr>
              <w:t xml:space="preserve"> </w:t>
            </w:r>
            <w:r w:rsidR="00493286" w:rsidRPr="007E15E6">
              <w:rPr>
                <w:rFonts w:ascii="Arial" w:hAnsi="Arial" w:cs="Arial"/>
                <w:sz w:val="19"/>
                <w:szCs w:val="19"/>
                <w:lang w:val="en-GB"/>
              </w:rPr>
              <w:br/>
              <w:t>202</w:t>
            </w:r>
            <w:r w:rsidR="00493286">
              <w:rPr>
                <w:rFonts w:ascii="Arial" w:hAnsi="Arial" w:cs="Arial"/>
                <w:sz w:val="19"/>
                <w:szCs w:val="19"/>
                <w:lang w:val="en-GB"/>
              </w:rPr>
              <w:t>3</w:t>
            </w:r>
          </w:p>
        </w:tc>
        <w:tc>
          <w:tcPr>
            <w:tcW w:w="236" w:type="dxa"/>
            <w:vAlign w:val="center"/>
          </w:tcPr>
          <w:p w14:paraId="5DEFB1C9" w14:textId="77777777" w:rsidR="00493286" w:rsidRPr="00E42A44"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14AF2D2C" w:rsidR="00493286" w:rsidRPr="00E42A44"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7E15E6">
              <w:rPr>
                <w:rFonts w:ascii="Arial" w:hAnsi="Arial" w:cs="Arial"/>
                <w:sz w:val="19"/>
                <w:szCs w:val="19"/>
                <w:lang w:val="en-GB"/>
              </w:rPr>
              <w:t>31 December</w:t>
            </w:r>
            <w:r>
              <w:rPr>
                <w:rFonts w:ascii="Arial" w:hAnsi="Arial" w:cs="Arial"/>
                <w:sz w:val="19"/>
                <w:szCs w:val="19"/>
                <w:lang w:val="en-GB"/>
              </w:rPr>
              <w:br/>
            </w:r>
            <w:r w:rsidRPr="007E15E6">
              <w:rPr>
                <w:rFonts w:ascii="Arial" w:hAnsi="Arial" w:cs="Arial"/>
                <w:sz w:val="19"/>
                <w:szCs w:val="19"/>
                <w:lang w:val="en-GB"/>
              </w:rPr>
              <w:t>202</w:t>
            </w:r>
            <w:r>
              <w:rPr>
                <w:rFonts w:ascii="Arial" w:hAnsi="Arial" w:cs="Arial"/>
                <w:sz w:val="19"/>
                <w:szCs w:val="19"/>
                <w:lang w:val="en-GB"/>
              </w:rPr>
              <w:t>2</w:t>
            </w:r>
          </w:p>
        </w:tc>
      </w:tr>
      <w:tr w:rsidR="00E42A44" w:rsidRPr="00E42A44"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E42A44" w:rsidRDefault="00E42A44" w:rsidP="00493286">
            <w:pPr>
              <w:spacing w:before="60" w:after="30" w:line="276"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493286">
            <w:pPr>
              <w:spacing w:before="60" w:after="30" w:line="276" w:lineRule="auto"/>
              <w:ind w:left="-108"/>
              <w:jc w:val="right"/>
              <w:rPr>
                <w:rFonts w:ascii="Arial" w:hAnsi="Arial" w:cs="Arial"/>
                <w:sz w:val="19"/>
                <w:szCs w:val="19"/>
                <w:rtl/>
                <w:cs/>
                <w:lang w:val="en-GB"/>
              </w:rPr>
            </w:pPr>
          </w:p>
        </w:tc>
      </w:tr>
      <w:tr w:rsidR="00E42A44" w:rsidRPr="00056B20"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056B20" w:rsidRDefault="00E42A44" w:rsidP="00493286">
            <w:pPr>
              <w:spacing w:before="60" w:after="30" w:line="276" w:lineRule="auto"/>
              <w:ind w:right="14"/>
              <w:rPr>
                <w:rFonts w:ascii="Arial" w:hAnsi="Arial" w:cs="Arial"/>
                <w:b/>
                <w:bCs/>
                <w:sz w:val="19"/>
                <w:szCs w:val="19"/>
                <w:cs/>
              </w:rPr>
            </w:pPr>
            <w:r w:rsidRPr="00056B20">
              <w:rPr>
                <w:rFonts w:ascii="Arial" w:hAnsi="Arial" w:cs="Arial"/>
                <w:b/>
                <w:bCs/>
                <w:sz w:val="19"/>
                <w:szCs w:val="19"/>
                <w:cs/>
              </w:rPr>
              <w:t xml:space="preserve">Trade accounts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493286">
            <w:pPr>
              <w:spacing w:before="60" w:after="30" w:line="276" w:lineRule="auto"/>
              <w:ind w:left="-108"/>
              <w:jc w:val="right"/>
              <w:rPr>
                <w:rFonts w:ascii="Arial" w:hAnsi="Arial" w:cs="Arial"/>
                <w:sz w:val="19"/>
                <w:szCs w:val="19"/>
                <w:rtl/>
                <w:cs/>
                <w:lang w:val="en-GB"/>
              </w:rPr>
            </w:pPr>
          </w:p>
        </w:tc>
      </w:tr>
      <w:tr w:rsidR="00A54778" w:rsidRPr="00056B20" w14:paraId="71FC6D95" w14:textId="77777777">
        <w:tblPrEx>
          <w:tblLook w:val="0000" w:firstRow="0" w:lastRow="0" w:firstColumn="0" w:lastColumn="0" w:noHBand="0" w:noVBand="0"/>
        </w:tblPrEx>
        <w:trPr>
          <w:cantSplit/>
        </w:trPr>
        <w:tc>
          <w:tcPr>
            <w:tcW w:w="3282" w:type="dxa"/>
            <w:vAlign w:val="center"/>
          </w:tcPr>
          <w:p w14:paraId="2CC0349A" w14:textId="77777777" w:rsidR="00A54778" w:rsidRPr="00056B20" w:rsidRDefault="00A54778" w:rsidP="00A54778">
            <w:pPr>
              <w:spacing w:before="60" w:after="30" w:line="276"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r w:rsidRPr="00056B20">
              <w:rPr>
                <w:rFonts w:ascii="Arial" w:hAnsi="Arial" w:cs="Arial"/>
                <w:sz w:val="19"/>
                <w:szCs w:val="19"/>
                <w:cs/>
              </w:rPr>
              <w:t>Subsidia</w:t>
            </w:r>
            <w:r w:rsidRPr="00056B20">
              <w:rPr>
                <w:rFonts w:ascii="Arial" w:hAnsi="Arial" w:cs="Arial"/>
                <w:sz w:val="19"/>
                <w:szCs w:val="19"/>
              </w:rPr>
              <w:t>ries</w:t>
            </w:r>
          </w:p>
        </w:tc>
        <w:tc>
          <w:tcPr>
            <w:tcW w:w="1255" w:type="dxa"/>
            <w:tcBorders>
              <w:bottom w:val="nil"/>
            </w:tcBorders>
          </w:tcPr>
          <w:p w14:paraId="64AECC3D" w14:textId="61D80902" w:rsidR="00A54778" w:rsidRPr="00B15F44" w:rsidRDefault="006377AC" w:rsidP="00A54778">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bottom w:val="nil"/>
            </w:tcBorders>
          </w:tcPr>
          <w:p w14:paraId="20DE2744" w14:textId="77777777" w:rsidR="00A54778" w:rsidRPr="00B15F44"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tcPr>
          <w:p w14:paraId="05950CC9" w14:textId="2FA46A58" w:rsidR="00A54778" w:rsidRPr="00B15F44" w:rsidRDefault="00A54778" w:rsidP="00A54778">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bottom w:val="nil"/>
            </w:tcBorders>
          </w:tcPr>
          <w:p w14:paraId="42182D85"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6C89B0D2" w:rsidR="00A54778" w:rsidRPr="00B15F44" w:rsidRDefault="007430DC" w:rsidP="00A54778">
            <w:pPr>
              <w:tabs>
                <w:tab w:val="left" w:pos="540"/>
              </w:tabs>
              <w:spacing w:before="60" w:after="30" w:line="276" w:lineRule="auto"/>
              <w:ind w:left="-108" w:right="3"/>
              <w:jc w:val="right"/>
              <w:rPr>
                <w:rFonts w:ascii="Arial" w:hAnsi="Arial" w:cs="Arial"/>
                <w:sz w:val="19"/>
                <w:szCs w:val="19"/>
                <w:lang w:val="en-GB"/>
              </w:rPr>
            </w:pPr>
            <w:r w:rsidRPr="007430DC">
              <w:rPr>
                <w:rFonts w:ascii="Arial" w:hAnsi="Arial" w:cs="Arial"/>
                <w:sz w:val="19"/>
                <w:szCs w:val="19"/>
                <w:lang w:val="en-GB"/>
              </w:rPr>
              <w:t>964,914</w:t>
            </w:r>
          </w:p>
        </w:tc>
        <w:tc>
          <w:tcPr>
            <w:tcW w:w="236" w:type="dxa"/>
            <w:tcBorders>
              <w:bottom w:val="nil"/>
            </w:tcBorders>
          </w:tcPr>
          <w:p w14:paraId="27527103"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1D912569" w:rsidR="00A54778" w:rsidRPr="00B15F44" w:rsidRDefault="00A54778" w:rsidP="00A54778">
            <w:pPr>
              <w:tabs>
                <w:tab w:val="left" w:pos="540"/>
              </w:tabs>
              <w:spacing w:before="60" w:after="30" w:line="276" w:lineRule="auto"/>
              <w:ind w:left="-108" w:right="3"/>
              <w:jc w:val="right"/>
              <w:rPr>
                <w:rFonts w:ascii="Arial" w:hAnsi="Arial" w:cs="Arial"/>
                <w:sz w:val="19"/>
                <w:szCs w:val="19"/>
              </w:rPr>
            </w:pPr>
            <w:r w:rsidRPr="00B15F44">
              <w:rPr>
                <w:rFonts w:ascii="Arial" w:hAnsi="Arial" w:cs="Arial"/>
                <w:sz w:val="19"/>
                <w:szCs w:val="19"/>
                <w:lang w:val="en-GB"/>
              </w:rPr>
              <w:t>941,272</w:t>
            </w:r>
          </w:p>
        </w:tc>
      </w:tr>
      <w:tr w:rsidR="00A54778" w:rsidRPr="00056B20" w14:paraId="2733356E" w14:textId="77777777" w:rsidTr="0060309B">
        <w:tblPrEx>
          <w:tblLook w:val="0000" w:firstRow="0" w:lastRow="0" w:firstColumn="0" w:lastColumn="0" w:noHBand="0" w:noVBand="0"/>
        </w:tblPrEx>
        <w:trPr>
          <w:cantSplit/>
        </w:trPr>
        <w:tc>
          <w:tcPr>
            <w:tcW w:w="3282" w:type="dxa"/>
            <w:vAlign w:val="center"/>
          </w:tcPr>
          <w:p w14:paraId="7C04DECB" w14:textId="77777777" w:rsidR="00A54778" w:rsidRPr="00056B20" w:rsidRDefault="00A54778" w:rsidP="00A54778">
            <w:pPr>
              <w:spacing w:before="60" w:after="30" w:line="276"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nil"/>
            </w:tcBorders>
          </w:tcPr>
          <w:p w14:paraId="61E400B7" w14:textId="3F7C9B6E" w:rsidR="00A54778" w:rsidRPr="00B15F44" w:rsidRDefault="003E62D1" w:rsidP="00A54778">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8,600</w:t>
            </w:r>
          </w:p>
        </w:tc>
        <w:tc>
          <w:tcPr>
            <w:tcW w:w="236" w:type="dxa"/>
            <w:tcBorders>
              <w:top w:val="nil"/>
              <w:bottom w:val="nil"/>
            </w:tcBorders>
          </w:tcPr>
          <w:p w14:paraId="02FC46C6" w14:textId="77777777" w:rsidR="00A54778" w:rsidRPr="00B15F44"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700C90FE" w:rsidR="00A54778" w:rsidRPr="00B15F44" w:rsidRDefault="00A54778" w:rsidP="00A54778">
            <w:pPr>
              <w:tabs>
                <w:tab w:val="left" w:pos="540"/>
              </w:tabs>
              <w:spacing w:before="60" w:after="30" w:line="276" w:lineRule="auto"/>
              <w:ind w:left="-108" w:right="3"/>
              <w:jc w:val="right"/>
              <w:rPr>
                <w:rFonts w:ascii="Arial" w:hAnsi="Arial" w:cs="Arial"/>
                <w:sz w:val="19"/>
                <w:szCs w:val="19"/>
              </w:rPr>
            </w:pPr>
            <w:r w:rsidRPr="00B15F44">
              <w:rPr>
                <w:rFonts w:ascii="Arial" w:hAnsi="Arial" w:cs="Arial"/>
                <w:sz w:val="19"/>
                <w:szCs w:val="19"/>
                <w:lang w:val="en-GB"/>
              </w:rPr>
              <w:t>7,418</w:t>
            </w:r>
          </w:p>
        </w:tc>
        <w:tc>
          <w:tcPr>
            <w:tcW w:w="236" w:type="dxa"/>
            <w:tcBorders>
              <w:top w:val="nil"/>
              <w:bottom w:val="nil"/>
            </w:tcBorders>
          </w:tcPr>
          <w:p w14:paraId="14A6C89B"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D6AA36B" w14:textId="7C31A3C2" w:rsidR="00A54778" w:rsidRPr="00B15F44" w:rsidRDefault="00EE3D88" w:rsidP="00A54778">
            <w:pPr>
              <w:tabs>
                <w:tab w:val="left" w:pos="540"/>
              </w:tabs>
              <w:spacing w:before="60" w:after="30" w:line="276" w:lineRule="auto"/>
              <w:ind w:left="-108" w:right="3"/>
              <w:jc w:val="center"/>
              <w:rPr>
                <w:rFonts w:ascii="Arial" w:hAnsi="Arial" w:cs="Arial"/>
                <w:sz w:val="19"/>
                <w:szCs w:val="19"/>
                <w:lang w:val="en-GB"/>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5F0C3A27"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31FD4CA" w14:textId="3B423625" w:rsidR="00A54778" w:rsidRPr="00B15F44" w:rsidRDefault="00A54778" w:rsidP="00A54778">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B15F44">
              <w:rPr>
                <w:rFonts w:ascii="Arial" w:hAnsi="Arial" w:cs="Arial"/>
                <w:sz w:val="19"/>
                <w:szCs w:val="19"/>
                <w:cs/>
              </w:rPr>
              <w:t xml:space="preserve">     -</w:t>
            </w:r>
          </w:p>
        </w:tc>
      </w:tr>
      <w:tr w:rsidR="00A54778" w:rsidRPr="00056B20" w14:paraId="79F3FA4F" w14:textId="77777777" w:rsidTr="0060309B">
        <w:tblPrEx>
          <w:tblLook w:val="0000" w:firstRow="0" w:lastRow="0" w:firstColumn="0" w:lastColumn="0" w:noHBand="0" w:noVBand="0"/>
        </w:tblPrEx>
        <w:trPr>
          <w:cantSplit/>
        </w:trPr>
        <w:tc>
          <w:tcPr>
            <w:tcW w:w="3282" w:type="dxa"/>
            <w:vAlign w:val="center"/>
          </w:tcPr>
          <w:p w14:paraId="7C3DD7B1" w14:textId="2D3A95C5" w:rsidR="00A54778" w:rsidRPr="00056B20" w:rsidRDefault="00A54778" w:rsidP="00A54778">
            <w:pPr>
              <w:spacing w:before="60" w:after="30" w:line="276" w:lineRule="auto"/>
              <w:ind w:left="33" w:right="14"/>
              <w:rPr>
                <w:rFonts w:ascii="Arial" w:hAnsi="Arial" w:cs="Arial"/>
                <w:sz w:val="19"/>
                <w:szCs w:val="19"/>
                <w:cs/>
              </w:rPr>
            </w:pPr>
            <w:r>
              <w:rPr>
                <w:rFonts w:ascii="Arial" w:hAnsi="Arial" w:cs="Arial"/>
                <w:sz w:val="19"/>
                <w:szCs w:val="19"/>
              </w:rPr>
              <w:t xml:space="preserve">   </w:t>
            </w:r>
            <w:r w:rsidRPr="00C02D23">
              <w:rPr>
                <w:rFonts w:ascii="Arial" w:hAnsi="Arial" w:cs="Arial"/>
                <w:sz w:val="19"/>
                <w:szCs w:val="19"/>
              </w:rPr>
              <w:t>Related part</w:t>
            </w:r>
            <w:r w:rsidR="00CD3A27">
              <w:rPr>
                <w:rFonts w:ascii="Arial" w:hAnsi="Arial" w:cs="Arial"/>
                <w:sz w:val="19"/>
                <w:szCs w:val="19"/>
              </w:rPr>
              <w:t>y</w:t>
            </w:r>
          </w:p>
        </w:tc>
        <w:tc>
          <w:tcPr>
            <w:tcW w:w="1255" w:type="dxa"/>
            <w:tcBorders>
              <w:top w:val="nil"/>
              <w:bottom w:val="single" w:sz="4" w:space="0" w:color="auto"/>
            </w:tcBorders>
            <w:vAlign w:val="bottom"/>
          </w:tcPr>
          <w:p w14:paraId="6B889DE7" w14:textId="3A74E348" w:rsidR="00A54778" w:rsidRPr="00B15F44" w:rsidRDefault="003E62D1" w:rsidP="00A54778">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105</w:t>
            </w:r>
          </w:p>
        </w:tc>
        <w:tc>
          <w:tcPr>
            <w:tcW w:w="236" w:type="dxa"/>
            <w:tcBorders>
              <w:top w:val="nil"/>
              <w:bottom w:val="nil"/>
            </w:tcBorders>
          </w:tcPr>
          <w:p w14:paraId="731EA9D1" w14:textId="77777777" w:rsidR="00A54778" w:rsidRPr="00B15F44"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28B8CEFF" w:rsidR="00A54778" w:rsidRPr="00B15F44" w:rsidRDefault="00A54778" w:rsidP="00A54778">
            <w:pPr>
              <w:tabs>
                <w:tab w:val="left" w:pos="540"/>
              </w:tabs>
              <w:spacing w:before="60" w:after="30" w:line="276" w:lineRule="auto"/>
              <w:ind w:left="-108" w:right="3"/>
              <w:jc w:val="right"/>
              <w:rPr>
                <w:rFonts w:ascii="Arial" w:hAnsi="Arial" w:cs="Arial"/>
                <w:sz w:val="19"/>
                <w:szCs w:val="19"/>
              </w:rPr>
            </w:pPr>
            <w:r w:rsidRPr="00B15F44">
              <w:rPr>
                <w:rFonts w:ascii="Arial" w:hAnsi="Arial" w:cs="Arial"/>
                <w:sz w:val="19"/>
                <w:szCs w:val="19"/>
                <w:lang w:val="en-GB"/>
              </w:rPr>
              <w:t>105</w:t>
            </w:r>
          </w:p>
        </w:tc>
        <w:tc>
          <w:tcPr>
            <w:tcW w:w="236" w:type="dxa"/>
            <w:tcBorders>
              <w:top w:val="nil"/>
              <w:bottom w:val="nil"/>
            </w:tcBorders>
          </w:tcPr>
          <w:p w14:paraId="27526B3A"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1FE84858" w14:textId="17644928" w:rsidR="00A54778" w:rsidRPr="00B15F44" w:rsidRDefault="00EE3D88" w:rsidP="00A54778">
            <w:pPr>
              <w:tabs>
                <w:tab w:val="left" w:pos="540"/>
              </w:tabs>
              <w:spacing w:before="60" w:after="30" w:line="276" w:lineRule="auto"/>
              <w:ind w:left="-108" w:right="3"/>
              <w:jc w:val="center"/>
              <w:rPr>
                <w:rFonts w:ascii="Arial" w:hAnsi="Arial" w:cs="Arial"/>
                <w:sz w:val="19"/>
                <w:szCs w:val="19"/>
                <w:lang w:val="en-GB"/>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2D2C1B41" w14:textId="77777777" w:rsidR="00A54778" w:rsidRPr="00B15F44"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01E6ACD" w14:textId="5E34579D" w:rsidR="00A54778" w:rsidRPr="00B15F44" w:rsidRDefault="00A54778" w:rsidP="00A54778">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B15F44">
              <w:rPr>
                <w:rFonts w:ascii="Arial" w:hAnsi="Arial" w:cs="Arial"/>
                <w:sz w:val="19"/>
                <w:szCs w:val="19"/>
                <w:cs/>
              </w:rPr>
              <w:t xml:space="preserve">     -</w:t>
            </w:r>
          </w:p>
        </w:tc>
      </w:tr>
      <w:tr w:rsidR="00593345" w:rsidRPr="00056B20"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593345" w:rsidRPr="00056B20" w:rsidRDefault="00593345" w:rsidP="00593345">
            <w:pPr>
              <w:tabs>
                <w:tab w:val="left" w:pos="265"/>
              </w:tabs>
              <w:spacing w:before="60" w:after="30" w:line="276" w:lineRule="auto"/>
              <w:ind w:right="14"/>
              <w:rPr>
                <w:rFonts w:ascii="Arial" w:hAnsi="Arial" w:cs="Arial"/>
                <w:sz w:val="19"/>
                <w:szCs w:val="19"/>
                <w:cs/>
              </w:rPr>
            </w:pPr>
            <w:r w:rsidRPr="00056B20">
              <w:rPr>
                <w:rFonts w:ascii="Arial" w:hAnsi="Arial" w:cs="Arial"/>
                <w:sz w:val="19"/>
                <w:szCs w:val="19"/>
                <w:cs/>
              </w:rPr>
              <w:t>Total</w:t>
            </w:r>
          </w:p>
        </w:tc>
        <w:tc>
          <w:tcPr>
            <w:tcW w:w="1255" w:type="dxa"/>
            <w:tcBorders>
              <w:top w:val="single" w:sz="4" w:space="0" w:color="auto"/>
              <w:bottom w:val="single" w:sz="12" w:space="0" w:color="auto"/>
            </w:tcBorders>
          </w:tcPr>
          <w:p w14:paraId="19D0731B" w14:textId="02DB1AC3" w:rsidR="00593345" w:rsidRPr="00B15F44" w:rsidRDefault="003E62D1" w:rsidP="00593345">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8,705</w:t>
            </w:r>
          </w:p>
        </w:tc>
        <w:tc>
          <w:tcPr>
            <w:tcW w:w="236" w:type="dxa"/>
          </w:tcPr>
          <w:p w14:paraId="6CDC9BDC"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219B0D1B" w:rsidR="00593345" w:rsidRPr="00B15F44" w:rsidRDefault="00593345" w:rsidP="00593345">
            <w:pPr>
              <w:tabs>
                <w:tab w:val="left" w:pos="540"/>
              </w:tabs>
              <w:spacing w:before="60" w:after="30" w:line="276" w:lineRule="auto"/>
              <w:ind w:left="-108" w:right="3"/>
              <w:jc w:val="right"/>
              <w:rPr>
                <w:rFonts w:ascii="Arial" w:hAnsi="Arial" w:cs="Arial"/>
                <w:sz w:val="19"/>
                <w:szCs w:val="19"/>
              </w:rPr>
            </w:pPr>
            <w:r w:rsidRPr="00B15F44">
              <w:rPr>
                <w:rFonts w:ascii="Arial" w:hAnsi="Arial" w:cs="Arial"/>
                <w:sz w:val="19"/>
                <w:szCs w:val="19"/>
                <w:lang w:val="en-GB"/>
              </w:rPr>
              <w:t>7,523</w:t>
            </w:r>
          </w:p>
        </w:tc>
        <w:tc>
          <w:tcPr>
            <w:tcW w:w="236" w:type="dxa"/>
          </w:tcPr>
          <w:p w14:paraId="4ACC01DA"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7D51C7B6" w:rsidR="00593345" w:rsidRPr="00B15F44" w:rsidRDefault="007430DC" w:rsidP="00593345">
            <w:pPr>
              <w:tabs>
                <w:tab w:val="left" w:pos="540"/>
              </w:tabs>
              <w:spacing w:before="60" w:after="30" w:line="276" w:lineRule="auto"/>
              <w:ind w:left="-108" w:right="3"/>
              <w:jc w:val="right"/>
              <w:rPr>
                <w:rFonts w:ascii="Arial" w:hAnsi="Arial" w:cs="Arial"/>
                <w:sz w:val="19"/>
                <w:szCs w:val="19"/>
                <w:lang w:val="en-GB"/>
              </w:rPr>
            </w:pPr>
            <w:r w:rsidRPr="007430DC">
              <w:rPr>
                <w:rFonts w:ascii="Arial" w:hAnsi="Arial" w:cs="Arial"/>
                <w:sz w:val="19"/>
                <w:szCs w:val="19"/>
                <w:lang w:val="en-GB"/>
              </w:rPr>
              <w:t>964,914</w:t>
            </w:r>
          </w:p>
        </w:tc>
        <w:tc>
          <w:tcPr>
            <w:tcW w:w="236" w:type="dxa"/>
          </w:tcPr>
          <w:p w14:paraId="51846D59"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2AEE8829" w:rsidR="00593345" w:rsidRPr="00B15F44" w:rsidRDefault="00593345" w:rsidP="00593345">
            <w:pPr>
              <w:tabs>
                <w:tab w:val="left" w:pos="540"/>
              </w:tabs>
              <w:spacing w:before="60" w:after="30" w:line="276" w:lineRule="auto"/>
              <w:ind w:left="-108" w:right="3"/>
              <w:jc w:val="right"/>
              <w:rPr>
                <w:rFonts w:ascii="Arial" w:hAnsi="Arial" w:cs="Arial"/>
                <w:sz w:val="19"/>
                <w:szCs w:val="19"/>
              </w:rPr>
            </w:pPr>
            <w:r w:rsidRPr="00B15F44">
              <w:rPr>
                <w:rFonts w:ascii="Arial" w:hAnsi="Arial" w:cs="Arial"/>
                <w:sz w:val="19"/>
                <w:szCs w:val="19"/>
                <w:lang w:val="en-GB"/>
              </w:rPr>
              <w:t>941,272</w:t>
            </w:r>
          </w:p>
        </w:tc>
      </w:tr>
      <w:tr w:rsidR="00593345" w:rsidRPr="00056B20"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593345" w:rsidRPr="00056B20" w:rsidRDefault="00593345" w:rsidP="00593345">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737E611C"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593345" w:rsidRPr="00B15F44"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056B20" w14:paraId="114DE9F8" w14:textId="77777777" w:rsidTr="00907947">
        <w:tblPrEx>
          <w:tblLook w:val="0000" w:firstRow="0" w:lastRow="0" w:firstColumn="0" w:lastColumn="0" w:noHBand="0" w:noVBand="0"/>
        </w:tblPrEx>
        <w:trPr>
          <w:cantSplit/>
        </w:trPr>
        <w:tc>
          <w:tcPr>
            <w:tcW w:w="3282" w:type="dxa"/>
            <w:tcBorders>
              <w:bottom w:val="nil"/>
            </w:tcBorders>
            <w:vAlign w:val="center"/>
          </w:tcPr>
          <w:p w14:paraId="1A2ECF69" w14:textId="4819392D" w:rsidR="00593345" w:rsidRPr="00056B20" w:rsidRDefault="00593345" w:rsidP="00593345">
            <w:pPr>
              <w:spacing w:before="60" w:after="30" w:line="276"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DAB86BC"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593345" w:rsidRPr="00B15F44"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593345" w:rsidRPr="00B15F44" w:rsidRDefault="00593345" w:rsidP="00593345">
            <w:pPr>
              <w:spacing w:before="60" w:after="30" w:line="276" w:lineRule="auto"/>
              <w:ind w:left="-108" w:right="3"/>
              <w:jc w:val="center"/>
              <w:rPr>
                <w:rFonts w:ascii="Arial" w:hAnsi="Arial" w:cs="Arial"/>
                <w:sz w:val="19"/>
                <w:szCs w:val="19"/>
                <w:cs/>
              </w:rPr>
            </w:pPr>
          </w:p>
        </w:tc>
      </w:tr>
      <w:tr w:rsidR="00593345" w:rsidRPr="00056B20" w14:paraId="1781459A" w14:textId="77777777">
        <w:tblPrEx>
          <w:tblLook w:val="0000" w:firstRow="0" w:lastRow="0" w:firstColumn="0" w:lastColumn="0" w:noHBand="0" w:noVBand="0"/>
        </w:tblPrEx>
        <w:trPr>
          <w:cantSplit/>
        </w:trPr>
        <w:tc>
          <w:tcPr>
            <w:tcW w:w="3282" w:type="dxa"/>
            <w:tcBorders>
              <w:bottom w:val="nil"/>
            </w:tcBorders>
            <w:vAlign w:val="center"/>
          </w:tcPr>
          <w:p w14:paraId="0917EED7" w14:textId="2BDC240B" w:rsidR="00593345" w:rsidRPr="00673422" w:rsidRDefault="00593345" w:rsidP="00593345">
            <w:pPr>
              <w:spacing w:before="60" w:after="30" w:line="276" w:lineRule="auto"/>
              <w:ind w:right="14"/>
              <w:rPr>
                <w:rFonts w:ascii="Arial" w:hAnsi="Arial" w:cs="Arial"/>
                <w:sz w:val="19"/>
                <w:szCs w:val="19"/>
              </w:rPr>
            </w:pPr>
            <w:r w:rsidRPr="00056B20">
              <w:rPr>
                <w:rFonts w:ascii="Arial" w:hAnsi="Arial" w:cs="Arial"/>
                <w:sz w:val="19"/>
                <w:szCs w:val="19"/>
                <w:cs/>
              </w:rPr>
              <w:t xml:space="preserve"> </w:t>
            </w:r>
            <w:r w:rsidRPr="00056B20">
              <w:rPr>
                <w:rFonts w:ascii="Arial" w:hAnsi="Arial" w:cs="Arial"/>
                <w:sz w:val="19"/>
                <w:szCs w:val="19"/>
              </w:rPr>
              <w:t xml:space="preserve">  </w:t>
            </w:r>
            <w:r w:rsidRPr="00056B20">
              <w:rPr>
                <w:rFonts w:ascii="Arial" w:hAnsi="Arial" w:cs="Arial"/>
                <w:sz w:val="19"/>
                <w:szCs w:val="19"/>
                <w:cs/>
              </w:rPr>
              <w:t>Subsidia</w:t>
            </w:r>
            <w:r w:rsidRPr="00056B20">
              <w:rPr>
                <w:rFonts w:ascii="Arial" w:hAnsi="Arial" w:cs="Arial"/>
                <w:sz w:val="19"/>
                <w:szCs w:val="19"/>
              </w:rPr>
              <w:t>ries</w:t>
            </w:r>
          </w:p>
        </w:tc>
        <w:tc>
          <w:tcPr>
            <w:tcW w:w="1255" w:type="dxa"/>
            <w:tcBorders>
              <w:top w:val="nil"/>
              <w:bottom w:val="nil"/>
            </w:tcBorders>
          </w:tcPr>
          <w:p w14:paraId="76326F11" w14:textId="766B9AF2" w:rsidR="00593345" w:rsidRPr="00B15F44" w:rsidRDefault="00DD6E41" w:rsidP="00593345">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07DBCB87"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161BA056" w14:textId="4B0E1A1C" w:rsidR="00593345" w:rsidRPr="00B15F44" w:rsidRDefault="00593345" w:rsidP="00593345">
            <w:pPr>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3CE2AFC0"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F7D2E8B" w14:textId="2A976931" w:rsidR="00593345" w:rsidRPr="00B15F44" w:rsidRDefault="00DD6E41" w:rsidP="00593345">
            <w:pPr>
              <w:tabs>
                <w:tab w:val="left" w:pos="540"/>
              </w:tabs>
              <w:spacing w:before="60" w:after="30" w:line="276" w:lineRule="auto"/>
              <w:ind w:left="-108" w:right="3"/>
              <w:jc w:val="center"/>
              <w:rPr>
                <w:rFonts w:ascii="Arial" w:hAnsi="Arial" w:cs="Arial"/>
                <w:sz w:val="19"/>
                <w:szCs w:val="19"/>
                <w:lang w:val="en-GB"/>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606F6382"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C496A57" w14:textId="1A546B47" w:rsidR="00593345" w:rsidRPr="00B15F44" w:rsidRDefault="00593345" w:rsidP="00593345">
            <w:pPr>
              <w:tabs>
                <w:tab w:val="left" w:pos="540"/>
              </w:tabs>
              <w:spacing w:before="60" w:after="30" w:line="276" w:lineRule="auto"/>
              <w:ind w:left="-108" w:right="3"/>
              <w:jc w:val="right"/>
              <w:rPr>
                <w:rFonts w:ascii="Arial" w:hAnsi="Arial" w:cs="Arial"/>
                <w:sz w:val="19"/>
                <w:szCs w:val="19"/>
                <w:cs/>
                <w:lang w:val="en-GB"/>
              </w:rPr>
            </w:pPr>
            <w:r w:rsidRPr="00B15F44">
              <w:rPr>
                <w:rFonts w:ascii="Arial" w:hAnsi="Arial" w:cs="Arial"/>
                <w:sz w:val="19"/>
                <w:szCs w:val="19"/>
              </w:rPr>
              <w:t>2</w:t>
            </w:r>
          </w:p>
        </w:tc>
      </w:tr>
      <w:tr w:rsidR="00593345" w:rsidRPr="00056B20" w14:paraId="1FFE231D" w14:textId="77777777" w:rsidTr="008E2B0B">
        <w:tblPrEx>
          <w:tblLook w:val="0000" w:firstRow="0" w:lastRow="0" w:firstColumn="0" w:lastColumn="0" w:noHBand="0" w:noVBand="0"/>
        </w:tblPrEx>
        <w:trPr>
          <w:cantSplit/>
        </w:trPr>
        <w:tc>
          <w:tcPr>
            <w:tcW w:w="3282" w:type="dxa"/>
            <w:tcBorders>
              <w:bottom w:val="nil"/>
            </w:tcBorders>
            <w:vAlign w:val="center"/>
          </w:tcPr>
          <w:p w14:paraId="6398021E" w14:textId="375F8945" w:rsidR="00593345" w:rsidRDefault="00593345" w:rsidP="00593345">
            <w:pPr>
              <w:spacing w:before="60" w:after="30" w:line="276" w:lineRule="auto"/>
              <w:ind w:right="14"/>
              <w:rPr>
                <w:rFonts w:ascii="Arial" w:hAnsi="Arial" w:cs="Arial"/>
                <w:sz w:val="19"/>
                <w:szCs w:val="19"/>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vAlign w:val="center"/>
          </w:tcPr>
          <w:p w14:paraId="5996191B" w14:textId="70A74966" w:rsidR="00593345" w:rsidRPr="00B15F44" w:rsidRDefault="00DD6E41" w:rsidP="00593345">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41</w:t>
            </w:r>
          </w:p>
        </w:tc>
        <w:tc>
          <w:tcPr>
            <w:tcW w:w="236" w:type="dxa"/>
            <w:tcBorders>
              <w:top w:val="nil"/>
              <w:bottom w:val="nil"/>
            </w:tcBorders>
          </w:tcPr>
          <w:p w14:paraId="6E4E0356"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41E2F4FA" w14:textId="4D42721F" w:rsidR="00593345" w:rsidRPr="00B15F44" w:rsidRDefault="00593345" w:rsidP="00593345">
            <w:pPr>
              <w:spacing w:before="60" w:after="30" w:line="276" w:lineRule="auto"/>
              <w:ind w:left="-108" w:right="3"/>
              <w:jc w:val="right"/>
              <w:rPr>
                <w:rFonts w:ascii="Arial" w:hAnsi="Arial" w:cs="Arial"/>
                <w:sz w:val="19"/>
                <w:szCs w:val="19"/>
              </w:rPr>
            </w:pPr>
            <w:r w:rsidRPr="00B15F44">
              <w:rPr>
                <w:rFonts w:ascii="Arial" w:hAnsi="Arial" w:cs="Arial"/>
                <w:sz w:val="19"/>
                <w:szCs w:val="19"/>
              </w:rPr>
              <w:t>40</w:t>
            </w:r>
          </w:p>
        </w:tc>
        <w:tc>
          <w:tcPr>
            <w:tcW w:w="236" w:type="dxa"/>
            <w:tcBorders>
              <w:top w:val="nil"/>
              <w:bottom w:val="nil"/>
            </w:tcBorders>
          </w:tcPr>
          <w:p w14:paraId="3ADCE2AD"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46F0E81B" w14:textId="1A13F23D" w:rsidR="00593345" w:rsidRPr="00B15F44" w:rsidRDefault="00DD6E41" w:rsidP="00593345">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41</w:t>
            </w:r>
          </w:p>
        </w:tc>
        <w:tc>
          <w:tcPr>
            <w:tcW w:w="236" w:type="dxa"/>
            <w:tcBorders>
              <w:top w:val="nil"/>
              <w:bottom w:val="nil"/>
            </w:tcBorders>
          </w:tcPr>
          <w:p w14:paraId="230524CF"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761DA3D" w14:textId="4ED4D988" w:rsidR="00593345" w:rsidRPr="00B15F44" w:rsidRDefault="00593345" w:rsidP="00593345">
            <w:pPr>
              <w:tabs>
                <w:tab w:val="left" w:pos="540"/>
              </w:tabs>
              <w:spacing w:before="60" w:after="30" w:line="276" w:lineRule="auto"/>
              <w:ind w:left="-108" w:right="3"/>
              <w:jc w:val="right"/>
              <w:rPr>
                <w:rFonts w:ascii="Arial" w:hAnsi="Arial" w:cs="Arial"/>
                <w:sz w:val="19"/>
                <w:szCs w:val="19"/>
                <w:cs/>
                <w:lang w:val="en-GB"/>
              </w:rPr>
            </w:pPr>
            <w:r w:rsidRPr="00B15F44">
              <w:rPr>
                <w:rFonts w:ascii="Arial" w:hAnsi="Arial" w:cs="Arial"/>
                <w:sz w:val="19"/>
                <w:szCs w:val="19"/>
              </w:rPr>
              <w:t>40</w:t>
            </w:r>
          </w:p>
        </w:tc>
      </w:tr>
      <w:tr w:rsidR="00593345" w:rsidRPr="00056B20" w14:paraId="32FBDE8B" w14:textId="77777777" w:rsidTr="008E2B0B">
        <w:tblPrEx>
          <w:tblLook w:val="0000" w:firstRow="0" w:lastRow="0" w:firstColumn="0" w:lastColumn="0" w:noHBand="0" w:noVBand="0"/>
        </w:tblPrEx>
        <w:trPr>
          <w:cantSplit/>
        </w:trPr>
        <w:tc>
          <w:tcPr>
            <w:tcW w:w="3282" w:type="dxa"/>
            <w:tcBorders>
              <w:bottom w:val="nil"/>
            </w:tcBorders>
            <w:vAlign w:val="center"/>
          </w:tcPr>
          <w:p w14:paraId="21A93105" w14:textId="1655BA4D" w:rsidR="00593345" w:rsidRDefault="00593345" w:rsidP="00593345">
            <w:pPr>
              <w:spacing w:before="60" w:after="30" w:line="276" w:lineRule="auto"/>
              <w:ind w:right="14"/>
              <w:rPr>
                <w:rFonts w:ascii="Arial" w:hAnsi="Arial" w:cs="Arial"/>
                <w:sz w:val="19"/>
                <w:szCs w:val="19"/>
              </w:rPr>
            </w:pPr>
            <w:r w:rsidRPr="00056B20">
              <w:rPr>
                <w:rFonts w:ascii="Arial" w:hAnsi="Arial" w:cs="Arial"/>
                <w:sz w:val="19"/>
                <w:szCs w:val="19"/>
                <w:cs/>
              </w:rPr>
              <w:t>Total</w:t>
            </w:r>
          </w:p>
        </w:tc>
        <w:tc>
          <w:tcPr>
            <w:tcW w:w="1255" w:type="dxa"/>
            <w:tcBorders>
              <w:top w:val="single" w:sz="4" w:space="0" w:color="auto"/>
              <w:bottom w:val="single" w:sz="12" w:space="0" w:color="auto"/>
            </w:tcBorders>
            <w:vAlign w:val="center"/>
          </w:tcPr>
          <w:p w14:paraId="72CA460F" w14:textId="11DB1274" w:rsidR="00593345" w:rsidRPr="00B15F44" w:rsidRDefault="00DD6E41" w:rsidP="00593345">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41</w:t>
            </w:r>
          </w:p>
        </w:tc>
        <w:tc>
          <w:tcPr>
            <w:tcW w:w="236" w:type="dxa"/>
            <w:tcBorders>
              <w:top w:val="nil"/>
              <w:bottom w:val="nil"/>
            </w:tcBorders>
          </w:tcPr>
          <w:p w14:paraId="54EEA4F5" w14:textId="77777777" w:rsidR="00593345" w:rsidRPr="00B15F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23B406A" w14:textId="54525D2A" w:rsidR="00593345" w:rsidRPr="00B15F44" w:rsidRDefault="00593345" w:rsidP="00593345">
            <w:pPr>
              <w:spacing w:before="60" w:after="30" w:line="276" w:lineRule="auto"/>
              <w:ind w:left="-108" w:right="3"/>
              <w:jc w:val="right"/>
              <w:rPr>
                <w:rFonts w:ascii="Arial" w:hAnsi="Arial" w:cs="Arial"/>
                <w:sz w:val="19"/>
                <w:szCs w:val="19"/>
              </w:rPr>
            </w:pPr>
            <w:r w:rsidRPr="00B15F44">
              <w:rPr>
                <w:rFonts w:ascii="Arial" w:hAnsi="Arial" w:cs="Arial"/>
                <w:sz w:val="19"/>
                <w:szCs w:val="19"/>
              </w:rPr>
              <w:t>40</w:t>
            </w:r>
          </w:p>
        </w:tc>
        <w:tc>
          <w:tcPr>
            <w:tcW w:w="236" w:type="dxa"/>
            <w:tcBorders>
              <w:top w:val="nil"/>
              <w:bottom w:val="nil"/>
            </w:tcBorders>
          </w:tcPr>
          <w:p w14:paraId="1623148D"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5AD82A3B" w14:textId="73B5A056" w:rsidR="00593345" w:rsidRPr="00B15F44" w:rsidRDefault="00DD6E41" w:rsidP="00593345">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41</w:t>
            </w:r>
          </w:p>
        </w:tc>
        <w:tc>
          <w:tcPr>
            <w:tcW w:w="236" w:type="dxa"/>
            <w:tcBorders>
              <w:top w:val="nil"/>
              <w:bottom w:val="nil"/>
            </w:tcBorders>
          </w:tcPr>
          <w:p w14:paraId="31D8FE70" w14:textId="77777777" w:rsidR="00593345" w:rsidRPr="00B15F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tcPr>
          <w:p w14:paraId="6CA5E2D4" w14:textId="2DAC1435" w:rsidR="00593345" w:rsidRPr="00B15F44" w:rsidRDefault="00593345" w:rsidP="00593345">
            <w:pPr>
              <w:tabs>
                <w:tab w:val="left" w:pos="540"/>
              </w:tabs>
              <w:spacing w:before="60" w:after="30" w:line="276" w:lineRule="auto"/>
              <w:ind w:left="-108" w:right="3"/>
              <w:jc w:val="right"/>
              <w:rPr>
                <w:rFonts w:ascii="Arial" w:hAnsi="Arial" w:cs="Arial"/>
                <w:sz w:val="19"/>
                <w:szCs w:val="19"/>
                <w:cs/>
                <w:lang w:val="en-GB"/>
              </w:rPr>
            </w:pPr>
            <w:r w:rsidRPr="00B15F44">
              <w:rPr>
                <w:rFonts w:ascii="Arial" w:hAnsi="Arial" w:cs="Arial"/>
                <w:sz w:val="19"/>
                <w:szCs w:val="19"/>
              </w:rPr>
              <w:t>42</w:t>
            </w:r>
          </w:p>
        </w:tc>
      </w:tr>
      <w:tr w:rsidR="00593345" w:rsidRPr="00056B20" w14:paraId="5BE3C001" w14:textId="77777777" w:rsidTr="008E2B0B">
        <w:tblPrEx>
          <w:tblLook w:val="0000" w:firstRow="0" w:lastRow="0" w:firstColumn="0" w:lastColumn="0" w:noHBand="0" w:noVBand="0"/>
        </w:tblPrEx>
        <w:trPr>
          <w:cantSplit/>
        </w:trPr>
        <w:tc>
          <w:tcPr>
            <w:tcW w:w="3282" w:type="dxa"/>
            <w:tcBorders>
              <w:bottom w:val="nil"/>
            </w:tcBorders>
            <w:vAlign w:val="center"/>
          </w:tcPr>
          <w:p w14:paraId="50CF0AF8" w14:textId="77777777" w:rsidR="00593345" w:rsidRPr="00056B20" w:rsidRDefault="00593345" w:rsidP="00593345">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593345" w:rsidRPr="00056B20"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2ABBDF23" w14:textId="77777777" w:rsidR="00593345" w:rsidRPr="00056B20"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593345" w:rsidRPr="00056B20"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593345" w:rsidRPr="00056B20"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593345" w:rsidRPr="00567D7C"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593345" w:rsidRPr="00056B20"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593345" w:rsidRPr="001D7B84" w:rsidRDefault="00593345" w:rsidP="00593345">
            <w:pPr>
              <w:spacing w:before="60" w:after="30" w:line="276" w:lineRule="auto"/>
              <w:ind w:left="-108" w:right="3"/>
              <w:jc w:val="center"/>
              <w:rPr>
                <w:rFonts w:ascii="Arial" w:hAnsi="Arial" w:cs="Arial"/>
                <w:sz w:val="19"/>
                <w:szCs w:val="19"/>
                <w:cs/>
              </w:rPr>
            </w:pPr>
          </w:p>
        </w:tc>
      </w:tr>
      <w:tr w:rsidR="008F58EA" w:rsidRPr="00E42A44" w14:paraId="1CA3A9D1"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E25BF3F" w14:textId="6B302F6D" w:rsidR="008F58EA" w:rsidRPr="00E42A44" w:rsidRDefault="008F58EA" w:rsidP="00DD6E41">
            <w:pPr>
              <w:spacing w:before="60" w:after="30" w:line="276" w:lineRule="auto"/>
              <w:ind w:left="360" w:right="14" w:hanging="387"/>
              <w:rPr>
                <w:rFonts w:ascii="Arial" w:hAnsi="Arial" w:cs="Arial"/>
                <w:b/>
                <w:bCs/>
                <w:sz w:val="19"/>
                <w:szCs w:val="19"/>
                <w:lang w:val="en-GB"/>
              </w:rPr>
            </w:pPr>
            <w:r w:rsidRPr="00E42A44">
              <w:rPr>
                <w:rFonts w:ascii="Arial" w:hAnsi="Arial" w:cs="Arial"/>
                <w:b/>
                <w:bCs/>
                <w:sz w:val="19"/>
                <w:szCs w:val="19"/>
                <w:lang w:val="en-GB"/>
              </w:rPr>
              <w:t>Short-term loan</w:t>
            </w:r>
          </w:p>
        </w:tc>
        <w:tc>
          <w:tcPr>
            <w:tcW w:w="1255" w:type="dxa"/>
            <w:tcBorders>
              <w:top w:val="nil"/>
              <w:bottom w:val="nil"/>
            </w:tcBorders>
            <w:vAlign w:val="center"/>
          </w:tcPr>
          <w:p w14:paraId="2926A3D6" w14:textId="77777777" w:rsidR="008F58EA" w:rsidRPr="00E42A44" w:rsidRDefault="008F58EA" w:rsidP="00DD6E4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A681B50" w14:textId="77777777" w:rsidR="008F58EA" w:rsidRPr="00E42A44" w:rsidRDefault="008F58EA" w:rsidP="00DD6E41">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nil"/>
              <w:bottom w:val="nil"/>
            </w:tcBorders>
            <w:vAlign w:val="center"/>
          </w:tcPr>
          <w:p w14:paraId="16ECAC59" w14:textId="77777777" w:rsidR="008F58EA" w:rsidRPr="00E42A44" w:rsidRDefault="008F58EA" w:rsidP="00DD6E41">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8F58EA" w:rsidRPr="00E42A44" w:rsidRDefault="008F58EA" w:rsidP="00DD6E4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8F58EA" w:rsidRPr="00567D7C" w:rsidRDefault="008F58EA" w:rsidP="00DD6E4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8F58EA" w:rsidRPr="00E42A44" w:rsidRDefault="008F58EA" w:rsidP="00DD6E4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8F58EA" w:rsidRPr="001D7B84" w:rsidRDefault="008F58EA" w:rsidP="00DD6E41">
            <w:pPr>
              <w:tabs>
                <w:tab w:val="left" w:pos="540"/>
              </w:tabs>
              <w:spacing w:before="60" w:after="30" w:line="276" w:lineRule="auto"/>
              <w:ind w:left="-108" w:right="3"/>
              <w:jc w:val="right"/>
              <w:rPr>
                <w:rFonts w:ascii="Arial" w:hAnsi="Arial" w:cs="Arial"/>
                <w:sz w:val="19"/>
                <w:szCs w:val="19"/>
                <w:cs/>
              </w:rPr>
            </w:pPr>
          </w:p>
        </w:tc>
      </w:tr>
      <w:tr w:rsidR="00593345" w:rsidRPr="00E42A44" w14:paraId="04E6EBC1" w14:textId="77777777">
        <w:tblPrEx>
          <w:tblLook w:val="0000" w:firstRow="0" w:lastRow="0" w:firstColumn="0" w:lastColumn="0" w:noHBand="0" w:noVBand="0"/>
        </w:tblPrEx>
        <w:trPr>
          <w:cantSplit/>
        </w:trPr>
        <w:tc>
          <w:tcPr>
            <w:tcW w:w="3282" w:type="dxa"/>
            <w:tcBorders>
              <w:bottom w:val="nil"/>
            </w:tcBorders>
            <w:vAlign w:val="center"/>
          </w:tcPr>
          <w:p w14:paraId="3900AFB0" w14:textId="675F9648" w:rsidR="00593345" w:rsidRPr="00E42A44" w:rsidRDefault="00593345" w:rsidP="00593345">
            <w:pPr>
              <w:spacing w:before="60" w:after="30" w:line="276"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tcPr>
          <w:p w14:paraId="6A60C655" w14:textId="30C2BC4A" w:rsidR="00593345" w:rsidRPr="00E42A44" w:rsidRDefault="00256C78" w:rsidP="00593345">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1DA58B17"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72D5AD85" w14:textId="67167B0E" w:rsidR="00593345" w:rsidRPr="00E42A44" w:rsidRDefault="00593345" w:rsidP="00593345">
            <w:pPr>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0A6EC20D"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54291433" w:rsidR="00593345" w:rsidRPr="00567D7C" w:rsidRDefault="006C1C92" w:rsidP="00593345">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217,849</w:t>
            </w:r>
          </w:p>
        </w:tc>
        <w:tc>
          <w:tcPr>
            <w:tcW w:w="236" w:type="dxa"/>
            <w:tcBorders>
              <w:top w:val="nil"/>
              <w:bottom w:val="nil"/>
            </w:tcBorders>
          </w:tcPr>
          <w:p w14:paraId="5348F306"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4242D8BD"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r w:rsidRPr="000C7E99">
              <w:rPr>
                <w:rFonts w:ascii="Arial" w:hAnsi="Arial" w:cs="Arial"/>
                <w:sz w:val="19"/>
                <w:szCs w:val="19"/>
              </w:rPr>
              <w:t>251,834</w:t>
            </w:r>
          </w:p>
        </w:tc>
      </w:tr>
      <w:tr w:rsidR="00593345" w:rsidRPr="00E42A44" w14:paraId="55C11269" w14:textId="77777777" w:rsidTr="0078426C">
        <w:tblPrEx>
          <w:tblLook w:val="0000" w:firstRow="0" w:lastRow="0" w:firstColumn="0" w:lastColumn="0" w:noHBand="0" w:noVBand="0"/>
        </w:tblPrEx>
        <w:trPr>
          <w:cantSplit/>
        </w:trPr>
        <w:tc>
          <w:tcPr>
            <w:tcW w:w="3282" w:type="dxa"/>
            <w:tcBorders>
              <w:bottom w:val="nil"/>
            </w:tcBorders>
          </w:tcPr>
          <w:p w14:paraId="29EEF1B4" w14:textId="04BE55C4" w:rsidR="00593345" w:rsidRPr="00E42A44" w:rsidRDefault="00593345" w:rsidP="00593345">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02C9C73E"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593345" w:rsidRPr="00E42A44"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593345" w:rsidRPr="00567D7C"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E42A44" w14:paraId="3281DB83" w14:textId="77777777" w:rsidTr="0060309B">
        <w:tblPrEx>
          <w:tblLook w:val="0000" w:firstRow="0" w:lastRow="0" w:firstColumn="0" w:lastColumn="0" w:noHBand="0" w:noVBand="0"/>
        </w:tblPrEx>
        <w:trPr>
          <w:cantSplit/>
        </w:trPr>
        <w:tc>
          <w:tcPr>
            <w:tcW w:w="3282" w:type="dxa"/>
            <w:tcBorders>
              <w:bottom w:val="nil"/>
            </w:tcBorders>
            <w:vAlign w:val="center"/>
          </w:tcPr>
          <w:p w14:paraId="0BDD77EB" w14:textId="11C6CD75" w:rsidR="00593345" w:rsidRPr="00E42A44" w:rsidRDefault="00593345" w:rsidP="00593345">
            <w:pPr>
              <w:spacing w:before="60" w:after="30" w:line="276" w:lineRule="auto"/>
              <w:ind w:right="14"/>
              <w:rPr>
                <w:rFonts w:ascii="Arial" w:hAnsi="Arial" w:cs="Arial"/>
                <w:b/>
                <w:bCs/>
                <w:sz w:val="19"/>
                <w:szCs w:val="19"/>
                <w:lang w:val="en-GB"/>
              </w:rPr>
            </w:pPr>
            <w:r>
              <w:rPr>
                <w:rFonts w:ascii="Arial" w:hAnsi="Arial" w:cs="Arial"/>
                <w:b/>
                <w:bCs/>
                <w:sz w:val="19"/>
                <w:szCs w:val="19"/>
                <w:lang w:val="en-GB"/>
              </w:rPr>
              <w:t>Long</w:t>
            </w:r>
            <w:r w:rsidRPr="00E42A44">
              <w:rPr>
                <w:rFonts w:ascii="Arial" w:hAnsi="Arial" w:cs="Arial"/>
                <w:b/>
                <w:bCs/>
                <w:sz w:val="19"/>
                <w:szCs w:val="19"/>
                <w:lang w:val="en-GB"/>
              </w:rPr>
              <w:t>-term loan</w:t>
            </w:r>
          </w:p>
        </w:tc>
        <w:tc>
          <w:tcPr>
            <w:tcW w:w="1255" w:type="dxa"/>
            <w:tcBorders>
              <w:top w:val="nil"/>
              <w:bottom w:val="nil"/>
            </w:tcBorders>
            <w:vAlign w:val="bottom"/>
          </w:tcPr>
          <w:p w14:paraId="4A4E1FB4"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223121C"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67A8E39" w14:textId="77777777" w:rsidR="00593345" w:rsidRPr="00E42A44"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26AED037"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B76879A" w14:textId="77777777" w:rsidR="00593345" w:rsidRPr="00567D7C"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2D3CEC93"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154C7DC6" w14:textId="77777777"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E42A44" w14:paraId="583E87D3" w14:textId="77777777">
        <w:tblPrEx>
          <w:tblLook w:val="0000" w:firstRow="0" w:lastRow="0" w:firstColumn="0" w:lastColumn="0" w:noHBand="0" w:noVBand="0"/>
        </w:tblPrEx>
        <w:trPr>
          <w:cantSplit/>
        </w:trPr>
        <w:tc>
          <w:tcPr>
            <w:tcW w:w="3282" w:type="dxa"/>
            <w:tcBorders>
              <w:bottom w:val="nil"/>
            </w:tcBorders>
            <w:vAlign w:val="center"/>
          </w:tcPr>
          <w:p w14:paraId="3C617298" w14:textId="549CCB85" w:rsidR="00593345" w:rsidRPr="00E42A44" w:rsidRDefault="00593345" w:rsidP="00593345">
            <w:pPr>
              <w:spacing w:before="60" w:after="30" w:line="276"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00BA0205">
              <w:rPr>
                <w:rFonts w:ascii="Arial" w:hAnsi="Arial" w:cs="Arial"/>
                <w:sz w:val="19"/>
                <w:szCs w:val="19"/>
              </w:rPr>
              <w:t>y</w:t>
            </w:r>
          </w:p>
        </w:tc>
        <w:tc>
          <w:tcPr>
            <w:tcW w:w="1255" w:type="dxa"/>
            <w:tcBorders>
              <w:top w:val="nil"/>
              <w:bottom w:val="nil"/>
            </w:tcBorders>
          </w:tcPr>
          <w:p w14:paraId="0176012C" w14:textId="209E9C75" w:rsidR="00593345" w:rsidRPr="00E42A44" w:rsidRDefault="00256C78" w:rsidP="00593345">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2717A132"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08FB516" w14:textId="545F5871" w:rsidR="00593345" w:rsidRPr="00E42A44" w:rsidRDefault="00593345" w:rsidP="00593345">
            <w:pPr>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3422DBA1"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22167E76" w:rsidR="00593345" w:rsidRPr="00567D7C" w:rsidRDefault="006C1C92" w:rsidP="00593345">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1,258,361</w:t>
            </w:r>
          </w:p>
        </w:tc>
        <w:tc>
          <w:tcPr>
            <w:tcW w:w="236" w:type="dxa"/>
            <w:tcBorders>
              <w:top w:val="nil"/>
              <w:bottom w:val="nil"/>
            </w:tcBorders>
          </w:tcPr>
          <w:p w14:paraId="0571C487"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495E1B1F"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r w:rsidRPr="000C7E99">
              <w:rPr>
                <w:rFonts w:ascii="Arial" w:hAnsi="Arial" w:cs="Arial"/>
                <w:sz w:val="19"/>
                <w:szCs w:val="19"/>
                <w:lang w:val="en-GB"/>
              </w:rPr>
              <w:t>1,292,086</w:t>
            </w:r>
          </w:p>
        </w:tc>
      </w:tr>
      <w:tr w:rsidR="00593345" w:rsidRPr="00E42A44" w14:paraId="6A585E7B" w14:textId="77777777" w:rsidTr="001D7B84">
        <w:tblPrEx>
          <w:tblLook w:val="0000" w:firstRow="0" w:lastRow="0" w:firstColumn="0" w:lastColumn="0" w:noHBand="0" w:noVBand="0"/>
        </w:tblPrEx>
        <w:trPr>
          <w:cantSplit/>
        </w:trPr>
        <w:tc>
          <w:tcPr>
            <w:tcW w:w="3282" w:type="dxa"/>
            <w:tcBorders>
              <w:bottom w:val="nil"/>
            </w:tcBorders>
          </w:tcPr>
          <w:p w14:paraId="51CF07B4" w14:textId="77777777" w:rsidR="00593345" w:rsidRPr="00E42A44" w:rsidRDefault="00593345" w:rsidP="00593345">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E676E91"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10972EA"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528A445D" w14:textId="77777777" w:rsidR="00593345" w:rsidRPr="00E42A44"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D6D76F5"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0B79604F" w14:textId="77777777" w:rsidR="00593345" w:rsidRPr="00567D7C"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707F3B"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8CDCDAE" w14:textId="77777777"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E42A44"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593345" w:rsidRPr="00E42A44" w:rsidRDefault="00593345" w:rsidP="00593345">
            <w:pPr>
              <w:spacing w:before="60" w:after="30" w:line="276"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0043106"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593345" w:rsidRPr="00E42A44"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593345" w:rsidRPr="00567D7C"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E42A44" w14:paraId="05B8E278" w14:textId="77777777">
        <w:tblPrEx>
          <w:tblLook w:val="0000" w:firstRow="0" w:lastRow="0" w:firstColumn="0" w:lastColumn="0" w:noHBand="0" w:noVBand="0"/>
        </w:tblPrEx>
        <w:trPr>
          <w:cantSplit/>
        </w:trPr>
        <w:tc>
          <w:tcPr>
            <w:tcW w:w="3282" w:type="dxa"/>
            <w:vAlign w:val="center"/>
          </w:tcPr>
          <w:p w14:paraId="09E85272" w14:textId="43C1AF80" w:rsidR="00593345" w:rsidRPr="00E42A44" w:rsidRDefault="00593345" w:rsidP="00593345">
            <w:pPr>
              <w:spacing w:before="60" w:after="30" w:line="276"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tcPr>
          <w:p w14:paraId="30AFA014" w14:textId="00010DA2" w:rsidR="00593345" w:rsidRPr="00E42A44" w:rsidRDefault="00256C78" w:rsidP="00593345">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5C9CEFBD"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0BA602A6" w14:textId="3028684F" w:rsidR="00593345" w:rsidRPr="00E42A44" w:rsidRDefault="00593345" w:rsidP="00593345">
            <w:pPr>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B15F44">
              <w:rPr>
                <w:rFonts w:ascii="Arial" w:hAnsi="Arial" w:cs="Arial"/>
                <w:sz w:val="19"/>
                <w:szCs w:val="19"/>
                <w:cs/>
              </w:rPr>
              <w:t xml:space="preserve">     -</w:t>
            </w:r>
          </w:p>
        </w:tc>
        <w:tc>
          <w:tcPr>
            <w:tcW w:w="236" w:type="dxa"/>
            <w:tcBorders>
              <w:top w:val="nil"/>
              <w:bottom w:val="nil"/>
            </w:tcBorders>
          </w:tcPr>
          <w:p w14:paraId="7AC05DBD"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0513C5AC" w:rsidR="00593345" w:rsidRPr="00567D7C" w:rsidRDefault="006C1C92" w:rsidP="00593345">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51,507</w:t>
            </w:r>
          </w:p>
        </w:tc>
        <w:tc>
          <w:tcPr>
            <w:tcW w:w="236" w:type="dxa"/>
            <w:tcBorders>
              <w:top w:val="nil"/>
              <w:bottom w:val="nil"/>
            </w:tcBorders>
          </w:tcPr>
          <w:p w14:paraId="610C61B1"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22FA3049" w:rsidR="00593345" w:rsidRPr="000C7E99" w:rsidRDefault="00593345" w:rsidP="00593345">
            <w:pPr>
              <w:tabs>
                <w:tab w:val="left" w:pos="540"/>
              </w:tabs>
              <w:spacing w:before="60" w:after="30" w:line="276" w:lineRule="auto"/>
              <w:ind w:left="-108" w:right="3"/>
              <w:jc w:val="right"/>
              <w:rPr>
                <w:rFonts w:ascii="Arial" w:hAnsi="Arial" w:cs="Arial"/>
                <w:sz w:val="19"/>
                <w:szCs w:val="19"/>
                <w:rtl/>
                <w:cs/>
              </w:rPr>
            </w:pPr>
            <w:r w:rsidRPr="000C7E99">
              <w:rPr>
                <w:rFonts w:ascii="Arial" w:hAnsi="Arial" w:cs="Arial"/>
                <w:sz w:val="19"/>
                <w:szCs w:val="19"/>
              </w:rPr>
              <w:t>41,210</w:t>
            </w:r>
          </w:p>
        </w:tc>
      </w:tr>
      <w:tr w:rsidR="00593345" w:rsidRPr="00E42A44"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593345" w:rsidRPr="00E42A44" w:rsidRDefault="00593345" w:rsidP="00593345">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593345" w:rsidRPr="00E42A44" w:rsidRDefault="00593345" w:rsidP="00593345">
            <w:pPr>
              <w:tabs>
                <w:tab w:val="left" w:pos="540"/>
              </w:tabs>
              <w:spacing w:before="60" w:after="30" w:line="276" w:lineRule="auto"/>
              <w:ind w:left="-108" w:right="3"/>
              <w:jc w:val="center"/>
              <w:rPr>
                <w:rFonts w:ascii="Arial" w:hAnsi="Arial" w:cs="Arial"/>
                <w:sz w:val="19"/>
                <w:szCs w:val="19"/>
                <w:cs/>
              </w:rPr>
            </w:pPr>
          </w:p>
        </w:tc>
        <w:tc>
          <w:tcPr>
            <w:tcW w:w="236" w:type="dxa"/>
            <w:tcBorders>
              <w:top w:val="nil"/>
              <w:bottom w:val="nil"/>
            </w:tcBorders>
          </w:tcPr>
          <w:p w14:paraId="763A00BD" w14:textId="77777777" w:rsidR="00593345" w:rsidRPr="00E42A44"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593345" w:rsidRDefault="00593345" w:rsidP="00593345">
            <w:pPr>
              <w:spacing w:before="60" w:after="30" w:line="276" w:lineRule="auto"/>
              <w:ind w:left="-108" w:right="3"/>
              <w:jc w:val="center"/>
              <w:rPr>
                <w:rFonts w:ascii="Arial" w:hAnsi="Arial" w:cs="Arial"/>
                <w:sz w:val="19"/>
                <w:szCs w:val="19"/>
              </w:rPr>
            </w:pPr>
          </w:p>
        </w:tc>
        <w:tc>
          <w:tcPr>
            <w:tcW w:w="236" w:type="dxa"/>
            <w:tcBorders>
              <w:top w:val="nil"/>
              <w:bottom w:val="nil"/>
            </w:tcBorders>
          </w:tcPr>
          <w:p w14:paraId="3F544C23"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593345" w:rsidRPr="00E16FBD"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593345" w:rsidRPr="00E42A44"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593345" w:rsidRPr="001D7B84" w:rsidRDefault="00593345" w:rsidP="00593345">
            <w:pPr>
              <w:tabs>
                <w:tab w:val="left" w:pos="540"/>
              </w:tabs>
              <w:spacing w:before="60" w:after="30" w:line="276" w:lineRule="auto"/>
              <w:ind w:left="-108" w:right="3"/>
              <w:jc w:val="right"/>
              <w:rPr>
                <w:rFonts w:ascii="Arial" w:hAnsi="Arial" w:cs="Arial"/>
                <w:sz w:val="19"/>
                <w:szCs w:val="19"/>
              </w:rPr>
            </w:pPr>
          </w:p>
        </w:tc>
      </w:tr>
    </w:tbl>
    <w:p w14:paraId="1173A846" w14:textId="77777777" w:rsidR="00783328" w:rsidRDefault="00783328" w:rsidP="00821820">
      <w:pPr>
        <w:spacing w:line="360" w:lineRule="auto"/>
        <w:ind w:left="426"/>
        <w:jc w:val="thaiDistribute"/>
        <w:rPr>
          <w:rFonts w:ascii="Arial" w:hAnsi="Arial" w:cs="Arial"/>
          <w:sz w:val="19"/>
          <w:szCs w:val="19"/>
        </w:rPr>
      </w:pPr>
    </w:p>
    <w:p w14:paraId="57134643" w14:textId="77777777" w:rsidR="006B53D1" w:rsidRDefault="006B53D1">
      <w:pPr>
        <w:rPr>
          <w:rFonts w:ascii="Arial" w:hAnsi="Arial" w:cs="Arial"/>
          <w:sz w:val="19"/>
          <w:szCs w:val="19"/>
        </w:rPr>
      </w:pPr>
      <w:r>
        <w:rPr>
          <w:rFonts w:ascii="Arial" w:hAnsi="Arial" w:cs="Arial"/>
          <w:sz w:val="19"/>
          <w:szCs w:val="19"/>
        </w:rPr>
        <w:br w:type="page"/>
      </w:r>
    </w:p>
    <w:p w14:paraId="59E97EEB" w14:textId="0FEB75CF"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lastRenderedPageBreak/>
        <w:t>Movements of short-term loan</w:t>
      </w:r>
      <w:r w:rsidR="00583385">
        <w:rPr>
          <w:rFonts w:ascii="Arial" w:hAnsi="Arial" w:cs="Arial"/>
          <w:sz w:val="19"/>
          <w:szCs w:val="19"/>
        </w:rPr>
        <w:t>s</w:t>
      </w:r>
      <w:r w:rsidRPr="00036003">
        <w:rPr>
          <w:rFonts w:ascii="Arial" w:hAnsi="Arial" w:cs="Arial"/>
          <w:sz w:val="19"/>
          <w:szCs w:val="19"/>
        </w:rPr>
        <w:t xml:space="preserve">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A13C0C">
        <w:rPr>
          <w:rFonts w:ascii="Arial" w:hAnsi="Arial" w:cs="Arial"/>
          <w:sz w:val="19"/>
          <w:szCs w:val="19"/>
        </w:rPr>
        <w:t>six</w:t>
      </w:r>
      <w:r w:rsidRPr="00036003">
        <w:rPr>
          <w:rFonts w:ascii="Arial" w:hAnsi="Arial" w:cs="Arial"/>
          <w:sz w:val="19"/>
          <w:szCs w:val="19"/>
        </w:rPr>
        <w:t xml:space="preserve">-month period ended </w:t>
      </w:r>
      <w:r w:rsidR="00A13C0C" w:rsidRPr="00A13C0C">
        <w:rPr>
          <w:rFonts w:ascii="Arial" w:hAnsi="Arial" w:cs="Arial"/>
          <w:sz w:val="19"/>
          <w:szCs w:val="19"/>
        </w:rPr>
        <w:t>30 June</w:t>
      </w:r>
      <w:r w:rsidR="002023B5" w:rsidRPr="002023B5">
        <w:rPr>
          <w:rFonts w:ascii="Arial" w:hAnsi="Arial" w:cs="Arial"/>
          <w:sz w:val="19"/>
          <w:szCs w:val="19"/>
        </w:rPr>
        <w:t xml:space="preserve"> 202</w:t>
      </w:r>
      <w:r w:rsidR="000C7E99">
        <w:rPr>
          <w:rFonts w:ascii="Arial" w:hAnsi="Arial" w:cs="Arial"/>
          <w:sz w:val="19"/>
          <w:szCs w:val="19"/>
        </w:rPr>
        <w:t>3</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0C7E99">
            <w:pPr>
              <w:spacing w:before="60" w:after="30" w:line="276" w:lineRule="auto"/>
              <w:ind w:left="12"/>
              <w:rPr>
                <w:rFonts w:ascii="Arial" w:hAnsi="Arial" w:cs="Arial"/>
                <w:sz w:val="19"/>
                <w:szCs w:val="19"/>
                <w:rtl/>
                <w:cs/>
                <w:lang w:val="en-GB"/>
              </w:rPr>
            </w:pPr>
          </w:p>
        </w:tc>
        <w:tc>
          <w:tcPr>
            <w:tcW w:w="165" w:type="dxa"/>
          </w:tcPr>
          <w:p w14:paraId="4D7FE601" w14:textId="77777777" w:rsidR="00CA44EF" w:rsidRPr="00876507" w:rsidRDefault="00CA44EF" w:rsidP="000C7E99">
            <w:pPr>
              <w:spacing w:before="60" w:after="30" w:line="276" w:lineRule="auto"/>
              <w:ind w:left="12"/>
              <w:rPr>
                <w:rFonts w:ascii="Arial" w:hAnsi="Arial" w:cs="Arial"/>
                <w:sz w:val="19"/>
                <w:szCs w:val="19"/>
                <w:rtl/>
                <w:cs/>
                <w:lang w:val="en-GB"/>
              </w:rPr>
            </w:pPr>
          </w:p>
        </w:tc>
        <w:tc>
          <w:tcPr>
            <w:tcW w:w="3321" w:type="dxa"/>
            <w:gridSpan w:val="3"/>
            <w:vAlign w:val="center"/>
          </w:tcPr>
          <w:p w14:paraId="3EA7A581" w14:textId="7C591CBE" w:rsidR="00CA44EF" w:rsidRPr="00876507" w:rsidRDefault="00CA44EF" w:rsidP="000C7E99">
            <w:pPr>
              <w:spacing w:before="60" w:after="30" w:line="276"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0C7E99">
            <w:pPr>
              <w:tabs>
                <w:tab w:val="left" w:pos="576"/>
              </w:tabs>
              <w:spacing w:before="60" w:after="30" w:line="276" w:lineRule="auto"/>
              <w:ind w:left="12"/>
              <w:rPr>
                <w:rFonts w:ascii="Arial" w:hAnsi="Arial" w:cs="Arial"/>
                <w:sz w:val="19"/>
                <w:szCs w:val="19"/>
                <w:rtl/>
                <w:cs/>
                <w:lang w:val="en-GB"/>
              </w:rPr>
            </w:pPr>
          </w:p>
        </w:tc>
        <w:tc>
          <w:tcPr>
            <w:tcW w:w="165" w:type="dxa"/>
          </w:tcPr>
          <w:p w14:paraId="1D1D11AE" w14:textId="77777777" w:rsidR="00CA44EF" w:rsidRPr="00876507" w:rsidRDefault="00CA44EF" w:rsidP="000C7E99">
            <w:pPr>
              <w:spacing w:before="60" w:after="30" w:line="276"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0C7E99">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876507" w:rsidRDefault="00CA44EF" w:rsidP="000C7E99">
            <w:pPr>
              <w:spacing w:before="60" w:after="30" w:line="276"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0C7E99">
            <w:pPr>
              <w:spacing w:before="60" w:after="30" w:line="276"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0C7E99">
            <w:pPr>
              <w:spacing w:before="60" w:after="30" w:line="276" w:lineRule="auto"/>
              <w:ind w:left="12"/>
              <w:rPr>
                <w:rFonts w:ascii="Arial" w:hAnsi="Arial" w:cs="Arial"/>
                <w:sz w:val="16"/>
                <w:szCs w:val="16"/>
                <w:rtl/>
                <w:cs/>
                <w:lang w:val="en-GB"/>
              </w:rPr>
            </w:pPr>
          </w:p>
        </w:tc>
        <w:tc>
          <w:tcPr>
            <w:tcW w:w="165" w:type="dxa"/>
          </w:tcPr>
          <w:p w14:paraId="2CEB5C20" w14:textId="77777777" w:rsidR="00CA44EF" w:rsidRPr="00BB0475" w:rsidRDefault="00CA44EF" w:rsidP="000C7E99">
            <w:pPr>
              <w:spacing w:before="60" w:after="30" w:line="276" w:lineRule="auto"/>
              <w:ind w:left="12"/>
              <w:rPr>
                <w:rFonts w:ascii="Arial" w:hAnsi="Arial" w:cs="Arial"/>
                <w:sz w:val="16"/>
                <w:szCs w:val="16"/>
                <w:rtl/>
                <w:cs/>
                <w:lang w:val="en-GB"/>
              </w:rPr>
            </w:pPr>
          </w:p>
        </w:tc>
        <w:tc>
          <w:tcPr>
            <w:tcW w:w="737" w:type="dxa"/>
          </w:tcPr>
          <w:p w14:paraId="5C39F298" w14:textId="77777777" w:rsidR="00CA44EF" w:rsidRPr="00BB0475" w:rsidRDefault="00CA44EF" w:rsidP="000C7E99">
            <w:pPr>
              <w:spacing w:before="60" w:after="30" w:line="276" w:lineRule="auto"/>
              <w:ind w:left="12"/>
              <w:rPr>
                <w:rFonts w:ascii="Arial" w:hAnsi="Arial" w:cs="Arial"/>
                <w:sz w:val="16"/>
                <w:szCs w:val="16"/>
                <w:rtl/>
                <w:cs/>
              </w:rPr>
            </w:pPr>
          </w:p>
        </w:tc>
        <w:tc>
          <w:tcPr>
            <w:tcW w:w="297" w:type="dxa"/>
          </w:tcPr>
          <w:p w14:paraId="361C892F" w14:textId="77777777" w:rsidR="00CA44EF" w:rsidRPr="00BB0475" w:rsidRDefault="00CA44EF" w:rsidP="000C7E99">
            <w:pPr>
              <w:spacing w:before="60" w:after="30" w:line="276"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0C7E99">
            <w:pPr>
              <w:spacing w:before="60" w:after="30" w:line="276" w:lineRule="auto"/>
              <w:ind w:left="12"/>
              <w:rPr>
                <w:rFonts w:ascii="Arial" w:hAnsi="Arial" w:cs="Arial"/>
                <w:sz w:val="16"/>
                <w:szCs w:val="16"/>
                <w:rtl/>
                <w:cs/>
                <w:lang w:val="en-GB"/>
              </w:rPr>
            </w:pPr>
          </w:p>
        </w:tc>
      </w:tr>
      <w:tr w:rsidR="005E3ACE" w:rsidRPr="00876507" w14:paraId="41BDD9CE" w14:textId="77777777" w:rsidTr="00554227">
        <w:trPr>
          <w:cantSplit/>
          <w:trHeight w:val="80"/>
        </w:trPr>
        <w:tc>
          <w:tcPr>
            <w:tcW w:w="5467" w:type="dxa"/>
          </w:tcPr>
          <w:p w14:paraId="3048D5D3" w14:textId="5A2126F7" w:rsidR="005E3ACE" w:rsidRPr="00C82C9E" w:rsidRDefault="005E3ACE" w:rsidP="000C7E99">
            <w:pPr>
              <w:spacing w:before="60" w:after="30" w:line="276" w:lineRule="auto"/>
              <w:ind w:left="12"/>
              <w:rPr>
                <w:rFonts w:ascii="Arial" w:hAnsi="Arial" w:cs="Browallia New"/>
                <w:sz w:val="19"/>
              </w:rPr>
            </w:pPr>
            <w:r>
              <w:rPr>
                <w:rFonts w:ascii="Arial" w:hAnsi="Arial" w:cs="Browallia New"/>
                <w:sz w:val="19"/>
              </w:rPr>
              <w:t>Balance as at 1 January 202</w:t>
            </w:r>
            <w:r w:rsidR="000C7E99">
              <w:rPr>
                <w:rFonts w:ascii="Arial" w:hAnsi="Arial" w:cs="Browallia New"/>
                <w:sz w:val="19"/>
              </w:rPr>
              <w:t>3</w:t>
            </w:r>
          </w:p>
        </w:tc>
        <w:tc>
          <w:tcPr>
            <w:tcW w:w="165" w:type="dxa"/>
          </w:tcPr>
          <w:p w14:paraId="753FD6B7" w14:textId="77777777" w:rsidR="005E3ACE" w:rsidRPr="00876507" w:rsidRDefault="005E3ACE" w:rsidP="000C7E99">
            <w:pPr>
              <w:spacing w:before="60" w:after="30" w:line="276" w:lineRule="auto"/>
              <w:ind w:left="12"/>
              <w:rPr>
                <w:rFonts w:ascii="Arial" w:hAnsi="Arial" w:cs="Arial"/>
                <w:sz w:val="19"/>
                <w:szCs w:val="19"/>
                <w:cs/>
                <w:lang w:val="en-GB"/>
              </w:rPr>
            </w:pPr>
          </w:p>
        </w:tc>
        <w:tc>
          <w:tcPr>
            <w:tcW w:w="737" w:type="dxa"/>
          </w:tcPr>
          <w:p w14:paraId="2D1D2D3B" w14:textId="77777777" w:rsidR="005E3ACE" w:rsidRPr="00876507" w:rsidRDefault="005E3ACE" w:rsidP="000C7E99">
            <w:pPr>
              <w:spacing w:before="60" w:after="30" w:line="276" w:lineRule="auto"/>
              <w:ind w:left="12"/>
              <w:rPr>
                <w:rFonts w:ascii="Arial" w:hAnsi="Arial" w:cs="Arial"/>
                <w:sz w:val="19"/>
                <w:szCs w:val="19"/>
                <w:lang w:val="en-GB"/>
              </w:rPr>
            </w:pPr>
          </w:p>
        </w:tc>
        <w:tc>
          <w:tcPr>
            <w:tcW w:w="297" w:type="dxa"/>
          </w:tcPr>
          <w:p w14:paraId="535D08EC" w14:textId="77777777" w:rsidR="005E3ACE" w:rsidRPr="00876507" w:rsidRDefault="005E3ACE" w:rsidP="000C7E99">
            <w:pPr>
              <w:spacing w:before="60" w:after="30" w:line="276" w:lineRule="auto"/>
              <w:ind w:left="12"/>
              <w:rPr>
                <w:rFonts w:ascii="Arial" w:hAnsi="Arial" w:cs="Arial"/>
                <w:sz w:val="19"/>
                <w:szCs w:val="19"/>
                <w:rtl/>
                <w:cs/>
                <w:lang w:val="en-GB"/>
              </w:rPr>
            </w:pPr>
          </w:p>
        </w:tc>
        <w:tc>
          <w:tcPr>
            <w:tcW w:w="2287" w:type="dxa"/>
          </w:tcPr>
          <w:p w14:paraId="332C336E" w14:textId="2688314A" w:rsidR="005E3ACE" w:rsidRPr="005E3ACE" w:rsidRDefault="00F40AB9" w:rsidP="000C7E99">
            <w:pPr>
              <w:tabs>
                <w:tab w:val="left" w:pos="540"/>
              </w:tabs>
              <w:spacing w:before="60" w:after="30" w:line="276" w:lineRule="auto"/>
              <w:ind w:left="-108" w:right="3"/>
              <w:jc w:val="right"/>
              <w:rPr>
                <w:rFonts w:ascii="Arial" w:hAnsi="Arial" w:cs="Arial"/>
                <w:sz w:val="19"/>
                <w:szCs w:val="19"/>
                <w:lang w:val="en-GB"/>
              </w:rPr>
            </w:pPr>
            <w:r w:rsidRPr="00F40AB9">
              <w:rPr>
                <w:rFonts w:ascii="Arial" w:hAnsi="Arial" w:cs="Arial"/>
                <w:sz w:val="19"/>
                <w:szCs w:val="19"/>
                <w:lang w:val="en-GB"/>
              </w:rPr>
              <w:t>251,834</w:t>
            </w:r>
          </w:p>
        </w:tc>
      </w:tr>
      <w:tr w:rsidR="003B2822" w:rsidRPr="00876507" w14:paraId="53795F51" w14:textId="77777777" w:rsidTr="00554227">
        <w:trPr>
          <w:cantSplit/>
          <w:trHeight w:val="80"/>
        </w:trPr>
        <w:tc>
          <w:tcPr>
            <w:tcW w:w="5467" w:type="dxa"/>
          </w:tcPr>
          <w:p w14:paraId="239AC982" w14:textId="68755717" w:rsidR="003B2822" w:rsidRPr="00172D95" w:rsidRDefault="00172D95" w:rsidP="000C7E99">
            <w:pPr>
              <w:spacing w:before="60" w:after="30" w:line="276" w:lineRule="auto"/>
              <w:ind w:left="12"/>
              <w:rPr>
                <w:rFonts w:ascii="Arial" w:hAnsi="Arial" w:cs="Browallia New"/>
                <w:sz w:val="19"/>
                <w:u w:val="single"/>
              </w:rPr>
            </w:pPr>
            <w:r w:rsidRPr="00172D95">
              <w:rPr>
                <w:rFonts w:ascii="Arial" w:hAnsi="Arial" w:cs="Browallia New"/>
                <w:sz w:val="19"/>
                <w:u w:val="single"/>
              </w:rPr>
              <w:t>Less</w:t>
            </w:r>
            <w:r w:rsidRPr="00172D95">
              <w:rPr>
                <w:rFonts w:ascii="Arial" w:hAnsi="Arial" w:cs="Browallia New"/>
                <w:sz w:val="19"/>
              </w:rPr>
              <w:t xml:space="preserve"> </w:t>
            </w:r>
            <w:r>
              <w:rPr>
                <w:rFonts w:ascii="Arial" w:hAnsi="Arial" w:cs="Browallia New"/>
                <w:sz w:val="19"/>
              </w:rPr>
              <w:t>Repayments</w:t>
            </w:r>
          </w:p>
        </w:tc>
        <w:tc>
          <w:tcPr>
            <w:tcW w:w="165" w:type="dxa"/>
          </w:tcPr>
          <w:p w14:paraId="043145EA" w14:textId="77777777" w:rsidR="003B2822" w:rsidRPr="00876507" w:rsidRDefault="003B2822" w:rsidP="000C7E99">
            <w:pPr>
              <w:spacing w:before="60" w:after="30" w:line="276" w:lineRule="auto"/>
              <w:ind w:left="12"/>
              <w:rPr>
                <w:rFonts w:ascii="Arial" w:hAnsi="Arial" w:cs="Arial"/>
                <w:sz w:val="19"/>
                <w:szCs w:val="19"/>
                <w:cs/>
                <w:lang w:val="en-GB"/>
              </w:rPr>
            </w:pPr>
          </w:p>
        </w:tc>
        <w:tc>
          <w:tcPr>
            <w:tcW w:w="737" w:type="dxa"/>
          </w:tcPr>
          <w:p w14:paraId="7153D2A2" w14:textId="77777777" w:rsidR="003B2822" w:rsidRPr="00876507" w:rsidRDefault="003B2822" w:rsidP="000C7E99">
            <w:pPr>
              <w:spacing w:before="60" w:after="30" w:line="276" w:lineRule="auto"/>
              <w:ind w:left="12"/>
              <w:rPr>
                <w:rFonts w:ascii="Arial" w:hAnsi="Arial" w:cs="Arial"/>
                <w:sz w:val="19"/>
                <w:szCs w:val="19"/>
                <w:lang w:val="en-GB"/>
              </w:rPr>
            </w:pPr>
          </w:p>
        </w:tc>
        <w:tc>
          <w:tcPr>
            <w:tcW w:w="297" w:type="dxa"/>
          </w:tcPr>
          <w:p w14:paraId="37C48CA2" w14:textId="77777777" w:rsidR="003B2822" w:rsidRPr="00876507" w:rsidRDefault="003B2822" w:rsidP="000C7E99">
            <w:pPr>
              <w:spacing w:before="60" w:after="30" w:line="276" w:lineRule="auto"/>
              <w:ind w:left="12"/>
              <w:rPr>
                <w:rFonts w:ascii="Arial" w:hAnsi="Arial" w:cs="Arial"/>
                <w:sz w:val="19"/>
                <w:szCs w:val="19"/>
                <w:rtl/>
                <w:cs/>
                <w:lang w:val="en-GB"/>
              </w:rPr>
            </w:pPr>
          </w:p>
        </w:tc>
        <w:tc>
          <w:tcPr>
            <w:tcW w:w="2287" w:type="dxa"/>
          </w:tcPr>
          <w:p w14:paraId="0A53FF64" w14:textId="1B162643" w:rsidR="003B2822" w:rsidRPr="005D3E59" w:rsidRDefault="005D3E59" w:rsidP="000C7E99">
            <w:pPr>
              <w:tabs>
                <w:tab w:val="left" w:pos="540"/>
              </w:tabs>
              <w:spacing w:before="60" w:after="30" w:line="276" w:lineRule="auto"/>
              <w:ind w:left="-108" w:right="3"/>
              <w:jc w:val="right"/>
              <w:rPr>
                <w:rFonts w:ascii="Arial" w:hAnsi="Arial" w:cstheme="minorBidi"/>
                <w:sz w:val="19"/>
                <w:szCs w:val="19"/>
              </w:rPr>
            </w:pPr>
            <w:r>
              <w:rPr>
                <w:rFonts w:ascii="Arial" w:hAnsi="Arial" w:cs="Arial"/>
                <w:sz w:val="19"/>
                <w:szCs w:val="19"/>
                <w:lang w:val="en-GB"/>
              </w:rPr>
              <w:t>(33</w:t>
            </w:r>
            <w:r>
              <w:rPr>
                <w:rFonts w:ascii="Arial" w:hAnsi="Arial" w:cstheme="minorBidi"/>
                <w:sz w:val="19"/>
                <w:szCs w:val="19"/>
              </w:rPr>
              <w:t>,</w:t>
            </w:r>
            <w:r w:rsidR="00E60645">
              <w:rPr>
                <w:rFonts w:ascii="Arial" w:hAnsi="Arial" w:cstheme="minorBidi"/>
                <w:sz w:val="19"/>
                <w:szCs w:val="19"/>
              </w:rPr>
              <w:t>964)</w:t>
            </w:r>
          </w:p>
        </w:tc>
      </w:tr>
      <w:tr w:rsidR="005E3ACE" w:rsidRPr="00876507" w14:paraId="32072217" w14:textId="77777777" w:rsidTr="00554227">
        <w:trPr>
          <w:cantSplit/>
        </w:trPr>
        <w:tc>
          <w:tcPr>
            <w:tcW w:w="5467" w:type="dxa"/>
          </w:tcPr>
          <w:p w14:paraId="2B597B52" w14:textId="35EAC54E" w:rsidR="005E3ACE" w:rsidRPr="00876507" w:rsidRDefault="005E3ACE" w:rsidP="000C7E99">
            <w:pPr>
              <w:tabs>
                <w:tab w:val="left" w:pos="486"/>
              </w:tabs>
              <w:spacing w:before="60" w:after="30" w:line="276" w:lineRule="auto"/>
              <w:ind w:left="12"/>
              <w:rPr>
                <w:rFonts w:ascii="Arial" w:hAnsi="Arial" w:cs="Arial"/>
                <w:sz w:val="19"/>
                <w:szCs w:val="19"/>
                <w:rtl/>
                <w:cs/>
                <w:lang w:val="en-GB"/>
              </w:rPr>
            </w:pPr>
            <w:r>
              <w:rPr>
                <w:rFonts w:ascii="Arial" w:hAnsi="Arial" w:cs="Browallia New"/>
                <w:sz w:val="19"/>
              </w:rPr>
              <w:t xml:space="preserve">Unrealized </w:t>
            </w:r>
            <w:r w:rsidR="009A73D8">
              <w:rPr>
                <w:rFonts w:ascii="Arial" w:hAnsi="Arial" w:cs="Browallia New"/>
                <w:sz w:val="19"/>
              </w:rPr>
              <w:t>gain</w:t>
            </w:r>
            <w:r w:rsidR="00DF6FD1">
              <w:rPr>
                <w:rFonts w:ascii="Arial" w:hAnsi="Arial" w:cs="Browallia New"/>
                <w:sz w:val="19"/>
              </w:rPr>
              <w:t xml:space="preserve"> </w:t>
            </w:r>
            <w:r w:rsidRPr="006D5A0C">
              <w:rPr>
                <w:rFonts w:ascii="Arial" w:hAnsi="Arial" w:cs="Browallia New"/>
                <w:sz w:val="19"/>
              </w:rPr>
              <w:t>on</w:t>
            </w:r>
            <w:r>
              <w:rPr>
                <w:rFonts w:ascii="Arial" w:hAnsi="Arial" w:cs="Browallia New"/>
                <w:sz w:val="19"/>
              </w:rPr>
              <w:t xml:space="preserve"> exchange rate</w:t>
            </w:r>
          </w:p>
        </w:tc>
        <w:tc>
          <w:tcPr>
            <w:tcW w:w="165" w:type="dxa"/>
          </w:tcPr>
          <w:p w14:paraId="22DCB735" w14:textId="77777777" w:rsidR="005E3ACE" w:rsidRPr="00876507" w:rsidRDefault="005E3ACE" w:rsidP="000C7E99">
            <w:pPr>
              <w:spacing w:before="60" w:after="30" w:line="276" w:lineRule="auto"/>
              <w:ind w:left="12"/>
              <w:rPr>
                <w:rFonts w:ascii="Arial" w:hAnsi="Arial" w:cs="Arial"/>
                <w:sz w:val="19"/>
                <w:szCs w:val="19"/>
                <w:rtl/>
                <w:cs/>
                <w:lang w:val="en-GB"/>
              </w:rPr>
            </w:pPr>
          </w:p>
        </w:tc>
        <w:tc>
          <w:tcPr>
            <w:tcW w:w="737" w:type="dxa"/>
            <w:vAlign w:val="center"/>
          </w:tcPr>
          <w:p w14:paraId="086D2B7F" w14:textId="77777777" w:rsidR="005E3ACE" w:rsidRPr="00876507" w:rsidRDefault="005E3ACE" w:rsidP="000C7E99">
            <w:pPr>
              <w:spacing w:before="60" w:after="30" w:line="276" w:lineRule="auto"/>
              <w:ind w:left="12"/>
              <w:rPr>
                <w:rFonts w:ascii="Arial" w:hAnsi="Arial" w:cs="Arial"/>
                <w:sz w:val="19"/>
                <w:szCs w:val="19"/>
                <w:lang w:val="en-GB"/>
              </w:rPr>
            </w:pPr>
          </w:p>
        </w:tc>
        <w:tc>
          <w:tcPr>
            <w:tcW w:w="297" w:type="dxa"/>
            <w:vAlign w:val="center"/>
          </w:tcPr>
          <w:p w14:paraId="5F2A664D" w14:textId="77777777" w:rsidR="005E3ACE" w:rsidRPr="00876507" w:rsidRDefault="005E3ACE" w:rsidP="000C7E99">
            <w:pPr>
              <w:spacing w:before="60" w:after="30" w:line="276" w:lineRule="auto"/>
              <w:ind w:left="12"/>
              <w:rPr>
                <w:rFonts w:ascii="Arial" w:hAnsi="Arial" w:cs="Arial"/>
                <w:sz w:val="19"/>
                <w:szCs w:val="19"/>
                <w:rtl/>
                <w:cs/>
                <w:lang w:val="en-GB"/>
              </w:rPr>
            </w:pPr>
          </w:p>
        </w:tc>
        <w:tc>
          <w:tcPr>
            <w:tcW w:w="2287" w:type="dxa"/>
          </w:tcPr>
          <w:p w14:paraId="78A37687" w14:textId="69574A12" w:rsidR="005E3ACE" w:rsidRPr="00567D7C" w:rsidRDefault="00E60645" w:rsidP="000C7E99">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(21)</w:t>
            </w:r>
          </w:p>
        </w:tc>
      </w:tr>
      <w:tr w:rsidR="005E3ACE" w:rsidRPr="00876507" w14:paraId="434EE274" w14:textId="77777777" w:rsidTr="00554227">
        <w:trPr>
          <w:cantSplit/>
        </w:trPr>
        <w:tc>
          <w:tcPr>
            <w:tcW w:w="5467" w:type="dxa"/>
          </w:tcPr>
          <w:p w14:paraId="701E25A7" w14:textId="3FB52545" w:rsidR="005E3ACE" w:rsidRPr="00876507" w:rsidRDefault="005E3ACE" w:rsidP="000C7E99">
            <w:pPr>
              <w:spacing w:before="60" w:after="30" w:line="276" w:lineRule="auto"/>
              <w:ind w:left="12"/>
              <w:rPr>
                <w:rFonts w:ascii="Arial" w:hAnsi="Arial" w:cs="Arial"/>
                <w:sz w:val="19"/>
                <w:szCs w:val="19"/>
                <w:rtl/>
                <w:cs/>
                <w:lang w:val="en-GB"/>
              </w:rPr>
            </w:pPr>
            <w:r>
              <w:rPr>
                <w:rFonts w:ascii="Arial" w:hAnsi="Arial" w:cs="Arial"/>
                <w:sz w:val="19"/>
                <w:szCs w:val="19"/>
                <w:lang w:val="en-GB"/>
              </w:rPr>
              <w:t xml:space="preserve">Balance as at </w:t>
            </w:r>
            <w:r w:rsidR="00A13C0C" w:rsidRPr="00A13C0C">
              <w:rPr>
                <w:rFonts w:ascii="Arial" w:hAnsi="Arial" w:cs="Arial"/>
                <w:sz w:val="19"/>
                <w:szCs w:val="19"/>
                <w:lang w:val="en-GB"/>
              </w:rPr>
              <w:t>30 June</w:t>
            </w:r>
            <w:r w:rsidRPr="002023B5">
              <w:rPr>
                <w:rFonts w:ascii="Arial" w:hAnsi="Arial" w:cs="Arial"/>
                <w:sz w:val="19"/>
                <w:szCs w:val="19"/>
                <w:lang w:val="en-GB"/>
              </w:rPr>
              <w:t xml:space="preserve"> 202</w:t>
            </w:r>
            <w:r w:rsidR="000C7E99">
              <w:rPr>
                <w:rFonts w:ascii="Arial" w:hAnsi="Arial" w:cs="Arial"/>
                <w:sz w:val="19"/>
                <w:szCs w:val="19"/>
                <w:lang w:val="en-GB"/>
              </w:rPr>
              <w:t>3</w:t>
            </w:r>
          </w:p>
        </w:tc>
        <w:tc>
          <w:tcPr>
            <w:tcW w:w="165" w:type="dxa"/>
          </w:tcPr>
          <w:p w14:paraId="4F97661D" w14:textId="77777777" w:rsidR="005E3ACE" w:rsidRPr="00876507" w:rsidRDefault="005E3ACE" w:rsidP="000C7E99">
            <w:pPr>
              <w:spacing w:before="60" w:after="30" w:line="276" w:lineRule="auto"/>
              <w:ind w:left="12"/>
              <w:rPr>
                <w:rFonts w:ascii="Arial" w:hAnsi="Arial" w:cs="Arial"/>
                <w:sz w:val="19"/>
                <w:szCs w:val="19"/>
                <w:cs/>
                <w:lang w:val="en-GB"/>
              </w:rPr>
            </w:pPr>
          </w:p>
        </w:tc>
        <w:tc>
          <w:tcPr>
            <w:tcW w:w="737" w:type="dxa"/>
          </w:tcPr>
          <w:p w14:paraId="7E35367B" w14:textId="77777777" w:rsidR="005E3ACE" w:rsidRPr="00876507" w:rsidRDefault="005E3ACE" w:rsidP="000C7E99">
            <w:pPr>
              <w:spacing w:before="60" w:after="30" w:line="276" w:lineRule="auto"/>
              <w:ind w:left="12"/>
              <w:rPr>
                <w:rFonts w:ascii="Arial" w:hAnsi="Arial" w:cs="Arial"/>
                <w:sz w:val="19"/>
                <w:szCs w:val="19"/>
                <w:lang w:val="en-GB"/>
              </w:rPr>
            </w:pPr>
          </w:p>
        </w:tc>
        <w:tc>
          <w:tcPr>
            <w:tcW w:w="297" w:type="dxa"/>
          </w:tcPr>
          <w:p w14:paraId="5A78059E" w14:textId="77777777" w:rsidR="005E3ACE" w:rsidRPr="00876507" w:rsidRDefault="005E3ACE" w:rsidP="000C7E99">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0626B10C" w:rsidR="005E3ACE" w:rsidRPr="008B342D" w:rsidRDefault="00CA7656" w:rsidP="000C7E99">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217,849</w:t>
            </w:r>
          </w:p>
        </w:tc>
      </w:tr>
    </w:tbl>
    <w:p w14:paraId="2980C7E7" w14:textId="77777777" w:rsidR="00A13C0C" w:rsidRDefault="00A13C0C" w:rsidP="00A13C0C">
      <w:pPr>
        <w:spacing w:line="360" w:lineRule="auto"/>
        <w:ind w:left="441"/>
        <w:rPr>
          <w:rFonts w:ascii="Arial" w:hAnsi="Arial" w:cs="Arial"/>
          <w:sz w:val="19"/>
          <w:szCs w:val="19"/>
          <w:lang w:val="en-GB"/>
        </w:rPr>
      </w:pPr>
    </w:p>
    <w:p w14:paraId="7FAD21D8" w14:textId="1EE3CCD2" w:rsidR="002F4879" w:rsidRPr="00560332" w:rsidRDefault="002F4879" w:rsidP="001D4B38">
      <w:pPr>
        <w:ind w:left="441"/>
        <w:rPr>
          <w:rFonts w:ascii="Arial" w:hAnsi="Arial" w:cstheme="minorBidi"/>
          <w:sz w:val="19"/>
        </w:rPr>
      </w:pPr>
      <w:r w:rsidRPr="00FB0C6A">
        <w:rPr>
          <w:rFonts w:ascii="Arial" w:hAnsi="Arial" w:cs="Arial"/>
          <w:sz w:val="19"/>
          <w:szCs w:val="19"/>
          <w:lang w:val="en-GB"/>
        </w:rPr>
        <w:t xml:space="preserve">As at </w:t>
      </w:r>
      <w:bookmarkStart w:id="3" w:name="_Hlk99550983"/>
      <w:r w:rsidR="00A13C0C" w:rsidRPr="00A13C0C">
        <w:rPr>
          <w:rFonts w:ascii="Arial" w:hAnsi="Arial" w:cs="Arial"/>
          <w:sz w:val="19"/>
          <w:szCs w:val="19"/>
          <w:lang w:val="en-GB"/>
        </w:rPr>
        <w:t>30 June</w:t>
      </w:r>
      <w:r w:rsidR="005E3ACE" w:rsidRPr="005E3ACE">
        <w:rPr>
          <w:rFonts w:ascii="Arial" w:hAnsi="Arial" w:cs="Arial"/>
          <w:sz w:val="19"/>
          <w:szCs w:val="19"/>
          <w:lang w:val="en-GB"/>
        </w:rPr>
        <w:t xml:space="preserve"> 202</w:t>
      </w:r>
      <w:r w:rsidR="00F40AB9">
        <w:rPr>
          <w:rFonts w:ascii="Arial" w:hAnsi="Arial" w:cs="Arial"/>
          <w:sz w:val="19"/>
          <w:szCs w:val="19"/>
          <w:lang w:val="en-GB"/>
        </w:rPr>
        <w:t>3</w:t>
      </w:r>
      <w:bookmarkEnd w:id="3"/>
      <w:r w:rsidRPr="00FB0C6A">
        <w:rPr>
          <w:rFonts w:ascii="Arial" w:hAnsi="Arial" w:cs="Arial"/>
          <w:sz w:val="19"/>
          <w:szCs w:val="19"/>
          <w:lang w:val="en-GB"/>
        </w:rPr>
        <w:t xml:space="preserve">, the outstanding </w:t>
      </w:r>
      <w:r w:rsidRPr="00FB0C6A">
        <w:rPr>
          <w:rFonts w:ascii="Arial" w:hAnsi="Arial" w:cs="Arial"/>
          <w:sz w:val="19"/>
          <w:szCs w:val="19"/>
        </w:rPr>
        <w:t>short</w:t>
      </w:r>
      <w:r w:rsidRPr="00FB0C6A">
        <w:rPr>
          <w:rFonts w:ascii="Arial" w:hAnsi="Arial" w:cs="Arial"/>
          <w:sz w:val="19"/>
          <w:szCs w:val="19"/>
          <w:lang w:val="en-GB"/>
        </w:rPr>
        <w:t>-term loan</w:t>
      </w:r>
      <w:r w:rsidR="004B17C0">
        <w:rPr>
          <w:rFonts w:ascii="Arial" w:hAnsi="Arial" w:cs="Arial"/>
          <w:sz w:val="19"/>
          <w:szCs w:val="19"/>
          <w:lang w:val="en-GB"/>
        </w:rPr>
        <w:t>s</w:t>
      </w:r>
      <w:r w:rsidRPr="00FB0C6A">
        <w:rPr>
          <w:rFonts w:ascii="Arial" w:hAnsi="Arial" w:cs="Arial"/>
          <w:sz w:val="19"/>
          <w:szCs w:val="19"/>
          <w:lang w:val="en-GB"/>
        </w:rPr>
        <w:t xml:space="preserve"> from related part</w:t>
      </w:r>
      <w:r>
        <w:rPr>
          <w:rFonts w:ascii="Arial" w:hAnsi="Arial" w:cs="Browallia New"/>
          <w:sz w:val="19"/>
          <w:lang w:val="en-GB"/>
        </w:rPr>
        <w:t>ies</w:t>
      </w:r>
      <w:r>
        <w:rPr>
          <w:rFonts w:ascii="Arial" w:hAnsi="Arial" w:cstheme="minorBidi" w:hint="cs"/>
          <w:sz w:val="19"/>
          <w:cs/>
          <w:lang w:val="en-GB"/>
        </w:rPr>
        <w:t xml:space="preserve"> </w:t>
      </w:r>
      <w:r>
        <w:rPr>
          <w:rFonts w:ascii="Arial" w:hAnsi="Arial" w:cstheme="minorBidi"/>
          <w:sz w:val="19"/>
        </w:rPr>
        <w:t>as follow:</w:t>
      </w:r>
    </w:p>
    <w:p w14:paraId="2FF860FE" w14:textId="77777777" w:rsidR="002F4879" w:rsidRDefault="002F4879" w:rsidP="001D4B38">
      <w:pPr>
        <w:pStyle w:val="ListParagraph"/>
        <w:spacing w:line="360" w:lineRule="auto"/>
        <w:ind w:left="426" w:right="-7"/>
        <w:jc w:val="thaiDistribute"/>
        <w:rPr>
          <w:rFonts w:ascii="Arial" w:hAnsi="Arial" w:cs="Arial"/>
          <w:sz w:val="19"/>
          <w:szCs w:val="19"/>
          <w:lang w:val="en-GB"/>
        </w:rPr>
      </w:pPr>
    </w:p>
    <w:p w14:paraId="66ADBE1F" w14:textId="67339DFF" w:rsidR="002F4879" w:rsidRPr="009A73D8"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9A73D8">
        <w:rPr>
          <w:rFonts w:ascii="Arial" w:hAnsi="Arial" w:cs="Arial"/>
          <w:sz w:val="19"/>
          <w:szCs w:val="19"/>
          <w:lang w:val="en-US" w:bidi="th-TH"/>
        </w:rPr>
        <w:t xml:space="preserve">Short-term loan from Global New Energy Co., Ltd, a subsidiary Baht </w:t>
      </w:r>
      <w:r w:rsidR="000718C5">
        <w:rPr>
          <w:rFonts w:ascii="Arial" w:hAnsi="Arial" w:cs="Arial"/>
          <w:sz w:val="19"/>
          <w:szCs w:val="19"/>
          <w:lang w:val="en-US" w:bidi="th-TH"/>
        </w:rPr>
        <w:t>165.00</w:t>
      </w:r>
      <w:r w:rsidRPr="009A73D8">
        <w:rPr>
          <w:rFonts w:ascii="Arial" w:hAnsi="Arial" w:cs="Arial"/>
          <w:sz w:val="19"/>
          <w:szCs w:val="19"/>
          <w:lang w:val="en-US" w:bidi="th-TH"/>
        </w:rPr>
        <w:t xml:space="preserve"> million, was issue from promissory note </w:t>
      </w:r>
      <w:r w:rsidR="00234B45" w:rsidRPr="009A73D8">
        <w:rPr>
          <w:rFonts w:ascii="Arial" w:hAnsi="Arial" w:cs="Arial"/>
          <w:sz w:val="19"/>
          <w:szCs w:val="19"/>
          <w:lang w:val="en-US" w:bidi="th-TH"/>
        </w:rPr>
        <w:t>are due within 3 years from the effective date of loan agreement</w:t>
      </w:r>
      <w:r w:rsidRPr="009A73D8">
        <w:rPr>
          <w:rFonts w:ascii="Arial" w:hAnsi="Arial" w:cs="Arial"/>
          <w:sz w:val="19"/>
          <w:szCs w:val="19"/>
          <w:lang w:val="en-US" w:bidi="th-TH"/>
        </w:rPr>
        <w:t xml:space="preserve"> and bears interest rate at </w:t>
      </w:r>
      <w:r w:rsidR="000718C5">
        <w:rPr>
          <w:rFonts w:ascii="Arial" w:hAnsi="Arial" w:cs="Arial"/>
          <w:sz w:val="19"/>
          <w:szCs w:val="19"/>
          <w:lang w:val="en-US" w:bidi="th-TH"/>
        </w:rPr>
        <w:t>5.43</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642A91" w:rsidRPr="009A73D8">
        <w:rPr>
          <w:rFonts w:ascii="Arial" w:hAnsi="Arial" w:cs="Arial"/>
          <w:sz w:val="19"/>
          <w:szCs w:val="19"/>
          <w:lang w:val="en-US" w:bidi="th-TH"/>
        </w:rPr>
        <w:t xml:space="preserve"> (</w:t>
      </w:r>
      <w:r w:rsidR="003775ED" w:rsidRPr="009A73D8">
        <w:rPr>
          <w:rFonts w:ascii="Arial" w:hAnsi="Arial" w:cs="Arial"/>
          <w:sz w:val="19"/>
          <w:szCs w:val="19"/>
          <w:lang w:val="en-US" w:bidi="th-TH"/>
        </w:rPr>
        <w:t>31 December 202</w:t>
      </w:r>
      <w:r w:rsidR="00F40AB9">
        <w:rPr>
          <w:rFonts w:ascii="Arial" w:hAnsi="Arial" w:cs="Arial"/>
          <w:sz w:val="19"/>
          <w:szCs w:val="19"/>
          <w:lang w:val="en-US" w:bidi="th-TH"/>
        </w:rPr>
        <w:t>2</w:t>
      </w:r>
      <w:r w:rsidR="003775ED" w:rsidRPr="009A73D8">
        <w:rPr>
          <w:rFonts w:ascii="Arial" w:hAnsi="Arial" w:cs="Arial"/>
          <w:sz w:val="19"/>
          <w:szCs w:val="19"/>
          <w:lang w:val="en-US" w:bidi="th-TH"/>
        </w:rPr>
        <w:t xml:space="preserve">: </w:t>
      </w:r>
      <w:r w:rsidR="00C3390D" w:rsidRPr="009A73D8">
        <w:rPr>
          <w:rFonts w:ascii="Arial" w:hAnsi="Arial" w:cs="Arial"/>
          <w:sz w:val="19"/>
          <w:szCs w:val="19"/>
          <w:lang w:val="en-US" w:bidi="th-TH"/>
        </w:rPr>
        <w:t>Baht 165</w:t>
      </w:r>
      <w:r w:rsidR="00EC4C3E" w:rsidRPr="009A73D8">
        <w:rPr>
          <w:rFonts w:ascii="Arial" w:hAnsi="Arial" w:cs="Arial"/>
          <w:sz w:val="19"/>
          <w:szCs w:val="19"/>
          <w:lang w:val="en-US" w:bidi="th-TH"/>
        </w:rPr>
        <w:t>.00</w:t>
      </w:r>
      <w:r w:rsidR="00C3390D" w:rsidRPr="009A73D8">
        <w:rPr>
          <w:rFonts w:ascii="Arial" w:hAnsi="Arial" w:cs="Arial"/>
          <w:sz w:val="19"/>
          <w:szCs w:val="19"/>
          <w:lang w:val="en-US" w:bidi="th-TH"/>
        </w:rPr>
        <w:t xml:space="preserve"> million</w:t>
      </w:r>
      <w:r w:rsidR="006B7A70" w:rsidRPr="009A73D8">
        <w:rPr>
          <w:rFonts w:ascii="Arial" w:hAnsi="Arial" w:cs="Arial"/>
          <w:sz w:val="19"/>
          <w:szCs w:val="19"/>
          <w:lang w:val="en-US" w:bidi="th-TH"/>
        </w:rPr>
        <w:t>, due within 3 years, bears interest rate at 4</w:t>
      </w:r>
      <w:r w:rsidR="00E35FC7" w:rsidRPr="009A73D8">
        <w:rPr>
          <w:rFonts w:ascii="Arial" w:hAnsi="Arial" w:cs="Arial"/>
          <w:sz w:val="19"/>
          <w:szCs w:val="19"/>
          <w:lang w:val="en-US" w:bidi="th-TH"/>
        </w:rPr>
        <w:t>.</w:t>
      </w:r>
      <w:r w:rsidR="00F40AB9">
        <w:rPr>
          <w:rFonts w:ascii="Arial" w:hAnsi="Arial" w:cs="Arial"/>
          <w:sz w:val="19"/>
          <w:szCs w:val="19"/>
          <w:lang w:val="en-US" w:bidi="th-TH"/>
        </w:rPr>
        <w:t>41</w:t>
      </w:r>
      <w:r w:rsidR="00E35FC7" w:rsidRPr="009A73D8">
        <w:rPr>
          <w:rFonts w:ascii="Arial" w:hAnsi="Arial" w:cs="Arial"/>
          <w:sz w:val="19"/>
          <w:szCs w:val="19"/>
          <w:lang w:val="en-US" w:bidi="th-TH"/>
        </w:rPr>
        <w:t>% per annum)</w:t>
      </w:r>
      <w:r w:rsidR="00D55743" w:rsidRPr="009A73D8">
        <w:rPr>
          <w:rFonts w:ascii="Arial" w:hAnsi="Arial" w:cs="Arial"/>
          <w:sz w:val="19"/>
          <w:szCs w:val="19"/>
          <w:lang w:val="en-US" w:bidi="th-TH"/>
        </w:rPr>
        <w:t>.</w:t>
      </w:r>
    </w:p>
    <w:p w14:paraId="1B14058B" w14:textId="53E8C345" w:rsidR="001D5746" w:rsidRPr="009A73D8" w:rsidRDefault="001D5746">
      <w:pPr>
        <w:rPr>
          <w:rFonts w:ascii="Arial" w:hAnsi="Arial" w:cstheme="minorBidi"/>
          <w:sz w:val="19"/>
          <w:szCs w:val="19"/>
        </w:rPr>
      </w:pPr>
    </w:p>
    <w:p w14:paraId="03A06F3B" w14:textId="052C4A2E" w:rsidR="0025490E" w:rsidRPr="00B75C3A" w:rsidRDefault="003F6E06"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 xml:space="preserve">Short-term loan from TMSP SDN. BHD. (TMSP) as subsidiary of USD </w:t>
      </w:r>
      <w:r w:rsidR="00B75C3A" w:rsidRPr="000A65E8">
        <w:rPr>
          <w:rFonts w:ascii="Arial" w:hAnsi="Arial" w:cs="Arial"/>
          <w:sz w:val="19"/>
          <w:szCs w:val="19"/>
          <w:lang w:val="en-US" w:bidi="th-TH"/>
        </w:rPr>
        <w:t>1.48</w:t>
      </w:r>
      <w:r w:rsidRPr="009A73D8">
        <w:rPr>
          <w:rFonts w:ascii="Arial" w:hAnsi="Arial" w:cs="Arial"/>
          <w:sz w:val="19"/>
          <w:szCs w:val="19"/>
          <w:lang w:val="en-US" w:bidi="th-TH"/>
        </w:rPr>
        <w:t xml:space="preserve"> million or equivalent to Baht </w:t>
      </w:r>
      <w:r w:rsidR="00B75C3A">
        <w:rPr>
          <w:rFonts w:ascii="Arial" w:hAnsi="Arial" w:cs="Browallia New"/>
          <w:sz w:val="19"/>
          <w:szCs w:val="24"/>
          <w:lang w:val="en-US" w:bidi="th-TH"/>
        </w:rPr>
        <w:t>5</w:t>
      </w:r>
      <w:r w:rsidR="00E66C89">
        <w:rPr>
          <w:rFonts w:ascii="Arial" w:hAnsi="Arial" w:cs="Browallia New"/>
          <w:sz w:val="19"/>
          <w:szCs w:val="24"/>
          <w:lang w:val="en-US" w:bidi="th-TH"/>
        </w:rPr>
        <w:t>2</w:t>
      </w:r>
      <w:r w:rsidR="00B75C3A">
        <w:rPr>
          <w:rFonts w:ascii="Arial" w:hAnsi="Arial" w:cs="Browallia New"/>
          <w:sz w:val="19"/>
          <w:szCs w:val="24"/>
          <w:lang w:val="en-US" w:bidi="th-TH"/>
        </w:rPr>
        <w:t>.</w:t>
      </w:r>
      <w:r w:rsidR="00AC523E">
        <w:rPr>
          <w:rFonts w:ascii="Arial" w:hAnsi="Arial" w:cs="Browallia New"/>
          <w:sz w:val="19"/>
          <w:szCs w:val="24"/>
          <w:lang w:val="en-US" w:bidi="th-TH"/>
        </w:rPr>
        <w:t>8</w:t>
      </w:r>
      <w:r w:rsidR="00B75C3A">
        <w:rPr>
          <w:rFonts w:ascii="Arial" w:hAnsi="Arial" w:cs="Browallia New"/>
          <w:sz w:val="19"/>
          <w:szCs w:val="24"/>
          <w:lang w:val="en-US" w:bidi="th-TH"/>
        </w:rPr>
        <w:t>5</w:t>
      </w:r>
      <w:r w:rsidRPr="009A73D8">
        <w:rPr>
          <w:rFonts w:ascii="Arial" w:hAnsi="Arial" w:cs="Browallia New"/>
          <w:sz w:val="19"/>
          <w:szCs w:val="24"/>
          <w:lang w:val="en-GB" w:bidi="th-TH"/>
        </w:rPr>
        <w:t xml:space="preserve"> </w:t>
      </w:r>
      <w:r w:rsidRPr="009A73D8">
        <w:rPr>
          <w:rFonts w:ascii="Arial" w:hAnsi="Arial" w:cs="Arial"/>
          <w:sz w:val="19"/>
          <w:szCs w:val="19"/>
          <w:lang w:val="en-US" w:bidi="th-TH"/>
        </w:rPr>
        <w:t xml:space="preserve">million. Such loan is not collateralized, and repayments are due within </w:t>
      </w:r>
      <w:r w:rsidRPr="009A73D8">
        <w:rPr>
          <w:rFonts w:ascii="Arial" w:hAnsi="Arial" w:cs="Browallia New"/>
          <w:sz w:val="19"/>
          <w:szCs w:val="24"/>
          <w:lang w:val="en-US" w:bidi="th-TH"/>
        </w:rPr>
        <w:t>1</w:t>
      </w:r>
      <w:r w:rsidRPr="009A73D8">
        <w:rPr>
          <w:rFonts w:ascii="Arial" w:hAnsi="Arial" w:cs="Arial"/>
          <w:sz w:val="19"/>
          <w:szCs w:val="19"/>
          <w:lang w:val="en-US" w:bidi="th-TH"/>
        </w:rPr>
        <w:t xml:space="preserve"> year from the effective date of loan agreement with interest rate at </w:t>
      </w:r>
      <w:r w:rsidR="00C85C9E">
        <w:rPr>
          <w:rFonts w:ascii="Arial" w:hAnsi="Arial" w:cs="Arial"/>
          <w:sz w:val="19"/>
          <w:szCs w:val="19"/>
          <w:lang w:val="en-US" w:bidi="th-TH"/>
        </w:rPr>
        <w:t>5.43</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F77EEE">
        <w:rPr>
          <w:rFonts w:ascii="Arial" w:hAnsi="Arial" w:cs="Arial"/>
          <w:sz w:val="19"/>
          <w:szCs w:val="19"/>
          <w:lang w:val="en-GB"/>
        </w:rPr>
        <w:t xml:space="preserve"> (31 December 202</w:t>
      </w:r>
      <w:r w:rsidR="00F40AB9">
        <w:rPr>
          <w:rFonts w:ascii="Arial" w:hAnsi="Arial" w:cs="Arial"/>
          <w:sz w:val="19"/>
          <w:szCs w:val="19"/>
          <w:lang w:val="en-GB"/>
        </w:rPr>
        <w:t>2</w:t>
      </w:r>
      <w:r w:rsidR="00F77EEE">
        <w:rPr>
          <w:rFonts w:ascii="Arial" w:hAnsi="Arial" w:cs="Arial"/>
          <w:sz w:val="19"/>
          <w:szCs w:val="19"/>
          <w:lang w:val="en-GB"/>
        </w:rPr>
        <w:t>: USD 2.50 million</w:t>
      </w:r>
      <w:r w:rsidR="00760F75">
        <w:rPr>
          <w:rFonts w:ascii="Arial" w:hAnsi="Arial" w:cs="Arial"/>
          <w:sz w:val="19"/>
          <w:szCs w:val="19"/>
          <w:lang w:val="en-GB"/>
        </w:rPr>
        <w:t xml:space="preserve"> or equivalent to Baht</w:t>
      </w:r>
      <w:r w:rsidR="00307D89">
        <w:rPr>
          <w:rFonts w:ascii="Arial" w:hAnsi="Arial" w:cs="Arial"/>
          <w:sz w:val="19"/>
          <w:szCs w:val="19"/>
          <w:lang w:val="en-GB"/>
        </w:rPr>
        <w:t xml:space="preserve"> 8</w:t>
      </w:r>
      <w:r w:rsidR="002700FE">
        <w:rPr>
          <w:rFonts w:ascii="Arial" w:hAnsi="Arial" w:cs="Arial"/>
          <w:sz w:val="19"/>
          <w:szCs w:val="19"/>
          <w:lang w:val="en-GB"/>
        </w:rPr>
        <w:t>6</w:t>
      </w:r>
      <w:r w:rsidR="00307D89">
        <w:rPr>
          <w:rFonts w:ascii="Arial" w:hAnsi="Arial" w:cs="Arial"/>
          <w:sz w:val="19"/>
          <w:szCs w:val="19"/>
          <w:lang w:val="en-GB"/>
        </w:rPr>
        <w:t>.</w:t>
      </w:r>
      <w:r w:rsidR="002700FE">
        <w:rPr>
          <w:rFonts w:ascii="Arial" w:hAnsi="Arial" w:cs="Arial"/>
          <w:sz w:val="19"/>
          <w:szCs w:val="19"/>
          <w:lang w:val="en-GB"/>
        </w:rPr>
        <w:t>83</w:t>
      </w:r>
      <w:r w:rsidR="00307D89">
        <w:rPr>
          <w:rFonts w:ascii="Arial" w:hAnsi="Arial" w:cs="Arial"/>
          <w:sz w:val="19"/>
          <w:szCs w:val="19"/>
          <w:lang w:val="en-GB"/>
        </w:rPr>
        <w:t xml:space="preserve"> million with interest rate at 4.4</w:t>
      </w:r>
      <w:r w:rsidR="002700FE">
        <w:rPr>
          <w:rFonts w:ascii="Arial" w:hAnsi="Arial" w:cs="Arial"/>
          <w:sz w:val="19"/>
          <w:szCs w:val="19"/>
          <w:lang w:val="en-GB"/>
        </w:rPr>
        <w:t>1</w:t>
      </w:r>
      <w:r w:rsidR="00307D89">
        <w:rPr>
          <w:rFonts w:ascii="Arial" w:hAnsi="Arial" w:cs="Arial"/>
          <w:sz w:val="19"/>
          <w:szCs w:val="19"/>
          <w:lang w:val="en-GB"/>
        </w:rPr>
        <w:t>% per annum).</w:t>
      </w:r>
    </w:p>
    <w:p w14:paraId="03F471D9" w14:textId="63DC7851" w:rsidR="00B75C3A" w:rsidRDefault="00B75C3A">
      <w:pPr>
        <w:rPr>
          <w:rFonts w:ascii="Arial" w:hAnsi="Arial" w:cs="Arial"/>
          <w:sz w:val="19"/>
          <w:szCs w:val="19"/>
          <w:lang w:val="en-GB" w:bidi="ar-SA"/>
        </w:rPr>
      </w:pPr>
    </w:p>
    <w:p w14:paraId="5E40F090" w14:textId="5ED74810" w:rsidR="00076A10" w:rsidRDefault="00076A10" w:rsidP="00076A10">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00A13C0C" w:rsidRPr="00A13C0C">
        <w:rPr>
          <w:rFonts w:ascii="Arial" w:hAnsi="Arial" w:cs="Arial"/>
          <w:sz w:val="19"/>
          <w:szCs w:val="19"/>
          <w:lang w:val="en-GB"/>
        </w:rPr>
        <w:t>30 June</w:t>
      </w:r>
      <w:r w:rsidR="00BA5D67" w:rsidRPr="005E3ACE">
        <w:rPr>
          <w:rFonts w:ascii="Arial" w:hAnsi="Arial" w:cs="Arial"/>
          <w:sz w:val="19"/>
          <w:szCs w:val="19"/>
          <w:lang w:val="en-GB"/>
        </w:rPr>
        <w:t xml:space="preserve"> 202</w:t>
      </w:r>
      <w:r w:rsidR="00BA5D67">
        <w:rPr>
          <w:rFonts w:ascii="Arial" w:hAnsi="Arial" w:cs="Arial"/>
          <w:sz w:val="19"/>
          <w:szCs w:val="19"/>
          <w:lang w:val="en-GB"/>
        </w:rPr>
        <w:t>3</w:t>
      </w:r>
      <w:r w:rsidRPr="004F1334">
        <w:rPr>
          <w:rFonts w:ascii="Arial" w:hAnsi="Arial" w:cs="Arial"/>
          <w:sz w:val="19"/>
          <w:szCs w:val="19"/>
          <w:lang w:val="en-GB"/>
        </w:rPr>
        <w:t xml:space="preserve">, the outstanding </w:t>
      </w:r>
      <w:r>
        <w:rPr>
          <w:rFonts w:ascii="Arial" w:hAnsi="Arial" w:cs="Arial"/>
          <w:sz w:val="19"/>
          <w:szCs w:val="19"/>
          <w:lang w:val="en-GB"/>
        </w:rPr>
        <w:t>long</w:t>
      </w:r>
      <w:r w:rsidRPr="004F1334">
        <w:rPr>
          <w:rFonts w:ascii="Arial" w:hAnsi="Arial" w:cs="Arial"/>
          <w:sz w:val="19"/>
          <w:szCs w:val="19"/>
          <w:lang w:val="en-GB"/>
        </w:rPr>
        <w:t xml:space="preserve">-term loan </w:t>
      </w:r>
      <w:r>
        <w:rPr>
          <w:rFonts w:ascii="Arial" w:hAnsi="Arial" w:cs="Arial"/>
          <w:sz w:val="19"/>
          <w:szCs w:val="19"/>
          <w:lang w:val="en-GB"/>
        </w:rPr>
        <w:t>from related part</w:t>
      </w:r>
      <w:r w:rsidR="009F0BF5">
        <w:rPr>
          <w:rFonts w:ascii="Arial" w:hAnsi="Arial" w:cs="Arial"/>
          <w:sz w:val="19"/>
          <w:szCs w:val="19"/>
          <w:lang w:val="en-GB"/>
        </w:rPr>
        <w:t>y</w:t>
      </w:r>
      <w:r>
        <w:rPr>
          <w:rFonts w:ascii="Arial" w:hAnsi="Arial" w:cs="Arial"/>
          <w:sz w:val="19"/>
          <w:szCs w:val="19"/>
          <w:lang w:val="en-GB"/>
        </w:rPr>
        <w:t xml:space="preserve"> as follow:</w:t>
      </w:r>
    </w:p>
    <w:p w14:paraId="7C59ABA3" w14:textId="77777777" w:rsidR="00076A10" w:rsidRPr="000E107E" w:rsidRDefault="00076A10" w:rsidP="00BA5D67">
      <w:pPr>
        <w:pStyle w:val="ListParagraph"/>
        <w:spacing w:line="360" w:lineRule="auto"/>
        <w:ind w:left="426" w:right="-7"/>
        <w:jc w:val="thaiDistribute"/>
        <w:rPr>
          <w:rFonts w:ascii="Arial" w:hAnsi="Arial" w:cs="Arial"/>
          <w:b/>
          <w:bCs/>
          <w:sz w:val="19"/>
          <w:szCs w:val="19"/>
          <w:lang w:val="en-GB"/>
        </w:rPr>
      </w:pPr>
    </w:p>
    <w:p w14:paraId="171A7890" w14:textId="670E56D5" w:rsidR="00076A10" w:rsidRDefault="00076A10" w:rsidP="00076A10">
      <w:pPr>
        <w:pStyle w:val="ListParagraph"/>
        <w:numPr>
          <w:ilvl w:val="0"/>
          <w:numId w:val="19"/>
        </w:numPr>
        <w:spacing w:line="360" w:lineRule="auto"/>
        <w:ind w:left="945" w:right="-7" w:hanging="387"/>
        <w:jc w:val="thaiDistribute"/>
        <w:rPr>
          <w:rFonts w:ascii="Arial" w:hAnsi="Arial" w:cs="Arial"/>
          <w:sz w:val="19"/>
          <w:szCs w:val="19"/>
          <w:lang w:val="en-GB"/>
        </w:rPr>
      </w:pPr>
      <w:r>
        <w:rPr>
          <w:rFonts w:ascii="Arial" w:hAnsi="Arial" w:cs="Browallia New"/>
          <w:sz w:val="19"/>
          <w:szCs w:val="24"/>
          <w:lang w:val="en-US" w:bidi="th-TH"/>
        </w:rPr>
        <w:t>Long</w:t>
      </w:r>
      <w:r w:rsidRPr="00E16FBD">
        <w:rPr>
          <w:rFonts w:ascii="Arial" w:hAnsi="Arial" w:cs="Arial"/>
          <w:sz w:val="19"/>
          <w:szCs w:val="19"/>
          <w:lang w:val="en-US" w:bidi="th-TH"/>
        </w:rPr>
        <w:t>-term loan from TTCL Power Holding Pte.Ltd. (TTPHD) a</w:t>
      </w:r>
      <w:r>
        <w:rPr>
          <w:rFonts w:ascii="Arial" w:hAnsi="Arial" w:cs="Arial"/>
          <w:sz w:val="19"/>
          <w:szCs w:val="19"/>
          <w:lang w:val="en-US" w:bidi="th-TH"/>
        </w:rPr>
        <w:t>s</w:t>
      </w:r>
      <w:r w:rsidRPr="00E16FBD">
        <w:rPr>
          <w:rFonts w:ascii="Arial" w:hAnsi="Arial" w:cs="Arial"/>
          <w:sz w:val="19"/>
          <w:szCs w:val="19"/>
          <w:lang w:val="en-US" w:bidi="th-TH"/>
        </w:rPr>
        <w:t xml:space="preserve"> subsidiary of USD </w:t>
      </w:r>
      <w:r w:rsidRPr="000A0AF0">
        <w:rPr>
          <w:rFonts w:ascii="Arial" w:hAnsi="Arial" w:cs="Arial"/>
          <w:sz w:val="19"/>
          <w:szCs w:val="19"/>
          <w:lang w:val="en-US" w:bidi="th-TH"/>
        </w:rPr>
        <w:t>3</w:t>
      </w:r>
      <w:r w:rsidR="00BA5D67" w:rsidRPr="000A0AF0">
        <w:rPr>
          <w:rFonts w:ascii="Arial" w:hAnsi="Arial" w:cs="Arial"/>
          <w:sz w:val="19"/>
          <w:szCs w:val="19"/>
          <w:lang w:val="en-US" w:bidi="th-TH"/>
        </w:rPr>
        <w:t>5</w:t>
      </w:r>
      <w:r w:rsidRPr="000A0AF0">
        <w:rPr>
          <w:rFonts w:ascii="Arial" w:hAnsi="Arial" w:cs="Arial"/>
          <w:sz w:val="19"/>
          <w:szCs w:val="19"/>
          <w:lang w:val="en-US" w:bidi="th-TH"/>
        </w:rPr>
        <w:t>.20</w:t>
      </w:r>
      <w:r w:rsidRPr="00567D7C">
        <w:rPr>
          <w:rFonts w:ascii="Arial" w:hAnsi="Arial" w:cs="Arial"/>
          <w:sz w:val="19"/>
          <w:szCs w:val="19"/>
          <w:lang w:val="en-US" w:bidi="th-TH"/>
        </w:rPr>
        <w:t xml:space="preserve"> million</w:t>
      </w:r>
      <w:r w:rsidRPr="00E16FBD">
        <w:rPr>
          <w:rFonts w:ascii="Arial" w:hAnsi="Arial" w:cs="Arial"/>
          <w:sz w:val="19"/>
          <w:szCs w:val="19"/>
          <w:lang w:val="en-US" w:bidi="th-TH"/>
        </w:rPr>
        <w:t xml:space="preserve"> or equivalent to Baht </w:t>
      </w:r>
      <w:r w:rsidRPr="007758AA">
        <w:rPr>
          <w:rFonts w:ascii="Arial" w:hAnsi="Arial" w:cs="Arial"/>
          <w:sz w:val="19"/>
          <w:szCs w:val="19"/>
          <w:lang w:val="en-US" w:bidi="th-TH"/>
        </w:rPr>
        <w:t>1,2</w:t>
      </w:r>
      <w:r w:rsidR="007758AA" w:rsidRPr="007758AA">
        <w:rPr>
          <w:rFonts w:ascii="Arial" w:hAnsi="Arial" w:cs="Arial"/>
          <w:sz w:val="19"/>
          <w:szCs w:val="19"/>
          <w:lang w:val="en-US" w:bidi="th-TH"/>
        </w:rPr>
        <w:t>58.36</w:t>
      </w:r>
      <w:r w:rsidRPr="00E16FBD">
        <w:rPr>
          <w:rFonts w:ascii="Arial" w:hAnsi="Arial" w:cs="Arial"/>
          <w:sz w:val="19"/>
          <w:szCs w:val="19"/>
          <w:lang w:val="en-US" w:bidi="th-TH"/>
        </w:rPr>
        <w:t xml:space="preserve"> million. Such loan is not collateralized, and repayments are due within </w:t>
      </w:r>
      <w:r w:rsidR="001D4B38">
        <w:rPr>
          <w:rFonts w:ascii="Arial" w:hAnsi="Arial" w:cstheme="minorBidi"/>
          <w:sz w:val="19"/>
          <w:szCs w:val="19"/>
          <w:cs/>
          <w:lang w:val="en-US" w:bidi="th-TH"/>
        </w:rPr>
        <w:br/>
      </w:r>
      <w:r w:rsidRPr="00E16FBD">
        <w:rPr>
          <w:rFonts w:ascii="Arial" w:hAnsi="Arial" w:cs="Arial"/>
          <w:sz w:val="19"/>
          <w:szCs w:val="19"/>
          <w:lang w:val="en-US" w:bidi="th-TH"/>
        </w:rPr>
        <w:t xml:space="preserve">3 years from the effective date of loan agreement with interest rate at </w:t>
      </w:r>
      <w:r w:rsidR="007758AA">
        <w:rPr>
          <w:rFonts w:ascii="Arial" w:hAnsi="Arial" w:cs="Arial"/>
          <w:sz w:val="19"/>
          <w:szCs w:val="19"/>
          <w:lang w:val="en-US" w:bidi="th-TH"/>
        </w:rPr>
        <w:t>5.43</w:t>
      </w:r>
      <w:r w:rsidRPr="00567D7C">
        <w:rPr>
          <w:rFonts w:ascii="Arial" w:hAnsi="Arial" w:cs="Arial"/>
          <w:sz w:val="19"/>
          <w:szCs w:val="19"/>
          <w:lang w:val="en-US" w:bidi="th-TH"/>
        </w:rPr>
        <w:t>%</w:t>
      </w:r>
      <w:r w:rsidRPr="00E16FBD">
        <w:rPr>
          <w:rFonts w:ascii="Arial" w:hAnsi="Arial" w:cs="Arial"/>
          <w:sz w:val="19"/>
          <w:szCs w:val="19"/>
          <w:lang w:val="en-US" w:bidi="th-TH"/>
        </w:rPr>
        <w:t xml:space="preserve"> per annum</w:t>
      </w:r>
      <w:r>
        <w:rPr>
          <w:rFonts w:ascii="Arial" w:hAnsi="Arial" w:cs="Arial"/>
          <w:sz w:val="19"/>
          <w:szCs w:val="19"/>
          <w:lang w:val="en-US" w:bidi="th-TH"/>
        </w:rPr>
        <w:t xml:space="preserve"> </w:t>
      </w:r>
      <w:r w:rsidRPr="00E16FBD">
        <w:rPr>
          <w:rFonts w:ascii="Arial" w:hAnsi="Arial" w:cs="Arial"/>
          <w:sz w:val="19"/>
          <w:szCs w:val="19"/>
          <w:lang w:val="en-US" w:bidi="th-TH"/>
        </w:rPr>
        <w:t>(</w:t>
      </w:r>
      <w:r w:rsidR="00BA5D67">
        <w:rPr>
          <w:rFonts w:ascii="Arial" w:hAnsi="Arial" w:cs="Arial"/>
          <w:sz w:val="19"/>
          <w:szCs w:val="19"/>
          <w:lang w:val="en-GB"/>
        </w:rPr>
        <w:t>31 December 2022</w:t>
      </w:r>
      <w:r w:rsidRPr="00E16FBD">
        <w:rPr>
          <w:rFonts w:ascii="Arial" w:hAnsi="Arial" w:cstheme="minorBidi"/>
          <w:sz w:val="19"/>
          <w:szCs w:val="19"/>
          <w:lang w:val="en-US" w:bidi="th-TH"/>
        </w:rPr>
        <w:t xml:space="preserve">: USD </w:t>
      </w:r>
      <w:r>
        <w:rPr>
          <w:rFonts w:ascii="Arial" w:hAnsi="Arial" w:cs="Arial"/>
          <w:sz w:val="19"/>
          <w:szCs w:val="19"/>
          <w:lang w:val="en-US" w:bidi="th-TH"/>
        </w:rPr>
        <w:t>3</w:t>
      </w:r>
      <w:r w:rsidR="00BA5D67">
        <w:rPr>
          <w:rFonts w:ascii="Arial" w:hAnsi="Arial" w:cs="Arial"/>
          <w:sz w:val="19"/>
          <w:szCs w:val="19"/>
          <w:lang w:val="en-US" w:bidi="th-TH"/>
        </w:rPr>
        <w:t>7</w:t>
      </w:r>
      <w:r>
        <w:rPr>
          <w:rFonts w:ascii="Arial" w:hAnsi="Arial" w:cs="Arial"/>
          <w:sz w:val="19"/>
          <w:szCs w:val="19"/>
          <w:lang w:val="en-US" w:bidi="th-TH"/>
        </w:rPr>
        <w:t>.</w:t>
      </w:r>
      <w:r w:rsidR="00BA5D67">
        <w:rPr>
          <w:rFonts w:ascii="Arial" w:hAnsi="Arial" w:cs="Arial"/>
          <w:sz w:val="19"/>
          <w:szCs w:val="19"/>
          <w:lang w:val="en-US" w:bidi="th-TH"/>
        </w:rPr>
        <w:t>2</w:t>
      </w:r>
      <w:r>
        <w:rPr>
          <w:rFonts w:ascii="Arial" w:hAnsi="Arial" w:cs="Arial"/>
          <w:sz w:val="19"/>
          <w:szCs w:val="19"/>
          <w:lang w:val="en-US" w:bidi="th-TH"/>
        </w:rPr>
        <w:t>0</w:t>
      </w:r>
      <w:r w:rsidRPr="00E16FBD">
        <w:rPr>
          <w:rFonts w:ascii="Arial" w:hAnsi="Arial" w:cs="Arial"/>
          <w:sz w:val="19"/>
          <w:szCs w:val="19"/>
          <w:lang w:val="en-US" w:bidi="th-TH"/>
        </w:rPr>
        <w:t xml:space="preserve"> million or equivalent to Baht </w:t>
      </w:r>
      <w:r w:rsidRPr="00E16FBD">
        <w:rPr>
          <w:rFonts w:ascii="Arial" w:hAnsi="Arial" w:cs="Browallia New"/>
          <w:sz w:val="19"/>
          <w:szCs w:val="24"/>
          <w:lang w:val="en-GB" w:bidi="th-TH"/>
        </w:rPr>
        <w:t>1,</w:t>
      </w:r>
      <w:r w:rsidR="00747D34">
        <w:rPr>
          <w:rFonts w:ascii="Arial" w:hAnsi="Arial" w:cs="Browallia New"/>
          <w:sz w:val="19"/>
          <w:szCs w:val="24"/>
          <w:lang w:val="en-GB" w:bidi="th-TH"/>
        </w:rPr>
        <w:t xml:space="preserve">292.09 </w:t>
      </w:r>
      <w:r w:rsidRPr="00E16FBD">
        <w:rPr>
          <w:rFonts w:ascii="Arial" w:hAnsi="Arial" w:cs="Arial"/>
          <w:sz w:val="19"/>
          <w:szCs w:val="19"/>
          <w:lang w:val="en-US" w:bidi="th-TH"/>
        </w:rPr>
        <w:t xml:space="preserve">million with interest rate at </w:t>
      </w:r>
      <w:r w:rsidRPr="00394720">
        <w:rPr>
          <w:rFonts w:ascii="Arial" w:hAnsi="Arial" w:cs="Arial"/>
          <w:sz w:val="19"/>
          <w:szCs w:val="19"/>
          <w:lang w:val="en-US" w:bidi="th-TH"/>
        </w:rPr>
        <w:t>4</w:t>
      </w:r>
      <w:r w:rsidR="00BA5D67">
        <w:rPr>
          <w:rFonts w:ascii="Arial" w:hAnsi="Arial" w:cs="Arial"/>
          <w:sz w:val="19"/>
          <w:szCs w:val="19"/>
          <w:lang w:val="en-US" w:bidi="th-TH"/>
        </w:rPr>
        <w:t>.41</w:t>
      </w:r>
      <w:r w:rsidRPr="00E16FBD">
        <w:rPr>
          <w:rFonts w:ascii="Arial" w:hAnsi="Arial" w:cs="Arial"/>
          <w:sz w:val="19"/>
          <w:szCs w:val="19"/>
          <w:lang w:val="en-US" w:bidi="th-TH"/>
        </w:rPr>
        <w:t>% per annum)</w:t>
      </w:r>
      <w:r>
        <w:rPr>
          <w:rFonts w:ascii="Arial" w:hAnsi="Arial" w:cs="Arial"/>
          <w:sz w:val="19"/>
          <w:szCs w:val="19"/>
          <w:lang w:val="en-US" w:bidi="th-TH"/>
        </w:rPr>
        <w:t>.</w:t>
      </w:r>
    </w:p>
    <w:p w14:paraId="32E737AC" w14:textId="77777777" w:rsidR="00A13C0C" w:rsidRPr="00401621" w:rsidRDefault="00A13C0C" w:rsidP="00076A10">
      <w:pPr>
        <w:pStyle w:val="ListParagraph"/>
        <w:spacing w:line="360" w:lineRule="auto"/>
        <w:ind w:left="1107" w:right="-7"/>
        <w:jc w:val="thaiDistribute"/>
        <w:rPr>
          <w:rFonts w:ascii="Arial" w:hAnsi="Arial" w:cs="Arial"/>
          <w:b/>
          <w:bCs/>
          <w:sz w:val="19"/>
          <w:szCs w:val="19"/>
          <w:cs/>
          <w:lang w:val="en-US"/>
        </w:rPr>
      </w:pPr>
    </w:p>
    <w:p w14:paraId="5D822257" w14:textId="77777777" w:rsidR="00F84D5A" w:rsidRDefault="00F84D5A">
      <w:pPr>
        <w:rPr>
          <w:rFonts w:ascii="Arial" w:hAnsi="Arial" w:cs="Arial"/>
          <w:b/>
          <w:bCs/>
          <w:sz w:val="19"/>
          <w:szCs w:val="19"/>
          <w:lang w:bidi="ar-SA"/>
        </w:rPr>
      </w:pPr>
      <w:r>
        <w:rPr>
          <w:rFonts w:ascii="Arial" w:hAnsi="Arial" w:cs="Arial"/>
          <w:b/>
          <w:bCs/>
          <w:sz w:val="19"/>
          <w:szCs w:val="19"/>
        </w:rPr>
        <w:br w:type="page"/>
      </w:r>
    </w:p>
    <w:p w14:paraId="632FB672" w14:textId="1C0095DE"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rPr>
        <w:lastRenderedPageBreak/>
        <w:t>TRADE ACCOUNTS RECEIVABLE</w:t>
      </w:r>
      <w:r w:rsidR="00D8065D" w:rsidRPr="00CE1876">
        <w:rPr>
          <w:rFonts w:ascii="Arial" w:hAnsi="Arial" w:cs="Arial"/>
          <w:b/>
          <w:bCs/>
          <w:sz w:val="19"/>
          <w:szCs w:val="19"/>
        </w:rPr>
        <w:t xml:space="preserve"> - NET</w:t>
      </w:r>
    </w:p>
    <w:p w14:paraId="1BB32BDB" w14:textId="075D8132" w:rsidR="001176AA" w:rsidRPr="00EE4892" w:rsidRDefault="001176AA" w:rsidP="001176AA">
      <w:pPr>
        <w:spacing w:line="360" w:lineRule="auto"/>
        <w:ind w:left="420" w:right="2"/>
        <w:rPr>
          <w:rFonts w:ascii="Arial" w:hAnsi="Arial" w:cs="Arial"/>
          <w:b/>
          <w:bCs/>
          <w:sz w:val="20"/>
          <w:szCs w:val="20"/>
        </w:rPr>
      </w:pPr>
    </w:p>
    <w:p w14:paraId="293221AC" w14:textId="1E7F90C1"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A13C0C" w:rsidRPr="00A13C0C">
        <w:rPr>
          <w:rFonts w:ascii="Arial" w:hAnsi="Arial" w:cs="Arial"/>
          <w:sz w:val="19"/>
          <w:szCs w:val="19"/>
        </w:rPr>
        <w:t>30 June</w:t>
      </w:r>
      <w:r w:rsidR="00B176FD" w:rsidRPr="00B176FD">
        <w:rPr>
          <w:rFonts w:ascii="Arial" w:hAnsi="Arial" w:cs="Arial"/>
          <w:sz w:val="19"/>
          <w:szCs w:val="19"/>
        </w:rPr>
        <w:t xml:space="preserve"> 202</w:t>
      </w:r>
      <w:r w:rsidR="00075A85">
        <w:rPr>
          <w:rFonts w:ascii="Arial" w:hAnsi="Arial" w:cs="Arial"/>
          <w:sz w:val="19"/>
          <w:szCs w:val="19"/>
        </w:rPr>
        <w:t>3</w:t>
      </w:r>
      <w:r>
        <w:rPr>
          <w:rFonts w:ascii="Arial" w:hAnsi="Arial" w:cs="Arial"/>
          <w:sz w:val="19"/>
          <w:szCs w:val="19"/>
        </w:rPr>
        <w:t xml:space="preserve"> and 31 December 20</w:t>
      </w:r>
      <w:r w:rsidR="00D23D64">
        <w:rPr>
          <w:rFonts w:ascii="Arial" w:hAnsi="Arial" w:cs="Arial"/>
          <w:sz w:val="19"/>
          <w:szCs w:val="19"/>
        </w:rPr>
        <w:t>2</w:t>
      </w:r>
      <w:r w:rsidR="00075A85">
        <w:rPr>
          <w:rFonts w:ascii="Arial" w:hAnsi="Arial" w:cs="Arial"/>
          <w:sz w:val="19"/>
          <w:szCs w:val="19"/>
        </w:rPr>
        <w:t>2</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FE3F40" w14:paraId="53411E26" w14:textId="77777777" w:rsidTr="00B176FD">
        <w:trPr>
          <w:cantSplit/>
          <w:tblHeader/>
        </w:trPr>
        <w:tc>
          <w:tcPr>
            <w:tcW w:w="3318" w:type="dxa"/>
            <w:tcBorders>
              <w:top w:val="nil"/>
              <w:left w:val="nil"/>
              <w:bottom w:val="nil"/>
              <w:right w:val="nil"/>
            </w:tcBorders>
          </w:tcPr>
          <w:p w14:paraId="123BB4AA" w14:textId="77777777" w:rsidR="00101B0A" w:rsidRPr="00FE3F40"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FE3F40">
              <w:rPr>
                <w:rFonts w:ascii="Arial" w:hAnsi="Arial" w:cs="Arial"/>
                <w:sz w:val="19"/>
                <w:szCs w:val="19"/>
              </w:rPr>
              <w:tab/>
            </w:r>
          </w:p>
        </w:tc>
        <w:tc>
          <w:tcPr>
            <w:tcW w:w="5744" w:type="dxa"/>
            <w:gridSpan w:val="7"/>
            <w:tcBorders>
              <w:top w:val="nil"/>
              <w:left w:val="nil"/>
              <w:bottom w:val="nil"/>
              <w:right w:val="nil"/>
            </w:tcBorders>
          </w:tcPr>
          <w:p w14:paraId="178E9043" w14:textId="45B70172" w:rsidR="00101B0A" w:rsidRPr="00FE3F40" w:rsidRDefault="00101B0A" w:rsidP="00075A85">
            <w:pPr>
              <w:tabs>
                <w:tab w:val="left" w:pos="360"/>
                <w:tab w:val="left" w:pos="900"/>
              </w:tabs>
              <w:spacing w:before="60" w:after="30" w:line="276" w:lineRule="auto"/>
              <w:jc w:val="right"/>
              <w:rPr>
                <w:rFonts w:ascii="Arial" w:hAnsi="Arial" w:cs="Arial"/>
                <w:sz w:val="19"/>
                <w:szCs w:val="19"/>
              </w:rPr>
            </w:pPr>
            <w:r w:rsidRPr="00FE3F40">
              <w:rPr>
                <w:rFonts w:ascii="Arial" w:hAnsi="Arial" w:cs="Arial"/>
                <w:sz w:val="19"/>
                <w:szCs w:val="19"/>
              </w:rPr>
              <w:t>(Unit: Thousand Baht)</w:t>
            </w:r>
          </w:p>
        </w:tc>
      </w:tr>
      <w:tr w:rsidR="00101B0A" w:rsidRPr="00FE3F40" w14:paraId="52DE3519" w14:textId="77777777" w:rsidTr="00B176FD">
        <w:trPr>
          <w:cantSplit/>
          <w:tblHeader/>
        </w:trPr>
        <w:tc>
          <w:tcPr>
            <w:tcW w:w="3318" w:type="dxa"/>
            <w:tcBorders>
              <w:top w:val="nil"/>
              <w:left w:val="nil"/>
              <w:bottom w:val="nil"/>
              <w:right w:val="nil"/>
            </w:tcBorders>
          </w:tcPr>
          <w:p w14:paraId="042E8069" w14:textId="77777777" w:rsidR="00101B0A" w:rsidRPr="00FE3F40"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FE3F40" w:rsidRDefault="00101B0A" w:rsidP="00075A85">
            <w:pPr>
              <w:spacing w:before="60" w:after="30" w:line="276" w:lineRule="auto"/>
              <w:ind w:left="-87" w:right="-108"/>
              <w:jc w:val="center"/>
              <w:rPr>
                <w:rFonts w:ascii="Arial" w:hAnsi="Arial" w:cs="Arial"/>
                <w:sz w:val="19"/>
                <w:szCs w:val="19"/>
              </w:rPr>
            </w:pPr>
            <w:r w:rsidRPr="00FE3F40">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FE3F40"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FE3F40" w:rsidRDefault="00101B0A" w:rsidP="00075A85">
            <w:pPr>
              <w:spacing w:before="60" w:after="30" w:line="276" w:lineRule="auto"/>
              <w:ind w:left="-87" w:right="-108"/>
              <w:jc w:val="center"/>
              <w:rPr>
                <w:rFonts w:ascii="Arial" w:hAnsi="Arial" w:cs="Arial"/>
                <w:sz w:val="19"/>
                <w:szCs w:val="19"/>
              </w:rPr>
            </w:pPr>
            <w:r w:rsidRPr="00FE3F40">
              <w:rPr>
                <w:rFonts w:ascii="Arial" w:hAnsi="Arial" w:cs="Arial"/>
                <w:sz w:val="19"/>
                <w:szCs w:val="19"/>
                <w:cs/>
              </w:rPr>
              <w:t>Separate F/S</w:t>
            </w:r>
          </w:p>
        </w:tc>
      </w:tr>
      <w:tr w:rsidR="00075A85" w:rsidRPr="00FE3F40" w14:paraId="63FE9C75" w14:textId="77777777" w:rsidTr="00B176FD">
        <w:trPr>
          <w:cantSplit/>
          <w:trHeight w:val="305"/>
          <w:tblHeader/>
        </w:trPr>
        <w:tc>
          <w:tcPr>
            <w:tcW w:w="3318" w:type="dxa"/>
            <w:tcBorders>
              <w:top w:val="nil"/>
              <w:left w:val="nil"/>
              <w:bottom w:val="nil"/>
              <w:right w:val="nil"/>
            </w:tcBorders>
          </w:tcPr>
          <w:p w14:paraId="31A7D354" w14:textId="77777777" w:rsidR="00075A85" w:rsidRPr="00FE3F40" w:rsidRDefault="00075A85" w:rsidP="00075A85">
            <w:pPr>
              <w:tabs>
                <w:tab w:val="left" w:pos="360"/>
                <w:tab w:val="left" w:pos="396"/>
                <w:tab w:val="left" w:pos="900"/>
              </w:tabs>
              <w:spacing w:before="60" w:after="30" w:line="276" w:lineRule="auto"/>
              <w:rPr>
                <w:rFonts w:ascii="Arial" w:hAnsi="Arial" w:cs="Arial"/>
                <w:sz w:val="19"/>
                <w:szCs w:val="19"/>
                <w:lang w:val="en-GB"/>
              </w:rPr>
            </w:pPr>
            <w:r w:rsidRPr="00FE3F40">
              <w:rPr>
                <w:rFonts w:ascii="Arial" w:hAnsi="Arial" w:cs="Arial"/>
                <w:sz w:val="19"/>
                <w:szCs w:val="19"/>
                <w:lang w:val="en-GB"/>
              </w:rPr>
              <w:tab/>
            </w:r>
            <w:r w:rsidRPr="00FE3F40">
              <w:rPr>
                <w:rFonts w:ascii="Arial" w:hAnsi="Arial" w:cs="Arial"/>
                <w:sz w:val="19"/>
                <w:szCs w:val="19"/>
                <w:lang w:val="en-GB"/>
              </w:rPr>
              <w:tab/>
            </w:r>
            <w:r w:rsidRPr="00FE3F4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3A2AB8B3" w:rsidR="00075A85" w:rsidRPr="00FE3F40" w:rsidRDefault="00A13C0C" w:rsidP="00075A85">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075A85" w:rsidRPr="00FE3F40">
              <w:rPr>
                <w:rFonts w:ascii="Arial" w:hAnsi="Arial" w:cs="Arial"/>
                <w:sz w:val="19"/>
                <w:szCs w:val="19"/>
                <w:lang w:val="en-GB"/>
              </w:rPr>
              <w:t xml:space="preserve"> </w:t>
            </w:r>
            <w:r w:rsidR="00075A85" w:rsidRPr="00FE3F40">
              <w:rPr>
                <w:rFonts w:ascii="Arial" w:hAnsi="Arial" w:cs="Arial"/>
                <w:sz w:val="19"/>
                <w:szCs w:val="19"/>
                <w:lang w:val="en-GB"/>
              </w:rPr>
              <w:br/>
              <w:t>2023</w:t>
            </w:r>
          </w:p>
        </w:tc>
        <w:tc>
          <w:tcPr>
            <w:tcW w:w="240" w:type="dxa"/>
            <w:tcBorders>
              <w:top w:val="nil"/>
              <w:left w:val="nil"/>
              <w:bottom w:val="nil"/>
              <w:right w:val="nil"/>
            </w:tcBorders>
            <w:vAlign w:val="center"/>
          </w:tcPr>
          <w:p w14:paraId="7BFD4B5D" w14:textId="77777777" w:rsidR="00075A85" w:rsidRPr="00FE3F40" w:rsidRDefault="00075A85" w:rsidP="00075A85">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6B712732" w:rsidR="00075A85" w:rsidRPr="00FE3F40" w:rsidRDefault="00075A85" w:rsidP="00075A85">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c>
          <w:tcPr>
            <w:tcW w:w="236" w:type="dxa"/>
            <w:tcBorders>
              <w:top w:val="nil"/>
              <w:left w:val="nil"/>
              <w:bottom w:val="nil"/>
              <w:right w:val="nil"/>
            </w:tcBorders>
          </w:tcPr>
          <w:p w14:paraId="5EC3E292" w14:textId="77777777" w:rsidR="00075A85" w:rsidRPr="00FE3F40" w:rsidRDefault="00075A85" w:rsidP="00075A85">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744F97AC" w:rsidR="00075A85" w:rsidRPr="00FE3F40" w:rsidRDefault="00A13C0C" w:rsidP="00075A85">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075A85" w:rsidRPr="00FE3F40">
              <w:rPr>
                <w:rFonts w:ascii="Arial" w:hAnsi="Arial" w:cs="Arial"/>
                <w:sz w:val="19"/>
                <w:szCs w:val="19"/>
                <w:lang w:val="en-GB"/>
              </w:rPr>
              <w:t xml:space="preserve"> </w:t>
            </w:r>
            <w:r w:rsidR="00075A85" w:rsidRPr="00FE3F40">
              <w:rPr>
                <w:rFonts w:ascii="Arial" w:hAnsi="Arial" w:cs="Arial"/>
                <w:sz w:val="19"/>
                <w:szCs w:val="19"/>
                <w:lang w:val="en-GB"/>
              </w:rPr>
              <w:br/>
              <w:t>2023</w:t>
            </w:r>
          </w:p>
        </w:tc>
        <w:tc>
          <w:tcPr>
            <w:tcW w:w="237" w:type="dxa"/>
            <w:tcBorders>
              <w:top w:val="nil"/>
              <w:left w:val="nil"/>
              <w:bottom w:val="nil"/>
              <w:right w:val="nil"/>
            </w:tcBorders>
            <w:vAlign w:val="center"/>
          </w:tcPr>
          <w:p w14:paraId="23AE6A72" w14:textId="77777777" w:rsidR="00075A85" w:rsidRPr="00FE3F40" w:rsidRDefault="00075A85" w:rsidP="00075A85">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308186CA" w:rsidR="00075A85" w:rsidRPr="00FE3F40" w:rsidRDefault="00075A85" w:rsidP="00075A85">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r>
      <w:tr w:rsidR="00101B0A" w:rsidRPr="00FE3F40"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FE3F40" w:rsidRDefault="00594F24" w:rsidP="00075A85">
            <w:pPr>
              <w:spacing w:before="60" w:after="30" w:line="276" w:lineRule="auto"/>
              <w:rPr>
                <w:rFonts w:ascii="Arial" w:hAnsi="Arial" w:cs="Arial"/>
                <w:sz w:val="19"/>
                <w:szCs w:val="19"/>
              </w:rPr>
            </w:pPr>
            <w:r w:rsidRPr="00FE3F40">
              <w:rPr>
                <w:rFonts w:ascii="Arial" w:hAnsi="Arial" w:cs="Arial"/>
                <w:sz w:val="19"/>
                <w:szCs w:val="19"/>
                <w:u w:val="single"/>
              </w:rPr>
              <w:t>General</w:t>
            </w:r>
            <w:r w:rsidR="00C952B9" w:rsidRPr="00FE3F40">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FE3F40" w:rsidRDefault="00101B0A"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FE3F40"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FE3F40"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FE3F40"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FE3F40"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FE3F40" w:rsidRDefault="00101B0A" w:rsidP="00075A85">
            <w:pPr>
              <w:spacing w:before="60" w:after="30" w:line="276" w:lineRule="auto"/>
              <w:ind w:right="86"/>
              <w:jc w:val="right"/>
              <w:rPr>
                <w:rFonts w:ascii="Arial" w:hAnsi="Arial" w:cs="Arial"/>
                <w:sz w:val="19"/>
                <w:szCs w:val="19"/>
              </w:rPr>
            </w:pPr>
          </w:p>
        </w:tc>
      </w:tr>
      <w:tr w:rsidR="00FE3F40" w:rsidRPr="00FE3F40"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FE3F40" w:rsidRPr="00FE3F40" w:rsidRDefault="00FE3F40" w:rsidP="00FE3F40">
            <w:pPr>
              <w:tabs>
                <w:tab w:val="left" w:pos="3074"/>
              </w:tabs>
              <w:spacing w:before="60" w:after="30" w:line="276" w:lineRule="auto"/>
              <w:ind w:right="86"/>
              <w:rPr>
                <w:rFonts w:ascii="Arial" w:hAnsi="Arial" w:cs="Arial"/>
                <w:sz w:val="19"/>
                <w:szCs w:val="19"/>
                <w:cs/>
              </w:rPr>
            </w:pPr>
            <w:r w:rsidRPr="00FE3F40">
              <w:rPr>
                <w:rFonts w:ascii="Arial" w:hAnsi="Arial" w:cs="Arial"/>
                <w:sz w:val="19"/>
                <w:szCs w:val="19"/>
              </w:rPr>
              <w:t>Not yet due</w:t>
            </w:r>
          </w:p>
        </w:tc>
        <w:tc>
          <w:tcPr>
            <w:tcW w:w="1233" w:type="dxa"/>
            <w:tcBorders>
              <w:top w:val="nil"/>
              <w:bottom w:val="nil"/>
              <w:right w:val="nil"/>
            </w:tcBorders>
          </w:tcPr>
          <w:p w14:paraId="706ABA91" w14:textId="3914AAAD" w:rsidR="00FE3F40" w:rsidRPr="00FE3F40" w:rsidRDefault="0000448F" w:rsidP="00FE3F40">
            <w:pPr>
              <w:spacing w:before="60" w:after="30" w:line="276" w:lineRule="auto"/>
              <w:ind w:right="96"/>
              <w:jc w:val="right"/>
              <w:rPr>
                <w:rFonts w:ascii="Arial" w:hAnsi="Arial" w:cs="Arial"/>
                <w:sz w:val="19"/>
                <w:szCs w:val="19"/>
              </w:rPr>
            </w:pPr>
            <w:r w:rsidRPr="0000448F">
              <w:rPr>
                <w:rFonts w:ascii="Arial" w:hAnsi="Arial" w:cs="Arial"/>
                <w:sz w:val="19"/>
                <w:szCs w:val="19"/>
              </w:rPr>
              <w:t>834,017</w:t>
            </w:r>
          </w:p>
        </w:tc>
        <w:tc>
          <w:tcPr>
            <w:tcW w:w="240" w:type="dxa"/>
            <w:tcBorders>
              <w:top w:val="nil"/>
              <w:left w:val="nil"/>
              <w:bottom w:val="nil"/>
              <w:right w:val="nil"/>
            </w:tcBorders>
          </w:tcPr>
          <w:p w14:paraId="49842DEF"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670F892E" w:rsidR="00FE3F40" w:rsidRPr="00FE3F40" w:rsidRDefault="00FE3F40" w:rsidP="00FE3F40">
            <w:pPr>
              <w:spacing w:before="60" w:after="30" w:line="276" w:lineRule="auto"/>
              <w:ind w:right="96"/>
              <w:jc w:val="right"/>
              <w:rPr>
                <w:rFonts w:ascii="Arial" w:hAnsi="Arial" w:cs="Arial"/>
                <w:sz w:val="19"/>
                <w:szCs w:val="19"/>
                <w:cs/>
              </w:rPr>
            </w:pPr>
            <w:r w:rsidRPr="00FE3F40">
              <w:rPr>
                <w:rFonts w:ascii="Arial" w:hAnsi="Arial" w:cs="Arial"/>
                <w:sz w:val="19"/>
                <w:szCs w:val="19"/>
              </w:rPr>
              <w:t>598,417</w:t>
            </w:r>
          </w:p>
        </w:tc>
        <w:tc>
          <w:tcPr>
            <w:tcW w:w="236" w:type="dxa"/>
            <w:tcBorders>
              <w:top w:val="nil"/>
              <w:left w:val="nil"/>
              <w:bottom w:val="nil"/>
            </w:tcBorders>
          </w:tcPr>
          <w:p w14:paraId="14C2F16F" w14:textId="77777777" w:rsidR="00FE3F40" w:rsidRPr="00FE3F40"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6240E0DB" w:rsidR="00FE3F40" w:rsidRPr="00FE3F40" w:rsidRDefault="00EE3874" w:rsidP="00FE3F40">
            <w:pPr>
              <w:spacing w:before="60" w:after="30" w:line="276" w:lineRule="auto"/>
              <w:ind w:right="96"/>
              <w:jc w:val="right"/>
              <w:rPr>
                <w:rFonts w:ascii="Arial" w:hAnsi="Arial" w:cs="Arial"/>
                <w:sz w:val="19"/>
                <w:szCs w:val="19"/>
              </w:rPr>
            </w:pPr>
            <w:r w:rsidRPr="00EE3874">
              <w:rPr>
                <w:rFonts w:ascii="Arial" w:hAnsi="Arial" w:cs="Arial"/>
                <w:sz w:val="19"/>
                <w:szCs w:val="19"/>
              </w:rPr>
              <w:t>730,747</w:t>
            </w:r>
          </w:p>
        </w:tc>
        <w:tc>
          <w:tcPr>
            <w:tcW w:w="237" w:type="dxa"/>
            <w:tcBorders>
              <w:top w:val="nil"/>
              <w:bottom w:val="nil"/>
            </w:tcBorders>
          </w:tcPr>
          <w:p w14:paraId="5A088624" w14:textId="77777777" w:rsidR="00FE3F40" w:rsidRPr="00FE3F40"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7BFB684B"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413,856</w:t>
            </w:r>
          </w:p>
        </w:tc>
      </w:tr>
      <w:tr w:rsidR="00FE3F40" w:rsidRPr="00FE3F40"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FE3F40" w:rsidRPr="00FE3F40" w:rsidRDefault="00FE3F40" w:rsidP="00FE3F40">
            <w:pPr>
              <w:tabs>
                <w:tab w:val="left" w:pos="3074"/>
              </w:tabs>
              <w:spacing w:before="60" w:after="30" w:line="276" w:lineRule="auto"/>
              <w:ind w:right="86"/>
              <w:rPr>
                <w:rFonts w:ascii="Arial" w:hAnsi="Arial" w:cs="Arial"/>
                <w:sz w:val="19"/>
                <w:szCs w:val="19"/>
              </w:rPr>
            </w:pPr>
            <w:r w:rsidRPr="00FE3F40">
              <w:rPr>
                <w:rFonts w:ascii="Arial" w:hAnsi="Arial" w:cs="Arial"/>
                <w:sz w:val="19"/>
                <w:szCs w:val="19"/>
              </w:rPr>
              <w:t>Past due:</w:t>
            </w:r>
          </w:p>
        </w:tc>
        <w:tc>
          <w:tcPr>
            <w:tcW w:w="1233" w:type="dxa"/>
            <w:tcBorders>
              <w:top w:val="nil"/>
              <w:bottom w:val="nil"/>
              <w:right w:val="nil"/>
            </w:tcBorders>
          </w:tcPr>
          <w:p w14:paraId="1D631B16" w14:textId="77777777" w:rsidR="00FE3F40" w:rsidRPr="00FE3F40" w:rsidRDefault="00FE3F40" w:rsidP="00FE3F4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FE3F40" w:rsidRPr="00FE3F40" w:rsidRDefault="00FE3F40" w:rsidP="00FE3F40">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FE3F40" w:rsidRPr="00FE3F40" w:rsidRDefault="00FE3F40" w:rsidP="00FE3F40">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FE3F40" w:rsidRPr="00FE3F40"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FE3F40" w:rsidRPr="00FE3F40" w:rsidRDefault="00FE3F40" w:rsidP="00FE3F40">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FE3F40" w:rsidRPr="00FE3F40"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FE3F40" w:rsidRPr="00FE3F40" w:rsidRDefault="00FE3F40" w:rsidP="00FE3F40">
            <w:pPr>
              <w:spacing w:before="60" w:after="30" w:line="276" w:lineRule="auto"/>
              <w:ind w:right="96"/>
              <w:jc w:val="right"/>
              <w:rPr>
                <w:rFonts w:ascii="Arial" w:hAnsi="Arial" w:cs="Arial"/>
                <w:sz w:val="19"/>
                <w:szCs w:val="19"/>
              </w:rPr>
            </w:pPr>
          </w:p>
        </w:tc>
      </w:tr>
      <w:tr w:rsidR="00FE3F40" w:rsidRPr="00FE3F40"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371C4291" w:rsidR="00FE3F40" w:rsidRPr="00FE3F40" w:rsidRDefault="00FE3F40" w:rsidP="00FE3F40">
            <w:pPr>
              <w:spacing w:before="60" w:after="30" w:line="276" w:lineRule="auto"/>
              <w:ind w:left="294" w:right="86"/>
              <w:rPr>
                <w:rFonts w:ascii="Arial" w:hAnsi="Arial" w:cs="Arial"/>
                <w:sz w:val="19"/>
                <w:szCs w:val="19"/>
              </w:rPr>
            </w:pPr>
            <w:r w:rsidRPr="00FE3F40">
              <w:rPr>
                <w:rFonts w:ascii="Arial" w:hAnsi="Arial" w:cs="Arial"/>
                <w:sz w:val="19"/>
                <w:szCs w:val="19"/>
              </w:rPr>
              <w:t>Less than 3 months</w:t>
            </w:r>
          </w:p>
        </w:tc>
        <w:tc>
          <w:tcPr>
            <w:tcW w:w="1233" w:type="dxa"/>
            <w:tcBorders>
              <w:top w:val="nil"/>
              <w:bottom w:val="nil"/>
              <w:right w:val="nil"/>
            </w:tcBorders>
          </w:tcPr>
          <w:p w14:paraId="6220BBA9" w14:textId="7728D61B" w:rsidR="00FE3F40" w:rsidRPr="00FE3F40" w:rsidRDefault="00630AAC" w:rsidP="00FE3F40">
            <w:pPr>
              <w:spacing w:before="60" w:after="30" w:line="276" w:lineRule="auto"/>
              <w:ind w:right="96"/>
              <w:jc w:val="right"/>
              <w:rPr>
                <w:rFonts w:ascii="Arial" w:hAnsi="Arial" w:cs="Arial"/>
                <w:sz w:val="19"/>
                <w:szCs w:val="19"/>
              </w:rPr>
            </w:pPr>
            <w:r w:rsidRPr="00630AAC">
              <w:rPr>
                <w:rFonts w:ascii="Arial" w:hAnsi="Arial" w:cs="Arial"/>
                <w:sz w:val="19"/>
                <w:szCs w:val="19"/>
              </w:rPr>
              <w:t>280,450</w:t>
            </w:r>
          </w:p>
        </w:tc>
        <w:tc>
          <w:tcPr>
            <w:tcW w:w="240" w:type="dxa"/>
            <w:tcBorders>
              <w:top w:val="nil"/>
              <w:left w:val="nil"/>
              <w:bottom w:val="nil"/>
              <w:right w:val="nil"/>
            </w:tcBorders>
            <w:vAlign w:val="bottom"/>
          </w:tcPr>
          <w:p w14:paraId="1CCC2FA4"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2BCC5032"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90,545</w:t>
            </w:r>
          </w:p>
        </w:tc>
        <w:tc>
          <w:tcPr>
            <w:tcW w:w="236" w:type="dxa"/>
            <w:tcBorders>
              <w:top w:val="nil"/>
              <w:left w:val="nil"/>
              <w:bottom w:val="nil"/>
            </w:tcBorders>
            <w:vAlign w:val="bottom"/>
          </w:tcPr>
          <w:p w14:paraId="70F025AA"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3DD4244F" w:rsidR="00FE3F40" w:rsidRPr="00FE3F40" w:rsidRDefault="00465289" w:rsidP="00FE3F40">
            <w:pPr>
              <w:spacing w:before="60" w:after="30" w:line="276" w:lineRule="auto"/>
              <w:ind w:right="96"/>
              <w:jc w:val="right"/>
              <w:rPr>
                <w:rFonts w:ascii="Arial" w:hAnsi="Arial" w:cs="Arial"/>
                <w:sz w:val="19"/>
                <w:szCs w:val="19"/>
              </w:rPr>
            </w:pPr>
            <w:r w:rsidRPr="00465289">
              <w:rPr>
                <w:rFonts w:ascii="Arial" w:hAnsi="Arial" w:cs="Arial"/>
                <w:sz w:val="19"/>
                <w:szCs w:val="19"/>
              </w:rPr>
              <w:t>20,028</w:t>
            </w:r>
          </w:p>
        </w:tc>
        <w:tc>
          <w:tcPr>
            <w:tcW w:w="237" w:type="dxa"/>
            <w:tcBorders>
              <w:top w:val="nil"/>
              <w:bottom w:val="nil"/>
            </w:tcBorders>
            <w:vAlign w:val="bottom"/>
          </w:tcPr>
          <w:p w14:paraId="3C8D6454"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616AD24D"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62,116</w:t>
            </w:r>
          </w:p>
        </w:tc>
      </w:tr>
      <w:tr w:rsidR="00FE3F40" w:rsidRPr="00FE3F40"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1E6E3F04" w:rsidR="00FE3F40" w:rsidRPr="00FE3F40" w:rsidRDefault="00FE3F40" w:rsidP="00FE3F40">
            <w:pPr>
              <w:spacing w:before="60" w:after="30" w:line="276" w:lineRule="auto"/>
              <w:ind w:left="294" w:right="86"/>
              <w:rPr>
                <w:rFonts w:ascii="Arial" w:hAnsi="Arial" w:cs="Arial"/>
                <w:sz w:val="19"/>
                <w:szCs w:val="19"/>
              </w:rPr>
            </w:pPr>
            <w:r w:rsidRPr="00FE3F40">
              <w:rPr>
                <w:rFonts w:ascii="Arial" w:hAnsi="Arial" w:cs="Arial"/>
                <w:sz w:val="19"/>
                <w:szCs w:val="19"/>
              </w:rPr>
              <w:t>3 - 6 months</w:t>
            </w:r>
          </w:p>
        </w:tc>
        <w:tc>
          <w:tcPr>
            <w:tcW w:w="1233" w:type="dxa"/>
            <w:tcBorders>
              <w:top w:val="nil"/>
              <w:left w:val="nil"/>
              <w:bottom w:val="nil"/>
              <w:right w:val="nil"/>
            </w:tcBorders>
          </w:tcPr>
          <w:p w14:paraId="03B47B2B" w14:textId="4368ABF8" w:rsidR="00FE3F40" w:rsidRPr="00FE3F40" w:rsidRDefault="009C6B43" w:rsidP="00FE3F40">
            <w:pPr>
              <w:spacing w:before="60" w:after="30" w:line="276" w:lineRule="auto"/>
              <w:ind w:right="96"/>
              <w:jc w:val="right"/>
              <w:rPr>
                <w:rFonts w:ascii="Arial" w:hAnsi="Arial" w:cs="Arial"/>
                <w:sz w:val="19"/>
                <w:szCs w:val="19"/>
              </w:rPr>
            </w:pPr>
            <w:r w:rsidRPr="009C6B43">
              <w:rPr>
                <w:rFonts w:ascii="Arial" w:hAnsi="Arial" w:cs="Arial"/>
                <w:sz w:val="19"/>
                <w:szCs w:val="19"/>
              </w:rPr>
              <w:t>147,509</w:t>
            </w:r>
          </w:p>
        </w:tc>
        <w:tc>
          <w:tcPr>
            <w:tcW w:w="240" w:type="dxa"/>
            <w:tcBorders>
              <w:top w:val="nil"/>
              <w:left w:val="nil"/>
              <w:bottom w:val="nil"/>
              <w:right w:val="nil"/>
            </w:tcBorders>
            <w:vAlign w:val="bottom"/>
          </w:tcPr>
          <w:p w14:paraId="3DE5E003"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4C0142DC"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780</w:t>
            </w:r>
          </w:p>
        </w:tc>
        <w:tc>
          <w:tcPr>
            <w:tcW w:w="236" w:type="dxa"/>
            <w:tcBorders>
              <w:top w:val="nil"/>
              <w:left w:val="nil"/>
              <w:bottom w:val="nil"/>
              <w:right w:val="nil"/>
            </w:tcBorders>
            <w:vAlign w:val="bottom"/>
          </w:tcPr>
          <w:p w14:paraId="56414E1E"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573F6557" w:rsidR="00FE3F40" w:rsidRPr="00FE3F40" w:rsidRDefault="00C517E7"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37" w:type="dxa"/>
            <w:tcBorders>
              <w:top w:val="nil"/>
              <w:left w:val="nil"/>
              <w:bottom w:val="nil"/>
              <w:right w:val="nil"/>
            </w:tcBorders>
            <w:vAlign w:val="bottom"/>
          </w:tcPr>
          <w:p w14:paraId="26D249C8"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3FE41D0"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780</w:t>
            </w:r>
          </w:p>
        </w:tc>
      </w:tr>
      <w:tr w:rsidR="00FE3F40" w:rsidRPr="00FE3F40"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2E3D379E" w:rsidR="00FE3F40" w:rsidRPr="00FE3F40" w:rsidRDefault="00FE3F40" w:rsidP="00FE3F40">
            <w:pPr>
              <w:spacing w:before="60" w:after="30" w:line="276" w:lineRule="auto"/>
              <w:ind w:left="294" w:right="86"/>
              <w:rPr>
                <w:rFonts w:ascii="Arial" w:hAnsi="Arial" w:cs="Arial"/>
                <w:sz w:val="19"/>
                <w:szCs w:val="19"/>
              </w:rPr>
            </w:pPr>
            <w:r w:rsidRPr="00FE3F40">
              <w:rPr>
                <w:rFonts w:ascii="Arial" w:hAnsi="Arial" w:cs="Arial"/>
                <w:sz w:val="19"/>
                <w:szCs w:val="19"/>
              </w:rPr>
              <w:t>6 - 12 months</w:t>
            </w:r>
          </w:p>
        </w:tc>
        <w:tc>
          <w:tcPr>
            <w:tcW w:w="1233" w:type="dxa"/>
            <w:tcBorders>
              <w:top w:val="nil"/>
              <w:left w:val="nil"/>
              <w:bottom w:val="nil"/>
              <w:right w:val="nil"/>
            </w:tcBorders>
          </w:tcPr>
          <w:p w14:paraId="2BEDFA01" w14:textId="5B794B02" w:rsidR="00FE3F40" w:rsidRPr="00FE3F40" w:rsidRDefault="00C517E7"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40" w:type="dxa"/>
            <w:tcBorders>
              <w:top w:val="nil"/>
              <w:left w:val="nil"/>
              <w:bottom w:val="nil"/>
              <w:right w:val="nil"/>
            </w:tcBorders>
            <w:vAlign w:val="bottom"/>
          </w:tcPr>
          <w:p w14:paraId="639CD377"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529BEAEF"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2,776</w:t>
            </w:r>
          </w:p>
        </w:tc>
        <w:tc>
          <w:tcPr>
            <w:tcW w:w="236" w:type="dxa"/>
            <w:tcBorders>
              <w:top w:val="nil"/>
              <w:left w:val="nil"/>
              <w:bottom w:val="nil"/>
              <w:right w:val="nil"/>
            </w:tcBorders>
            <w:vAlign w:val="bottom"/>
          </w:tcPr>
          <w:p w14:paraId="70D6928D"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361F9DBD" w:rsidR="00FE3F40" w:rsidRPr="00FE3F40" w:rsidRDefault="00C517E7"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37" w:type="dxa"/>
            <w:tcBorders>
              <w:top w:val="nil"/>
              <w:left w:val="nil"/>
              <w:bottom w:val="nil"/>
              <w:right w:val="nil"/>
            </w:tcBorders>
            <w:vAlign w:val="bottom"/>
          </w:tcPr>
          <w:p w14:paraId="758F5EA8"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CB62923"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2,412</w:t>
            </w:r>
          </w:p>
        </w:tc>
      </w:tr>
      <w:tr w:rsidR="00FE3F40" w:rsidRPr="00FE3F40"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31482BFB" w:rsidR="00FE3F40" w:rsidRPr="00FE3F40" w:rsidRDefault="00FE3F40" w:rsidP="00FE3F40">
            <w:pPr>
              <w:spacing w:before="60" w:after="30" w:line="276" w:lineRule="auto"/>
              <w:ind w:left="294" w:right="86"/>
              <w:rPr>
                <w:rFonts w:ascii="Arial" w:hAnsi="Arial" w:cs="Arial"/>
                <w:sz w:val="19"/>
                <w:szCs w:val="19"/>
                <w:cs/>
              </w:rPr>
            </w:pPr>
            <w:r w:rsidRPr="00FE3F40">
              <w:rPr>
                <w:rFonts w:ascii="Arial" w:hAnsi="Arial" w:cs="Arial"/>
                <w:sz w:val="19"/>
                <w:szCs w:val="19"/>
              </w:rPr>
              <w:t>Over 12 months</w:t>
            </w:r>
          </w:p>
        </w:tc>
        <w:tc>
          <w:tcPr>
            <w:tcW w:w="1233" w:type="dxa"/>
            <w:tcBorders>
              <w:top w:val="nil"/>
              <w:left w:val="nil"/>
              <w:bottom w:val="single" w:sz="4" w:space="0" w:color="auto"/>
              <w:right w:val="nil"/>
            </w:tcBorders>
          </w:tcPr>
          <w:p w14:paraId="7445A3F7" w14:textId="76460FCB" w:rsidR="00FE3F40" w:rsidRPr="00FE3F40" w:rsidRDefault="00F6735F" w:rsidP="00FE3F40">
            <w:pPr>
              <w:spacing w:before="60" w:after="30" w:line="276" w:lineRule="auto"/>
              <w:ind w:right="96"/>
              <w:jc w:val="right"/>
              <w:rPr>
                <w:rFonts w:ascii="Arial" w:hAnsi="Arial" w:cs="Arial"/>
                <w:sz w:val="19"/>
                <w:szCs w:val="19"/>
              </w:rPr>
            </w:pPr>
            <w:r w:rsidRPr="00F6735F">
              <w:rPr>
                <w:rFonts w:ascii="Arial" w:hAnsi="Arial" w:cs="Arial"/>
                <w:sz w:val="19"/>
                <w:szCs w:val="19"/>
              </w:rPr>
              <w:t>1,191,523</w:t>
            </w:r>
          </w:p>
        </w:tc>
        <w:tc>
          <w:tcPr>
            <w:tcW w:w="240" w:type="dxa"/>
            <w:tcBorders>
              <w:top w:val="nil"/>
              <w:left w:val="nil"/>
              <w:bottom w:val="nil"/>
              <w:right w:val="nil"/>
            </w:tcBorders>
            <w:vAlign w:val="bottom"/>
          </w:tcPr>
          <w:p w14:paraId="2EB02368"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34E06A7"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1,147,416</w:t>
            </w:r>
          </w:p>
        </w:tc>
        <w:tc>
          <w:tcPr>
            <w:tcW w:w="236" w:type="dxa"/>
            <w:tcBorders>
              <w:top w:val="nil"/>
              <w:left w:val="nil"/>
              <w:bottom w:val="nil"/>
              <w:right w:val="nil"/>
            </w:tcBorders>
            <w:vAlign w:val="bottom"/>
          </w:tcPr>
          <w:p w14:paraId="7AAB43BA"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72FAB1C6" w:rsidR="00FE3F40" w:rsidRPr="00FE3F40" w:rsidRDefault="00FE247F" w:rsidP="00FE3F40">
            <w:pPr>
              <w:spacing w:before="60" w:after="30" w:line="276" w:lineRule="auto"/>
              <w:ind w:right="96"/>
              <w:jc w:val="right"/>
              <w:rPr>
                <w:rFonts w:ascii="Arial" w:hAnsi="Arial" w:cs="Arial"/>
                <w:sz w:val="19"/>
                <w:szCs w:val="19"/>
              </w:rPr>
            </w:pPr>
            <w:r w:rsidRPr="00FE247F">
              <w:rPr>
                <w:rFonts w:ascii="Arial" w:hAnsi="Arial" w:cs="Arial"/>
                <w:sz w:val="19"/>
                <w:szCs w:val="19"/>
              </w:rPr>
              <w:t>689,292</w:t>
            </w:r>
          </w:p>
        </w:tc>
        <w:tc>
          <w:tcPr>
            <w:tcW w:w="237" w:type="dxa"/>
            <w:tcBorders>
              <w:top w:val="nil"/>
              <w:left w:val="nil"/>
              <w:bottom w:val="nil"/>
              <w:right w:val="nil"/>
            </w:tcBorders>
            <w:vAlign w:val="bottom"/>
          </w:tcPr>
          <w:p w14:paraId="454EBB3B"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18C72AE4"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660,348</w:t>
            </w:r>
          </w:p>
        </w:tc>
      </w:tr>
      <w:tr w:rsidR="00FE3F40" w:rsidRPr="00FE3F40"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FE3F40" w:rsidRPr="00FE3F40" w:rsidRDefault="00FE3F40" w:rsidP="00FE3F40">
            <w:pPr>
              <w:spacing w:before="60" w:after="30" w:line="276" w:lineRule="auto"/>
              <w:ind w:left="294" w:right="86"/>
              <w:rPr>
                <w:rFonts w:ascii="Arial" w:hAnsi="Arial" w:cs="Arial"/>
                <w:sz w:val="19"/>
                <w:szCs w:val="19"/>
              </w:rPr>
            </w:pPr>
            <w:r w:rsidRPr="00FE3F40">
              <w:rPr>
                <w:rFonts w:ascii="Arial" w:hAnsi="Arial" w:cs="Arial"/>
                <w:sz w:val="19"/>
                <w:szCs w:val="19"/>
              </w:rPr>
              <w:t>Total</w:t>
            </w:r>
          </w:p>
        </w:tc>
        <w:tc>
          <w:tcPr>
            <w:tcW w:w="1233" w:type="dxa"/>
            <w:tcBorders>
              <w:top w:val="single" w:sz="4" w:space="0" w:color="auto"/>
              <w:left w:val="nil"/>
              <w:bottom w:val="nil"/>
              <w:right w:val="nil"/>
            </w:tcBorders>
          </w:tcPr>
          <w:p w14:paraId="5A720460" w14:textId="34687B7D" w:rsidR="00FE3F40" w:rsidRPr="00FE3F40" w:rsidRDefault="000A269A" w:rsidP="00FE3F40">
            <w:pPr>
              <w:spacing w:before="60" w:after="30" w:line="276" w:lineRule="auto"/>
              <w:ind w:right="96"/>
              <w:jc w:val="right"/>
              <w:rPr>
                <w:rFonts w:ascii="Arial" w:hAnsi="Arial" w:cs="Arial"/>
                <w:sz w:val="19"/>
                <w:szCs w:val="19"/>
              </w:rPr>
            </w:pPr>
            <w:r w:rsidRPr="000A269A">
              <w:rPr>
                <w:rFonts w:ascii="Arial" w:hAnsi="Arial" w:cs="Arial"/>
                <w:sz w:val="19"/>
                <w:szCs w:val="19"/>
              </w:rPr>
              <w:t>2,453,499</w:t>
            </w:r>
          </w:p>
        </w:tc>
        <w:tc>
          <w:tcPr>
            <w:tcW w:w="240" w:type="dxa"/>
            <w:tcBorders>
              <w:top w:val="nil"/>
              <w:left w:val="nil"/>
              <w:bottom w:val="nil"/>
              <w:right w:val="nil"/>
            </w:tcBorders>
            <w:vAlign w:val="bottom"/>
          </w:tcPr>
          <w:p w14:paraId="631EC8B0"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DEF7C31"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1,839,934</w:t>
            </w:r>
          </w:p>
        </w:tc>
        <w:tc>
          <w:tcPr>
            <w:tcW w:w="236" w:type="dxa"/>
            <w:tcBorders>
              <w:top w:val="nil"/>
              <w:left w:val="nil"/>
              <w:bottom w:val="nil"/>
              <w:right w:val="nil"/>
            </w:tcBorders>
            <w:vAlign w:val="bottom"/>
          </w:tcPr>
          <w:p w14:paraId="14F1C493"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14B542FF" w:rsidR="00FE3F40" w:rsidRPr="00FE3F40" w:rsidRDefault="00BD1304" w:rsidP="00FE3F40">
            <w:pPr>
              <w:spacing w:before="60" w:after="30" w:line="276" w:lineRule="auto"/>
              <w:ind w:right="96"/>
              <w:jc w:val="right"/>
              <w:rPr>
                <w:rFonts w:ascii="Arial" w:hAnsi="Arial" w:cs="Arial"/>
                <w:sz w:val="19"/>
                <w:szCs w:val="19"/>
                <w:cs/>
              </w:rPr>
            </w:pPr>
            <w:r w:rsidRPr="00BD1304">
              <w:rPr>
                <w:rFonts w:ascii="Arial" w:hAnsi="Arial" w:cs="Arial"/>
                <w:sz w:val="19"/>
                <w:szCs w:val="19"/>
              </w:rPr>
              <w:t>1,440,06</w:t>
            </w:r>
            <w:r w:rsidR="008B32F9">
              <w:rPr>
                <w:rFonts w:ascii="Arial" w:hAnsi="Arial" w:cs="Arial"/>
                <w:sz w:val="19"/>
                <w:szCs w:val="19"/>
              </w:rPr>
              <w:t>7</w:t>
            </w:r>
          </w:p>
        </w:tc>
        <w:tc>
          <w:tcPr>
            <w:tcW w:w="237" w:type="dxa"/>
            <w:tcBorders>
              <w:top w:val="nil"/>
              <w:left w:val="nil"/>
              <w:bottom w:val="nil"/>
              <w:right w:val="nil"/>
            </w:tcBorders>
            <w:vAlign w:val="bottom"/>
          </w:tcPr>
          <w:p w14:paraId="48E96B2E"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5310A1AF"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1,139,512</w:t>
            </w:r>
          </w:p>
        </w:tc>
      </w:tr>
      <w:tr w:rsidR="00FE3F40" w:rsidRPr="00FE3F40"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FE3F40" w:rsidRPr="00FE3F40" w:rsidRDefault="00FE3F40" w:rsidP="00FE3F40">
            <w:pPr>
              <w:spacing w:before="60" w:after="30" w:line="276" w:lineRule="auto"/>
              <w:ind w:right="86"/>
              <w:rPr>
                <w:rFonts w:ascii="Arial" w:hAnsi="Arial" w:cs="Arial"/>
                <w:sz w:val="19"/>
                <w:szCs w:val="19"/>
              </w:rPr>
            </w:pPr>
            <w:r w:rsidRPr="00FE3F40">
              <w:rPr>
                <w:rFonts w:ascii="Arial" w:hAnsi="Arial" w:cs="Arial"/>
                <w:sz w:val="19"/>
                <w:szCs w:val="19"/>
                <w:u w:val="single"/>
              </w:rPr>
              <w:t>Less</w:t>
            </w:r>
            <w:r w:rsidRPr="00FE3F40">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1115EA47" w:rsidR="00FE3F40" w:rsidRPr="00FE3F40" w:rsidRDefault="002250D2" w:rsidP="00FE3F40">
            <w:pPr>
              <w:spacing w:before="60" w:after="30" w:line="276" w:lineRule="auto"/>
              <w:ind w:right="96"/>
              <w:jc w:val="right"/>
              <w:rPr>
                <w:rFonts w:ascii="Arial" w:hAnsi="Arial" w:cs="Arial"/>
                <w:sz w:val="19"/>
                <w:szCs w:val="19"/>
                <w:cs/>
              </w:rPr>
            </w:pPr>
            <w:r w:rsidRPr="002250D2">
              <w:rPr>
                <w:rFonts w:ascii="Arial" w:hAnsi="Arial" w:cs="Arial"/>
                <w:sz w:val="19"/>
                <w:szCs w:val="19"/>
              </w:rPr>
              <w:t>(331,217)</w:t>
            </w:r>
          </w:p>
        </w:tc>
        <w:tc>
          <w:tcPr>
            <w:tcW w:w="240" w:type="dxa"/>
            <w:tcBorders>
              <w:top w:val="nil"/>
              <w:left w:val="nil"/>
              <w:bottom w:val="nil"/>
              <w:right w:val="nil"/>
            </w:tcBorders>
            <w:vAlign w:val="bottom"/>
          </w:tcPr>
          <w:p w14:paraId="7FE3DE3C" w14:textId="77777777" w:rsidR="00FE3F40" w:rsidRPr="00FE3F40"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671BD18C"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(330,141</w:t>
            </w:r>
            <w:r w:rsidR="002250D2">
              <w:rPr>
                <w:rFonts w:ascii="Arial" w:hAnsi="Arial" w:cs="Arial"/>
                <w:sz w:val="19"/>
                <w:szCs w:val="19"/>
              </w:rPr>
              <w:t>)</w:t>
            </w:r>
          </w:p>
        </w:tc>
        <w:tc>
          <w:tcPr>
            <w:tcW w:w="236" w:type="dxa"/>
            <w:tcBorders>
              <w:top w:val="nil"/>
              <w:left w:val="nil"/>
              <w:bottom w:val="nil"/>
              <w:right w:val="nil"/>
            </w:tcBorders>
            <w:vAlign w:val="bottom"/>
          </w:tcPr>
          <w:p w14:paraId="7B76925D" w14:textId="77777777" w:rsidR="00FE3F40" w:rsidRPr="00FE3F40"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37B80977" w:rsidR="00FE3F40" w:rsidRPr="00FE3F40" w:rsidRDefault="003C5745" w:rsidP="00FE3F40">
            <w:pPr>
              <w:spacing w:before="60" w:after="30" w:line="276" w:lineRule="auto"/>
              <w:ind w:right="96"/>
              <w:jc w:val="right"/>
              <w:rPr>
                <w:rFonts w:ascii="Arial" w:hAnsi="Arial" w:cs="Arial"/>
                <w:sz w:val="19"/>
                <w:szCs w:val="19"/>
                <w:cs/>
              </w:rPr>
            </w:pPr>
            <w:r w:rsidRPr="003C5745">
              <w:rPr>
                <w:rFonts w:ascii="Arial" w:hAnsi="Arial" w:cs="Arial"/>
                <w:sz w:val="19"/>
                <w:szCs w:val="19"/>
              </w:rPr>
              <w:t>(256,340)</w:t>
            </w:r>
          </w:p>
        </w:tc>
        <w:tc>
          <w:tcPr>
            <w:tcW w:w="237" w:type="dxa"/>
            <w:tcBorders>
              <w:top w:val="nil"/>
              <w:left w:val="nil"/>
              <w:bottom w:val="nil"/>
              <w:right w:val="nil"/>
            </w:tcBorders>
            <w:vAlign w:val="bottom"/>
          </w:tcPr>
          <w:p w14:paraId="5A07DFDD"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3C879C50"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(255,264)</w:t>
            </w:r>
          </w:p>
        </w:tc>
      </w:tr>
      <w:tr w:rsidR="00FE3F40" w:rsidRPr="00FE3F40"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FE3F40" w:rsidRPr="00FE3F40" w:rsidRDefault="00FE3F40" w:rsidP="00FE3F40">
            <w:pPr>
              <w:spacing w:before="60" w:after="30" w:line="276" w:lineRule="auto"/>
              <w:ind w:right="86"/>
              <w:rPr>
                <w:rFonts w:ascii="Arial" w:hAnsi="Arial" w:cs="Arial"/>
                <w:sz w:val="19"/>
                <w:szCs w:val="19"/>
              </w:rPr>
            </w:pPr>
            <w:r w:rsidRPr="00FE3F40">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6F099D84" w:rsidR="00FE3F40" w:rsidRPr="00FE3F40" w:rsidRDefault="00AB2F8E" w:rsidP="00FE3F40">
            <w:pPr>
              <w:spacing w:before="60" w:after="30" w:line="276" w:lineRule="auto"/>
              <w:ind w:right="96"/>
              <w:jc w:val="right"/>
              <w:rPr>
                <w:rFonts w:ascii="Arial" w:hAnsi="Arial" w:cs="Arial"/>
                <w:sz w:val="19"/>
                <w:szCs w:val="19"/>
              </w:rPr>
            </w:pPr>
            <w:r w:rsidRPr="00AB2F8E">
              <w:rPr>
                <w:rFonts w:ascii="Arial" w:hAnsi="Arial" w:cs="Arial"/>
                <w:sz w:val="19"/>
                <w:szCs w:val="19"/>
              </w:rPr>
              <w:t>2,122,282</w:t>
            </w:r>
          </w:p>
        </w:tc>
        <w:tc>
          <w:tcPr>
            <w:tcW w:w="240" w:type="dxa"/>
            <w:tcBorders>
              <w:top w:val="nil"/>
              <w:left w:val="nil"/>
              <w:bottom w:val="nil"/>
              <w:right w:val="nil"/>
            </w:tcBorders>
          </w:tcPr>
          <w:p w14:paraId="75421F95" w14:textId="77777777" w:rsidR="00FE3F40" w:rsidRPr="00FE3F40" w:rsidRDefault="00FE3F40" w:rsidP="00FE3F40">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20F7D1A5"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1,509,793</w:t>
            </w:r>
          </w:p>
        </w:tc>
        <w:tc>
          <w:tcPr>
            <w:tcW w:w="236" w:type="dxa"/>
            <w:tcBorders>
              <w:top w:val="nil"/>
              <w:left w:val="nil"/>
              <w:bottom w:val="nil"/>
            </w:tcBorders>
          </w:tcPr>
          <w:p w14:paraId="364E9F8F" w14:textId="77777777" w:rsidR="00FE3F40" w:rsidRPr="00FE3F40" w:rsidRDefault="00FE3F40" w:rsidP="00FE3F40">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00BDE41A" w:rsidR="00FE3F40" w:rsidRPr="00FE3F40" w:rsidRDefault="00255457" w:rsidP="00FE3F40">
            <w:pPr>
              <w:spacing w:before="60" w:after="30" w:line="276" w:lineRule="auto"/>
              <w:ind w:right="96"/>
              <w:jc w:val="right"/>
              <w:rPr>
                <w:rFonts w:ascii="Arial" w:hAnsi="Arial" w:cs="Arial"/>
                <w:sz w:val="19"/>
                <w:szCs w:val="19"/>
              </w:rPr>
            </w:pPr>
            <w:r w:rsidRPr="00AF748A">
              <w:rPr>
                <w:rFonts w:ascii="Arial" w:hAnsi="Arial" w:cs="Arial"/>
                <w:sz w:val="19"/>
                <w:szCs w:val="19"/>
              </w:rPr>
              <w:t>1,183,72</w:t>
            </w:r>
            <w:r w:rsidR="00AF748A" w:rsidRPr="00AF748A">
              <w:rPr>
                <w:rFonts w:ascii="Arial" w:hAnsi="Arial" w:cs="Arial"/>
                <w:sz w:val="19"/>
                <w:szCs w:val="19"/>
              </w:rPr>
              <w:t>7</w:t>
            </w:r>
          </w:p>
        </w:tc>
        <w:tc>
          <w:tcPr>
            <w:tcW w:w="237" w:type="dxa"/>
            <w:tcBorders>
              <w:top w:val="nil"/>
              <w:bottom w:val="nil"/>
            </w:tcBorders>
            <w:vAlign w:val="bottom"/>
          </w:tcPr>
          <w:p w14:paraId="5A6F79C6" w14:textId="77777777" w:rsidR="00FE3F40" w:rsidRPr="00FE3F40"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6F089084" w:rsidR="00FE3F40" w:rsidRPr="00FE3F40" w:rsidRDefault="00FE3F40" w:rsidP="00FE3F40">
            <w:pPr>
              <w:spacing w:before="60" w:after="30" w:line="276" w:lineRule="auto"/>
              <w:ind w:right="96"/>
              <w:jc w:val="right"/>
              <w:rPr>
                <w:rFonts w:ascii="Arial" w:hAnsi="Arial" w:cs="Arial"/>
                <w:sz w:val="19"/>
                <w:szCs w:val="19"/>
              </w:rPr>
            </w:pPr>
            <w:r w:rsidRPr="00FE3F40">
              <w:rPr>
                <w:rFonts w:ascii="Arial" w:hAnsi="Arial" w:cs="Arial"/>
                <w:sz w:val="19"/>
                <w:szCs w:val="19"/>
              </w:rPr>
              <w:t>884,248</w:t>
            </w:r>
          </w:p>
        </w:tc>
      </w:tr>
    </w:tbl>
    <w:p w14:paraId="5F1EFCB5" w14:textId="60A10C16" w:rsidR="00A733FF" w:rsidRPr="00A13C0C" w:rsidRDefault="00A733FF">
      <w:pPr>
        <w:rPr>
          <w:sz w:val="32"/>
          <w:szCs w:val="32"/>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C85366" w:rsidRPr="00AE3288" w14:paraId="07D51305" w14:textId="77777777" w:rsidTr="00BE3B4B">
        <w:trPr>
          <w:cantSplit/>
          <w:tblHeader/>
        </w:trPr>
        <w:tc>
          <w:tcPr>
            <w:tcW w:w="3318" w:type="dxa"/>
            <w:tcBorders>
              <w:top w:val="nil"/>
              <w:left w:val="nil"/>
              <w:bottom w:val="nil"/>
              <w:right w:val="nil"/>
            </w:tcBorders>
          </w:tcPr>
          <w:p w14:paraId="342CC51F" w14:textId="40BAF392" w:rsidR="00C85366" w:rsidRPr="00AE3288" w:rsidRDefault="00C85366" w:rsidP="00881944">
            <w:pPr>
              <w:tabs>
                <w:tab w:val="left" w:pos="360"/>
                <w:tab w:val="left" w:pos="900"/>
              </w:tabs>
              <w:spacing w:before="60" w:after="30" w:line="276" w:lineRule="auto"/>
              <w:jc w:val="thaiDistribute"/>
              <w:rPr>
                <w:rFonts w:ascii="Arial" w:hAnsi="Arial" w:cs="Arial"/>
                <w:sz w:val="19"/>
                <w:szCs w:val="19"/>
                <w:lang w:val="en-GB"/>
              </w:rPr>
            </w:pPr>
            <w:r>
              <w:br w:type="page"/>
            </w:r>
            <w:r w:rsidRPr="00AE3288">
              <w:rPr>
                <w:rFonts w:ascii="Arial" w:hAnsi="Arial" w:cs="Arial"/>
                <w:sz w:val="19"/>
                <w:szCs w:val="19"/>
              </w:rPr>
              <w:tab/>
            </w:r>
          </w:p>
        </w:tc>
        <w:tc>
          <w:tcPr>
            <w:tcW w:w="5744" w:type="dxa"/>
            <w:gridSpan w:val="7"/>
            <w:tcBorders>
              <w:top w:val="nil"/>
              <w:left w:val="nil"/>
              <w:bottom w:val="nil"/>
              <w:right w:val="nil"/>
            </w:tcBorders>
          </w:tcPr>
          <w:p w14:paraId="34930935" w14:textId="621ABE3E" w:rsidR="00C85366" w:rsidRPr="00AE3288" w:rsidRDefault="00C85366" w:rsidP="00881944">
            <w:pPr>
              <w:tabs>
                <w:tab w:val="left" w:pos="360"/>
                <w:tab w:val="left" w:pos="900"/>
              </w:tabs>
              <w:spacing w:before="60" w:after="30" w:line="276" w:lineRule="auto"/>
              <w:jc w:val="right"/>
              <w:rPr>
                <w:rFonts w:ascii="Arial" w:hAnsi="Arial" w:cs="Arial"/>
                <w:sz w:val="19"/>
                <w:szCs w:val="19"/>
              </w:rPr>
            </w:pPr>
            <w:r w:rsidRPr="00AE3288">
              <w:rPr>
                <w:rFonts w:ascii="Arial" w:hAnsi="Arial" w:cs="Arial"/>
                <w:sz w:val="19"/>
                <w:szCs w:val="19"/>
              </w:rPr>
              <w:t>(Unit: Thousand Baht)</w:t>
            </w:r>
          </w:p>
        </w:tc>
      </w:tr>
      <w:tr w:rsidR="00C85366" w:rsidRPr="00AE3288" w14:paraId="2551AC94" w14:textId="77777777" w:rsidTr="00BE3B4B">
        <w:trPr>
          <w:cantSplit/>
          <w:tblHeader/>
        </w:trPr>
        <w:tc>
          <w:tcPr>
            <w:tcW w:w="3318" w:type="dxa"/>
            <w:tcBorders>
              <w:top w:val="nil"/>
              <w:left w:val="nil"/>
              <w:bottom w:val="nil"/>
              <w:right w:val="nil"/>
            </w:tcBorders>
          </w:tcPr>
          <w:p w14:paraId="1447555A" w14:textId="77777777" w:rsidR="00C85366" w:rsidRPr="00AE3288" w:rsidRDefault="00C85366" w:rsidP="00881944">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FA20975" w14:textId="77777777" w:rsidR="00C85366" w:rsidRPr="00AE3288" w:rsidRDefault="00C85366" w:rsidP="00881944">
            <w:pPr>
              <w:spacing w:before="60" w:after="30" w:line="276"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565183FA" w14:textId="77777777" w:rsidR="00C85366" w:rsidRPr="00AE3288" w:rsidRDefault="00C85366" w:rsidP="00881944">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1040E9B0" w14:textId="77777777" w:rsidR="00C85366" w:rsidRPr="00AE3288" w:rsidRDefault="00C85366" w:rsidP="00881944">
            <w:pPr>
              <w:spacing w:before="60" w:after="30" w:line="276" w:lineRule="auto"/>
              <w:ind w:left="-87" w:right="-108"/>
              <w:jc w:val="center"/>
              <w:rPr>
                <w:rFonts w:ascii="Arial" w:hAnsi="Arial" w:cs="Arial"/>
                <w:sz w:val="19"/>
                <w:szCs w:val="19"/>
              </w:rPr>
            </w:pPr>
            <w:r w:rsidRPr="00AE3288">
              <w:rPr>
                <w:rFonts w:ascii="Arial" w:hAnsi="Arial" w:cs="Arial"/>
                <w:sz w:val="19"/>
                <w:szCs w:val="19"/>
                <w:cs/>
              </w:rPr>
              <w:t>Separate F/S</w:t>
            </w:r>
          </w:p>
        </w:tc>
      </w:tr>
      <w:tr w:rsidR="00881944" w:rsidRPr="00AE3288" w14:paraId="6C26A7A1" w14:textId="77777777" w:rsidTr="00BE3B4B">
        <w:trPr>
          <w:cantSplit/>
          <w:trHeight w:val="305"/>
          <w:tblHeader/>
        </w:trPr>
        <w:tc>
          <w:tcPr>
            <w:tcW w:w="3318" w:type="dxa"/>
            <w:tcBorders>
              <w:top w:val="nil"/>
              <w:left w:val="nil"/>
              <w:bottom w:val="nil"/>
              <w:right w:val="nil"/>
            </w:tcBorders>
          </w:tcPr>
          <w:p w14:paraId="4956609D" w14:textId="77777777" w:rsidR="00881944" w:rsidRPr="00AE3288" w:rsidRDefault="00881944" w:rsidP="00881944">
            <w:pPr>
              <w:tabs>
                <w:tab w:val="left" w:pos="360"/>
                <w:tab w:val="left" w:pos="396"/>
                <w:tab w:val="left" w:pos="900"/>
              </w:tabs>
              <w:spacing w:before="60" w:after="30" w:line="276"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1C53F61" w14:textId="31FACA78" w:rsidR="00881944" w:rsidRPr="00AE3288" w:rsidRDefault="00A13C0C" w:rsidP="00881944">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881944" w:rsidRPr="00FE3F40">
              <w:rPr>
                <w:rFonts w:ascii="Arial" w:hAnsi="Arial" w:cs="Arial"/>
                <w:sz w:val="19"/>
                <w:szCs w:val="19"/>
                <w:lang w:val="en-GB"/>
              </w:rPr>
              <w:t xml:space="preserve"> </w:t>
            </w:r>
            <w:r w:rsidR="00881944" w:rsidRPr="00FE3F40">
              <w:rPr>
                <w:rFonts w:ascii="Arial" w:hAnsi="Arial" w:cs="Arial"/>
                <w:sz w:val="19"/>
                <w:szCs w:val="19"/>
                <w:lang w:val="en-GB"/>
              </w:rPr>
              <w:br/>
              <w:t>2023</w:t>
            </w:r>
          </w:p>
        </w:tc>
        <w:tc>
          <w:tcPr>
            <w:tcW w:w="240" w:type="dxa"/>
            <w:tcBorders>
              <w:top w:val="nil"/>
              <w:left w:val="nil"/>
              <w:bottom w:val="nil"/>
              <w:right w:val="nil"/>
            </w:tcBorders>
            <w:vAlign w:val="center"/>
          </w:tcPr>
          <w:p w14:paraId="571D25A2" w14:textId="77777777" w:rsidR="00881944" w:rsidRPr="00AE3288" w:rsidRDefault="00881944" w:rsidP="00881944">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0603BED" w14:textId="7D42D5DC" w:rsidR="00881944" w:rsidRPr="00AE3288" w:rsidRDefault="00881944" w:rsidP="00881944">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c>
          <w:tcPr>
            <w:tcW w:w="236" w:type="dxa"/>
            <w:tcBorders>
              <w:top w:val="nil"/>
              <w:left w:val="nil"/>
              <w:bottom w:val="nil"/>
              <w:right w:val="nil"/>
            </w:tcBorders>
          </w:tcPr>
          <w:p w14:paraId="06E79232" w14:textId="77777777" w:rsidR="00881944" w:rsidRPr="00AE3288" w:rsidRDefault="00881944" w:rsidP="00881944">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7CE04A40" w14:textId="2BDD7FFC" w:rsidR="00881944" w:rsidRPr="00AE3288" w:rsidRDefault="00A13C0C" w:rsidP="00881944">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881944" w:rsidRPr="00FE3F40">
              <w:rPr>
                <w:rFonts w:ascii="Arial" w:hAnsi="Arial" w:cs="Arial"/>
                <w:sz w:val="19"/>
                <w:szCs w:val="19"/>
                <w:lang w:val="en-GB"/>
              </w:rPr>
              <w:t xml:space="preserve"> </w:t>
            </w:r>
            <w:r w:rsidR="00881944" w:rsidRPr="00FE3F40">
              <w:rPr>
                <w:rFonts w:ascii="Arial" w:hAnsi="Arial" w:cs="Arial"/>
                <w:sz w:val="19"/>
                <w:szCs w:val="19"/>
                <w:lang w:val="en-GB"/>
              </w:rPr>
              <w:br/>
              <w:t>2023</w:t>
            </w:r>
          </w:p>
        </w:tc>
        <w:tc>
          <w:tcPr>
            <w:tcW w:w="237" w:type="dxa"/>
            <w:tcBorders>
              <w:top w:val="nil"/>
              <w:left w:val="nil"/>
              <w:bottom w:val="nil"/>
              <w:right w:val="nil"/>
            </w:tcBorders>
            <w:vAlign w:val="center"/>
          </w:tcPr>
          <w:p w14:paraId="438D6969" w14:textId="77777777" w:rsidR="00881944" w:rsidRPr="00AE3288" w:rsidRDefault="00881944" w:rsidP="00881944">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777C0708" w14:textId="1C3823FD" w:rsidR="00881944" w:rsidRPr="00AE3288" w:rsidRDefault="00881944" w:rsidP="00881944">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r>
      <w:tr w:rsidR="00C85366" w:rsidRPr="00AE3288"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7777777" w:rsidR="00C85366" w:rsidRPr="00AE3288" w:rsidRDefault="00C85366" w:rsidP="00881944">
            <w:pPr>
              <w:tabs>
                <w:tab w:val="left" w:pos="3074"/>
              </w:tabs>
              <w:spacing w:before="60" w:after="30" w:line="276" w:lineRule="auto"/>
              <w:ind w:right="86"/>
              <w:rPr>
                <w:rFonts w:ascii="Arial" w:hAnsi="Arial" w:cs="Arial"/>
                <w:sz w:val="19"/>
                <w:szCs w:val="19"/>
                <w:cs/>
              </w:rPr>
            </w:pPr>
            <w:r w:rsidRPr="00AE3288">
              <w:rPr>
                <w:rFonts w:ascii="Arial" w:hAnsi="Arial" w:cs="Arial"/>
                <w:sz w:val="19"/>
                <w:szCs w:val="19"/>
                <w:u w:val="single"/>
              </w:rPr>
              <w:t>Related parties</w:t>
            </w:r>
          </w:p>
        </w:tc>
        <w:tc>
          <w:tcPr>
            <w:tcW w:w="1233" w:type="dxa"/>
            <w:tcBorders>
              <w:top w:val="nil"/>
              <w:bottom w:val="nil"/>
              <w:right w:val="nil"/>
            </w:tcBorders>
          </w:tcPr>
          <w:p w14:paraId="3D994912" w14:textId="77777777" w:rsidR="00C85366" w:rsidRPr="00AE3288" w:rsidRDefault="00C85366" w:rsidP="0088194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AE3288" w:rsidRDefault="00C85366" w:rsidP="0088194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AE3288" w:rsidRDefault="00C85366" w:rsidP="00881944">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AE3288" w:rsidRDefault="00C85366" w:rsidP="00881944">
            <w:pPr>
              <w:spacing w:before="60" w:after="30" w:line="276"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AE3288" w:rsidRDefault="00C85366" w:rsidP="00881944">
            <w:pPr>
              <w:spacing w:before="60" w:after="30" w:line="276"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AE3288" w:rsidRDefault="00C85366" w:rsidP="0088194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AE3288" w:rsidRDefault="00C85366" w:rsidP="00881944">
            <w:pPr>
              <w:spacing w:before="60" w:after="30" w:line="276" w:lineRule="auto"/>
              <w:ind w:right="96"/>
              <w:jc w:val="right"/>
              <w:rPr>
                <w:rFonts w:ascii="Arial" w:hAnsi="Arial" w:cs="Arial"/>
                <w:sz w:val="19"/>
                <w:szCs w:val="19"/>
              </w:rPr>
            </w:pPr>
          </w:p>
        </w:tc>
      </w:tr>
      <w:tr w:rsidR="00E07948" w:rsidRPr="00AE3288"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E07948" w:rsidRPr="00AE3288" w:rsidRDefault="00E07948" w:rsidP="00E07948">
            <w:pPr>
              <w:tabs>
                <w:tab w:val="left" w:pos="3074"/>
              </w:tabs>
              <w:spacing w:before="60" w:after="30" w:line="276" w:lineRule="auto"/>
              <w:ind w:right="86"/>
              <w:rPr>
                <w:rFonts w:ascii="Arial" w:hAnsi="Arial" w:cs="Arial"/>
                <w:sz w:val="19"/>
                <w:szCs w:val="19"/>
              </w:rPr>
            </w:pPr>
            <w:r w:rsidRPr="00AE3288">
              <w:rPr>
                <w:rFonts w:ascii="Arial" w:hAnsi="Arial" w:cs="Arial"/>
                <w:sz w:val="19"/>
                <w:szCs w:val="19"/>
              </w:rPr>
              <w:t>Not yet due</w:t>
            </w:r>
          </w:p>
        </w:tc>
        <w:tc>
          <w:tcPr>
            <w:tcW w:w="1233" w:type="dxa"/>
            <w:tcBorders>
              <w:top w:val="nil"/>
              <w:bottom w:val="nil"/>
              <w:right w:val="nil"/>
            </w:tcBorders>
          </w:tcPr>
          <w:p w14:paraId="70CC72C2" w14:textId="359BCCFC" w:rsidR="00E07948" w:rsidRPr="00E07948" w:rsidRDefault="007D2124" w:rsidP="00E07948">
            <w:pPr>
              <w:spacing w:before="60" w:after="30" w:line="276" w:lineRule="auto"/>
              <w:ind w:right="96"/>
              <w:jc w:val="right"/>
              <w:rPr>
                <w:rFonts w:ascii="Arial" w:hAnsi="Arial" w:cs="Arial"/>
                <w:sz w:val="19"/>
                <w:szCs w:val="19"/>
              </w:rPr>
            </w:pPr>
            <w:r w:rsidRPr="007D2124">
              <w:rPr>
                <w:rFonts w:ascii="Arial" w:hAnsi="Arial" w:cs="Arial"/>
                <w:sz w:val="19"/>
                <w:szCs w:val="19"/>
              </w:rPr>
              <w:t>22,97</w:t>
            </w:r>
            <w:r w:rsidR="00BD7E10">
              <w:rPr>
                <w:rFonts w:ascii="Arial" w:hAnsi="Arial" w:cs="Arial"/>
                <w:sz w:val="19"/>
                <w:szCs w:val="19"/>
              </w:rPr>
              <w:t>7</w:t>
            </w:r>
          </w:p>
        </w:tc>
        <w:tc>
          <w:tcPr>
            <w:tcW w:w="240" w:type="dxa"/>
            <w:tcBorders>
              <w:top w:val="nil"/>
              <w:left w:val="nil"/>
              <w:bottom w:val="nil"/>
              <w:right w:val="nil"/>
            </w:tcBorders>
          </w:tcPr>
          <w:p w14:paraId="6E5B6D17"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36EE21BF"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26,310</w:t>
            </w:r>
          </w:p>
        </w:tc>
        <w:tc>
          <w:tcPr>
            <w:tcW w:w="236" w:type="dxa"/>
            <w:tcBorders>
              <w:top w:val="nil"/>
              <w:left w:val="nil"/>
              <w:bottom w:val="nil"/>
            </w:tcBorders>
          </w:tcPr>
          <w:p w14:paraId="5954BE2D" w14:textId="77777777" w:rsidR="00E07948" w:rsidRPr="00E07948"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77450B2F" w:rsidR="00E07948" w:rsidRPr="00E07948" w:rsidRDefault="00CA0C09" w:rsidP="00E07948">
            <w:pPr>
              <w:spacing w:before="60" w:after="30" w:line="276" w:lineRule="auto"/>
              <w:ind w:right="96"/>
              <w:jc w:val="right"/>
              <w:rPr>
                <w:rFonts w:ascii="Arial" w:hAnsi="Arial" w:cs="Arial"/>
                <w:sz w:val="19"/>
                <w:szCs w:val="19"/>
              </w:rPr>
            </w:pPr>
            <w:r w:rsidRPr="00CA0C09">
              <w:rPr>
                <w:rFonts w:ascii="Arial" w:hAnsi="Arial" w:cs="Arial"/>
                <w:sz w:val="19"/>
                <w:szCs w:val="19"/>
              </w:rPr>
              <w:t>133,129</w:t>
            </w:r>
          </w:p>
        </w:tc>
        <w:tc>
          <w:tcPr>
            <w:tcW w:w="237" w:type="dxa"/>
            <w:tcBorders>
              <w:top w:val="nil"/>
              <w:bottom w:val="nil"/>
            </w:tcBorders>
          </w:tcPr>
          <w:p w14:paraId="53D2D818" w14:textId="77777777" w:rsidR="00E07948" w:rsidRPr="00E07948"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DBCC2B2"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71,197</w:t>
            </w:r>
          </w:p>
        </w:tc>
      </w:tr>
      <w:tr w:rsidR="00E07948" w:rsidRPr="00AE3288"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E07948" w:rsidRPr="00AE3288" w:rsidRDefault="00E07948" w:rsidP="00E07948">
            <w:pPr>
              <w:tabs>
                <w:tab w:val="left" w:pos="3074"/>
              </w:tabs>
              <w:spacing w:before="60" w:after="30" w:line="276"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6BEEB4FB" w14:textId="77777777" w:rsidR="00E07948" w:rsidRPr="00E07948" w:rsidRDefault="00E07948" w:rsidP="00E0794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E07948" w:rsidRPr="00E07948" w:rsidRDefault="00E07948" w:rsidP="00E07948">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E07948" w:rsidRPr="00E07948" w:rsidRDefault="00E07948" w:rsidP="00E07948">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E07948" w:rsidRPr="00E07948"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E07948" w:rsidRPr="00E07948" w:rsidRDefault="00E07948" w:rsidP="00E07948">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E07948" w:rsidRPr="00E07948"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E07948" w:rsidRPr="00E07948" w:rsidRDefault="00E07948" w:rsidP="00E07948">
            <w:pPr>
              <w:spacing w:before="60" w:after="30" w:line="276" w:lineRule="auto"/>
              <w:ind w:right="96"/>
              <w:jc w:val="right"/>
              <w:rPr>
                <w:rFonts w:ascii="Arial" w:hAnsi="Arial" w:cs="Arial"/>
                <w:sz w:val="19"/>
                <w:szCs w:val="19"/>
              </w:rPr>
            </w:pPr>
          </w:p>
        </w:tc>
      </w:tr>
      <w:tr w:rsidR="00E07948" w:rsidRPr="00AE3288" w14:paraId="4D25E30A"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1003973C" w:rsidR="00E07948" w:rsidRPr="00AE3288" w:rsidRDefault="00E07948" w:rsidP="00E07948">
            <w:pPr>
              <w:spacing w:before="60" w:after="30" w:line="276"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7AD171D4" w14:textId="2520E511" w:rsidR="00E07948" w:rsidRPr="00E07948" w:rsidRDefault="008D76D8" w:rsidP="00E07948">
            <w:pPr>
              <w:spacing w:before="60" w:after="30" w:line="276" w:lineRule="auto"/>
              <w:ind w:right="96"/>
              <w:jc w:val="right"/>
              <w:rPr>
                <w:rFonts w:ascii="Arial" w:hAnsi="Arial" w:cs="Arial"/>
                <w:sz w:val="19"/>
                <w:szCs w:val="19"/>
              </w:rPr>
            </w:pPr>
            <w:r w:rsidRPr="008D76D8">
              <w:rPr>
                <w:rFonts w:ascii="Arial" w:hAnsi="Arial" w:cs="Arial"/>
                <w:sz w:val="19"/>
                <w:szCs w:val="19"/>
              </w:rPr>
              <w:t>5,043</w:t>
            </w:r>
          </w:p>
        </w:tc>
        <w:tc>
          <w:tcPr>
            <w:tcW w:w="240" w:type="dxa"/>
            <w:tcBorders>
              <w:top w:val="nil"/>
              <w:left w:val="nil"/>
              <w:bottom w:val="nil"/>
              <w:right w:val="nil"/>
            </w:tcBorders>
            <w:vAlign w:val="bottom"/>
          </w:tcPr>
          <w:p w14:paraId="5008CA6D"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494A2DCE"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4,698</w:t>
            </w:r>
          </w:p>
        </w:tc>
        <w:tc>
          <w:tcPr>
            <w:tcW w:w="236" w:type="dxa"/>
            <w:tcBorders>
              <w:top w:val="nil"/>
              <w:left w:val="nil"/>
              <w:bottom w:val="nil"/>
            </w:tcBorders>
            <w:vAlign w:val="bottom"/>
          </w:tcPr>
          <w:p w14:paraId="5324CE15" w14:textId="77777777" w:rsidR="00E07948" w:rsidRPr="00E07948" w:rsidRDefault="00E07948" w:rsidP="00E07948">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48A3FC04" w:rsidR="00E07948" w:rsidRPr="00E07948" w:rsidRDefault="00023B24" w:rsidP="00E07948">
            <w:pPr>
              <w:spacing w:before="60" w:after="30" w:line="276" w:lineRule="auto"/>
              <w:ind w:right="96"/>
              <w:jc w:val="right"/>
              <w:rPr>
                <w:rFonts w:ascii="Arial" w:hAnsi="Arial" w:cs="Arial"/>
                <w:sz w:val="19"/>
                <w:szCs w:val="19"/>
              </w:rPr>
            </w:pPr>
            <w:r w:rsidRPr="00023B24">
              <w:rPr>
                <w:rFonts w:ascii="Arial" w:hAnsi="Arial" w:cs="Arial"/>
                <w:sz w:val="19"/>
                <w:szCs w:val="19"/>
              </w:rPr>
              <w:t>11,827</w:t>
            </w:r>
          </w:p>
        </w:tc>
        <w:tc>
          <w:tcPr>
            <w:tcW w:w="237" w:type="dxa"/>
            <w:tcBorders>
              <w:top w:val="nil"/>
              <w:bottom w:val="nil"/>
            </w:tcBorders>
            <w:vAlign w:val="bottom"/>
          </w:tcPr>
          <w:p w14:paraId="791707FB" w14:textId="77777777" w:rsidR="00E07948" w:rsidRPr="00E07948" w:rsidRDefault="00E07948" w:rsidP="00E07948">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475FA558"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8,797</w:t>
            </w:r>
          </w:p>
        </w:tc>
      </w:tr>
      <w:tr w:rsidR="00E07948" w:rsidRPr="00AE3288" w14:paraId="214C3969" w14:textId="77777777" w:rsidTr="009D76E6">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2641935C" w:rsidR="00E07948" w:rsidRPr="00AE3288" w:rsidRDefault="00E07948" w:rsidP="00E07948">
            <w:pPr>
              <w:spacing w:before="60" w:after="30" w:line="276"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vAlign w:val="center"/>
          </w:tcPr>
          <w:p w14:paraId="76D37B4B" w14:textId="3F56A79A" w:rsidR="00E07948" w:rsidRPr="007905B4" w:rsidRDefault="00F51AE5" w:rsidP="00E07948">
            <w:pPr>
              <w:spacing w:before="60" w:after="30" w:line="276" w:lineRule="auto"/>
              <w:ind w:right="96"/>
              <w:jc w:val="right"/>
              <w:rPr>
                <w:rFonts w:ascii="Arial" w:hAnsi="Arial" w:cs="Arial"/>
                <w:sz w:val="19"/>
                <w:szCs w:val="19"/>
                <w:highlight w:val="yellow"/>
              </w:rPr>
            </w:pPr>
            <w:r w:rsidRPr="00F51AE5">
              <w:rPr>
                <w:rFonts w:ascii="Arial" w:hAnsi="Arial" w:cs="Arial"/>
                <w:sz w:val="19"/>
                <w:szCs w:val="19"/>
              </w:rPr>
              <w:t>248</w:t>
            </w:r>
          </w:p>
        </w:tc>
        <w:tc>
          <w:tcPr>
            <w:tcW w:w="240" w:type="dxa"/>
            <w:tcBorders>
              <w:top w:val="nil"/>
              <w:left w:val="nil"/>
              <w:bottom w:val="nil"/>
              <w:right w:val="nil"/>
            </w:tcBorders>
            <w:vAlign w:val="bottom"/>
          </w:tcPr>
          <w:p w14:paraId="2A2DDEE3"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1256AF15"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392</w:t>
            </w:r>
          </w:p>
        </w:tc>
        <w:tc>
          <w:tcPr>
            <w:tcW w:w="236" w:type="dxa"/>
            <w:tcBorders>
              <w:top w:val="nil"/>
              <w:left w:val="nil"/>
              <w:bottom w:val="nil"/>
              <w:right w:val="nil"/>
            </w:tcBorders>
            <w:vAlign w:val="bottom"/>
          </w:tcPr>
          <w:p w14:paraId="0C7DFBB4" w14:textId="77777777" w:rsidR="00E07948" w:rsidRPr="00E07948"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46DB1881" w:rsidR="00E07948" w:rsidRPr="00E07948" w:rsidRDefault="00067D1F" w:rsidP="00E07948">
            <w:pPr>
              <w:spacing w:before="60" w:after="30" w:line="276" w:lineRule="auto"/>
              <w:ind w:right="96"/>
              <w:jc w:val="right"/>
              <w:rPr>
                <w:rFonts w:ascii="Arial" w:hAnsi="Arial" w:cs="Arial"/>
                <w:sz w:val="19"/>
                <w:szCs w:val="19"/>
              </w:rPr>
            </w:pPr>
            <w:r w:rsidRPr="00067D1F">
              <w:rPr>
                <w:rFonts w:ascii="Arial" w:hAnsi="Arial" w:cs="Arial"/>
                <w:sz w:val="19"/>
                <w:szCs w:val="19"/>
              </w:rPr>
              <w:t>29,688</w:t>
            </w:r>
          </w:p>
        </w:tc>
        <w:tc>
          <w:tcPr>
            <w:tcW w:w="237" w:type="dxa"/>
            <w:tcBorders>
              <w:top w:val="nil"/>
              <w:left w:val="nil"/>
              <w:bottom w:val="nil"/>
              <w:right w:val="nil"/>
            </w:tcBorders>
            <w:vAlign w:val="bottom"/>
          </w:tcPr>
          <w:p w14:paraId="70B4F833" w14:textId="77777777" w:rsidR="00E07948" w:rsidRPr="00E07948"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46A2CA1"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825</w:t>
            </w:r>
          </w:p>
        </w:tc>
      </w:tr>
      <w:tr w:rsidR="00E07948" w:rsidRPr="00AE3288" w14:paraId="59A6BF8D" w14:textId="77777777">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07A901A3" w:rsidR="00E07948" w:rsidRPr="00AE3288" w:rsidRDefault="00E07948" w:rsidP="00E07948">
            <w:pPr>
              <w:spacing w:before="60" w:after="30" w:line="276"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01FCB15" w14:textId="31C1D241" w:rsidR="00E07948" w:rsidRPr="00E07948" w:rsidRDefault="00C517E7"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40" w:type="dxa"/>
            <w:tcBorders>
              <w:top w:val="nil"/>
              <w:left w:val="nil"/>
              <w:bottom w:val="nil"/>
              <w:right w:val="nil"/>
            </w:tcBorders>
            <w:vAlign w:val="bottom"/>
          </w:tcPr>
          <w:p w14:paraId="7EBE9A93"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17033239"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683</w:t>
            </w:r>
          </w:p>
        </w:tc>
        <w:tc>
          <w:tcPr>
            <w:tcW w:w="236" w:type="dxa"/>
            <w:tcBorders>
              <w:top w:val="nil"/>
              <w:left w:val="nil"/>
              <w:bottom w:val="nil"/>
              <w:right w:val="nil"/>
            </w:tcBorders>
            <w:vAlign w:val="bottom"/>
          </w:tcPr>
          <w:p w14:paraId="49FE8F8A" w14:textId="77777777" w:rsidR="00E07948" w:rsidRPr="00E07948"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35DE6DC7" w:rsidR="00E07948" w:rsidRPr="00E07948" w:rsidRDefault="008B7840" w:rsidP="00E07948">
            <w:pPr>
              <w:spacing w:before="60" w:after="30" w:line="276" w:lineRule="auto"/>
              <w:ind w:right="96"/>
              <w:jc w:val="right"/>
              <w:rPr>
                <w:rFonts w:ascii="Arial" w:hAnsi="Arial" w:cs="Arial"/>
                <w:sz w:val="19"/>
                <w:szCs w:val="19"/>
              </w:rPr>
            </w:pPr>
            <w:r w:rsidRPr="008B7840">
              <w:rPr>
                <w:rFonts w:ascii="Arial" w:hAnsi="Arial" w:cs="Arial"/>
                <w:sz w:val="19"/>
                <w:szCs w:val="19"/>
              </w:rPr>
              <w:t>1,168</w:t>
            </w:r>
          </w:p>
        </w:tc>
        <w:tc>
          <w:tcPr>
            <w:tcW w:w="237" w:type="dxa"/>
            <w:tcBorders>
              <w:top w:val="nil"/>
              <w:left w:val="nil"/>
              <w:bottom w:val="nil"/>
              <w:right w:val="nil"/>
            </w:tcBorders>
            <w:vAlign w:val="bottom"/>
          </w:tcPr>
          <w:p w14:paraId="2B0666AE" w14:textId="77777777" w:rsidR="00E07948" w:rsidRPr="00E07948"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54C4C0BC"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1,148</w:t>
            </w:r>
          </w:p>
        </w:tc>
      </w:tr>
      <w:tr w:rsidR="00E07948" w:rsidRPr="00AE3288"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3E502C05" w:rsidR="00E07948" w:rsidRPr="00AE3288" w:rsidRDefault="00E07948" w:rsidP="00E07948">
            <w:pPr>
              <w:spacing w:before="60" w:after="30" w:line="276"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0216D7CC" w14:textId="3CA3301B" w:rsidR="00E07948" w:rsidRPr="00E07948" w:rsidRDefault="00C517E7"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40" w:type="dxa"/>
            <w:tcBorders>
              <w:top w:val="nil"/>
              <w:left w:val="nil"/>
              <w:bottom w:val="nil"/>
              <w:right w:val="nil"/>
            </w:tcBorders>
            <w:vAlign w:val="bottom"/>
          </w:tcPr>
          <w:p w14:paraId="41616AC7"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411FCFE9"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729</w:t>
            </w:r>
          </w:p>
        </w:tc>
        <w:tc>
          <w:tcPr>
            <w:tcW w:w="236" w:type="dxa"/>
            <w:tcBorders>
              <w:top w:val="nil"/>
              <w:left w:val="nil"/>
              <w:bottom w:val="nil"/>
              <w:right w:val="nil"/>
            </w:tcBorders>
            <w:vAlign w:val="bottom"/>
          </w:tcPr>
          <w:p w14:paraId="22EA78C8" w14:textId="77777777" w:rsidR="00E07948" w:rsidRPr="00E07948"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02D2EC45" w:rsidR="00E07948" w:rsidRPr="00E07948" w:rsidRDefault="00EA1EAE" w:rsidP="00E07948">
            <w:pPr>
              <w:spacing w:before="60" w:after="30" w:line="276" w:lineRule="auto"/>
              <w:ind w:right="96"/>
              <w:jc w:val="right"/>
              <w:rPr>
                <w:rFonts w:ascii="Arial" w:hAnsi="Arial" w:cs="Arial"/>
                <w:sz w:val="19"/>
                <w:szCs w:val="19"/>
              </w:rPr>
            </w:pPr>
            <w:r w:rsidRPr="00EA1EAE">
              <w:rPr>
                <w:rFonts w:ascii="Arial" w:hAnsi="Arial" w:cs="Arial"/>
                <w:sz w:val="19"/>
                <w:szCs w:val="19"/>
              </w:rPr>
              <w:t>4,580</w:t>
            </w:r>
          </w:p>
        </w:tc>
        <w:tc>
          <w:tcPr>
            <w:tcW w:w="237" w:type="dxa"/>
            <w:tcBorders>
              <w:top w:val="nil"/>
              <w:left w:val="nil"/>
              <w:bottom w:val="nil"/>
              <w:right w:val="nil"/>
            </w:tcBorders>
            <w:vAlign w:val="bottom"/>
          </w:tcPr>
          <w:p w14:paraId="6053E9C6" w14:textId="77777777" w:rsidR="00E07948" w:rsidRPr="00E07948"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21979F22"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3,298</w:t>
            </w:r>
          </w:p>
        </w:tc>
      </w:tr>
      <w:tr w:rsidR="00E07948" w:rsidRPr="00AE3288"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E07948" w:rsidRPr="00AE3288" w:rsidRDefault="00E07948" w:rsidP="00E07948">
            <w:pPr>
              <w:spacing w:before="60" w:after="30" w:line="276" w:lineRule="auto"/>
              <w:ind w:left="294" w:right="86"/>
              <w:rPr>
                <w:rFonts w:ascii="Arial" w:hAnsi="Arial" w:cs="Arial"/>
                <w:sz w:val="19"/>
                <w:szCs w:val="19"/>
              </w:rPr>
            </w:pPr>
            <w:r w:rsidRPr="00AE3288">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4FFB454D" w:rsidR="00E07948" w:rsidRPr="00E07948" w:rsidRDefault="00740C1B" w:rsidP="00E07948">
            <w:pPr>
              <w:spacing w:before="60" w:after="30" w:line="276" w:lineRule="auto"/>
              <w:ind w:right="96"/>
              <w:jc w:val="right"/>
              <w:rPr>
                <w:rFonts w:ascii="Arial" w:hAnsi="Arial" w:cs="Arial"/>
                <w:sz w:val="19"/>
                <w:szCs w:val="19"/>
                <w:cs/>
              </w:rPr>
            </w:pPr>
            <w:r w:rsidRPr="00740C1B">
              <w:rPr>
                <w:rFonts w:ascii="Arial" w:hAnsi="Arial" w:cs="Arial"/>
                <w:sz w:val="19"/>
                <w:szCs w:val="19"/>
              </w:rPr>
              <w:t>28,26</w:t>
            </w:r>
            <w:r w:rsidR="00BD7E10">
              <w:rPr>
                <w:rFonts w:ascii="Arial" w:hAnsi="Arial" w:cs="Arial"/>
                <w:sz w:val="19"/>
                <w:szCs w:val="19"/>
              </w:rPr>
              <w:t>8</w:t>
            </w:r>
          </w:p>
        </w:tc>
        <w:tc>
          <w:tcPr>
            <w:tcW w:w="240" w:type="dxa"/>
            <w:tcBorders>
              <w:top w:val="nil"/>
              <w:left w:val="nil"/>
              <w:bottom w:val="nil"/>
              <w:right w:val="nil"/>
            </w:tcBorders>
          </w:tcPr>
          <w:p w14:paraId="79868DF7" w14:textId="77777777" w:rsidR="00E07948" w:rsidRPr="00E07948" w:rsidRDefault="00E07948" w:rsidP="00E07948">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2BE32D87"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32,812</w:t>
            </w:r>
          </w:p>
        </w:tc>
        <w:tc>
          <w:tcPr>
            <w:tcW w:w="236" w:type="dxa"/>
            <w:tcBorders>
              <w:top w:val="nil"/>
              <w:left w:val="nil"/>
              <w:bottom w:val="nil"/>
              <w:right w:val="nil"/>
            </w:tcBorders>
          </w:tcPr>
          <w:p w14:paraId="5949D413" w14:textId="77777777" w:rsidR="00E07948" w:rsidRPr="00E07948" w:rsidRDefault="00E07948" w:rsidP="00E07948">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65AB5D3C" w:rsidR="00E07948" w:rsidRPr="00E07948" w:rsidRDefault="00501606" w:rsidP="00E07948">
            <w:pPr>
              <w:spacing w:before="60" w:after="30" w:line="276" w:lineRule="auto"/>
              <w:ind w:right="96"/>
              <w:jc w:val="right"/>
              <w:rPr>
                <w:rFonts w:ascii="Arial" w:hAnsi="Arial" w:cs="Arial"/>
                <w:sz w:val="19"/>
                <w:szCs w:val="19"/>
                <w:cs/>
              </w:rPr>
            </w:pPr>
            <w:r w:rsidRPr="00501606">
              <w:rPr>
                <w:rFonts w:ascii="Arial" w:hAnsi="Arial" w:cs="Arial"/>
                <w:sz w:val="19"/>
                <w:szCs w:val="19"/>
              </w:rPr>
              <w:t>180,392</w:t>
            </w:r>
          </w:p>
        </w:tc>
        <w:tc>
          <w:tcPr>
            <w:tcW w:w="237" w:type="dxa"/>
            <w:tcBorders>
              <w:top w:val="nil"/>
              <w:left w:val="nil"/>
              <w:bottom w:val="nil"/>
              <w:right w:val="nil"/>
            </w:tcBorders>
            <w:vAlign w:val="bottom"/>
          </w:tcPr>
          <w:p w14:paraId="0E9EB35C" w14:textId="77777777" w:rsidR="00E07948" w:rsidRPr="00E07948" w:rsidRDefault="00E07948" w:rsidP="00E07948">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1CBA2BB2" w:rsidR="00E07948" w:rsidRPr="00E07948" w:rsidRDefault="00E07948" w:rsidP="00E07948">
            <w:pPr>
              <w:spacing w:before="60" w:after="30" w:line="276" w:lineRule="auto"/>
              <w:ind w:right="96"/>
              <w:jc w:val="right"/>
              <w:rPr>
                <w:rFonts w:ascii="Arial" w:hAnsi="Arial" w:cs="Arial"/>
                <w:sz w:val="19"/>
                <w:szCs w:val="19"/>
              </w:rPr>
            </w:pPr>
            <w:r w:rsidRPr="00E07948">
              <w:rPr>
                <w:rFonts w:ascii="Arial" w:hAnsi="Arial" w:cs="Arial"/>
                <w:sz w:val="19"/>
                <w:szCs w:val="19"/>
              </w:rPr>
              <w:t>85,265</w:t>
            </w:r>
          </w:p>
        </w:tc>
      </w:tr>
    </w:tbl>
    <w:p w14:paraId="18FFD95D" w14:textId="77777777" w:rsidR="00C24915" w:rsidRDefault="00C24915">
      <w:pPr>
        <w:rPr>
          <w:rFonts w:ascii="Arial" w:hAnsi="Arial" w:cs="Arial"/>
          <w:sz w:val="19"/>
          <w:szCs w:val="19"/>
          <w:u w:val="single"/>
        </w:rPr>
      </w:pPr>
      <w:r>
        <w:rPr>
          <w:rFonts w:ascii="Arial" w:hAnsi="Arial" w:cs="Arial"/>
          <w:sz w:val="19"/>
          <w:szCs w:val="19"/>
          <w:u w:val="single"/>
        </w:rPr>
        <w:br w:type="page"/>
      </w:r>
    </w:p>
    <w:p w14:paraId="527421F4" w14:textId="695C679D"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5A51D6B9" w14:textId="07A3C5B6" w:rsidR="00027642" w:rsidRPr="006651CB" w:rsidRDefault="007A22CB" w:rsidP="00612719">
      <w:pPr>
        <w:pStyle w:val="ListParagraph"/>
        <w:spacing w:line="360" w:lineRule="auto"/>
        <w:ind w:left="426" w:right="2"/>
        <w:jc w:val="both"/>
        <w:rPr>
          <w:rFonts w:ascii="Arial" w:hAnsi="Arial" w:cs="Arial"/>
          <w:sz w:val="19"/>
          <w:szCs w:val="19"/>
          <w:lang w:val="en-US" w:bidi="th-TH"/>
        </w:rPr>
      </w:pPr>
      <w:r w:rsidRPr="0083209E">
        <w:rPr>
          <w:rFonts w:ascii="Arial" w:hAnsi="Arial" w:cs="Arial"/>
          <w:sz w:val="19"/>
          <w:szCs w:val="19"/>
          <w:lang w:val="en-US" w:bidi="th-TH"/>
        </w:rPr>
        <w:t xml:space="preserve">As at </w:t>
      </w:r>
      <w:r w:rsidR="00A13C0C" w:rsidRPr="00A13C0C">
        <w:rPr>
          <w:rFonts w:ascii="Arial" w:hAnsi="Arial" w:cs="Arial"/>
          <w:sz w:val="19"/>
          <w:szCs w:val="19"/>
          <w:lang w:val="en-US" w:bidi="th-TH"/>
        </w:rPr>
        <w:t>30 June</w:t>
      </w:r>
      <w:r w:rsidRPr="0083209E">
        <w:rPr>
          <w:rFonts w:ascii="Arial" w:hAnsi="Arial" w:cs="Arial"/>
          <w:sz w:val="19"/>
          <w:szCs w:val="19"/>
          <w:lang w:val="en-US" w:bidi="th-TH"/>
        </w:rPr>
        <w:t xml:space="preserve"> 202</w:t>
      </w:r>
      <w:r w:rsidR="00E07948">
        <w:rPr>
          <w:rFonts w:ascii="Arial" w:hAnsi="Arial" w:cs="Arial"/>
          <w:sz w:val="19"/>
          <w:szCs w:val="19"/>
          <w:lang w:val="en-US" w:bidi="th-TH"/>
        </w:rPr>
        <w:t>3</w:t>
      </w:r>
      <w:r w:rsidRPr="0083209E">
        <w:rPr>
          <w:rFonts w:ascii="Arial" w:hAnsi="Arial" w:cs="Arial"/>
          <w:sz w:val="19"/>
          <w:szCs w:val="19"/>
          <w:lang w:val="en-US" w:bidi="th-TH"/>
        </w:rPr>
        <w:t xml:space="preserve">, </w:t>
      </w:r>
      <w:r>
        <w:rPr>
          <w:rFonts w:ascii="Arial" w:hAnsi="Arial" w:cs="Arial"/>
          <w:sz w:val="19"/>
          <w:szCs w:val="19"/>
          <w:lang w:val="en-US" w:bidi="th-TH"/>
        </w:rPr>
        <w:t>t</w:t>
      </w:r>
      <w:r w:rsidR="00585EDD" w:rsidRPr="006651CB">
        <w:rPr>
          <w:rFonts w:ascii="Arial" w:hAnsi="Arial" w:cs="Arial"/>
          <w:sz w:val="19"/>
          <w:szCs w:val="19"/>
          <w:lang w:val="en-US" w:bidi="th-TH"/>
        </w:rPr>
        <w:t xml:space="preserve">he Group’s management considered setting up an allowance for impairment losses for one outstanding debtor of more than 12 months in the consolidated and separate financial statements of Baht </w:t>
      </w:r>
      <w:r w:rsidR="00EB5D45">
        <w:rPr>
          <w:rFonts w:ascii="Arial" w:hAnsi="Arial" w:cs="Arial"/>
          <w:sz w:val="19"/>
          <w:szCs w:val="19"/>
          <w:lang w:val="en-US" w:bidi="th-TH"/>
        </w:rPr>
        <w:t>188.96</w:t>
      </w:r>
      <w:r w:rsidR="00585EDD" w:rsidRPr="006651CB">
        <w:rPr>
          <w:rFonts w:ascii="Arial" w:hAnsi="Arial" w:cs="Arial"/>
          <w:sz w:val="19"/>
          <w:szCs w:val="19"/>
          <w:lang w:val="en-US" w:bidi="th-TH"/>
        </w:rPr>
        <w:t xml:space="preserve"> million and Baht </w:t>
      </w:r>
      <w:r w:rsidR="00612719">
        <w:rPr>
          <w:rFonts w:ascii="Arial" w:hAnsi="Arial" w:cs="Arial"/>
          <w:sz w:val="19"/>
          <w:szCs w:val="19"/>
          <w:lang w:val="en-US" w:bidi="th-TH"/>
        </w:rPr>
        <w:t>162.36</w:t>
      </w:r>
      <w:r w:rsidR="00585EDD" w:rsidRPr="006651CB">
        <w:rPr>
          <w:rFonts w:ascii="Arial" w:hAnsi="Arial" w:cs="Arial"/>
          <w:sz w:val="19"/>
          <w:szCs w:val="19"/>
          <w:lang w:val="en-US" w:bidi="th-TH"/>
        </w:rPr>
        <w:t xml:space="preserve"> million</w:t>
      </w:r>
      <w:r w:rsidR="009C6C1F">
        <w:rPr>
          <w:rFonts w:ascii="Arial" w:hAnsi="Arial" w:cstheme="minorBidi"/>
          <w:sz w:val="19"/>
          <w:szCs w:val="19"/>
          <w:lang w:val="en-US" w:bidi="th-TH"/>
        </w:rPr>
        <w:t>,</w:t>
      </w:r>
      <w:r w:rsidR="00585EDD" w:rsidRPr="006651CB">
        <w:rPr>
          <w:rFonts w:ascii="Arial" w:hAnsi="Arial" w:cs="Arial"/>
          <w:sz w:val="19"/>
          <w:szCs w:val="19"/>
          <w:lang w:val="en-US" w:bidi="th-TH"/>
        </w:rPr>
        <w:t xml:space="preserve"> respectively, and contract assets in the consolidated and separate financial statements of Baht </w:t>
      </w:r>
      <w:r w:rsidR="00612719">
        <w:rPr>
          <w:rFonts w:ascii="Arial" w:hAnsi="Arial" w:cs="Arial"/>
          <w:sz w:val="19"/>
          <w:szCs w:val="19"/>
          <w:lang w:val="en-US" w:bidi="th-TH"/>
        </w:rPr>
        <w:t>519.07</w:t>
      </w:r>
      <w:r w:rsidR="00585EDD" w:rsidRPr="006651CB">
        <w:rPr>
          <w:rFonts w:ascii="Arial" w:hAnsi="Arial" w:cs="Arial"/>
          <w:sz w:val="19"/>
          <w:szCs w:val="19"/>
          <w:lang w:val="en-US" w:bidi="th-TH"/>
        </w:rPr>
        <w:t xml:space="preserve"> million and Baht</w:t>
      </w:r>
      <w:r w:rsidR="00CF7B38" w:rsidRPr="006651CB">
        <w:rPr>
          <w:rFonts w:ascii="Arial" w:hAnsi="Arial" w:cs="Arial"/>
          <w:sz w:val="19"/>
          <w:szCs w:val="19"/>
          <w:lang w:val="en-US" w:bidi="th-TH"/>
        </w:rPr>
        <w:t xml:space="preserve"> </w:t>
      </w:r>
      <w:r w:rsidR="00612719">
        <w:rPr>
          <w:rFonts w:ascii="Arial" w:hAnsi="Arial" w:cs="Arial"/>
          <w:sz w:val="19"/>
          <w:szCs w:val="19"/>
          <w:lang w:val="en-US" w:bidi="th-TH"/>
        </w:rPr>
        <w:t>502.01</w:t>
      </w:r>
      <w:r w:rsidR="00585EDD" w:rsidRPr="006651CB">
        <w:rPr>
          <w:rFonts w:ascii="Arial" w:hAnsi="Arial" w:cs="Arial"/>
          <w:sz w:val="19"/>
          <w:szCs w:val="19"/>
          <w:lang w:val="en-US" w:bidi="th-TH"/>
        </w:rPr>
        <w:t xml:space="preserve"> million, respectively (Note </w:t>
      </w:r>
      <w:r w:rsidR="00337C14">
        <w:rPr>
          <w:rFonts w:ascii="Arial" w:hAnsi="Arial" w:cs="Arial"/>
          <w:sz w:val="19"/>
          <w:szCs w:val="19"/>
          <w:lang w:val="en-US" w:bidi="th-TH"/>
        </w:rPr>
        <w:t>7</w:t>
      </w:r>
      <w:r w:rsidR="00585EDD" w:rsidRPr="006651CB">
        <w:rPr>
          <w:rFonts w:ascii="Arial" w:hAnsi="Arial" w:cs="Arial"/>
          <w:sz w:val="19"/>
          <w:szCs w:val="19"/>
          <w:lang w:val="en-US" w:bidi="th-TH"/>
        </w:rPr>
        <w:t>)</w:t>
      </w:r>
      <w:r w:rsidR="00092864">
        <w:rPr>
          <w:rFonts w:ascii="Arial" w:hAnsi="Arial" w:cs="Arial"/>
          <w:sz w:val="19"/>
          <w:szCs w:val="19"/>
          <w:lang w:val="en-US" w:bidi="th-TH"/>
        </w:rPr>
        <w:t xml:space="preserve"> </w:t>
      </w:r>
      <w:r w:rsidR="00AF07A9">
        <w:rPr>
          <w:rFonts w:ascii="Arial" w:hAnsi="Arial" w:cs="Arial"/>
          <w:sz w:val="19"/>
          <w:szCs w:val="19"/>
          <w:lang w:val="en-US" w:bidi="th-TH"/>
        </w:rPr>
        <w:br/>
      </w:r>
      <w:r w:rsidR="00354C4E" w:rsidRPr="006651CB">
        <w:rPr>
          <w:rFonts w:ascii="Arial" w:hAnsi="Arial" w:cs="Arial"/>
          <w:sz w:val="19"/>
          <w:szCs w:val="19"/>
          <w:lang w:val="en-US" w:bidi="th-TH"/>
        </w:rPr>
        <w:t>(31</w:t>
      </w:r>
      <w:r w:rsidR="00DC2C62">
        <w:rPr>
          <w:rFonts w:ascii="Arial" w:hAnsi="Arial" w:cs="Arial"/>
          <w:sz w:val="19"/>
          <w:szCs w:val="19"/>
          <w:lang w:val="en-US" w:bidi="th-TH"/>
        </w:rPr>
        <w:t xml:space="preserve"> December </w:t>
      </w:r>
      <w:r w:rsidR="00B04EE4" w:rsidRPr="00DC2C62">
        <w:rPr>
          <w:rFonts w:ascii="Arial" w:hAnsi="Arial" w:cs="Arial"/>
          <w:sz w:val="19"/>
          <w:szCs w:val="19"/>
          <w:lang w:val="en-US" w:bidi="th-TH"/>
        </w:rPr>
        <w:t>2</w:t>
      </w:r>
      <w:r w:rsidR="00DC2C62">
        <w:rPr>
          <w:rFonts w:ascii="Arial" w:hAnsi="Arial" w:cs="Arial"/>
          <w:sz w:val="19"/>
          <w:szCs w:val="19"/>
          <w:lang w:val="en-US" w:bidi="th-TH"/>
        </w:rPr>
        <w:t>02</w:t>
      </w:r>
      <w:r w:rsidR="00E07948">
        <w:rPr>
          <w:rFonts w:ascii="Arial" w:hAnsi="Arial" w:cs="Arial"/>
          <w:sz w:val="19"/>
          <w:szCs w:val="19"/>
          <w:lang w:val="en-US" w:bidi="th-TH"/>
        </w:rPr>
        <w:t>2</w:t>
      </w:r>
      <w:r w:rsidR="00C10BB2">
        <w:rPr>
          <w:rFonts w:ascii="Arial" w:hAnsi="Arial" w:cs="Arial"/>
          <w:sz w:val="19"/>
          <w:szCs w:val="19"/>
          <w:lang w:val="en-US" w:bidi="th-TH"/>
        </w:rPr>
        <w:t xml:space="preserve">, </w:t>
      </w:r>
      <w:r w:rsidR="00C10BB2" w:rsidRPr="00FA5001">
        <w:rPr>
          <w:rFonts w:ascii="Arial" w:hAnsi="Arial" w:cs="Arial"/>
          <w:sz w:val="19"/>
          <w:szCs w:val="19"/>
          <w:lang w:val="en-US" w:bidi="th-TH"/>
        </w:rPr>
        <w:t>the consolidated and separate financial statements</w:t>
      </w:r>
      <w:r w:rsidR="00C10BB2">
        <w:rPr>
          <w:rFonts w:ascii="Arial" w:hAnsi="Arial" w:cs="Arial"/>
          <w:sz w:val="19"/>
          <w:szCs w:val="19"/>
          <w:lang w:val="en-US" w:bidi="th-TH"/>
        </w:rPr>
        <w:t xml:space="preserve"> : t</w:t>
      </w:r>
      <w:r w:rsidR="00C10BB2" w:rsidRPr="009C6C1F">
        <w:rPr>
          <w:rFonts w:ascii="Arial" w:hAnsi="Arial" w:cs="Arial"/>
          <w:sz w:val="19"/>
          <w:szCs w:val="19"/>
          <w:lang w:val="en-US" w:bidi="th-TH"/>
        </w:rPr>
        <w:t>rade accounts receivable</w:t>
      </w:r>
      <w:r w:rsidR="00B04EE4" w:rsidRPr="00DC2C62">
        <w:rPr>
          <w:rFonts w:ascii="Arial" w:hAnsi="Arial" w:cs="Arial"/>
          <w:sz w:val="19"/>
          <w:szCs w:val="19"/>
          <w:lang w:val="en-US" w:bidi="th-TH"/>
        </w:rPr>
        <w:t xml:space="preserve"> </w:t>
      </w:r>
      <w:r w:rsidR="00F1369B" w:rsidRPr="00FA5001">
        <w:rPr>
          <w:rFonts w:ascii="Arial" w:hAnsi="Arial" w:cs="Arial"/>
          <w:sz w:val="19"/>
          <w:szCs w:val="19"/>
          <w:lang w:val="en-US" w:bidi="th-TH"/>
        </w:rPr>
        <w:t>of Baht</w:t>
      </w:r>
      <w:r w:rsidR="00F1369B">
        <w:rPr>
          <w:rFonts w:ascii="Arial" w:hAnsi="Arial" w:cs="Arial"/>
          <w:sz w:val="19"/>
          <w:szCs w:val="19"/>
          <w:lang w:val="en-US" w:bidi="th-TH"/>
        </w:rPr>
        <w:t xml:space="preserve"> </w:t>
      </w:r>
      <w:r w:rsidR="00F860AD" w:rsidRPr="00F860AD">
        <w:rPr>
          <w:rFonts w:ascii="Arial" w:hAnsi="Arial" w:cs="Arial"/>
          <w:sz w:val="19"/>
          <w:szCs w:val="19"/>
          <w:lang w:val="en-US" w:bidi="th-TH"/>
        </w:rPr>
        <w:t>209.65</w:t>
      </w:r>
      <w:r w:rsidR="00F1369B" w:rsidRPr="00FA5001">
        <w:rPr>
          <w:rFonts w:ascii="Arial" w:hAnsi="Arial" w:cs="Arial"/>
          <w:sz w:val="19"/>
          <w:szCs w:val="19"/>
          <w:lang w:val="en-US" w:bidi="th-TH"/>
        </w:rPr>
        <w:t xml:space="preserve"> million and Baht</w:t>
      </w:r>
      <w:r w:rsidR="00F1369B">
        <w:rPr>
          <w:rFonts w:ascii="Arial" w:hAnsi="Arial" w:cs="Arial"/>
          <w:sz w:val="19"/>
          <w:szCs w:val="19"/>
          <w:lang w:val="en-US" w:bidi="th-TH"/>
        </w:rPr>
        <w:t xml:space="preserve"> </w:t>
      </w:r>
      <w:r w:rsidR="000A72F2" w:rsidRPr="000A72F2">
        <w:rPr>
          <w:rFonts w:ascii="Arial" w:hAnsi="Arial" w:cs="Arial"/>
          <w:sz w:val="19"/>
          <w:szCs w:val="19"/>
          <w:lang w:val="en-US" w:bidi="th-TH"/>
        </w:rPr>
        <w:t>162.36</w:t>
      </w:r>
      <w:r w:rsidR="00F1369B" w:rsidRPr="00FA5001">
        <w:rPr>
          <w:rFonts w:ascii="Arial" w:hAnsi="Arial" w:cs="Arial"/>
          <w:sz w:val="19"/>
          <w:szCs w:val="19"/>
          <w:lang w:val="en-US" w:bidi="th-TH"/>
        </w:rPr>
        <w:t xml:space="preserve"> million</w:t>
      </w:r>
      <w:r w:rsidR="00F1369B">
        <w:rPr>
          <w:rFonts w:ascii="Arial" w:hAnsi="Arial" w:cstheme="minorBidi"/>
          <w:sz w:val="19"/>
          <w:szCs w:val="19"/>
          <w:lang w:val="en-US" w:bidi="th-TH"/>
        </w:rPr>
        <w:t>,</w:t>
      </w:r>
      <w:r w:rsidR="00F1369B" w:rsidRPr="00FA5001">
        <w:rPr>
          <w:rFonts w:ascii="Arial" w:hAnsi="Arial" w:cs="Arial"/>
          <w:sz w:val="19"/>
          <w:szCs w:val="19"/>
          <w:lang w:val="en-US" w:bidi="th-TH"/>
        </w:rPr>
        <w:t xml:space="preserve"> respectively, and contract assets</w:t>
      </w:r>
      <w:r w:rsidR="002F1289">
        <w:rPr>
          <w:rFonts w:ascii="Arial" w:hAnsi="Arial" w:cs="Arial"/>
          <w:sz w:val="19"/>
          <w:szCs w:val="19"/>
          <w:lang w:val="en-US" w:bidi="th-TH"/>
        </w:rPr>
        <w:t xml:space="preserve"> of </w:t>
      </w:r>
      <w:r w:rsidR="002F1289" w:rsidRPr="00FA5001">
        <w:rPr>
          <w:rFonts w:ascii="Arial" w:hAnsi="Arial" w:cs="Arial"/>
          <w:sz w:val="19"/>
          <w:szCs w:val="19"/>
          <w:lang w:val="en-US" w:bidi="th-TH"/>
        </w:rPr>
        <w:t>Baht</w:t>
      </w:r>
      <w:r w:rsidR="002F1289">
        <w:rPr>
          <w:rFonts w:ascii="Arial" w:hAnsi="Arial" w:cs="Arial"/>
          <w:sz w:val="19"/>
          <w:szCs w:val="19"/>
          <w:lang w:val="en-US" w:bidi="th-TH"/>
        </w:rPr>
        <w:t xml:space="preserve"> </w:t>
      </w:r>
      <w:r w:rsidR="00C30BE2" w:rsidRPr="00C30BE2">
        <w:rPr>
          <w:rFonts w:ascii="Arial" w:hAnsi="Arial" w:cs="Arial"/>
          <w:sz w:val="19"/>
          <w:szCs w:val="19"/>
          <w:lang w:val="en-US" w:bidi="th-TH"/>
        </w:rPr>
        <w:t>527.35</w:t>
      </w:r>
      <w:r w:rsidR="002F1289" w:rsidRPr="00FA5001">
        <w:rPr>
          <w:rFonts w:ascii="Arial" w:hAnsi="Arial" w:cs="Arial"/>
          <w:sz w:val="19"/>
          <w:szCs w:val="19"/>
          <w:lang w:val="en-US" w:bidi="th-TH"/>
        </w:rPr>
        <w:t xml:space="preserve"> million and Baht</w:t>
      </w:r>
      <w:r w:rsidR="002F1289">
        <w:rPr>
          <w:rFonts w:ascii="Arial" w:hAnsi="Arial" w:cs="Arial"/>
          <w:sz w:val="19"/>
          <w:szCs w:val="19"/>
          <w:lang w:val="en-US" w:bidi="th-TH"/>
        </w:rPr>
        <w:t xml:space="preserve"> </w:t>
      </w:r>
      <w:r w:rsidR="00207267" w:rsidRPr="00207267">
        <w:rPr>
          <w:rFonts w:ascii="Arial" w:hAnsi="Arial" w:cs="Arial"/>
          <w:sz w:val="19"/>
          <w:szCs w:val="19"/>
          <w:lang w:val="en-US" w:bidi="th-TH"/>
        </w:rPr>
        <w:t>502.01</w:t>
      </w:r>
      <w:r w:rsidR="002F1289" w:rsidRPr="00FA5001">
        <w:rPr>
          <w:rFonts w:ascii="Arial" w:hAnsi="Arial" w:cs="Arial"/>
          <w:sz w:val="19"/>
          <w:szCs w:val="19"/>
          <w:lang w:val="en-US" w:bidi="th-TH"/>
        </w:rPr>
        <w:t xml:space="preserve"> million</w:t>
      </w:r>
      <w:r w:rsidR="002F1289">
        <w:rPr>
          <w:rFonts w:ascii="Arial" w:hAnsi="Arial" w:cstheme="minorBidi"/>
          <w:sz w:val="19"/>
          <w:szCs w:val="19"/>
          <w:lang w:val="en-US" w:bidi="th-TH"/>
        </w:rPr>
        <w:t>,</w:t>
      </w:r>
      <w:r w:rsidR="002F1289" w:rsidRPr="00FA5001">
        <w:rPr>
          <w:rFonts w:ascii="Arial" w:hAnsi="Arial" w:cs="Arial"/>
          <w:sz w:val="19"/>
          <w:szCs w:val="19"/>
          <w:lang w:val="en-US" w:bidi="th-TH"/>
        </w:rPr>
        <w:t xml:space="preserve"> respectively</w:t>
      </w:r>
      <w:r w:rsidR="002F1289">
        <w:rPr>
          <w:rFonts w:ascii="Arial" w:hAnsi="Arial" w:cs="Arial"/>
          <w:sz w:val="19"/>
          <w:szCs w:val="19"/>
          <w:lang w:val="en-US" w:bidi="th-TH"/>
        </w:rPr>
        <w:t xml:space="preserve">). </w:t>
      </w:r>
      <w:r w:rsidR="00585EDD" w:rsidRPr="006651CB">
        <w:rPr>
          <w:rFonts w:ascii="Arial" w:hAnsi="Arial" w:cs="Arial"/>
          <w:sz w:val="19"/>
          <w:szCs w:val="19"/>
          <w:lang w:val="en-US" w:bidi="th-TH"/>
        </w:rPr>
        <w:t>This debtor is an</w:t>
      </w:r>
      <w:r w:rsidR="007135A6" w:rsidRPr="006651CB">
        <w:rPr>
          <w:rFonts w:ascii="Arial" w:hAnsi="Arial" w:cs="Arial"/>
          <w:sz w:val="19"/>
          <w:szCs w:val="19"/>
          <w:lang w:val="en-US" w:bidi="th-TH"/>
        </w:rPr>
        <w:t xml:space="preserve"> </w:t>
      </w:r>
      <w:r w:rsidR="00585EDD" w:rsidRPr="006651CB">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649057E4" w14:textId="04148969" w:rsidR="008228ED" w:rsidRPr="000135DF" w:rsidRDefault="008228ED" w:rsidP="0017021E">
      <w:pPr>
        <w:pStyle w:val="ListParagraph"/>
        <w:spacing w:line="360" w:lineRule="auto"/>
        <w:ind w:left="426" w:right="2"/>
        <w:jc w:val="thaiDistribute"/>
        <w:rPr>
          <w:rFonts w:ascii="Arial" w:hAnsi="Arial" w:cs="Arial"/>
          <w:sz w:val="19"/>
          <w:szCs w:val="19"/>
          <w:lang w:val="en-GB"/>
        </w:rPr>
      </w:pPr>
    </w:p>
    <w:p w14:paraId="5865D207" w14:textId="6E431F93" w:rsidR="00A54A8D" w:rsidRDefault="0029567E" w:rsidP="00C038B0">
      <w:pPr>
        <w:pStyle w:val="ListParagraph"/>
        <w:spacing w:line="360" w:lineRule="auto"/>
        <w:ind w:left="426" w:right="2"/>
        <w:jc w:val="thaiDistribute"/>
        <w:rPr>
          <w:rFonts w:ascii="Arial" w:hAnsi="Arial" w:cs="Arial"/>
          <w:sz w:val="19"/>
          <w:szCs w:val="19"/>
          <w:lang w:val="en-US" w:bidi="th-TH"/>
        </w:rPr>
      </w:pPr>
      <w:r w:rsidRPr="006651CB">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Furthermore, during</w:t>
      </w:r>
      <w:r w:rsidR="00820668">
        <w:rPr>
          <w:rFonts w:ascii="Arial" w:hAnsi="Arial" w:cs="Arial"/>
          <w:sz w:val="19"/>
          <w:szCs w:val="19"/>
          <w:lang w:val="en-US" w:bidi="th-TH"/>
        </w:rPr>
        <w:t xml:space="preserve"> the year</w:t>
      </w:r>
      <w:r w:rsidRPr="006651CB">
        <w:rPr>
          <w:rFonts w:ascii="Arial" w:hAnsi="Arial" w:cs="Arial"/>
          <w:sz w:val="19"/>
          <w:szCs w:val="19"/>
          <w:lang w:val="en-US" w:bidi="th-TH"/>
        </w:rPr>
        <w:t xml:space="preserve"> 2021, the Company has received advance payment per judgement of Vietnam court in the amount of Baht 531.24 million.</w:t>
      </w:r>
    </w:p>
    <w:p w14:paraId="256697F8" w14:textId="77777777" w:rsidR="00CF7E3D"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4C89D17F" w:rsidR="00CF7E3D" w:rsidRPr="006651CB" w:rsidRDefault="0063396A" w:rsidP="00C038B0">
      <w:pPr>
        <w:pStyle w:val="ListParagraph"/>
        <w:spacing w:line="360" w:lineRule="auto"/>
        <w:ind w:left="426" w:right="2"/>
        <w:jc w:val="thaiDistribute"/>
        <w:rPr>
          <w:rFonts w:ascii="Arial" w:hAnsi="Arial" w:cstheme="minorBidi"/>
          <w:sz w:val="19"/>
          <w:szCs w:val="19"/>
          <w:lang w:val="en-US" w:bidi="th-TH"/>
        </w:rPr>
      </w:pPr>
      <w:r w:rsidRPr="00207267">
        <w:rPr>
          <w:rFonts w:ascii="Arial" w:hAnsi="Arial" w:cs="Arial"/>
          <w:spacing w:val="-2"/>
          <w:sz w:val="19"/>
          <w:szCs w:val="19"/>
          <w:lang w:val="en-US" w:bidi="th-TH"/>
        </w:rPr>
        <w:t xml:space="preserve">For the </w:t>
      </w:r>
      <w:r w:rsidR="00260E4D">
        <w:rPr>
          <w:rFonts w:ascii="Arial" w:hAnsi="Arial" w:cs="Arial"/>
          <w:spacing w:val="-2"/>
          <w:sz w:val="19"/>
          <w:szCs w:val="19"/>
          <w:lang w:val="en-US" w:bidi="th-TH"/>
        </w:rPr>
        <w:t>year</w:t>
      </w:r>
      <w:r w:rsidR="00464FA5" w:rsidRPr="00207267">
        <w:rPr>
          <w:rFonts w:ascii="Arial" w:hAnsi="Arial" w:cs="Arial"/>
          <w:spacing w:val="-2"/>
          <w:sz w:val="19"/>
          <w:szCs w:val="19"/>
          <w:cs/>
          <w:lang w:val="en-US" w:bidi="th-TH"/>
        </w:rPr>
        <w:t xml:space="preserve"> </w:t>
      </w:r>
      <w:r w:rsidR="00464FA5" w:rsidRPr="00207267">
        <w:rPr>
          <w:rFonts w:ascii="Arial" w:hAnsi="Arial" w:cs="Arial"/>
          <w:spacing w:val="-2"/>
          <w:sz w:val="19"/>
          <w:szCs w:val="19"/>
          <w:lang w:val="en-US" w:bidi="th-TH"/>
        </w:rPr>
        <w:t>ended</w:t>
      </w:r>
      <w:r w:rsidR="00464FA5" w:rsidRPr="00207267">
        <w:rPr>
          <w:rFonts w:ascii="Arial" w:hAnsi="Arial" w:cs="Arial"/>
          <w:spacing w:val="-2"/>
          <w:sz w:val="19"/>
          <w:szCs w:val="19"/>
          <w:cs/>
          <w:lang w:val="en-US" w:bidi="th-TH"/>
        </w:rPr>
        <w:t xml:space="preserve"> </w:t>
      </w:r>
      <w:r w:rsidR="00AE3926" w:rsidRPr="00207267">
        <w:rPr>
          <w:rFonts w:ascii="Arial" w:hAnsi="Arial" w:cs="Arial"/>
          <w:spacing w:val="-2"/>
          <w:sz w:val="19"/>
          <w:szCs w:val="19"/>
          <w:lang w:val="en-US" w:bidi="th-TH"/>
        </w:rPr>
        <w:t>202</w:t>
      </w:r>
      <w:r w:rsidR="00260E4D">
        <w:rPr>
          <w:rFonts w:ascii="Arial" w:hAnsi="Arial" w:cs="Arial"/>
          <w:spacing w:val="-2"/>
          <w:sz w:val="19"/>
          <w:szCs w:val="19"/>
          <w:lang w:val="en-US" w:bidi="th-TH"/>
        </w:rPr>
        <w:t>2</w:t>
      </w:r>
      <w:r w:rsidR="00555C7B" w:rsidRPr="00207267">
        <w:rPr>
          <w:rFonts w:ascii="Arial" w:hAnsi="Arial" w:cs="Arial"/>
          <w:spacing w:val="-2"/>
          <w:sz w:val="19"/>
          <w:szCs w:val="19"/>
          <w:lang w:val="en-US" w:bidi="th-TH"/>
        </w:rPr>
        <w:t xml:space="preserve">, </w:t>
      </w:r>
      <w:r w:rsidR="003C3B4A" w:rsidRPr="00207267">
        <w:rPr>
          <w:rFonts w:ascii="Arial" w:hAnsi="Arial" w:cs="Arial"/>
          <w:spacing w:val="-2"/>
          <w:sz w:val="19"/>
          <w:szCs w:val="19"/>
          <w:lang w:val="en-US" w:bidi="th-TH"/>
        </w:rPr>
        <w:t xml:space="preserve">the Group’s management considered </w:t>
      </w:r>
      <w:r w:rsidR="006A2BB3" w:rsidRPr="00207267">
        <w:rPr>
          <w:rFonts w:ascii="Arial" w:hAnsi="Arial" w:cs="Arial"/>
          <w:spacing w:val="-2"/>
          <w:sz w:val="19"/>
          <w:szCs w:val="19"/>
          <w:lang w:val="en-US" w:bidi="th-TH"/>
        </w:rPr>
        <w:t>to reverse</w:t>
      </w:r>
      <w:r w:rsidR="0066556E" w:rsidRPr="00207267">
        <w:rPr>
          <w:rFonts w:ascii="Arial" w:hAnsi="Arial" w:cs="Arial"/>
          <w:spacing w:val="-2"/>
          <w:sz w:val="19"/>
          <w:szCs w:val="19"/>
          <w:lang w:val="en-US" w:bidi="th-TH"/>
        </w:rPr>
        <w:t xml:space="preserve"> allowance</w:t>
      </w:r>
      <w:r w:rsidR="0066556E" w:rsidRPr="0066556E">
        <w:rPr>
          <w:rFonts w:ascii="Arial" w:hAnsi="Arial" w:cs="Arial"/>
          <w:sz w:val="19"/>
          <w:szCs w:val="19"/>
          <w:lang w:val="en-US" w:bidi="th-TH"/>
        </w:rPr>
        <w:t xml:space="preserve"> for doubtful accounts </w:t>
      </w:r>
      <w:r w:rsidR="007E60CE">
        <w:rPr>
          <w:rFonts w:ascii="Arial" w:hAnsi="Arial" w:cs="Arial"/>
          <w:sz w:val="19"/>
          <w:szCs w:val="19"/>
          <w:lang w:val="en-US" w:bidi="th-TH"/>
        </w:rPr>
        <w:t xml:space="preserve">for </w:t>
      </w:r>
      <w:r w:rsidR="00B61893">
        <w:rPr>
          <w:rFonts w:ascii="Arial" w:hAnsi="Arial" w:cs="Arial"/>
          <w:sz w:val="19"/>
          <w:szCs w:val="19"/>
          <w:lang w:val="en-US" w:bidi="th-TH"/>
        </w:rPr>
        <w:t xml:space="preserve">such </w:t>
      </w:r>
      <w:r w:rsidR="004275BC" w:rsidRPr="007E0FEB">
        <w:rPr>
          <w:rFonts w:ascii="Arial" w:hAnsi="Arial" w:cs="Arial"/>
          <w:sz w:val="19"/>
          <w:szCs w:val="19"/>
          <w:lang w:val="en-US" w:bidi="th-TH"/>
        </w:rPr>
        <w:t>debtor</w:t>
      </w:r>
      <w:r w:rsidR="002C771C">
        <w:rPr>
          <w:rFonts w:ascii="Arial" w:hAnsi="Arial" w:cs="Arial"/>
          <w:sz w:val="19"/>
          <w:szCs w:val="19"/>
          <w:lang w:val="en-US" w:bidi="th-TH"/>
        </w:rPr>
        <w:t xml:space="preserve"> </w:t>
      </w:r>
      <w:r w:rsidR="00CF7E3D" w:rsidRPr="003C460E">
        <w:rPr>
          <w:rFonts w:ascii="Arial" w:hAnsi="Arial" w:cs="Arial"/>
          <w:sz w:val="19"/>
          <w:szCs w:val="19"/>
          <w:lang w:val="en-US" w:bidi="th-TH"/>
        </w:rPr>
        <w:t xml:space="preserve">for trade accounts receivable in the consolidated and separate financial statements of Baht </w:t>
      </w:r>
      <w:r w:rsidR="00BB5140">
        <w:rPr>
          <w:rFonts w:ascii="Arial" w:hAnsi="Arial" w:cs="Arial"/>
          <w:sz w:val="19"/>
          <w:szCs w:val="19"/>
          <w:lang w:val="en-US" w:bidi="th-TH"/>
        </w:rPr>
        <w:t>141.24</w:t>
      </w:r>
      <w:r w:rsidR="00CF7E3D" w:rsidRPr="003C460E">
        <w:rPr>
          <w:rFonts w:ascii="Arial" w:hAnsi="Arial" w:cs="Arial"/>
          <w:sz w:val="19"/>
          <w:szCs w:val="19"/>
          <w:lang w:val="en-US" w:bidi="th-TH"/>
        </w:rPr>
        <w:t xml:space="preserve"> million and Baht </w:t>
      </w:r>
      <w:r w:rsidR="00BB5140">
        <w:rPr>
          <w:rFonts w:ascii="Arial" w:hAnsi="Arial" w:cs="Arial"/>
          <w:sz w:val="19"/>
          <w:szCs w:val="19"/>
          <w:lang w:val="en-US" w:bidi="th-TH"/>
        </w:rPr>
        <w:t>128.86</w:t>
      </w:r>
      <w:r w:rsidR="00CF7E3D" w:rsidRPr="003C460E">
        <w:rPr>
          <w:rFonts w:ascii="Arial" w:hAnsi="Arial" w:cs="Arial"/>
          <w:sz w:val="19"/>
          <w:szCs w:val="19"/>
          <w:lang w:val="en-US" w:bidi="th-TH"/>
        </w:rPr>
        <w:t xml:space="preserve"> million</w:t>
      </w:r>
      <w:r w:rsidR="00CF7E3D" w:rsidRPr="003C460E">
        <w:rPr>
          <w:rFonts w:ascii="Arial" w:hAnsi="Arial" w:cstheme="minorBidi"/>
          <w:sz w:val="19"/>
          <w:szCs w:val="19"/>
          <w:lang w:val="en-US" w:bidi="th-TH"/>
        </w:rPr>
        <w:t>,</w:t>
      </w:r>
      <w:r w:rsidR="00CF7E3D" w:rsidRPr="003C460E">
        <w:rPr>
          <w:rFonts w:ascii="Arial" w:hAnsi="Arial" w:cs="Arial"/>
          <w:sz w:val="19"/>
          <w:szCs w:val="19"/>
          <w:lang w:val="en-US" w:bidi="th-TH"/>
        </w:rPr>
        <w:t xml:space="preserve"> respectively, and contract assets in the consolidated and separate financial statements </w:t>
      </w:r>
      <w:r w:rsidR="00CF7E3D" w:rsidRPr="00BB5140">
        <w:rPr>
          <w:rFonts w:ascii="Arial" w:hAnsi="Arial" w:cs="Arial"/>
          <w:sz w:val="19"/>
          <w:szCs w:val="19"/>
          <w:lang w:val="en-US" w:bidi="th-TH"/>
        </w:rPr>
        <w:t xml:space="preserve">of Baht </w:t>
      </w:r>
      <w:r w:rsidR="00BB5140" w:rsidRPr="00BB5140">
        <w:rPr>
          <w:rFonts w:ascii="Arial" w:hAnsi="Arial" w:cs="Arial"/>
          <w:sz w:val="19"/>
          <w:szCs w:val="19"/>
          <w:lang w:val="en-US" w:bidi="th-TH"/>
        </w:rPr>
        <w:t>427</w:t>
      </w:r>
      <w:r w:rsidR="00BB5140">
        <w:rPr>
          <w:rFonts w:ascii="Arial" w:hAnsi="Arial" w:cs="Arial"/>
          <w:sz w:val="19"/>
          <w:szCs w:val="19"/>
          <w:lang w:val="en-US" w:bidi="th-TH"/>
        </w:rPr>
        <w:t>.64</w:t>
      </w:r>
      <w:r w:rsidR="00CF7E3D" w:rsidRPr="003C460E">
        <w:rPr>
          <w:rFonts w:ascii="Arial" w:hAnsi="Arial" w:cs="Arial"/>
          <w:sz w:val="19"/>
          <w:szCs w:val="19"/>
          <w:lang w:val="en-US" w:bidi="th-TH"/>
        </w:rPr>
        <w:t xml:space="preserve"> million and Baht </w:t>
      </w:r>
      <w:r w:rsidR="00BB5140">
        <w:rPr>
          <w:rFonts w:ascii="Arial" w:hAnsi="Arial" w:cs="Arial"/>
          <w:sz w:val="19"/>
          <w:szCs w:val="19"/>
          <w:lang w:val="en-US" w:bidi="th-TH"/>
        </w:rPr>
        <w:t>420.21</w:t>
      </w:r>
      <w:r w:rsidR="00CF7E3D" w:rsidRPr="003C460E">
        <w:rPr>
          <w:rFonts w:ascii="Arial" w:hAnsi="Arial" w:cs="Arial"/>
          <w:sz w:val="19"/>
          <w:szCs w:val="19"/>
          <w:lang w:val="en-US" w:bidi="th-TH"/>
        </w:rPr>
        <w:t xml:space="preserve"> million</w:t>
      </w:r>
      <w:r w:rsidR="00CF7E3D" w:rsidRPr="007E0FEB">
        <w:rPr>
          <w:rFonts w:ascii="Arial" w:hAnsi="Arial" w:cs="Arial"/>
          <w:sz w:val="19"/>
          <w:szCs w:val="19"/>
          <w:lang w:val="en-US" w:bidi="th-TH"/>
        </w:rPr>
        <w:t>,</w:t>
      </w:r>
      <w:r w:rsidR="00CF7E3D" w:rsidRPr="003C460E">
        <w:rPr>
          <w:rFonts w:ascii="Arial" w:hAnsi="Arial" w:cs="Arial"/>
          <w:sz w:val="19"/>
          <w:szCs w:val="19"/>
          <w:lang w:val="en-US" w:bidi="th-TH"/>
        </w:rPr>
        <w:t xml:space="preserve"> respectively</w:t>
      </w:r>
      <w:r w:rsidR="00CF7E3D" w:rsidRPr="007E0FEB">
        <w:rPr>
          <w:rFonts w:ascii="Arial" w:hAnsi="Arial" w:cs="Arial"/>
          <w:sz w:val="19"/>
          <w:szCs w:val="19"/>
          <w:lang w:val="en-US" w:bidi="th-TH"/>
        </w:rPr>
        <w:t xml:space="preserve"> </w:t>
      </w:r>
      <w:r w:rsidR="00CF7E3D" w:rsidRPr="003C460E">
        <w:rPr>
          <w:rFonts w:ascii="Arial" w:hAnsi="Arial" w:cs="Arial"/>
          <w:sz w:val="19"/>
          <w:szCs w:val="19"/>
          <w:lang w:val="en-US" w:bidi="th-TH"/>
        </w:rPr>
        <w:t xml:space="preserve">(Note </w:t>
      </w:r>
      <w:r w:rsidR="0049670E">
        <w:rPr>
          <w:rFonts w:ascii="Arial" w:hAnsi="Arial" w:cs="Arial"/>
          <w:sz w:val="19"/>
          <w:szCs w:val="19"/>
          <w:lang w:val="en-US" w:bidi="th-TH"/>
        </w:rPr>
        <w:t>7</w:t>
      </w:r>
      <w:r w:rsidR="00CF7E3D" w:rsidRPr="003C460E">
        <w:rPr>
          <w:rFonts w:ascii="Arial" w:hAnsi="Arial" w:cs="Arial"/>
          <w:sz w:val="19"/>
          <w:szCs w:val="19"/>
          <w:lang w:val="en-US" w:bidi="th-TH"/>
        </w:rPr>
        <w:t>)</w:t>
      </w:r>
    </w:p>
    <w:p w14:paraId="42956246" w14:textId="77777777" w:rsidR="00A54A8D" w:rsidRPr="0029567E" w:rsidRDefault="00A54A8D" w:rsidP="00C038B0">
      <w:pPr>
        <w:pStyle w:val="ListParagraph"/>
        <w:spacing w:line="360" w:lineRule="auto"/>
        <w:ind w:left="426" w:right="2"/>
        <w:jc w:val="thaiDistribute"/>
        <w:rPr>
          <w:rFonts w:ascii="Arial" w:hAnsi="Arial" w:cs="Arial"/>
          <w:sz w:val="18"/>
          <w:szCs w:val="18"/>
          <w:lang w:val="en-US" w:bidi="th-TH"/>
        </w:rPr>
      </w:pPr>
    </w:p>
    <w:p w14:paraId="37C1009A" w14:textId="490A9E78" w:rsidR="00B05A61" w:rsidRDefault="00A54A8D" w:rsidP="00D97081">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at </w:t>
      </w:r>
      <w:r w:rsidR="00A13C0C" w:rsidRPr="00A13C0C">
        <w:rPr>
          <w:rFonts w:ascii="Arial" w:hAnsi="Arial" w:cs="Arial"/>
          <w:sz w:val="19"/>
          <w:szCs w:val="19"/>
          <w:lang w:val="en-US" w:bidi="th-TH"/>
        </w:rPr>
        <w:t>30 June</w:t>
      </w:r>
      <w:r w:rsidR="0029567E" w:rsidRPr="0029567E">
        <w:rPr>
          <w:rFonts w:ascii="Arial" w:hAnsi="Arial" w:cs="Arial"/>
          <w:sz w:val="19"/>
          <w:szCs w:val="19"/>
          <w:lang w:val="en-US" w:bidi="th-TH"/>
        </w:rPr>
        <w:t xml:space="preserve"> 202</w:t>
      </w:r>
      <w:r w:rsidR="0093390D">
        <w:rPr>
          <w:rFonts w:ascii="Arial" w:hAnsi="Arial" w:cs="Arial"/>
          <w:sz w:val="19"/>
          <w:szCs w:val="19"/>
          <w:lang w:val="en-US" w:bidi="th-TH"/>
        </w:rPr>
        <w:t>3</w:t>
      </w:r>
      <w:r w:rsidRPr="00BD0E53">
        <w:rPr>
          <w:rFonts w:ascii="Arial" w:hAnsi="Arial" w:cs="Arial"/>
          <w:sz w:val="19"/>
          <w:szCs w:val="19"/>
          <w:lang w:val="en-US" w:bidi="th-TH"/>
        </w:rPr>
        <w:t xml:space="preserve">, </w:t>
      </w:r>
      <w:r w:rsidR="00D97081" w:rsidRPr="00D97081">
        <w:rPr>
          <w:rFonts w:ascii="Arial" w:hAnsi="Arial" w:cs="Arial"/>
          <w:sz w:val="19"/>
          <w:szCs w:val="19"/>
          <w:lang w:val="en-US" w:bidi="th-TH"/>
        </w:rPr>
        <w:t xml:space="preserve">the Group’s management used the assumptions and its significant judgement </w:t>
      </w:r>
      <w:r w:rsidR="000F5369">
        <w:rPr>
          <w:rFonts w:ascii="Arial" w:hAnsi="Arial" w:cs="Arial"/>
          <w:sz w:val="19"/>
          <w:szCs w:val="19"/>
          <w:lang w:val="en-US" w:bidi="th-TH"/>
        </w:rPr>
        <w:br/>
        <w:t>(</w:t>
      </w:r>
      <w:r w:rsidR="00D97081" w:rsidRPr="00D97081">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27A45EA8" w14:textId="67D02573" w:rsidR="000F5369" w:rsidRDefault="000F5369" w:rsidP="00D97081">
      <w:pPr>
        <w:pStyle w:val="ListParagraph"/>
        <w:spacing w:line="360" w:lineRule="auto"/>
        <w:ind w:left="426" w:right="2"/>
        <w:jc w:val="thaiDistribute"/>
        <w:rPr>
          <w:rFonts w:ascii="Arial" w:hAnsi="Arial" w:cs="Arial"/>
          <w:sz w:val="19"/>
          <w:szCs w:val="19"/>
          <w:lang w:val="en-US" w:bidi="th-TH"/>
        </w:rPr>
      </w:pPr>
    </w:p>
    <w:p w14:paraId="3739A57D" w14:textId="5B0BA2D7" w:rsidR="000F5369" w:rsidRDefault="00885DFC" w:rsidP="00885DFC">
      <w:pPr>
        <w:pStyle w:val="ListParagraph"/>
        <w:spacing w:line="360" w:lineRule="auto"/>
        <w:ind w:left="426" w:right="2"/>
        <w:jc w:val="thaiDistribute"/>
        <w:rPr>
          <w:rFonts w:ascii="Arial" w:hAnsi="Arial" w:cs="Arial"/>
          <w:sz w:val="19"/>
          <w:szCs w:val="19"/>
          <w:lang w:val="en-US" w:bidi="th-TH"/>
        </w:rPr>
      </w:pPr>
      <w:r w:rsidRPr="00827A9B">
        <w:rPr>
          <w:rFonts w:ascii="Arial" w:hAnsi="Arial" w:cs="Arial"/>
          <w:sz w:val="19"/>
          <w:szCs w:val="19"/>
          <w:lang w:val="en-US" w:bidi="th-TH"/>
        </w:rPr>
        <w:t>For other debtor’s, the Group’s management assessed and considered the outstanding balance over</w:t>
      </w:r>
      <w:r w:rsidRPr="00827A9B">
        <w:rPr>
          <w:rFonts w:ascii="Arial" w:hAnsi="Arial" w:cs="Arial"/>
          <w:sz w:val="19"/>
          <w:szCs w:val="19"/>
          <w:lang w:val="en-US" w:bidi="th-TH"/>
        </w:rPr>
        <w:br/>
        <w:t xml:space="preserve">6 months in the consolidated and separate financial statements of Baht </w:t>
      </w:r>
      <w:r w:rsidR="00F63940">
        <w:rPr>
          <w:rFonts w:ascii="Arial" w:hAnsi="Arial" w:cs="Arial"/>
          <w:sz w:val="19"/>
          <w:szCs w:val="19"/>
          <w:lang w:val="en-US" w:bidi="th-TH"/>
        </w:rPr>
        <w:t>860.31</w:t>
      </w:r>
      <w:r w:rsidRPr="00827A9B">
        <w:rPr>
          <w:rFonts w:ascii="Arial" w:hAnsi="Arial" w:cs="Arial"/>
          <w:sz w:val="19"/>
          <w:szCs w:val="19"/>
          <w:lang w:val="en-US" w:bidi="th-TH"/>
        </w:rPr>
        <w:t xml:space="preserve"> million and Baht </w:t>
      </w:r>
      <w:r w:rsidR="00F63940">
        <w:rPr>
          <w:rFonts w:ascii="Arial" w:hAnsi="Arial" w:cs="Arial"/>
          <w:sz w:val="19"/>
          <w:szCs w:val="19"/>
          <w:lang w:val="en-US" w:bidi="th-TH"/>
        </w:rPr>
        <w:t>432.95</w:t>
      </w:r>
      <w:r w:rsidRPr="00827A9B">
        <w:rPr>
          <w:rFonts w:ascii="Arial" w:hAnsi="Arial" w:cs="Arial"/>
          <w:sz w:val="19"/>
          <w:szCs w:val="19"/>
          <w:lang w:val="en-US" w:bidi="th-TH"/>
        </w:rPr>
        <w:t xml:space="preserve"> million, respectively, (</w:t>
      </w:r>
      <w:r w:rsidR="00B55B9A" w:rsidRPr="00827A9B">
        <w:rPr>
          <w:rFonts w:ascii="Arial" w:hAnsi="Arial" w:cs="Arial"/>
          <w:sz w:val="19"/>
          <w:szCs w:val="19"/>
          <w:lang w:val="en-US" w:bidi="th-TH"/>
        </w:rPr>
        <w:t>31 December</w:t>
      </w:r>
      <w:r w:rsidR="00B55B9A">
        <w:rPr>
          <w:rFonts w:ascii="Arial" w:hAnsi="Arial" w:cs="Arial"/>
          <w:sz w:val="19"/>
          <w:szCs w:val="19"/>
          <w:lang w:val="en-US" w:bidi="th-TH"/>
        </w:rPr>
        <w:t xml:space="preserve"> </w:t>
      </w:r>
      <w:r w:rsidRPr="00885DFC">
        <w:rPr>
          <w:rFonts w:ascii="Arial" w:hAnsi="Arial" w:cs="Arial"/>
          <w:sz w:val="19"/>
          <w:szCs w:val="19"/>
          <w:lang w:val="en-US" w:bidi="th-TH"/>
        </w:rPr>
        <w:t>202</w:t>
      </w:r>
      <w:r w:rsidR="0093390D">
        <w:rPr>
          <w:rFonts w:ascii="Arial" w:hAnsi="Arial" w:cs="Arial"/>
          <w:sz w:val="19"/>
          <w:szCs w:val="19"/>
          <w:lang w:val="en-US" w:bidi="th-TH"/>
        </w:rPr>
        <w:t>2</w:t>
      </w:r>
      <w:r w:rsidRPr="00885DFC">
        <w:rPr>
          <w:rFonts w:ascii="Arial" w:hAnsi="Arial" w:cs="Arial"/>
          <w:sz w:val="19"/>
          <w:szCs w:val="19"/>
          <w:lang w:val="en-US" w:bidi="th-TH"/>
        </w:rPr>
        <w:t xml:space="preserve">: </w:t>
      </w:r>
      <w:r w:rsidR="00B55B9A" w:rsidRPr="00885DFC">
        <w:rPr>
          <w:rFonts w:ascii="Arial" w:hAnsi="Arial" w:cs="Arial"/>
          <w:sz w:val="19"/>
          <w:szCs w:val="19"/>
          <w:lang w:val="en-US" w:bidi="th-TH"/>
        </w:rPr>
        <w:t xml:space="preserve">Baht </w:t>
      </w:r>
      <w:r w:rsidR="00BD046D" w:rsidRPr="00BD046D">
        <w:rPr>
          <w:rFonts w:ascii="Arial" w:hAnsi="Arial" w:cs="Arial"/>
          <w:sz w:val="19"/>
          <w:szCs w:val="19"/>
          <w:lang w:val="en-US" w:bidi="th-TH"/>
        </w:rPr>
        <w:t>820.05</w:t>
      </w:r>
      <w:r w:rsidR="00B55B9A" w:rsidRPr="00885DFC">
        <w:rPr>
          <w:rFonts w:ascii="Arial" w:hAnsi="Arial" w:cs="Arial"/>
          <w:sz w:val="19"/>
          <w:szCs w:val="19"/>
          <w:lang w:val="en-US" w:bidi="th-TH"/>
        </w:rPr>
        <w:t xml:space="preserve"> million and Baht </w:t>
      </w:r>
      <w:r w:rsidR="00130F88" w:rsidRPr="00130F88">
        <w:rPr>
          <w:rFonts w:ascii="Arial" w:hAnsi="Arial" w:cs="Arial"/>
          <w:sz w:val="19"/>
          <w:szCs w:val="19"/>
          <w:lang w:val="en-US" w:bidi="th-TH"/>
        </w:rPr>
        <w:t>407.50</w:t>
      </w:r>
      <w:r w:rsidRPr="00885DFC">
        <w:rPr>
          <w:rFonts w:ascii="Arial" w:hAnsi="Arial" w:cs="Arial"/>
          <w:sz w:val="19"/>
          <w:szCs w:val="19"/>
          <w:lang w:val="en-US" w:bidi="th-TH"/>
        </w:rPr>
        <w:t xml:space="preserve"> million, respectively). </w:t>
      </w:r>
      <w:r w:rsidR="002F1188">
        <w:rPr>
          <w:rFonts w:ascii="Arial" w:hAnsi="Arial" w:cs="Arial"/>
          <w:sz w:val="19"/>
          <w:szCs w:val="19"/>
          <w:lang w:val="en-US" w:bidi="th-TH"/>
        </w:rPr>
        <w:br/>
      </w:r>
      <w:r w:rsidRPr="00885DFC">
        <w:rPr>
          <w:rFonts w:ascii="Arial" w:hAnsi="Arial" w:cs="Arial"/>
          <w:sz w:val="19"/>
          <w:szCs w:val="19"/>
          <w:lang w:val="en-US" w:bidi="th-TH"/>
        </w:rPr>
        <w:t>The Group’s management has considered the potential for cash collection. Therefore, the Group’s management has not considered setting up an allowance for impairment losses for those debtors.</w:t>
      </w:r>
    </w:p>
    <w:p w14:paraId="66B167D3" w14:textId="77777777" w:rsidR="008725E2" w:rsidRDefault="008725E2">
      <w:pPr>
        <w:rPr>
          <w:rFonts w:ascii="Arial" w:hAnsi="Arial" w:cs="Arial"/>
          <w:sz w:val="19"/>
          <w:szCs w:val="19"/>
          <w:u w:val="single"/>
        </w:rPr>
      </w:pPr>
      <w:r>
        <w:rPr>
          <w:rFonts w:ascii="Arial" w:hAnsi="Arial" w:cs="Arial"/>
          <w:sz w:val="19"/>
          <w:szCs w:val="19"/>
          <w:u w:val="single"/>
        </w:rPr>
        <w:br w:type="page"/>
      </w:r>
    </w:p>
    <w:p w14:paraId="45EC08F5" w14:textId="45B25D48"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27C1A72C"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The management assessed and considered the outstanding trade account</w:t>
      </w:r>
      <w:r w:rsidR="008C29BC">
        <w:rPr>
          <w:rFonts w:ascii="Arial" w:hAnsi="Arial" w:cs="Browallia New"/>
          <w:sz w:val="19"/>
          <w:szCs w:val="24"/>
          <w:lang w:val="en-US" w:bidi="th-TH"/>
        </w:rPr>
        <w:t>s</w:t>
      </w:r>
      <w:r w:rsidRPr="002901FD">
        <w:rPr>
          <w:rFonts w:ascii="Arial" w:hAnsi="Arial" w:cs="Arial"/>
          <w:sz w:val="19"/>
          <w:szCs w:val="19"/>
          <w:lang w:val="en-US" w:bidi="th-TH"/>
        </w:rPr>
        <w:t xml:space="preserve">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7444AB">
        <w:rPr>
          <w:rFonts w:ascii="Arial" w:hAnsi="Arial" w:cs="Arial"/>
          <w:sz w:val="19"/>
          <w:szCs w:val="19"/>
          <w:lang w:val="en-US" w:bidi="th-TH"/>
        </w:rPr>
        <w:t>statement</w:t>
      </w:r>
      <w:r w:rsidR="001E5DE8" w:rsidRPr="007444AB">
        <w:rPr>
          <w:rFonts w:ascii="Arial" w:hAnsi="Arial" w:cs="Arial"/>
          <w:sz w:val="19"/>
          <w:szCs w:val="19"/>
          <w:lang w:val="en-US" w:bidi="th-TH"/>
        </w:rPr>
        <w:t>s</w:t>
      </w:r>
      <w:r w:rsidRPr="007444AB">
        <w:rPr>
          <w:rFonts w:ascii="Arial" w:hAnsi="Arial" w:cs="Arial"/>
          <w:sz w:val="19"/>
          <w:szCs w:val="19"/>
          <w:lang w:val="en-US" w:bidi="th-TH"/>
        </w:rPr>
        <w:t xml:space="preserve"> </w:t>
      </w:r>
      <w:r w:rsidR="00211326" w:rsidRPr="007444AB">
        <w:rPr>
          <w:rFonts w:ascii="Arial" w:hAnsi="Arial" w:cs="Arial"/>
          <w:sz w:val="19"/>
          <w:szCs w:val="19"/>
          <w:lang w:val="en-US" w:bidi="th-TH"/>
        </w:rPr>
        <w:t>of</w:t>
      </w:r>
      <w:r w:rsidRPr="007444AB">
        <w:rPr>
          <w:rFonts w:ascii="Arial" w:hAnsi="Arial" w:cs="Arial"/>
          <w:sz w:val="19"/>
          <w:szCs w:val="19"/>
          <w:lang w:val="en-US" w:bidi="th-TH"/>
        </w:rPr>
        <w:t xml:space="preserve"> </w:t>
      </w:r>
      <w:r w:rsidR="00950C63" w:rsidRPr="007444AB">
        <w:rPr>
          <w:rFonts w:ascii="Arial" w:hAnsi="Arial" w:cs="Arial"/>
          <w:sz w:val="19"/>
          <w:szCs w:val="19"/>
          <w:lang w:val="en-US" w:bidi="th-TH"/>
        </w:rPr>
        <w:t xml:space="preserve">Baht </w:t>
      </w:r>
      <w:r w:rsidR="00E85FD6">
        <w:rPr>
          <w:rFonts w:ascii="Arial" w:hAnsi="Arial" w:cs="Arial"/>
          <w:sz w:val="19"/>
          <w:szCs w:val="19"/>
          <w:lang w:val="en-US" w:bidi="th-TH"/>
        </w:rPr>
        <w:t>5.75</w:t>
      </w:r>
      <w:r w:rsidR="00950C63" w:rsidRPr="007444AB">
        <w:rPr>
          <w:rFonts w:ascii="Arial" w:hAnsi="Arial" w:cs="Arial"/>
          <w:sz w:val="19"/>
          <w:szCs w:val="19"/>
          <w:lang w:val="en-US" w:bidi="th-TH"/>
        </w:rPr>
        <w:t xml:space="preserve"> million</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w:t>
      </w:r>
      <w:r w:rsidR="00130F88">
        <w:rPr>
          <w:rFonts w:ascii="Arial" w:hAnsi="Arial" w:cs="Arial"/>
          <w:sz w:val="19"/>
          <w:szCs w:val="19"/>
          <w:lang w:val="en-US" w:bidi="th-TH"/>
        </w:rPr>
        <w:t>2</w:t>
      </w:r>
      <w:r w:rsidRPr="002901FD">
        <w:rPr>
          <w:rFonts w:ascii="Arial" w:hAnsi="Arial" w:cs="Arial"/>
          <w:sz w:val="19"/>
          <w:szCs w:val="19"/>
          <w:lang w:val="en-US" w:bidi="th-TH"/>
        </w:rPr>
        <w:t xml:space="preserve">: Baht </w:t>
      </w:r>
      <w:r w:rsidR="00EA5308">
        <w:rPr>
          <w:rFonts w:ascii="Arial" w:hAnsi="Arial" w:cs="Arial"/>
          <w:sz w:val="19"/>
          <w:szCs w:val="19"/>
          <w:lang w:val="en-US" w:bidi="th-TH"/>
        </w:rPr>
        <w:t>4.45</w:t>
      </w:r>
      <w:r w:rsidR="00C53C8F">
        <w:rPr>
          <w:rFonts w:ascii="Arial" w:hAnsi="Arial" w:cstheme="minorBidi" w:hint="cs"/>
          <w:sz w:val="19"/>
          <w:szCs w:val="19"/>
          <w:cs/>
          <w:lang w:val="en-US" w:bidi="th-TH"/>
        </w:rPr>
        <w:t xml:space="preserve"> </w:t>
      </w:r>
      <w:r w:rsidRPr="002901FD">
        <w:rPr>
          <w:rFonts w:ascii="Arial" w:hAnsi="Arial" w:cs="Arial"/>
          <w:sz w:val="19"/>
          <w:szCs w:val="19"/>
          <w:lang w:val="en-US" w:bidi="th-TH"/>
        </w:rPr>
        <w:t>million</w:t>
      </w:r>
      <w:r w:rsidR="00F030A4">
        <w:rPr>
          <w:rFonts w:ascii="Arial" w:hAnsi="Arial" w:cs="Arial"/>
          <w:sz w:val="19"/>
          <w:szCs w:val="19"/>
          <w:lang w:val="en-US" w:bidi="th-TH"/>
        </w:rPr>
        <w:t xml:space="preserve"> </w:t>
      </w:r>
      <w:r w:rsidR="002D2A95">
        <w:rPr>
          <w:rFonts w:ascii="Arial" w:hAnsi="Arial" w:cstheme="minorBidi"/>
          <w:sz w:val="19"/>
          <w:szCs w:val="19"/>
          <w:lang w:val="en-US" w:bidi="th-TH"/>
        </w:rPr>
        <w:t xml:space="preserve">on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w:t>
      </w:r>
      <w:r w:rsidR="002A0F43">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704848D" w14:textId="4290F7B6" w:rsidR="001D5746" w:rsidRDefault="001D5746" w:rsidP="00EE4892">
      <w:pPr>
        <w:spacing w:line="360" w:lineRule="auto"/>
        <w:rPr>
          <w:rFonts w:ascii="Arial" w:hAnsi="Arial" w:cs="Browallia New"/>
          <w:sz w:val="19"/>
        </w:rPr>
      </w:pPr>
    </w:p>
    <w:p w14:paraId="7ADAE0DB" w14:textId="3EA9E40B"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A13C0C">
        <w:rPr>
          <w:rFonts w:ascii="Arial" w:hAnsi="Arial" w:cs="Arial"/>
          <w:sz w:val="19"/>
          <w:szCs w:val="19"/>
        </w:rPr>
        <w:t>six</w:t>
      </w:r>
      <w:r w:rsidRPr="00421E07">
        <w:rPr>
          <w:rFonts w:ascii="Arial" w:hAnsi="Arial" w:cs="Arial"/>
          <w:sz w:val="19"/>
          <w:szCs w:val="19"/>
        </w:rPr>
        <w:t xml:space="preserve">-month period ended </w:t>
      </w:r>
      <w:r w:rsidR="00A13C0C" w:rsidRPr="00A13C0C">
        <w:rPr>
          <w:rFonts w:ascii="Arial" w:hAnsi="Arial" w:cs="Arial"/>
          <w:sz w:val="19"/>
          <w:szCs w:val="19"/>
        </w:rPr>
        <w:t>30 June</w:t>
      </w:r>
      <w:r w:rsidR="007F1E5C" w:rsidRPr="007F1E5C">
        <w:rPr>
          <w:rFonts w:ascii="Arial" w:hAnsi="Arial" w:cs="Arial"/>
          <w:sz w:val="19"/>
          <w:szCs w:val="19"/>
        </w:rPr>
        <w:t xml:space="preserve"> 202</w:t>
      </w:r>
      <w:r w:rsidR="00130F88">
        <w:rPr>
          <w:rFonts w:ascii="Arial" w:hAnsi="Arial" w:cs="Arial"/>
          <w:sz w:val="19"/>
          <w:szCs w:val="19"/>
        </w:rPr>
        <w:t>3</w:t>
      </w:r>
      <w:r w:rsidRPr="00421E07">
        <w:rPr>
          <w:rFonts w:ascii="Arial" w:hAnsi="Arial" w:cs="Arial"/>
          <w:sz w:val="19"/>
          <w:szCs w:val="19"/>
        </w:rPr>
        <w:t xml:space="preserve"> are</w:t>
      </w:r>
      <w:r w:rsidR="0004649E">
        <w:rPr>
          <w:rFonts w:ascii="Arial" w:hAnsi="Arial" w:cs="Arial"/>
          <w:sz w:val="19"/>
          <w:szCs w:val="19"/>
        </w:rPr>
        <w:t xml:space="preserve"> </w:t>
      </w:r>
      <w:r w:rsidRPr="00421E07">
        <w:rPr>
          <w:rFonts w:ascii="Arial" w:hAnsi="Arial" w:cs="Arial"/>
          <w:sz w:val="19"/>
          <w:szCs w:val="19"/>
        </w:rPr>
        <w:t>as follow:</w:t>
      </w:r>
    </w:p>
    <w:p w14:paraId="399D4AB9" w14:textId="62487618" w:rsidR="00D54E6E" w:rsidRPr="001D4B38" w:rsidRDefault="00D54E6E" w:rsidP="00A750DE">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66070A" w14:paraId="0161040D" w14:textId="77777777" w:rsidTr="00C26109">
        <w:tc>
          <w:tcPr>
            <w:tcW w:w="4803" w:type="dxa"/>
          </w:tcPr>
          <w:p w14:paraId="563EFF4E" w14:textId="77777777" w:rsidR="008B4CF7" w:rsidRPr="0066070A"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6AC8F87C" w:rsidR="008B4CF7" w:rsidRPr="0066070A" w:rsidRDefault="008B4CF7" w:rsidP="00130F88">
            <w:pPr>
              <w:pStyle w:val="ListParagraph"/>
              <w:spacing w:before="60" w:after="23" w:line="276" w:lineRule="auto"/>
              <w:ind w:left="0"/>
              <w:jc w:val="right"/>
              <w:rPr>
                <w:rFonts w:ascii="Arial" w:hAnsi="Arial" w:cs="Arial"/>
                <w:sz w:val="19"/>
                <w:szCs w:val="19"/>
                <w:lang w:val="en-US" w:bidi="th-TH"/>
              </w:rPr>
            </w:pPr>
            <w:r w:rsidRPr="0066070A">
              <w:rPr>
                <w:rFonts w:ascii="Arial" w:hAnsi="Arial" w:cs="Arial"/>
                <w:sz w:val="19"/>
                <w:szCs w:val="19"/>
                <w:lang w:val="en-US" w:bidi="th-TH"/>
              </w:rPr>
              <w:t>(Unit: Thousand Baht)</w:t>
            </w:r>
          </w:p>
        </w:tc>
      </w:tr>
      <w:tr w:rsidR="00442951" w:rsidRPr="0066070A" w14:paraId="272798EC" w14:textId="77777777" w:rsidTr="00C26109">
        <w:tc>
          <w:tcPr>
            <w:tcW w:w="4803" w:type="dxa"/>
          </w:tcPr>
          <w:p w14:paraId="01E5133C" w14:textId="77777777" w:rsidR="00442951" w:rsidRPr="0066070A"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4C1F943A" w14:textId="7E119FF5" w:rsidR="00442951" w:rsidRPr="0066070A"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6070A">
              <w:rPr>
                <w:rFonts w:ascii="Arial" w:hAnsi="Arial" w:cs="Arial"/>
                <w:sz w:val="19"/>
                <w:szCs w:val="19"/>
                <w:lang w:val="en-US" w:bidi="th-TH"/>
              </w:rPr>
              <w:t>Consolidated F/S</w:t>
            </w:r>
          </w:p>
        </w:tc>
        <w:tc>
          <w:tcPr>
            <w:tcW w:w="2072" w:type="dxa"/>
          </w:tcPr>
          <w:p w14:paraId="72865995" w14:textId="1B6DF37D" w:rsidR="00442951" w:rsidRPr="0066070A"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6070A">
              <w:rPr>
                <w:rFonts w:ascii="Arial" w:hAnsi="Arial" w:cs="Arial"/>
                <w:sz w:val="19"/>
                <w:szCs w:val="19"/>
                <w:lang w:val="en-US" w:bidi="th-TH"/>
              </w:rPr>
              <w:t>Separate F/S</w:t>
            </w:r>
          </w:p>
        </w:tc>
      </w:tr>
      <w:tr w:rsidR="00442951" w:rsidRPr="0066070A" w14:paraId="2E5E8249" w14:textId="77777777" w:rsidTr="00C26109">
        <w:tc>
          <w:tcPr>
            <w:tcW w:w="4803" w:type="dxa"/>
          </w:tcPr>
          <w:p w14:paraId="35226FE0" w14:textId="77777777" w:rsidR="00442951" w:rsidRPr="0066070A"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66070A"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66070A"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7D3AD8" w:rsidRPr="0066070A" w14:paraId="56F624E6" w14:textId="77777777" w:rsidTr="0002697E">
        <w:tc>
          <w:tcPr>
            <w:tcW w:w="4803" w:type="dxa"/>
          </w:tcPr>
          <w:p w14:paraId="7AB8E82F" w14:textId="1079284D" w:rsidR="007D3AD8" w:rsidRPr="0066070A" w:rsidRDefault="007D3AD8" w:rsidP="00130F88">
            <w:pPr>
              <w:pStyle w:val="ListParagraph"/>
              <w:spacing w:before="60" w:after="23" w:line="276" w:lineRule="auto"/>
              <w:ind w:left="0"/>
              <w:jc w:val="thaiDistribute"/>
              <w:rPr>
                <w:rFonts w:ascii="Arial" w:hAnsi="Arial" w:cs="Arial"/>
                <w:sz w:val="19"/>
                <w:szCs w:val="19"/>
                <w:lang w:val="en-US" w:bidi="th-TH"/>
              </w:rPr>
            </w:pPr>
            <w:r w:rsidRPr="0066070A">
              <w:rPr>
                <w:rFonts w:ascii="Arial" w:hAnsi="Arial" w:cs="Arial"/>
                <w:sz w:val="19"/>
                <w:szCs w:val="19"/>
                <w:lang w:val="en-US" w:bidi="th-TH"/>
              </w:rPr>
              <w:t>Balance as at 1 January 202</w:t>
            </w:r>
            <w:r w:rsidR="00130F88">
              <w:rPr>
                <w:rFonts w:ascii="Arial" w:hAnsi="Arial" w:cs="Arial"/>
                <w:sz w:val="19"/>
                <w:szCs w:val="19"/>
                <w:lang w:val="en-US" w:bidi="th-TH"/>
              </w:rPr>
              <w:t>3</w:t>
            </w:r>
          </w:p>
        </w:tc>
        <w:tc>
          <w:tcPr>
            <w:tcW w:w="2160" w:type="dxa"/>
            <w:vAlign w:val="center"/>
          </w:tcPr>
          <w:p w14:paraId="22B03FB9" w14:textId="22D5E688" w:rsidR="007D3AD8" w:rsidRPr="0066070A" w:rsidRDefault="00863B59" w:rsidP="00130F88">
            <w:pPr>
              <w:pStyle w:val="ListParagraph"/>
              <w:spacing w:before="60" w:after="23" w:line="276" w:lineRule="auto"/>
              <w:ind w:left="0"/>
              <w:jc w:val="right"/>
              <w:rPr>
                <w:rFonts w:ascii="Arial" w:hAnsi="Arial" w:cs="Arial"/>
                <w:sz w:val="19"/>
                <w:szCs w:val="19"/>
                <w:lang w:val="en-US" w:bidi="th-TH"/>
              </w:rPr>
            </w:pPr>
            <w:r w:rsidRPr="00863B59">
              <w:rPr>
                <w:rFonts w:ascii="Arial" w:hAnsi="Arial" w:cs="Arial"/>
                <w:sz w:val="19"/>
                <w:szCs w:val="19"/>
                <w:lang w:val="en-US" w:bidi="th-TH"/>
              </w:rPr>
              <w:t>330,141</w:t>
            </w:r>
          </w:p>
        </w:tc>
        <w:tc>
          <w:tcPr>
            <w:tcW w:w="2072" w:type="dxa"/>
          </w:tcPr>
          <w:p w14:paraId="5E895E5E" w14:textId="62028499" w:rsidR="007D3AD8" w:rsidRPr="0066070A" w:rsidRDefault="00D766F4" w:rsidP="00130F88">
            <w:pPr>
              <w:pStyle w:val="ListParagraph"/>
              <w:spacing w:before="60" w:after="23" w:line="276" w:lineRule="auto"/>
              <w:ind w:left="0"/>
              <w:jc w:val="right"/>
              <w:rPr>
                <w:rFonts w:ascii="Arial" w:hAnsi="Arial" w:cs="Arial"/>
                <w:sz w:val="19"/>
                <w:szCs w:val="19"/>
                <w:lang w:val="en-US" w:bidi="th-TH"/>
              </w:rPr>
            </w:pPr>
            <w:r w:rsidRPr="00D766F4">
              <w:rPr>
                <w:rFonts w:ascii="Arial" w:hAnsi="Arial" w:cs="Arial"/>
                <w:sz w:val="19"/>
                <w:szCs w:val="19"/>
                <w:lang w:val="en-US" w:bidi="th-TH"/>
              </w:rPr>
              <w:t>255,264</w:t>
            </w:r>
          </w:p>
        </w:tc>
      </w:tr>
      <w:tr w:rsidR="005A558A" w:rsidRPr="0066070A" w14:paraId="57C6C70D" w14:textId="77777777" w:rsidTr="00B84796">
        <w:tc>
          <w:tcPr>
            <w:tcW w:w="4803" w:type="dxa"/>
          </w:tcPr>
          <w:p w14:paraId="06C65F68" w14:textId="77777777" w:rsidR="005A558A" w:rsidRPr="0066070A" w:rsidRDefault="005A558A" w:rsidP="00130F88">
            <w:pPr>
              <w:pStyle w:val="ListParagraph"/>
              <w:spacing w:before="60" w:after="23" w:line="276" w:lineRule="auto"/>
              <w:ind w:left="0"/>
              <w:rPr>
                <w:rFonts w:ascii="Arial" w:hAnsi="Arial" w:cs="Arial"/>
                <w:sz w:val="19"/>
                <w:szCs w:val="19"/>
                <w:lang w:val="en-US" w:bidi="th-TH"/>
              </w:rPr>
            </w:pPr>
            <w:r w:rsidRPr="0066070A">
              <w:rPr>
                <w:rFonts w:ascii="Arial" w:hAnsi="Arial" w:cs="Arial"/>
                <w:sz w:val="19"/>
                <w:szCs w:val="19"/>
                <w:lang w:val="en-US" w:bidi="th-TH"/>
              </w:rPr>
              <w:t xml:space="preserve">Exchange differences from financial statements  </w:t>
            </w:r>
          </w:p>
          <w:p w14:paraId="65D03BD1" w14:textId="718CC398" w:rsidR="005A558A" w:rsidRPr="0066070A" w:rsidRDefault="005A558A" w:rsidP="00130F88">
            <w:pPr>
              <w:pStyle w:val="ListParagraph"/>
              <w:spacing w:before="60" w:after="23" w:line="276" w:lineRule="auto"/>
              <w:ind w:left="0"/>
              <w:rPr>
                <w:rFonts w:ascii="Arial" w:hAnsi="Arial" w:cs="Arial"/>
                <w:sz w:val="19"/>
                <w:szCs w:val="19"/>
                <w:lang w:val="en-US" w:bidi="th-TH"/>
              </w:rPr>
            </w:pPr>
            <w:r w:rsidRPr="0066070A">
              <w:rPr>
                <w:rFonts w:ascii="Arial" w:hAnsi="Arial" w:cs="Arial"/>
                <w:sz w:val="19"/>
                <w:szCs w:val="19"/>
                <w:lang w:val="en-US" w:bidi="th-TH"/>
              </w:rPr>
              <w:t xml:space="preserve">    translation</w:t>
            </w:r>
          </w:p>
        </w:tc>
        <w:tc>
          <w:tcPr>
            <w:tcW w:w="2160" w:type="dxa"/>
            <w:vAlign w:val="bottom"/>
          </w:tcPr>
          <w:p w14:paraId="0093A6E8" w14:textId="4E3957CF" w:rsidR="00130F88" w:rsidRPr="004F0873" w:rsidRDefault="00D12566" w:rsidP="00130F88">
            <w:pPr>
              <w:pStyle w:val="ListParagraph"/>
              <w:pBdr>
                <w:bottom w:val="single" w:sz="4" w:space="1" w:color="auto"/>
              </w:pBdr>
              <w:spacing w:before="60" w:after="23" w:line="276" w:lineRule="auto"/>
              <w:ind w:left="0"/>
              <w:jc w:val="right"/>
              <w:rPr>
                <w:rFonts w:ascii="Arial" w:hAnsi="Arial" w:cs="Arial"/>
                <w:sz w:val="19"/>
                <w:szCs w:val="19"/>
                <w:lang w:val="en-GB"/>
              </w:rPr>
            </w:pPr>
            <w:r w:rsidRPr="00D12566">
              <w:rPr>
                <w:rFonts w:ascii="Arial" w:hAnsi="Arial" w:cs="Arial"/>
                <w:sz w:val="19"/>
                <w:szCs w:val="19"/>
                <w:lang w:val="en-GB"/>
              </w:rPr>
              <w:t>1,076</w:t>
            </w:r>
          </w:p>
        </w:tc>
        <w:tc>
          <w:tcPr>
            <w:tcW w:w="2072" w:type="dxa"/>
            <w:vAlign w:val="bottom"/>
          </w:tcPr>
          <w:p w14:paraId="3B76CDED" w14:textId="17EFAE09" w:rsidR="00130F88" w:rsidRPr="00E524C3" w:rsidRDefault="0097711A" w:rsidP="00130F88">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97711A">
              <w:rPr>
                <w:rFonts w:ascii="Arial" w:hAnsi="Arial" w:cs="Arial"/>
                <w:sz w:val="19"/>
                <w:szCs w:val="19"/>
                <w:lang w:val="en-US" w:bidi="th-TH"/>
              </w:rPr>
              <w:t>1,076</w:t>
            </w:r>
          </w:p>
        </w:tc>
      </w:tr>
      <w:tr w:rsidR="005A558A" w:rsidRPr="0066070A" w14:paraId="1B93AD2D" w14:textId="77777777" w:rsidTr="001A13A3">
        <w:tc>
          <w:tcPr>
            <w:tcW w:w="4803" w:type="dxa"/>
          </w:tcPr>
          <w:p w14:paraId="7FCF2DBD" w14:textId="38FB43A8" w:rsidR="005A558A" w:rsidRPr="0066070A" w:rsidRDefault="005A558A" w:rsidP="00130F88">
            <w:pPr>
              <w:pStyle w:val="ListParagraph"/>
              <w:spacing w:before="60" w:after="23" w:line="276" w:lineRule="auto"/>
              <w:ind w:left="0"/>
              <w:jc w:val="thaiDistribute"/>
              <w:rPr>
                <w:rFonts w:ascii="Arial" w:hAnsi="Arial" w:cs="Arial"/>
                <w:sz w:val="19"/>
                <w:szCs w:val="19"/>
                <w:lang w:val="en-US" w:bidi="th-TH"/>
              </w:rPr>
            </w:pPr>
            <w:r w:rsidRPr="0066070A">
              <w:rPr>
                <w:rFonts w:ascii="Arial" w:hAnsi="Arial" w:cs="Arial"/>
                <w:sz w:val="19"/>
                <w:szCs w:val="19"/>
                <w:lang w:val="en-US" w:bidi="th-TH"/>
              </w:rPr>
              <w:t xml:space="preserve">Balance as at </w:t>
            </w:r>
            <w:r w:rsidR="00A13C0C" w:rsidRPr="00A13C0C">
              <w:rPr>
                <w:rFonts w:ascii="Arial" w:hAnsi="Arial" w:cs="Arial"/>
                <w:sz w:val="19"/>
                <w:szCs w:val="19"/>
                <w:lang w:val="en-US" w:bidi="th-TH"/>
              </w:rPr>
              <w:t>30 June</w:t>
            </w:r>
            <w:r w:rsidR="007F1E5C" w:rsidRPr="007F1E5C">
              <w:rPr>
                <w:rFonts w:ascii="Arial" w:hAnsi="Arial" w:cs="Arial"/>
                <w:sz w:val="19"/>
                <w:szCs w:val="19"/>
                <w:lang w:val="en-US" w:bidi="th-TH"/>
              </w:rPr>
              <w:t xml:space="preserve"> 202</w:t>
            </w:r>
            <w:r w:rsidR="00130F88">
              <w:rPr>
                <w:rFonts w:ascii="Arial" w:hAnsi="Arial" w:cs="Arial"/>
                <w:sz w:val="19"/>
                <w:szCs w:val="19"/>
                <w:lang w:val="en-US" w:bidi="th-TH"/>
              </w:rPr>
              <w:t>3</w:t>
            </w:r>
          </w:p>
        </w:tc>
        <w:tc>
          <w:tcPr>
            <w:tcW w:w="2160" w:type="dxa"/>
          </w:tcPr>
          <w:p w14:paraId="4A1A9AB4" w14:textId="297804F0" w:rsidR="005A558A" w:rsidRPr="004F0873" w:rsidRDefault="00895B72" w:rsidP="00130F88">
            <w:pPr>
              <w:pStyle w:val="ListParagraph"/>
              <w:pBdr>
                <w:bottom w:val="single" w:sz="12" w:space="1" w:color="auto"/>
              </w:pBdr>
              <w:spacing w:before="60" w:after="23" w:line="276" w:lineRule="auto"/>
              <w:ind w:left="0"/>
              <w:jc w:val="right"/>
              <w:rPr>
                <w:rFonts w:ascii="Arial" w:hAnsi="Arial" w:cs="Arial"/>
                <w:sz w:val="19"/>
                <w:szCs w:val="19"/>
                <w:lang w:val="en-GB"/>
              </w:rPr>
            </w:pPr>
            <w:r w:rsidRPr="00895B72">
              <w:rPr>
                <w:rFonts w:ascii="Arial" w:hAnsi="Arial" w:cs="Arial"/>
                <w:sz w:val="19"/>
                <w:szCs w:val="19"/>
                <w:lang w:val="en-GB"/>
              </w:rPr>
              <w:t>331,217</w:t>
            </w:r>
          </w:p>
        </w:tc>
        <w:tc>
          <w:tcPr>
            <w:tcW w:w="2072" w:type="dxa"/>
          </w:tcPr>
          <w:p w14:paraId="79ADCCB8" w14:textId="794122DA" w:rsidR="005A558A" w:rsidRPr="00E524C3" w:rsidRDefault="00137D84" w:rsidP="00130F88">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137D84">
              <w:rPr>
                <w:rFonts w:ascii="Arial" w:hAnsi="Arial" w:cs="Arial"/>
                <w:sz w:val="19"/>
                <w:szCs w:val="19"/>
                <w:lang w:val="en-US" w:bidi="th-TH"/>
              </w:rPr>
              <w:t>256,340</w:t>
            </w:r>
          </w:p>
        </w:tc>
      </w:tr>
    </w:tbl>
    <w:p w14:paraId="0BE047E9" w14:textId="77777777" w:rsidR="00036003" w:rsidRPr="001D4B38" w:rsidRDefault="00036003" w:rsidP="00722009">
      <w:pPr>
        <w:spacing w:line="360" w:lineRule="auto"/>
        <w:ind w:right="-143"/>
        <w:rPr>
          <w:rFonts w:ascii="Arial" w:hAnsi="Arial" w:cs="Arial"/>
          <w:b/>
          <w:bCs/>
          <w:lang w:bidi="ar-SA"/>
        </w:rPr>
      </w:pPr>
    </w:p>
    <w:p w14:paraId="632FB78B" w14:textId="1B70E2B8" w:rsidR="00D83832" w:rsidRPr="00A52739"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567D7C" w:rsidRDefault="00CF201D" w:rsidP="00A0306F">
      <w:pPr>
        <w:spacing w:line="360" w:lineRule="auto"/>
        <w:ind w:left="420" w:right="-143"/>
        <w:rPr>
          <w:rFonts w:ascii="Arial" w:hAnsi="Arial" w:cs="Arial"/>
          <w:sz w:val="14"/>
          <w:szCs w:val="14"/>
          <w:u w:val="single"/>
        </w:rPr>
      </w:pP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1296"/>
        <w:gridCol w:w="238"/>
        <w:gridCol w:w="1274"/>
        <w:gridCol w:w="236"/>
        <w:gridCol w:w="1276"/>
        <w:gridCol w:w="236"/>
        <w:gridCol w:w="1312"/>
      </w:tblGrid>
      <w:tr w:rsidR="00B7250C" w:rsidRPr="005A1B75" w14:paraId="632FB78F" w14:textId="77777777" w:rsidTr="002F1188">
        <w:trPr>
          <w:cantSplit/>
          <w:tblHeader/>
        </w:trPr>
        <w:tc>
          <w:tcPr>
            <w:tcW w:w="3384" w:type="dxa"/>
            <w:tcBorders>
              <w:top w:val="nil"/>
              <w:left w:val="nil"/>
              <w:bottom w:val="nil"/>
              <w:right w:val="nil"/>
            </w:tcBorders>
          </w:tcPr>
          <w:p w14:paraId="632FB78D" w14:textId="77777777" w:rsidR="00B7250C" w:rsidRPr="005A1B75"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1ACA3BA6" w:rsidR="00B7250C" w:rsidRPr="005A1B75" w:rsidRDefault="007546CC" w:rsidP="00D766F4">
            <w:pPr>
              <w:tabs>
                <w:tab w:val="left" w:pos="360"/>
                <w:tab w:val="left" w:pos="900"/>
              </w:tabs>
              <w:spacing w:before="60" w:after="30" w:line="276" w:lineRule="auto"/>
              <w:jc w:val="right"/>
              <w:rPr>
                <w:rFonts w:ascii="Arial" w:hAnsi="Arial" w:cs="Arial"/>
                <w:sz w:val="19"/>
                <w:szCs w:val="19"/>
              </w:rPr>
            </w:pPr>
            <w:r w:rsidRPr="005A1B75">
              <w:rPr>
                <w:rFonts w:ascii="Arial" w:hAnsi="Arial" w:cs="Arial"/>
                <w:sz w:val="19"/>
                <w:szCs w:val="19"/>
              </w:rPr>
              <w:t>(Unit</w:t>
            </w:r>
            <w:r w:rsidR="00B7250C" w:rsidRPr="005A1B75">
              <w:rPr>
                <w:rFonts w:ascii="Arial" w:hAnsi="Arial" w:cs="Arial"/>
                <w:sz w:val="19"/>
                <w:szCs w:val="19"/>
              </w:rPr>
              <w:t>:</w:t>
            </w:r>
            <w:r w:rsidRPr="00266C22">
              <w:rPr>
                <w:rFonts w:ascii="Arial" w:hAnsi="Arial" w:cs="Angsana New"/>
                <w:sz w:val="19"/>
                <w:szCs w:val="19"/>
                <w:cs/>
              </w:rPr>
              <w:t xml:space="preserve"> </w:t>
            </w:r>
            <w:r w:rsidRPr="005A1B75">
              <w:rPr>
                <w:rFonts w:ascii="Arial" w:hAnsi="Arial" w:cs="Arial"/>
                <w:sz w:val="19"/>
                <w:szCs w:val="19"/>
                <w:cs/>
              </w:rPr>
              <w:t>Thousand</w:t>
            </w:r>
            <w:r w:rsidR="00B7250C" w:rsidRPr="005A1B75">
              <w:rPr>
                <w:rFonts w:ascii="Arial" w:hAnsi="Arial" w:cs="Arial"/>
                <w:sz w:val="19"/>
                <w:szCs w:val="19"/>
              </w:rPr>
              <w:t xml:space="preserve"> Baht)</w:t>
            </w:r>
          </w:p>
        </w:tc>
      </w:tr>
      <w:tr w:rsidR="005B2B03" w:rsidRPr="005A1B75" w14:paraId="632FB794" w14:textId="77777777" w:rsidTr="002F1188">
        <w:trPr>
          <w:cantSplit/>
          <w:tblHeader/>
        </w:trPr>
        <w:tc>
          <w:tcPr>
            <w:tcW w:w="3384" w:type="dxa"/>
            <w:tcBorders>
              <w:top w:val="nil"/>
              <w:left w:val="nil"/>
              <w:bottom w:val="nil"/>
              <w:right w:val="nil"/>
            </w:tcBorders>
          </w:tcPr>
          <w:p w14:paraId="632FB790" w14:textId="77777777" w:rsidR="005B2B03" w:rsidRPr="005A1B75"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5A1B75" w:rsidRDefault="005B2B03" w:rsidP="00D766F4">
            <w:pPr>
              <w:spacing w:before="60" w:after="30" w:line="276"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632FB792" w14:textId="77777777" w:rsidR="005B2B03" w:rsidRPr="005A1B75" w:rsidRDefault="005B2B03" w:rsidP="00D766F4">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5A1B75" w:rsidRDefault="005B2B03" w:rsidP="00D766F4">
            <w:pPr>
              <w:spacing w:before="60" w:after="30" w:line="276"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D766F4" w:rsidRPr="005A1B75" w14:paraId="632FB79F" w14:textId="77777777" w:rsidTr="002F1188">
        <w:trPr>
          <w:cantSplit/>
          <w:tblHeader/>
        </w:trPr>
        <w:tc>
          <w:tcPr>
            <w:tcW w:w="3384" w:type="dxa"/>
            <w:tcBorders>
              <w:top w:val="nil"/>
              <w:left w:val="nil"/>
              <w:bottom w:val="nil"/>
              <w:right w:val="nil"/>
            </w:tcBorders>
          </w:tcPr>
          <w:p w14:paraId="632FB795" w14:textId="77777777" w:rsidR="00D766F4" w:rsidRPr="005A1B75" w:rsidRDefault="00D766F4" w:rsidP="00D766F4">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4EC36F6F" w:rsidR="00D766F4" w:rsidRPr="005A1B75" w:rsidRDefault="00A13C0C" w:rsidP="00D766F4">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D766F4" w:rsidRPr="00FE3F40">
              <w:rPr>
                <w:rFonts w:ascii="Arial" w:hAnsi="Arial" w:cs="Arial"/>
                <w:sz w:val="19"/>
                <w:szCs w:val="19"/>
                <w:lang w:val="en-GB"/>
              </w:rPr>
              <w:t xml:space="preserve"> </w:t>
            </w:r>
            <w:r w:rsidR="00D766F4" w:rsidRPr="00FE3F40">
              <w:rPr>
                <w:rFonts w:ascii="Arial" w:hAnsi="Arial" w:cs="Arial"/>
                <w:sz w:val="19"/>
                <w:szCs w:val="19"/>
                <w:lang w:val="en-GB"/>
              </w:rPr>
              <w:br/>
              <w:t>2023</w:t>
            </w:r>
          </w:p>
        </w:tc>
        <w:tc>
          <w:tcPr>
            <w:tcW w:w="238" w:type="dxa"/>
            <w:tcBorders>
              <w:top w:val="nil"/>
              <w:left w:val="nil"/>
              <w:bottom w:val="nil"/>
              <w:right w:val="nil"/>
            </w:tcBorders>
            <w:vAlign w:val="center"/>
          </w:tcPr>
          <w:p w14:paraId="632FB797" w14:textId="77777777" w:rsidR="00D766F4" w:rsidRPr="005A1B75" w:rsidRDefault="00D766F4" w:rsidP="00D766F4">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32FB799" w14:textId="422966A7" w:rsidR="00D766F4" w:rsidRPr="005A1B75" w:rsidRDefault="00D766F4" w:rsidP="00D766F4">
            <w:pPr>
              <w:spacing w:before="60" w:after="30" w:line="276" w:lineRule="auto"/>
              <w:ind w:left="-108" w:right="-108"/>
              <w:jc w:val="center"/>
              <w:rPr>
                <w:rFonts w:ascii="Arial" w:hAnsi="Arial" w:cs="Arial"/>
                <w:sz w:val="19"/>
                <w:szCs w:val="19"/>
                <w:lang w:val="en-GB"/>
              </w:rPr>
            </w:pPr>
            <w:r w:rsidRPr="00FE3F40">
              <w:rPr>
                <w:rFonts w:ascii="Arial" w:hAnsi="Arial" w:cs="Arial"/>
                <w:sz w:val="19"/>
                <w:szCs w:val="19"/>
                <w:lang w:val="en-GB"/>
              </w:rPr>
              <w:t>31 December</w:t>
            </w:r>
            <w:r w:rsidRPr="00FE3F40">
              <w:rPr>
                <w:rFonts w:ascii="Arial" w:hAnsi="Arial" w:cs="Arial"/>
                <w:sz w:val="19"/>
                <w:szCs w:val="19"/>
                <w:lang w:val="en-GB"/>
              </w:rPr>
              <w:br/>
              <w:t>2022</w:t>
            </w:r>
          </w:p>
        </w:tc>
        <w:tc>
          <w:tcPr>
            <w:tcW w:w="236" w:type="dxa"/>
            <w:tcBorders>
              <w:top w:val="nil"/>
              <w:left w:val="nil"/>
              <w:bottom w:val="nil"/>
              <w:right w:val="nil"/>
            </w:tcBorders>
          </w:tcPr>
          <w:p w14:paraId="632FB79A" w14:textId="77777777" w:rsidR="00D766F4" w:rsidRPr="005A1B75" w:rsidRDefault="00D766F4" w:rsidP="00D766F4">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20863159" w:rsidR="00D766F4" w:rsidRPr="005A1B75" w:rsidRDefault="00A13C0C" w:rsidP="00D766F4">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D766F4" w:rsidRPr="00FE3F40">
              <w:rPr>
                <w:rFonts w:ascii="Arial" w:hAnsi="Arial" w:cs="Arial"/>
                <w:sz w:val="19"/>
                <w:szCs w:val="19"/>
                <w:lang w:val="en-GB"/>
              </w:rPr>
              <w:t xml:space="preserve"> </w:t>
            </w:r>
            <w:r w:rsidR="00D766F4" w:rsidRPr="00FE3F40">
              <w:rPr>
                <w:rFonts w:ascii="Arial" w:hAnsi="Arial" w:cs="Arial"/>
                <w:sz w:val="19"/>
                <w:szCs w:val="19"/>
                <w:lang w:val="en-GB"/>
              </w:rPr>
              <w:br/>
              <w:t>2023</w:t>
            </w:r>
          </w:p>
        </w:tc>
        <w:tc>
          <w:tcPr>
            <w:tcW w:w="236" w:type="dxa"/>
            <w:tcBorders>
              <w:top w:val="nil"/>
              <w:left w:val="nil"/>
              <w:bottom w:val="nil"/>
              <w:right w:val="nil"/>
            </w:tcBorders>
            <w:vAlign w:val="center"/>
          </w:tcPr>
          <w:p w14:paraId="632FB79C" w14:textId="77777777" w:rsidR="00D766F4" w:rsidRPr="005A1B75" w:rsidRDefault="00D766F4" w:rsidP="00D766F4">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632FB79E" w14:textId="434D8D83" w:rsidR="00D766F4" w:rsidRPr="005A1B75" w:rsidRDefault="00D766F4" w:rsidP="00D766F4">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r>
      <w:tr w:rsidR="00B7250C" w:rsidRPr="005A1B75" w14:paraId="632FB7A8"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84" w:type="dxa"/>
            <w:vAlign w:val="center"/>
          </w:tcPr>
          <w:p w14:paraId="632FB7A0" w14:textId="56F5D344" w:rsidR="00B7250C" w:rsidRPr="005A1B75" w:rsidRDefault="00B7250C" w:rsidP="00D766F4">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632FB7A1" w14:textId="77777777" w:rsidR="00B7250C" w:rsidRPr="005A1B75"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5A1B75"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5A1B75"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5A1B75"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32FB7A5" w14:textId="77777777" w:rsidR="00B7250C" w:rsidRPr="005A1B75"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5A1B75" w:rsidRDefault="00B7250C" w:rsidP="00D766F4">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632FB7A7" w14:textId="77777777" w:rsidR="00B7250C" w:rsidRPr="005A1B75"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8B342D" w:rsidRPr="005A1B75" w14:paraId="632FB7B1"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632FB7A9" w14:textId="40790722" w:rsidR="008B342D" w:rsidRPr="005A1B75"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5A1B75">
              <w:rPr>
                <w:rFonts w:ascii="Arial" w:hAnsi="Arial" w:cs="Arial"/>
                <w:b/>
                <w:bCs/>
                <w:sz w:val="19"/>
                <w:szCs w:val="19"/>
                <w:lang w:val="en-GB" w:bidi="th-TH"/>
              </w:rPr>
              <w:t>Contract assets</w:t>
            </w:r>
          </w:p>
        </w:tc>
        <w:tc>
          <w:tcPr>
            <w:tcW w:w="1296" w:type="dxa"/>
          </w:tcPr>
          <w:p w14:paraId="632FB7AA" w14:textId="7BD6D3BE" w:rsidR="008B342D" w:rsidRPr="005A1B75" w:rsidRDefault="008B342D" w:rsidP="00D766F4">
            <w:pPr>
              <w:spacing w:before="60" w:after="30" w:line="276" w:lineRule="auto"/>
              <w:ind w:left="2" w:right="24"/>
              <w:jc w:val="right"/>
              <w:rPr>
                <w:rFonts w:ascii="Arial" w:hAnsi="Arial" w:cs="Arial"/>
                <w:sz w:val="19"/>
                <w:szCs w:val="19"/>
              </w:rPr>
            </w:pPr>
          </w:p>
        </w:tc>
        <w:tc>
          <w:tcPr>
            <w:tcW w:w="238" w:type="dxa"/>
          </w:tcPr>
          <w:p w14:paraId="632FB7AB" w14:textId="77777777" w:rsidR="008B342D" w:rsidRPr="005A1B75" w:rsidRDefault="008B342D" w:rsidP="00D766F4">
            <w:pPr>
              <w:spacing w:before="60" w:after="30" w:line="276"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5A1B75" w:rsidRDefault="008B342D" w:rsidP="00D766F4">
            <w:pPr>
              <w:spacing w:before="60" w:after="30" w:line="276"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5A1B75" w:rsidRDefault="008B342D" w:rsidP="00D766F4">
            <w:pPr>
              <w:spacing w:before="60" w:after="30" w:line="276" w:lineRule="auto"/>
              <w:ind w:left="2" w:right="86"/>
              <w:jc w:val="thaiDistribute"/>
              <w:rPr>
                <w:rFonts w:ascii="Arial" w:hAnsi="Arial" w:cs="Arial"/>
                <w:sz w:val="19"/>
                <w:szCs w:val="19"/>
                <w:rtl/>
                <w:cs/>
                <w:lang w:val="en-GB"/>
              </w:rPr>
            </w:pPr>
          </w:p>
        </w:tc>
        <w:tc>
          <w:tcPr>
            <w:tcW w:w="1276" w:type="dxa"/>
          </w:tcPr>
          <w:p w14:paraId="632FB7AE" w14:textId="725715AD" w:rsidR="008B342D" w:rsidRPr="005A1B75" w:rsidRDefault="008B342D" w:rsidP="00D766F4">
            <w:pPr>
              <w:spacing w:before="60" w:after="30" w:line="276" w:lineRule="auto"/>
              <w:ind w:left="2" w:right="24"/>
              <w:jc w:val="right"/>
              <w:rPr>
                <w:rFonts w:ascii="Arial" w:hAnsi="Arial" w:cs="Arial"/>
                <w:sz w:val="19"/>
                <w:szCs w:val="19"/>
              </w:rPr>
            </w:pPr>
          </w:p>
        </w:tc>
        <w:tc>
          <w:tcPr>
            <w:tcW w:w="236" w:type="dxa"/>
          </w:tcPr>
          <w:p w14:paraId="632FB7AF" w14:textId="77777777" w:rsidR="008B342D" w:rsidRPr="005A1B75" w:rsidRDefault="008B342D" w:rsidP="00D766F4">
            <w:pPr>
              <w:spacing w:before="60" w:after="30" w:line="276" w:lineRule="auto"/>
              <w:ind w:left="2" w:right="86"/>
              <w:jc w:val="right"/>
              <w:rPr>
                <w:rFonts w:ascii="Arial" w:hAnsi="Arial" w:cs="Arial"/>
                <w:sz w:val="19"/>
                <w:szCs w:val="19"/>
                <w:lang w:val="en-GB"/>
              </w:rPr>
            </w:pPr>
          </w:p>
        </w:tc>
        <w:tc>
          <w:tcPr>
            <w:tcW w:w="1312" w:type="dxa"/>
          </w:tcPr>
          <w:p w14:paraId="632FB7B0" w14:textId="0A0B660F" w:rsidR="008B342D" w:rsidRPr="005A1B75" w:rsidRDefault="008B342D" w:rsidP="00D766F4">
            <w:pPr>
              <w:spacing w:before="60" w:after="30" w:line="276" w:lineRule="auto"/>
              <w:ind w:left="2" w:right="24"/>
              <w:jc w:val="right"/>
              <w:rPr>
                <w:rFonts w:ascii="Arial" w:hAnsi="Arial" w:cs="Arial"/>
                <w:sz w:val="19"/>
                <w:szCs w:val="19"/>
                <w:lang w:val="en-GB"/>
              </w:rPr>
            </w:pPr>
          </w:p>
        </w:tc>
      </w:tr>
      <w:tr w:rsidR="007C497C" w:rsidRPr="005A1B75" w14:paraId="632FB7BA"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632FB7B2" w14:textId="61B0E138" w:rsidR="007C497C" w:rsidRPr="005A1B75" w:rsidRDefault="004B1CC4" w:rsidP="00D766F4">
            <w:pPr>
              <w:spacing w:before="60" w:after="30" w:line="276" w:lineRule="auto"/>
              <w:rPr>
                <w:rFonts w:ascii="Arial" w:hAnsi="Arial" w:cs="Arial"/>
                <w:sz w:val="19"/>
                <w:szCs w:val="19"/>
                <w:u w:val="single"/>
                <w:lang w:val="en-GB"/>
              </w:rPr>
            </w:pPr>
            <w:r w:rsidRPr="005A1B75">
              <w:rPr>
                <w:rFonts w:ascii="Arial" w:hAnsi="Arial" w:cs="Arial"/>
                <w:sz w:val="19"/>
                <w:szCs w:val="19"/>
                <w:u w:val="single"/>
                <w:lang w:val="en-GB"/>
              </w:rPr>
              <w:t>General customers</w:t>
            </w:r>
          </w:p>
        </w:tc>
        <w:tc>
          <w:tcPr>
            <w:tcW w:w="1296" w:type="dxa"/>
          </w:tcPr>
          <w:p w14:paraId="632FB7B3" w14:textId="6ED82531" w:rsidR="007C497C" w:rsidRPr="005A1B75" w:rsidRDefault="007C497C" w:rsidP="00D766F4">
            <w:pPr>
              <w:spacing w:before="60" w:after="30" w:line="276" w:lineRule="auto"/>
              <w:ind w:left="2" w:right="24"/>
              <w:jc w:val="right"/>
              <w:rPr>
                <w:rFonts w:ascii="Arial" w:hAnsi="Arial" w:cs="Arial"/>
                <w:sz w:val="19"/>
                <w:szCs w:val="19"/>
                <w:cs/>
              </w:rPr>
            </w:pPr>
          </w:p>
        </w:tc>
        <w:tc>
          <w:tcPr>
            <w:tcW w:w="238" w:type="dxa"/>
          </w:tcPr>
          <w:p w14:paraId="632FB7B4" w14:textId="77777777" w:rsidR="007C497C" w:rsidRPr="005A1B75" w:rsidRDefault="007C497C" w:rsidP="00D766F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5A1B75" w:rsidRDefault="007C497C" w:rsidP="00D766F4">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5A1B75" w:rsidRDefault="007C497C" w:rsidP="00D766F4">
            <w:pPr>
              <w:spacing w:before="60" w:after="30" w:line="276" w:lineRule="auto"/>
              <w:ind w:left="2" w:right="86"/>
              <w:jc w:val="right"/>
              <w:rPr>
                <w:rFonts w:ascii="Arial" w:hAnsi="Arial" w:cs="Arial"/>
                <w:sz w:val="19"/>
                <w:szCs w:val="19"/>
                <w:rtl/>
                <w:cs/>
                <w:lang w:val="en-GB"/>
              </w:rPr>
            </w:pPr>
          </w:p>
        </w:tc>
        <w:tc>
          <w:tcPr>
            <w:tcW w:w="1276" w:type="dxa"/>
          </w:tcPr>
          <w:p w14:paraId="632FB7B7" w14:textId="612ADE70" w:rsidR="007C497C" w:rsidRPr="005A1B75" w:rsidRDefault="007C497C" w:rsidP="00D766F4">
            <w:pPr>
              <w:spacing w:before="60" w:after="30" w:line="276" w:lineRule="auto"/>
              <w:ind w:left="2" w:right="24"/>
              <w:jc w:val="right"/>
              <w:rPr>
                <w:rFonts w:ascii="Arial" w:hAnsi="Arial" w:cs="Arial"/>
                <w:sz w:val="19"/>
                <w:szCs w:val="19"/>
                <w:cs/>
              </w:rPr>
            </w:pPr>
          </w:p>
        </w:tc>
        <w:tc>
          <w:tcPr>
            <w:tcW w:w="236" w:type="dxa"/>
          </w:tcPr>
          <w:p w14:paraId="632FB7B8" w14:textId="77777777" w:rsidR="007C497C" w:rsidRPr="005A1B75" w:rsidRDefault="007C497C" w:rsidP="00D766F4">
            <w:pPr>
              <w:spacing w:before="60" w:after="30" w:line="276" w:lineRule="auto"/>
              <w:ind w:left="2" w:right="86"/>
              <w:jc w:val="right"/>
              <w:rPr>
                <w:rFonts w:ascii="Arial" w:hAnsi="Arial" w:cs="Arial"/>
                <w:sz w:val="19"/>
                <w:szCs w:val="19"/>
                <w:rtl/>
                <w:cs/>
                <w:lang w:val="en-GB"/>
              </w:rPr>
            </w:pPr>
          </w:p>
        </w:tc>
        <w:tc>
          <w:tcPr>
            <w:tcW w:w="1312" w:type="dxa"/>
          </w:tcPr>
          <w:p w14:paraId="632FB7B9" w14:textId="7ECFE9C4" w:rsidR="007C497C" w:rsidRPr="005A1B75" w:rsidRDefault="007C497C" w:rsidP="00D766F4">
            <w:pPr>
              <w:spacing w:before="60" w:after="30" w:line="276" w:lineRule="auto"/>
              <w:ind w:left="2" w:right="-24"/>
              <w:jc w:val="right"/>
              <w:rPr>
                <w:rFonts w:ascii="Arial" w:hAnsi="Arial" w:cs="Arial"/>
                <w:sz w:val="19"/>
                <w:szCs w:val="19"/>
                <w:rtl/>
                <w:cs/>
                <w:lang w:val="en-GB"/>
              </w:rPr>
            </w:pPr>
          </w:p>
        </w:tc>
      </w:tr>
      <w:tr w:rsidR="004E7471" w:rsidRPr="005A1B75" w14:paraId="1222E2A4"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556C02AF" w14:textId="31C718D3" w:rsidR="004E7471" w:rsidRPr="005A1B75" w:rsidRDefault="004E7471" w:rsidP="004E7471">
            <w:pPr>
              <w:tabs>
                <w:tab w:val="left" w:pos="459"/>
              </w:tabs>
              <w:spacing w:before="60" w:after="30" w:line="276" w:lineRule="auto"/>
              <w:rPr>
                <w:rFonts w:ascii="Arial" w:hAnsi="Arial" w:cs="Arial"/>
                <w:sz w:val="19"/>
                <w:szCs w:val="19"/>
              </w:rPr>
            </w:pPr>
            <w:r w:rsidRPr="005A1B75">
              <w:rPr>
                <w:rFonts w:ascii="Arial" w:hAnsi="Arial" w:cs="Arial"/>
                <w:sz w:val="19"/>
                <w:szCs w:val="19"/>
              </w:rPr>
              <w:t>Contract assets</w:t>
            </w:r>
          </w:p>
        </w:tc>
        <w:tc>
          <w:tcPr>
            <w:tcW w:w="1296" w:type="dxa"/>
          </w:tcPr>
          <w:p w14:paraId="2BAFC8FE" w14:textId="09681206" w:rsidR="004E7471" w:rsidRPr="005A1B75" w:rsidRDefault="00810470" w:rsidP="004E7471">
            <w:pPr>
              <w:spacing w:before="60" w:after="30" w:line="276" w:lineRule="auto"/>
              <w:ind w:left="2" w:right="-24"/>
              <w:jc w:val="right"/>
              <w:rPr>
                <w:rFonts w:ascii="Arial" w:hAnsi="Arial" w:cs="Arial"/>
                <w:sz w:val="19"/>
                <w:szCs w:val="19"/>
              </w:rPr>
            </w:pPr>
            <w:r>
              <w:rPr>
                <w:rFonts w:ascii="Arial" w:hAnsi="Arial" w:cs="Arial"/>
                <w:sz w:val="19"/>
                <w:szCs w:val="19"/>
              </w:rPr>
              <w:t>8,232,019</w:t>
            </w:r>
          </w:p>
        </w:tc>
        <w:tc>
          <w:tcPr>
            <w:tcW w:w="238" w:type="dxa"/>
          </w:tcPr>
          <w:p w14:paraId="11BE94D0" w14:textId="77777777" w:rsidR="004E7471" w:rsidRPr="001C587D" w:rsidRDefault="004E7471" w:rsidP="004E7471">
            <w:pPr>
              <w:spacing w:before="60" w:after="30" w:line="276" w:lineRule="auto"/>
              <w:ind w:left="2" w:right="86"/>
              <w:jc w:val="right"/>
              <w:rPr>
                <w:rFonts w:ascii="Arial" w:hAnsi="Arial" w:cs="Arial"/>
                <w:sz w:val="19"/>
                <w:szCs w:val="19"/>
                <w:rtl/>
                <w:cs/>
              </w:rPr>
            </w:pPr>
          </w:p>
        </w:tc>
        <w:tc>
          <w:tcPr>
            <w:tcW w:w="1274" w:type="dxa"/>
            <w:tcBorders>
              <w:left w:val="nil"/>
            </w:tcBorders>
          </w:tcPr>
          <w:p w14:paraId="575FAF8D" w14:textId="29330F81" w:rsidR="004E7471" w:rsidRPr="00204F62" w:rsidRDefault="004E7471" w:rsidP="004E7471">
            <w:pPr>
              <w:spacing w:before="60" w:after="30" w:line="276" w:lineRule="auto"/>
              <w:ind w:left="2" w:right="-24"/>
              <w:jc w:val="right"/>
              <w:rPr>
                <w:rFonts w:ascii="Arial" w:hAnsi="Arial" w:cs="Arial"/>
                <w:sz w:val="19"/>
                <w:szCs w:val="19"/>
              </w:rPr>
            </w:pPr>
            <w:r w:rsidRPr="00204F62">
              <w:rPr>
                <w:rFonts w:ascii="Arial" w:hAnsi="Arial" w:cs="Arial"/>
                <w:sz w:val="19"/>
                <w:szCs w:val="19"/>
              </w:rPr>
              <w:t>7</w:t>
            </w:r>
            <w:r w:rsidRPr="00204F62">
              <w:rPr>
                <w:rFonts w:ascii="Arial" w:hAnsi="Arial" w:cs="Arial"/>
                <w:sz w:val="19"/>
                <w:szCs w:val="19"/>
                <w:cs/>
              </w:rPr>
              <w:t>,</w:t>
            </w:r>
            <w:r w:rsidRPr="00204F62">
              <w:rPr>
                <w:rFonts w:ascii="Arial" w:hAnsi="Arial" w:cs="Arial"/>
                <w:sz w:val="19"/>
                <w:szCs w:val="19"/>
              </w:rPr>
              <w:t>495</w:t>
            </w:r>
            <w:r w:rsidRPr="00204F62">
              <w:rPr>
                <w:rFonts w:ascii="Arial" w:hAnsi="Arial" w:cs="Arial"/>
                <w:sz w:val="19"/>
                <w:szCs w:val="19"/>
                <w:cs/>
              </w:rPr>
              <w:t>,</w:t>
            </w:r>
            <w:r w:rsidRPr="00204F62">
              <w:rPr>
                <w:rFonts w:ascii="Arial" w:hAnsi="Arial" w:cs="Arial"/>
                <w:sz w:val="19"/>
                <w:szCs w:val="19"/>
              </w:rPr>
              <w:t>927</w:t>
            </w:r>
          </w:p>
        </w:tc>
        <w:tc>
          <w:tcPr>
            <w:tcW w:w="236" w:type="dxa"/>
            <w:tcBorders>
              <w:left w:val="nil"/>
            </w:tcBorders>
          </w:tcPr>
          <w:p w14:paraId="0CDE92B6"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276" w:type="dxa"/>
            <w:vAlign w:val="bottom"/>
          </w:tcPr>
          <w:p w14:paraId="51AF0577" w14:textId="65160541" w:rsidR="004E7471" w:rsidRPr="00204F62" w:rsidRDefault="00467B07" w:rsidP="004E7471">
            <w:pPr>
              <w:spacing w:before="60" w:after="30" w:line="276" w:lineRule="auto"/>
              <w:ind w:left="2" w:right="-24"/>
              <w:jc w:val="right"/>
              <w:rPr>
                <w:rFonts w:ascii="Arial" w:hAnsi="Arial" w:cs="Arial"/>
                <w:sz w:val="19"/>
                <w:szCs w:val="19"/>
              </w:rPr>
            </w:pPr>
            <w:r>
              <w:rPr>
                <w:rFonts w:ascii="Arial" w:hAnsi="Arial" w:cs="Arial"/>
                <w:sz w:val="19"/>
                <w:szCs w:val="19"/>
              </w:rPr>
              <w:t>7,314,350</w:t>
            </w:r>
          </w:p>
        </w:tc>
        <w:tc>
          <w:tcPr>
            <w:tcW w:w="236" w:type="dxa"/>
          </w:tcPr>
          <w:p w14:paraId="42718CA8"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312" w:type="dxa"/>
          </w:tcPr>
          <w:p w14:paraId="192DEE7D" w14:textId="414BF168" w:rsidR="004E7471" w:rsidRPr="00204F62" w:rsidRDefault="004E7471" w:rsidP="004E7471">
            <w:pPr>
              <w:spacing w:before="60" w:after="30" w:line="276" w:lineRule="auto"/>
              <w:ind w:left="2" w:right="-24"/>
              <w:jc w:val="right"/>
              <w:rPr>
                <w:rFonts w:ascii="Arial" w:hAnsi="Arial" w:cs="Arial"/>
                <w:sz w:val="19"/>
                <w:szCs w:val="19"/>
                <w:lang w:val="en-GB"/>
              </w:rPr>
            </w:pPr>
            <w:r w:rsidRPr="00204F62">
              <w:rPr>
                <w:rFonts w:ascii="Arial" w:hAnsi="Arial" w:cs="Arial"/>
                <w:sz w:val="19"/>
                <w:szCs w:val="19"/>
              </w:rPr>
              <w:t>6,410,690</w:t>
            </w:r>
          </w:p>
        </w:tc>
      </w:tr>
      <w:tr w:rsidR="004E7471" w:rsidRPr="005A1B75" w14:paraId="1A072568"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5F5D6E04" w14:textId="4B78912B" w:rsidR="004E7471" w:rsidRPr="005A1B75" w:rsidRDefault="004E7471" w:rsidP="004E7471">
            <w:pPr>
              <w:tabs>
                <w:tab w:val="left" w:pos="459"/>
              </w:tabs>
              <w:spacing w:before="60" w:after="30" w:line="276" w:lineRule="auto"/>
              <w:ind w:right="-234"/>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1E527163" w14:textId="26C27A6D" w:rsidR="004E7471" w:rsidRPr="005A1B75" w:rsidRDefault="00810470" w:rsidP="004E7471">
            <w:pPr>
              <w:spacing w:before="60" w:after="30" w:line="276" w:lineRule="auto"/>
              <w:ind w:left="2" w:right="-24"/>
              <w:jc w:val="right"/>
              <w:rPr>
                <w:rFonts w:ascii="Arial" w:hAnsi="Arial" w:cs="Arial"/>
                <w:sz w:val="19"/>
                <w:szCs w:val="19"/>
              </w:rPr>
            </w:pPr>
            <w:r>
              <w:rPr>
                <w:rFonts w:ascii="Arial" w:hAnsi="Arial" w:cs="Arial"/>
                <w:sz w:val="19"/>
                <w:szCs w:val="19"/>
              </w:rPr>
              <w:t>(2,118,327)</w:t>
            </w:r>
          </w:p>
        </w:tc>
        <w:tc>
          <w:tcPr>
            <w:tcW w:w="238" w:type="dxa"/>
          </w:tcPr>
          <w:p w14:paraId="5BD4A5F3" w14:textId="77777777" w:rsidR="004E7471" w:rsidRPr="001C587D" w:rsidRDefault="004E7471" w:rsidP="004E7471">
            <w:pPr>
              <w:spacing w:before="60" w:after="30" w:line="276" w:lineRule="auto"/>
              <w:ind w:left="2" w:right="86"/>
              <w:jc w:val="right"/>
              <w:rPr>
                <w:rFonts w:ascii="Arial" w:hAnsi="Arial" w:cs="Arial"/>
                <w:sz w:val="19"/>
                <w:szCs w:val="19"/>
                <w:rtl/>
                <w:cs/>
              </w:rPr>
            </w:pPr>
          </w:p>
        </w:tc>
        <w:tc>
          <w:tcPr>
            <w:tcW w:w="1274" w:type="dxa"/>
            <w:tcBorders>
              <w:left w:val="nil"/>
              <w:bottom w:val="single" w:sz="4" w:space="0" w:color="auto"/>
            </w:tcBorders>
          </w:tcPr>
          <w:p w14:paraId="07EF43F5" w14:textId="6D9CC178" w:rsidR="004E7471" w:rsidRPr="00204F62" w:rsidRDefault="004E7471" w:rsidP="004E7471">
            <w:pPr>
              <w:spacing w:before="60" w:after="30" w:line="276" w:lineRule="auto"/>
              <w:ind w:left="2" w:right="-24"/>
              <w:jc w:val="right"/>
              <w:rPr>
                <w:rFonts w:ascii="Arial" w:hAnsi="Arial" w:cs="Arial"/>
                <w:sz w:val="19"/>
                <w:szCs w:val="19"/>
              </w:rPr>
            </w:pPr>
            <w:r w:rsidRPr="00204F62">
              <w:rPr>
                <w:rFonts w:ascii="Arial" w:hAnsi="Arial" w:cs="Arial"/>
                <w:sz w:val="19"/>
                <w:szCs w:val="19"/>
                <w:cs/>
              </w:rPr>
              <w:t>(</w:t>
            </w:r>
            <w:r w:rsidRPr="00204F62">
              <w:rPr>
                <w:rFonts w:ascii="Arial" w:hAnsi="Arial" w:cs="Arial"/>
                <w:sz w:val="19"/>
                <w:szCs w:val="19"/>
              </w:rPr>
              <w:t>2</w:t>
            </w:r>
            <w:r w:rsidRPr="00204F62">
              <w:rPr>
                <w:rFonts w:ascii="Arial" w:hAnsi="Arial" w:cs="Arial"/>
                <w:sz w:val="19"/>
                <w:szCs w:val="19"/>
                <w:cs/>
              </w:rPr>
              <w:t>,</w:t>
            </w:r>
            <w:r w:rsidRPr="00204F62">
              <w:rPr>
                <w:rFonts w:ascii="Arial" w:hAnsi="Arial" w:cs="Arial"/>
                <w:sz w:val="19"/>
                <w:szCs w:val="19"/>
              </w:rPr>
              <w:t>094</w:t>
            </w:r>
            <w:r w:rsidRPr="00204F62">
              <w:rPr>
                <w:rFonts w:ascii="Arial" w:hAnsi="Arial" w:cs="Arial"/>
                <w:sz w:val="19"/>
                <w:szCs w:val="19"/>
                <w:cs/>
              </w:rPr>
              <w:t>,</w:t>
            </w:r>
            <w:r w:rsidRPr="00204F62">
              <w:rPr>
                <w:rFonts w:ascii="Arial" w:hAnsi="Arial" w:cs="Arial"/>
                <w:sz w:val="19"/>
                <w:szCs w:val="19"/>
              </w:rPr>
              <w:t>938</w:t>
            </w:r>
            <w:r w:rsidRPr="00204F62">
              <w:rPr>
                <w:rFonts w:ascii="Arial" w:hAnsi="Arial" w:cs="Arial"/>
                <w:sz w:val="19"/>
                <w:szCs w:val="19"/>
                <w:cs/>
              </w:rPr>
              <w:t>)</w:t>
            </w:r>
          </w:p>
        </w:tc>
        <w:tc>
          <w:tcPr>
            <w:tcW w:w="236" w:type="dxa"/>
            <w:tcBorders>
              <w:left w:val="nil"/>
            </w:tcBorders>
          </w:tcPr>
          <w:p w14:paraId="010EB7F8"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2CB44DC8" w14:textId="7D5D62AD" w:rsidR="004E7471" w:rsidRPr="00204F62" w:rsidRDefault="00467B07" w:rsidP="004E7471">
            <w:pPr>
              <w:spacing w:before="60" w:after="30" w:line="276" w:lineRule="auto"/>
              <w:ind w:left="2" w:right="-24"/>
              <w:jc w:val="right"/>
              <w:rPr>
                <w:rFonts w:ascii="Arial" w:hAnsi="Arial" w:cs="Arial"/>
                <w:sz w:val="19"/>
                <w:szCs w:val="19"/>
              </w:rPr>
            </w:pPr>
            <w:r>
              <w:rPr>
                <w:rFonts w:ascii="Arial" w:hAnsi="Arial" w:cs="Arial"/>
                <w:sz w:val="19"/>
                <w:szCs w:val="19"/>
              </w:rPr>
              <w:t>(2,092,991)</w:t>
            </w:r>
          </w:p>
        </w:tc>
        <w:tc>
          <w:tcPr>
            <w:tcW w:w="236" w:type="dxa"/>
          </w:tcPr>
          <w:p w14:paraId="1C18BD56"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7DAA60C3" w:rsidR="004E7471" w:rsidRPr="00204F62" w:rsidRDefault="004E7471" w:rsidP="004E7471">
            <w:pPr>
              <w:spacing w:before="60" w:after="30" w:line="276" w:lineRule="auto"/>
              <w:ind w:left="2" w:right="-24"/>
              <w:jc w:val="right"/>
              <w:rPr>
                <w:rFonts w:ascii="Arial" w:hAnsi="Arial" w:cs="Arial"/>
                <w:sz w:val="19"/>
                <w:szCs w:val="19"/>
                <w:lang w:val="en-GB"/>
              </w:rPr>
            </w:pPr>
            <w:r w:rsidRPr="00204F62">
              <w:rPr>
                <w:rFonts w:ascii="Arial" w:hAnsi="Arial" w:cs="Arial"/>
                <w:sz w:val="19"/>
                <w:szCs w:val="19"/>
              </w:rPr>
              <w:t>(2,069,602)</w:t>
            </w:r>
          </w:p>
        </w:tc>
      </w:tr>
      <w:tr w:rsidR="004E7471" w:rsidRPr="005A1B75" w14:paraId="68FD95BC"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09F9C6F6" w14:textId="57CF0E28" w:rsidR="004E7471" w:rsidRPr="005A1B75" w:rsidRDefault="004E7471" w:rsidP="004E7471">
            <w:pPr>
              <w:tabs>
                <w:tab w:val="left" w:pos="459"/>
              </w:tabs>
              <w:spacing w:before="60" w:after="30" w:line="276"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4E527673" w14:textId="2D661C97" w:rsidR="004E7471" w:rsidRPr="005A1B75" w:rsidRDefault="00810470" w:rsidP="004E7471">
            <w:pPr>
              <w:spacing w:before="60" w:after="30" w:line="276" w:lineRule="auto"/>
              <w:ind w:left="2" w:right="-24"/>
              <w:jc w:val="right"/>
              <w:rPr>
                <w:rFonts w:ascii="Arial" w:hAnsi="Arial" w:cs="Arial"/>
                <w:sz w:val="19"/>
                <w:szCs w:val="19"/>
              </w:rPr>
            </w:pPr>
            <w:r>
              <w:rPr>
                <w:rFonts w:ascii="Arial" w:hAnsi="Arial" w:cs="Arial"/>
                <w:sz w:val="19"/>
                <w:szCs w:val="19"/>
              </w:rPr>
              <w:t>6,113,692</w:t>
            </w:r>
          </w:p>
        </w:tc>
        <w:tc>
          <w:tcPr>
            <w:tcW w:w="238" w:type="dxa"/>
          </w:tcPr>
          <w:p w14:paraId="4C9704A0" w14:textId="77777777" w:rsidR="004E7471" w:rsidRPr="001C587D" w:rsidRDefault="004E7471" w:rsidP="004E7471">
            <w:pPr>
              <w:spacing w:before="60" w:after="30" w:line="276"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589948B6" w14:textId="3A1373AC" w:rsidR="004E7471" w:rsidRPr="00204F62" w:rsidRDefault="004E7471" w:rsidP="004E7471">
            <w:pPr>
              <w:spacing w:before="60" w:after="30" w:line="276" w:lineRule="auto"/>
              <w:ind w:left="2" w:right="-24"/>
              <w:jc w:val="right"/>
              <w:rPr>
                <w:rFonts w:ascii="Arial" w:hAnsi="Arial" w:cs="Arial"/>
                <w:sz w:val="19"/>
                <w:szCs w:val="19"/>
              </w:rPr>
            </w:pPr>
            <w:r w:rsidRPr="00204F62">
              <w:rPr>
                <w:rFonts w:ascii="Arial" w:hAnsi="Arial" w:cs="Arial"/>
                <w:sz w:val="19"/>
                <w:szCs w:val="19"/>
              </w:rPr>
              <w:t>5</w:t>
            </w:r>
            <w:r w:rsidRPr="00204F62">
              <w:rPr>
                <w:rFonts w:ascii="Arial" w:hAnsi="Arial" w:cs="Arial"/>
                <w:sz w:val="19"/>
                <w:szCs w:val="19"/>
                <w:cs/>
              </w:rPr>
              <w:t>,</w:t>
            </w:r>
            <w:r w:rsidRPr="00204F62">
              <w:rPr>
                <w:rFonts w:ascii="Arial" w:hAnsi="Arial" w:cs="Arial"/>
                <w:sz w:val="19"/>
                <w:szCs w:val="19"/>
              </w:rPr>
              <w:t>400</w:t>
            </w:r>
            <w:r w:rsidRPr="00204F62">
              <w:rPr>
                <w:rFonts w:ascii="Arial" w:hAnsi="Arial" w:cs="Arial"/>
                <w:sz w:val="19"/>
                <w:szCs w:val="19"/>
                <w:cs/>
              </w:rPr>
              <w:t>,</w:t>
            </w:r>
            <w:r w:rsidRPr="00204F62">
              <w:rPr>
                <w:rFonts w:ascii="Arial" w:hAnsi="Arial" w:cs="Arial"/>
                <w:sz w:val="19"/>
                <w:szCs w:val="19"/>
              </w:rPr>
              <w:t>989</w:t>
            </w:r>
            <w:r w:rsidRPr="00204F62">
              <w:rPr>
                <w:rFonts w:ascii="Arial" w:hAnsi="Arial" w:cs="Arial"/>
                <w:sz w:val="19"/>
                <w:szCs w:val="19"/>
                <w:cs/>
              </w:rPr>
              <w:t xml:space="preserve"> </w:t>
            </w:r>
          </w:p>
        </w:tc>
        <w:tc>
          <w:tcPr>
            <w:tcW w:w="236" w:type="dxa"/>
            <w:tcBorders>
              <w:left w:val="nil"/>
            </w:tcBorders>
          </w:tcPr>
          <w:p w14:paraId="0B875F1D"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63588BB6" w14:textId="0628E3DA" w:rsidR="004E7471" w:rsidRPr="00204F62" w:rsidRDefault="00467B07" w:rsidP="004E7471">
            <w:pPr>
              <w:spacing w:before="60" w:after="30" w:line="276" w:lineRule="auto"/>
              <w:ind w:left="2" w:right="-24"/>
              <w:jc w:val="right"/>
              <w:rPr>
                <w:rFonts w:ascii="Arial" w:hAnsi="Arial" w:cs="Arial"/>
                <w:sz w:val="19"/>
                <w:szCs w:val="19"/>
              </w:rPr>
            </w:pPr>
            <w:r>
              <w:rPr>
                <w:rFonts w:ascii="Arial" w:hAnsi="Arial" w:cs="Arial"/>
                <w:sz w:val="19"/>
                <w:szCs w:val="19"/>
              </w:rPr>
              <w:t>5,221,359</w:t>
            </w:r>
          </w:p>
        </w:tc>
        <w:tc>
          <w:tcPr>
            <w:tcW w:w="236" w:type="dxa"/>
          </w:tcPr>
          <w:p w14:paraId="56F4BD73" w14:textId="77777777" w:rsidR="004E7471" w:rsidRPr="00204F62" w:rsidRDefault="004E7471" w:rsidP="004E7471">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3F5A1AFC" w:rsidR="004E7471" w:rsidRPr="00204F62" w:rsidRDefault="004E7471" w:rsidP="004E7471">
            <w:pPr>
              <w:spacing w:before="60" w:after="30" w:line="276" w:lineRule="auto"/>
              <w:ind w:left="2" w:right="-24"/>
              <w:jc w:val="right"/>
              <w:rPr>
                <w:rFonts w:ascii="Arial" w:hAnsi="Arial" w:cs="Arial"/>
                <w:sz w:val="19"/>
                <w:szCs w:val="19"/>
                <w:lang w:val="en-GB"/>
              </w:rPr>
            </w:pPr>
            <w:r w:rsidRPr="00204F62">
              <w:rPr>
                <w:rFonts w:ascii="Arial" w:hAnsi="Arial" w:cs="Arial"/>
                <w:sz w:val="19"/>
                <w:szCs w:val="19"/>
              </w:rPr>
              <w:t xml:space="preserve">4,341,088 </w:t>
            </w:r>
          </w:p>
        </w:tc>
      </w:tr>
    </w:tbl>
    <w:p w14:paraId="225E28DD" w14:textId="13CBF9D2" w:rsidR="00D129FB" w:rsidRPr="003B30A5" w:rsidRDefault="00D129FB" w:rsidP="00573C09">
      <w:pPr>
        <w:spacing w:line="276" w:lineRule="auto"/>
        <w:rPr>
          <w:rFonts w:ascii="Arial" w:hAnsi="Arial" w:cstheme="minorBidi"/>
          <w:sz w:val="16"/>
          <w:szCs w:val="16"/>
          <w:highlight w:val="yellow"/>
        </w:rPr>
      </w:pPr>
    </w:p>
    <w:p w14:paraId="1C22B30B" w14:textId="77777777" w:rsidR="00A13C0C" w:rsidRPr="003B30A5" w:rsidRDefault="00A13C0C" w:rsidP="00573C09">
      <w:pPr>
        <w:spacing w:line="276" w:lineRule="auto"/>
        <w:rPr>
          <w:rFonts w:ascii="Arial" w:hAnsi="Arial" w:cstheme="minorBidi"/>
          <w:sz w:val="16"/>
          <w:szCs w:val="16"/>
          <w:highlight w:val="yellow"/>
        </w:rPr>
      </w:pP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1296"/>
        <w:gridCol w:w="238"/>
        <w:gridCol w:w="1274"/>
        <w:gridCol w:w="236"/>
        <w:gridCol w:w="1276"/>
        <w:gridCol w:w="236"/>
        <w:gridCol w:w="1312"/>
      </w:tblGrid>
      <w:tr w:rsidR="005F57F2" w:rsidRPr="005A1B75" w14:paraId="6CBB0FC6" w14:textId="77777777" w:rsidTr="002F1188">
        <w:trPr>
          <w:cantSplit/>
          <w:tblHeader/>
        </w:trPr>
        <w:tc>
          <w:tcPr>
            <w:tcW w:w="3384" w:type="dxa"/>
            <w:tcBorders>
              <w:top w:val="nil"/>
              <w:left w:val="nil"/>
              <w:bottom w:val="nil"/>
              <w:right w:val="nil"/>
            </w:tcBorders>
          </w:tcPr>
          <w:p w14:paraId="5441A4A1" w14:textId="77777777" w:rsidR="005F57F2" w:rsidRPr="005A1B75" w:rsidRDefault="005F57F2" w:rsidP="00E40B43">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5558422" w14:textId="77777777" w:rsidR="005F57F2" w:rsidRPr="005A1B75" w:rsidRDefault="005F57F2" w:rsidP="00E40B43">
            <w:pPr>
              <w:tabs>
                <w:tab w:val="left" w:pos="360"/>
                <w:tab w:val="left" w:pos="900"/>
              </w:tabs>
              <w:spacing w:before="60" w:after="30" w:line="276" w:lineRule="auto"/>
              <w:jc w:val="right"/>
              <w:rPr>
                <w:rFonts w:ascii="Arial" w:hAnsi="Arial" w:cs="Arial"/>
                <w:sz w:val="19"/>
                <w:szCs w:val="19"/>
              </w:rPr>
            </w:pPr>
            <w:r w:rsidRPr="005A1B75">
              <w:rPr>
                <w:rFonts w:ascii="Arial" w:hAnsi="Arial" w:cs="Arial"/>
                <w:sz w:val="19"/>
                <w:szCs w:val="19"/>
              </w:rPr>
              <w:t>(Unit :</w:t>
            </w:r>
            <w:r w:rsidRPr="00266C22">
              <w:rPr>
                <w:rFonts w:ascii="Arial" w:hAnsi="Arial" w:cs="Angsana New"/>
                <w:sz w:val="19"/>
                <w:szCs w:val="19"/>
                <w:cs/>
              </w:rPr>
              <w:t xml:space="preserve"> </w:t>
            </w:r>
            <w:r w:rsidRPr="005A1B75">
              <w:rPr>
                <w:rFonts w:ascii="Arial" w:hAnsi="Arial" w:cs="Arial"/>
                <w:sz w:val="19"/>
                <w:szCs w:val="19"/>
                <w:cs/>
              </w:rPr>
              <w:t>Thousand</w:t>
            </w:r>
            <w:r w:rsidRPr="005A1B75">
              <w:rPr>
                <w:rFonts w:ascii="Arial" w:hAnsi="Arial" w:cs="Arial"/>
                <w:sz w:val="19"/>
                <w:szCs w:val="19"/>
              </w:rPr>
              <w:t xml:space="preserve"> Baht)</w:t>
            </w:r>
          </w:p>
        </w:tc>
      </w:tr>
      <w:tr w:rsidR="005F57F2" w:rsidRPr="005A1B75" w14:paraId="3403D821" w14:textId="77777777" w:rsidTr="002F1188">
        <w:trPr>
          <w:cantSplit/>
          <w:tblHeader/>
        </w:trPr>
        <w:tc>
          <w:tcPr>
            <w:tcW w:w="3384" w:type="dxa"/>
            <w:tcBorders>
              <w:top w:val="nil"/>
              <w:left w:val="nil"/>
              <w:bottom w:val="nil"/>
              <w:right w:val="nil"/>
            </w:tcBorders>
          </w:tcPr>
          <w:p w14:paraId="5F590FD8" w14:textId="77777777" w:rsidR="005F57F2" w:rsidRPr="005A1B75" w:rsidRDefault="005F57F2" w:rsidP="00E40B43">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76C1C77A" w14:textId="77777777" w:rsidR="005F57F2" w:rsidRPr="005A1B75" w:rsidRDefault="005F57F2" w:rsidP="00E40B43">
            <w:pPr>
              <w:spacing w:before="60" w:after="30" w:line="276"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030E96C0" w14:textId="77777777" w:rsidR="005F57F2" w:rsidRPr="005A1B75" w:rsidRDefault="005F57F2" w:rsidP="00E40B43">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1B9E7F0" w14:textId="77777777" w:rsidR="005F57F2" w:rsidRPr="005A1B75" w:rsidRDefault="005F57F2" w:rsidP="00E40B43">
            <w:pPr>
              <w:spacing w:before="60" w:after="30" w:line="276"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204F62" w:rsidRPr="005A1B75" w14:paraId="0F811A1E" w14:textId="77777777" w:rsidTr="002F1188">
        <w:trPr>
          <w:cantSplit/>
          <w:tblHeader/>
        </w:trPr>
        <w:tc>
          <w:tcPr>
            <w:tcW w:w="3384" w:type="dxa"/>
            <w:tcBorders>
              <w:top w:val="nil"/>
              <w:left w:val="nil"/>
              <w:bottom w:val="nil"/>
              <w:right w:val="nil"/>
            </w:tcBorders>
          </w:tcPr>
          <w:p w14:paraId="128730B9" w14:textId="77777777" w:rsidR="00204F62" w:rsidRPr="005A1B75" w:rsidRDefault="00204F62" w:rsidP="00E40B43">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764EEAA" w14:textId="24E2B040" w:rsidR="00204F62" w:rsidRPr="005A1B75" w:rsidRDefault="00A13C0C" w:rsidP="00E40B43">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204F62" w:rsidRPr="00FE3F40">
              <w:rPr>
                <w:rFonts w:ascii="Arial" w:hAnsi="Arial" w:cs="Arial"/>
                <w:sz w:val="19"/>
                <w:szCs w:val="19"/>
                <w:lang w:val="en-GB"/>
              </w:rPr>
              <w:t xml:space="preserve"> </w:t>
            </w:r>
            <w:r w:rsidR="00204F62" w:rsidRPr="00FE3F40">
              <w:rPr>
                <w:rFonts w:ascii="Arial" w:hAnsi="Arial" w:cs="Arial"/>
                <w:sz w:val="19"/>
                <w:szCs w:val="19"/>
                <w:lang w:val="en-GB"/>
              </w:rPr>
              <w:br/>
              <w:t>2023</w:t>
            </w:r>
          </w:p>
        </w:tc>
        <w:tc>
          <w:tcPr>
            <w:tcW w:w="238" w:type="dxa"/>
            <w:tcBorders>
              <w:top w:val="nil"/>
              <w:left w:val="nil"/>
              <w:bottom w:val="nil"/>
              <w:right w:val="nil"/>
            </w:tcBorders>
            <w:vAlign w:val="center"/>
          </w:tcPr>
          <w:p w14:paraId="2624D836" w14:textId="77777777" w:rsidR="00204F62" w:rsidRPr="005A1B75" w:rsidRDefault="00204F62" w:rsidP="00E40B43">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75673AE" w14:textId="17B8022B" w:rsidR="00204F62" w:rsidRPr="005A1B75" w:rsidRDefault="00204F62" w:rsidP="00E40B43">
            <w:pPr>
              <w:spacing w:before="60" w:after="30" w:line="276" w:lineRule="auto"/>
              <w:ind w:left="-108" w:right="-108"/>
              <w:jc w:val="center"/>
              <w:rPr>
                <w:rFonts w:ascii="Arial" w:hAnsi="Arial" w:cs="Arial"/>
                <w:sz w:val="19"/>
                <w:szCs w:val="19"/>
                <w:lang w:val="en-GB"/>
              </w:rPr>
            </w:pPr>
            <w:r w:rsidRPr="00FE3F40">
              <w:rPr>
                <w:rFonts w:ascii="Arial" w:hAnsi="Arial" w:cs="Arial"/>
                <w:sz w:val="19"/>
                <w:szCs w:val="19"/>
                <w:lang w:val="en-GB"/>
              </w:rPr>
              <w:t>31 December</w:t>
            </w:r>
            <w:r w:rsidRPr="00FE3F40">
              <w:rPr>
                <w:rFonts w:ascii="Arial" w:hAnsi="Arial" w:cs="Arial"/>
                <w:sz w:val="19"/>
                <w:szCs w:val="19"/>
                <w:lang w:val="en-GB"/>
              </w:rPr>
              <w:br/>
              <w:t>2022</w:t>
            </w:r>
          </w:p>
        </w:tc>
        <w:tc>
          <w:tcPr>
            <w:tcW w:w="236" w:type="dxa"/>
            <w:tcBorders>
              <w:top w:val="nil"/>
              <w:left w:val="nil"/>
              <w:bottom w:val="nil"/>
              <w:right w:val="nil"/>
            </w:tcBorders>
          </w:tcPr>
          <w:p w14:paraId="2AA0CB21" w14:textId="77777777" w:rsidR="00204F62" w:rsidRPr="005A1B75" w:rsidRDefault="00204F62" w:rsidP="00E40B43">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59D808F" w14:textId="7A9CD165" w:rsidR="00204F62" w:rsidRPr="005A1B75" w:rsidRDefault="00A13C0C" w:rsidP="00E40B43">
            <w:pPr>
              <w:spacing w:before="60" w:after="30" w:line="276" w:lineRule="auto"/>
              <w:ind w:left="-108" w:right="-108"/>
              <w:jc w:val="center"/>
              <w:rPr>
                <w:rFonts w:ascii="Arial" w:hAnsi="Arial" w:cs="Arial"/>
                <w:sz w:val="19"/>
                <w:szCs w:val="19"/>
              </w:rPr>
            </w:pPr>
            <w:r w:rsidRPr="00A13C0C">
              <w:rPr>
                <w:rFonts w:ascii="Arial" w:hAnsi="Arial" w:cs="Arial"/>
                <w:sz w:val="19"/>
                <w:szCs w:val="19"/>
                <w:lang w:val="en-GB"/>
              </w:rPr>
              <w:t>30 June</w:t>
            </w:r>
            <w:r w:rsidR="00204F62" w:rsidRPr="00FE3F40">
              <w:rPr>
                <w:rFonts w:ascii="Arial" w:hAnsi="Arial" w:cs="Arial"/>
                <w:sz w:val="19"/>
                <w:szCs w:val="19"/>
                <w:lang w:val="en-GB"/>
              </w:rPr>
              <w:t xml:space="preserve"> </w:t>
            </w:r>
            <w:r w:rsidR="00204F62" w:rsidRPr="00FE3F40">
              <w:rPr>
                <w:rFonts w:ascii="Arial" w:hAnsi="Arial" w:cs="Arial"/>
                <w:sz w:val="19"/>
                <w:szCs w:val="19"/>
                <w:lang w:val="en-GB"/>
              </w:rPr>
              <w:br/>
              <w:t>2023</w:t>
            </w:r>
          </w:p>
        </w:tc>
        <w:tc>
          <w:tcPr>
            <w:tcW w:w="236" w:type="dxa"/>
            <w:tcBorders>
              <w:top w:val="nil"/>
              <w:left w:val="nil"/>
              <w:bottom w:val="nil"/>
              <w:right w:val="nil"/>
            </w:tcBorders>
            <w:vAlign w:val="center"/>
          </w:tcPr>
          <w:p w14:paraId="3659EA68" w14:textId="77777777" w:rsidR="00204F62" w:rsidRPr="005A1B75" w:rsidRDefault="00204F62" w:rsidP="00E40B43">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4F9E85D5" w14:textId="1B22499D" w:rsidR="00204F62" w:rsidRPr="005A1B75" w:rsidRDefault="00204F62" w:rsidP="00E40B43">
            <w:pPr>
              <w:spacing w:before="60" w:after="30" w:line="276" w:lineRule="auto"/>
              <w:ind w:left="-108" w:right="-108"/>
              <w:jc w:val="center"/>
              <w:rPr>
                <w:rFonts w:ascii="Arial" w:hAnsi="Arial" w:cs="Arial"/>
                <w:sz w:val="19"/>
                <w:szCs w:val="19"/>
              </w:rPr>
            </w:pPr>
            <w:r w:rsidRPr="00FE3F40">
              <w:rPr>
                <w:rFonts w:ascii="Arial" w:hAnsi="Arial" w:cs="Arial"/>
                <w:sz w:val="19"/>
                <w:szCs w:val="19"/>
                <w:lang w:val="en-GB"/>
              </w:rPr>
              <w:t>31 December</w:t>
            </w:r>
            <w:r w:rsidRPr="00FE3F40">
              <w:rPr>
                <w:rFonts w:ascii="Arial" w:hAnsi="Arial" w:cs="Arial"/>
                <w:sz w:val="19"/>
                <w:szCs w:val="19"/>
                <w:lang w:val="en-GB"/>
              </w:rPr>
              <w:br/>
              <w:t>2022</w:t>
            </w:r>
          </w:p>
        </w:tc>
      </w:tr>
      <w:tr w:rsidR="005F57F2" w:rsidRPr="005A1B75" w14:paraId="4464F6BE"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84" w:type="dxa"/>
            <w:vAlign w:val="center"/>
          </w:tcPr>
          <w:p w14:paraId="66D3AD4A" w14:textId="77777777" w:rsidR="005F57F2" w:rsidRPr="005A1B75" w:rsidRDefault="005F57F2" w:rsidP="00E40B43">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61ABD928" w14:textId="77777777" w:rsidR="005F57F2" w:rsidRPr="005A1B75"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8B6B53E" w14:textId="77777777" w:rsidR="005F57F2" w:rsidRPr="005A1B75"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3453B99B" w14:textId="77777777" w:rsidR="005F57F2" w:rsidRPr="005A1B75"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0B043DFD" w14:textId="77777777" w:rsidR="005F57F2" w:rsidRPr="005A1B75"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3CCABBBF" w14:textId="77777777" w:rsidR="005F57F2" w:rsidRPr="005F57F2" w:rsidRDefault="005F57F2" w:rsidP="00E40B43">
            <w:pPr>
              <w:pStyle w:val="Heading7"/>
              <w:spacing w:before="60" w:after="30" w:line="276" w:lineRule="auto"/>
              <w:rPr>
                <w:rFonts w:ascii="Arial" w:hAnsi="Arial" w:cs="Arial"/>
                <w:sz w:val="19"/>
                <w:szCs w:val="19"/>
                <w:lang w:val="en-GB"/>
              </w:rPr>
            </w:pPr>
          </w:p>
        </w:tc>
        <w:tc>
          <w:tcPr>
            <w:tcW w:w="236" w:type="dxa"/>
            <w:vAlign w:val="center"/>
          </w:tcPr>
          <w:p w14:paraId="48916800" w14:textId="77777777" w:rsidR="005F57F2" w:rsidRPr="005A1B75" w:rsidRDefault="005F57F2" w:rsidP="00E40B43">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0D4FAB22" w14:textId="77777777" w:rsidR="005F57F2" w:rsidRPr="005A1B75" w:rsidRDefault="005F57F2" w:rsidP="00E40B43">
            <w:pPr>
              <w:tabs>
                <w:tab w:val="left" w:pos="988"/>
              </w:tabs>
              <w:spacing w:before="60" w:after="30" w:line="276" w:lineRule="auto"/>
              <w:ind w:left="-92" w:right="34"/>
              <w:jc w:val="right"/>
              <w:rPr>
                <w:rFonts w:ascii="Arial" w:hAnsi="Arial" w:cs="Arial"/>
                <w:sz w:val="19"/>
                <w:szCs w:val="19"/>
                <w:lang w:val="en-GB"/>
              </w:rPr>
            </w:pPr>
          </w:p>
        </w:tc>
      </w:tr>
      <w:tr w:rsidR="005F57F2" w:rsidRPr="005A1B75" w14:paraId="2E2F27B5"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60F588F2" w14:textId="77777777" w:rsidR="005F57F2" w:rsidRPr="005A1B75" w:rsidRDefault="005F57F2" w:rsidP="00E40B43">
            <w:pPr>
              <w:tabs>
                <w:tab w:val="left" w:pos="459"/>
              </w:tabs>
              <w:spacing w:before="60" w:after="30" w:line="276" w:lineRule="auto"/>
              <w:rPr>
                <w:rFonts w:ascii="Arial" w:hAnsi="Arial" w:cs="Arial"/>
                <w:sz w:val="19"/>
                <w:szCs w:val="19"/>
                <w:u w:val="single"/>
              </w:rPr>
            </w:pPr>
            <w:r w:rsidRPr="005A1B75">
              <w:rPr>
                <w:rFonts w:ascii="Arial" w:hAnsi="Arial" w:cs="Arial"/>
                <w:sz w:val="19"/>
                <w:szCs w:val="19"/>
                <w:u w:val="single"/>
              </w:rPr>
              <w:t>Related parties</w:t>
            </w:r>
          </w:p>
        </w:tc>
        <w:tc>
          <w:tcPr>
            <w:tcW w:w="1296" w:type="dxa"/>
          </w:tcPr>
          <w:p w14:paraId="469394E3" w14:textId="77777777" w:rsidR="005F57F2" w:rsidRPr="005A1B75" w:rsidRDefault="005F57F2" w:rsidP="00E40B43">
            <w:pPr>
              <w:spacing w:before="60" w:after="30" w:line="276" w:lineRule="auto"/>
              <w:ind w:left="2" w:right="-24"/>
              <w:jc w:val="right"/>
              <w:rPr>
                <w:rFonts w:ascii="Arial" w:hAnsi="Arial" w:cs="Arial"/>
                <w:sz w:val="19"/>
                <w:szCs w:val="19"/>
              </w:rPr>
            </w:pPr>
          </w:p>
        </w:tc>
        <w:tc>
          <w:tcPr>
            <w:tcW w:w="238" w:type="dxa"/>
          </w:tcPr>
          <w:p w14:paraId="26C3B4AA" w14:textId="77777777" w:rsidR="005F57F2" w:rsidRPr="005A1B75" w:rsidRDefault="005F57F2" w:rsidP="00E40B43">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3CF69C53" w14:textId="77777777" w:rsidR="005F57F2" w:rsidRPr="005A1B75" w:rsidRDefault="005F57F2" w:rsidP="00E40B43">
            <w:pPr>
              <w:spacing w:before="60" w:after="30" w:line="276" w:lineRule="auto"/>
              <w:ind w:left="2" w:right="-20"/>
              <w:jc w:val="right"/>
              <w:rPr>
                <w:rFonts w:ascii="Arial" w:hAnsi="Arial" w:cs="Arial"/>
                <w:sz w:val="19"/>
                <w:szCs w:val="19"/>
                <w:lang w:val="en-GB"/>
              </w:rPr>
            </w:pPr>
          </w:p>
        </w:tc>
        <w:tc>
          <w:tcPr>
            <w:tcW w:w="236" w:type="dxa"/>
            <w:tcBorders>
              <w:left w:val="nil"/>
            </w:tcBorders>
          </w:tcPr>
          <w:p w14:paraId="5BD7E954" w14:textId="77777777" w:rsidR="005F57F2" w:rsidRPr="005A1B75" w:rsidRDefault="005F57F2" w:rsidP="00E40B43">
            <w:pPr>
              <w:spacing w:before="60" w:after="30" w:line="276" w:lineRule="auto"/>
              <w:ind w:left="2" w:right="86"/>
              <w:jc w:val="right"/>
              <w:rPr>
                <w:rFonts w:ascii="Arial" w:hAnsi="Arial" w:cs="Arial"/>
                <w:sz w:val="19"/>
                <w:szCs w:val="19"/>
                <w:rtl/>
                <w:cs/>
                <w:lang w:val="en-GB"/>
              </w:rPr>
            </w:pPr>
          </w:p>
        </w:tc>
        <w:tc>
          <w:tcPr>
            <w:tcW w:w="1276" w:type="dxa"/>
          </w:tcPr>
          <w:p w14:paraId="051F18CE" w14:textId="77777777" w:rsidR="005F57F2" w:rsidRPr="005A1B75" w:rsidRDefault="005F57F2" w:rsidP="00E40B43">
            <w:pPr>
              <w:spacing w:before="60" w:after="30" w:line="276" w:lineRule="auto"/>
              <w:ind w:left="2" w:right="-24"/>
              <w:jc w:val="right"/>
              <w:rPr>
                <w:rFonts w:ascii="Arial" w:hAnsi="Arial" w:cs="Arial"/>
                <w:sz w:val="19"/>
                <w:szCs w:val="19"/>
              </w:rPr>
            </w:pPr>
          </w:p>
        </w:tc>
        <w:tc>
          <w:tcPr>
            <w:tcW w:w="236" w:type="dxa"/>
          </w:tcPr>
          <w:p w14:paraId="15074FC9" w14:textId="77777777" w:rsidR="005F57F2" w:rsidRPr="005A1B75" w:rsidRDefault="005F57F2" w:rsidP="00E40B43">
            <w:pPr>
              <w:spacing w:before="60" w:after="30" w:line="276" w:lineRule="auto"/>
              <w:ind w:left="2" w:right="86"/>
              <w:jc w:val="right"/>
              <w:rPr>
                <w:rFonts w:ascii="Arial" w:hAnsi="Arial" w:cs="Arial"/>
                <w:sz w:val="19"/>
                <w:szCs w:val="19"/>
                <w:rtl/>
                <w:cs/>
                <w:lang w:val="en-GB"/>
              </w:rPr>
            </w:pPr>
          </w:p>
        </w:tc>
        <w:tc>
          <w:tcPr>
            <w:tcW w:w="1312" w:type="dxa"/>
          </w:tcPr>
          <w:p w14:paraId="548C874B" w14:textId="77777777" w:rsidR="005F57F2" w:rsidRPr="005A1B75" w:rsidRDefault="005F57F2" w:rsidP="00E40B43">
            <w:pPr>
              <w:spacing w:before="60" w:after="30" w:line="276" w:lineRule="auto"/>
              <w:ind w:left="2" w:right="-24"/>
              <w:jc w:val="right"/>
              <w:rPr>
                <w:rFonts w:ascii="Arial" w:hAnsi="Arial" w:cs="Arial"/>
                <w:sz w:val="19"/>
                <w:szCs w:val="19"/>
                <w:lang w:val="en-GB"/>
              </w:rPr>
            </w:pPr>
          </w:p>
        </w:tc>
      </w:tr>
      <w:tr w:rsidR="001224DD" w:rsidRPr="005A1B75" w14:paraId="2635F113"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62130DF6" w14:textId="77777777" w:rsidR="001224DD" w:rsidRPr="005A1B75" w:rsidRDefault="001224DD" w:rsidP="001224DD">
            <w:pPr>
              <w:tabs>
                <w:tab w:val="left" w:pos="459"/>
              </w:tabs>
              <w:spacing w:before="60" w:after="30" w:line="276" w:lineRule="auto"/>
              <w:rPr>
                <w:rFonts w:ascii="Arial" w:hAnsi="Arial" w:cs="Arial"/>
                <w:sz w:val="19"/>
                <w:szCs w:val="19"/>
              </w:rPr>
            </w:pPr>
            <w:r w:rsidRPr="005A1B75">
              <w:rPr>
                <w:rFonts w:ascii="Arial" w:hAnsi="Arial" w:cs="Arial"/>
                <w:sz w:val="19"/>
                <w:szCs w:val="19"/>
              </w:rPr>
              <w:t>Contract assets</w:t>
            </w:r>
          </w:p>
        </w:tc>
        <w:tc>
          <w:tcPr>
            <w:tcW w:w="1296" w:type="dxa"/>
            <w:vAlign w:val="bottom"/>
          </w:tcPr>
          <w:p w14:paraId="100B93F3" w14:textId="12EF6D62" w:rsidR="001224DD" w:rsidRPr="00947F87" w:rsidRDefault="00947F87" w:rsidP="001224DD">
            <w:pPr>
              <w:spacing w:before="60" w:after="30" w:line="276" w:lineRule="auto"/>
              <w:ind w:left="2" w:right="-24"/>
              <w:jc w:val="right"/>
              <w:rPr>
                <w:rFonts w:ascii="Arial" w:hAnsi="Arial" w:cs="Browallia New"/>
                <w:sz w:val="19"/>
              </w:rPr>
            </w:pPr>
            <w:r>
              <w:rPr>
                <w:rFonts w:ascii="Arial" w:hAnsi="Arial" w:cs="Browallia New"/>
                <w:sz w:val="19"/>
              </w:rPr>
              <w:t>68,301</w:t>
            </w:r>
          </w:p>
        </w:tc>
        <w:tc>
          <w:tcPr>
            <w:tcW w:w="238" w:type="dxa"/>
          </w:tcPr>
          <w:p w14:paraId="2737953D"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1A651556" w14:textId="75F889E8"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74</w:t>
            </w:r>
            <w:r w:rsidRPr="00E40B43">
              <w:rPr>
                <w:rFonts w:ascii="Arial" w:hAnsi="Arial" w:cs="Arial"/>
                <w:sz w:val="19"/>
                <w:szCs w:val="19"/>
                <w:cs/>
              </w:rPr>
              <w:t>,</w:t>
            </w:r>
            <w:r w:rsidRPr="00E40B43">
              <w:rPr>
                <w:rFonts w:ascii="Arial" w:hAnsi="Arial" w:cs="Arial"/>
                <w:sz w:val="19"/>
                <w:szCs w:val="19"/>
              </w:rPr>
              <w:t>76</w:t>
            </w:r>
            <w:r w:rsidR="000D0163">
              <w:rPr>
                <w:rFonts w:ascii="Arial" w:hAnsi="Arial" w:cs="Arial"/>
                <w:sz w:val="19"/>
                <w:szCs w:val="19"/>
              </w:rPr>
              <w:t>2</w:t>
            </w:r>
          </w:p>
        </w:tc>
        <w:tc>
          <w:tcPr>
            <w:tcW w:w="236" w:type="dxa"/>
            <w:tcBorders>
              <w:left w:val="nil"/>
            </w:tcBorders>
          </w:tcPr>
          <w:p w14:paraId="32F0455B"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6" w:type="dxa"/>
            <w:vAlign w:val="bottom"/>
          </w:tcPr>
          <w:p w14:paraId="46A187FA" w14:textId="50493D6D" w:rsidR="001224DD" w:rsidRPr="00E40B43" w:rsidRDefault="00467B07" w:rsidP="001224DD">
            <w:pPr>
              <w:spacing w:before="60" w:after="30" w:line="276" w:lineRule="auto"/>
              <w:ind w:left="2" w:right="-24"/>
              <w:jc w:val="right"/>
              <w:rPr>
                <w:rFonts w:ascii="Arial" w:hAnsi="Arial" w:cs="Arial"/>
                <w:sz w:val="19"/>
                <w:szCs w:val="19"/>
              </w:rPr>
            </w:pPr>
            <w:r>
              <w:rPr>
                <w:rFonts w:ascii="Arial" w:hAnsi="Arial" w:cs="Arial"/>
                <w:sz w:val="19"/>
                <w:szCs w:val="19"/>
              </w:rPr>
              <w:t>490,</w:t>
            </w:r>
            <w:r w:rsidR="007B443B">
              <w:rPr>
                <w:rFonts w:ascii="Arial" w:hAnsi="Arial" w:cs="Arial"/>
                <w:sz w:val="19"/>
                <w:szCs w:val="19"/>
              </w:rPr>
              <w:t>034</w:t>
            </w:r>
          </w:p>
        </w:tc>
        <w:tc>
          <w:tcPr>
            <w:tcW w:w="236" w:type="dxa"/>
          </w:tcPr>
          <w:p w14:paraId="3DEA6C72"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312" w:type="dxa"/>
          </w:tcPr>
          <w:p w14:paraId="654F1718" w14:textId="0936FE08"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470,6</w:t>
            </w:r>
            <w:r w:rsidR="00DC76CA">
              <w:rPr>
                <w:rFonts w:ascii="Arial" w:hAnsi="Arial" w:cs="Arial"/>
                <w:sz w:val="19"/>
                <w:szCs w:val="19"/>
              </w:rPr>
              <w:t>20</w:t>
            </w:r>
          </w:p>
        </w:tc>
      </w:tr>
      <w:tr w:rsidR="001224DD" w:rsidRPr="005A1B75" w14:paraId="7FE2F4FF"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7E6E3B51" w14:textId="77777777" w:rsidR="001224DD" w:rsidRPr="005A1B75" w:rsidRDefault="001224DD" w:rsidP="001224DD">
            <w:pPr>
              <w:tabs>
                <w:tab w:val="left" w:pos="459"/>
              </w:tabs>
              <w:spacing w:before="60" w:after="30" w:line="276" w:lineRule="auto"/>
              <w:ind w:right="-252"/>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vAlign w:val="bottom"/>
          </w:tcPr>
          <w:p w14:paraId="65E69553" w14:textId="1F476460" w:rsidR="001224DD" w:rsidRPr="00E40B43" w:rsidRDefault="00947F87" w:rsidP="001224DD">
            <w:pPr>
              <w:spacing w:before="60" w:after="30" w:line="276" w:lineRule="auto"/>
              <w:ind w:left="2" w:right="-24"/>
              <w:jc w:val="right"/>
              <w:rPr>
                <w:rFonts w:ascii="Arial" w:hAnsi="Arial" w:cs="Arial"/>
                <w:sz w:val="19"/>
                <w:szCs w:val="19"/>
              </w:rPr>
            </w:pPr>
            <w:r>
              <w:rPr>
                <w:rFonts w:ascii="Arial" w:hAnsi="Arial" w:cs="Arial"/>
                <w:sz w:val="19"/>
                <w:szCs w:val="19"/>
              </w:rPr>
              <w:t>(283)</w:t>
            </w:r>
          </w:p>
        </w:tc>
        <w:tc>
          <w:tcPr>
            <w:tcW w:w="238" w:type="dxa"/>
          </w:tcPr>
          <w:p w14:paraId="59FB7794"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F274E39" w14:textId="5D8E79D4"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cs/>
              </w:rPr>
              <w:t>(</w:t>
            </w:r>
            <w:r w:rsidRPr="00E40B43">
              <w:rPr>
                <w:rFonts w:ascii="Arial" w:hAnsi="Arial" w:cs="Arial"/>
                <w:sz w:val="19"/>
                <w:szCs w:val="19"/>
              </w:rPr>
              <w:t>283</w:t>
            </w:r>
            <w:r w:rsidRPr="00E40B43">
              <w:rPr>
                <w:rFonts w:ascii="Arial" w:hAnsi="Arial" w:cs="Arial"/>
                <w:sz w:val="19"/>
                <w:szCs w:val="19"/>
                <w:cs/>
              </w:rPr>
              <w:t>)</w:t>
            </w:r>
          </w:p>
        </w:tc>
        <w:tc>
          <w:tcPr>
            <w:tcW w:w="236" w:type="dxa"/>
            <w:tcBorders>
              <w:left w:val="nil"/>
            </w:tcBorders>
          </w:tcPr>
          <w:p w14:paraId="41F091EF"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451B64A0" w14:textId="29337D34" w:rsidR="001224DD" w:rsidRPr="00E40B43" w:rsidRDefault="007B443B" w:rsidP="001224DD">
            <w:pPr>
              <w:spacing w:before="60" w:after="30" w:line="276" w:lineRule="auto"/>
              <w:ind w:left="2" w:right="-24"/>
              <w:jc w:val="right"/>
              <w:rPr>
                <w:rFonts w:ascii="Arial" w:hAnsi="Arial" w:cs="Arial"/>
                <w:sz w:val="19"/>
                <w:szCs w:val="19"/>
              </w:rPr>
            </w:pPr>
            <w:r>
              <w:rPr>
                <w:rFonts w:ascii="Arial" w:hAnsi="Arial" w:cs="Arial"/>
                <w:sz w:val="19"/>
                <w:szCs w:val="19"/>
              </w:rPr>
              <w:t>(283)</w:t>
            </w:r>
          </w:p>
        </w:tc>
        <w:tc>
          <w:tcPr>
            <w:tcW w:w="236" w:type="dxa"/>
          </w:tcPr>
          <w:p w14:paraId="46F0300E"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07707270" w14:textId="39B92525"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(283)</w:t>
            </w:r>
          </w:p>
        </w:tc>
      </w:tr>
      <w:tr w:rsidR="001224DD" w:rsidRPr="005A1B75" w14:paraId="60263734"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8"/>
        </w:trPr>
        <w:tc>
          <w:tcPr>
            <w:tcW w:w="3384" w:type="dxa"/>
            <w:vAlign w:val="center"/>
          </w:tcPr>
          <w:p w14:paraId="40DDD153" w14:textId="77777777" w:rsidR="001224DD" w:rsidRPr="005A1B75" w:rsidRDefault="001224DD" w:rsidP="001224DD">
            <w:pPr>
              <w:tabs>
                <w:tab w:val="left" w:pos="459"/>
              </w:tabs>
              <w:spacing w:before="60" w:after="30" w:line="276"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vAlign w:val="bottom"/>
          </w:tcPr>
          <w:p w14:paraId="18B42C34" w14:textId="189E5B7B" w:rsidR="001224DD" w:rsidRPr="00E40B43" w:rsidRDefault="00947F87" w:rsidP="001224DD">
            <w:pPr>
              <w:spacing w:before="60" w:after="30" w:line="276" w:lineRule="auto"/>
              <w:ind w:left="2" w:right="-24"/>
              <w:jc w:val="right"/>
              <w:rPr>
                <w:rFonts w:ascii="Arial" w:hAnsi="Arial" w:cs="Arial"/>
                <w:sz w:val="19"/>
                <w:szCs w:val="19"/>
              </w:rPr>
            </w:pPr>
            <w:r>
              <w:rPr>
                <w:rFonts w:ascii="Arial" w:hAnsi="Arial" w:cs="Arial"/>
                <w:sz w:val="19"/>
                <w:szCs w:val="19"/>
              </w:rPr>
              <w:t>68,018</w:t>
            </w:r>
          </w:p>
        </w:tc>
        <w:tc>
          <w:tcPr>
            <w:tcW w:w="238" w:type="dxa"/>
          </w:tcPr>
          <w:p w14:paraId="53109291"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DD3B00C" w14:textId="769A867C"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74</w:t>
            </w:r>
            <w:r w:rsidRPr="00E40B43">
              <w:rPr>
                <w:rFonts w:ascii="Arial" w:hAnsi="Arial" w:cs="Arial"/>
                <w:sz w:val="19"/>
                <w:szCs w:val="19"/>
                <w:cs/>
              </w:rPr>
              <w:t>,</w:t>
            </w:r>
            <w:r w:rsidRPr="00E40B43">
              <w:rPr>
                <w:rFonts w:ascii="Arial" w:hAnsi="Arial" w:cs="Arial"/>
                <w:sz w:val="19"/>
                <w:szCs w:val="19"/>
              </w:rPr>
              <w:t>47</w:t>
            </w:r>
            <w:r w:rsidR="000D0163">
              <w:rPr>
                <w:rFonts w:ascii="Arial" w:hAnsi="Arial" w:cs="Arial"/>
                <w:sz w:val="19"/>
                <w:szCs w:val="19"/>
              </w:rPr>
              <w:t>9</w:t>
            </w:r>
          </w:p>
        </w:tc>
        <w:tc>
          <w:tcPr>
            <w:tcW w:w="236" w:type="dxa"/>
            <w:tcBorders>
              <w:left w:val="nil"/>
            </w:tcBorders>
          </w:tcPr>
          <w:p w14:paraId="7D15A15C"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41DC40EE" w14:textId="63DB06AB" w:rsidR="001224DD" w:rsidRPr="00E40B43" w:rsidRDefault="007B443B" w:rsidP="001224DD">
            <w:pPr>
              <w:spacing w:before="60" w:after="30" w:line="276" w:lineRule="auto"/>
              <w:ind w:left="2" w:right="-24"/>
              <w:jc w:val="right"/>
              <w:rPr>
                <w:rFonts w:ascii="Arial" w:hAnsi="Arial" w:cs="Arial"/>
                <w:sz w:val="19"/>
                <w:szCs w:val="19"/>
              </w:rPr>
            </w:pPr>
            <w:r>
              <w:rPr>
                <w:rFonts w:ascii="Arial" w:hAnsi="Arial" w:cs="Arial"/>
                <w:sz w:val="19"/>
                <w:szCs w:val="19"/>
              </w:rPr>
              <w:t>489,751</w:t>
            </w:r>
          </w:p>
        </w:tc>
        <w:tc>
          <w:tcPr>
            <w:tcW w:w="236" w:type="dxa"/>
          </w:tcPr>
          <w:p w14:paraId="39B3C3B4" w14:textId="77777777" w:rsidR="001224DD" w:rsidRPr="00E40B43" w:rsidRDefault="001224DD" w:rsidP="001224DD">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06790AE" w14:textId="2E89F9E8" w:rsidR="001224DD" w:rsidRPr="00E40B43" w:rsidRDefault="001224DD" w:rsidP="001224DD">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470,33</w:t>
            </w:r>
            <w:r w:rsidR="00DC76CA">
              <w:rPr>
                <w:rFonts w:ascii="Arial" w:hAnsi="Arial" w:cs="Arial"/>
                <w:sz w:val="19"/>
                <w:szCs w:val="19"/>
              </w:rPr>
              <w:t>7</w:t>
            </w:r>
          </w:p>
        </w:tc>
      </w:tr>
      <w:tr w:rsidR="004905E1" w:rsidRPr="005A1B75" w14:paraId="2AE4BD31"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3520B77C" w14:textId="77777777" w:rsidR="004905E1" w:rsidRPr="005A1B75" w:rsidRDefault="004905E1" w:rsidP="004905E1">
            <w:pPr>
              <w:pStyle w:val="Heading7"/>
              <w:numPr>
                <w:ilvl w:val="0"/>
                <w:numId w:val="0"/>
              </w:numPr>
              <w:spacing w:before="60" w:after="30" w:line="276" w:lineRule="auto"/>
              <w:rPr>
                <w:rFonts w:ascii="Arial" w:hAnsi="Arial" w:cs="Arial"/>
                <w:sz w:val="19"/>
                <w:szCs w:val="19"/>
                <w:u w:val="single"/>
              </w:rPr>
            </w:pPr>
          </w:p>
        </w:tc>
        <w:tc>
          <w:tcPr>
            <w:tcW w:w="1296" w:type="dxa"/>
          </w:tcPr>
          <w:p w14:paraId="432BD19C" w14:textId="77777777" w:rsidR="004905E1" w:rsidRPr="00E40B43" w:rsidRDefault="004905E1" w:rsidP="004905E1">
            <w:pPr>
              <w:spacing w:before="60" w:after="30" w:line="276" w:lineRule="auto"/>
              <w:ind w:left="2" w:right="-24"/>
              <w:jc w:val="right"/>
              <w:rPr>
                <w:rFonts w:ascii="Arial" w:hAnsi="Arial" w:cs="Arial"/>
                <w:sz w:val="19"/>
                <w:szCs w:val="19"/>
              </w:rPr>
            </w:pPr>
          </w:p>
        </w:tc>
        <w:tc>
          <w:tcPr>
            <w:tcW w:w="238" w:type="dxa"/>
          </w:tcPr>
          <w:p w14:paraId="0315250B"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5D3AC287" w14:textId="77777777" w:rsidR="004905E1" w:rsidRPr="00E40B43" w:rsidRDefault="004905E1" w:rsidP="004905E1">
            <w:pPr>
              <w:spacing w:before="60" w:after="30" w:line="276" w:lineRule="auto"/>
              <w:ind w:left="2" w:right="-20"/>
              <w:jc w:val="right"/>
              <w:rPr>
                <w:rFonts w:ascii="Arial" w:hAnsi="Arial" w:cs="Arial"/>
                <w:sz w:val="19"/>
                <w:szCs w:val="19"/>
                <w:lang w:val="en-GB"/>
              </w:rPr>
            </w:pPr>
          </w:p>
        </w:tc>
        <w:tc>
          <w:tcPr>
            <w:tcW w:w="236" w:type="dxa"/>
            <w:tcBorders>
              <w:left w:val="nil"/>
            </w:tcBorders>
          </w:tcPr>
          <w:p w14:paraId="3245A357"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6" w:type="dxa"/>
          </w:tcPr>
          <w:p w14:paraId="34981979" w14:textId="77777777" w:rsidR="004905E1" w:rsidRPr="00E40B43" w:rsidRDefault="004905E1" w:rsidP="004905E1">
            <w:pPr>
              <w:spacing w:before="60" w:after="30" w:line="276" w:lineRule="auto"/>
              <w:ind w:left="2" w:right="-24"/>
              <w:jc w:val="right"/>
              <w:rPr>
                <w:rFonts w:ascii="Arial" w:hAnsi="Arial" w:cs="Arial"/>
                <w:sz w:val="19"/>
                <w:szCs w:val="19"/>
              </w:rPr>
            </w:pPr>
          </w:p>
        </w:tc>
        <w:tc>
          <w:tcPr>
            <w:tcW w:w="236" w:type="dxa"/>
          </w:tcPr>
          <w:p w14:paraId="4A15FAC4"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312" w:type="dxa"/>
          </w:tcPr>
          <w:p w14:paraId="484219CE" w14:textId="77777777" w:rsidR="004905E1" w:rsidRPr="00E40B43" w:rsidRDefault="004905E1" w:rsidP="004905E1">
            <w:pPr>
              <w:spacing w:before="60" w:after="30" w:line="276" w:lineRule="auto"/>
              <w:ind w:left="2" w:right="-24"/>
              <w:jc w:val="right"/>
              <w:rPr>
                <w:rFonts w:ascii="Arial" w:hAnsi="Arial" w:cs="Arial"/>
                <w:sz w:val="19"/>
                <w:szCs w:val="19"/>
                <w:lang w:val="en-GB"/>
              </w:rPr>
            </w:pPr>
          </w:p>
        </w:tc>
      </w:tr>
      <w:tr w:rsidR="004905E1" w:rsidRPr="005A1B75" w14:paraId="4640C18F"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243AD3F9" w14:textId="77777777" w:rsidR="004905E1" w:rsidRPr="005A1B75" w:rsidRDefault="004905E1" w:rsidP="004905E1">
            <w:pPr>
              <w:pStyle w:val="Heading7"/>
              <w:numPr>
                <w:ilvl w:val="0"/>
                <w:numId w:val="0"/>
              </w:numPr>
              <w:spacing w:before="60" w:after="30" w:line="276" w:lineRule="auto"/>
              <w:rPr>
                <w:rFonts w:ascii="Arial" w:hAnsi="Arial" w:cs="Arial"/>
                <w:b/>
                <w:bCs/>
                <w:sz w:val="19"/>
                <w:szCs w:val="19"/>
                <w:lang w:val="en-GB" w:bidi="th-TH"/>
              </w:rPr>
            </w:pPr>
            <w:r w:rsidRPr="005A1B75">
              <w:rPr>
                <w:rFonts w:ascii="Arial" w:hAnsi="Arial" w:cs="Arial"/>
                <w:b/>
                <w:bCs/>
                <w:sz w:val="19"/>
                <w:szCs w:val="19"/>
                <w:lang w:val="en-GB" w:bidi="th-TH"/>
              </w:rPr>
              <w:t>Contract liabilities</w:t>
            </w:r>
          </w:p>
        </w:tc>
        <w:tc>
          <w:tcPr>
            <w:tcW w:w="1296" w:type="dxa"/>
          </w:tcPr>
          <w:p w14:paraId="7FE2C2C2" w14:textId="77777777" w:rsidR="004905E1" w:rsidRPr="00E40B43" w:rsidRDefault="004905E1" w:rsidP="004905E1">
            <w:pPr>
              <w:spacing w:before="60" w:after="30" w:line="276" w:lineRule="auto"/>
              <w:ind w:left="2" w:right="-24"/>
              <w:jc w:val="right"/>
              <w:rPr>
                <w:rFonts w:ascii="Arial" w:hAnsi="Arial" w:cs="Arial"/>
                <w:sz w:val="19"/>
                <w:szCs w:val="19"/>
              </w:rPr>
            </w:pPr>
          </w:p>
        </w:tc>
        <w:tc>
          <w:tcPr>
            <w:tcW w:w="238" w:type="dxa"/>
          </w:tcPr>
          <w:p w14:paraId="39567B5F"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45C7BEC2" w14:textId="77777777" w:rsidR="004905E1" w:rsidRPr="00E40B43" w:rsidRDefault="004905E1" w:rsidP="004905E1">
            <w:pPr>
              <w:spacing w:before="60" w:after="30" w:line="276" w:lineRule="auto"/>
              <w:ind w:left="2" w:right="-20"/>
              <w:jc w:val="right"/>
              <w:rPr>
                <w:rFonts w:ascii="Arial" w:hAnsi="Arial" w:cs="Arial"/>
                <w:sz w:val="19"/>
                <w:szCs w:val="19"/>
                <w:lang w:val="en-GB"/>
              </w:rPr>
            </w:pPr>
          </w:p>
        </w:tc>
        <w:tc>
          <w:tcPr>
            <w:tcW w:w="236" w:type="dxa"/>
            <w:tcBorders>
              <w:left w:val="nil"/>
            </w:tcBorders>
          </w:tcPr>
          <w:p w14:paraId="1AEDEAC0"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6" w:type="dxa"/>
          </w:tcPr>
          <w:p w14:paraId="34538C29" w14:textId="77777777" w:rsidR="004905E1" w:rsidRPr="00E40B43" w:rsidRDefault="004905E1" w:rsidP="004905E1">
            <w:pPr>
              <w:spacing w:before="60" w:after="30" w:line="276" w:lineRule="auto"/>
              <w:ind w:left="2" w:right="-24"/>
              <w:jc w:val="right"/>
              <w:rPr>
                <w:rFonts w:ascii="Arial" w:hAnsi="Arial" w:cs="Arial"/>
                <w:sz w:val="19"/>
                <w:szCs w:val="19"/>
              </w:rPr>
            </w:pPr>
          </w:p>
        </w:tc>
        <w:tc>
          <w:tcPr>
            <w:tcW w:w="236" w:type="dxa"/>
          </w:tcPr>
          <w:p w14:paraId="0434D485"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312" w:type="dxa"/>
          </w:tcPr>
          <w:p w14:paraId="79C99AB3" w14:textId="77777777" w:rsidR="004905E1" w:rsidRPr="00E40B43" w:rsidRDefault="004905E1" w:rsidP="004905E1">
            <w:pPr>
              <w:spacing w:before="60" w:after="30" w:line="276" w:lineRule="auto"/>
              <w:ind w:left="2" w:right="-24"/>
              <w:jc w:val="right"/>
              <w:rPr>
                <w:rFonts w:ascii="Arial" w:hAnsi="Arial" w:cs="Arial"/>
                <w:sz w:val="19"/>
                <w:szCs w:val="19"/>
                <w:lang w:val="en-GB"/>
              </w:rPr>
            </w:pPr>
          </w:p>
        </w:tc>
      </w:tr>
      <w:tr w:rsidR="004905E1" w:rsidRPr="005A1B75" w14:paraId="402C9911" w14:textId="77777777" w:rsidTr="002F1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84" w:type="dxa"/>
            <w:vAlign w:val="center"/>
          </w:tcPr>
          <w:p w14:paraId="3D4E6098" w14:textId="77777777" w:rsidR="004905E1" w:rsidRPr="005A1B75" w:rsidRDefault="004905E1" w:rsidP="004905E1">
            <w:pPr>
              <w:pStyle w:val="Heading7"/>
              <w:numPr>
                <w:ilvl w:val="0"/>
                <w:numId w:val="0"/>
              </w:numPr>
              <w:spacing w:before="60" w:after="30" w:line="276" w:lineRule="auto"/>
              <w:rPr>
                <w:rFonts w:ascii="Arial" w:hAnsi="Arial" w:cs="Arial"/>
                <w:b/>
                <w:bCs/>
                <w:sz w:val="19"/>
                <w:szCs w:val="19"/>
                <w:lang w:val="en-GB" w:bidi="th-TH"/>
              </w:rPr>
            </w:pPr>
            <w:r w:rsidRPr="005A1B75">
              <w:rPr>
                <w:rFonts w:ascii="Arial" w:hAnsi="Arial" w:cs="Arial"/>
                <w:sz w:val="19"/>
                <w:szCs w:val="19"/>
              </w:rPr>
              <w:t>Deferred</w:t>
            </w:r>
            <w:r w:rsidRPr="00266C22">
              <w:rPr>
                <w:rFonts w:ascii="Arial" w:hAnsi="Arial" w:cs="Angsana New"/>
                <w:sz w:val="19"/>
                <w:szCs w:val="19"/>
                <w:lang w:bidi="th-TH"/>
              </w:rPr>
              <w:t xml:space="preserve"> </w:t>
            </w:r>
            <w:r w:rsidRPr="005A1B75">
              <w:rPr>
                <w:rFonts w:ascii="Arial" w:hAnsi="Arial" w:cs="Arial"/>
                <w:sz w:val="19"/>
                <w:szCs w:val="19"/>
              </w:rPr>
              <w:t>construction</w:t>
            </w:r>
            <w:r w:rsidRPr="00266C22">
              <w:rPr>
                <w:rFonts w:ascii="Arial" w:hAnsi="Arial" w:cs="Angsana New"/>
                <w:sz w:val="19"/>
                <w:szCs w:val="19"/>
                <w:lang w:bidi="th-TH"/>
              </w:rPr>
              <w:t xml:space="preserve"> </w:t>
            </w:r>
            <w:r w:rsidRPr="005A1B75">
              <w:rPr>
                <w:rFonts w:ascii="Arial" w:hAnsi="Arial" w:cs="Arial"/>
                <w:sz w:val="19"/>
                <w:szCs w:val="19"/>
              </w:rPr>
              <w:t>revenue</w:t>
            </w:r>
          </w:p>
        </w:tc>
        <w:tc>
          <w:tcPr>
            <w:tcW w:w="1296" w:type="dxa"/>
            <w:tcBorders>
              <w:bottom w:val="single" w:sz="12" w:space="0" w:color="auto"/>
            </w:tcBorders>
          </w:tcPr>
          <w:p w14:paraId="02DC724D" w14:textId="3E2FEBBB" w:rsidR="004905E1" w:rsidRPr="00E40B43" w:rsidRDefault="00454695" w:rsidP="00FB31F3">
            <w:pPr>
              <w:spacing w:before="60" w:after="30" w:line="276" w:lineRule="auto"/>
              <w:ind w:left="2" w:right="-24"/>
              <w:jc w:val="right"/>
              <w:rPr>
                <w:rFonts w:ascii="Arial" w:hAnsi="Arial" w:cs="Arial"/>
                <w:sz w:val="19"/>
                <w:szCs w:val="19"/>
              </w:rPr>
            </w:pPr>
            <w:r>
              <w:rPr>
                <w:rFonts w:ascii="Arial" w:hAnsi="Arial" w:cs="Arial"/>
                <w:sz w:val="19"/>
                <w:szCs w:val="19"/>
              </w:rPr>
              <w:t>1,711,246</w:t>
            </w:r>
          </w:p>
        </w:tc>
        <w:tc>
          <w:tcPr>
            <w:tcW w:w="238" w:type="dxa"/>
          </w:tcPr>
          <w:p w14:paraId="5E19A799"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193F7832" w14:textId="359ADF78" w:rsidR="004905E1" w:rsidRPr="00E40B43" w:rsidRDefault="004905E1" w:rsidP="004905E1">
            <w:pPr>
              <w:spacing w:before="60" w:after="30" w:line="276" w:lineRule="auto"/>
              <w:ind w:left="2" w:right="-20"/>
              <w:jc w:val="right"/>
              <w:rPr>
                <w:rFonts w:ascii="Arial" w:hAnsi="Arial" w:cs="Arial"/>
                <w:sz w:val="19"/>
                <w:szCs w:val="19"/>
                <w:lang w:val="en-GB"/>
              </w:rPr>
            </w:pPr>
            <w:r w:rsidRPr="00E40B43">
              <w:rPr>
                <w:rFonts w:ascii="Arial" w:hAnsi="Arial" w:cs="Arial"/>
                <w:sz w:val="19"/>
                <w:szCs w:val="19"/>
              </w:rPr>
              <w:t>2,840,443</w:t>
            </w:r>
          </w:p>
        </w:tc>
        <w:tc>
          <w:tcPr>
            <w:tcW w:w="236" w:type="dxa"/>
            <w:tcBorders>
              <w:left w:val="nil"/>
            </w:tcBorders>
          </w:tcPr>
          <w:p w14:paraId="32F2D7F4"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276" w:type="dxa"/>
            <w:tcBorders>
              <w:bottom w:val="single" w:sz="12" w:space="0" w:color="auto"/>
            </w:tcBorders>
          </w:tcPr>
          <w:p w14:paraId="2953718D" w14:textId="792E6549" w:rsidR="004905E1" w:rsidRPr="00E40B43" w:rsidRDefault="007B443B" w:rsidP="004905E1">
            <w:pPr>
              <w:spacing w:before="60" w:after="30" w:line="276" w:lineRule="auto"/>
              <w:ind w:left="2" w:right="-24"/>
              <w:jc w:val="right"/>
              <w:rPr>
                <w:rFonts w:ascii="Arial" w:hAnsi="Arial" w:cs="Arial"/>
                <w:sz w:val="19"/>
                <w:szCs w:val="19"/>
              </w:rPr>
            </w:pPr>
            <w:r>
              <w:rPr>
                <w:rFonts w:ascii="Arial" w:hAnsi="Arial" w:cs="Arial"/>
                <w:sz w:val="19"/>
                <w:szCs w:val="19"/>
              </w:rPr>
              <w:t>1,866,750</w:t>
            </w:r>
          </w:p>
        </w:tc>
        <w:tc>
          <w:tcPr>
            <w:tcW w:w="236" w:type="dxa"/>
          </w:tcPr>
          <w:p w14:paraId="0137F3C3" w14:textId="77777777" w:rsidR="004905E1" w:rsidRPr="00E40B43" w:rsidRDefault="004905E1" w:rsidP="004905E1">
            <w:pPr>
              <w:spacing w:before="60" w:after="30" w:line="276" w:lineRule="auto"/>
              <w:ind w:left="2" w:right="86"/>
              <w:jc w:val="right"/>
              <w:rPr>
                <w:rFonts w:ascii="Arial" w:hAnsi="Arial" w:cs="Arial"/>
                <w:sz w:val="19"/>
                <w:szCs w:val="19"/>
                <w:rtl/>
                <w:cs/>
                <w:lang w:val="en-GB"/>
              </w:rPr>
            </w:pPr>
          </w:p>
        </w:tc>
        <w:tc>
          <w:tcPr>
            <w:tcW w:w="1312" w:type="dxa"/>
            <w:tcBorders>
              <w:bottom w:val="single" w:sz="12" w:space="0" w:color="auto"/>
            </w:tcBorders>
          </w:tcPr>
          <w:p w14:paraId="5A8F2288" w14:textId="5259724E" w:rsidR="004905E1" w:rsidRPr="00E40B43" w:rsidRDefault="004905E1" w:rsidP="004905E1">
            <w:pPr>
              <w:spacing w:before="60" w:after="30" w:line="276" w:lineRule="auto"/>
              <w:ind w:left="2" w:right="-24"/>
              <w:jc w:val="right"/>
              <w:rPr>
                <w:rFonts w:ascii="Arial" w:hAnsi="Arial" w:cs="Arial"/>
                <w:sz w:val="19"/>
                <w:szCs w:val="19"/>
                <w:lang w:val="en-GB"/>
              </w:rPr>
            </w:pPr>
            <w:r w:rsidRPr="00E40B43">
              <w:rPr>
                <w:rFonts w:ascii="Arial" w:hAnsi="Arial" w:cs="Arial"/>
                <w:sz w:val="19"/>
                <w:szCs w:val="19"/>
              </w:rPr>
              <w:t>2,667,04</w:t>
            </w:r>
            <w:r w:rsidR="00CA5A5B">
              <w:rPr>
                <w:rFonts w:ascii="Arial" w:hAnsi="Arial" w:cs="Arial"/>
                <w:sz w:val="19"/>
                <w:szCs w:val="19"/>
              </w:rPr>
              <w:t>9</w:t>
            </w:r>
          </w:p>
        </w:tc>
      </w:tr>
    </w:tbl>
    <w:p w14:paraId="2688962A" w14:textId="77777777" w:rsidR="005F57F2" w:rsidRDefault="005F57F2" w:rsidP="00245976">
      <w:pPr>
        <w:spacing w:line="360" w:lineRule="auto"/>
        <w:rPr>
          <w:rFonts w:ascii="Arial" w:hAnsi="Arial" w:cstheme="minorBidi"/>
          <w:sz w:val="19"/>
          <w:szCs w:val="19"/>
          <w:highlight w:val="yellow"/>
        </w:rPr>
      </w:pPr>
    </w:p>
    <w:p w14:paraId="53D35C60" w14:textId="77777777" w:rsidR="00283630" w:rsidRDefault="00283630">
      <w:pPr>
        <w:rPr>
          <w:rFonts w:ascii="Arial" w:hAnsi="Arial" w:cs="Arial"/>
          <w:sz w:val="19"/>
          <w:szCs w:val="19"/>
        </w:rPr>
      </w:pPr>
      <w:r>
        <w:rPr>
          <w:rFonts w:ascii="Arial" w:hAnsi="Arial" w:cs="Arial"/>
          <w:sz w:val="19"/>
          <w:szCs w:val="19"/>
        </w:rPr>
        <w:br w:type="page"/>
      </w:r>
    </w:p>
    <w:p w14:paraId="3F1757C8" w14:textId="36BB8B14" w:rsidR="00A72205" w:rsidRDefault="00A72205" w:rsidP="00096269">
      <w:pPr>
        <w:spacing w:line="360" w:lineRule="auto"/>
        <w:ind w:left="490"/>
        <w:jc w:val="thaiDistribute"/>
        <w:rPr>
          <w:rFonts w:ascii="Arial" w:hAnsi="Arial" w:cs="Arial"/>
          <w:sz w:val="19"/>
          <w:szCs w:val="19"/>
          <w:cs/>
        </w:rPr>
      </w:pPr>
      <w:r w:rsidRPr="00421E07">
        <w:rPr>
          <w:rFonts w:ascii="Arial" w:hAnsi="Arial" w:cs="Arial"/>
          <w:sz w:val="19"/>
          <w:szCs w:val="19"/>
        </w:rPr>
        <w:lastRenderedPageBreak/>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A13C0C">
        <w:rPr>
          <w:rFonts w:ascii="Arial" w:hAnsi="Arial" w:cs="Arial"/>
          <w:sz w:val="19"/>
          <w:szCs w:val="19"/>
        </w:rPr>
        <w:t>six</w:t>
      </w:r>
      <w:r w:rsidRPr="00421E07">
        <w:rPr>
          <w:rFonts w:ascii="Arial" w:hAnsi="Arial" w:cs="Arial"/>
          <w:sz w:val="19"/>
          <w:szCs w:val="19"/>
        </w:rPr>
        <w:t xml:space="preserve">-month period ended </w:t>
      </w:r>
      <w:r w:rsidR="00A13C0C" w:rsidRPr="00A13C0C">
        <w:rPr>
          <w:rFonts w:ascii="Arial" w:hAnsi="Arial" w:cs="Arial"/>
          <w:sz w:val="19"/>
          <w:szCs w:val="19"/>
        </w:rPr>
        <w:t>30 June</w:t>
      </w:r>
      <w:r w:rsidR="005A1B75" w:rsidRPr="005A1B75">
        <w:rPr>
          <w:rFonts w:ascii="Arial" w:hAnsi="Arial" w:cs="Arial"/>
          <w:sz w:val="19"/>
          <w:szCs w:val="19"/>
        </w:rPr>
        <w:t xml:space="preserve"> 202</w:t>
      </w:r>
      <w:r w:rsidR="00E40B43">
        <w:rPr>
          <w:rFonts w:ascii="Arial" w:hAnsi="Arial" w:cs="Arial"/>
          <w:sz w:val="19"/>
          <w:szCs w:val="19"/>
        </w:rPr>
        <w:t>3</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10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2160"/>
        <w:gridCol w:w="2072"/>
      </w:tblGrid>
      <w:tr w:rsidR="005B236B" w:rsidRPr="008C30B0" w14:paraId="618085BA" w14:textId="77777777" w:rsidTr="000C4923">
        <w:tc>
          <w:tcPr>
            <w:tcW w:w="4869" w:type="dxa"/>
          </w:tcPr>
          <w:p w14:paraId="1D798CBC" w14:textId="77777777" w:rsidR="005B236B" w:rsidRPr="008C30B0"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9C226DF" w:rsidR="005B236B" w:rsidRPr="008C30B0" w:rsidRDefault="005B236B" w:rsidP="008C30B0">
            <w:pPr>
              <w:pStyle w:val="ListParagraph"/>
              <w:spacing w:before="60" w:after="23" w:line="276" w:lineRule="auto"/>
              <w:ind w:left="0"/>
              <w:jc w:val="right"/>
              <w:rPr>
                <w:rFonts w:ascii="Arial" w:hAnsi="Arial" w:cs="Arial"/>
                <w:sz w:val="19"/>
                <w:szCs w:val="19"/>
                <w:lang w:val="en-US" w:bidi="th-TH"/>
              </w:rPr>
            </w:pPr>
            <w:r w:rsidRPr="008C30B0">
              <w:rPr>
                <w:rFonts w:ascii="Arial" w:hAnsi="Arial" w:cs="Arial"/>
                <w:sz w:val="19"/>
                <w:szCs w:val="19"/>
                <w:lang w:val="en-US" w:bidi="th-TH"/>
              </w:rPr>
              <w:t>(Unit: Thousand Baht)</w:t>
            </w:r>
          </w:p>
        </w:tc>
      </w:tr>
      <w:tr w:rsidR="005B236B" w:rsidRPr="008C30B0" w14:paraId="0AE3D8FB" w14:textId="77777777" w:rsidTr="000C4923">
        <w:tc>
          <w:tcPr>
            <w:tcW w:w="4869" w:type="dxa"/>
          </w:tcPr>
          <w:p w14:paraId="1A972E61" w14:textId="77777777" w:rsidR="005B236B" w:rsidRPr="008C30B0"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34DAF1BE" w14:textId="77777777" w:rsidR="005B236B" w:rsidRPr="008C30B0"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C30B0">
              <w:rPr>
                <w:rFonts w:ascii="Arial" w:hAnsi="Arial" w:cs="Arial"/>
                <w:sz w:val="19"/>
                <w:szCs w:val="19"/>
                <w:lang w:val="en-US" w:bidi="th-TH"/>
              </w:rPr>
              <w:t>Consolidated F/S</w:t>
            </w:r>
          </w:p>
        </w:tc>
        <w:tc>
          <w:tcPr>
            <w:tcW w:w="2072" w:type="dxa"/>
          </w:tcPr>
          <w:p w14:paraId="4E78C9D5" w14:textId="77777777" w:rsidR="005B236B" w:rsidRPr="008C30B0"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C30B0">
              <w:rPr>
                <w:rFonts w:ascii="Arial" w:hAnsi="Arial" w:cs="Arial"/>
                <w:sz w:val="19"/>
                <w:szCs w:val="19"/>
                <w:lang w:val="en-US" w:bidi="th-TH"/>
              </w:rPr>
              <w:t>Separate F/S</w:t>
            </w:r>
          </w:p>
        </w:tc>
      </w:tr>
      <w:tr w:rsidR="005B236B" w:rsidRPr="008C30B0" w14:paraId="676EAA1B" w14:textId="77777777" w:rsidTr="000C4923">
        <w:tc>
          <w:tcPr>
            <w:tcW w:w="4869" w:type="dxa"/>
          </w:tcPr>
          <w:p w14:paraId="6207DE89" w14:textId="77777777" w:rsidR="005B236B" w:rsidRPr="008C30B0"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62F1274D" w14:textId="77777777" w:rsidR="005B236B" w:rsidRPr="008C30B0"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87DA6A3" w14:textId="77777777" w:rsidR="005B236B" w:rsidRPr="008C30B0" w:rsidRDefault="005B236B" w:rsidP="008C30B0">
            <w:pPr>
              <w:pStyle w:val="ListParagraph"/>
              <w:spacing w:before="60" w:after="23" w:line="276" w:lineRule="auto"/>
              <w:ind w:left="0"/>
              <w:jc w:val="thaiDistribute"/>
              <w:rPr>
                <w:rFonts w:ascii="Arial" w:hAnsi="Arial" w:cs="Arial"/>
                <w:sz w:val="19"/>
                <w:szCs w:val="19"/>
                <w:lang w:val="en-US" w:bidi="th-TH"/>
              </w:rPr>
            </w:pPr>
          </w:p>
        </w:tc>
      </w:tr>
      <w:tr w:rsidR="001A2E2C" w:rsidRPr="008C30B0" w14:paraId="61E84ECF" w14:textId="77777777" w:rsidTr="000C4923">
        <w:tc>
          <w:tcPr>
            <w:tcW w:w="4869" w:type="dxa"/>
          </w:tcPr>
          <w:p w14:paraId="2AC9A71D" w14:textId="6C0961B1" w:rsidR="001A2E2C" w:rsidRPr="008C30B0" w:rsidRDefault="001A2E2C" w:rsidP="008C30B0">
            <w:pPr>
              <w:pStyle w:val="ListParagraph"/>
              <w:spacing w:before="60" w:after="23" w:line="276" w:lineRule="auto"/>
              <w:ind w:left="0"/>
              <w:jc w:val="thaiDistribute"/>
              <w:rPr>
                <w:rFonts w:ascii="Arial" w:hAnsi="Arial" w:cs="Arial"/>
                <w:sz w:val="19"/>
                <w:szCs w:val="19"/>
                <w:u w:val="single"/>
                <w:lang w:val="en-US" w:bidi="th-TH"/>
              </w:rPr>
            </w:pPr>
            <w:r w:rsidRPr="008C30B0">
              <w:rPr>
                <w:rFonts w:ascii="Arial" w:hAnsi="Arial" w:cs="Arial"/>
                <w:sz w:val="19"/>
                <w:szCs w:val="19"/>
                <w:u w:val="single"/>
                <w:lang w:val="en-US" w:bidi="th-TH"/>
              </w:rPr>
              <w:t>General customers</w:t>
            </w:r>
          </w:p>
        </w:tc>
        <w:tc>
          <w:tcPr>
            <w:tcW w:w="2160" w:type="dxa"/>
          </w:tcPr>
          <w:p w14:paraId="151CBCC9" w14:textId="77777777" w:rsidR="001A2E2C" w:rsidRPr="008C30B0" w:rsidRDefault="001A2E2C"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0A8315CF" w14:textId="319F1ED9" w:rsidR="001A2E2C" w:rsidRPr="008C30B0" w:rsidRDefault="001A2E2C" w:rsidP="008C30B0">
            <w:pPr>
              <w:pStyle w:val="ListParagraph"/>
              <w:spacing w:before="60" w:after="23" w:line="276" w:lineRule="auto"/>
              <w:ind w:left="0"/>
              <w:jc w:val="right"/>
              <w:rPr>
                <w:rFonts w:ascii="Arial" w:hAnsi="Arial" w:cs="Arial"/>
                <w:sz w:val="19"/>
                <w:szCs w:val="19"/>
                <w:lang w:val="en-US" w:bidi="th-TH"/>
              </w:rPr>
            </w:pPr>
          </w:p>
        </w:tc>
      </w:tr>
      <w:tr w:rsidR="000C69E4" w:rsidRPr="008C30B0" w14:paraId="7C04E6B5" w14:textId="77777777" w:rsidTr="000C4923">
        <w:tc>
          <w:tcPr>
            <w:tcW w:w="4869" w:type="dxa"/>
          </w:tcPr>
          <w:p w14:paraId="65E1E69F" w14:textId="016D6F6D" w:rsidR="000C69E4" w:rsidRPr="008C30B0" w:rsidRDefault="000C69E4" w:rsidP="008C30B0">
            <w:pPr>
              <w:pStyle w:val="ListParagraph"/>
              <w:spacing w:before="60" w:after="23" w:line="276" w:lineRule="auto"/>
              <w:ind w:left="0"/>
              <w:jc w:val="thaiDistribute"/>
              <w:rPr>
                <w:rFonts w:ascii="Arial" w:hAnsi="Arial" w:cs="Arial"/>
                <w:sz w:val="19"/>
                <w:szCs w:val="19"/>
                <w:lang w:val="en-US" w:bidi="th-TH"/>
              </w:rPr>
            </w:pPr>
            <w:r w:rsidRPr="008C30B0">
              <w:rPr>
                <w:rFonts w:ascii="Arial" w:hAnsi="Arial" w:cs="Arial"/>
                <w:sz w:val="19"/>
                <w:szCs w:val="19"/>
                <w:lang w:val="en-US" w:bidi="th-TH"/>
              </w:rPr>
              <w:t>Balance as at 1 January 202</w:t>
            </w:r>
            <w:r w:rsidR="00DB110E">
              <w:rPr>
                <w:rFonts w:ascii="Arial" w:hAnsi="Arial" w:cs="Arial"/>
                <w:sz w:val="19"/>
                <w:szCs w:val="19"/>
                <w:lang w:val="en-US" w:bidi="th-TH"/>
              </w:rPr>
              <w:t>3</w:t>
            </w:r>
          </w:p>
        </w:tc>
        <w:tc>
          <w:tcPr>
            <w:tcW w:w="2160" w:type="dxa"/>
          </w:tcPr>
          <w:p w14:paraId="26593D07" w14:textId="499A0C2F" w:rsidR="000C69E4" w:rsidRPr="008C30B0" w:rsidRDefault="009F7BC1" w:rsidP="008C30B0">
            <w:pPr>
              <w:pStyle w:val="ListParagraph"/>
              <w:spacing w:before="60" w:after="23" w:line="276" w:lineRule="auto"/>
              <w:ind w:left="0"/>
              <w:jc w:val="right"/>
              <w:rPr>
                <w:rFonts w:ascii="Arial" w:hAnsi="Arial" w:cs="Arial"/>
                <w:sz w:val="19"/>
                <w:szCs w:val="19"/>
                <w:lang w:val="en-US" w:bidi="th-TH"/>
              </w:rPr>
            </w:pPr>
            <w:r w:rsidRPr="009F7BC1">
              <w:rPr>
                <w:rFonts w:ascii="Arial" w:hAnsi="Arial" w:cs="Arial"/>
                <w:sz w:val="19"/>
                <w:szCs w:val="19"/>
                <w:lang w:val="en-US" w:bidi="th-TH"/>
              </w:rPr>
              <w:t>2,094,938</w:t>
            </w:r>
          </w:p>
        </w:tc>
        <w:tc>
          <w:tcPr>
            <w:tcW w:w="2072" w:type="dxa"/>
          </w:tcPr>
          <w:p w14:paraId="4886F229" w14:textId="5F5E93AD" w:rsidR="000C69E4" w:rsidRPr="0067496A" w:rsidRDefault="006C46D2" w:rsidP="0067496A">
            <w:pPr>
              <w:pStyle w:val="ListParagraph"/>
              <w:spacing w:before="60" w:after="23" w:line="276" w:lineRule="auto"/>
              <w:ind w:left="0"/>
              <w:jc w:val="right"/>
              <w:rPr>
                <w:rFonts w:ascii="Arial" w:hAnsi="Arial" w:cs="Arial"/>
                <w:sz w:val="19"/>
                <w:szCs w:val="19"/>
                <w:lang w:val="en-US" w:bidi="th-TH"/>
              </w:rPr>
            </w:pPr>
            <w:r w:rsidRPr="0067496A">
              <w:rPr>
                <w:rFonts w:ascii="Arial" w:hAnsi="Arial" w:cs="Arial"/>
                <w:sz w:val="19"/>
                <w:szCs w:val="19"/>
                <w:cs/>
                <w:lang w:val="en-US"/>
              </w:rPr>
              <w:t>2</w:t>
            </w:r>
            <w:r w:rsidRPr="0067496A">
              <w:rPr>
                <w:rFonts w:ascii="Arial" w:hAnsi="Arial" w:cs="Arial"/>
                <w:sz w:val="19"/>
                <w:szCs w:val="19"/>
                <w:lang w:val="en-US" w:bidi="th-TH"/>
              </w:rPr>
              <w:t>,</w:t>
            </w:r>
            <w:r w:rsidRPr="0067496A">
              <w:rPr>
                <w:rFonts w:ascii="Arial" w:hAnsi="Arial" w:cs="Arial"/>
                <w:sz w:val="19"/>
                <w:szCs w:val="19"/>
                <w:cs/>
                <w:lang w:val="en-US"/>
              </w:rPr>
              <w:t>069</w:t>
            </w:r>
            <w:r w:rsidRPr="0067496A">
              <w:rPr>
                <w:rFonts w:ascii="Arial" w:hAnsi="Arial" w:cs="Arial"/>
                <w:sz w:val="19"/>
                <w:szCs w:val="19"/>
                <w:lang w:val="en-US" w:bidi="th-TH"/>
              </w:rPr>
              <w:t>,</w:t>
            </w:r>
            <w:r w:rsidRPr="0067496A">
              <w:rPr>
                <w:rFonts w:ascii="Arial" w:hAnsi="Arial" w:cs="Arial"/>
                <w:sz w:val="19"/>
                <w:szCs w:val="19"/>
                <w:cs/>
                <w:lang w:val="en-US"/>
              </w:rPr>
              <w:t>602</w:t>
            </w:r>
          </w:p>
        </w:tc>
      </w:tr>
      <w:tr w:rsidR="003267A8" w:rsidRPr="008C30B0" w14:paraId="61276BCF" w14:textId="77777777" w:rsidTr="000C4923">
        <w:tc>
          <w:tcPr>
            <w:tcW w:w="4869" w:type="dxa"/>
          </w:tcPr>
          <w:p w14:paraId="1C580F26" w14:textId="6A7C84C1" w:rsidR="003267A8" w:rsidRPr="008C30B0" w:rsidRDefault="003267A8" w:rsidP="003267A8">
            <w:pPr>
              <w:pStyle w:val="ListParagraph"/>
              <w:spacing w:before="60" w:after="23" w:line="276" w:lineRule="auto"/>
              <w:ind w:left="0"/>
              <w:rPr>
                <w:rFonts w:ascii="Arial" w:hAnsi="Arial" w:cs="Arial"/>
                <w:sz w:val="19"/>
                <w:szCs w:val="19"/>
                <w:lang w:val="en-US" w:bidi="th-TH"/>
              </w:rPr>
            </w:pPr>
            <w:r w:rsidRPr="008C30B0">
              <w:rPr>
                <w:rFonts w:ascii="Arial" w:hAnsi="Arial" w:cs="Arial"/>
                <w:sz w:val="19"/>
                <w:szCs w:val="19"/>
                <w:lang w:val="en-US" w:bidi="th-TH"/>
              </w:rPr>
              <w:t xml:space="preserve">Exchange differences from financial statements  </w:t>
            </w:r>
            <w:r w:rsidRPr="008C30B0">
              <w:rPr>
                <w:rFonts w:ascii="Arial" w:hAnsi="Arial" w:cs="Arial"/>
                <w:sz w:val="19"/>
                <w:szCs w:val="19"/>
                <w:lang w:val="en-US" w:bidi="th-TH"/>
              </w:rPr>
              <w:br/>
              <w:t xml:space="preserve">    translation</w:t>
            </w:r>
          </w:p>
        </w:tc>
        <w:tc>
          <w:tcPr>
            <w:tcW w:w="2160" w:type="dxa"/>
            <w:vAlign w:val="bottom"/>
          </w:tcPr>
          <w:p w14:paraId="7949D6A1" w14:textId="5A868376" w:rsidR="003267A8" w:rsidRPr="00283289" w:rsidRDefault="00A21D28" w:rsidP="003267A8">
            <w:pPr>
              <w:pStyle w:val="ListParagraph"/>
              <w:pBdr>
                <w:bottom w:val="single" w:sz="4" w:space="1" w:color="auto"/>
              </w:pBdr>
              <w:spacing w:before="60" w:after="23" w:line="276" w:lineRule="auto"/>
              <w:ind w:left="0"/>
              <w:jc w:val="right"/>
              <w:rPr>
                <w:rFonts w:ascii="Arial" w:hAnsi="Arial" w:cs="Arial"/>
                <w:sz w:val="19"/>
                <w:szCs w:val="19"/>
                <w:lang w:val="en-US" w:bidi="th-TH"/>
              </w:rPr>
            </w:pPr>
            <w:r>
              <w:rPr>
                <w:rFonts w:ascii="Arial" w:hAnsi="Arial" w:cs="Arial"/>
                <w:sz w:val="19"/>
                <w:szCs w:val="19"/>
              </w:rPr>
              <w:t>23,389</w:t>
            </w:r>
          </w:p>
        </w:tc>
        <w:tc>
          <w:tcPr>
            <w:tcW w:w="2072" w:type="dxa"/>
            <w:vAlign w:val="bottom"/>
          </w:tcPr>
          <w:p w14:paraId="20BBD6AD" w14:textId="3276E536" w:rsidR="003267A8" w:rsidRPr="00283289" w:rsidRDefault="0060569F" w:rsidP="003267A8">
            <w:pPr>
              <w:pBdr>
                <w:bottom w:val="single" w:sz="4" w:space="1" w:color="auto"/>
              </w:pBdr>
              <w:spacing w:before="60" w:after="30" w:line="276" w:lineRule="auto"/>
              <w:ind w:left="2" w:right="-24"/>
              <w:jc w:val="right"/>
              <w:rPr>
                <w:rFonts w:ascii="Arial" w:hAnsi="Arial" w:cs="Arial"/>
                <w:sz w:val="19"/>
                <w:szCs w:val="19"/>
                <w:cs/>
              </w:rPr>
            </w:pPr>
            <w:r>
              <w:rPr>
                <w:rFonts w:ascii="Arial" w:hAnsi="Arial" w:cs="Arial"/>
                <w:sz w:val="19"/>
                <w:szCs w:val="19"/>
              </w:rPr>
              <w:t>23,38</w:t>
            </w:r>
            <w:r w:rsidR="00A21D28">
              <w:rPr>
                <w:rFonts w:ascii="Arial" w:hAnsi="Arial" w:cs="Arial"/>
                <w:sz w:val="19"/>
                <w:szCs w:val="19"/>
              </w:rPr>
              <w:t>9</w:t>
            </w:r>
          </w:p>
        </w:tc>
      </w:tr>
      <w:tr w:rsidR="00601C35" w:rsidRPr="008C30B0" w14:paraId="6F272A1D" w14:textId="77777777" w:rsidTr="000C4923">
        <w:tc>
          <w:tcPr>
            <w:tcW w:w="4869" w:type="dxa"/>
          </w:tcPr>
          <w:p w14:paraId="623882FF" w14:textId="1C1B25DE" w:rsidR="00601C35" w:rsidRPr="008C30B0" w:rsidRDefault="00601C35" w:rsidP="00601C35">
            <w:pPr>
              <w:pStyle w:val="ListParagraph"/>
              <w:spacing w:before="60" w:after="23" w:line="276" w:lineRule="auto"/>
              <w:ind w:left="0"/>
              <w:rPr>
                <w:rFonts w:ascii="Arial" w:hAnsi="Arial" w:cs="Arial"/>
                <w:sz w:val="19"/>
                <w:szCs w:val="19"/>
                <w:lang w:val="en-US" w:bidi="th-TH"/>
              </w:rPr>
            </w:pPr>
            <w:r w:rsidRPr="008C30B0">
              <w:rPr>
                <w:rFonts w:ascii="Arial" w:hAnsi="Arial" w:cs="Arial"/>
                <w:sz w:val="19"/>
                <w:szCs w:val="19"/>
                <w:lang w:val="en-US" w:bidi="th-TH"/>
              </w:rPr>
              <w:t xml:space="preserve">Balance as at </w:t>
            </w:r>
            <w:r w:rsidR="00A13C0C" w:rsidRPr="00A13C0C">
              <w:rPr>
                <w:rFonts w:ascii="Arial" w:hAnsi="Arial" w:cs="Arial"/>
                <w:sz w:val="19"/>
                <w:szCs w:val="19"/>
                <w:lang w:val="en-US" w:bidi="th-TH"/>
              </w:rPr>
              <w:t>30 June</w:t>
            </w:r>
            <w:r w:rsidRPr="008C30B0">
              <w:rPr>
                <w:rFonts w:ascii="Arial" w:hAnsi="Arial" w:cs="Arial"/>
                <w:sz w:val="19"/>
                <w:szCs w:val="19"/>
                <w:lang w:val="en-US" w:bidi="th-TH"/>
              </w:rPr>
              <w:t xml:space="preserve"> 202</w:t>
            </w:r>
            <w:r>
              <w:rPr>
                <w:rFonts w:ascii="Arial" w:hAnsi="Arial" w:cs="Arial"/>
                <w:sz w:val="19"/>
                <w:szCs w:val="19"/>
                <w:lang w:val="en-US" w:bidi="th-TH"/>
              </w:rPr>
              <w:t>3</w:t>
            </w:r>
          </w:p>
        </w:tc>
        <w:tc>
          <w:tcPr>
            <w:tcW w:w="2160" w:type="dxa"/>
          </w:tcPr>
          <w:p w14:paraId="2D064ADA" w14:textId="474982B7" w:rsidR="00601C35" w:rsidRPr="008C30B0" w:rsidRDefault="00A21D28" w:rsidP="00601C35">
            <w:pPr>
              <w:pStyle w:val="ListParagraph"/>
              <w:pBdr>
                <w:bottom w:val="single" w:sz="12" w:space="1" w:color="auto"/>
              </w:pBdr>
              <w:spacing w:before="60" w:after="23" w:line="276" w:lineRule="auto"/>
              <w:ind w:left="0"/>
              <w:jc w:val="right"/>
              <w:rPr>
                <w:rFonts w:ascii="Arial" w:hAnsi="Arial" w:cs="Arial"/>
                <w:sz w:val="19"/>
                <w:szCs w:val="19"/>
                <w:rtl/>
              </w:rPr>
            </w:pPr>
            <w:r>
              <w:rPr>
                <w:rFonts w:ascii="Arial" w:hAnsi="Arial" w:cs="Arial"/>
                <w:sz w:val="19"/>
                <w:szCs w:val="19"/>
              </w:rPr>
              <w:t>2,118,327</w:t>
            </w:r>
          </w:p>
        </w:tc>
        <w:tc>
          <w:tcPr>
            <w:tcW w:w="2072" w:type="dxa"/>
            <w:vAlign w:val="bottom"/>
          </w:tcPr>
          <w:p w14:paraId="65725B58" w14:textId="4F9FCC07" w:rsidR="00601C35" w:rsidRPr="008C30B0" w:rsidRDefault="0060569F" w:rsidP="00601C35">
            <w:pPr>
              <w:pBdr>
                <w:bottom w:val="single" w:sz="12" w:space="1" w:color="auto"/>
              </w:pBdr>
              <w:spacing w:before="60" w:after="30" w:line="276" w:lineRule="auto"/>
              <w:ind w:left="2" w:right="-24"/>
              <w:jc w:val="right"/>
              <w:rPr>
                <w:rFonts w:ascii="Arial" w:hAnsi="Arial" w:cs="Arial"/>
                <w:sz w:val="19"/>
                <w:szCs w:val="19"/>
              </w:rPr>
            </w:pPr>
            <w:r>
              <w:rPr>
                <w:rFonts w:ascii="Arial" w:hAnsi="Arial" w:cs="Arial"/>
                <w:sz w:val="19"/>
                <w:szCs w:val="19"/>
              </w:rPr>
              <w:t>2,092,99</w:t>
            </w:r>
            <w:r w:rsidR="00A21D28">
              <w:rPr>
                <w:rFonts w:ascii="Arial" w:hAnsi="Arial" w:cs="Arial"/>
                <w:sz w:val="19"/>
                <w:szCs w:val="19"/>
              </w:rPr>
              <w:t>1</w:t>
            </w:r>
          </w:p>
        </w:tc>
      </w:tr>
    </w:tbl>
    <w:p w14:paraId="3E70B4E7" w14:textId="51305730" w:rsidR="007D6DBD" w:rsidRDefault="007D6DBD" w:rsidP="004E14BA">
      <w:pPr>
        <w:spacing w:line="360" w:lineRule="auto"/>
        <w:rPr>
          <w:rFonts w:ascii="Arial" w:hAnsi="Arial" w:cs="Arial"/>
          <w:b/>
          <w:bCs/>
          <w:sz w:val="19"/>
          <w:szCs w:val="19"/>
          <w:lang w:bidi="ar-SA"/>
        </w:rPr>
      </w:pPr>
    </w:p>
    <w:p w14:paraId="76B57B69" w14:textId="03925CF4"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w:t>
      </w:r>
      <w:r w:rsidR="00CB7962">
        <w:rPr>
          <w:rFonts w:ascii="Arial" w:hAnsi="Arial" w:cs="Arial"/>
          <w:b/>
          <w:bCs/>
          <w:sz w:val="19"/>
          <w:szCs w:val="19"/>
        </w:rPr>
        <w:t>Y</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61011F19" w:rsidR="001B44E2" w:rsidRDefault="005B4CCD" w:rsidP="00AD230B">
      <w:pPr>
        <w:pStyle w:val="ListParagraph"/>
        <w:spacing w:line="360" w:lineRule="auto"/>
        <w:ind w:left="426" w:right="-43"/>
        <w:jc w:val="thaiDistribute"/>
        <w:rPr>
          <w:rFonts w:ascii="Arial" w:hAnsi="Arial" w:cs="Arial"/>
          <w:sz w:val="19"/>
          <w:szCs w:val="19"/>
          <w:lang w:val="en-US" w:bidi="th-TH"/>
        </w:rPr>
      </w:pPr>
      <w:r w:rsidRPr="005B4CCD">
        <w:rPr>
          <w:rFonts w:ascii="Arial" w:hAnsi="Arial" w:cs="Arial"/>
          <w:sz w:val="19"/>
          <w:szCs w:val="19"/>
          <w:lang w:val="en-US" w:bidi="th-TH"/>
        </w:rPr>
        <w:t xml:space="preserve">A long-term loan was granted to Toyo Thai-USA Corporation (TTUS), of USD </w:t>
      </w:r>
      <w:r w:rsidRPr="00BC529A">
        <w:rPr>
          <w:rFonts w:ascii="Arial" w:hAnsi="Arial" w:cs="Arial"/>
          <w:sz w:val="19"/>
          <w:szCs w:val="19"/>
          <w:lang w:val="en-US" w:bidi="th-TH"/>
        </w:rPr>
        <w:t>2</w:t>
      </w:r>
      <w:r w:rsidR="00761EA2">
        <w:rPr>
          <w:rFonts w:ascii="Arial" w:hAnsi="Arial" w:cs="Arial"/>
          <w:sz w:val="19"/>
          <w:szCs w:val="19"/>
          <w:lang w:val="en-US" w:bidi="th-TH"/>
        </w:rPr>
        <w:t>0.48</w:t>
      </w:r>
      <w:r w:rsidRPr="005B4CCD">
        <w:rPr>
          <w:rFonts w:ascii="Arial" w:hAnsi="Arial" w:cs="Arial"/>
          <w:sz w:val="19"/>
          <w:szCs w:val="19"/>
          <w:lang w:val="en-US" w:bidi="th-TH"/>
        </w:rPr>
        <w:t xml:space="preserve"> million (or equivalent to Baht </w:t>
      </w:r>
      <w:r w:rsidR="00BC529A">
        <w:rPr>
          <w:rFonts w:ascii="Arial" w:hAnsi="Arial" w:cs="Arial"/>
          <w:sz w:val="19"/>
          <w:szCs w:val="19"/>
          <w:lang w:val="en-US" w:bidi="th-TH"/>
        </w:rPr>
        <w:t>7</w:t>
      </w:r>
      <w:r w:rsidR="00761EA2">
        <w:rPr>
          <w:rFonts w:ascii="Arial" w:hAnsi="Arial" w:cs="Arial"/>
          <w:sz w:val="19"/>
          <w:szCs w:val="19"/>
          <w:lang w:val="en-US" w:bidi="th-TH"/>
        </w:rPr>
        <w:t>25.63</w:t>
      </w:r>
      <w:r w:rsidRPr="005B4CCD">
        <w:rPr>
          <w:rFonts w:ascii="Arial" w:hAnsi="Arial" w:cs="Arial"/>
          <w:sz w:val="19"/>
          <w:szCs w:val="19"/>
          <w:lang w:val="en-US" w:bidi="th-TH"/>
        </w:rPr>
        <w:t xml:space="preserve"> million) bears interest at </w:t>
      </w:r>
      <w:r w:rsidRPr="00BC529A">
        <w:rPr>
          <w:rFonts w:ascii="Arial" w:hAnsi="Arial" w:cs="Arial"/>
          <w:sz w:val="19"/>
          <w:szCs w:val="19"/>
          <w:lang w:val="en-US" w:bidi="th-TH"/>
        </w:rPr>
        <w:t>4%</w:t>
      </w:r>
      <w:r w:rsidRPr="005B4CCD">
        <w:rPr>
          <w:rFonts w:ascii="Arial" w:hAnsi="Arial" w:cs="Arial"/>
          <w:sz w:val="19"/>
          <w:szCs w:val="19"/>
          <w:lang w:val="en-US" w:bidi="th-TH"/>
        </w:rPr>
        <w:t xml:space="preserve"> per annum with the interest repayment and principal instal</w:t>
      </w:r>
      <w:r w:rsidR="00E61EE0">
        <w:rPr>
          <w:rFonts w:ascii="Arial" w:hAnsi="Arial" w:cs="Arial"/>
          <w:sz w:val="19"/>
          <w:szCs w:val="19"/>
          <w:lang w:val="en-US" w:bidi="th-TH"/>
        </w:rPr>
        <w:t>l</w:t>
      </w:r>
      <w:r w:rsidRPr="005B4CCD">
        <w:rPr>
          <w:rFonts w:ascii="Arial" w:hAnsi="Arial" w:cs="Arial"/>
          <w:sz w:val="19"/>
          <w:szCs w:val="19"/>
          <w:lang w:val="en-US" w:bidi="th-TH"/>
        </w:rPr>
        <w:t xml:space="preserve">ment repayments specified in the loan agreement, with payment starting in 2016. During the year 2021, </w:t>
      </w:r>
      <w:r w:rsidR="005922F4" w:rsidRPr="005922F4">
        <w:rPr>
          <w:rFonts w:ascii="Arial" w:hAnsi="Arial" w:cs="Arial"/>
          <w:sz w:val="19"/>
          <w:szCs w:val="19"/>
          <w:lang w:val="en-US" w:bidi="th-TH"/>
        </w:rPr>
        <w:t>Toyo Thai-USA Corporation (TTUS)</w:t>
      </w:r>
      <w:r w:rsidRPr="005B4CCD">
        <w:rPr>
          <w:rFonts w:ascii="Arial" w:hAnsi="Arial" w:cs="Arial"/>
          <w:sz w:val="19"/>
          <w:szCs w:val="19"/>
          <w:lang w:val="en-US" w:bidi="th-TH"/>
        </w:rPr>
        <w:t xml:space="preserve"> required to revise the loan agreement by extended due date from year 2023 to year 2030 and there was change in condition which is deferment period for 12 periods from April 2021 to March 2022.</w:t>
      </w:r>
    </w:p>
    <w:p w14:paraId="0A84DC30" w14:textId="77777777" w:rsidR="00013E93" w:rsidRPr="00D53216"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EE1F54">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450B61"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50B61">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A52176" w14:paraId="1BE672DF" w14:textId="77777777" w:rsidTr="00573C09">
        <w:trPr>
          <w:gridAfter w:val="1"/>
          <w:wAfter w:w="6" w:type="dxa"/>
        </w:trPr>
        <w:tc>
          <w:tcPr>
            <w:tcW w:w="246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78C65F3B"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Thousand Baht)</w:t>
            </w:r>
          </w:p>
        </w:tc>
      </w:tr>
      <w:tr w:rsidR="00405C4D" w:rsidRPr="00A52176" w14:paraId="4A0244AF" w14:textId="77777777" w:rsidTr="00573C09">
        <w:trPr>
          <w:gridAfter w:val="1"/>
          <w:wAfter w:w="6" w:type="dxa"/>
        </w:trPr>
        <w:tc>
          <w:tcPr>
            <w:tcW w:w="246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573C09">
        <w:trPr>
          <w:gridAfter w:val="1"/>
          <w:wAfter w:w="6" w:type="dxa"/>
        </w:trPr>
        <w:tc>
          <w:tcPr>
            <w:tcW w:w="246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42"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23"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592E20" w:rsidRPr="00A52176" w14:paraId="58FF2748" w14:textId="77777777" w:rsidTr="00573C09">
        <w:tc>
          <w:tcPr>
            <w:tcW w:w="2461" w:type="dxa"/>
          </w:tcPr>
          <w:p w14:paraId="04A5B3D3" w14:textId="77777777" w:rsidR="00592E20" w:rsidRPr="00A52176" w:rsidRDefault="00592E20" w:rsidP="00592E20">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592E20" w:rsidRPr="00A52176" w:rsidRDefault="00592E20" w:rsidP="00592E20">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3" w:type="dxa"/>
          </w:tcPr>
          <w:p w14:paraId="2761DF59" w14:textId="77777777" w:rsidR="00592E20" w:rsidRPr="00A52176"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592E20" w:rsidRPr="00A52176"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86" w:type="dxa"/>
          </w:tcPr>
          <w:p w14:paraId="40FBB401" w14:textId="77777777" w:rsidR="00592E20"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592E20" w:rsidRPr="00A52176"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5" w:type="dxa"/>
          </w:tcPr>
          <w:p w14:paraId="6F79CB60" w14:textId="75ACA80A" w:rsidR="00592E20"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592E20">
              <w:rPr>
                <w:rFonts w:ascii="Arial" w:hAnsi="Arial" w:cs="Arial"/>
                <w:sz w:val="14"/>
                <w:szCs w:val="14"/>
                <w:lang w:val="en-US" w:bidi="th-TH"/>
              </w:rPr>
              <w:t>30 June</w:t>
            </w:r>
          </w:p>
          <w:p w14:paraId="3343DE29" w14:textId="52D79303"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2023</w:t>
            </w:r>
          </w:p>
        </w:tc>
        <w:tc>
          <w:tcPr>
            <w:tcW w:w="1140" w:type="dxa"/>
          </w:tcPr>
          <w:p w14:paraId="4DAE94B3" w14:textId="4BC278D8"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100" w:type="dxa"/>
          </w:tcPr>
          <w:p w14:paraId="0DCCD78A" w14:textId="77777777" w:rsidR="00592E20"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592E20">
              <w:rPr>
                <w:rFonts w:ascii="Arial" w:hAnsi="Arial" w:cs="Arial"/>
                <w:sz w:val="14"/>
                <w:szCs w:val="14"/>
                <w:lang w:val="en-US" w:bidi="th-TH"/>
              </w:rPr>
              <w:t>30 June</w:t>
            </w:r>
          </w:p>
          <w:p w14:paraId="3D8B6DA5" w14:textId="06758155"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2023</w:t>
            </w:r>
          </w:p>
        </w:tc>
        <w:tc>
          <w:tcPr>
            <w:tcW w:w="1142" w:type="dxa"/>
          </w:tcPr>
          <w:p w14:paraId="28FA2BE2" w14:textId="3EB29410"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122" w:type="dxa"/>
          </w:tcPr>
          <w:p w14:paraId="7EBD60A6" w14:textId="77777777" w:rsidR="00592E20"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592E20">
              <w:rPr>
                <w:rFonts w:ascii="Arial" w:hAnsi="Arial" w:cs="Arial"/>
                <w:sz w:val="14"/>
                <w:szCs w:val="14"/>
                <w:lang w:val="en-US" w:bidi="th-TH"/>
              </w:rPr>
              <w:t>30 June</w:t>
            </w:r>
          </w:p>
          <w:p w14:paraId="207247E2" w14:textId="4231C23B"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2023</w:t>
            </w:r>
          </w:p>
        </w:tc>
        <w:tc>
          <w:tcPr>
            <w:tcW w:w="1115" w:type="dxa"/>
          </w:tcPr>
          <w:p w14:paraId="5B3C6737" w14:textId="63DF1ADF"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102" w:type="dxa"/>
          </w:tcPr>
          <w:p w14:paraId="713631E3" w14:textId="77777777" w:rsidR="00592E20"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592E20">
              <w:rPr>
                <w:rFonts w:ascii="Arial" w:hAnsi="Arial" w:cs="Arial"/>
                <w:sz w:val="14"/>
                <w:szCs w:val="14"/>
                <w:lang w:val="en-US" w:bidi="th-TH"/>
              </w:rPr>
              <w:t>30 June</w:t>
            </w:r>
          </w:p>
          <w:p w14:paraId="37509913" w14:textId="4724BDF6"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2023</w:t>
            </w:r>
          </w:p>
        </w:tc>
        <w:tc>
          <w:tcPr>
            <w:tcW w:w="1127" w:type="dxa"/>
            <w:gridSpan w:val="2"/>
          </w:tcPr>
          <w:p w14:paraId="2A0D3D8E" w14:textId="2A4FACA2" w:rsidR="00592E20" w:rsidRPr="00A52176"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r>
      <w:tr w:rsidR="00405C4D" w:rsidRPr="00A52176" w14:paraId="5C48229D" w14:textId="77777777" w:rsidTr="00573C09">
        <w:tc>
          <w:tcPr>
            <w:tcW w:w="246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7538A2" w:rsidRPr="00A52176" w14:paraId="2EF674A5" w14:textId="77777777" w:rsidTr="00573C09">
        <w:tc>
          <w:tcPr>
            <w:tcW w:w="2461" w:type="dxa"/>
          </w:tcPr>
          <w:p w14:paraId="5664C823" w14:textId="134842D8"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23" w:type="dxa"/>
          </w:tcPr>
          <w:p w14:paraId="19C01DEB" w14:textId="60B42463"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0C8ABE5E"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21AA9DD5"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93.34</w:t>
            </w:r>
          </w:p>
        </w:tc>
        <w:tc>
          <w:tcPr>
            <w:tcW w:w="1140" w:type="dxa"/>
          </w:tcPr>
          <w:p w14:paraId="06875605" w14:textId="0DC007FA"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sidRPr="00A52176">
              <w:rPr>
                <w:rFonts w:ascii="Arial" w:hAnsi="Arial" w:cs="Arial"/>
                <w:sz w:val="14"/>
                <w:szCs w:val="14"/>
                <w:lang w:val="en-US"/>
              </w:rPr>
              <w:t>93.34</w:t>
            </w:r>
          </w:p>
        </w:tc>
        <w:tc>
          <w:tcPr>
            <w:tcW w:w="1100" w:type="dxa"/>
          </w:tcPr>
          <w:p w14:paraId="10FBA7A1" w14:textId="2B51C9C0"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15A8C9A" w14:textId="01DCB1B1"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29D0C3DE" w14:textId="37C624C5"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43,985</w:t>
            </w:r>
          </w:p>
        </w:tc>
        <w:tc>
          <w:tcPr>
            <w:tcW w:w="1115" w:type="dxa"/>
          </w:tcPr>
          <w:p w14:paraId="48F6DFE8" w14:textId="0B52819C"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C35C0D">
              <w:rPr>
                <w:rFonts w:ascii="Arial" w:hAnsi="Arial" w:cs="Arial"/>
                <w:sz w:val="14"/>
                <w:szCs w:val="14"/>
                <w:lang w:val="en-US"/>
              </w:rPr>
              <w:t>43,985</w:t>
            </w:r>
          </w:p>
        </w:tc>
        <w:tc>
          <w:tcPr>
            <w:tcW w:w="1102" w:type="dxa"/>
          </w:tcPr>
          <w:p w14:paraId="41F8B354" w14:textId="736346D7"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D047481" w14:textId="1995B9CA" w:rsidR="007538A2" w:rsidRPr="00A52176" w:rsidRDefault="007538A2" w:rsidP="00753904">
            <w:pPr>
              <w:pStyle w:val="ListParagraph"/>
              <w:spacing w:line="360" w:lineRule="auto"/>
              <w:ind w:left="0" w:right="-682"/>
              <w:jc w:val="center"/>
              <w:rPr>
                <w:rFonts w:ascii="Arial" w:hAnsi="Arial" w:cs="Arial"/>
                <w:sz w:val="14"/>
                <w:szCs w:val="14"/>
                <w:lang w:val="en-US" w:bidi="th-TH"/>
              </w:rPr>
            </w:pPr>
            <w:r w:rsidRPr="00A52176">
              <w:rPr>
                <w:rFonts w:ascii="Arial" w:hAnsi="Arial" w:cs="Arial"/>
                <w:sz w:val="14"/>
                <w:szCs w:val="14"/>
                <w:lang w:val="en-US"/>
              </w:rPr>
              <w:t>-</w:t>
            </w:r>
          </w:p>
        </w:tc>
      </w:tr>
      <w:tr w:rsidR="007538A2" w:rsidRPr="00A52176" w14:paraId="1B330DDE" w14:textId="77777777" w:rsidTr="00573C09">
        <w:tc>
          <w:tcPr>
            <w:tcW w:w="2461" w:type="dxa"/>
          </w:tcPr>
          <w:p w14:paraId="0D6B107B" w14:textId="22655166"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23" w:type="dxa"/>
          </w:tcPr>
          <w:p w14:paraId="00AA461A" w14:textId="57FF0A18"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65283090"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2975BE7C"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100.00</w:t>
            </w:r>
          </w:p>
        </w:tc>
        <w:tc>
          <w:tcPr>
            <w:tcW w:w="1140" w:type="dxa"/>
          </w:tcPr>
          <w:p w14:paraId="4F731824" w14:textId="5A501B7E"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100</w:t>
            </w:r>
            <w:r w:rsidRPr="00A52176">
              <w:rPr>
                <w:rFonts w:ascii="Arial" w:hAnsi="Arial" w:cs="Arial"/>
                <w:sz w:val="14"/>
                <w:szCs w:val="14"/>
              </w:rPr>
              <w:t>.</w:t>
            </w:r>
            <w:r>
              <w:rPr>
                <w:rFonts w:ascii="Arial" w:hAnsi="Arial"/>
                <w:sz w:val="14"/>
                <w:szCs w:val="14"/>
                <w:lang w:bidi="th-TH"/>
              </w:rPr>
              <w:t>00</w:t>
            </w:r>
          </w:p>
        </w:tc>
        <w:tc>
          <w:tcPr>
            <w:tcW w:w="1100" w:type="dxa"/>
          </w:tcPr>
          <w:p w14:paraId="0D720A8D" w14:textId="7BB59BAB"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B0B8528" w14:textId="3FAEC824"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40049BE" w14:textId="477D7AE6"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7,593</w:t>
            </w:r>
          </w:p>
        </w:tc>
        <w:tc>
          <w:tcPr>
            <w:tcW w:w="1115" w:type="dxa"/>
          </w:tcPr>
          <w:p w14:paraId="0A19BB65" w14:textId="5F9B2747"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C35C0D">
              <w:rPr>
                <w:rFonts w:ascii="Arial" w:hAnsi="Arial" w:cs="Arial"/>
                <w:sz w:val="14"/>
                <w:szCs w:val="14"/>
                <w:lang w:val="en-US"/>
              </w:rPr>
              <w:t>7,593</w:t>
            </w:r>
          </w:p>
        </w:tc>
        <w:tc>
          <w:tcPr>
            <w:tcW w:w="1102" w:type="dxa"/>
          </w:tcPr>
          <w:p w14:paraId="1836BC1B" w14:textId="42A19021"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6DB03F2" w14:textId="239AAAD2" w:rsidR="007538A2" w:rsidRPr="00224BCE" w:rsidRDefault="007538A2" w:rsidP="00753904">
            <w:pPr>
              <w:pStyle w:val="ListParagraph"/>
              <w:spacing w:line="360" w:lineRule="auto"/>
              <w:ind w:left="0" w:right="-682"/>
              <w:jc w:val="center"/>
              <w:rPr>
                <w:rFonts w:ascii="Arial" w:hAnsi="Arial" w:cs="Arial"/>
                <w:sz w:val="14"/>
                <w:szCs w:val="14"/>
                <w:lang w:val="en-US"/>
              </w:rPr>
            </w:pPr>
            <w:r w:rsidRPr="00A52176">
              <w:rPr>
                <w:rFonts w:ascii="Arial" w:hAnsi="Arial" w:cs="Arial"/>
                <w:sz w:val="14"/>
                <w:szCs w:val="14"/>
                <w:lang w:val="en-US"/>
              </w:rPr>
              <w:t>-</w:t>
            </w:r>
          </w:p>
        </w:tc>
      </w:tr>
      <w:tr w:rsidR="007538A2" w:rsidRPr="00A52176" w14:paraId="6E12E57B" w14:textId="77777777" w:rsidTr="00573C09">
        <w:tc>
          <w:tcPr>
            <w:tcW w:w="2461" w:type="dxa"/>
          </w:tcPr>
          <w:p w14:paraId="67B17DD0" w14:textId="47000997"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23" w:type="dxa"/>
          </w:tcPr>
          <w:p w14:paraId="2C04C1A9" w14:textId="6E3319F3"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95DC43C"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2519672D"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100.00</w:t>
            </w:r>
          </w:p>
        </w:tc>
        <w:tc>
          <w:tcPr>
            <w:tcW w:w="1140" w:type="dxa"/>
          </w:tcPr>
          <w:p w14:paraId="1BBA56EC" w14:textId="7F14790D"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100</w:t>
            </w:r>
            <w:r w:rsidRPr="00A52176">
              <w:rPr>
                <w:rFonts w:ascii="Arial" w:hAnsi="Arial" w:cs="Arial"/>
                <w:sz w:val="14"/>
                <w:szCs w:val="14"/>
              </w:rPr>
              <w:t>.</w:t>
            </w:r>
            <w:r>
              <w:rPr>
                <w:rFonts w:ascii="Arial" w:hAnsi="Arial"/>
                <w:sz w:val="14"/>
                <w:szCs w:val="14"/>
                <w:lang w:bidi="th-TH"/>
              </w:rPr>
              <w:t>00</w:t>
            </w:r>
          </w:p>
        </w:tc>
        <w:tc>
          <w:tcPr>
            <w:tcW w:w="1100" w:type="dxa"/>
          </w:tcPr>
          <w:p w14:paraId="56A55BB9" w14:textId="0121F5EC"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0BCA6B2" w14:textId="2F40D0CE"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0053B004" w14:textId="33E0A186"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5,712</w:t>
            </w:r>
          </w:p>
        </w:tc>
        <w:tc>
          <w:tcPr>
            <w:tcW w:w="1115" w:type="dxa"/>
          </w:tcPr>
          <w:p w14:paraId="25944985" w14:textId="0A411814"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rtl/>
                <w:lang w:val="en-US" w:bidi="th-TH"/>
              </w:rPr>
            </w:pPr>
            <w:r w:rsidRPr="00C35C0D">
              <w:rPr>
                <w:rFonts w:ascii="Arial" w:hAnsi="Arial" w:cs="Arial"/>
                <w:sz w:val="14"/>
                <w:szCs w:val="14"/>
                <w:lang w:val="en-US"/>
              </w:rPr>
              <w:t>5,712</w:t>
            </w:r>
          </w:p>
        </w:tc>
        <w:tc>
          <w:tcPr>
            <w:tcW w:w="1102" w:type="dxa"/>
          </w:tcPr>
          <w:p w14:paraId="44D53268" w14:textId="4B231CBA"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41FBA5C2" w14:textId="7E8344FE" w:rsidR="007538A2" w:rsidRPr="00A52176" w:rsidRDefault="007538A2" w:rsidP="00753904">
            <w:pPr>
              <w:pStyle w:val="ListParagraph"/>
              <w:spacing w:line="360" w:lineRule="auto"/>
              <w:ind w:left="0" w:right="-682"/>
              <w:jc w:val="center"/>
              <w:rPr>
                <w:rFonts w:ascii="Arial" w:hAnsi="Arial" w:cs="Arial"/>
                <w:sz w:val="14"/>
                <w:szCs w:val="14"/>
                <w:lang w:val="en-US" w:bidi="th-TH"/>
              </w:rPr>
            </w:pPr>
            <w:r w:rsidRPr="00A52176">
              <w:rPr>
                <w:rFonts w:ascii="Arial" w:hAnsi="Arial" w:cs="Arial"/>
                <w:sz w:val="14"/>
                <w:szCs w:val="14"/>
                <w:lang w:val="en-US"/>
              </w:rPr>
              <w:t>-</w:t>
            </w:r>
          </w:p>
        </w:tc>
      </w:tr>
      <w:tr w:rsidR="007538A2" w:rsidRPr="00A52176" w14:paraId="56801ABB" w14:textId="77777777" w:rsidTr="00573C09">
        <w:tc>
          <w:tcPr>
            <w:tcW w:w="2461" w:type="dxa"/>
          </w:tcPr>
          <w:p w14:paraId="10A7C4E9" w14:textId="15DA49D4"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923" w:type="dxa"/>
          </w:tcPr>
          <w:p w14:paraId="06CCB3F9" w14:textId="39777A4F"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0CEEA24"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5A97F1CD"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80.00</w:t>
            </w:r>
          </w:p>
        </w:tc>
        <w:tc>
          <w:tcPr>
            <w:tcW w:w="1140" w:type="dxa"/>
          </w:tcPr>
          <w:p w14:paraId="0FE766C2" w14:textId="5B00CDAE"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80</w:t>
            </w:r>
            <w:r w:rsidRPr="00A52176">
              <w:rPr>
                <w:rFonts w:ascii="Arial" w:hAnsi="Arial" w:cs="Arial"/>
                <w:sz w:val="14"/>
                <w:szCs w:val="14"/>
              </w:rPr>
              <w:t>.</w:t>
            </w:r>
            <w:r>
              <w:rPr>
                <w:rFonts w:ascii="Arial" w:hAnsi="Arial"/>
                <w:sz w:val="14"/>
                <w:szCs w:val="14"/>
                <w:lang w:bidi="th-TH"/>
              </w:rPr>
              <w:t>00</w:t>
            </w:r>
          </w:p>
        </w:tc>
        <w:tc>
          <w:tcPr>
            <w:tcW w:w="1100" w:type="dxa"/>
          </w:tcPr>
          <w:p w14:paraId="3B5DE33D" w14:textId="5F226977" w:rsidR="007538A2" w:rsidRPr="00A52176" w:rsidRDefault="007538A2" w:rsidP="00AA7E1B">
            <w:pPr>
              <w:pStyle w:val="ListParagraph"/>
              <w:spacing w:line="360" w:lineRule="auto"/>
              <w:ind w:left="0" w:right="-616"/>
              <w:jc w:val="center"/>
              <w:rPr>
                <w:rFonts w:ascii="Arial" w:hAnsi="Arial" w:cs="Arial"/>
                <w:sz w:val="14"/>
                <w:szCs w:val="14"/>
                <w:lang w:val="en-US"/>
              </w:rPr>
            </w:pPr>
            <w:r>
              <w:rPr>
                <w:rFonts w:ascii="Arial" w:hAnsi="Arial"/>
                <w:sz w:val="14"/>
                <w:szCs w:val="14"/>
                <w:lang w:bidi="th-TH"/>
              </w:rPr>
              <w:t>10</w:t>
            </w:r>
            <w:r w:rsidRPr="00A52176">
              <w:rPr>
                <w:rFonts w:ascii="Arial" w:hAnsi="Arial" w:cs="Arial"/>
                <w:sz w:val="14"/>
                <w:szCs w:val="14"/>
              </w:rPr>
              <w:t>.</w:t>
            </w:r>
            <w:r>
              <w:rPr>
                <w:rFonts w:ascii="Arial" w:hAnsi="Arial"/>
                <w:sz w:val="14"/>
                <w:szCs w:val="14"/>
                <w:lang w:bidi="th-TH"/>
              </w:rPr>
              <w:t>00</w:t>
            </w:r>
          </w:p>
        </w:tc>
        <w:tc>
          <w:tcPr>
            <w:tcW w:w="1142" w:type="dxa"/>
          </w:tcPr>
          <w:p w14:paraId="1BE36EEF" w14:textId="77647DEB" w:rsidR="007538A2" w:rsidRPr="00A52176" w:rsidRDefault="007538A2" w:rsidP="00753904">
            <w:pPr>
              <w:pStyle w:val="ListParagraph"/>
              <w:spacing w:line="360" w:lineRule="auto"/>
              <w:ind w:left="0" w:right="-609"/>
              <w:jc w:val="center"/>
              <w:rPr>
                <w:rFonts w:ascii="Arial" w:hAnsi="Arial" w:cs="Arial"/>
                <w:sz w:val="14"/>
                <w:szCs w:val="14"/>
                <w:lang w:val="en-US" w:bidi="th-TH"/>
              </w:rPr>
            </w:pPr>
            <w:r>
              <w:rPr>
                <w:rFonts w:ascii="Arial" w:hAnsi="Arial"/>
                <w:sz w:val="14"/>
                <w:szCs w:val="14"/>
                <w:lang w:bidi="th-TH"/>
              </w:rPr>
              <w:t>10</w:t>
            </w:r>
            <w:r w:rsidRPr="00A52176">
              <w:rPr>
                <w:rFonts w:ascii="Arial" w:hAnsi="Arial" w:cs="Arial"/>
                <w:sz w:val="14"/>
                <w:szCs w:val="14"/>
              </w:rPr>
              <w:t>.</w:t>
            </w:r>
            <w:r>
              <w:rPr>
                <w:rFonts w:ascii="Arial" w:hAnsi="Arial"/>
                <w:sz w:val="14"/>
                <w:szCs w:val="14"/>
                <w:lang w:bidi="th-TH"/>
              </w:rPr>
              <w:t>00</w:t>
            </w:r>
          </w:p>
        </w:tc>
        <w:tc>
          <w:tcPr>
            <w:tcW w:w="1122" w:type="dxa"/>
          </w:tcPr>
          <w:p w14:paraId="7F237D25" w14:textId="4BA14E99"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7,527</w:t>
            </w:r>
          </w:p>
        </w:tc>
        <w:tc>
          <w:tcPr>
            <w:tcW w:w="1115" w:type="dxa"/>
          </w:tcPr>
          <w:p w14:paraId="0F84E8BC" w14:textId="69EB085F"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C35C0D">
              <w:rPr>
                <w:rFonts w:ascii="Arial" w:hAnsi="Arial" w:cs="Arial"/>
                <w:sz w:val="14"/>
                <w:szCs w:val="14"/>
                <w:lang w:val="en-US"/>
              </w:rPr>
              <w:t>7,527</w:t>
            </w:r>
          </w:p>
        </w:tc>
        <w:tc>
          <w:tcPr>
            <w:tcW w:w="1102" w:type="dxa"/>
          </w:tcPr>
          <w:p w14:paraId="78E1242C" w14:textId="1D11E423"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7035AECE" w14:textId="0CFAC6A7" w:rsidR="007538A2" w:rsidRPr="00A52176" w:rsidRDefault="007538A2" w:rsidP="00753904">
            <w:pPr>
              <w:pStyle w:val="ListParagraph"/>
              <w:spacing w:line="360" w:lineRule="auto"/>
              <w:ind w:left="0" w:right="-68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213B25D7" w14:textId="77777777" w:rsidTr="00573C09">
        <w:tc>
          <w:tcPr>
            <w:tcW w:w="2461" w:type="dxa"/>
          </w:tcPr>
          <w:p w14:paraId="0B8E688E" w14:textId="3FF4AF6B"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23" w:type="dxa"/>
          </w:tcPr>
          <w:p w14:paraId="5FB944D9" w14:textId="379C0C6E"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7996753" w14:textId="6C614D1D"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1224381E"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40.00</w:t>
            </w:r>
          </w:p>
        </w:tc>
        <w:tc>
          <w:tcPr>
            <w:tcW w:w="1140" w:type="dxa"/>
          </w:tcPr>
          <w:p w14:paraId="58A8C22F" w14:textId="0E21179E"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40</w:t>
            </w:r>
            <w:r w:rsidRPr="00A52176">
              <w:rPr>
                <w:rFonts w:ascii="Arial" w:hAnsi="Arial" w:cs="Arial"/>
                <w:sz w:val="14"/>
                <w:szCs w:val="14"/>
              </w:rPr>
              <w:t>.</w:t>
            </w:r>
            <w:r>
              <w:rPr>
                <w:rFonts w:ascii="Arial" w:hAnsi="Arial"/>
                <w:sz w:val="14"/>
                <w:szCs w:val="14"/>
                <w:lang w:bidi="th-TH"/>
              </w:rPr>
              <w:t>00</w:t>
            </w:r>
          </w:p>
        </w:tc>
        <w:tc>
          <w:tcPr>
            <w:tcW w:w="1100" w:type="dxa"/>
          </w:tcPr>
          <w:p w14:paraId="5D2E5B64" w14:textId="5D4E024A"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sz w:val="14"/>
                <w:szCs w:val="14"/>
              </w:rPr>
              <w:t>-</w:t>
            </w:r>
          </w:p>
        </w:tc>
        <w:tc>
          <w:tcPr>
            <w:tcW w:w="1142" w:type="dxa"/>
          </w:tcPr>
          <w:p w14:paraId="5674EEC2" w14:textId="19AC7374"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5EF863BD" w14:textId="065110E9"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24,000</w:t>
            </w:r>
          </w:p>
        </w:tc>
        <w:tc>
          <w:tcPr>
            <w:tcW w:w="1115" w:type="dxa"/>
          </w:tcPr>
          <w:p w14:paraId="7A172CA3" w14:textId="35EF04EE"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C35C0D">
              <w:rPr>
                <w:rFonts w:ascii="Arial" w:hAnsi="Arial" w:cs="Arial"/>
                <w:sz w:val="14"/>
                <w:szCs w:val="14"/>
                <w:lang w:val="en-US"/>
              </w:rPr>
              <w:t>24,000</w:t>
            </w:r>
          </w:p>
        </w:tc>
        <w:tc>
          <w:tcPr>
            <w:tcW w:w="1102" w:type="dxa"/>
          </w:tcPr>
          <w:p w14:paraId="66186764" w14:textId="5269E104"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51436309" w14:textId="0BA3AA3F" w:rsidR="007538A2" w:rsidRPr="00A52176" w:rsidRDefault="007538A2" w:rsidP="00753904">
            <w:pPr>
              <w:pStyle w:val="ListParagraph"/>
              <w:spacing w:line="360" w:lineRule="auto"/>
              <w:ind w:left="0" w:right="-68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36D262A0" w14:textId="77777777" w:rsidTr="00573C09">
        <w:tc>
          <w:tcPr>
            <w:tcW w:w="2461" w:type="dxa"/>
          </w:tcPr>
          <w:p w14:paraId="75276D36" w14:textId="0D928452" w:rsidR="007538A2" w:rsidRPr="00A52176" w:rsidRDefault="007538A2" w:rsidP="007538A2">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23" w:type="dxa"/>
          </w:tcPr>
          <w:p w14:paraId="47085B0B" w14:textId="7895A8BB"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86" w:type="dxa"/>
          </w:tcPr>
          <w:p w14:paraId="244FD027"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128986EE"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100.00</w:t>
            </w:r>
          </w:p>
        </w:tc>
        <w:tc>
          <w:tcPr>
            <w:tcW w:w="1140" w:type="dxa"/>
          </w:tcPr>
          <w:p w14:paraId="0742FF87" w14:textId="58DCF813"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100</w:t>
            </w:r>
            <w:r w:rsidRPr="00A52176">
              <w:rPr>
                <w:rFonts w:ascii="Arial" w:hAnsi="Arial" w:cs="Arial"/>
                <w:sz w:val="14"/>
                <w:szCs w:val="14"/>
              </w:rPr>
              <w:t>.</w:t>
            </w:r>
            <w:r>
              <w:rPr>
                <w:rFonts w:ascii="Arial" w:hAnsi="Arial"/>
                <w:sz w:val="14"/>
                <w:szCs w:val="14"/>
                <w:lang w:bidi="th-TH"/>
              </w:rPr>
              <w:t>00</w:t>
            </w:r>
          </w:p>
        </w:tc>
        <w:tc>
          <w:tcPr>
            <w:tcW w:w="1100" w:type="dxa"/>
          </w:tcPr>
          <w:p w14:paraId="30519B69" w14:textId="14BAC776"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sz w:val="14"/>
                <w:szCs w:val="14"/>
              </w:rPr>
              <w:t>-</w:t>
            </w:r>
          </w:p>
        </w:tc>
        <w:tc>
          <w:tcPr>
            <w:tcW w:w="1142" w:type="dxa"/>
          </w:tcPr>
          <w:p w14:paraId="45C3DBEB" w14:textId="07D5F8A5"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05D898DF" w14:textId="6F027F80"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150,849</w:t>
            </w:r>
          </w:p>
        </w:tc>
        <w:tc>
          <w:tcPr>
            <w:tcW w:w="1115" w:type="dxa"/>
          </w:tcPr>
          <w:p w14:paraId="616D55F6" w14:textId="5E3ED932"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C35C0D">
              <w:rPr>
                <w:rFonts w:ascii="Arial" w:hAnsi="Arial" w:cs="Arial"/>
                <w:sz w:val="14"/>
                <w:szCs w:val="14"/>
                <w:lang w:val="en-US"/>
              </w:rPr>
              <w:t>150,849</w:t>
            </w:r>
          </w:p>
        </w:tc>
        <w:tc>
          <w:tcPr>
            <w:tcW w:w="1102" w:type="dxa"/>
          </w:tcPr>
          <w:p w14:paraId="3A87ABFD" w14:textId="42EA292D"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01DDD8CA" w14:textId="20C6E17F" w:rsidR="007538A2" w:rsidRPr="00A52176" w:rsidRDefault="007538A2" w:rsidP="00753904">
            <w:pPr>
              <w:pStyle w:val="ListParagraph"/>
              <w:spacing w:line="360" w:lineRule="auto"/>
              <w:ind w:left="0" w:right="-682"/>
              <w:jc w:val="center"/>
              <w:rPr>
                <w:rFonts w:ascii="Arial" w:hAnsi="Arial" w:cs="Arial"/>
                <w:sz w:val="14"/>
                <w:szCs w:val="14"/>
                <w:lang w:val="en-US" w:bidi="th-TH"/>
              </w:rPr>
            </w:pPr>
            <w:r w:rsidRPr="00A52176">
              <w:rPr>
                <w:rFonts w:ascii="Arial" w:hAnsi="Arial" w:cs="Arial"/>
                <w:sz w:val="14"/>
                <w:szCs w:val="14"/>
              </w:rPr>
              <w:t>-</w:t>
            </w:r>
          </w:p>
        </w:tc>
      </w:tr>
      <w:tr w:rsidR="007538A2" w:rsidRPr="00A52176" w14:paraId="5972FED5" w14:textId="77777777" w:rsidTr="00573C09">
        <w:tc>
          <w:tcPr>
            <w:tcW w:w="2461" w:type="dxa"/>
          </w:tcPr>
          <w:p w14:paraId="0A9037D9" w14:textId="385C7D3B" w:rsidR="007538A2" w:rsidRPr="00A52176" w:rsidRDefault="007538A2" w:rsidP="007538A2">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23" w:type="dxa"/>
          </w:tcPr>
          <w:p w14:paraId="0BE3A186" w14:textId="207706CC" w:rsidR="007538A2" w:rsidRPr="00A52176" w:rsidRDefault="007538A2" w:rsidP="007538A2">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5AF8418F" w14:textId="77777777"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7538A2" w:rsidRPr="00A52176"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410A1C7F" w:rsidR="007538A2" w:rsidRPr="00A52176"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99.00</w:t>
            </w:r>
          </w:p>
        </w:tc>
        <w:tc>
          <w:tcPr>
            <w:tcW w:w="1140" w:type="dxa"/>
          </w:tcPr>
          <w:p w14:paraId="2BAC8716" w14:textId="018FA851" w:rsidR="007538A2" w:rsidRPr="00A52176" w:rsidRDefault="007538A2" w:rsidP="000C6D0A">
            <w:pPr>
              <w:pStyle w:val="ListParagraph"/>
              <w:spacing w:line="360" w:lineRule="auto"/>
              <w:ind w:left="230" w:right="-310"/>
              <w:jc w:val="center"/>
              <w:rPr>
                <w:rFonts w:ascii="Arial" w:hAnsi="Arial" w:cs="Arial"/>
                <w:sz w:val="14"/>
                <w:szCs w:val="14"/>
                <w:lang w:val="en-US" w:bidi="th-TH"/>
              </w:rPr>
            </w:pPr>
            <w:r>
              <w:rPr>
                <w:rFonts w:ascii="Arial" w:hAnsi="Arial"/>
                <w:sz w:val="14"/>
                <w:szCs w:val="14"/>
                <w:lang w:bidi="th-TH"/>
              </w:rPr>
              <w:t>99</w:t>
            </w:r>
            <w:r w:rsidRPr="00A52176">
              <w:rPr>
                <w:rFonts w:ascii="Arial" w:hAnsi="Arial" w:cs="Arial"/>
                <w:sz w:val="14"/>
                <w:szCs w:val="14"/>
              </w:rPr>
              <w:t>.</w:t>
            </w:r>
            <w:r>
              <w:rPr>
                <w:rFonts w:ascii="Arial" w:hAnsi="Arial"/>
                <w:sz w:val="14"/>
                <w:szCs w:val="14"/>
                <w:lang w:bidi="th-TH"/>
              </w:rPr>
              <w:t>00</w:t>
            </w:r>
          </w:p>
        </w:tc>
        <w:tc>
          <w:tcPr>
            <w:tcW w:w="1100" w:type="dxa"/>
          </w:tcPr>
          <w:p w14:paraId="14C71F27" w14:textId="5C82AB52" w:rsidR="007538A2" w:rsidRPr="00A52176" w:rsidRDefault="007538A2" w:rsidP="00AA7E1B">
            <w:pPr>
              <w:pStyle w:val="ListParagraph"/>
              <w:spacing w:line="360" w:lineRule="auto"/>
              <w:ind w:left="0" w:right="-757"/>
              <w:jc w:val="center"/>
              <w:rPr>
                <w:rFonts w:ascii="Arial" w:hAnsi="Arial" w:cs="Arial"/>
                <w:sz w:val="14"/>
                <w:szCs w:val="14"/>
                <w:lang w:val="en-US"/>
              </w:rPr>
            </w:pPr>
            <w:r w:rsidRPr="00A52176">
              <w:rPr>
                <w:rFonts w:ascii="Arial" w:hAnsi="Arial" w:cs="Arial"/>
                <w:color w:val="000000"/>
                <w:sz w:val="14"/>
                <w:szCs w:val="14"/>
                <w:cs/>
              </w:rPr>
              <w:t>-</w:t>
            </w:r>
          </w:p>
        </w:tc>
        <w:tc>
          <w:tcPr>
            <w:tcW w:w="1142" w:type="dxa"/>
          </w:tcPr>
          <w:p w14:paraId="3602D713" w14:textId="36B07AB4" w:rsidR="007538A2" w:rsidRPr="00A52176" w:rsidRDefault="007538A2" w:rsidP="00753904">
            <w:pPr>
              <w:pStyle w:val="ListParagraph"/>
              <w:spacing w:line="360" w:lineRule="auto"/>
              <w:ind w:left="0" w:right="-750"/>
              <w:jc w:val="center"/>
              <w:rPr>
                <w:rFonts w:ascii="Arial" w:hAnsi="Arial" w:cs="Arial"/>
                <w:sz w:val="14"/>
                <w:szCs w:val="14"/>
                <w:lang w:val="en-US" w:bidi="th-TH"/>
              </w:rPr>
            </w:pPr>
            <w:r w:rsidRPr="00A52176">
              <w:rPr>
                <w:rFonts w:ascii="Arial" w:hAnsi="Arial" w:cs="Arial"/>
                <w:color w:val="000000"/>
                <w:sz w:val="14"/>
                <w:szCs w:val="14"/>
                <w:cs/>
              </w:rPr>
              <w:t>-</w:t>
            </w:r>
          </w:p>
        </w:tc>
        <w:tc>
          <w:tcPr>
            <w:tcW w:w="1122" w:type="dxa"/>
          </w:tcPr>
          <w:p w14:paraId="2601C311" w14:textId="4DE24EEE"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1,752</w:t>
            </w:r>
          </w:p>
        </w:tc>
        <w:tc>
          <w:tcPr>
            <w:tcW w:w="1115" w:type="dxa"/>
          </w:tcPr>
          <w:p w14:paraId="2CA5262A" w14:textId="5D46B59B" w:rsidR="007538A2" w:rsidRPr="00224BCE"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224BCE">
              <w:rPr>
                <w:rFonts w:ascii="Arial" w:hAnsi="Arial" w:cs="Arial"/>
                <w:sz w:val="14"/>
                <w:szCs w:val="14"/>
                <w:lang w:val="en-US"/>
              </w:rPr>
              <w:t>1</w:t>
            </w:r>
            <w:r w:rsidRPr="00C35C0D">
              <w:rPr>
                <w:rFonts w:ascii="Arial" w:hAnsi="Arial" w:cs="Arial"/>
                <w:sz w:val="14"/>
                <w:szCs w:val="14"/>
                <w:lang w:val="en-US"/>
              </w:rPr>
              <w:t>,</w:t>
            </w:r>
            <w:r w:rsidRPr="00224BCE">
              <w:rPr>
                <w:rFonts w:ascii="Arial" w:hAnsi="Arial" w:cs="Arial"/>
                <w:sz w:val="14"/>
                <w:szCs w:val="14"/>
                <w:lang w:val="en-US"/>
              </w:rPr>
              <w:t>752</w:t>
            </w:r>
          </w:p>
        </w:tc>
        <w:tc>
          <w:tcPr>
            <w:tcW w:w="1102" w:type="dxa"/>
          </w:tcPr>
          <w:p w14:paraId="56B5DB91" w14:textId="2C3A6B35" w:rsidR="007538A2" w:rsidRPr="00A52176" w:rsidRDefault="007538A2" w:rsidP="00753904">
            <w:pPr>
              <w:pStyle w:val="ListParagraph"/>
              <w:spacing w:line="360" w:lineRule="auto"/>
              <w:ind w:left="0" w:right="-675"/>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19B5405D" w14:textId="6A77BA0A" w:rsidR="007538A2" w:rsidRPr="00AD32A4" w:rsidRDefault="007538A2" w:rsidP="00753904">
            <w:pPr>
              <w:pStyle w:val="ListParagraph"/>
              <w:spacing w:line="360" w:lineRule="auto"/>
              <w:ind w:left="0" w:right="-682"/>
              <w:jc w:val="center"/>
              <w:rPr>
                <w:rFonts w:ascii="Arial" w:hAnsi="Arial" w:cs="Arial"/>
                <w:sz w:val="14"/>
                <w:szCs w:val="14"/>
              </w:rPr>
            </w:pPr>
            <w:r w:rsidRPr="00A52176">
              <w:rPr>
                <w:rFonts w:ascii="Arial" w:hAnsi="Arial" w:cs="Arial"/>
                <w:sz w:val="14"/>
                <w:szCs w:val="14"/>
              </w:rPr>
              <w:t>-</w:t>
            </w:r>
          </w:p>
        </w:tc>
      </w:tr>
      <w:tr w:rsidR="007538A2" w:rsidRPr="00A05E67" w14:paraId="0BE08186" w14:textId="77777777" w:rsidTr="00573C09">
        <w:tc>
          <w:tcPr>
            <w:tcW w:w="2461" w:type="dxa"/>
          </w:tcPr>
          <w:p w14:paraId="4B98E644" w14:textId="73497363"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23" w:type="dxa"/>
          </w:tcPr>
          <w:p w14:paraId="7053BF93" w14:textId="114C7324"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20E3FEAF" w14:textId="0979778D"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03163A">
              <w:rPr>
                <w:rFonts w:ascii="Arial" w:hAnsi="Arial" w:cs="Arial"/>
                <w:sz w:val="14"/>
                <w:szCs w:val="14"/>
                <w:lang w:val="en-US" w:bidi="th-TH"/>
              </w:rPr>
              <w:t>Singapore</w:t>
            </w:r>
          </w:p>
          <w:p w14:paraId="43C6A787" w14:textId="319135F7" w:rsidR="007538A2" w:rsidRPr="00A05E67"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3BF40B47" w:rsidR="007538A2" w:rsidRPr="00A05E67"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100.00</w:t>
            </w:r>
          </w:p>
        </w:tc>
        <w:tc>
          <w:tcPr>
            <w:tcW w:w="1140" w:type="dxa"/>
          </w:tcPr>
          <w:p w14:paraId="5918AB24" w14:textId="759BFE3B" w:rsidR="007538A2" w:rsidRPr="00A05E67" w:rsidRDefault="007538A2" w:rsidP="000C6D0A">
            <w:pPr>
              <w:pStyle w:val="ListParagraph"/>
              <w:spacing w:line="360" w:lineRule="auto"/>
              <w:ind w:left="230" w:right="-452"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00" w:type="dxa"/>
          </w:tcPr>
          <w:p w14:paraId="226A76DF" w14:textId="1BF33E23" w:rsidR="007538A2" w:rsidRPr="00A05E67" w:rsidRDefault="007538A2" w:rsidP="00AA7E1B">
            <w:pPr>
              <w:pStyle w:val="ListParagraph"/>
              <w:spacing w:line="360" w:lineRule="auto"/>
              <w:ind w:left="0" w:right="-757"/>
              <w:jc w:val="center"/>
              <w:rPr>
                <w:rFonts w:ascii="Arial" w:hAnsi="Arial" w:cs="Arial"/>
                <w:sz w:val="14"/>
                <w:szCs w:val="14"/>
                <w:lang w:val="en-US"/>
              </w:rPr>
            </w:pPr>
            <w:r w:rsidRPr="00A05E67">
              <w:rPr>
                <w:rFonts w:ascii="Arial" w:hAnsi="Arial" w:cs="Arial"/>
                <w:sz w:val="14"/>
                <w:szCs w:val="14"/>
                <w:lang w:val="en-US" w:bidi="th-TH"/>
              </w:rPr>
              <w:t>-</w:t>
            </w:r>
          </w:p>
        </w:tc>
        <w:tc>
          <w:tcPr>
            <w:tcW w:w="1142" w:type="dxa"/>
          </w:tcPr>
          <w:p w14:paraId="695F06FA" w14:textId="7C6FD93A" w:rsidR="007538A2" w:rsidRPr="00A05E67" w:rsidRDefault="007538A2" w:rsidP="00753904">
            <w:pPr>
              <w:pStyle w:val="ListParagraph"/>
              <w:spacing w:line="360" w:lineRule="auto"/>
              <w:ind w:left="0" w:right="-750"/>
              <w:jc w:val="center"/>
              <w:rPr>
                <w:rFonts w:ascii="Arial" w:hAnsi="Arial" w:cs="Arial"/>
                <w:color w:val="000000"/>
                <w:sz w:val="14"/>
                <w:szCs w:val="14"/>
                <w:cs/>
              </w:rPr>
            </w:pPr>
            <w:r w:rsidRPr="00A05E67">
              <w:rPr>
                <w:rFonts w:ascii="Arial" w:hAnsi="Arial" w:cs="Arial"/>
                <w:sz w:val="14"/>
                <w:szCs w:val="14"/>
                <w:lang w:val="en-US" w:bidi="th-TH"/>
              </w:rPr>
              <w:t>-</w:t>
            </w:r>
          </w:p>
        </w:tc>
        <w:tc>
          <w:tcPr>
            <w:tcW w:w="1122" w:type="dxa"/>
          </w:tcPr>
          <w:p w14:paraId="7D9B86F9" w14:textId="7DFADCFE" w:rsidR="007538A2" w:rsidRPr="00567D7C"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3,768,976</w:t>
            </w:r>
          </w:p>
        </w:tc>
        <w:tc>
          <w:tcPr>
            <w:tcW w:w="1115" w:type="dxa"/>
          </w:tcPr>
          <w:p w14:paraId="5295FCB6" w14:textId="2C26EFB1" w:rsidR="007538A2" w:rsidRPr="00A05E67"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A05E67">
              <w:rPr>
                <w:rFonts w:ascii="Arial" w:hAnsi="Arial" w:cs="Arial"/>
                <w:sz w:val="14"/>
                <w:szCs w:val="14"/>
                <w:lang w:val="en-US"/>
              </w:rPr>
              <w:t>3,768,976</w:t>
            </w:r>
          </w:p>
        </w:tc>
        <w:tc>
          <w:tcPr>
            <w:tcW w:w="1102" w:type="dxa"/>
          </w:tcPr>
          <w:p w14:paraId="5F0CAE81" w14:textId="4667337F" w:rsidR="007538A2" w:rsidRPr="00A05E67" w:rsidRDefault="0036270C" w:rsidP="0036270C">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54,270</w:t>
            </w:r>
          </w:p>
        </w:tc>
        <w:tc>
          <w:tcPr>
            <w:tcW w:w="1127" w:type="dxa"/>
            <w:gridSpan w:val="2"/>
          </w:tcPr>
          <w:p w14:paraId="048F6348" w14:textId="06F5E82C" w:rsidR="007538A2" w:rsidRPr="00A05E67" w:rsidRDefault="000D3045" w:rsidP="007538A2">
            <w:pPr>
              <w:pStyle w:val="ListParagraph"/>
              <w:spacing w:line="360" w:lineRule="auto"/>
              <w:ind w:left="0"/>
              <w:jc w:val="right"/>
              <w:rPr>
                <w:rFonts w:ascii="Arial" w:hAnsi="Arial" w:cs="Arial"/>
                <w:sz w:val="14"/>
                <w:szCs w:val="14"/>
                <w:cs/>
              </w:rPr>
            </w:pPr>
            <w:r w:rsidRPr="000D3045">
              <w:rPr>
                <w:rFonts w:ascii="Arial" w:hAnsi="Arial" w:cs="Arial"/>
                <w:sz w:val="14"/>
                <w:szCs w:val="14"/>
                <w:lang w:val="en-US" w:bidi="th-TH"/>
              </w:rPr>
              <w:t>124,597</w:t>
            </w:r>
          </w:p>
        </w:tc>
      </w:tr>
      <w:tr w:rsidR="007538A2" w:rsidRPr="00A05E67" w14:paraId="4E6A7B37" w14:textId="77777777" w:rsidTr="00573C09">
        <w:tc>
          <w:tcPr>
            <w:tcW w:w="2461" w:type="dxa"/>
          </w:tcPr>
          <w:p w14:paraId="56C84C06" w14:textId="66526C49"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23" w:type="dxa"/>
          </w:tcPr>
          <w:p w14:paraId="3384E266" w14:textId="3CE9D3F1"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5D1964DC" w14:textId="7A966218" w:rsidR="007538A2" w:rsidRPr="00573C09" w:rsidRDefault="007538A2" w:rsidP="007538A2">
            <w:pPr>
              <w:pStyle w:val="ListParagraph"/>
              <w:spacing w:line="360" w:lineRule="auto"/>
              <w:ind w:left="-35" w:right="-45"/>
              <w:jc w:val="center"/>
            </w:pPr>
            <w:r>
              <w:rPr>
                <w:rFonts w:ascii="Arial" w:hAnsi="Arial" w:cs="Arial"/>
                <w:sz w:val="14"/>
                <w:szCs w:val="14"/>
                <w:lang w:val="en-US" w:bidi="th-TH"/>
              </w:rPr>
              <w:t>N</w:t>
            </w:r>
            <w:r w:rsidRPr="00616F26">
              <w:rPr>
                <w:rFonts w:ascii="Arial" w:hAnsi="Arial" w:cs="Arial"/>
                <w:sz w:val="14"/>
                <w:szCs w:val="14"/>
                <w:lang w:val="en-US" w:bidi="th-TH"/>
              </w:rPr>
              <w:t>etherlands</w:t>
            </w:r>
          </w:p>
        </w:tc>
        <w:tc>
          <w:tcPr>
            <w:tcW w:w="1075" w:type="dxa"/>
          </w:tcPr>
          <w:p w14:paraId="323F2E3B" w14:textId="1C618626" w:rsidR="007538A2" w:rsidRPr="00862A49"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hint="cs"/>
                <w:sz w:val="14"/>
                <w:szCs w:val="14"/>
                <w:cs/>
                <w:lang w:val="en-US"/>
              </w:rPr>
              <w:t>95.00</w:t>
            </w:r>
          </w:p>
        </w:tc>
        <w:tc>
          <w:tcPr>
            <w:tcW w:w="1140" w:type="dxa"/>
          </w:tcPr>
          <w:p w14:paraId="3CDD4CE6" w14:textId="72EA494C" w:rsidR="007538A2" w:rsidRPr="00A05E67" w:rsidRDefault="007538A2" w:rsidP="000C6D0A">
            <w:pPr>
              <w:pStyle w:val="ListParagraph"/>
              <w:spacing w:line="360" w:lineRule="auto"/>
              <w:ind w:left="230" w:right="-452" w:hanging="176"/>
              <w:jc w:val="center"/>
              <w:rPr>
                <w:rFonts w:ascii="Arial" w:hAnsi="Arial" w:cs="Arial"/>
                <w:sz w:val="14"/>
                <w:szCs w:val="14"/>
                <w:lang w:val="en-US" w:bidi="th-TH"/>
              </w:rPr>
            </w:pPr>
            <w:r w:rsidRPr="00B37F51">
              <w:rPr>
                <w:rFonts w:ascii="Arial" w:hAnsi="Arial" w:cs="Arial"/>
                <w:sz w:val="14"/>
                <w:szCs w:val="14"/>
                <w:lang w:val="en-US" w:bidi="th-TH"/>
              </w:rPr>
              <w:t>70.00</w:t>
            </w:r>
          </w:p>
        </w:tc>
        <w:tc>
          <w:tcPr>
            <w:tcW w:w="1100" w:type="dxa"/>
          </w:tcPr>
          <w:p w14:paraId="10DBE7A1" w14:textId="5DA373EB" w:rsidR="007538A2" w:rsidRPr="00A05E67" w:rsidRDefault="007538A2" w:rsidP="00AA7E1B">
            <w:pPr>
              <w:pStyle w:val="ListParagraph"/>
              <w:spacing w:line="360" w:lineRule="auto"/>
              <w:ind w:left="0" w:right="-757"/>
              <w:jc w:val="center"/>
              <w:rPr>
                <w:rFonts w:ascii="Arial" w:hAnsi="Arial" w:cs="Arial"/>
                <w:sz w:val="14"/>
                <w:szCs w:val="14"/>
                <w:lang w:val="en-US"/>
              </w:rPr>
            </w:pPr>
            <w:r w:rsidRPr="00A05E67">
              <w:rPr>
                <w:rFonts w:ascii="Arial" w:hAnsi="Arial" w:cs="Arial"/>
                <w:sz w:val="14"/>
                <w:szCs w:val="14"/>
                <w:lang w:val="en-US"/>
              </w:rPr>
              <w:t>-</w:t>
            </w:r>
          </w:p>
        </w:tc>
        <w:tc>
          <w:tcPr>
            <w:tcW w:w="1142" w:type="dxa"/>
          </w:tcPr>
          <w:p w14:paraId="5F51B752" w14:textId="74F88EAB" w:rsidR="007538A2" w:rsidRPr="00A05E67" w:rsidRDefault="007538A2" w:rsidP="00753904">
            <w:pPr>
              <w:pStyle w:val="ListParagraph"/>
              <w:spacing w:line="360" w:lineRule="auto"/>
              <w:ind w:left="0" w:right="-750"/>
              <w:jc w:val="center"/>
              <w:rPr>
                <w:rFonts w:ascii="Arial" w:hAnsi="Arial" w:cs="Arial"/>
                <w:sz w:val="14"/>
                <w:szCs w:val="14"/>
                <w:lang w:val="en-US" w:bidi="th-TH"/>
              </w:rPr>
            </w:pPr>
            <w:r w:rsidRPr="00A05E67">
              <w:rPr>
                <w:rFonts w:ascii="Arial" w:hAnsi="Arial" w:cs="Arial"/>
                <w:sz w:val="14"/>
                <w:szCs w:val="14"/>
                <w:lang w:val="en-US"/>
              </w:rPr>
              <w:t>-</w:t>
            </w:r>
          </w:p>
        </w:tc>
        <w:tc>
          <w:tcPr>
            <w:tcW w:w="1122" w:type="dxa"/>
          </w:tcPr>
          <w:p w14:paraId="5CF2A898" w14:textId="1BFD08FE" w:rsidR="007538A2" w:rsidRPr="00573C09"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210,541</w:t>
            </w:r>
          </w:p>
        </w:tc>
        <w:tc>
          <w:tcPr>
            <w:tcW w:w="1115" w:type="dxa"/>
          </w:tcPr>
          <w:p w14:paraId="643AA6F5" w14:textId="4872A480" w:rsidR="007538A2" w:rsidRPr="00A0472D"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sidRPr="00B722A8">
              <w:rPr>
                <w:rFonts w:ascii="Arial" w:hAnsi="Arial" w:cs="Arial"/>
                <w:sz w:val="14"/>
                <w:szCs w:val="14"/>
                <w:lang w:val="en-US"/>
              </w:rPr>
              <w:t>156,47</w:t>
            </w:r>
            <w:r w:rsidR="00E75220">
              <w:rPr>
                <w:rFonts w:ascii="Arial" w:hAnsi="Arial" w:cs="Arial"/>
                <w:sz w:val="14"/>
                <w:szCs w:val="14"/>
                <w:lang w:val="en-US"/>
              </w:rPr>
              <w:t>9</w:t>
            </w:r>
          </w:p>
        </w:tc>
        <w:tc>
          <w:tcPr>
            <w:tcW w:w="1102" w:type="dxa"/>
          </w:tcPr>
          <w:p w14:paraId="3923F9BE" w14:textId="32FA01CE" w:rsidR="007538A2" w:rsidRPr="00A05E67" w:rsidRDefault="007538A2" w:rsidP="00753904">
            <w:pPr>
              <w:pStyle w:val="ListParagraph"/>
              <w:spacing w:line="360" w:lineRule="auto"/>
              <w:ind w:left="0" w:right="-675"/>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3430C7B7" w14:textId="54B933DE" w:rsidR="007538A2" w:rsidRPr="00A05E67" w:rsidRDefault="007538A2" w:rsidP="00753904">
            <w:pPr>
              <w:pStyle w:val="ListParagraph"/>
              <w:spacing w:line="360" w:lineRule="auto"/>
              <w:ind w:left="0" w:right="-682"/>
              <w:jc w:val="center"/>
              <w:rPr>
                <w:rFonts w:ascii="Arial" w:hAnsi="Arial" w:cs="Arial"/>
                <w:sz w:val="14"/>
                <w:szCs w:val="14"/>
              </w:rPr>
            </w:pPr>
            <w:r w:rsidRPr="00A05E67">
              <w:rPr>
                <w:rFonts w:ascii="Arial" w:hAnsi="Arial" w:cs="Arial"/>
                <w:sz w:val="14"/>
                <w:szCs w:val="14"/>
                <w:lang w:val="en-US"/>
              </w:rPr>
              <w:t>-</w:t>
            </w:r>
          </w:p>
        </w:tc>
      </w:tr>
      <w:tr w:rsidR="007538A2" w:rsidRPr="00A05E67" w14:paraId="48CAD4AB" w14:textId="77777777" w:rsidTr="00573C09">
        <w:tc>
          <w:tcPr>
            <w:tcW w:w="2461" w:type="dxa"/>
          </w:tcPr>
          <w:p w14:paraId="1E11F3F3" w14:textId="64066EBA"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23" w:type="dxa"/>
          </w:tcPr>
          <w:p w14:paraId="294BB480" w14:textId="7174904D"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31C86A13" w14:textId="36CC7908"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709A289A" w14:textId="64643419" w:rsidR="007538A2" w:rsidRPr="00A05E67" w:rsidRDefault="00997D22" w:rsidP="00997D22">
            <w:pPr>
              <w:pStyle w:val="ListParagraph"/>
              <w:spacing w:line="360" w:lineRule="auto"/>
              <w:ind w:left="230" w:right="-310"/>
              <w:jc w:val="center"/>
              <w:rPr>
                <w:rFonts w:ascii="Arial" w:hAnsi="Arial" w:cs="Arial"/>
                <w:sz w:val="14"/>
                <w:szCs w:val="14"/>
                <w:cs/>
                <w:lang w:val="en-US"/>
              </w:rPr>
            </w:pPr>
            <w:r w:rsidRPr="00862A49">
              <w:rPr>
                <w:rFonts w:ascii="Arial" w:hAnsi="Arial" w:cs="Arial" w:hint="cs"/>
                <w:sz w:val="14"/>
                <w:szCs w:val="14"/>
                <w:cs/>
                <w:lang w:val="en-US"/>
              </w:rPr>
              <w:t>85.00</w:t>
            </w:r>
          </w:p>
        </w:tc>
        <w:tc>
          <w:tcPr>
            <w:tcW w:w="1140" w:type="dxa"/>
          </w:tcPr>
          <w:p w14:paraId="651483A5" w14:textId="09A49A99" w:rsidR="007538A2" w:rsidRPr="00A05E67" w:rsidRDefault="007538A2" w:rsidP="000C6D0A">
            <w:pPr>
              <w:pStyle w:val="ListParagraph"/>
              <w:spacing w:line="360" w:lineRule="auto"/>
              <w:ind w:left="230" w:right="-452" w:hanging="176"/>
              <w:jc w:val="center"/>
              <w:rPr>
                <w:rFonts w:ascii="Arial" w:hAnsi="Arial" w:cs="Arial"/>
                <w:sz w:val="14"/>
                <w:szCs w:val="14"/>
                <w:lang w:val="en-US" w:bidi="th-TH"/>
              </w:rPr>
            </w:pPr>
            <w:r w:rsidRPr="00A05E67">
              <w:rPr>
                <w:rFonts w:ascii="Arial" w:hAnsi="Arial" w:cs="Arial"/>
                <w:sz w:val="14"/>
                <w:szCs w:val="14"/>
                <w:lang w:val="en-US"/>
              </w:rPr>
              <w:t>85.00</w:t>
            </w:r>
          </w:p>
        </w:tc>
        <w:tc>
          <w:tcPr>
            <w:tcW w:w="1100" w:type="dxa"/>
          </w:tcPr>
          <w:p w14:paraId="5F0B39C4" w14:textId="13E51832" w:rsidR="007538A2" w:rsidRPr="00A05E67" w:rsidRDefault="007538A2" w:rsidP="00AA7E1B">
            <w:pPr>
              <w:pStyle w:val="ListParagraph"/>
              <w:spacing w:line="360" w:lineRule="auto"/>
              <w:ind w:left="0" w:right="-616"/>
              <w:jc w:val="center"/>
              <w:rPr>
                <w:rFonts w:ascii="Arial" w:hAnsi="Arial" w:cs="Arial"/>
                <w:sz w:val="14"/>
                <w:szCs w:val="14"/>
                <w:lang w:val="en-US"/>
              </w:rPr>
            </w:pPr>
            <w:r w:rsidRPr="00A05E67">
              <w:rPr>
                <w:rFonts w:ascii="Arial" w:hAnsi="Arial" w:cs="Arial"/>
                <w:sz w:val="14"/>
                <w:szCs w:val="14"/>
                <w:lang w:val="en-US"/>
              </w:rPr>
              <w:t>15.00</w:t>
            </w:r>
          </w:p>
        </w:tc>
        <w:tc>
          <w:tcPr>
            <w:tcW w:w="1142" w:type="dxa"/>
          </w:tcPr>
          <w:p w14:paraId="4CB3F276" w14:textId="1CBA6ED6" w:rsidR="007538A2" w:rsidRPr="00A05E67" w:rsidRDefault="007538A2" w:rsidP="00753904">
            <w:pPr>
              <w:pStyle w:val="ListParagraph"/>
              <w:spacing w:line="360" w:lineRule="auto"/>
              <w:ind w:left="0" w:right="-609"/>
              <w:jc w:val="center"/>
              <w:rPr>
                <w:rFonts w:ascii="Arial" w:hAnsi="Arial" w:cs="Arial"/>
                <w:sz w:val="14"/>
                <w:szCs w:val="14"/>
                <w:lang w:val="en-US"/>
              </w:rPr>
            </w:pPr>
            <w:r w:rsidRPr="00A05E67">
              <w:rPr>
                <w:rFonts w:ascii="Arial" w:hAnsi="Arial" w:cs="Arial"/>
                <w:sz w:val="14"/>
                <w:szCs w:val="14"/>
                <w:lang w:val="en-US"/>
              </w:rPr>
              <w:t>15.00</w:t>
            </w:r>
          </w:p>
        </w:tc>
        <w:tc>
          <w:tcPr>
            <w:tcW w:w="1122" w:type="dxa"/>
          </w:tcPr>
          <w:p w14:paraId="2E69860A" w14:textId="554EB08B" w:rsidR="007538A2" w:rsidRPr="00A0472D"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3</w:t>
            </w:r>
          </w:p>
        </w:tc>
        <w:tc>
          <w:tcPr>
            <w:tcW w:w="1115" w:type="dxa"/>
          </w:tcPr>
          <w:p w14:paraId="2147FA10" w14:textId="02AB9763" w:rsidR="007538A2" w:rsidRPr="00573C09" w:rsidRDefault="007538A2" w:rsidP="00C35C0D">
            <w:pPr>
              <w:pStyle w:val="ListParagraph"/>
              <w:tabs>
                <w:tab w:val="left" w:pos="883"/>
              </w:tabs>
              <w:spacing w:line="360" w:lineRule="auto"/>
              <w:ind w:left="-223" w:right="17" w:firstLine="223"/>
              <w:jc w:val="right"/>
              <w:rPr>
                <w:rFonts w:ascii="Arial" w:hAnsi="Arial" w:cs="Arial"/>
                <w:sz w:val="14"/>
                <w:szCs w:val="14"/>
                <w:lang w:val="en-US"/>
              </w:rPr>
            </w:pPr>
            <w:r>
              <w:rPr>
                <w:rFonts w:ascii="Arial" w:hAnsi="Arial" w:cs="Arial"/>
                <w:sz w:val="14"/>
                <w:szCs w:val="14"/>
                <w:lang w:val="en-US"/>
              </w:rPr>
              <w:t>3</w:t>
            </w:r>
          </w:p>
        </w:tc>
        <w:tc>
          <w:tcPr>
            <w:tcW w:w="1102" w:type="dxa"/>
          </w:tcPr>
          <w:p w14:paraId="6150F5C7" w14:textId="3C23FCE0" w:rsidR="007538A2" w:rsidRPr="00A05E67" w:rsidRDefault="007538A2" w:rsidP="00753904">
            <w:pPr>
              <w:pStyle w:val="ListParagraph"/>
              <w:spacing w:line="360" w:lineRule="auto"/>
              <w:ind w:left="0" w:right="-675"/>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79F1B572" w14:textId="3BE762F8" w:rsidR="007538A2" w:rsidRPr="00A05E67" w:rsidRDefault="007538A2" w:rsidP="00753904">
            <w:pPr>
              <w:pStyle w:val="ListParagraph"/>
              <w:spacing w:line="360" w:lineRule="auto"/>
              <w:ind w:left="0" w:right="-682"/>
              <w:jc w:val="center"/>
              <w:rPr>
                <w:rFonts w:ascii="Arial" w:hAnsi="Arial" w:cs="Arial"/>
                <w:sz w:val="14"/>
                <w:szCs w:val="14"/>
                <w:lang w:val="en-US"/>
              </w:rPr>
            </w:pPr>
            <w:r w:rsidRPr="00A05E67">
              <w:rPr>
                <w:rFonts w:ascii="Arial" w:hAnsi="Arial" w:cs="Arial"/>
                <w:sz w:val="14"/>
                <w:szCs w:val="14"/>
                <w:lang w:val="en-US"/>
              </w:rPr>
              <w:t>-</w:t>
            </w:r>
          </w:p>
        </w:tc>
      </w:tr>
      <w:tr w:rsidR="007538A2" w:rsidRPr="00A05E67" w14:paraId="079C9A8F" w14:textId="77777777" w:rsidTr="00573C09">
        <w:tc>
          <w:tcPr>
            <w:tcW w:w="2461" w:type="dxa"/>
          </w:tcPr>
          <w:p w14:paraId="359352A5" w14:textId="52A5E7B3" w:rsidR="007538A2" w:rsidRPr="00A05E67" w:rsidRDefault="007538A2" w:rsidP="007538A2">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23" w:type="dxa"/>
          </w:tcPr>
          <w:p w14:paraId="38BB8DF7" w14:textId="1FD0CC51" w:rsidR="007538A2" w:rsidRPr="00A05E67" w:rsidRDefault="007538A2" w:rsidP="007538A2">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6FD6474D" w14:textId="763E24D5" w:rsidR="007538A2" w:rsidRPr="00616F26" w:rsidRDefault="007538A2" w:rsidP="007538A2">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0A7A3A21" w14:textId="732F8A2E" w:rsidR="007538A2" w:rsidRPr="00A05E67" w:rsidRDefault="00997D22" w:rsidP="00997D22">
            <w:pPr>
              <w:pStyle w:val="ListParagraph"/>
              <w:spacing w:line="360" w:lineRule="auto"/>
              <w:ind w:left="230" w:right="-310"/>
              <w:jc w:val="center"/>
              <w:rPr>
                <w:rFonts w:ascii="Arial" w:hAnsi="Arial" w:cs="Arial"/>
                <w:sz w:val="14"/>
                <w:szCs w:val="14"/>
                <w:cs/>
                <w:lang w:val="en-US"/>
              </w:rPr>
            </w:pPr>
            <w:r w:rsidRPr="00862A49">
              <w:rPr>
                <w:rFonts w:ascii="Arial" w:hAnsi="Arial" w:cs="Arial" w:hint="cs"/>
                <w:sz w:val="14"/>
                <w:szCs w:val="14"/>
                <w:cs/>
                <w:lang w:val="en-US"/>
              </w:rPr>
              <w:t>75.00</w:t>
            </w:r>
          </w:p>
        </w:tc>
        <w:tc>
          <w:tcPr>
            <w:tcW w:w="1140" w:type="dxa"/>
          </w:tcPr>
          <w:p w14:paraId="0E14BFDC" w14:textId="40378BF1" w:rsidR="007538A2" w:rsidRPr="00A05E67" w:rsidRDefault="007538A2" w:rsidP="000C6D0A">
            <w:pPr>
              <w:pStyle w:val="ListParagraph"/>
              <w:spacing w:line="360" w:lineRule="auto"/>
              <w:ind w:left="230" w:right="-452" w:hanging="176"/>
              <w:jc w:val="center"/>
              <w:rPr>
                <w:rFonts w:ascii="Arial" w:hAnsi="Arial" w:cs="Arial"/>
                <w:sz w:val="14"/>
                <w:szCs w:val="14"/>
                <w:lang w:val="en-US" w:bidi="th-TH"/>
              </w:rPr>
            </w:pPr>
            <w:r w:rsidRPr="00B37F51">
              <w:rPr>
                <w:rFonts w:ascii="Arial" w:hAnsi="Arial" w:cs="Arial"/>
                <w:sz w:val="14"/>
                <w:szCs w:val="14"/>
                <w:lang w:val="en-US"/>
              </w:rPr>
              <w:t>75.00</w:t>
            </w:r>
          </w:p>
        </w:tc>
        <w:tc>
          <w:tcPr>
            <w:tcW w:w="1100" w:type="dxa"/>
          </w:tcPr>
          <w:p w14:paraId="4D11136B" w14:textId="3439278F" w:rsidR="007538A2" w:rsidRPr="00A05E67" w:rsidRDefault="007538A2" w:rsidP="00AA7E1B">
            <w:pPr>
              <w:pStyle w:val="ListParagraph"/>
              <w:spacing w:line="360" w:lineRule="auto"/>
              <w:ind w:left="0" w:right="-616"/>
              <w:jc w:val="center"/>
              <w:rPr>
                <w:rFonts w:ascii="Arial" w:hAnsi="Arial" w:cs="Arial"/>
                <w:sz w:val="14"/>
                <w:szCs w:val="14"/>
                <w:lang w:val="en-US"/>
              </w:rPr>
            </w:pPr>
            <w:r>
              <w:rPr>
                <w:rFonts w:ascii="Arial" w:hAnsi="Arial" w:cs="Arial"/>
                <w:sz w:val="14"/>
                <w:szCs w:val="14"/>
                <w:lang w:val="en-US"/>
              </w:rPr>
              <w:t>25.00</w:t>
            </w:r>
          </w:p>
        </w:tc>
        <w:tc>
          <w:tcPr>
            <w:tcW w:w="1142" w:type="dxa"/>
          </w:tcPr>
          <w:p w14:paraId="2322C810" w14:textId="56441E8A" w:rsidR="007538A2" w:rsidRPr="00A05E67" w:rsidRDefault="007538A2" w:rsidP="00753904">
            <w:pPr>
              <w:pStyle w:val="ListParagraph"/>
              <w:spacing w:line="360" w:lineRule="auto"/>
              <w:ind w:left="0" w:right="-609"/>
              <w:jc w:val="center"/>
              <w:rPr>
                <w:rFonts w:ascii="Arial" w:hAnsi="Arial" w:cs="Arial"/>
                <w:sz w:val="14"/>
                <w:szCs w:val="14"/>
                <w:lang w:val="en-US"/>
              </w:rPr>
            </w:pPr>
            <w:r>
              <w:rPr>
                <w:rFonts w:ascii="Arial" w:hAnsi="Arial" w:cs="Arial"/>
                <w:sz w:val="14"/>
                <w:szCs w:val="14"/>
                <w:lang w:val="en-US"/>
              </w:rPr>
              <w:t>25.00</w:t>
            </w:r>
          </w:p>
        </w:tc>
        <w:tc>
          <w:tcPr>
            <w:tcW w:w="1122" w:type="dxa"/>
          </w:tcPr>
          <w:p w14:paraId="0861DFA3" w14:textId="46D7AE25" w:rsidR="007538A2" w:rsidRPr="00A0472D"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100,275</w:t>
            </w:r>
          </w:p>
        </w:tc>
        <w:tc>
          <w:tcPr>
            <w:tcW w:w="1115" w:type="dxa"/>
          </w:tcPr>
          <w:p w14:paraId="2DCD312E" w14:textId="0F4DFB59" w:rsidR="007538A2" w:rsidRPr="00573C09" w:rsidRDefault="00E02505" w:rsidP="00C35C0D">
            <w:pPr>
              <w:pStyle w:val="ListParagraph"/>
              <w:tabs>
                <w:tab w:val="left" w:pos="883"/>
              </w:tabs>
              <w:spacing w:line="360" w:lineRule="auto"/>
              <w:ind w:left="-223" w:right="17" w:firstLine="223"/>
              <w:jc w:val="right"/>
              <w:rPr>
                <w:rFonts w:ascii="Arial" w:hAnsi="Arial" w:cs="Arial"/>
                <w:sz w:val="14"/>
                <w:szCs w:val="14"/>
                <w:lang w:val="en-US"/>
              </w:rPr>
            </w:pPr>
            <w:r w:rsidRPr="00E02505">
              <w:rPr>
                <w:rFonts w:ascii="Arial" w:hAnsi="Arial" w:cs="Arial"/>
                <w:sz w:val="14"/>
                <w:szCs w:val="14"/>
                <w:lang w:val="en-US"/>
              </w:rPr>
              <w:t>13,150</w:t>
            </w:r>
          </w:p>
        </w:tc>
        <w:tc>
          <w:tcPr>
            <w:tcW w:w="1102" w:type="dxa"/>
          </w:tcPr>
          <w:p w14:paraId="33E477B2" w14:textId="4BA8EA53" w:rsidR="007538A2" w:rsidRPr="00A05E67" w:rsidRDefault="007538A2" w:rsidP="00753904">
            <w:pPr>
              <w:pStyle w:val="ListParagraph"/>
              <w:spacing w:line="360" w:lineRule="auto"/>
              <w:ind w:left="0" w:right="-675"/>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5ED0B42A" w14:textId="6385E37A" w:rsidR="007538A2" w:rsidRPr="00A05E67" w:rsidRDefault="007538A2" w:rsidP="00753904">
            <w:pPr>
              <w:pStyle w:val="ListParagraph"/>
              <w:spacing w:line="360" w:lineRule="auto"/>
              <w:ind w:left="0" w:right="-682"/>
              <w:jc w:val="center"/>
              <w:rPr>
                <w:rFonts w:ascii="Arial" w:hAnsi="Arial" w:cs="Arial"/>
                <w:sz w:val="14"/>
                <w:szCs w:val="14"/>
                <w:lang w:val="en-US"/>
              </w:rPr>
            </w:pPr>
            <w:r w:rsidRPr="00A05E67">
              <w:rPr>
                <w:rFonts w:ascii="Arial" w:hAnsi="Arial" w:cs="Arial"/>
                <w:sz w:val="14"/>
                <w:szCs w:val="14"/>
                <w:lang w:val="en-US"/>
              </w:rPr>
              <w:t>-</w:t>
            </w:r>
          </w:p>
        </w:tc>
      </w:tr>
      <w:tr w:rsidR="00BD2A82" w:rsidRPr="00A05E67" w14:paraId="7B4C196F" w14:textId="77777777" w:rsidTr="00573C09">
        <w:tc>
          <w:tcPr>
            <w:tcW w:w="2461" w:type="dxa"/>
          </w:tcPr>
          <w:p w14:paraId="16F39DCC" w14:textId="472B43F5" w:rsidR="00BD2A82" w:rsidRPr="00A05E67" w:rsidRDefault="00BD2A82" w:rsidP="00BD2A82">
            <w:pPr>
              <w:spacing w:line="360" w:lineRule="auto"/>
              <w:ind w:left="176" w:right="-143" w:hanging="176"/>
              <w:rPr>
                <w:rFonts w:ascii="Arial" w:hAnsi="Arial" w:cs="Arial"/>
                <w:sz w:val="14"/>
                <w:szCs w:val="14"/>
              </w:rPr>
            </w:pPr>
            <w:r w:rsidRPr="00045632">
              <w:rPr>
                <w:rFonts w:ascii="Arial" w:hAnsi="Arial" w:cs="Arial"/>
                <w:sz w:val="14"/>
                <w:szCs w:val="14"/>
              </w:rPr>
              <w:t>NT Biomass Products Co., Ltd.</w:t>
            </w:r>
          </w:p>
        </w:tc>
        <w:tc>
          <w:tcPr>
            <w:tcW w:w="1923" w:type="dxa"/>
          </w:tcPr>
          <w:p w14:paraId="1AF9691D" w14:textId="1D13D9FF" w:rsidR="00BD2A82" w:rsidRPr="00A05E67" w:rsidRDefault="00BD2A82" w:rsidP="00BD2A82">
            <w:pPr>
              <w:pStyle w:val="ListParagraph"/>
              <w:spacing w:line="360" w:lineRule="auto"/>
              <w:ind w:left="-35" w:right="-45"/>
              <w:jc w:val="center"/>
              <w:rPr>
                <w:rFonts w:ascii="Arial" w:hAnsi="Arial" w:cs="Arial"/>
                <w:sz w:val="14"/>
                <w:szCs w:val="14"/>
                <w:lang w:val="en-US" w:bidi="th-TH"/>
              </w:rPr>
            </w:pPr>
            <w:r w:rsidRPr="00CB76DD">
              <w:rPr>
                <w:rFonts w:ascii="Arial" w:hAnsi="Arial" w:cs="Arial"/>
                <w:sz w:val="14"/>
                <w:szCs w:val="14"/>
                <w:lang w:val="en-US" w:bidi="th-TH"/>
              </w:rPr>
              <w:t xml:space="preserve">Manufacturing </w:t>
            </w:r>
            <w:r w:rsidR="00577E0F">
              <w:rPr>
                <w:rFonts w:ascii="Arial" w:hAnsi="Arial" w:cs="Arial"/>
                <w:sz w:val="14"/>
                <w:szCs w:val="14"/>
                <w:lang w:val="en-US" w:bidi="th-TH"/>
              </w:rPr>
              <w:t xml:space="preserve">and </w:t>
            </w:r>
            <w:r w:rsidR="001353DD">
              <w:rPr>
                <w:rFonts w:ascii="Arial" w:hAnsi="Arial" w:cs="Arial"/>
                <w:sz w:val="14"/>
                <w:szCs w:val="14"/>
                <w:lang w:val="en-US" w:bidi="th-TH"/>
              </w:rPr>
              <w:t xml:space="preserve">distribute </w:t>
            </w:r>
            <w:r w:rsidRPr="00CB76DD">
              <w:rPr>
                <w:rFonts w:ascii="Arial" w:hAnsi="Arial" w:cs="Arial"/>
                <w:sz w:val="14"/>
                <w:szCs w:val="14"/>
                <w:lang w:val="en-US" w:bidi="th-TH"/>
              </w:rPr>
              <w:t xml:space="preserve">of wood </w:t>
            </w:r>
            <w:r w:rsidR="00667E87">
              <w:rPr>
                <w:rFonts w:ascii="Arial" w:hAnsi="Arial" w:cs="Arial"/>
                <w:sz w:val="14"/>
                <w:szCs w:val="14"/>
                <w:lang w:val="en-US" w:bidi="th-TH"/>
              </w:rPr>
              <w:t>pellets</w:t>
            </w:r>
          </w:p>
        </w:tc>
        <w:tc>
          <w:tcPr>
            <w:tcW w:w="1286" w:type="dxa"/>
          </w:tcPr>
          <w:p w14:paraId="6D423461" w14:textId="258A2051" w:rsidR="00BD2A82" w:rsidRPr="00616F26" w:rsidRDefault="00BD2A82" w:rsidP="00BD2A82">
            <w:pPr>
              <w:pStyle w:val="ListParagraph"/>
              <w:spacing w:line="360" w:lineRule="auto"/>
              <w:ind w:left="-35" w:right="-45"/>
              <w:jc w:val="center"/>
              <w:rPr>
                <w:rFonts w:ascii="Arial" w:hAnsi="Arial" w:cs="Arial"/>
                <w:sz w:val="14"/>
                <w:szCs w:val="14"/>
                <w:lang w:val="en-US" w:bidi="th-TH"/>
              </w:rPr>
            </w:pPr>
            <w:r>
              <w:rPr>
                <w:rFonts w:ascii="Arial" w:hAnsi="Arial" w:cs="Browallia New"/>
                <w:sz w:val="14"/>
                <w:szCs w:val="17"/>
                <w:lang w:val="en-US" w:bidi="th-TH"/>
              </w:rPr>
              <w:t>Thailand</w:t>
            </w:r>
          </w:p>
        </w:tc>
        <w:tc>
          <w:tcPr>
            <w:tcW w:w="1075" w:type="dxa"/>
          </w:tcPr>
          <w:p w14:paraId="1FE06BF2" w14:textId="01D50485" w:rsidR="00BD2A82" w:rsidRPr="00B37F51"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sz w:val="14"/>
                <w:szCs w:val="14"/>
                <w:lang w:val="en-US"/>
              </w:rPr>
              <w:t>51.00</w:t>
            </w:r>
          </w:p>
        </w:tc>
        <w:tc>
          <w:tcPr>
            <w:tcW w:w="1140" w:type="dxa"/>
          </w:tcPr>
          <w:p w14:paraId="7F99DC61" w14:textId="135D34EB" w:rsidR="00BD2A82" w:rsidRPr="00B37F51" w:rsidRDefault="00BD2A82" w:rsidP="000C6D0A">
            <w:pPr>
              <w:pStyle w:val="ListParagraph"/>
              <w:spacing w:line="360" w:lineRule="auto"/>
              <w:ind w:left="230" w:right="-452" w:hanging="176"/>
              <w:jc w:val="center"/>
              <w:rPr>
                <w:rFonts w:ascii="Arial" w:hAnsi="Arial" w:cs="Arial"/>
                <w:sz w:val="14"/>
                <w:szCs w:val="14"/>
                <w:lang w:val="en-US"/>
              </w:rPr>
            </w:pPr>
            <w:r w:rsidRPr="00850CC6">
              <w:rPr>
                <w:rFonts w:ascii="Arial" w:hAnsi="Arial" w:cs="Arial"/>
                <w:sz w:val="14"/>
                <w:szCs w:val="14"/>
                <w:lang w:val="en-US"/>
              </w:rPr>
              <w:t>51.00</w:t>
            </w:r>
          </w:p>
        </w:tc>
        <w:tc>
          <w:tcPr>
            <w:tcW w:w="1100" w:type="dxa"/>
          </w:tcPr>
          <w:p w14:paraId="4CA881A7" w14:textId="18F7DC4A" w:rsidR="00BD2A82" w:rsidRDefault="00BD2A82" w:rsidP="00AA7E1B">
            <w:pPr>
              <w:pStyle w:val="ListParagraph"/>
              <w:spacing w:line="360" w:lineRule="auto"/>
              <w:ind w:left="0" w:right="-616"/>
              <w:jc w:val="center"/>
              <w:rPr>
                <w:rFonts w:ascii="Arial" w:hAnsi="Arial" w:cs="Arial"/>
                <w:sz w:val="14"/>
                <w:szCs w:val="14"/>
                <w:lang w:val="en-US"/>
              </w:rPr>
            </w:pPr>
            <w:r>
              <w:rPr>
                <w:rFonts w:ascii="Arial" w:hAnsi="Arial" w:cs="Arial"/>
                <w:sz w:val="14"/>
                <w:szCs w:val="14"/>
                <w:lang w:val="en-US"/>
              </w:rPr>
              <w:t>49.00</w:t>
            </w:r>
          </w:p>
        </w:tc>
        <w:tc>
          <w:tcPr>
            <w:tcW w:w="1142" w:type="dxa"/>
          </w:tcPr>
          <w:p w14:paraId="7782CCCA" w14:textId="35F3C268" w:rsidR="00BD2A82" w:rsidRDefault="00BD2A82" w:rsidP="00753904">
            <w:pPr>
              <w:pStyle w:val="ListParagraph"/>
              <w:spacing w:line="360" w:lineRule="auto"/>
              <w:ind w:left="0" w:right="-609"/>
              <w:jc w:val="center"/>
              <w:rPr>
                <w:rFonts w:ascii="Arial" w:hAnsi="Arial" w:cs="Arial"/>
                <w:sz w:val="14"/>
                <w:szCs w:val="14"/>
                <w:lang w:val="en-US"/>
              </w:rPr>
            </w:pPr>
            <w:r w:rsidRPr="007F4345">
              <w:rPr>
                <w:rFonts w:ascii="Arial" w:hAnsi="Arial" w:cs="Arial"/>
                <w:sz w:val="14"/>
                <w:szCs w:val="14"/>
                <w:lang w:val="en-US"/>
              </w:rPr>
              <w:t>49.00</w:t>
            </w:r>
          </w:p>
        </w:tc>
        <w:tc>
          <w:tcPr>
            <w:tcW w:w="1122" w:type="dxa"/>
          </w:tcPr>
          <w:p w14:paraId="6FF75B83" w14:textId="5B409FA0" w:rsidR="00BD2A82" w:rsidRPr="00997D22"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132,498</w:t>
            </w:r>
          </w:p>
        </w:tc>
        <w:tc>
          <w:tcPr>
            <w:tcW w:w="1115" w:type="dxa"/>
          </w:tcPr>
          <w:p w14:paraId="7F7EB3C9" w14:textId="1A3B6A4E" w:rsidR="00BD2A82" w:rsidRPr="00C35C0D" w:rsidRDefault="00BD2A82" w:rsidP="00C35C0D">
            <w:pPr>
              <w:pStyle w:val="ListParagraph"/>
              <w:tabs>
                <w:tab w:val="left" w:pos="883"/>
              </w:tabs>
              <w:spacing w:line="360" w:lineRule="auto"/>
              <w:ind w:left="-223" w:right="17" w:firstLine="223"/>
              <w:jc w:val="right"/>
              <w:rPr>
                <w:rFonts w:ascii="Arial" w:hAnsi="Arial" w:cs="Arial"/>
                <w:sz w:val="14"/>
                <w:szCs w:val="14"/>
                <w:lang w:val="en-US"/>
              </w:rPr>
            </w:pPr>
            <w:r w:rsidRPr="0019440C">
              <w:rPr>
                <w:rFonts w:ascii="Arial" w:hAnsi="Arial" w:cs="Arial"/>
                <w:sz w:val="14"/>
                <w:szCs w:val="14"/>
                <w:lang w:val="en-US"/>
              </w:rPr>
              <w:t>15,</w:t>
            </w:r>
            <w:r w:rsidR="00002D48">
              <w:rPr>
                <w:rFonts w:ascii="Arial" w:hAnsi="Arial" w:cs="Arial"/>
                <w:sz w:val="14"/>
                <w:szCs w:val="14"/>
                <w:lang w:val="en-US"/>
              </w:rPr>
              <w:t>299</w:t>
            </w:r>
          </w:p>
        </w:tc>
        <w:tc>
          <w:tcPr>
            <w:tcW w:w="1102" w:type="dxa"/>
          </w:tcPr>
          <w:p w14:paraId="3AC42852" w14:textId="4DD1319C" w:rsidR="00BD2A82" w:rsidRPr="00A05E67" w:rsidRDefault="00BD2A82" w:rsidP="00753904">
            <w:pPr>
              <w:pStyle w:val="ListParagraph"/>
              <w:spacing w:line="360" w:lineRule="auto"/>
              <w:ind w:left="0" w:right="-675"/>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124BA6D6" w14:textId="6D690603" w:rsidR="00BD2A82" w:rsidRPr="00A05E67" w:rsidRDefault="00BD2A82" w:rsidP="00753904">
            <w:pPr>
              <w:pStyle w:val="ListParagraph"/>
              <w:spacing w:line="360" w:lineRule="auto"/>
              <w:ind w:left="0" w:right="-682"/>
              <w:jc w:val="center"/>
              <w:rPr>
                <w:rFonts w:ascii="Arial" w:hAnsi="Arial" w:cs="Arial"/>
                <w:sz w:val="14"/>
                <w:szCs w:val="14"/>
                <w:lang w:val="en-US"/>
              </w:rPr>
            </w:pPr>
            <w:r w:rsidRPr="00A05E67">
              <w:rPr>
                <w:rFonts w:ascii="Arial" w:hAnsi="Arial" w:cs="Arial"/>
                <w:sz w:val="14"/>
                <w:szCs w:val="14"/>
                <w:lang w:val="en-US"/>
              </w:rPr>
              <w:t>-</w:t>
            </w:r>
          </w:p>
        </w:tc>
      </w:tr>
      <w:tr w:rsidR="00BD2A82" w:rsidRPr="00A05E67" w14:paraId="71832E2F" w14:textId="77777777" w:rsidTr="00573C09">
        <w:tc>
          <w:tcPr>
            <w:tcW w:w="2461" w:type="dxa"/>
          </w:tcPr>
          <w:p w14:paraId="00F31F7F" w14:textId="75674D65" w:rsidR="00BD2A82" w:rsidRPr="00045632" w:rsidRDefault="00BD2A82" w:rsidP="00BD2A82">
            <w:pPr>
              <w:spacing w:line="360" w:lineRule="auto"/>
              <w:ind w:left="176" w:right="-143" w:hanging="176"/>
              <w:rPr>
                <w:rFonts w:ascii="Arial" w:hAnsi="Arial" w:cs="Arial"/>
                <w:sz w:val="14"/>
                <w:szCs w:val="14"/>
              </w:rPr>
            </w:pPr>
            <w:r>
              <w:rPr>
                <w:rFonts w:ascii="Arial" w:hAnsi="Arial" w:cs="Arial"/>
                <w:sz w:val="14"/>
                <w:szCs w:val="14"/>
              </w:rPr>
              <w:t>Ariya Biofuel Co., Ltd.</w:t>
            </w:r>
          </w:p>
        </w:tc>
        <w:tc>
          <w:tcPr>
            <w:tcW w:w="1923" w:type="dxa"/>
          </w:tcPr>
          <w:p w14:paraId="0A0C0A01" w14:textId="19A7BB2F" w:rsidR="00BD2A82" w:rsidRPr="00CB76DD" w:rsidRDefault="001D0D88" w:rsidP="00BD2A82">
            <w:pPr>
              <w:pStyle w:val="ListParagraph"/>
              <w:spacing w:line="360" w:lineRule="auto"/>
              <w:ind w:left="-35" w:right="-45"/>
              <w:jc w:val="center"/>
              <w:rPr>
                <w:rFonts w:ascii="Arial" w:hAnsi="Arial" w:cs="Arial"/>
                <w:sz w:val="14"/>
                <w:szCs w:val="14"/>
                <w:lang w:val="en-US" w:bidi="th-TH"/>
              </w:rPr>
            </w:pPr>
            <w:r w:rsidRPr="00CB76DD">
              <w:rPr>
                <w:rFonts w:ascii="Arial" w:hAnsi="Arial" w:cs="Arial"/>
                <w:sz w:val="14"/>
                <w:szCs w:val="14"/>
                <w:lang w:val="en-US" w:bidi="th-TH"/>
              </w:rPr>
              <w:t xml:space="preserve">Manufacturing </w:t>
            </w:r>
            <w:r>
              <w:rPr>
                <w:rFonts w:ascii="Arial" w:hAnsi="Arial" w:cs="Arial"/>
                <w:sz w:val="14"/>
                <w:szCs w:val="14"/>
                <w:lang w:val="en-US" w:bidi="th-TH"/>
              </w:rPr>
              <w:t xml:space="preserve">and distribute </w:t>
            </w:r>
            <w:r w:rsidR="00BD2A82" w:rsidRPr="00966B91">
              <w:rPr>
                <w:rFonts w:ascii="Arial" w:hAnsi="Arial" w:cs="Arial"/>
                <w:sz w:val="14"/>
                <w:szCs w:val="14"/>
                <w:lang w:val="en-US" w:bidi="th-TH"/>
              </w:rPr>
              <w:t>raw materials in Biomass energy production</w:t>
            </w:r>
          </w:p>
        </w:tc>
        <w:tc>
          <w:tcPr>
            <w:tcW w:w="1286" w:type="dxa"/>
          </w:tcPr>
          <w:p w14:paraId="0AE88B0E" w14:textId="088AD5E1" w:rsidR="00BD2A82" w:rsidRDefault="00BD2A82" w:rsidP="00BD2A82">
            <w:pPr>
              <w:pStyle w:val="ListParagraph"/>
              <w:spacing w:line="360" w:lineRule="auto"/>
              <w:ind w:left="-35" w:right="-45"/>
              <w:jc w:val="center"/>
              <w:rPr>
                <w:rFonts w:ascii="Arial" w:hAnsi="Arial" w:cs="Browallia New"/>
                <w:sz w:val="14"/>
                <w:szCs w:val="17"/>
                <w:lang w:val="en-US" w:bidi="th-TH"/>
              </w:rPr>
            </w:pPr>
            <w:r>
              <w:rPr>
                <w:rFonts w:ascii="Arial" w:hAnsi="Arial" w:cs="Browallia New"/>
                <w:sz w:val="14"/>
                <w:szCs w:val="17"/>
                <w:lang w:val="en-US" w:bidi="th-TH"/>
              </w:rPr>
              <w:t>Thailand</w:t>
            </w:r>
          </w:p>
        </w:tc>
        <w:tc>
          <w:tcPr>
            <w:tcW w:w="1075" w:type="dxa"/>
          </w:tcPr>
          <w:p w14:paraId="162B4A07" w14:textId="641B14E4" w:rsidR="00BD2A82" w:rsidRPr="00862A49" w:rsidRDefault="00997D22" w:rsidP="00997D22">
            <w:pPr>
              <w:pStyle w:val="ListParagraph"/>
              <w:spacing w:line="360" w:lineRule="auto"/>
              <w:ind w:left="230" w:right="-310"/>
              <w:jc w:val="center"/>
              <w:rPr>
                <w:rFonts w:ascii="Arial" w:hAnsi="Arial" w:cs="Arial"/>
                <w:sz w:val="14"/>
                <w:szCs w:val="14"/>
                <w:lang w:val="en-US"/>
              </w:rPr>
            </w:pPr>
            <w:r w:rsidRPr="00862A49">
              <w:rPr>
                <w:rFonts w:ascii="Arial" w:hAnsi="Arial" w:cs="Arial" w:hint="cs"/>
                <w:sz w:val="14"/>
                <w:szCs w:val="14"/>
                <w:cs/>
                <w:lang w:val="en-US"/>
              </w:rPr>
              <w:t>100.00</w:t>
            </w:r>
          </w:p>
        </w:tc>
        <w:tc>
          <w:tcPr>
            <w:tcW w:w="1140" w:type="dxa"/>
          </w:tcPr>
          <w:p w14:paraId="15C3B7A3" w14:textId="5EC5E593" w:rsidR="00BD2A82" w:rsidRPr="00850CC6" w:rsidRDefault="00BD2A82" w:rsidP="000C6D0A">
            <w:pPr>
              <w:pStyle w:val="ListParagraph"/>
              <w:spacing w:line="360" w:lineRule="auto"/>
              <w:ind w:left="230" w:right="-452" w:hanging="176"/>
              <w:jc w:val="center"/>
              <w:rPr>
                <w:rFonts w:ascii="Arial" w:hAnsi="Arial" w:cs="Arial"/>
                <w:sz w:val="14"/>
                <w:szCs w:val="14"/>
                <w:cs/>
                <w:lang w:val="en-US" w:bidi="th-TH"/>
              </w:rPr>
            </w:pPr>
            <w:r>
              <w:rPr>
                <w:rFonts w:ascii="Arial" w:hAnsi="Arial" w:cs="Arial"/>
                <w:sz w:val="14"/>
                <w:szCs w:val="14"/>
                <w:lang w:val="en-US" w:bidi="th-TH"/>
              </w:rPr>
              <w:t>-</w:t>
            </w:r>
          </w:p>
        </w:tc>
        <w:tc>
          <w:tcPr>
            <w:tcW w:w="1100" w:type="dxa"/>
          </w:tcPr>
          <w:p w14:paraId="1068B62E" w14:textId="2D89A248" w:rsidR="00BD2A82" w:rsidRDefault="00BD2A82" w:rsidP="00AA7E1B">
            <w:pPr>
              <w:pStyle w:val="ListParagraph"/>
              <w:spacing w:line="360" w:lineRule="auto"/>
              <w:ind w:left="0" w:right="-757"/>
              <w:jc w:val="center"/>
              <w:rPr>
                <w:rFonts w:ascii="Arial" w:hAnsi="Arial" w:cs="Arial"/>
                <w:sz w:val="14"/>
                <w:szCs w:val="14"/>
                <w:lang w:val="en-US"/>
              </w:rPr>
            </w:pPr>
            <w:r w:rsidRPr="00A05E67">
              <w:rPr>
                <w:rFonts w:ascii="Arial" w:hAnsi="Arial" w:cs="Arial"/>
                <w:sz w:val="14"/>
                <w:szCs w:val="14"/>
                <w:lang w:val="en-US"/>
              </w:rPr>
              <w:t>-</w:t>
            </w:r>
          </w:p>
        </w:tc>
        <w:tc>
          <w:tcPr>
            <w:tcW w:w="1142" w:type="dxa"/>
          </w:tcPr>
          <w:p w14:paraId="1C21C942" w14:textId="14237F0C" w:rsidR="00BD2A82" w:rsidRPr="007F4345" w:rsidRDefault="00BD2A82" w:rsidP="00753904">
            <w:pPr>
              <w:pStyle w:val="ListParagraph"/>
              <w:spacing w:line="360" w:lineRule="auto"/>
              <w:ind w:left="0" w:right="-750"/>
              <w:jc w:val="center"/>
              <w:rPr>
                <w:rFonts w:ascii="Arial" w:hAnsi="Arial" w:cs="Arial"/>
                <w:sz w:val="14"/>
                <w:szCs w:val="14"/>
                <w:lang w:val="en-US"/>
              </w:rPr>
            </w:pPr>
            <w:r w:rsidRPr="00A05E67">
              <w:rPr>
                <w:rFonts w:ascii="Arial" w:hAnsi="Arial" w:cs="Arial"/>
                <w:sz w:val="14"/>
                <w:szCs w:val="14"/>
                <w:lang w:val="en-US"/>
              </w:rPr>
              <w:t>-</w:t>
            </w:r>
          </w:p>
        </w:tc>
        <w:tc>
          <w:tcPr>
            <w:tcW w:w="1122" w:type="dxa"/>
          </w:tcPr>
          <w:p w14:paraId="5732B032" w14:textId="5938A353" w:rsidR="00BD2A82" w:rsidRPr="00997D22" w:rsidRDefault="00997D22" w:rsidP="00C35C0D">
            <w:pPr>
              <w:pStyle w:val="ListParagraph"/>
              <w:spacing w:line="360" w:lineRule="auto"/>
              <w:ind w:left="0"/>
              <w:jc w:val="right"/>
              <w:rPr>
                <w:rFonts w:ascii="Arial" w:hAnsi="Arial" w:cs="Arial"/>
                <w:sz w:val="14"/>
                <w:szCs w:val="14"/>
                <w:lang w:val="en-GB"/>
              </w:rPr>
            </w:pPr>
            <w:r w:rsidRPr="00997D22">
              <w:rPr>
                <w:rFonts w:ascii="Arial" w:hAnsi="Arial" w:cs="Arial"/>
                <w:sz w:val="14"/>
                <w:szCs w:val="14"/>
                <w:lang w:val="en-GB"/>
              </w:rPr>
              <w:t>21,155</w:t>
            </w:r>
          </w:p>
        </w:tc>
        <w:tc>
          <w:tcPr>
            <w:tcW w:w="1115" w:type="dxa"/>
          </w:tcPr>
          <w:p w14:paraId="4E9E4DBC" w14:textId="0BDB74DA" w:rsidR="00BD2A82" w:rsidRPr="0019440C" w:rsidRDefault="00BD2A82" w:rsidP="00753904">
            <w:pPr>
              <w:pStyle w:val="ListParagraph"/>
              <w:spacing w:line="360" w:lineRule="auto"/>
              <w:ind w:left="0" w:right="-497"/>
              <w:jc w:val="center"/>
              <w:rPr>
                <w:rFonts w:ascii="Arial" w:hAnsi="Arial" w:cs="Arial"/>
                <w:sz w:val="14"/>
                <w:szCs w:val="14"/>
                <w:lang w:val="en-US" w:bidi="th-TH"/>
              </w:rPr>
            </w:pPr>
            <w:r>
              <w:rPr>
                <w:rFonts w:ascii="Arial" w:hAnsi="Arial" w:cs="Arial"/>
                <w:sz w:val="14"/>
                <w:szCs w:val="14"/>
                <w:lang w:val="en-US" w:bidi="th-TH"/>
              </w:rPr>
              <w:t>-</w:t>
            </w:r>
          </w:p>
        </w:tc>
        <w:tc>
          <w:tcPr>
            <w:tcW w:w="1102" w:type="dxa"/>
          </w:tcPr>
          <w:p w14:paraId="2A19061B" w14:textId="1277F674" w:rsidR="00BD2A82" w:rsidRPr="00A05E67" w:rsidRDefault="00BD2A82" w:rsidP="00753904">
            <w:pPr>
              <w:pStyle w:val="ListParagraph"/>
              <w:spacing w:line="360" w:lineRule="auto"/>
              <w:ind w:left="0" w:right="-675"/>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1D0C075D" w14:textId="1F3682D4" w:rsidR="00BD2A82" w:rsidRPr="00A05E67" w:rsidRDefault="00BD2A82" w:rsidP="00753904">
            <w:pPr>
              <w:pStyle w:val="ListParagraph"/>
              <w:spacing w:line="360" w:lineRule="auto"/>
              <w:ind w:left="0" w:right="-68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Default="00BC6F29" w:rsidP="00BC6F29">
      <w:pPr>
        <w:rPr>
          <w:rFonts w:ascii="Arial" w:hAnsi="Arial" w:cs="Arial"/>
          <w:sz w:val="19"/>
          <w:szCs w:val="19"/>
          <w:u w:val="single"/>
        </w:rPr>
      </w:pPr>
    </w:p>
    <w:p w14:paraId="15D3A41A" w14:textId="77777777" w:rsidR="005A5EBC" w:rsidRPr="00BC6F29" w:rsidRDefault="005A5EBC" w:rsidP="00BC6F29">
      <w:pPr>
        <w:rPr>
          <w:rFonts w:ascii="Arial" w:hAnsi="Arial" w:cs="Arial"/>
          <w:sz w:val="19"/>
          <w:szCs w:val="19"/>
          <w:u w:val="single"/>
          <w:cs/>
        </w:rPr>
      </w:pP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A52176" w14:paraId="446CF04D" w14:textId="77777777" w:rsidTr="00B133D5">
        <w:tc>
          <w:tcPr>
            <w:tcW w:w="2463" w:type="dxa"/>
          </w:tcPr>
          <w:p w14:paraId="4EEEB9DA" w14:textId="69B116B6"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242EC392"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375CBFF4" w14:textId="0901C6A8"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8754" w:type="dxa"/>
            <w:gridSpan w:val="9"/>
          </w:tcPr>
          <w:p w14:paraId="7C3CD2B9" w14:textId="062CFE1A" w:rsidR="004339A9" w:rsidRPr="00A52176" w:rsidRDefault="004339A9" w:rsidP="009750A7">
            <w:pPr>
              <w:pStyle w:val="ListParagraph"/>
              <w:spacing w:before="60" w:after="23" w:line="276"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Thousand Baht)</w:t>
            </w:r>
          </w:p>
        </w:tc>
      </w:tr>
      <w:tr w:rsidR="005A5EBC" w:rsidRPr="00A52176" w14:paraId="391CCF54" w14:textId="77777777" w:rsidTr="00B133D5">
        <w:tc>
          <w:tcPr>
            <w:tcW w:w="2463" w:type="dxa"/>
          </w:tcPr>
          <w:p w14:paraId="224BA5CC"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792660F4"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4B244532" w14:textId="080D168A"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8754" w:type="dxa"/>
            <w:gridSpan w:val="9"/>
          </w:tcPr>
          <w:p w14:paraId="497F70F2" w14:textId="24BE2143" w:rsidR="004339A9" w:rsidRPr="00A52176" w:rsidRDefault="004339A9" w:rsidP="009750A7">
            <w:pPr>
              <w:pStyle w:val="ListParagraph"/>
              <w:pBdr>
                <w:bottom w:val="single" w:sz="4" w:space="1" w:color="auto"/>
              </w:pBdr>
              <w:spacing w:before="60" w:after="23" w:line="276"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5A5EBC" w:rsidRPr="00A52176" w14:paraId="3D6F09C5" w14:textId="77777777" w:rsidTr="00B133D5">
        <w:trPr>
          <w:gridAfter w:val="1"/>
          <w:wAfter w:w="6" w:type="dxa"/>
        </w:trPr>
        <w:tc>
          <w:tcPr>
            <w:tcW w:w="2463" w:type="dxa"/>
          </w:tcPr>
          <w:p w14:paraId="214A9412" w14:textId="77777777"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927" w:type="dxa"/>
          </w:tcPr>
          <w:p w14:paraId="51EF45D9" w14:textId="77777777"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252" w:type="dxa"/>
          </w:tcPr>
          <w:p w14:paraId="451F461D" w14:textId="07909D4D"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A52176" w:rsidRDefault="004339A9"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00" w:type="dxa"/>
            <w:gridSpan w:val="2"/>
          </w:tcPr>
          <w:p w14:paraId="13729B04" w14:textId="7408A821" w:rsidR="004339A9" w:rsidRPr="00A52176" w:rsidRDefault="004339A9"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097" w:type="dxa"/>
            <w:gridSpan w:val="2"/>
          </w:tcPr>
          <w:p w14:paraId="70C8B356" w14:textId="6659E63B" w:rsidR="004339A9" w:rsidRPr="00A52176" w:rsidRDefault="009750A7"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4339A9" w:rsidRPr="00A52176">
              <w:rPr>
                <w:rFonts w:ascii="Arial" w:hAnsi="Arial" w:cs="Arial"/>
                <w:sz w:val="14"/>
                <w:szCs w:val="14"/>
                <w:lang w:val="en-US" w:bidi="th-TH"/>
              </w:rPr>
              <w:t>Cost method</w:t>
            </w:r>
          </w:p>
        </w:tc>
        <w:tc>
          <w:tcPr>
            <w:tcW w:w="2233" w:type="dxa"/>
            <w:gridSpan w:val="2"/>
          </w:tcPr>
          <w:p w14:paraId="0D7ADCA3" w14:textId="21E25B00" w:rsidR="004339A9" w:rsidRPr="00A52176" w:rsidRDefault="009750A7"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4339A9" w:rsidRPr="00A52176">
              <w:rPr>
                <w:rFonts w:ascii="Arial" w:hAnsi="Arial" w:cs="Arial"/>
                <w:sz w:val="14"/>
                <w:szCs w:val="14"/>
                <w:lang w:val="en-US" w:bidi="th-TH"/>
              </w:rPr>
              <w:t>Dividend income</w:t>
            </w:r>
          </w:p>
        </w:tc>
      </w:tr>
      <w:tr w:rsidR="00871819" w:rsidRPr="00A52176" w14:paraId="09A8492E" w14:textId="77777777" w:rsidTr="00B133D5">
        <w:tc>
          <w:tcPr>
            <w:tcW w:w="2463" w:type="dxa"/>
          </w:tcPr>
          <w:p w14:paraId="2EB90F1D" w14:textId="74A38CB2" w:rsidR="00871819" w:rsidRPr="00A52176" w:rsidRDefault="00871819" w:rsidP="00871819">
            <w:pPr>
              <w:pStyle w:val="ListParagraph"/>
              <w:pBdr>
                <w:bottom w:val="single" w:sz="4" w:space="1" w:color="auto"/>
              </w:pBdr>
              <w:spacing w:before="60" w:after="23" w:line="276" w:lineRule="auto"/>
              <w:ind w:left="0" w:right="-143"/>
              <w:jc w:val="center"/>
              <w:rPr>
                <w:rFonts w:ascii="Arial" w:hAnsi="Arial" w:cs="Arial"/>
                <w:sz w:val="14"/>
                <w:szCs w:val="14"/>
                <w:lang w:val="en-US" w:bidi="th-TH"/>
              </w:rPr>
            </w:pPr>
            <w:r>
              <w:rPr>
                <w:rFonts w:ascii="Arial" w:hAnsi="Arial" w:cs="Arial"/>
                <w:sz w:val="14"/>
                <w:szCs w:val="14"/>
                <w:lang w:val="en-US" w:bidi="th-TH"/>
              </w:rPr>
              <w:br/>
            </w:r>
            <w:r w:rsidRPr="00A52176">
              <w:rPr>
                <w:rFonts w:ascii="Arial" w:hAnsi="Arial" w:cs="Arial"/>
                <w:sz w:val="14"/>
                <w:szCs w:val="14"/>
                <w:lang w:val="en-US" w:bidi="th-TH"/>
              </w:rPr>
              <w:t>Company</w:t>
            </w:r>
          </w:p>
        </w:tc>
        <w:tc>
          <w:tcPr>
            <w:tcW w:w="1927" w:type="dxa"/>
          </w:tcPr>
          <w:p w14:paraId="64DE5CA1" w14:textId="41597815" w:rsidR="00871819" w:rsidRPr="00A52176" w:rsidRDefault="00871819" w:rsidP="00871819">
            <w:pPr>
              <w:pStyle w:val="ListParagraph"/>
              <w:pBdr>
                <w:bottom w:val="single" w:sz="4" w:space="1" w:color="auto"/>
              </w:pBdr>
              <w:spacing w:before="60" w:after="23" w:line="276" w:lineRule="auto"/>
              <w:ind w:left="0" w:right="-9"/>
              <w:jc w:val="center"/>
              <w:rPr>
                <w:rFonts w:ascii="Arial" w:hAnsi="Arial" w:cs="Arial"/>
                <w:sz w:val="14"/>
                <w:szCs w:val="14"/>
                <w:lang w:val="en-US" w:bidi="th-TH"/>
              </w:rPr>
            </w:pPr>
            <w:r>
              <w:rPr>
                <w:rFonts w:ascii="Arial" w:hAnsi="Arial" w:cs="Arial"/>
                <w:sz w:val="14"/>
                <w:szCs w:val="14"/>
                <w:lang w:val="en-US" w:bidi="th-TH"/>
              </w:rPr>
              <w:br/>
            </w:r>
            <w:r w:rsidRPr="00A52176">
              <w:rPr>
                <w:rFonts w:ascii="Arial" w:hAnsi="Arial" w:cs="Arial"/>
                <w:sz w:val="14"/>
                <w:szCs w:val="14"/>
                <w:lang w:val="en-US" w:bidi="th-TH"/>
              </w:rPr>
              <w:t>Type of business</w:t>
            </w:r>
          </w:p>
        </w:tc>
        <w:tc>
          <w:tcPr>
            <w:tcW w:w="1252" w:type="dxa"/>
          </w:tcPr>
          <w:p w14:paraId="7A3812CF" w14:textId="20609B5E" w:rsidR="00871819" w:rsidRPr="00A52176" w:rsidRDefault="00871819" w:rsidP="00871819">
            <w:pPr>
              <w:pStyle w:val="ListParagraph"/>
              <w:pBdr>
                <w:bottom w:val="single" w:sz="4" w:space="1" w:color="auto"/>
              </w:pBdr>
              <w:spacing w:before="60" w:after="23" w:line="276" w:lineRule="auto"/>
              <w:ind w:left="0" w:right="-9"/>
              <w:jc w:val="center"/>
              <w:rPr>
                <w:rFonts w:ascii="Arial" w:hAnsi="Arial" w:cs="Arial"/>
                <w:sz w:val="14"/>
                <w:szCs w:val="14"/>
                <w:lang w:val="en-US" w:bidi="th-TH"/>
              </w:rPr>
            </w:pPr>
            <w:r>
              <w:rPr>
                <w:rFonts w:ascii="Arial" w:hAnsi="Arial" w:cs="Arial"/>
                <w:sz w:val="14"/>
                <w:szCs w:val="14"/>
                <w:lang w:val="en-US" w:bidi="th-TH"/>
              </w:rPr>
              <w:br/>
              <w:t>Country</w:t>
            </w:r>
          </w:p>
        </w:tc>
        <w:tc>
          <w:tcPr>
            <w:tcW w:w="1076" w:type="dxa"/>
          </w:tcPr>
          <w:p w14:paraId="49C6CF95" w14:textId="01260AB2"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871819">
              <w:rPr>
                <w:rFonts w:ascii="Arial" w:hAnsi="Arial" w:cs="Arial"/>
                <w:sz w:val="14"/>
                <w:szCs w:val="14"/>
                <w:lang w:val="en-US" w:bidi="th-TH"/>
              </w:rPr>
              <w:t>30 June</w:t>
            </w:r>
            <w:r>
              <w:rPr>
                <w:rFonts w:ascii="Arial" w:hAnsi="Arial" w:cs="Arial"/>
                <w:sz w:val="14"/>
                <w:szCs w:val="14"/>
                <w:lang w:val="en-US" w:bidi="th-TH"/>
              </w:rPr>
              <w:br/>
              <w:t>2023</w:t>
            </w:r>
          </w:p>
        </w:tc>
        <w:tc>
          <w:tcPr>
            <w:tcW w:w="1142" w:type="dxa"/>
          </w:tcPr>
          <w:p w14:paraId="6B165ECB" w14:textId="4D7587CD"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102" w:type="dxa"/>
          </w:tcPr>
          <w:p w14:paraId="230BC8D7" w14:textId="2E2AC1B8"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871819">
              <w:rPr>
                <w:rFonts w:ascii="Arial" w:hAnsi="Arial" w:cs="Arial"/>
                <w:sz w:val="14"/>
                <w:szCs w:val="14"/>
                <w:lang w:val="en-US" w:bidi="th-TH"/>
              </w:rPr>
              <w:t>30 June</w:t>
            </w:r>
            <w:r>
              <w:rPr>
                <w:rFonts w:ascii="Arial" w:hAnsi="Arial" w:cs="Arial"/>
                <w:sz w:val="14"/>
                <w:szCs w:val="14"/>
                <w:lang w:val="en-US" w:bidi="th-TH"/>
              </w:rPr>
              <w:br/>
              <w:t>2023</w:t>
            </w:r>
          </w:p>
        </w:tc>
        <w:tc>
          <w:tcPr>
            <w:tcW w:w="1098" w:type="dxa"/>
          </w:tcPr>
          <w:p w14:paraId="1624AA70" w14:textId="2A5F8BB4"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093" w:type="dxa"/>
          </w:tcPr>
          <w:p w14:paraId="20909684" w14:textId="28870CD7"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871819">
              <w:rPr>
                <w:rFonts w:ascii="Arial" w:hAnsi="Arial" w:cs="Arial"/>
                <w:sz w:val="14"/>
                <w:szCs w:val="14"/>
                <w:lang w:val="en-US" w:bidi="th-TH"/>
              </w:rPr>
              <w:t>30 June</w:t>
            </w:r>
            <w:r>
              <w:rPr>
                <w:rFonts w:ascii="Arial" w:hAnsi="Arial" w:cs="Arial"/>
                <w:sz w:val="14"/>
                <w:szCs w:val="14"/>
                <w:lang w:val="en-US" w:bidi="th-TH"/>
              </w:rPr>
              <w:br/>
              <w:t>2023</w:t>
            </w:r>
          </w:p>
        </w:tc>
        <w:tc>
          <w:tcPr>
            <w:tcW w:w="1004" w:type="dxa"/>
          </w:tcPr>
          <w:p w14:paraId="65EB135A" w14:textId="3DC08DAB"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c>
          <w:tcPr>
            <w:tcW w:w="1049" w:type="dxa"/>
          </w:tcPr>
          <w:p w14:paraId="1FB5B86A" w14:textId="08CEF425"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871819">
              <w:rPr>
                <w:rFonts w:ascii="Arial" w:hAnsi="Arial" w:cs="Arial"/>
                <w:sz w:val="14"/>
                <w:szCs w:val="14"/>
                <w:lang w:val="en-US" w:bidi="th-TH"/>
              </w:rPr>
              <w:t>30 June</w:t>
            </w:r>
            <w:r>
              <w:rPr>
                <w:rFonts w:ascii="Arial" w:hAnsi="Arial" w:cs="Arial"/>
                <w:sz w:val="14"/>
                <w:szCs w:val="14"/>
                <w:lang w:val="en-US" w:bidi="th-TH"/>
              </w:rPr>
              <w:br/>
              <w:t>2023</w:t>
            </w:r>
          </w:p>
        </w:tc>
        <w:tc>
          <w:tcPr>
            <w:tcW w:w="1190" w:type="dxa"/>
            <w:gridSpan w:val="2"/>
          </w:tcPr>
          <w:p w14:paraId="197070E9" w14:textId="226F7317" w:rsidR="00871819" w:rsidRPr="00A52176" w:rsidRDefault="00871819" w:rsidP="00871819">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22</w:t>
            </w:r>
          </w:p>
        </w:tc>
      </w:tr>
      <w:tr w:rsidR="005A5EBC" w:rsidRPr="00A52176" w14:paraId="609150C7" w14:textId="77777777" w:rsidTr="00B133D5">
        <w:tc>
          <w:tcPr>
            <w:tcW w:w="2463" w:type="dxa"/>
          </w:tcPr>
          <w:p w14:paraId="180C1579"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010AEC5F"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22A0796F" w14:textId="35510A75"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76" w:type="dxa"/>
          </w:tcPr>
          <w:p w14:paraId="015F4CD4"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142" w:type="dxa"/>
          </w:tcPr>
          <w:p w14:paraId="401308A7"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102" w:type="dxa"/>
          </w:tcPr>
          <w:p w14:paraId="353FCBE2"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98" w:type="dxa"/>
          </w:tcPr>
          <w:p w14:paraId="6B7D5A8A"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93" w:type="dxa"/>
          </w:tcPr>
          <w:p w14:paraId="43075E3D"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04" w:type="dxa"/>
          </w:tcPr>
          <w:p w14:paraId="0CB7189D"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49" w:type="dxa"/>
          </w:tcPr>
          <w:p w14:paraId="6737F954"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190" w:type="dxa"/>
            <w:gridSpan w:val="2"/>
          </w:tcPr>
          <w:p w14:paraId="6964F17E"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r>
      <w:tr w:rsidR="005A5EBC" w:rsidRPr="00A52176" w14:paraId="2A8E462F" w14:textId="77777777" w:rsidTr="00B133D5">
        <w:tc>
          <w:tcPr>
            <w:tcW w:w="2463" w:type="dxa"/>
          </w:tcPr>
          <w:p w14:paraId="0C2AA59A" w14:textId="2F97720B" w:rsidR="004339A9" w:rsidRPr="00A52176" w:rsidRDefault="004339A9" w:rsidP="009750A7">
            <w:pPr>
              <w:pStyle w:val="ListParagraph"/>
              <w:spacing w:before="60" w:after="23" w:line="276"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27" w:type="dxa"/>
          </w:tcPr>
          <w:p w14:paraId="18BE4894" w14:textId="77777777" w:rsidR="004339A9" w:rsidRPr="00A52176"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B1FAE74" w14:textId="0BECDBF0" w:rsidR="004339A9" w:rsidRPr="00A52176"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9748A1B" w14:textId="77777777"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36E31237" w14:textId="73E50CB3"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02" w:type="dxa"/>
          </w:tcPr>
          <w:p w14:paraId="403E8ABE" w14:textId="77777777"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A5D6ECB" w14:textId="4AE0B949" w:rsidR="004339A9" w:rsidRPr="00A52176"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093" w:type="dxa"/>
          </w:tcPr>
          <w:p w14:paraId="2D703E6F" w14:textId="77777777" w:rsidR="004339A9" w:rsidRPr="00A52176" w:rsidRDefault="004339A9" w:rsidP="009750A7">
            <w:pPr>
              <w:pStyle w:val="ListParagraph"/>
              <w:spacing w:before="60" w:after="23" w:line="276" w:lineRule="auto"/>
              <w:ind w:left="0" w:right="-143"/>
              <w:rPr>
                <w:rFonts w:ascii="Arial" w:hAnsi="Arial" w:cs="Arial"/>
                <w:sz w:val="14"/>
                <w:szCs w:val="14"/>
                <w:lang w:val="en-US" w:bidi="th-TH"/>
              </w:rPr>
            </w:pPr>
          </w:p>
        </w:tc>
        <w:tc>
          <w:tcPr>
            <w:tcW w:w="1004" w:type="dxa"/>
          </w:tcPr>
          <w:p w14:paraId="4617F640" w14:textId="350CE602" w:rsidR="004339A9" w:rsidRPr="00A52176" w:rsidRDefault="004339A9" w:rsidP="009750A7">
            <w:pPr>
              <w:pStyle w:val="ListParagraph"/>
              <w:spacing w:before="60" w:after="23" w:line="276" w:lineRule="auto"/>
              <w:ind w:left="0"/>
              <w:jc w:val="right"/>
              <w:rPr>
                <w:rFonts w:ascii="Arial" w:hAnsi="Arial" w:cs="Arial"/>
                <w:sz w:val="14"/>
                <w:szCs w:val="14"/>
                <w:lang w:val="en-US" w:bidi="th-TH"/>
              </w:rPr>
            </w:pPr>
          </w:p>
        </w:tc>
        <w:tc>
          <w:tcPr>
            <w:tcW w:w="1049" w:type="dxa"/>
          </w:tcPr>
          <w:p w14:paraId="204ECB7F" w14:textId="77777777" w:rsidR="004339A9" w:rsidRPr="00A52176" w:rsidRDefault="004339A9" w:rsidP="009750A7">
            <w:pPr>
              <w:pStyle w:val="ListParagraph"/>
              <w:spacing w:before="60" w:after="23" w:line="276" w:lineRule="auto"/>
              <w:ind w:left="0" w:right="-32"/>
              <w:jc w:val="right"/>
              <w:rPr>
                <w:rFonts w:ascii="Arial" w:hAnsi="Arial" w:cs="Arial"/>
                <w:sz w:val="14"/>
                <w:szCs w:val="14"/>
                <w:lang w:val="en-US" w:bidi="th-TH"/>
              </w:rPr>
            </w:pPr>
          </w:p>
        </w:tc>
        <w:tc>
          <w:tcPr>
            <w:tcW w:w="1190" w:type="dxa"/>
            <w:gridSpan w:val="2"/>
          </w:tcPr>
          <w:p w14:paraId="09E17D3D" w14:textId="2F85A4B8" w:rsidR="004339A9" w:rsidRPr="00A52176" w:rsidRDefault="004339A9" w:rsidP="009750A7">
            <w:pPr>
              <w:pStyle w:val="ListParagraph"/>
              <w:spacing w:before="60" w:after="23" w:line="276" w:lineRule="auto"/>
              <w:ind w:left="0"/>
              <w:jc w:val="right"/>
              <w:rPr>
                <w:rFonts w:ascii="Arial" w:hAnsi="Arial" w:cs="Arial"/>
                <w:sz w:val="14"/>
                <w:szCs w:val="14"/>
                <w:lang w:val="en-US" w:bidi="th-TH"/>
              </w:rPr>
            </w:pPr>
          </w:p>
        </w:tc>
      </w:tr>
      <w:tr w:rsidR="000D4730" w:rsidRPr="00A52176" w14:paraId="4C9A3A4E" w14:textId="77777777" w:rsidTr="00B133D5">
        <w:tc>
          <w:tcPr>
            <w:tcW w:w="2463" w:type="dxa"/>
          </w:tcPr>
          <w:p w14:paraId="7DA7DF48" w14:textId="36984044" w:rsidR="000D4730" w:rsidRPr="00A52176" w:rsidRDefault="000D4730" w:rsidP="009750A7">
            <w:pPr>
              <w:pStyle w:val="ListParagraph"/>
              <w:spacing w:before="60" w:after="23" w:line="276"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27" w:type="dxa"/>
          </w:tcPr>
          <w:p w14:paraId="7E1C32EA" w14:textId="6E7238CF"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2C2DB5FC" w14:textId="7106ED22" w:rsidR="000D4730" w:rsidRPr="00647413"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70AB3C84" w14:textId="7C154CF7"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743D8817" w14:textId="0E74D782" w:rsidR="000D4730" w:rsidRPr="00A52176" w:rsidRDefault="000D4730" w:rsidP="007C2338">
            <w:pPr>
              <w:pStyle w:val="ListParagraph"/>
              <w:spacing w:before="60" w:after="23" w:line="276" w:lineRule="auto"/>
              <w:ind w:left="0" w:right="-862"/>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779AC92C" w14:textId="38681A6F"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8" w:type="dxa"/>
          </w:tcPr>
          <w:p w14:paraId="08248FB4" w14:textId="5C1D6119" w:rsidR="000D4730" w:rsidRPr="00A52176" w:rsidRDefault="000D4730" w:rsidP="009750A7">
            <w:pPr>
              <w:pStyle w:val="ListParagraph"/>
              <w:spacing w:before="60" w:after="23" w:line="276" w:lineRule="auto"/>
              <w:ind w:left="0" w:right="-143"/>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3" w:type="dxa"/>
          </w:tcPr>
          <w:p w14:paraId="7DA9A376" w14:textId="472183E0"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6FF0D31C" w14:textId="236CC8D9"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4DFD316" w14:textId="5B21CCEE"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9B1947D" w14:textId="31108726"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0F267759" w14:textId="77777777" w:rsidTr="00B133D5">
        <w:tc>
          <w:tcPr>
            <w:tcW w:w="2463" w:type="dxa"/>
          </w:tcPr>
          <w:p w14:paraId="2FE3FFB7" w14:textId="394E2494" w:rsidR="000D4730" w:rsidRPr="00A52176" w:rsidRDefault="000D4730" w:rsidP="009750A7">
            <w:pPr>
              <w:pStyle w:val="ListParagraph"/>
              <w:spacing w:before="60" w:after="23" w:line="276"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27" w:type="dxa"/>
          </w:tcPr>
          <w:p w14:paraId="05842468" w14:textId="2EFA48B9"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8D5CC8C" w14:textId="2B37B50A" w:rsidR="000D4730" w:rsidRPr="00647413"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14F220" w14:textId="58369990"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799723E" w14:textId="0BCC05C6" w:rsidR="000D4730" w:rsidRPr="00A52176" w:rsidRDefault="000D4730" w:rsidP="007C2338">
            <w:pPr>
              <w:pStyle w:val="ListParagraph"/>
              <w:spacing w:before="60" w:after="23" w:line="276" w:lineRule="auto"/>
              <w:ind w:left="0" w:right="-862"/>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64C08C56" w14:textId="2E490FCD"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49D4BAF3" w14:textId="65E10F95" w:rsidR="000D4730" w:rsidRPr="00A52176" w:rsidRDefault="000D4730" w:rsidP="009750A7">
            <w:pPr>
              <w:pStyle w:val="ListParagraph"/>
              <w:spacing w:before="60" w:after="23" w:line="276"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114D1DA" w14:textId="6BCCF16E"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6C335F2" w14:textId="56220129"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59F93CA9" w14:textId="3ABF9F8D"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9990A21" w14:textId="11B7F1F8"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09D9D5CB" w14:textId="77777777" w:rsidTr="00B133D5">
        <w:tc>
          <w:tcPr>
            <w:tcW w:w="2463" w:type="dxa"/>
          </w:tcPr>
          <w:p w14:paraId="51BD3F43" w14:textId="02727940" w:rsidR="000D4730" w:rsidRPr="00A52176" w:rsidRDefault="000D4730" w:rsidP="009750A7">
            <w:pPr>
              <w:pStyle w:val="ListParagraph"/>
              <w:spacing w:before="60" w:after="23" w:line="276"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27" w:type="dxa"/>
          </w:tcPr>
          <w:p w14:paraId="4699B086" w14:textId="52C4ADDC"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6430D470" w14:textId="1E81431B"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4052CA7E" w14:textId="41AE10A4"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32F1CA3" w14:textId="2D063B0C" w:rsidR="000D4730" w:rsidRPr="00A52176" w:rsidRDefault="000D4730" w:rsidP="007C2338">
            <w:pPr>
              <w:pStyle w:val="ListParagraph"/>
              <w:spacing w:before="60" w:after="23" w:line="276" w:lineRule="auto"/>
              <w:ind w:left="0" w:right="-862"/>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016A8364" w14:textId="0AA7EB25"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6E3F5590" w14:textId="4F0AECAF" w:rsidR="000D4730" w:rsidRPr="00A52176" w:rsidRDefault="000D4730" w:rsidP="009750A7">
            <w:pPr>
              <w:pStyle w:val="ListParagraph"/>
              <w:spacing w:before="60" w:after="23" w:line="276"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EC26509" w14:textId="3056E69F"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2AAC2B1" w14:textId="403B410E"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BFBD185" w14:textId="6458BCF0"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6A1D7A0" w14:textId="69614975"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74549E37" w14:textId="77777777" w:rsidTr="00B133D5">
        <w:tc>
          <w:tcPr>
            <w:tcW w:w="2463" w:type="dxa"/>
          </w:tcPr>
          <w:p w14:paraId="7549B07C" w14:textId="77777777" w:rsidR="002C1338" w:rsidRDefault="000D4730" w:rsidP="009750A7">
            <w:pPr>
              <w:pStyle w:val="ListParagraph"/>
              <w:spacing w:before="60" w:after="23" w:line="276" w:lineRule="auto"/>
              <w:ind w:left="190" w:right="-143"/>
              <w:rPr>
                <w:rFonts w:ascii="Arial" w:hAnsi="Arial" w:cs="Arial"/>
                <w:sz w:val="14"/>
                <w:szCs w:val="14"/>
                <w:lang w:val="en-US" w:bidi="th-TH"/>
              </w:rPr>
            </w:pPr>
            <w:r w:rsidRPr="00A52176">
              <w:rPr>
                <w:rFonts w:ascii="Arial" w:hAnsi="Arial" w:cs="Arial"/>
                <w:sz w:val="14"/>
                <w:szCs w:val="14"/>
                <w:lang w:val="en-US" w:bidi="th-TH"/>
              </w:rPr>
              <w:t xml:space="preserve">Global New Energy Japan Co., </w:t>
            </w:r>
          </w:p>
          <w:p w14:paraId="583B8C8B" w14:textId="53D8DB38" w:rsidR="000D4730" w:rsidRPr="00A52176" w:rsidRDefault="00CF04FD" w:rsidP="009750A7">
            <w:pPr>
              <w:pStyle w:val="ListParagraph"/>
              <w:spacing w:before="60" w:after="23" w:line="276" w:lineRule="auto"/>
              <w:ind w:left="190" w:right="-143"/>
              <w:rPr>
                <w:rFonts w:ascii="Arial" w:hAnsi="Arial" w:cs="Arial"/>
                <w:sz w:val="14"/>
                <w:szCs w:val="14"/>
                <w:lang w:val="en-US" w:bidi="th-TH"/>
              </w:rPr>
            </w:pPr>
            <w:r>
              <w:rPr>
                <w:rFonts w:ascii="Arial" w:hAnsi="Arial" w:cs="Arial"/>
                <w:sz w:val="14"/>
                <w:szCs w:val="14"/>
                <w:lang w:val="en-US" w:bidi="th-TH"/>
              </w:rPr>
              <w:t xml:space="preserve">    </w:t>
            </w:r>
            <w:r w:rsidR="000D4730" w:rsidRPr="00A52176">
              <w:rPr>
                <w:rFonts w:ascii="Arial" w:hAnsi="Arial" w:cs="Arial"/>
                <w:sz w:val="14"/>
                <w:szCs w:val="14"/>
                <w:lang w:val="en-US" w:bidi="th-TH"/>
              </w:rPr>
              <w:t>Ltd.</w:t>
            </w:r>
          </w:p>
        </w:tc>
        <w:tc>
          <w:tcPr>
            <w:tcW w:w="1927" w:type="dxa"/>
          </w:tcPr>
          <w:p w14:paraId="4B23F9D2" w14:textId="5E4EA3CB"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52" w:type="dxa"/>
          </w:tcPr>
          <w:p w14:paraId="7F8B9A4B" w14:textId="717822E2"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29AB1B5F" w14:textId="4DC12990"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2445C32F" w14:textId="63140516" w:rsidR="000D4730" w:rsidRPr="00A52176" w:rsidRDefault="000D4730" w:rsidP="007C2338">
            <w:pPr>
              <w:pStyle w:val="ListParagraph"/>
              <w:spacing w:before="60" w:after="23" w:line="276" w:lineRule="auto"/>
              <w:ind w:left="0" w:right="-862"/>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235DBA58" w14:textId="799C5F6B"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5DC27465" w14:textId="1040A4A8" w:rsidR="000D4730" w:rsidRPr="00A52176" w:rsidRDefault="000D4730" w:rsidP="009750A7">
            <w:pPr>
              <w:pStyle w:val="ListParagraph"/>
              <w:spacing w:before="60" w:after="23" w:line="276"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7F829E6" w14:textId="10DA3DB4"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66C22E9" w14:textId="529D5953"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D8433FE" w14:textId="3B551F6D"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886BEDA" w14:textId="02A8A219"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0D4730" w:rsidRPr="00A52176" w14:paraId="17310785" w14:textId="77777777" w:rsidTr="00B133D5">
        <w:tc>
          <w:tcPr>
            <w:tcW w:w="2463" w:type="dxa"/>
          </w:tcPr>
          <w:p w14:paraId="3D533116" w14:textId="4B7A50C3" w:rsidR="000D4730" w:rsidRPr="00A52176" w:rsidRDefault="000D4730" w:rsidP="009750A7">
            <w:pPr>
              <w:spacing w:before="60" w:after="23" w:line="276" w:lineRule="auto"/>
              <w:ind w:left="190" w:right="-143"/>
              <w:rPr>
                <w:rFonts w:ascii="Arial" w:hAnsi="Arial" w:cs="Arial"/>
                <w:sz w:val="14"/>
                <w:szCs w:val="14"/>
              </w:rPr>
            </w:pPr>
            <w:r w:rsidRPr="00A52176">
              <w:rPr>
                <w:rFonts w:ascii="Arial" w:hAnsi="Arial" w:cs="Arial"/>
                <w:sz w:val="14"/>
                <w:szCs w:val="14"/>
              </w:rPr>
              <w:t>TTCL Power Myanmar Co., Ltd.</w:t>
            </w:r>
          </w:p>
        </w:tc>
        <w:tc>
          <w:tcPr>
            <w:tcW w:w="1927" w:type="dxa"/>
          </w:tcPr>
          <w:p w14:paraId="5985F0E1" w14:textId="1C931F26"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52" w:type="dxa"/>
          </w:tcPr>
          <w:p w14:paraId="3B8EF8D3" w14:textId="5ECA2454" w:rsidR="000D4730" w:rsidRPr="00647413"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76" w:type="dxa"/>
          </w:tcPr>
          <w:p w14:paraId="76EC9CB4" w14:textId="783E8210" w:rsidR="000D4730" w:rsidRPr="00A52176" w:rsidRDefault="000D4730" w:rsidP="007C2338">
            <w:pPr>
              <w:pStyle w:val="ListParagraph"/>
              <w:spacing w:before="60" w:after="23" w:line="276" w:lineRule="auto"/>
              <w:ind w:left="0" w:right="-586"/>
              <w:jc w:val="center"/>
              <w:rPr>
                <w:rFonts w:ascii="Arial" w:hAnsi="Arial" w:cs="Arial"/>
                <w:sz w:val="14"/>
                <w:szCs w:val="14"/>
                <w:lang w:val="en-US" w:bidi="th-TH"/>
              </w:rPr>
            </w:pPr>
            <w:r w:rsidRPr="007E50FB">
              <w:rPr>
                <w:rFonts w:ascii="Arial" w:hAnsi="Arial" w:cs="Arial"/>
                <w:sz w:val="14"/>
                <w:szCs w:val="14"/>
                <w:lang w:val="en-US"/>
              </w:rPr>
              <w:t>25.00</w:t>
            </w:r>
          </w:p>
        </w:tc>
        <w:tc>
          <w:tcPr>
            <w:tcW w:w="1142" w:type="dxa"/>
          </w:tcPr>
          <w:p w14:paraId="6E448E5D" w14:textId="47449ADA" w:rsidR="000D4730" w:rsidRPr="00A52176" w:rsidRDefault="000D4730" w:rsidP="007C2338">
            <w:pPr>
              <w:pStyle w:val="ListParagraph"/>
              <w:spacing w:before="60" w:after="23" w:line="276" w:lineRule="auto"/>
              <w:ind w:left="0" w:right="-579"/>
              <w:jc w:val="center"/>
              <w:rPr>
                <w:rFonts w:ascii="Arial" w:hAnsi="Arial" w:cs="Arial"/>
                <w:sz w:val="14"/>
                <w:szCs w:val="14"/>
                <w:lang w:val="en-US"/>
              </w:rPr>
            </w:pPr>
            <w:r w:rsidRPr="007E50FB">
              <w:rPr>
                <w:rFonts w:ascii="Arial" w:hAnsi="Arial" w:cs="Arial"/>
                <w:sz w:val="14"/>
                <w:szCs w:val="14"/>
                <w:lang w:val="en-US"/>
              </w:rPr>
              <w:t>25.00</w:t>
            </w:r>
          </w:p>
        </w:tc>
        <w:tc>
          <w:tcPr>
            <w:tcW w:w="1102" w:type="dxa"/>
          </w:tcPr>
          <w:p w14:paraId="5716720E" w14:textId="610633AA"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8" w:type="dxa"/>
          </w:tcPr>
          <w:p w14:paraId="13226F10" w14:textId="76AD73D6" w:rsidR="000D4730" w:rsidRPr="00A52176" w:rsidRDefault="000D4730" w:rsidP="009750A7">
            <w:pPr>
              <w:pStyle w:val="ListParagraph"/>
              <w:spacing w:before="60" w:after="23" w:line="276" w:lineRule="auto"/>
              <w:ind w:left="0" w:right="-143"/>
              <w:jc w:val="center"/>
              <w:rPr>
                <w:rFonts w:ascii="Arial" w:hAnsi="Arial" w:cs="Arial"/>
                <w:color w:val="000000"/>
                <w:sz w:val="14"/>
                <w:szCs w:val="14"/>
                <w:c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3" w:type="dxa"/>
          </w:tcPr>
          <w:p w14:paraId="2B0B6279" w14:textId="1F7DD100" w:rsidR="000D4730" w:rsidRPr="00A52176" w:rsidRDefault="008F3952" w:rsidP="009750A7">
            <w:pPr>
              <w:pStyle w:val="ListParagraph"/>
              <w:spacing w:before="60" w:after="23" w:line="276"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004" w:type="dxa"/>
          </w:tcPr>
          <w:p w14:paraId="6ECD957E" w14:textId="790DF2EF" w:rsidR="000D4730" w:rsidRPr="00A52176" w:rsidRDefault="000D4730" w:rsidP="009750A7">
            <w:pPr>
              <w:pStyle w:val="ListParagraph"/>
              <w:spacing w:before="60" w:after="23" w:line="276"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49" w:type="dxa"/>
          </w:tcPr>
          <w:p w14:paraId="5FED054C" w14:textId="4BA36313"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22F11EA3" w14:textId="4A3435FD" w:rsidR="000D4730" w:rsidRPr="00A52176" w:rsidRDefault="000D4730" w:rsidP="007C2338">
            <w:pPr>
              <w:pStyle w:val="ListParagraph"/>
              <w:spacing w:before="60" w:after="23" w:line="276" w:lineRule="auto"/>
              <w:ind w:left="0" w:right="-413"/>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0D4730" w:rsidRPr="00A52176" w14:paraId="698A877D" w14:textId="77777777" w:rsidTr="00B133D5">
        <w:tc>
          <w:tcPr>
            <w:tcW w:w="2463" w:type="dxa"/>
          </w:tcPr>
          <w:p w14:paraId="76D59CEF" w14:textId="093C567F" w:rsidR="000D4730" w:rsidRPr="00A52176" w:rsidRDefault="000D4730" w:rsidP="009750A7">
            <w:pPr>
              <w:spacing w:before="60" w:after="23" w:line="276" w:lineRule="auto"/>
              <w:ind w:left="190" w:right="-143"/>
              <w:rPr>
                <w:rFonts w:ascii="Arial" w:hAnsi="Arial" w:cs="Arial"/>
                <w:sz w:val="14"/>
                <w:szCs w:val="14"/>
              </w:rPr>
            </w:pPr>
            <w:r w:rsidRPr="00A52176">
              <w:rPr>
                <w:rFonts w:ascii="Arial" w:hAnsi="Arial" w:cs="Arial"/>
                <w:sz w:val="14"/>
                <w:szCs w:val="14"/>
              </w:rPr>
              <w:t>JSM Power Pte. Ltd.</w:t>
            </w:r>
          </w:p>
        </w:tc>
        <w:tc>
          <w:tcPr>
            <w:tcW w:w="1927" w:type="dxa"/>
          </w:tcPr>
          <w:p w14:paraId="129667F4" w14:textId="531EC68D"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7BF26738" w14:textId="1B885200"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6ECCDA" w14:textId="4FD727DC"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3EB58443" w14:textId="50E7A63A" w:rsidR="000D4730" w:rsidRPr="00A52176" w:rsidRDefault="000D4730" w:rsidP="007C2338">
            <w:pPr>
              <w:pStyle w:val="ListParagraph"/>
              <w:spacing w:before="60" w:after="23" w:line="276" w:lineRule="auto"/>
              <w:ind w:left="0" w:right="-862"/>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549FD99A" w14:textId="6F816AB0"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136BCBEE" w14:textId="7D871BF2" w:rsidR="000D4730" w:rsidRPr="00A52176" w:rsidRDefault="000D4730" w:rsidP="009750A7">
            <w:pPr>
              <w:pStyle w:val="ListParagraph"/>
              <w:spacing w:before="60" w:after="23" w:line="276"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297B1AEA" w14:textId="38C79FBA"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2C45859" w14:textId="73C8A5A5"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17E4A43" w14:textId="561CBEDF"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4F3D6F7" w14:textId="590B96FF" w:rsidR="000D4730" w:rsidRPr="00A52176" w:rsidRDefault="000D4730" w:rsidP="007C2338">
            <w:pPr>
              <w:pStyle w:val="ListParagraph"/>
              <w:spacing w:before="60" w:after="23" w:line="276" w:lineRule="auto"/>
              <w:ind w:left="0" w:right="-413"/>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0D4730" w:rsidRPr="00A52176" w14:paraId="245AA258" w14:textId="77777777" w:rsidTr="00B133D5">
        <w:tc>
          <w:tcPr>
            <w:tcW w:w="2463" w:type="dxa"/>
          </w:tcPr>
          <w:p w14:paraId="26368EC0" w14:textId="2EAA3F7C" w:rsidR="000D4730" w:rsidRPr="00A52176" w:rsidRDefault="000D4730" w:rsidP="009750A7">
            <w:pPr>
              <w:spacing w:before="60" w:after="23" w:line="276" w:lineRule="auto"/>
              <w:ind w:left="190" w:right="-143"/>
              <w:rPr>
                <w:rFonts w:ascii="Arial" w:hAnsi="Arial" w:cs="Arial"/>
                <w:sz w:val="14"/>
                <w:szCs w:val="14"/>
              </w:rPr>
            </w:pPr>
            <w:r w:rsidRPr="00A52176">
              <w:rPr>
                <w:rFonts w:ascii="Arial" w:hAnsi="Arial" w:cs="Arial"/>
                <w:sz w:val="14"/>
                <w:szCs w:val="14"/>
              </w:rPr>
              <w:t>BKB Power Pte. Ltd.</w:t>
            </w:r>
          </w:p>
        </w:tc>
        <w:tc>
          <w:tcPr>
            <w:tcW w:w="1927" w:type="dxa"/>
          </w:tcPr>
          <w:p w14:paraId="25B10975" w14:textId="5EB3EF94"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160F2508" w14:textId="5628CD87" w:rsidR="000D4730" w:rsidRPr="00A52176" w:rsidRDefault="000D4730" w:rsidP="009750A7">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5E0C701B" w14:textId="0C2100F6" w:rsidR="000D4730" w:rsidRPr="00A52176" w:rsidRDefault="000D4730" w:rsidP="007C2338">
            <w:pPr>
              <w:pStyle w:val="ListParagraph"/>
              <w:spacing w:before="60" w:after="23" w:line="276" w:lineRule="auto"/>
              <w:ind w:left="0" w:right="-727"/>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1E35B199" w14:textId="17DB8469" w:rsidR="000D4730" w:rsidRPr="00A52176" w:rsidRDefault="000D4730" w:rsidP="007C2338">
            <w:pPr>
              <w:pStyle w:val="ListParagraph"/>
              <w:spacing w:before="60" w:after="23" w:line="276" w:lineRule="auto"/>
              <w:ind w:left="0" w:right="-862"/>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0CEB02BE" w14:textId="3BAB3EC2"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2ED4E36E" w14:textId="37EC1DC0" w:rsidR="000D4730" w:rsidRPr="00A52176" w:rsidRDefault="000D4730" w:rsidP="009750A7">
            <w:pPr>
              <w:pStyle w:val="ListParagraph"/>
              <w:spacing w:before="60" w:after="23" w:line="276"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825B37A" w14:textId="5D477B49" w:rsidR="000D4730"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96311DC" w14:textId="30DBA2EE"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8B0E3CA" w14:textId="27D34B3A"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51F7F13" w14:textId="14BE0DCD"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333EBF" w:rsidRPr="00A52176" w14:paraId="611B29F6" w14:textId="77777777" w:rsidTr="00620522">
        <w:tc>
          <w:tcPr>
            <w:tcW w:w="4390" w:type="dxa"/>
            <w:gridSpan w:val="2"/>
          </w:tcPr>
          <w:p w14:paraId="30FD349E" w14:textId="77777777" w:rsidR="00333EBF" w:rsidRPr="009617A7" w:rsidRDefault="00333EBF" w:rsidP="009750A7">
            <w:pPr>
              <w:pStyle w:val="ListParagraph"/>
              <w:spacing w:before="60" w:after="23" w:line="276" w:lineRule="auto"/>
              <w:ind w:left="-35" w:right="-45"/>
              <w:rPr>
                <w:rFonts w:ascii="Arial" w:hAnsi="Arial" w:cs="Arial"/>
                <w:b/>
                <w:bCs/>
                <w:sz w:val="14"/>
                <w:szCs w:val="14"/>
                <w:lang w:val="en-GB"/>
              </w:rPr>
            </w:pPr>
          </w:p>
        </w:tc>
        <w:tc>
          <w:tcPr>
            <w:tcW w:w="1252" w:type="dxa"/>
          </w:tcPr>
          <w:p w14:paraId="7CD85D86" w14:textId="77777777" w:rsidR="00333EBF" w:rsidRPr="00616F26" w:rsidRDefault="00333EBF" w:rsidP="009750A7">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1388CC80" w14:textId="77777777" w:rsidR="00333EBF" w:rsidRPr="00A52176" w:rsidRDefault="00333EBF" w:rsidP="007C2338">
            <w:pPr>
              <w:pStyle w:val="ListParagraph"/>
              <w:spacing w:before="60" w:after="23" w:line="276" w:lineRule="auto"/>
              <w:ind w:left="0" w:right="-727"/>
              <w:jc w:val="center"/>
              <w:rPr>
                <w:rFonts w:ascii="Arial" w:hAnsi="Arial" w:cs="Arial"/>
                <w:sz w:val="14"/>
                <w:szCs w:val="14"/>
                <w:lang w:val="en-US"/>
              </w:rPr>
            </w:pPr>
          </w:p>
        </w:tc>
        <w:tc>
          <w:tcPr>
            <w:tcW w:w="1142" w:type="dxa"/>
          </w:tcPr>
          <w:p w14:paraId="021A16DB" w14:textId="77777777" w:rsidR="00333EBF" w:rsidRPr="00A52176" w:rsidRDefault="00333EBF" w:rsidP="007C2338">
            <w:pPr>
              <w:pStyle w:val="ListParagraph"/>
              <w:spacing w:before="60" w:after="23" w:line="276" w:lineRule="auto"/>
              <w:ind w:left="0" w:right="-862"/>
              <w:jc w:val="center"/>
              <w:rPr>
                <w:rFonts w:ascii="Arial" w:hAnsi="Arial" w:cs="Arial"/>
                <w:sz w:val="14"/>
                <w:szCs w:val="14"/>
                <w:lang w:val="en-US"/>
              </w:rPr>
            </w:pPr>
          </w:p>
        </w:tc>
        <w:tc>
          <w:tcPr>
            <w:tcW w:w="1102" w:type="dxa"/>
          </w:tcPr>
          <w:p w14:paraId="3DEB868E" w14:textId="77777777" w:rsidR="00333EBF" w:rsidRPr="00A52176" w:rsidRDefault="00333EBF" w:rsidP="007C2338">
            <w:pPr>
              <w:pStyle w:val="ListParagraph"/>
              <w:spacing w:before="60" w:after="23" w:line="276" w:lineRule="auto"/>
              <w:ind w:left="0" w:right="-460"/>
              <w:jc w:val="center"/>
              <w:rPr>
                <w:rFonts w:ascii="Arial" w:hAnsi="Arial" w:cs="Arial"/>
                <w:sz w:val="14"/>
                <w:szCs w:val="14"/>
                <w:lang w:val="en-US"/>
              </w:rPr>
            </w:pPr>
          </w:p>
        </w:tc>
        <w:tc>
          <w:tcPr>
            <w:tcW w:w="1098" w:type="dxa"/>
          </w:tcPr>
          <w:p w14:paraId="0F95DBDE" w14:textId="77777777" w:rsidR="00333EBF" w:rsidRPr="00A52176" w:rsidRDefault="00333EBF" w:rsidP="009750A7">
            <w:pPr>
              <w:pStyle w:val="ListParagraph"/>
              <w:spacing w:before="60" w:after="23" w:line="276" w:lineRule="auto"/>
              <w:ind w:left="0" w:right="-143"/>
              <w:jc w:val="center"/>
              <w:rPr>
                <w:rFonts w:ascii="Arial" w:hAnsi="Arial" w:cs="Arial"/>
                <w:sz w:val="14"/>
                <w:szCs w:val="14"/>
                <w:lang w:val="en-US"/>
              </w:rPr>
            </w:pPr>
          </w:p>
        </w:tc>
        <w:tc>
          <w:tcPr>
            <w:tcW w:w="1093" w:type="dxa"/>
          </w:tcPr>
          <w:p w14:paraId="03209BCF" w14:textId="77777777" w:rsidR="00333EBF" w:rsidRPr="00A52176" w:rsidRDefault="00333EBF" w:rsidP="008F3952">
            <w:pPr>
              <w:pStyle w:val="ListParagraph"/>
              <w:spacing w:before="60" w:after="23" w:line="276" w:lineRule="auto"/>
              <w:ind w:left="0" w:right="-243"/>
              <w:jc w:val="center"/>
              <w:rPr>
                <w:rFonts w:ascii="Arial" w:hAnsi="Arial" w:cs="Arial"/>
                <w:sz w:val="14"/>
                <w:szCs w:val="14"/>
                <w:lang w:val="en-US" w:bidi="th-TH"/>
              </w:rPr>
            </w:pPr>
          </w:p>
        </w:tc>
        <w:tc>
          <w:tcPr>
            <w:tcW w:w="1004" w:type="dxa"/>
          </w:tcPr>
          <w:p w14:paraId="1506049B" w14:textId="77777777" w:rsidR="00333EBF" w:rsidRPr="00A52176" w:rsidRDefault="00333EBF" w:rsidP="007C2338">
            <w:pPr>
              <w:pStyle w:val="ListParagraph"/>
              <w:spacing w:before="60" w:after="23" w:line="276" w:lineRule="auto"/>
              <w:ind w:left="0" w:right="-243"/>
              <w:jc w:val="center"/>
              <w:rPr>
                <w:rFonts w:ascii="Arial" w:hAnsi="Arial" w:cs="Arial"/>
                <w:sz w:val="14"/>
                <w:szCs w:val="14"/>
                <w:lang w:val="en-US" w:bidi="th-TH"/>
              </w:rPr>
            </w:pPr>
          </w:p>
        </w:tc>
        <w:tc>
          <w:tcPr>
            <w:tcW w:w="1049" w:type="dxa"/>
          </w:tcPr>
          <w:p w14:paraId="22EB6ED4" w14:textId="77777777" w:rsidR="00333EBF" w:rsidRPr="00A52176" w:rsidRDefault="00333EBF" w:rsidP="006C0101">
            <w:pPr>
              <w:pStyle w:val="ListParagraph"/>
              <w:spacing w:before="60" w:after="23" w:line="276" w:lineRule="auto"/>
              <w:ind w:left="0" w:right="-194"/>
              <w:jc w:val="center"/>
              <w:rPr>
                <w:rFonts w:ascii="Arial" w:hAnsi="Arial" w:cs="Arial"/>
                <w:sz w:val="14"/>
                <w:szCs w:val="14"/>
                <w:lang w:val="en-US" w:bidi="th-TH"/>
              </w:rPr>
            </w:pPr>
          </w:p>
        </w:tc>
        <w:tc>
          <w:tcPr>
            <w:tcW w:w="1190" w:type="dxa"/>
            <w:gridSpan w:val="2"/>
          </w:tcPr>
          <w:p w14:paraId="3D076E31" w14:textId="77777777" w:rsidR="00333EBF" w:rsidRPr="00A52176" w:rsidRDefault="00333EBF" w:rsidP="007C2338">
            <w:pPr>
              <w:pStyle w:val="ListParagraph"/>
              <w:spacing w:before="60" w:after="23" w:line="276" w:lineRule="auto"/>
              <w:ind w:left="0" w:right="-413"/>
              <w:jc w:val="center"/>
              <w:rPr>
                <w:rFonts w:ascii="Arial" w:hAnsi="Arial" w:cs="Arial"/>
                <w:sz w:val="14"/>
                <w:szCs w:val="14"/>
                <w:lang w:val="en-US" w:bidi="th-TH"/>
              </w:rPr>
            </w:pPr>
          </w:p>
        </w:tc>
      </w:tr>
      <w:tr w:rsidR="000D4730" w:rsidRPr="00A52176" w14:paraId="5B43C5D2" w14:textId="77777777" w:rsidTr="00620522">
        <w:tc>
          <w:tcPr>
            <w:tcW w:w="4390" w:type="dxa"/>
            <w:gridSpan w:val="2"/>
          </w:tcPr>
          <w:p w14:paraId="06E13380" w14:textId="5CF91E28" w:rsidR="000D4730" w:rsidRPr="00A52176" w:rsidRDefault="000D4730" w:rsidP="009750A7">
            <w:pPr>
              <w:pStyle w:val="ListParagraph"/>
              <w:spacing w:before="60" w:after="23" w:line="276" w:lineRule="auto"/>
              <w:ind w:left="-35" w:right="-45"/>
              <w:rPr>
                <w:rFonts w:ascii="Arial" w:hAnsi="Arial" w:cs="Arial"/>
                <w:sz w:val="14"/>
                <w:szCs w:val="14"/>
                <w:lang w:val="en-US" w:bidi="th-TH"/>
              </w:rPr>
            </w:pPr>
            <w:r w:rsidRPr="009617A7">
              <w:rPr>
                <w:rFonts w:ascii="Arial" w:hAnsi="Arial" w:cs="Arial"/>
                <w:b/>
                <w:bCs/>
                <w:sz w:val="14"/>
                <w:szCs w:val="14"/>
                <w:lang w:val="en-GB"/>
              </w:rPr>
              <w:t>Subsidiaries of TTBC and Blackwood:</w:t>
            </w:r>
          </w:p>
        </w:tc>
        <w:tc>
          <w:tcPr>
            <w:tcW w:w="1252" w:type="dxa"/>
          </w:tcPr>
          <w:p w14:paraId="08817C63" w14:textId="77777777" w:rsidR="000D4730" w:rsidRPr="00616F26" w:rsidRDefault="000D4730" w:rsidP="009750A7">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A8D8EFF" w14:textId="77777777" w:rsidR="000D4730" w:rsidRPr="00A52176" w:rsidRDefault="000D4730" w:rsidP="007C2338">
            <w:pPr>
              <w:pStyle w:val="ListParagraph"/>
              <w:spacing w:before="60" w:after="23" w:line="276" w:lineRule="auto"/>
              <w:ind w:left="0" w:right="-727"/>
              <w:jc w:val="center"/>
              <w:rPr>
                <w:rFonts w:ascii="Arial" w:hAnsi="Arial" w:cs="Arial"/>
                <w:sz w:val="14"/>
                <w:szCs w:val="14"/>
                <w:lang w:val="en-US"/>
              </w:rPr>
            </w:pPr>
          </w:p>
        </w:tc>
        <w:tc>
          <w:tcPr>
            <w:tcW w:w="1142" w:type="dxa"/>
          </w:tcPr>
          <w:p w14:paraId="53B3ACD8" w14:textId="77777777" w:rsidR="000D4730" w:rsidRPr="00A52176" w:rsidRDefault="000D4730" w:rsidP="007C2338">
            <w:pPr>
              <w:pStyle w:val="ListParagraph"/>
              <w:spacing w:before="60" w:after="23" w:line="276" w:lineRule="auto"/>
              <w:ind w:left="0" w:right="-862"/>
              <w:jc w:val="center"/>
              <w:rPr>
                <w:rFonts w:ascii="Arial" w:hAnsi="Arial" w:cs="Arial"/>
                <w:sz w:val="14"/>
                <w:szCs w:val="14"/>
                <w:lang w:val="en-US"/>
              </w:rPr>
            </w:pPr>
          </w:p>
        </w:tc>
        <w:tc>
          <w:tcPr>
            <w:tcW w:w="1102" w:type="dxa"/>
          </w:tcPr>
          <w:p w14:paraId="2EFABD00" w14:textId="77777777" w:rsidR="000D4730" w:rsidRPr="00A52176" w:rsidRDefault="000D4730" w:rsidP="007C2338">
            <w:pPr>
              <w:pStyle w:val="ListParagraph"/>
              <w:spacing w:before="60" w:after="23" w:line="276" w:lineRule="auto"/>
              <w:ind w:left="0" w:right="-460"/>
              <w:jc w:val="center"/>
              <w:rPr>
                <w:rFonts w:ascii="Arial" w:hAnsi="Arial" w:cs="Arial"/>
                <w:sz w:val="14"/>
                <w:szCs w:val="14"/>
                <w:lang w:val="en-US"/>
              </w:rPr>
            </w:pPr>
          </w:p>
        </w:tc>
        <w:tc>
          <w:tcPr>
            <w:tcW w:w="1098" w:type="dxa"/>
          </w:tcPr>
          <w:p w14:paraId="64317D5E" w14:textId="77777777" w:rsidR="000D4730" w:rsidRPr="00A52176" w:rsidRDefault="000D4730" w:rsidP="009750A7">
            <w:pPr>
              <w:pStyle w:val="ListParagraph"/>
              <w:spacing w:before="60" w:after="23" w:line="276" w:lineRule="auto"/>
              <w:ind w:left="0" w:right="-143"/>
              <w:jc w:val="center"/>
              <w:rPr>
                <w:rFonts w:ascii="Arial" w:hAnsi="Arial" w:cs="Arial"/>
                <w:sz w:val="14"/>
                <w:szCs w:val="14"/>
                <w:lang w:val="en-US"/>
              </w:rPr>
            </w:pPr>
          </w:p>
        </w:tc>
        <w:tc>
          <w:tcPr>
            <w:tcW w:w="1093" w:type="dxa"/>
          </w:tcPr>
          <w:p w14:paraId="59A36D38" w14:textId="77777777" w:rsidR="000D4730" w:rsidRPr="00A52176" w:rsidRDefault="000D4730" w:rsidP="008F3952">
            <w:pPr>
              <w:pStyle w:val="ListParagraph"/>
              <w:spacing w:before="60" w:after="23" w:line="276" w:lineRule="auto"/>
              <w:ind w:left="0" w:right="-243"/>
              <w:jc w:val="center"/>
              <w:rPr>
                <w:rFonts w:ascii="Arial" w:hAnsi="Arial" w:cs="Arial"/>
                <w:sz w:val="14"/>
                <w:szCs w:val="14"/>
                <w:lang w:val="en-US" w:bidi="th-TH"/>
              </w:rPr>
            </w:pPr>
          </w:p>
        </w:tc>
        <w:tc>
          <w:tcPr>
            <w:tcW w:w="1004" w:type="dxa"/>
          </w:tcPr>
          <w:p w14:paraId="6DA1D0A9" w14:textId="77777777" w:rsidR="000D4730" w:rsidRPr="00A52176" w:rsidRDefault="000D4730" w:rsidP="007C2338">
            <w:pPr>
              <w:pStyle w:val="ListParagraph"/>
              <w:spacing w:before="60" w:after="23" w:line="276" w:lineRule="auto"/>
              <w:ind w:left="0" w:right="-243"/>
              <w:jc w:val="center"/>
              <w:rPr>
                <w:rFonts w:ascii="Arial" w:hAnsi="Arial" w:cs="Arial"/>
                <w:sz w:val="14"/>
                <w:szCs w:val="14"/>
                <w:lang w:val="en-US" w:bidi="th-TH"/>
              </w:rPr>
            </w:pPr>
          </w:p>
        </w:tc>
        <w:tc>
          <w:tcPr>
            <w:tcW w:w="1049" w:type="dxa"/>
          </w:tcPr>
          <w:p w14:paraId="73CEE2FF" w14:textId="77777777" w:rsidR="000D4730" w:rsidRPr="00A52176" w:rsidRDefault="000D4730" w:rsidP="006C0101">
            <w:pPr>
              <w:pStyle w:val="ListParagraph"/>
              <w:spacing w:before="60" w:after="23" w:line="276" w:lineRule="auto"/>
              <w:ind w:left="0" w:right="-194"/>
              <w:jc w:val="center"/>
              <w:rPr>
                <w:rFonts w:ascii="Arial" w:hAnsi="Arial" w:cs="Arial"/>
                <w:sz w:val="14"/>
                <w:szCs w:val="14"/>
                <w:lang w:val="en-US" w:bidi="th-TH"/>
              </w:rPr>
            </w:pPr>
          </w:p>
        </w:tc>
        <w:tc>
          <w:tcPr>
            <w:tcW w:w="1190" w:type="dxa"/>
            <w:gridSpan w:val="2"/>
          </w:tcPr>
          <w:p w14:paraId="62E7375D" w14:textId="77777777" w:rsidR="000D4730" w:rsidRPr="00A52176" w:rsidRDefault="000D4730" w:rsidP="007C2338">
            <w:pPr>
              <w:pStyle w:val="ListParagraph"/>
              <w:spacing w:before="60" w:after="23" w:line="276" w:lineRule="auto"/>
              <w:ind w:left="0" w:right="-413"/>
              <w:jc w:val="center"/>
              <w:rPr>
                <w:rFonts w:ascii="Arial" w:hAnsi="Arial" w:cs="Arial"/>
                <w:sz w:val="14"/>
                <w:szCs w:val="14"/>
                <w:lang w:val="en-US" w:bidi="th-TH"/>
              </w:rPr>
            </w:pPr>
          </w:p>
        </w:tc>
      </w:tr>
      <w:tr w:rsidR="00EE186D" w:rsidRPr="00A52176" w14:paraId="311641DE" w14:textId="77777777" w:rsidTr="00B133D5">
        <w:tc>
          <w:tcPr>
            <w:tcW w:w="2463" w:type="dxa"/>
          </w:tcPr>
          <w:p w14:paraId="109C777C" w14:textId="65EACBA7" w:rsidR="00EE186D" w:rsidRPr="00A52176" w:rsidRDefault="00EE186D" w:rsidP="00EE186D">
            <w:pPr>
              <w:spacing w:before="60" w:after="23" w:line="276" w:lineRule="auto"/>
              <w:ind w:left="190" w:right="-143"/>
              <w:rPr>
                <w:rFonts w:ascii="Arial" w:hAnsi="Arial" w:cs="Arial"/>
                <w:sz w:val="14"/>
                <w:szCs w:val="14"/>
              </w:rPr>
            </w:pPr>
            <w:r w:rsidRPr="00636235">
              <w:rPr>
                <w:rFonts w:ascii="Arial" w:hAnsi="Arial" w:cs="Arial"/>
                <w:sz w:val="14"/>
                <w:szCs w:val="14"/>
              </w:rPr>
              <w:t>Shimanto B.V.</w:t>
            </w:r>
          </w:p>
        </w:tc>
        <w:tc>
          <w:tcPr>
            <w:tcW w:w="1927" w:type="dxa"/>
          </w:tcPr>
          <w:p w14:paraId="5DA08458" w14:textId="656D196B"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r w:rsidRPr="00076DD5">
              <w:rPr>
                <w:rFonts w:ascii="Arial" w:hAnsi="Arial" w:cs="Arial"/>
                <w:sz w:val="14"/>
                <w:szCs w:val="14"/>
                <w:lang w:val="en-US" w:bidi="th-TH"/>
              </w:rPr>
              <w:t>Investing in energy business</w:t>
            </w:r>
          </w:p>
        </w:tc>
        <w:tc>
          <w:tcPr>
            <w:tcW w:w="1252" w:type="dxa"/>
          </w:tcPr>
          <w:p w14:paraId="72021BED" w14:textId="034C30FA" w:rsidR="00EE186D" w:rsidRPr="00616F26" w:rsidRDefault="00EE186D" w:rsidP="00EE186D">
            <w:pPr>
              <w:pStyle w:val="ListParagraph"/>
              <w:spacing w:before="60" w:after="23" w:line="276" w:lineRule="auto"/>
              <w:ind w:left="-35" w:right="-45"/>
              <w:jc w:val="center"/>
              <w:rPr>
                <w:rFonts w:ascii="Arial" w:hAnsi="Arial" w:cs="Arial"/>
                <w:sz w:val="14"/>
                <w:szCs w:val="14"/>
                <w:lang w:val="en-US" w:bidi="th-TH"/>
              </w:rPr>
            </w:pPr>
            <w:r w:rsidRPr="00470229">
              <w:rPr>
                <w:rFonts w:ascii="Arial" w:hAnsi="Arial" w:cs="Arial"/>
                <w:sz w:val="14"/>
                <w:szCs w:val="14"/>
                <w:lang w:val="en-US" w:bidi="th-TH"/>
              </w:rPr>
              <w:t>Netherland</w:t>
            </w:r>
          </w:p>
        </w:tc>
        <w:tc>
          <w:tcPr>
            <w:tcW w:w="1076" w:type="dxa"/>
          </w:tcPr>
          <w:p w14:paraId="55F64BE2" w14:textId="692E8F44" w:rsidR="00EE186D" w:rsidRPr="00A52176" w:rsidRDefault="00EE186D" w:rsidP="007C2338">
            <w:pPr>
              <w:pStyle w:val="ListParagraph"/>
              <w:spacing w:before="60" w:after="23" w:line="276" w:lineRule="auto"/>
              <w:ind w:left="0" w:right="-727"/>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4C9EF72" w14:textId="1C9A71B0" w:rsidR="00EE186D" w:rsidRPr="00A52176" w:rsidRDefault="00EE186D" w:rsidP="007C2338">
            <w:pPr>
              <w:pStyle w:val="ListParagraph"/>
              <w:spacing w:before="60" w:after="23" w:line="276" w:lineRule="auto"/>
              <w:ind w:left="0" w:right="-862"/>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31F3DA28" w14:textId="2ABD2C61" w:rsidR="00EE186D" w:rsidRPr="00A52176" w:rsidRDefault="00EE186D" w:rsidP="007C2338">
            <w:pPr>
              <w:pStyle w:val="ListParagraph"/>
              <w:spacing w:before="60" w:after="23" w:line="276" w:lineRule="auto"/>
              <w:ind w:left="0" w:right="-743"/>
              <w:jc w:val="center"/>
              <w:rPr>
                <w:rFonts w:ascii="Arial" w:hAnsi="Arial" w:cs="Arial"/>
                <w:sz w:val="14"/>
                <w:szCs w:val="14"/>
                <w:lang w:val="en-US"/>
              </w:rPr>
            </w:pPr>
            <w:r w:rsidRPr="00A52176">
              <w:rPr>
                <w:rFonts w:ascii="Arial" w:hAnsi="Arial" w:cs="Arial"/>
                <w:sz w:val="14"/>
                <w:szCs w:val="14"/>
                <w:lang w:val="en-US"/>
              </w:rPr>
              <w:t>-</w:t>
            </w:r>
          </w:p>
        </w:tc>
        <w:tc>
          <w:tcPr>
            <w:tcW w:w="1098" w:type="dxa"/>
          </w:tcPr>
          <w:p w14:paraId="73050007" w14:textId="007A7F21" w:rsidR="00EE186D" w:rsidRPr="00A52176" w:rsidRDefault="008C50FA" w:rsidP="00EE186D">
            <w:pPr>
              <w:pStyle w:val="ListParagraph"/>
              <w:spacing w:before="60" w:after="23" w:line="276" w:lineRule="auto"/>
              <w:ind w:left="0" w:right="-143"/>
              <w:jc w:val="center"/>
              <w:rPr>
                <w:rFonts w:ascii="Arial" w:hAnsi="Arial" w:cs="Arial"/>
                <w:sz w:val="14"/>
                <w:szCs w:val="14"/>
                <w:lang w:val="en-US"/>
              </w:rPr>
            </w:pPr>
            <w:r>
              <w:rPr>
                <w:rFonts w:ascii="Arial" w:hAnsi="Arial" w:cs="Arial"/>
                <w:sz w:val="14"/>
                <w:szCs w:val="14"/>
                <w:lang w:val="en-US"/>
              </w:rPr>
              <w:t>100</w:t>
            </w:r>
            <w:r w:rsidR="00EE186D">
              <w:rPr>
                <w:rFonts w:ascii="Arial" w:hAnsi="Arial" w:cs="Arial"/>
                <w:sz w:val="14"/>
                <w:szCs w:val="14"/>
                <w:lang w:val="en-US"/>
              </w:rPr>
              <w:t>.00</w:t>
            </w:r>
          </w:p>
        </w:tc>
        <w:tc>
          <w:tcPr>
            <w:tcW w:w="1093" w:type="dxa"/>
          </w:tcPr>
          <w:p w14:paraId="21DF0208" w14:textId="1A517BC2" w:rsidR="00EE186D" w:rsidRPr="00A52176" w:rsidRDefault="008F3952" w:rsidP="008F3952">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035DBF8E" w14:textId="4A8FD44D" w:rsidR="00EE186D" w:rsidRPr="00A52176" w:rsidRDefault="00EE186D" w:rsidP="007C2338">
            <w:pPr>
              <w:pStyle w:val="ListParagraph"/>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3E8A6B79" w14:textId="0AD05ADA" w:rsidR="00EE186D" w:rsidRPr="00A52176" w:rsidRDefault="00EE186D" w:rsidP="006C0101">
            <w:pPr>
              <w:pStyle w:val="ListParagraph"/>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5F49E655" w14:textId="763A1E9B" w:rsidR="00EE186D" w:rsidRPr="00A52176" w:rsidRDefault="00EE186D" w:rsidP="007C2338">
            <w:pPr>
              <w:pStyle w:val="ListParagraph"/>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333EBF" w:rsidRPr="00A52176" w14:paraId="0C1AB795" w14:textId="77777777" w:rsidTr="00B133D5">
        <w:tc>
          <w:tcPr>
            <w:tcW w:w="2463" w:type="dxa"/>
          </w:tcPr>
          <w:p w14:paraId="6C47E116" w14:textId="77777777" w:rsidR="00333EBF" w:rsidRPr="00A52176" w:rsidRDefault="00333EBF" w:rsidP="00EE186D">
            <w:pPr>
              <w:pStyle w:val="ListParagraph"/>
              <w:spacing w:before="60" w:after="23" w:line="276" w:lineRule="auto"/>
              <w:ind w:left="0" w:right="-143"/>
              <w:rPr>
                <w:rFonts w:ascii="Arial" w:hAnsi="Arial" w:cs="Arial"/>
                <w:b/>
                <w:bCs/>
                <w:sz w:val="14"/>
                <w:szCs w:val="14"/>
                <w:lang w:val="en-US" w:bidi="th-TH"/>
              </w:rPr>
            </w:pPr>
          </w:p>
        </w:tc>
        <w:tc>
          <w:tcPr>
            <w:tcW w:w="1927" w:type="dxa"/>
          </w:tcPr>
          <w:p w14:paraId="1C92FD6F" w14:textId="77777777" w:rsidR="00333EBF" w:rsidRPr="00A52176" w:rsidRDefault="00333EBF"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4E11494A" w14:textId="77777777" w:rsidR="00333EBF" w:rsidRPr="00A52176" w:rsidRDefault="00333EBF"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08357E0B" w14:textId="77777777" w:rsidR="00333EBF" w:rsidRPr="00A52176" w:rsidRDefault="00333EBF" w:rsidP="007C2338">
            <w:pPr>
              <w:pStyle w:val="ListParagraph"/>
              <w:spacing w:before="60" w:after="23" w:line="276" w:lineRule="auto"/>
              <w:ind w:left="0" w:right="-727"/>
              <w:jc w:val="center"/>
              <w:rPr>
                <w:rFonts w:ascii="Arial" w:hAnsi="Arial" w:cs="Arial"/>
                <w:sz w:val="14"/>
                <w:szCs w:val="14"/>
                <w:lang w:val="en-US" w:bidi="th-TH"/>
              </w:rPr>
            </w:pPr>
          </w:p>
        </w:tc>
        <w:tc>
          <w:tcPr>
            <w:tcW w:w="1142" w:type="dxa"/>
          </w:tcPr>
          <w:p w14:paraId="07311D87" w14:textId="77777777" w:rsidR="00333EBF" w:rsidRPr="00A52176" w:rsidRDefault="00333EBF" w:rsidP="007C2338">
            <w:pPr>
              <w:pStyle w:val="ListParagraph"/>
              <w:spacing w:before="60" w:after="23" w:line="276" w:lineRule="auto"/>
              <w:ind w:left="0" w:right="-862"/>
              <w:jc w:val="center"/>
              <w:rPr>
                <w:rFonts w:ascii="Arial" w:hAnsi="Arial" w:cs="Arial"/>
                <w:sz w:val="14"/>
                <w:szCs w:val="14"/>
                <w:lang w:val="en-US"/>
              </w:rPr>
            </w:pPr>
          </w:p>
        </w:tc>
        <w:tc>
          <w:tcPr>
            <w:tcW w:w="1102" w:type="dxa"/>
          </w:tcPr>
          <w:p w14:paraId="024679FF" w14:textId="77777777" w:rsidR="00333EBF" w:rsidRPr="00A52176" w:rsidRDefault="00333EBF" w:rsidP="007C2338">
            <w:pPr>
              <w:pStyle w:val="ListParagraph"/>
              <w:spacing w:before="60" w:after="23" w:line="276" w:lineRule="auto"/>
              <w:ind w:left="0" w:right="-460"/>
              <w:jc w:val="center"/>
              <w:rPr>
                <w:rFonts w:ascii="Arial" w:hAnsi="Arial" w:cs="Arial"/>
                <w:sz w:val="14"/>
                <w:szCs w:val="14"/>
                <w:lang w:val="en-US"/>
              </w:rPr>
            </w:pPr>
          </w:p>
        </w:tc>
        <w:tc>
          <w:tcPr>
            <w:tcW w:w="1098" w:type="dxa"/>
          </w:tcPr>
          <w:p w14:paraId="64C2D6B8" w14:textId="77777777" w:rsidR="00333EBF" w:rsidRPr="00A52176" w:rsidRDefault="00333EBF" w:rsidP="00EE186D">
            <w:pPr>
              <w:pStyle w:val="ListParagraph"/>
              <w:spacing w:before="60" w:after="23" w:line="276" w:lineRule="auto"/>
              <w:ind w:left="0" w:right="-143"/>
              <w:jc w:val="center"/>
              <w:rPr>
                <w:rFonts w:ascii="Arial" w:hAnsi="Arial" w:cs="Arial"/>
                <w:sz w:val="14"/>
                <w:szCs w:val="14"/>
                <w:lang w:val="en-US"/>
              </w:rPr>
            </w:pPr>
          </w:p>
        </w:tc>
        <w:tc>
          <w:tcPr>
            <w:tcW w:w="1093" w:type="dxa"/>
          </w:tcPr>
          <w:p w14:paraId="21B43BB2" w14:textId="77777777" w:rsidR="00333EBF" w:rsidRPr="00A52176" w:rsidRDefault="00333EBF" w:rsidP="008F3952">
            <w:pPr>
              <w:pStyle w:val="ListParagraph"/>
              <w:spacing w:before="60" w:after="23" w:line="276" w:lineRule="auto"/>
              <w:ind w:left="0" w:right="-243"/>
              <w:jc w:val="center"/>
              <w:rPr>
                <w:rFonts w:ascii="Arial" w:hAnsi="Arial" w:cs="Arial"/>
                <w:sz w:val="14"/>
                <w:szCs w:val="14"/>
                <w:lang w:val="en-US" w:bidi="th-TH"/>
              </w:rPr>
            </w:pPr>
          </w:p>
        </w:tc>
        <w:tc>
          <w:tcPr>
            <w:tcW w:w="1004" w:type="dxa"/>
          </w:tcPr>
          <w:p w14:paraId="1A62E6E5" w14:textId="77777777" w:rsidR="00333EBF" w:rsidRPr="00A52176" w:rsidRDefault="00333EBF" w:rsidP="007C2338">
            <w:pPr>
              <w:pStyle w:val="ListParagraph"/>
              <w:spacing w:before="60" w:after="23" w:line="276" w:lineRule="auto"/>
              <w:ind w:left="0" w:right="-243"/>
              <w:jc w:val="center"/>
              <w:rPr>
                <w:rFonts w:ascii="Arial" w:hAnsi="Arial" w:cs="Arial"/>
                <w:sz w:val="14"/>
                <w:szCs w:val="14"/>
                <w:lang w:val="en-US" w:bidi="th-TH"/>
              </w:rPr>
            </w:pPr>
          </w:p>
        </w:tc>
        <w:tc>
          <w:tcPr>
            <w:tcW w:w="1049" w:type="dxa"/>
          </w:tcPr>
          <w:p w14:paraId="5F40A0C1" w14:textId="77777777" w:rsidR="00333EBF" w:rsidRPr="00A52176" w:rsidRDefault="00333EBF" w:rsidP="006C0101">
            <w:pPr>
              <w:pStyle w:val="ListParagraph"/>
              <w:spacing w:before="60" w:after="23" w:line="276" w:lineRule="auto"/>
              <w:ind w:left="0" w:right="-194"/>
              <w:jc w:val="center"/>
              <w:rPr>
                <w:rFonts w:ascii="Arial" w:hAnsi="Arial" w:cs="Arial"/>
                <w:sz w:val="14"/>
                <w:szCs w:val="14"/>
                <w:lang w:val="en-US" w:bidi="th-TH"/>
              </w:rPr>
            </w:pPr>
          </w:p>
        </w:tc>
        <w:tc>
          <w:tcPr>
            <w:tcW w:w="1190" w:type="dxa"/>
            <w:gridSpan w:val="2"/>
          </w:tcPr>
          <w:p w14:paraId="4D63E37B" w14:textId="77777777" w:rsidR="00333EBF" w:rsidRPr="00A52176" w:rsidRDefault="00333EBF" w:rsidP="007C2338">
            <w:pPr>
              <w:pStyle w:val="ListParagraph"/>
              <w:spacing w:before="60" w:after="23" w:line="276" w:lineRule="auto"/>
              <w:ind w:left="0" w:right="-413"/>
              <w:jc w:val="center"/>
              <w:rPr>
                <w:rFonts w:ascii="Arial" w:hAnsi="Arial" w:cs="Arial"/>
                <w:sz w:val="14"/>
                <w:szCs w:val="14"/>
                <w:lang w:val="en-US" w:bidi="th-TH"/>
              </w:rPr>
            </w:pPr>
          </w:p>
        </w:tc>
      </w:tr>
      <w:tr w:rsidR="00EE186D" w:rsidRPr="00A52176" w14:paraId="77B9E5BB" w14:textId="77777777" w:rsidTr="00B133D5">
        <w:tc>
          <w:tcPr>
            <w:tcW w:w="2463" w:type="dxa"/>
          </w:tcPr>
          <w:p w14:paraId="23FA7289" w14:textId="59E0F179" w:rsidR="00EE186D" w:rsidRPr="00E52D26" w:rsidRDefault="00EE186D" w:rsidP="00EE186D">
            <w:pPr>
              <w:pStyle w:val="ListParagraph"/>
              <w:spacing w:before="60" w:after="23" w:line="276"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27" w:type="dxa"/>
          </w:tcPr>
          <w:p w14:paraId="19D7F506" w14:textId="77777777"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A08C457" w14:textId="57635C47"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1D611DE4" w14:textId="222B3A7A" w:rsidR="00EE186D" w:rsidRPr="00A52176" w:rsidRDefault="00EE186D" w:rsidP="007C2338">
            <w:pPr>
              <w:pStyle w:val="ListParagraph"/>
              <w:spacing w:before="60" w:after="23" w:line="276" w:lineRule="auto"/>
              <w:ind w:left="0" w:right="-727"/>
              <w:jc w:val="center"/>
              <w:rPr>
                <w:rFonts w:ascii="Arial" w:hAnsi="Arial" w:cs="Arial"/>
                <w:sz w:val="14"/>
                <w:szCs w:val="14"/>
                <w:lang w:val="en-US" w:bidi="th-TH"/>
              </w:rPr>
            </w:pPr>
          </w:p>
        </w:tc>
        <w:tc>
          <w:tcPr>
            <w:tcW w:w="1142" w:type="dxa"/>
          </w:tcPr>
          <w:p w14:paraId="31C476F7" w14:textId="36605ED7" w:rsidR="00EE186D" w:rsidRPr="00A52176" w:rsidRDefault="00EE186D" w:rsidP="007C2338">
            <w:pPr>
              <w:pStyle w:val="ListParagraph"/>
              <w:spacing w:before="60" w:after="23" w:line="276" w:lineRule="auto"/>
              <w:ind w:left="0" w:right="-862"/>
              <w:jc w:val="center"/>
              <w:rPr>
                <w:rFonts w:ascii="Arial" w:hAnsi="Arial" w:cs="Arial"/>
                <w:sz w:val="14"/>
                <w:szCs w:val="14"/>
                <w:lang w:val="en-US"/>
              </w:rPr>
            </w:pPr>
          </w:p>
        </w:tc>
        <w:tc>
          <w:tcPr>
            <w:tcW w:w="1102" w:type="dxa"/>
          </w:tcPr>
          <w:p w14:paraId="5914B1FA" w14:textId="2A2D5650" w:rsidR="00EE186D" w:rsidRPr="00A52176" w:rsidRDefault="00EE186D" w:rsidP="007C2338">
            <w:pPr>
              <w:pStyle w:val="ListParagraph"/>
              <w:spacing w:before="60" w:after="23" w:line="276" w:lineRule="auto"/>
              <w:ind w:left="0" w:right="-460"/>
              <w:jc w:val="center"/>
              <w:rPr>
                <w:rFonts w:ascii="Arial" w:hAnsi="Arial" w:cs="Arial"/>
                <w:sz w:val="14"/>
                <w:szCs w:val="14"/>
                <w:lang w:val="en-US"/>
              </w:rPr>
            </w:pPr>
          </w:p>
        </w:tc>
        <w:tc>
          <w:tcPr>
            <w:tcW w:w="1098" w:type="dxa"/>
          </w:tcPr>
          <w:p w14:paraId="09FCB245" w14:textId="4365E072" w:rsidR="00EE186D" w:rsidRPr="00A52176" w:rsidRDefault="00EE186D" w:rsidP="00EE186D">
            <w:pPr>
              <w:pStyle w:val="ListParagraph"/>
              <w:spacing w:before="60" w:after="23" w:line="276" w:lineRule="auto"/>
              <w:ind w:left="0" w:right="-143"/>
              <w:jc w:val="center"/>
              <w:rPr>
                <w:rFonts w:ascii="Arial" w:hAnsi="Arial" w:cs="Arial"/>
                <w:sz w:val="14"/>
                <w:szCs w:val="14"/>
                <w:lang w:val="en-US"/>
              </w:rPr>
            </w:pPr>
          </w:p>
        </w:tc>
        <w:tc>
          <w:tcPr>
            <w:tcW w:w="1093" w:type="dxa"/>
          </w:tcPr>
          <w:p w14:paraId="3E4FAA81" w14:textId="2A7A284D" w:rsidR="00EE186D" w:rsidRPr="00A52176" w:rsidRDefault="00EE186D" w:rsidP="008F3952">
            <w:pPr>
              <w:pStyle w:val="ListParagraph"/>
              <w:spacing w:before="60" w:after="23" w:line="276" w:lineRule="auto"/>
              <w:ind w:left="0" w:right="-243"/>
              <w:jc w:val="center"/>
              <w:rPr>
                <w:rFonts w:ascii="Arial" w:hAnsi="Arial" w:cs="Arial"/>
                <w:sz w:val="14"/>
                <w:szCs w:val="14"/>
                <w:lang w:val="en-US" w:bidi="th-TH"/>
              </w:rPr>
            </w:pPr>
          </w:p>
        </w:tc>
        <w:tc>
          <w:tcPr>
            <w:tcW w:w="1004" w:type="dxa"/>
          </w:tcPr>
          <w:p w14:paraId="114CDB80" w14:textId="12117944" w:rsidR="00EE186D" w:rsidRPr="00A52176" w:rsidRDefault="00EE186D" w:rsidP="007C2338">
            <w:pPr>
              <w:pStyle w:val="ListParagraph"/>
              <w:spacing w:before="60" w:after="23" w:line="276" w:lineRule="auto"/>
              <w:ind w:left="0" w:right="-243"/>
              <w:jc w:val="center"/>
              <w:rPr>
                <w:rFonts w:ascii="Arial" w:hAnsi="Arial" w:cs="Arial"/>
                <w:sz w:val="14"/>
                <w:szCs w:val="14"/>
                <w:lang w:val="en-US" w:bidi="th-TH"/>
              </w:rPr>
            </w:pPr>
          </w:p>
        </w:tc>
        <w:tc>
          <w:tcPr>
            <w:tcW w:w="1049" w:type="dxa"/>
          </w:tcPr>
          <w:p w14:paraId="4C8D7FA9" w14:textId="6D278723" w:rsidR="00EE186D" w:rsidRPr="00A52176" w:rsidRDefault="00EE186D" w:rsidP="006C0101">
            <w:pPr>
              <w:pStyle w:val="ListParagraph"/>
              <w:spacing w:before="60" w:after="23" w:line="276" w:lineRule="auto"/>
              <w:ind w:left="0" w:right="-194"/>
              <w:jc w:val="center"/>
              <w:rPr>
                <w:rFonts w:ascii="Arial" w:hAnsi="Arial" w:cs="Arial"/>
                <w:sz w:val="14"/>
                <w:szCs w:val="14"/>
                <w:lang w:val="en-US" w:bidi="th-TH"/>
              </w:rPr>
            </w:pPr>
          </w:p>
        </w:tc>
        <w:tc>
          <w:tcPr>
            <w:tcW w:w="1190" w:type="dxa"/>
            <w:gridSpan w:val="2"/>
          </w:tcPr>
          <w:p w14:paraId="6B675F24" w14:textId="52B8AEA9" w:rsidR="00EE186D" w:rsidRPr="00A52176" w:rsidRDefault="00EE186D" w:rsidP="007C2338">
            <w:pPr>
              <w:pStyle w:val="ListParagraph"/>
              <w:spacing w:before="60" w:after="23" w:line="276" w:lineRule="auto"/>
              <w:ind w:left="0" w:right="-413"/>
              <w:jc w:val="center"/>
              <w:rPr>
                <w:rFonts w:ascii="Arial" w:hAnsi="Arial" w:cs="Arial"/>
                <w:sz w:val="14"/>
                <w:szCs w:val="14"/>
                <w:lang w:val="en-US" w:bidi="th-TH"/>
              </w:rPr>
            </w:pPr>
          </w:p>
        </w:tc>
      </w:tr>
      <w:tr w:rsidR="00EE186D" w:rsidRPr="00A52176" w14:paraId="3EC79347" w14:textId="77777777" w:rsidTr="00B133D5">
        <w:tc>
          <w:tcPr>
            <w:tcW w:w="2463" w:type="dxa"/>
          </w:tcPr>
          <w:p w14:paraId="2C3DB596" w14:textId="022C07CB" w:rsidR="00EE186D" w:rsidRPr="00A52176" w:rsidRDefault="00EE186D" w:rsidP="00EE186D">
            <w:pPr>
              <w:spacing w:before="60" w:after="23" w:line="276" w:lineRule="auto"/>
              <w:ind w:left="190" w:right="-143"/>
              <w:rPr>
                <w:rFonts w:ascii="Arial" w:hAnsi="Arial" w:cs="Arial"/>
                <w:sz w:val="14"/>
                <w:szCs w:val="14"/>
              </w:rPr>
            </w:pPr>
            <w:r>
              <w:rPr>
                <w:rFonts w:ascii="Arial" w:hAnsi="Arial" w:cs="Arial"/>
                <w:sz w:val="14"/>
                <w:szCs w:val="14"/>
              </w:rPr>
              <w:t>TTBT Company Limited</w:t>
            </w:r>
          </w:p>
        </w:tc>
        <w:tc>
          <w:tcPr>
            <w:tcW w:w="1927" w:type="dxa"/>
          </w:tcPr>
          <w:p w14:paraId="3D5A1A0B" w14:textId="37FAF13C"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66C0BE4" w14:textId="3AD407F4" w:rsidR="00EE186D" w:rsidRPr="00647413" w:rsidRDefault="00EE186D" w:rsidP="00EE186D">
            <w:pPr>
              <w:pStyle w:val="ListParagraph"/>
              <w:spacing w:before="60" w:after="23" w:line="276"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76" w:type="dxa"/>
          </w:tcPr>
          <w:p w14:paraId="0A10FFD9" w14:textId="3A3B22DB" w:rsidR="00EE186D" w:rsidRPr="00A52176" w:rsidRDefault="00EE186D" w:rsidP="007C2338">
            <w:pPr>
              <w:pStyle w:val="ListParagraph"/>
              <w:spacing w:before="60" w:after="23" w:line="276" w:lineRule="auto"/>
              <w:ind w:left="0" w:right="-727"/>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4933EF63" w14:textId="7B3563E1" w:rsidR="00EE186D" w:rsidRPr="00A52176" w:rsidRDefault="00EE186D" w:rsidP="007C2338">
            <w:pPr>
              <w:pStyle w:val="ListParagraph"/>
              <w:spacing w:before="60" w:after="23" w:line="276" w:lineRule="auto"/>
              <w:ind w:left="0" w:right="-862"/>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687394B6" w14:textId="2235350A" w:rsidR="00EE186D" w:rsidRPr="00A52176" w:rsidRDefault="00EE186D" w:rsidP="007C2338">
            <w:pPr>
              <w:pStyle w:val="ListParagraph"/>
              <w:spacing w:before="60" w:after="23" w:line="276" w:lineRule="auto"/>
              <w:ind w:left="0" w:right="-460"/>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351CEB9A" w14:textId="3E537290" w:rsidR="00EE186D" w:rsidRPr="00A52176" w:rsidRDefault="00EE186D" w:rsidP="00EE186D">
            <w:pPr>
              <w:pStyle w:val="ListParagraph"/>
              <w:spacing w:before="60" w:after="23" w:line="276"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187327C" w14:textId="43058BF5" w:rsidR="00EE186D" w:rsidRPr="00A52176" w:rsidRDefault="008F3952" w:rsidP="008F3952">
            <w:pPr>
              <w:pStyle w:val="ListParagraph"/>
              <w:pBdr>
                <w:bottom w:val="single" w:sz="4" w:space="1" w:color="auto"/>
              </w:pBdr>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2AA89A16" w14:textId="72F6FFD2" w:rsidR="00EE186D" w:rsidRPr="00A52176" w:rsidRDefault="00EE186D" w:rsidP="007C2338">
            <w:pPr>
              <w:pStyle w:val="ListParagraph"/>
              <w:pBdr>
                <w:bottom w:val="single" w:sz="4" w:space="1" w:color="auto"/>
              </w:pBdr>
              <w:spacing w:before="60" w:after="23" w:line="276" w:lineRule="auto"/>
              <w:ind w:left="0" w:right="-243"/>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212C0C12" w14:textId="6FF9BE38" w:rsidR="00EE186D" w:rsidRDefault="00EE186D" w:rsidP="006C0101">
            <w:pPr>
              <w:pStyle w:val="ListParagraph"/>
              <w:pBdr>
                <w:bottom w:val="single" w:sz="4" w:space="1" w:color="auto"/>
              </w:pBdr>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1D7CC5B" w14:textId="74E69291" w:rsidR="00EE186D" w:rsidRPr="00A52176" w:rsidRDefault="00EE186D" w:rsidP="007C2338">
            <w:pPr>
              <w:pStyle w:val="ListParagraph"/>
              <w:pBdr>
                <w:bottom w:val="single" w:sz="4" w:space="1" w:color="auto"/>
              </w:pBdr>
              <w:spacing w:before="60" w:after="23" w:line="276" w:lineRule="auto"/>
              <w:ind w:left="0" w:right="-413"/>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EE186D" w:rsidRPr="00A52176" w14:paraId="267B8DE3" w14:textId="77777777" w:rsidTr="00B133D5">
        <w:tc>
          <w:tcPr>
            <w:tcW w:w="2463" w:type="dxa"/>
          </w:tcPr>
          <w:p w14:paraId="1D4F3E99" w14:textId="0246C363" w:rsidR="00EE186D" w:rsidRPr="00A52176" w:rsidRDefault="00EE186D" w:rsidP="00EE186D">
            <w:pPr>
              <w:spacing w:before="60" w:after="23" w:line="276"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27" w:type="dxa"/>
          </w:tcPr>
          <w:p w14:paraId="2A6FD494" w14:textId="77777777"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0421245D" w14:textId="6E0E0201"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067CC0C8"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7AFC6696"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3FF86F98"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8DDF1A9" w14:textId="77777777" w:rsidR="00EE186D" w:rsidRPr="00A52176"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358CB943" w14:textId="7195EC44" w:rsidR="00EE186D" w:rsidRPr="00F32680" w:rsidRDefault="00F32680" w:rsidP="00EE186D">
            <w:pPr>
              <w:pStyle w:val="ListParagraph"/>
              <w:spacing w:before="60" w:after="23" w:line="276" w:lineRule="auto"/>
              <w:ind w:left="0"/>
              <w:jc w:val="right"/>
              <w:rPr>
                <w:rFonts w:ascii="Arial" w:hAnsi="Arial" w:cs="Arial"/>
                <w:sz w:val="14"/>
                <w:szCs w:val="14"/>
                <w:lang w:val="en-US"/>
              </w:rPr>
            </w:pPr>
            <w:r w:rsidRPr="00F32680">
              <w:rPr>
                <w:rFonts w:ascii="Arial" w:hAnsi="Arial" w:cs="Arial"/>
                <w:sz w:val="14"/>
                <w:szCs w:val="14"/>
                <w:lang w:val="en-US"/>
              </w:rPr>
              <w:t>4,475,642</w:t>
            </w:r>
          </w:p>
        </w:tc>
        <w:tc>
          <w:tcPr>
            <w:tcW w:w="1004" w:type="dxa"/>
          </w:tcPr>
          <w:p w14:paraId="72AC0326" w14:textId="1FA1D737" w:rsidR="00EE186D" w:rsidRPr="00A52176" w:rsidRDefault="00EE186D" w:rsidP="00EE186D">
            <w:pPr>
              <w:pStyle w:val="ListParagraph"/>
              <w:spacing w:before="60" w:after="23" w:line="276" w:lineRule="auto"/>
              <w:ind w:left="0"/>
              <w:jc w:val="right"/>
              <w:rPr>
                <w:rFonts w:ascii="Arial" w:hAnsi="Arial" w:cs="Arial"/>
                <w:sz w:val="14"/>
                <w:szCs w:val="14"/>
                <w:lang w:val="en-US"/>
              </w:rPr>
            </w:pPr>
            <w:r w:rsidRPr="003A4990">
              <w:rPr>
                <w:rFonts w:ascii="Arial" w:hAnsi="Arial" w:cs="Arial"/>
                <w:sz w:val="14"/>
                <w:szCs w:val="14"/>
                <w:lang w:val="en-US"/>
              </w:rPr>
              <w:t>4,1</w:t>
            </w:r>
            <w:r>
              <w:rPr>
                <w:rFonts w:ascii="Arial" w:hAnsi="Arial" w:cs="Arial"/>
                <w:sz w:val="14"/>
                <w:szCs w:val="14"/>
                <w:lang w:val="en-US"/>
              </w:rPr>
              <w:t>96,101</w:t>
            </w:r>
          </w:p>
        </w:tc>
        <w:tc>
          <w:tcPr>
            <w:tcW w:w="1049" w:type="dxa"/>
          </w:tcPr>
          <w:p w14:paraId="4C01B167" w14:textId="4D4E911D" w:rsidR="00EE186D" w:rsidRPr="00280A8B" w:rsidRDefault="00100C5C" w:rsidP="00100C5C">
            <w:pPr>
              <w:pStyle w:val="ListParagraph"/>
              <w:spacing w:before="60" w:after="23" w:line="276" w:lineRule="auto"/>
              <w:ind w:left="0"/>
              <w:jc w:val="right"/>
              <w:rPr>
                <w:rFonts w:ascii="Arial" w:hAnsi="Arial" w:cs="Arial"/>
                <w:sz w:val="14"/>
                <w:szCs w:val="14"/>
                <w:lang w:val="en-US"/>
              </w:rPr>
            </w:pPr>
            <w:r>
              <w:rPr>
                <w:rFonts w:ascii="Arial" w:hAnsi="Arial" w:cs="Arial"/>
                <w:sz w:val="14"/>
                <w:szCs w:val="14"/>
                <w:lang w:val="en-US"/>
              </w:rPr>
              <w:t>54,270</w:t>
            </w:r>
          </w:p>
        </w:tc>
        <w:tc>
          <w:tcPr>
            <w:tcW w:w="1190" w:type="dxa"/>
            <w:gridSpan w:val="2"/>
          </w:tcPr>
          <w:p w14:paraId="77FFAC22" w14:textId="4D48FCC1" w:rsidR="00EE186D" w:rsidRPr="00A52176" w:rsidRDefault="00EE186D" w:rsidP="00EE186D">
            <w:pPr>
              <w:pStyle w:val="ListParagraph"/>
              <w:spacing w:before="60" w:after="23" w:line="276" w:lineRule="auto"/>
              <w:ind w:left="0"/>
              <w:jc w:val="right"/>
              <w:rPr>
                <w:rFonts w:ascii="Arial" w:hAnsi="Arial" w:cs="Arial"/>
                <w:sz w:val="14"/>
                <w:szCs w:val="14"/>
                <w:cs/>
                <w:lang w:val="en-US"/>
              </w:rPr>
            </w:pPr>
            <w:r w:rsidRPr="009750A7">
              <w:rPr>
                <w:rFonts w:ascii="Arial" w:hAnsi="Arial" w:cs="Arial"/>
                <w:sz w:val="14"/>
                <w:szCs w:val="14"/>
                <w:lang w:val="en-US"/>
              </w:rPr>
              <w:t>124,597</w:t>
            </w:r>
          </w:p>
        </w:tc>
      </w:tr>
      <w:tr w:rsidR="00EE186D" w:rsidRPr="00A52176" w14:paraId="5D0E4EAA" w14:textId="77777777" w:rsidTr="000B4E93">
        <w:tc>
          <w:tcPr>
            <w:tcW w:w="4390" w:type="dxa"/>
            <w:gridSpan w:val="2"/>
          </w:tcPr>
          <w:p w14:paraId="290AC1A5" w14:textId="43F3074A" w:rsidR="00EE186D" w:rsidRPr="00A52176" w:rsidRDefault="00EE186D" w:rsidP="00EE186D">
            <w:pPr>
              <w:spacing w:before="60" w:after="23" w:line="276" w:lineRule="auto"/>
              <w:ind w:left="19" w:right="-143"/>
              <w:jc w:val="both"/>
              <w:rPr>
                <w:rFonts w:ascii="Arial" w:hAnsi="Arial" w:cs="Arial"/>
                <w:sz w:val="14"/>
                <w:szCs w:val="14"/>
                <w:u w:val="single"/>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252" w:type="dxa"/>
          </w:tcPr>
          <w:p w14:paraId="3603FA53" w14:textId="5FF0B379" w:rsidR="00EE186D" w:rsidRPr="00A52176" w:rsidRDefault="00EE186D" w:rsidP="00EE186D">
            <w:pPr>
              <w:spacing w:before="60" w:after="23" w:line="276" w:lineRule="auto"/>
              <w:ind w:left="19" w:right="-143"/>
              <w:jc w:val="both"/>
              <w:rPr>
                <w:rFonts w:ascii="Arial" w:hAnsi="Arial" w:cs="Arial"/>
                <w:sz w:val="14"/>
                <w:szCs w:val="14"/>
              </w:rPr>
            </w:pPr>
          </w:p>
        </w:tc>
        <w:tc>
          <w:tcPr>
            <w:tcW w:w="1076" w:type="dxa"/>
          </w:tcPr>
          <w:p w14:paraId="51A71DA4"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1328EE1A"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244326E6"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F381C06" w14:textId="77777777" w:rsidR="00EE186D" w:rsidRPr="00A52176"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6697DD2E" w14:textId="12962E38" w:rsidR="00EE186D" w:rsidRPr="00A52176" w:rsidRDefault="00F32680" w:rsidP="00EE186D">
            <w:pPr>
              <w:pStyle w:val="ListParagraph"/>
              <w:pBdr>
                <w:bottom w:val="single" w:sz="4" w:space="1" w:color="auto"/>
              </w:pBdr>
              <w:spacing w:before="60" w:after="23" w:line="276" w:lineRule="auto"/>
              <w:ind w:left="0"/>
              <w:jc w:val="right"/>
              <w:rPr>
                <w:rFonts w:ascii="Arial" w:hAnsi="Arial" w:cs="Arial"/>
                <w:sz w:val="14"/>
                <w:szCs w:val="14"/>
                <w:lang w:val="en-US" w:bidi="th-TH"/>
              </w:rPr>
            </w:pPr>
            <w:r>
              <w:rPr>
                <w:rFonts w:ascii="Arial" w:hAnsi="Arial" w:cs="Arial"/>
                <w:sz w:val="14"/>
                <w:szCs w:val="14"/>
                <w:lang w:val="en-US" w:bidi="th-TH"/>
              </w:rPr>
              <w:t>(150</w:t>
            </w:r>
            <w:r w:rsidR="00100C5C">
              <w:rPr>
                <w:rFonts w:ascii="Arial" w:hAnsi="Arial" w:cs="Arial"/>
                <w:sz w:val="14"/>
                <w:szCs w:val="14"/>
                <w:lang w:val="en-US" w:bidi="th-TH"/>
              </w:rPr>
              <w:t>,849)</w:t>
            </w:r>
          </w:p>
        </w:tc>
        <w:tc>
          <w:tcPr>
            <w:tcW w:w="1004" w:type="dxa"/>
          </w:tcPr>
          <w:p w14:paraId="6B0D2718" w14:textId="7D7173C7" w:rsidR="00EE186D" w:rsidRPr="00A52176" w:rsidRDefault="00EE186D" w:rsidP="00EE186D">
            <w:pPr>
              <w:pStyle w:val="ListParagraph"/>
              <w:pBdr>
                <w:bottom w:val="single" w:sz="4" w:space="1" w:color="auto"/>
              </w:pBdr>
              <w:spacing w:before="60" w:after="23" w:line="276" w:lineRule="auto"/>
              <w:ind w:left="0"/>
              <w:jc w:val="right"/>
              <w:rPr>
                <w:rFonts w:ascii="Arial" w:hAnsi="Arial" w:cs="Arial"/>
                <w:sz w:val="14"/>
                <w:szCs w:val="14"/>
                <w:lang w:val="en-US" w:bidi="th-TH"/>
              </w:rPr>
            </w:pPr>
            <w:r w:rsidRPr="00DF2333">
              <w:rPr>
                <w:rFonts w:ascii="Arial" w:hAnsi="Arial" w:cs="Arial"/>
                <w:sz w:val="14"/>
                <w:szCs w:val="14"/>
                <w:lang w:val="en-US" w:bidi="th-TH"/>
              </w:rPr>
              <w:t>(150,8</w:t>
            </w:r>
            <w:r>
              <w:rPr>
                <w:rFonts w:ascii="Arial" w:hAnsi="Arial" w:cs="Arial"/>
                <w:sz w:val="14"/>
                <w:szCs w:val="14"/>
                <w:lang w:val="en-US" w:bidi="th-TH"/>
              </w:rPr>
              <w:t>49</w:t>
            </w:r>
            <w:r w:rsidRPr="00DF2333">
              <w:rPr>
                <w:rFonts w:ascii="Arial" w:hAnsi="Arial" w:cs="Arial"/>
                <w:sz w:val="14"/>
                <w:szCs w:val="14"/>
                <w:lang w:val="en-US" w:bidi="th-TH"/>
              </w:rPr>
              <w:t>)</w:t>
            </w:r>
          </w:p>
        </w:tc>
        <w:tc>
          <w:tcPr>
            <w:tcW w:w="1049" w:type="dxa"/>
          </w:tcPr>
          <w:p w14:paraId="72A1A772" w14:textId="019D1B21" w:rsidR="00EE186D" w:rsidRPr="00280A8B" w:rsidRDefault="00EE186D" w:rsidP="006C0101">
            <w:pPr>
              <w:pStyle w:val="ListParagraph"/>
              <w:pBdr>
                <w:bottom w:val="single" w:sz="4" w:space="1" w:color="auto"/>
              </w:pBdr>
              <w:spacing w:before="60" w:after="23" w:line="276" w:lineRule="auto"/>
              <w:ind w:left="0" w:right="-194"/>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EA1B7A0" w14:textId="005C1544" w:rsidR="00EE186D" w:rsidRPr="00A52176" w:rsidRDefault="00EE186D" w:rsidP="007C2338">
            <w:pPr>
              <w:pBdr>
                <w:bottom w:val="single" w:sz="4" w:space="1" w:color="auto"/>
              </w:pBdr>
              <w:spacing w:before="60" w:after="23" w:line="276" w:lineRule="auto"/>
              <w:ind w:right="-413"/>
              <w:jc w:val="center"/>
              <w:rPr>
                <w:rFonts w:ascii="Arial" w:hAnsi="Arial" w:cs="Arial"/>
                <w:sz w:val="14"/>
                <w:szCs w:val="14"/>
                <w:cs/>
              </w:rPr>
            </w:pPr>
            <w:r w:rsidRPr="00A52176">
              <w:rPr>
                <w:rFonts w:ascii="Arial" w:hAnsi="Arial" w:cs="Arial"/>
                <w:sz w:val="14"/>
                <w:szCs w:val="14"/>
              </w:rPr>
              <w:t xml:space="preserve">          -</w:t>
            </w:r>
          </w:p>
        </w:tc>
      </w:tr>
      <w:tr w:rsidR="00EE186D" w:rsidRPr="00A52176" w14:paraId="4023799B" w14:textId="77777777" w:rsidTr="00B133D5">
        <w:tc>
          <w:tcPr>
            <w:tcW w:w="2463" w:type="dxa"/>
          </w:tcPr>
          <w:p w14:paraId="40FA24F5" w14:textId="2847E9FD" w:rsidR="00EE186D" w:rsidRPr="00A52176" w:rsidRDefault="00EE186D" w:rsidP="00EE186D">
            <w:pPr>
              <w:spacing w:before="60" w:after="23" w:line="276" w:lineRule="auto"/>
              <w:ind w:right="-143"/>
              <w:rPr>
                <w:rFonts w:ascii="Arial" w:hAnsi="Arial" w:cs="Arial"/>
                <w:sz w:val="14"/>
                <w:szCs w:val="14"/>
              </w:rPr>
            </w:pPr>
            <w:r w:rsidRPr="00A52176">
              <w:rPr>
                <w:rFonts w:ascii="Arial" w:hAnsi="Arial" w:cs="Arial"/>
                <w:sz w:val="14"/>
                <w:szCs w:val="14"/>
              </w:rPr>
              <w:t xml:space="preserve">Investment in subsidiaries </w:t>
            </w:r>
            <w:r>
              <w:rPr>
                <w:rFonts w:ascii="Arial" w:hAnsi="Arial" w:cs="Arial"/>
                <w:sz w:val="14"/>
                <w:szCs w:val="14"/>
              </w:rPr>
              <w:t>–</w:t>
            </w:r>
            <w:r w:rsidRPr="00A52176">
              <w:rPr>
                <w:rFonts w:ascii="Arial" w:hAnsi="Arial" w:cs="Arial"/>
                <w:sz w:val="14"/>
                <w:szCs w:val="14"/>
              </w:rPr>
              <w:t xml:space="preserve"> net</w:t>
            </w:r>
          </w:p>
        </w:tc>
        <w:tc>
          <w:tcPr>
            <w:tcW w:w="1927" w:type="dxa"/>
          </w:tcPr>
          <w:p w14:paraId="364A64E3" w14:textId="77777777"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76898C7" w14:textId="6E3304C1" w:rsidR="00EE186D" w:rsidRPr="00A52176"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2B9F8F6"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1390DA13"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370AC32D" w14:textId="77777777" w:rsidR="00EE186D" w:rsidRPr="00A52176"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2EE58A2" w14:textId="77777777" w:rsidR="00EE186D" w:rsidRPr="00A52176"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7CCB1D08" w14:textId="1F15BACA" w:rsidR="00EE186D" w:rsidRPr="00A52176" w:rsidRDefault="00100C5C" w:rsidP="00EE186D">
            <w:pPr>
              <w:pStyle w:val="ListParagraph"/>
              <w:pBdr>
                <w:bottom w:val="single" w:sz="12" w:space="1" w:color="auto"/>
              </w:pBdr>
              <w:spacing w:before="60" w:after="23" w:line="276" w:lineRule="auto"/>
              <w:ind w:left="0"/>
              <w:jc w:val="right"/>
              <w:rPr>
                <w:rFonts w:ascii="Arial" w:hAnsi="Arial" w:cs="Arial"/>
                <w:sz w:val="14"/>
                <w:szCs w:val="14"/>
                <w:lang w:val="en-US" w:bidi="th-TH"/>
              </w:rPr>
            </w:pPr>
            <w:r>
              <w:rPr>
                <w:rFonts w:ascii="Arial" w:hAnsi="Arial" w:cs="Arial"/>
                <w:sz w:val="14"/>
                <w:szCs w:val="14"/>
                <w:lang w:val="en-US" w:bidi="th-TH"/>
              </w:rPr>
              <w:t>4,324,793</w:t>
            </w:r>
          </w:p>
        </w:tc>
        <w:tc>
          <w:tcPr>
            <w:tcW w:w="1004" w:type="dxa"/>
          </w:tcPr>
          <w:p w14:paraId="1725C879" w14:textId="71E4194C" w:rsidR="00EE186D" w:rsidRPr="00A52176" w:rsidRDefault="00EE186D" w:rsidP="00EE186D">
            <w:pPr>
              <w:pStyle w:val="ListParagraph"/>
              <w:pBdr>
                <w:bottom w:val="single" w:sz="12" w:space="1" w:color="auto"/>
              </w:pBdr>
              <w:spacing w:before="60" w:after="23" w:line="276" w:lineRule="auto"/>
              <w:ind w:left="0"/>
              <w:jc w:val="right"/>
              <w:rPr>
                <w:rFonts w:ascii="Arial" w:hAnsi="Arial" w:cs="Arial"/>
                <w:sz w:val="14"/>
                <w:szCs w:val="14"/>
                <w:lang w:val="en-US"/>
              </w:rPr>
            </w:pPr>
            <w:r w:rsidRPr="00CE03A5">
              <w:rPr>
                <w:rFonts w:ascii="Arial" w:hAnsi="Arial" w:cs="Arial"/>
                <w:sz w:val="14"/>
                <w:szCs w:val="14"/>
                <w:lang w:val="en-US"/>
              </w:rPr>
              <w:t>4,0</w:t>
            </w:r>
            <w:r>
              <w:rPr>
                <w:rFonts w:ascii="Arial" w:hAnsi="Arial" w:cs="Arial"/>
                <w:sz w:val="14"/>
                <w:szCs w:val="14"/>
                <w:lang w:val="en-US"/>
              </w:rPr>
              <w:t>45,252</w:t>
            </w:r>
          </w:p>
        </w:tc>
        <w:tc>
          <w:tcPr>
            <w:tcW w:w="1049" w:type="dxa"/>
          </w:tcPr>
          <w:p w14:paraId="1F889A82" w14:textId="0B828BC8" w:rsidR="00EE186D" w:rsidRPr="00280A8B" w:rsidRDefault="00100C5C" w:rsidP="00100C5C">
            <w:pPr>
              <w:pStyle w:val="ListParagraph"/>
              <w:pBdr>
                <w:bottom w:val="single" w:sz="12" w:space="1" w:color="auto"/>
              </w:pBdr>
              <w:spacing w:before="60" w:after="23" w:line="276" w:lineRule="auto"/>
              <w:ind w:left="0"/>
              <w:jc w:val="right"/>
              <w:rPr>
                <w:rFonts w:ascii="Arial" w:hAnsi="Arial" w:cs="Arial"/>
                <w:sz w:val="14"/>
                <w:szCs w:val="14"/>
                <w:lang w:val="en-US"/>
              </w:rPr>
            </w:pPr>
            <w:r>
              <w:rPr>
                <w:rFonts w:ascii="Arial" w:hAnsi="Arial" w:cs="Arial"/>
                <w:sz w:val="14"/>
                <w:szCs w:val="14"/>
                <w:lang w:val="en-US"/>
              </w:rPr>
              <w:t>54,270</w:t>
            </w:r>
          </w:p>
        </w:tc>
        <w:tc>
          <w:tcPr>
            <w:tcW w:w="1190" w:type="dxa"/>
            <w:gridSpan w:val="2"/>
          </w:tcPr>
          <w:p w14:paraId="569C2AD1" w14:textId="3B6FEEC7" w:rsidR="00EE186D" w:rsidRPr="00A52176" w:rsidRDefault="00EE186D" w:rsidP="00EE186D">
            <w:pPr>
              <w:pBdr>
                <w:bottom w:val="single" w:sz="12" w:space="1" w:color="auto"/>
              </w:pBdr>
              <w:tabs>
                <w:tab w:val="left" w:pos="360"/>
                <w:tab w:val="left" w:pos="900"/>
              </w:tabs>
              <w:spacing w:before="60" w:after="23" w:line="276" w:lineRule="auto"/>
              <w:jc w:val="right"/>
              <w:rPr>
                <w:rFonts w:ascii="Arial" w:hAnsi="Arial" w:cs="Arial"/>
                <w:sz w:val="14"/>
                <w:szCs w:val="14"/>
                <w:cs/>
              </w:rPr>
            </w:pPr>
            <w:r w:rsidRPr="009750A7">
              <w:rPr>
                <w:rFonts w:ascii="Arial" w:hAnsi="Arial" w:cs="Arial"/>
                <w:sz w:val="14"/>
                <w:szCs w:val="14"/>
                <w:lang w:bidi="ar-SA"/>
              </w:rPr>
              <w:t>124,597</w:t>
            </w:r>
          </w:p>
        </w:tc>
      </w:tr>
    </w:tbl>
    <w:p w14:paraId="5B8315AF" w14:textId="77777777" w:rsidR="00A52176" w:rsidRPr="00710404" w:rsidRDefault="00A52176" w:rsidP="00B63757">
      <w:pPr>
        <w:spacing w:line="360" w:lineRule="auto"/>
        <w:ind w:right="-143"/>
        <w:rPr>
          <w:rFonts w:ascii="Arial" w:hAnsi="Arial" w:cstheme="minorBidi"/>
          <w:sz w:val="20"/>
          <w:szCs w:val="20"/>
          <w:u w:val="single"/>
        </w:rPr>
      </w:pPr>
    </w:p>
    <w:p w14:paraId="672FE1F8" w14:textId="2A6F8BAD" w:rsidR="003A5A36" w:rsidRPr="00713908"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713908" w:rsidSect="0042192B">
          <w:pgSz w:w="16834" w:h="11909" w:orient="landscape" w:code="9"/>
          <w:pgMar w:top="1411" w:right="1526" w:bottom="1123" w:left="1530" w:header="288" w:footer="438" w:gutter="0"/>
          <w:cols w:space="720"/>
          <w:docGrid w:linePitch="381"/>
        </w:sect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0BC6FAA3" w14:textId="1A80FB40" w:rsidR="006C4CAC" w:rsidRDefault="006C4CAC" w:rsidP="006C4CAC">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Pr>
          <w:rFonts w:ascii="Arial" w:hAnsi="Arial" w:cs="Arial"/>
          <w:sz w:val="19"/>
          <w:szCs w:val="19"/>
          <w:lang w:val="en-US" w:bidi="th-TH"/>
        </w:rPr>
        <w:t>investment in subsidiary</w:t>
      </w:r>
      <w:r w:rsidRPr="0043522D">
        <w:rPr>
          <w:rFonts w:ascii="Arial" w:hAnsi="Arial" w:cs="Arial"/>
          <w:sz w:val="19"/>
          <w:szCs w:val="19"/>
          <w:lang w:val="en-US" w:bidi="th-TH"/>
        </w:rPr>
        <w:t xml:space="preserve"> for period ended </w:t>
      </w:r>
      <w:r w:rsidR="007A41E0">
        <w:rPr>
          <w:rFonts w:ascii="Arial" w:hAnsi="Arial" w:cstheme="minorBidi"/>
          <w:sz w:val="19"/>
          <w:szCs w:val="19"/>
          <w:lang w:val="en-US" w:bidi="th-TH"/>
        </w:rPr>
        <w:t>30 June</w:t>
      </w:r>
      <w:r w:rsidR="003D74DA">
        <w:rPr>
          <w:rFonts w:ascii="Arial" w:hAnsi="Arial" w:cstheme="minorBidi"/>
          <w:sz w:val="19"/>
          <w:szCs w:val="19"/>
          <w:lang w:val="en-US" w:bidi="th-TH"/>
        </w:rPr>
        <w:t xml:space="preserve"> 2023</w:t>
      </w:r>
      <w:r w:rsidRPr="0043522D">
        <w:rPr>
          <w:rFonts w:ascii="Arial" w:hAnsi="Arial" w:cs="Arial"/>
          <w:sz w:val="19"/>
          <w:szCs w:val="19"/>
          <w:lang w:val="en-US" w:bidi="th-TH"/>
        </w:rPr>
        <w:t xml:space="preserve"> are as follow:</w:t>
      </w:r>
    </w:p>
    <w:p w14:paraId="6B89F682" w14:textId="77777777" w:rsidR="006C4CAC" w:rsidRPr="0043522D" w:rsidRDefault="006C4CAC" w:rsidP="006C4CAC">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6C4CAC" w:rsidRPr="00876507" w14:paraId="7389F9E9" w14:textId="77777777">
        <w:trPr>
          <w:cantSplit/>
          <w:trHeight w:val="290"/>
        </w:trPr>
        <w:tc>
          <w:tcPr>
            <w:tcW w:w="5467" w:type="dxa"/>
          </w:tcPr>
          <w:p w14:paraId="26C2DB61" w14:textId="77777777" w:rsidR="006C4CAC" w:rsidRPr="00D13FCF" w:rsidRDefault="006C4CAC" w:rsidP="007A41E0">
            <w:pPr>
              <w:spacing w:before="60" w:after="30" w:line="276" w:lineRule="auto"/>
              <w:ind w:left="12"/>
              <w:rPr>
                <w:rFonts w:ascii="Arial" w:hAnsi="Arial" w:cs="Arial"/>
                <w:sz w:val="19"/>
                <w:szCs w:val="19"/>
                <w:rtl/>
                <w:cs/>
              </w:rPr>
            </w:pPr>
          </w:p>
        </w:tc>
        <w:tc>
          <w:tcPr>
            <w:tcW w:w="165" w:type="dxa"/>
          </w:tcPr>
          <w:p w14:paraId="1C66DF59"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3339" w:type="dxa"/>
            <w:gridSpan w:val="3"/>
            <w:vAlign w:val="center"/>
          </w:tcPr>
          <w:p w14:paraId="31931B45" w14:textId="37B0B76E" w:rsidR="006C4CAC" w:rsidRPr="00876507" w:rsidRDefault="006C4CAC" w:rsidP="007A41E0">
            <w:pPr>
              <w:spacing w:before="60" w:after="30" w:line="276"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Thousand Baht)</w:t>
            </w:r>
          </w:p>
        </w:tc>
      </w:tr>
      <w:tr w:rsidR="006C4CAC" w:rsidRPr="00876507" w14:paraId="5B13FC37" w14:textId="77777777">
        <w:trPr>
          <w:cantSplit/>
        </w:trPr>
        <w:tc>
          <w:tcPr>
            <w:tcW w:w="5467" w:type="dxa"/>
          </w:tcPr>
          <w:p w14:paraId="0F45434D" w14:textId="77777777" w:rsidR="006C4CAC" w:rsidRPr="00876507" w:rsidRDefault="006C4CAC" w:rsidP="007A41E0">
            <w:pPr>
              <w:tabs>
                <w:tab w:val="left" w:pos="576"/>
              </w:tabs>
              <w:spacing w:before="60" w:after="30" w:line="276" w:lineRule="auto"/>
              <w:ind w:left="12"/>
              <w:rPr>
                <w:rFonts w:ascii="Arial" w:hAnsi="Arial" w:cs="Arial"/>
                <w:sz w:val="19"/>
                <w:szCs w:val="19"/>
                <w:rtl/>
                <w:cs/>
                <w:lang w:val="en-GB"/>
              </w:rPr>
            </w:pPr>
          </w:p>
        </w:tc>
        <w:tc>
          <w:tcPr>
            <w:tcW w:w="165" w:type="dxa"/>
          </w:tcPr>
          <w:p w14:paraId="6F33AAED"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888" w:type="dxa"/>
            <w:vAlign w:val="center"/>
          </w:tcPr>
          <w:p w14:paraId="2C312AA7"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164" w:type="dxa"/>
          </w:tcPr>
          <w:p w14:paraId="753E1983"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2287" w:type="dxa"/>
            <w:tcBorders>
              <w:bottom w:val="single" w:sz="4" w:space="0" w:color="auto"/>
            </w:tcBorders>
            <w:vAlign w:val="center"/>
          </w:tcPr>
          <w:p w14:paraId="6A65B66A" w14:textId="77777777" w:rsidR="006C4CAC" w:rsidRPr="00876507" w:rsidRDefault="006C4CAC" w:rsidP="007A41E0">
            <w:pPr>
              <w:spacing w:before="60" w:after="30" w:line="276"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6C4CAC" w:rsidRPr="00876507" w14:paraId="5F0BF0E6" w14:textId="77777777">
        <w:trPr>
          <w:cantSplit/>
          <w:trHeight w:val="98"/>
        </w:trPr>
        <w:tc>
          <w:tcPr>
            <w:tcW w:w="5467" w:type="dxa"/>
          </w:tcPr>
          <w:p w14:paraId="28BF9F8D"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165" w:type="dxa"/>
          </w:tcPr>
          <w:p w14:paraId="5A58A855"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888" w:type="dxa"/>
          </w:tcPr>
          <w:p w14:paraId="163EA2FE" w14:textId="77777777" w:rsidR="006C4CAC" w:rsidRPr="00876507" w:rsidRDefault="006C4CAC" w:rsidP="007A41E0">
            <w:pPr>
              <w:spacing w:before="60" w:after="30" w:line="276" w:lineRule="auto"/>
              <w:ind w:left="12"/>
              <w:rPr>
                <w:rFonts w:ascii="Arial" w:hAnsi="Arial" w:cs="Arial"/>
                <w:sz w:val="19"/>
                <w:szCs w:val="19"/>
                <w:rtl/>
                <w:cs/>
              </w:rPr>
            </w:pPr>
          </w:p>
        </w:tc>
        <w:tc>
          <w:tcPr>
            <w:tcW w:w="164" w:type="dxa"/>
          </w:tcPr>
          <w:p w14:paraId="7BFFA324"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1922971D" w14:textId="77777777" w:rsidR="006C4CAC" w:rsidRPr="00876507" w:rsidRDefault="006C4CAC" w:rsidP="007A41E0">
            <w:pPr>
              <w:spacing w:before="60" w:after="30" w:line="276" w:lineRule="auto"/>
              <w:ind w:left="12"/>
              <w:rPr>
                <w:rFonts w:ascii="Arial" w:hAnsi="Arial" w:cs="Arial"/>
                <w:sz w:val="19"/>
                <w:szCs w:val="19"/>
                <w:rtl/>
                <w:cs/>
                <w:lang w:val="en-GB"/>
              </w:rPr>
            </w:pPr>
          </w:p>
        </w:tc>
      </w:tr>
      <w:tr w:rsidR="006C4CAC" w:rsidRPr="00876507" w14:paraId="7EF11BEC" w14:textId="77777777">
        <w:trPr>
          <w:cantSplit/>
          <w:trHeight w:val="80"/>
        </w:trPr>
        <w:tc>
          <w:tcPr>
            <w:tcW w:w="5467" w:type="dxa"/>
          </w:tcPr>
          <w:p w14:paraId="68259EB0" w14:textId="7EB4DCC4" w:rsidR="006C4CAC" w:rsidRPr="00C82C9E" w:rsidRDefault="006C4CAC" w:rsidP="007A41E0">
            <w:pPr>
              <w:spacing w:before="60" w:after="30" w:line="276" w:lineRule="auto"/>
              <w:ind w:left="12"/>
              <w:rPr>
                <w:rFonts w:ascii="Arial" w:hAnsi="Arial" w:cs="Browallia New"/>
                <w:sz w:val="19"/>
              </w:rPr>
            </w:pPr>
            <w:r>
              <w:rPr>
                <w:rFonts w:ascii="Arial" w:hAnsi="Arial" w:cs="Browallia New"/>
                <w:sz w:val="19"/>
              </w:rPr>
              <w:t>Balance as at 1 January 202</w:t>
            </w:r>
            <w:r w:rsidR="00E00602">
              <w:rPr>
                <w:rFonts w:ascii="Arial" w:hAnsi="Arial" w:cs="Browallia New"/>
                <w:sz w:val="19"/>
              </w:rPr>
              <w:t>3</w:t>
            </w:r>
          </w:p>
        </w:tc>
        <w:tc>
          <w:tcPr>
            <w:tcW w:w="165" w:type="dxa"/>
          </w:tcPr>
          <w:p w14:paraId="0645BECD" w14:textId="77777777" w:rsidR="006C4CAC" w:rsidRPr="00876507" w:rsidRDefault="006C4CAC" w:rsidP="007A41E0">
            <w:pPr>
              <w:spacing w:before="60" w:after="30" w:line="276" w:lineRule="auto"/>
              <w:ind w:left="12"/>
              <w:rPr>
                <w:rFonts w:ascii="Arial" w:hAnsi="Arial" w:cs="Arial"/>
                <w:sz w:val="19"/>
                <w:szCs w:val="19"/>
                <w:cs/>
                <w:lang w:val="en-GB"/>
              </w:rPr>
            </w:pPr>
          </w:p>
        </w:tc>
        <w:tc>
          <w:tcPr>
            <w:tcW w:w="888" w:type="dxa"/>
          </w:tcPr>
          <w:p w14:paraId="3CB5716D" w14:textId="77777777" w:rsidR="006C4CAC" w:rsidRPr="00876507" w:rsidRDefault="006C4CAC" w:rsidP="007A41E0">
            <w:pPr>
              <w:spacing w:before="60" w:after="30" w:line="276" w:lineRule="auto"/>
              <w:ind w:left="12"/>
              <w:rPr>
                <w:rFonts w:ascii="Arial" w:hAnsi="Arial" w:cs="Arial"/>
                <w:sz w:val="19"/>
                <w:szCs w:val="19"/>
                <w:lang w:val="en-GB"/>
              </w:rPr>
            </w:pPr>
          </w:p>
        </w:tc>
        <w:tc>
          <w:tcPr>
            <w:tcW w:w="164" w:type="dxa"/>
          </w:tcPr>
          <w:p w14:paraId="17CD29DB" w14:textId="77777777" w:rsidR="006C4CAC" w:rsidRPr="00876507" w:rsidRDefault="006C4CAC" w:rsidP="007A41E0">
            <w:pPr>
              <w:spacing w:before="60" w:after="30" w:line="276" w:lineRule="auto"/>
              <w:ind w:left="12"/>
              <w:rPr>
                <w:rFonts w:ascii="Arial" w:hAnsi="Arial" w:cs="Arial"/>
                <w:sz w:val="19"/>
                <w:szCs w:val="19"/>
                <w:rtl/>
                <w:cs/>
                <w:lang w:val="en-GB"/>
              </w:rPr>
            </w:pPr>
          </w:p>
        </w:tc>
        <w:tc>
          <w:tcPr>
            <w:tcW w:w="2287" w:type="dxa"/>
          </w:tcPr>
          <w:p w14:paraId="34CB866F" w14:textId="791A03B3" w:rsidR="006C4CAC" w:rsidRPr="00876507" w:rsidRDefault="000459B5" w:rsidP="007A41E0">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4,045,252</w:t>
            </w:r>
          </w:p>
        </w:tc>
      </w:tr>
      <w:tr w:rsidR="00381C7F" w:rsidRPr="00876507" w14:paraId="36C7EF32" w14:textId="77777777">
        <w:trPr>
          <w:cantSplit/>
          <w:trHeight w:val="80"/>
        </w:trPr>
        <w:tc>
          <w:tcPr>
            <w:tcW w:w="5467" w:type="dxa"/>
          </w:tcPr>
          <w:p w14:paraId="02C93781" w14:textId="2E9E67E5" w:rsidR="00381C7F" w:rsidRPr="00D652F4" w:rsidRDefault="00381C7F" w:rsidP="007A41E0">
            <w:pPr>
              <w:spacing w:before="60" w:after="30" w:line="276" w:lineRule="auto"/>
              <w:ind w:left="12"/>
              <w:rPr>
                <w:rFonts w:ascii="Arial" w:hAnsi="Arial" w:cs="Browallia New"/>
                <w:sz w:val="19"/>
              </w:rPr>
            </w:pPr>
            <w:r w:rsidRPr="004A2590">
              <w:rPr>
                <w:rFonts w:ascii="Arial" w:hAnsi="Arial" w:cs="Browallia New"/>
                <w:sz w:val="19"/>
                <w:u w:val="single"/>
              </w:rPr>
              <w:t>Add</w:t>
            </w:r>
            <w:r w:rsidRPr="0070112F">
              <w:rPr>
                <w:rFonts w:ascii="Arial" w:hAnsi="Arial" w:cs="Arial"/>
                <w:sz w:val="19"/>
                <w:szCs w:val="19"/>
                <w:lang w:val="en-GB"/>
              </w:rPr>
              <w:t xml:space="preserve"> </w:t>
            </w:r>
            <w:r>
              <w:rPr>
                <w:rFonts w:ascii="Arial" w:hAnsi="Arial" w:cs="Arial"/>
                <w:sz w:val="19"/>
                <w:szCs w:val="19"/>
                <w:lang w:val="en-GB"/>
              </w:rPr>
              <w:t>Purchase of investment in subsidiaries</w:t>
            </w:r>
            <w:r w:rsidRPr="00334C26">
              <w:rPr>
                <w:rFonts w:ascii="Arial" w:eastAsia="Arial Unicode MS" w:hAnsi="Arial" w:cs="Arial"/>
                <w:color w:val="000000"/>
                <w:sz w:val="19"/>
                <w:szCs w:val="19"/>
                <w:vertAlign w:val="superscript"/>
              </w:rPr>
              <w:t>(1)</w:t>
            </w:r>
          </w:p>
        </w:tc>
        <w:tc>
          <w:tcPr>
            <w:tcW w:w="165" w:type="dxa"/>
          </w:tcPr>
          <w:p w14:paraId="7C63129F" w14:textId="77777777" w:rsidR="00381C7F" w:rsidRPr="00876507" w:rsidRDefault="00381C7F" w:rsidP="007A41E0">
            <w:pPr>
              <w:spacing w:before="60" w:after="30" w:line="276" w:lineRule="auto"/>
              <w:ind w:left="12"/>
              <w:rPr>
                <w:rFonts w:ascii="Arial" w:hAnsi="Arial" w:cs="Arial"/>
                <w:sz w:val="19"/>
                <w:szCs w:val="19"/>
                <w:cs/>
                <w:lang w:val="en-GB"/>
              </w:rPr>
            </w:pPr>
          </w:p>
        </w:tc>
        <w:tc>
          <w:tcPr>
            <w:tcW w:w="888" w:type="dxa"/>
          </w:tcPr>
          <w:p w14:paraId="7FCE57E5" w14:textId="77777777" w:rsidR="00381C7F" w:rsidRPr="00876507" w:rsidRDefault="00381C7F" w:rsidP="007A41E0">
            <w:pPr>
              <w:spacing w:before="60" w:after="30" w:line="276" w:lineRule="auto"/>
              <w:ind w:left="12"/>
              <w:rPr>
                <w:rFonts w:ascii="Arial" w:hAnsi="Arial" w:cs="Arial"/>
                <w:sz w:val="19"/>
                <w:szCs w:val="19"/>
                <w:lang w:val="en-GB"/>
              </w:rPr>
            </w:pPr>
          </w:p>
        </w:tc>
        <w:tc>
          <w:tcPr>
            <w:tcW w:w="164" w:type="dxa"/>
          </w:tcPr>
          <w:p w14:paraId="2A0EDFF5" w14:textId="77777777" w:rsidR="00381C7F" w:rsidRPr="00876507" w:rsidRDefault="00381C7F" w:rsidP="007A41E0">
            <w:pPr>
              <w:spacing w:before="60" w:after="30" w:line="276" w:lineRule="auto"/>
              <w:ind w:left="12"/>
              <w:rPr>
                <w:rFonts w:ascii="Arial" w:hAnsi="Arial" w:cs="Arial"/>
                <w:sz w:val="19"/>
                <w:szCs w:val="19"/>
                <w:rtl/>
                <w:cs/>
                <w:lang w:val="en-GB"/>
              </w:rPr>
            </w:pPr>
          </w:p>
        </w:tc>
        <w:tc>
          <w:tcPr>
            <w:tcW w:w="2287" w:type="dxa"/>
          </w:tcPr>
          <w:p w14:paraId="17B285E9" w14:textId="1D16269B" w:rsidR="00381C7F" w:rsidRPr="00573C09" w:rsidRDefault="00AA778D" w:rsidP="007A41E0">
            <w:pPr>
              <w:tabs>
                <w:tab w:val="left" w:pos="3390"/>
              </w:tabs>
              <w:spacing w:before="60" w:after="30" w:line="276" w:lineRule="auto"/>
              <w:ind w:left="267" w:right="58"/>
              <w:jc w:val="right"/>
              <w:rPr>
                <w:rFonts w:ascii="Arial" w:hAnsi="Arial" w:cs="Arial"/>
                <w:sz w:val="19"/>
                <w:szCs w:val="19"/>
                <w:lang w:val="en-GB"/>
              </w:rPr>
            </w:pPr>
            <w:r w:rsidRPr="00AA778D">
              <w:rPr>
                <w:rFonts w:ascii="Arial" w:hAnsi="Arial" w:cs="Arial"/>
                <w:sz w:val="19"/>
                <w:szCs w:val="19"/>
                <w:lang w:val="en-GB"/>
              </w:rPr>
              <w:t>204,324</w:t>
            </w:r>
          </w:p>
        </w:tc>
      </w:tr>
      <w:tr w:rsidR="00381C7F" w:rsidRPr="00876507" w14:paraId="56B1EC63" w14:textId="77777777">
        <w:trPr>
          <w:cantSplit/>
          <w:trHeight w:val="80"/>
        </w:trPr>
        <w:tc>
          <w:tcPr>
            <w:tcW w:w="5467" w:type="dxa"/>
          </w:tcPr>
          <w:p w14:paraId="6A352217" w14:textId="72C7BBFA" w:rsidR="00381C7F" w:rsidRPr="004A2590" w:rsidRDefault="00381C7F" w:rsidP="007A41E0">
            <w:pPr>
              <w:spacing w:before="60" w:after="30" w:line="276" w:lineRule="auto"/>
              <w:ind w:left="12"/>
              <w:rPr>
                <w:rFonts w:ascii="Arial" w:hAnsi="Arial" w:cs="Browallia New"/>
                <w:sz w:val="19"/>
                <w:u w:val="single"/>
              </w:rPr>
            </w:pPr>
            <w:r w:rsidRPr="004A2590">
              <w:rPr>
                <w:rFonts w:ascii="Arial" w:hAnsi="Arial" w:cs="Browallia New"/>
                <w:sz w:val="19"/>
                <w:u w:val="single"/>
              </w:rPr>
              <w:t>Add</w:t>
            </w:r>
            <w:r w:rsidRPr="0070112F">
              <w:rPr>
                <w:rFonts w:ascii="Arial" w:hAnsi="Arial" w:cs="Arial"/>
                <w:sz w:val="19"/>
                <w:szCs w:val="19"/>
                <w:lang w:val="en-GB"/>
              </w:rPr>
              <w:t xml:space="preserve"> </w:t>
            </w:r>
            <w:r>
              <w:rPr>
                <w:rFonts w:ascii="Arial" w:hAnsi="Arial" w:cs="Arial"/>
                <w:sz w:val="19"/>
                <w:szCs w:val="19"/>
                <w:lang w:val="en-GB"/>
              </w:rPr>
              <w:t>Paid-up investment in subsidiary</w:t>
            </w:r>
            <w:r w:rsidRPr="00334C26">
              <w:rPr>
                <w:rFonts w:ascii="Arial" w:eastAsia="Arial Unicode MS" w:hAnsi="Arial" w:cs="Arial"/>
                <w:color w:val="000000"/>
                <w:sz w:val="19"/>
                <w:szCs w:val="19"/>
                <w:vertAlign w:val="superscript"/>
              </w:rPr>
              <w:t>(</w:t>
            </w:r>
            <w:r>
              <w:rPr>
                <w:rFonts w:ascii="Arial" w:eastAsia="Arial Unicode MS" w:hAnsi="Arial" w:cs="Arial"/>
                <w:color w:val="000000"/>
                <w:sz w:val="19"/>
                <w:szCs w:val="19"/>
                <w:vertAlign w:val="superscript"/>
              </w:rPr>
              <w:t>2</w:t>
            </w:r>
            <w:r w:rsidRPr="00334C26">
              <w:rPr>
                <w:rFonts w:ascii="Arial" w:eastAsia="Arial Unicode MS" w:hAnsi="Arial" w:cs="Arial"/>
                <w:color w:val="000000"/>
                <w:sz w:val="19"/>
                <w:szCs w:val="19"/>
                <w:vertAlign w:val="superscript"/>
              </w:rPr>
              <w:t>)</w:t>
            </w:r>
          </w:p>
        </w:tc>
        <w:tc>
          <w:tcPr>
            <w:tcW w:w="165" w:type="dxa"/>
          </w:tcPr>
          <w:p w14:paraId="1369C571" w14:textId="77777777" w:rsidR="00381C7F" w:rsidRPr="00876507" w:rsidRDefault="00381C7F" w:rsidP="007A41E0">
            <w:pPr>
              <w:spacing w:before="60" w:after="30" w:line="276" w:lineRule="auto"/>
              <w:ind w:left="12"/>
              <w:rPr>
                <w:rFonts w:ascii="Arial" w:hAnsi="Arial" w:cs="Arial"/>
                <w:sz w:val="19"/>
                <w:szCs w:val="19"/>
                <w:cs/>
                <w:lang w:val="en-GB"/>
              </w:rPr>
            </w:pPr>
          </w:p>
        </w:tc>
        <w:tc>
          <w:tcPr>
            <w:tcW w:w="888" w:type="dxa"/>
          </w:tcPr>
          <w:p w14:paraId="5BC847E8" w14:textId="77777777" w:rsidR="00381C7F" w:rsidRPr="00876507" w:rsidRDefault="00381C7F" w:rsidP="007A41E0">
            <w:pPr>
              <w:spacing w:before="60" w:after="30" w:line="276" w:lineRule="auto"/>
              <w:ind w:left="12"/>
              <w:rPr>
                <w:rFonts w:ascii="Arial" w:hAnsi="Arial" w:cs="Arial"/>
                <w:sz w:val="19"/>
                <w:szCs w:val="19"/>
                <w:lang w:val="en-GB"/>
              </w:rPr>
            </w:pPr>
          </w:p>
        </w:tc>
        <w:tc>
          <w:tcPr>
            <w:tcW w:w="164" w:type="dxa"/>
          </w:tcPr>
          <w:p w14:paraId="2D7B708A" w14:textId="77777777" w:rsidR="00381C7F" w:rsidRPr="00876507" w:rsidRDefault="00381C7F" w:rsidP="007A41E0">
            <w:pPr>
              <w:spacing w:before="60" w:after="30" w:line="276" w:lineRule="auto"/>
              <w:ind w:left="12"/>
              <w:rPr>
                <w:rFonts w:ascii="Arial" w:hAnsi="Arial" w:cs="Arial"/>
                <w:sz w:val="19"/>
                <w:szCs w:val="19"/>
                <w:rtl/>
                <w:cs/>
                <w:lang w:val="en-GB"/>
              </w:rPr>
            </w:pPr>
          </w:p>
        </w:tc>
        <w:tc>
          <w:tcPr>
            <w:tcW w:w="2287" w:type="dxa"/>
          </w:tcPr>
          <w:p w14:paraId="73992F21" w14:textId="75D3CBE4" w:rsidR="00381C7F" w:rsidRDefault="00AA778D" w:rsidP="007A41E0">
            <w:pPr>
              <w:tabs>
                <w:tab w:val="left" w:pos="3390"/>
              </w:tabs>
              <w:spacing w:before="60" w:after="30" w:line="276" w:lineRule="auto"/>
              <w:ind w:left="267" w:right="58"/>
              <w:jc w:val="right"/>
              <w:rPr>
                <w:rFonts w:ascii="Arial" w:hAnsi="Arial" w:cs="Arial"/>
                <w:sz w:val="19"/>
                <w:szCs w:val="19"/>
                <w:lang w:val="en-GB"/>
              </w:rPr>
            </w:pPr>
            <w:r w:rsidRPr="00AA778D">
              <w:rPr>
                <w:rFonts w:ascii="Arial" w:hAnsi="Arial" w:cs="Arial"/>
                <w:sz w:val="19"/>
                <w:szCs w:val="19"/>
                <w:lang w:val="en-GB"/>
              </w:rPr>
              <w:t>54,062</w:t>
            </w:r>
          </w:p>
        </w:tc>
      </w:tr>
      <w:tr w:rsidR="00381C7F" w:rsidRPr="00876507" w14:paraId="223FAEAB" w14:textId="77777777">
        <w:trPr>
          <w:cantSplit/>
          <w:trHeight w:val="80"/>
        </w:trPr>
        <w:tc>
          <w:tcPr>
            <w:tcW w:w="5467" w:type="dxa"/>
          </w:tcPr>
          <w:p w14:paraId="1C20A080" w14:textId="45DF586C" w:rsidR="00381C7F" w:rsidRPr="00D652F4" w:rsidRDefault="00381C7F" w:rsidP="007A41E0">
            <w:pPr>
              <w:spacing w:before="60" w:after="30" w:line="276" w:lineRule="auto"/>
              <w:ind w:left="12"/>
              <w:rPr>
                <w:rFonts w:ascii="Arial" w:hAnsi="Arial" w:cs="Browallia New"/>
                <w:sz w:val="19"/>
              </w:rPr>
            </w:pPr>
            <w:r w:rsidRPr="004A2590">
              <w:rPr>
                <w:rFonts w:ascii="Arial" w:hAnsi="Arial" w:cs="Browallia New"/>
                <w:sz w:val="19"/>
                <w:u w:val="single"/>
              </w:rPr>
              <w:t>Add</w:t>
            </w:r>
            <w:r>
              <w:t xml:space="preserve"> </w:t>
            </w:r>
            <w:r w:rsidRPr="00633969">
              <w:rPr>
                <w:rFonts w:ascii="Arial" w:hAnsi="Arial" w:cs="Browallia New"/>
                <w:sz w:val="19"/>
              </w:rPr>
              <w:t>Establishment of subsidiar</w:t>
            </w:r>
            <w:r w:rsidR="00286CD7">
              <w:rPr>
                <w:rFonts w:ascii="Arial" w:hAnsi="Arial" w:cs="Browallia New"/>
                <w:sz w:val="19"/>
              </w:rPr>
              <w:t>y</w:t>
            </w:r>
            <w:r w:rsidRPr="00334C26">
              <w:rPr>
                <w:rFonts w:ascii="Arial" w:eastAsia="Arial Unicode MS" w:hAnsi="Arial" w:cs="Arial"/>
                <w:color w:val="000000"/>
                <w:sz w:val="19"/>
                <w:szCs w:val="19"/>
                <w:vertAlign w:val="superscript"/>
              </w:rPr>
              <w:t>(</w:t>
            </w:r>
            <w:r>
              <w:rPr>
                <w:rFonts w:ascii="Arial" w:eastAsia="Arial Unicode MS" w:hAnsi="Arial" w:cs="Arial"/>
                <w:color w:val="000000"/>
                <w:sz w:val="19"/>
                <w:szCs w:val="19"/>
                <w:vertAlign w:val="superscript"/>
              </w:rPr>
              <w:t>3</w:t>
            </w:r>
            <w:r w:rsidRPr="00334C26">
              <w:rPr>
                <w:rFonts w:ascii="Arial" w:eastAsia="Arial Unicode MS" w:hAnsi="Arial" w:cs="Arial"/>
                <w:color w:val="000000"/>
                <w:sz w:val="19"/>
                <w:szCs w:val="19"/>
                <w:vertAlign w:val="superscript"/>
              </w:rPr>
              <w:t>)</w:t>
            </w:r>
          </w:p>
        </w:tc>
        <w:tc>
          <w:tcPr>
            <w:tcW w:w="165" w:type="dxa"/>
          </w:tcPr>
          <w:p w14:paraId="2ABA0533" w14:textId="77777777" w:rsidR="00381C7F" w:rsidRPr="00876507" w:rsidRDefault="00381C7F" w:rsidP="007A41E0">
            <w:pPr>
              <w:spacing w:before="60" w:after="30" w:line="276" w:lineRule="auto"/>
              <w:ind w:left="12"/>
              <w:rPr>
                <w:rFonts w:ascii="Arial" w:hAnsi="Arial" w:cs="Arial"/>
                <w:sz w:val="19"/>
                <w:szCs w:val="19"/>
                <w:cs/>
                <w:lang w:val="en-GB"/>
              </w:rPr>
            </w:pPr>
          </w:p>
        </w:tc>
        <w:tc>
          <w:tcPr>
            <w:tcW w:w="888" w:type="dxa"/>
          </w:tcPr>
          <w:p w14:paraId="3D663FEE" w14:textId="77777777" w:rsidR="00381C7F" w:rsidRPr="00876507" w:rsidRDefault="00381C7F" w:rsidP="007A41E0">
            <w:pPr>
              <w:spacing w:before="60" w:after="30" w:line="276" w:lineRule="auto"/>
              <w:ind w:left="12"/>
              <w:rPr>
                <w:rFonts w:ascii="Arial" w:hAnsi="Arial" w:cs="Arial"/>
                <w:sz w:val="19"/>
                <w:szCs w:val="19"/>
                <w:lang w:val="en-GB"/>
              </w:rPr>
            </w:pPr>
          </w:p>
        </w:tc>
        <w:tc>
          <w:tcPr>
            <w:tcW w:w="164" w:type="dxa"/>
          </w:tcPr>
          <w:p w14:paraId="16AF7577" w14:textId="77777777" w:rsidR="00381C7F" w:rsidRPr="00876507" w:rsidRDefault="00381C7F" w:rsidP="007A41E0">
            <w:pPr>
              <w:spacing w:before="60" w:after="30" w:line="276" w:lineRule="auto"/>
              <w:ind w:left="12"/>
              <w:rPr>
                <w:rFonts w:ascii="Arial" w:hAnsi="Arial" w:cs="Arial"/>
                <w:sz w:val="19"/>
                <w:szCs w:val="19"/>
                <w:rtl/>
                <w:cs/>
                <w:lang w:val="en-GB"/>
              </w:rPr>
            </w:pPr>
          </w:p>
        </w:tc>
        <w:tc>
          <w:tcPr>
            <w:tcW w:w="2287" w:type="dxa"/>
          </w:tcPr>
          <w:p w14:paraId="643A0E33" w14:textId="5941E3E3" w:rsidR="00381C7F" w:rsidRDefault="00AA778D" w:rsidP="007A41E0">
            <w:pPr>
              <w:tabs>
                <w:tab w:val="left" w:pos="3390"/>
              </w:tabs>
              <w:spacing w:before="60" w:after="30" w:line="276" w:lineRule="auto"/>
              <w:ind w:left="267" w:right="58"/>
              <w:jc w:val="right"/>
              <w:rPr>
                <w:rFonts w:ascii="Arial" w:hAnsi="Arial" w:cs="Arial"/>
                <w:sz w:val="19"/>
                <w:szCs w:val="19"/>
                <w:lang w:val="en-GB"/>
              </w:rPr>
            </w:pPr>
            <w:r w:rsidRPr="00AA778D">
              <w:rPr>
                <w:rFonts w:ascii="Arial" w:hAnsi="Arial" w:cs="Arial"/>
                <w:sz w:val="19"/>
                <w:szCs w:val="19"/>
                <w:lang w:val="en-GB"/>
              </w:rPr>
              <w:t>21,155</w:t>
            </w:r>
          </w:p>
        </w:tc>
      </w:tr>
      <w:tr w:rsidR="006C4CAC" w:rsidRPr="00876507" w14:paraId="7DBB54BC" w14:textId="77777777">
        <w:trPr>
          <w:cantSplit/>
        </w:trPr>
        <w:tc>
          <w:tcPr>
            <w:tcW w:w="5467" w:type="dxa"/>
          </w:tcPr>
          <w:p w14:paraId="4BA2772C" w14:textId="0FB0B571" w:rsidR="006C4CAC" w:rsidRPr="003909AB" w:rsidRDefault="006C4CAC" w:rsidP="007A41E0">
            <w:pPr>
              <w:spacing w:before="60" w:after="30" w:line="276" w:lineRule="auto"/>
              <w:ind w:left="12"/>
              <w:rPr>
                <w:rFonts w:ascii="Arial" w:hAnsi="Arial" w:cs="Browallia New"/>
                <w:sz w:val="19"/>
                <w:rtl/>
                <w:cs/>
              </w:rPr>
            </w:pPr>
            <w:r w:rsidRPr="003909AB">
              <w:rPr>
                <w:rFonts w:ascii="Arial" w:hAnsi="Arial" w:cs="Browallia New"/>
                <w:sz w:val="19"/>
              </w:rPr>
              <w:t xml:space="preserve">Balance as at </w:t>
            </w:r>
            <w:r w:rsidR="007A41E0" w:rsidRPr="007A41E0">
              <w:rPr>
                <w:rFonts w:ascii="Arial" w:hAnsi="Arial" w:cstheme="minorBidi"/>
                <w:sz w:val="19"/>
                <w:szCs w:val="19"/>
              </w:rPr>
              <w:t>30 June</w:t>
            </w:r>
            <w:r w:rsidR="003D74DA">
              <w:rPr>
                <w:rFonts w:ascii="Arial" w:hAnsi="Arial" w:cstheme="minorBidi"/>
                <w:sz w:val="19"/>
                <w:szCs w:val="19"/>
              </w:rPr>
              <w:t xml:space="preserve"> 2023</w:t>
            </w:r>
          </w:p>
        </w:tc>
        <w:tc>
          <w:tcPr>
            <w:tcW w:w="165" w:type="dxa"/>
          </w:tcPr>
          <w:p w14:paraId="32C2AACD" w14:textId="77777777" w:rsidR="006C4CAC" w:rsidRPr="00876507" w:rsidRDefault="006C4CAC" w:rsidP="007A41E0">
            <w:pPr>
              <w:spacing w:before="60" w:after="30" w:line="276" w:lineRule="auto"/>
              <w:ind w:left="12"/>
              <w:rPr>
                <w:rFonts w:ascii="Arial" w:hAnsi="Arial" w:cs="Arial"/>
                <w:sz w:val="19"/>
                <w:szCs w:val="19"/>
                <w:cs/>
                <w:lang w:val="en-GB"/>
              </w:rPr>
            </w:pPr>
          </w:p>
        </w:tc>
        <w:tc>
          <w:tcPr>
            <w:tcW w:w="888" w:type="dxa"/>
          </w:tcPr>
          <w:p w14:paraId="711F4FD0" w14:textId="77777777" w:rsidR="006C4CAC" w:rsidRPr="00876507" w:rsidRDefault="006C4CAC" w:rsidP="007A41E0">
            <w:pPr>
              <w:spacing w:before="60" w:after="30" w:line="276" w:lineRule="auto"/>
              <w:ind w:left="12"/>
              <w:rPr>
                <w:rFonts w:ascii="Arial" w:hAnsi="Arial" w:cs="Arial"/>
                <w:sz w:val="19"/>
                <w:szCs w:val="19"/>
                <w:lang w:val="en-GB"/>
              </w:rPr>
            </w:pPr>
          </w:p>
        </w:tc>
        <w:tc>
          <w:tcPr>
            <w:tcW w:w="164" w:type="dxa"/>
          </w:tcPr>
          <w:p w14:paraId="5945DA7E" w14:textId="77777777" w:rsidR="006C4CAC" w:rsidRPr="00876507" w:rsidRDefault="006C4CAC" w:rsidP="007A41E0">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67DBFE65" w14:textId="4FD05142" w:rsidR="006C4CAC" w:rsidRPr="00573C09" w:rsidRDefault="00AA778D" w:rsidP="007A41E0">
            <w:pPr>
              <w:tabs>
                <w:tab w:val="left" w:pos="3390"/>
              </w:tabs>
              <w:spacing w:before="60" w:after="30" w:line="276" w:lineRule="auto"/>
              <w:ind w:left="267" w:right="58"/>
              <w:jc w:val="right"/>
              <w:rPr>
                <w:rFonts w:ascii="Arial" w:hAnsi="Arial" w:cs="Arial"/>
                <w:sz w:val="19"/>
                <w:szCs w:val="19"/>
                <w:lang w:val="en-GB"/>
              </w:rPr>
            </w:pPr>
            <w:r w:rsidRPr="00AA778D">
              <w:rPr>
                <w:rFonts w:ascii="Arial" w:hAnsi="Arial" w:cs="Arial"/>
                <w:sz w:val="19"/>
                <w:szCs w:val="19"/>
                <w:lang w:val="en-GB"/>
              </w:rPr>
              <w:t>4,324,793</w:t>
            </w:r>
          </w:p>
        </w:tc>
      </w:tr>
    </w:tbl>
    <w:p w14:paraId="359A48A8" w14:textId="570FAD70" w:rsidR="009D009C" w:rsidRPr="00773EFE" w:rsidRDefault="009D009C" w:rsidP="009D009C">
      <w:pPr>
        <w:spacing w:line="360" w:lineRule="auto"/>
        <w:ind w:left="423"/>
        <w:jc w:val="thaiDistribute"/>
        <w:rPr>
          <w:rFonts w:ascii="Arial" w:hAnsi="Arial" w:cs="Arial"/>
          <w:i/>
          <w:iCs/>
          <w:sz w:val="19"/>
          <w:szCs w:val="19"/>
        </w:rPr>
      </w:pPr>
      <w:r w:rsidRPr="00334C26">
        <w:rPr>
          <w:rFonts w:ascii="Arial" w:eastAsia="Arial Unicode MS" w:hAnsi="Arial" w:cs="Arial"/>
          <w:color w:val="000000"/>
          <w:sz w:val="19"/>
          <w:szCs w:val="19"/>
          <w:vertAlign w:val="superscript"/>
        </w:rPr>
        <w:t>(1)</w:t>
      </w:r>
      <w:r w:rsidRPr="00E12C3A">
        <w:rPr>
          <w:rFonts w:ascii="Arial" w:hAnsi="Arial" w:cs="Arial"/>
          <w:i/>
          <w:iCs/>
          <w:sz w:val="19"/>
          <w:szCs w:val="19"/>
        </w:rPr>
        <w:t xml:space="preserve"> </w:t>
      </w:r>
      <w:r w:rsidR="00633969" w:rsidRPr="00633969">
        <w:rPr>
          <w:rFonts w:ascii="Arial" w:eastAsia="Arial Unicode MS" w:hAnsi="Arial" w:cs="Arial"/>
          <w:color w:val="000000"/>
          <w:sz w:val="19"/>
          <w:szCs w:val="19"/>
          <w:vertAlign w:val="superscript"/>
          <w:lang w:bidi="ar-SA"/>
        </w:rPr>
        <w:t>NT Biomass Products Co., Ltd.</w:t>
      </w:r>
      <w:r w:rsidR="00633969">
        <w:rPr>
          <w:rFonts w:ascii="Arial" w:eastAsia="Arial Unicode MS" w:hAnsi="Arial" w:cs="Arial"/>
          <w:color w:val="000000"/>
          <w:sz w:val="19"/>
          <w:szCs w:val="19"/>
          <w:vertAlign w:val="superscript"/>
          <w:lang w:bidi="ar-SA"/>
        </w:rPr>
        <w:t xml:space="preserve"> and </w:t>
      </w:r>
      <w:r w:rsidR="00633969" w:rsidRPr="00633969">
        <w:rPr>
          <w:rFonts w:ascii="Arial" w:eastAsia="Arial Unicode MS" w:hAnsi="Arial" w:cs="Arial"/>
          <w:color w:val="000000"/>
          <w:sz w:val="19"/>
          <w:szCs w:val="19"/>
          <w:vertAlign w:val="superscript"/>
          <w:lang w:bidi="ar-SA"/>
        </w:rPr>
        <w:t>TTCL Bio Company Pte. Ltd.</w:t>
      </w:r>
    </w:p>
    <w:p w14:paraId="7AE22ECB" w14:textId="0082F9E5" w:rsidR="009D009C" w:rsidRPr="00494535" w:rsidRDefault="009D009C" w:rsidP="009D009C">
      <w:pPr>
        <w:pStyle w:val="ListParagraph"/>
        <w:spacing w:line="360" w:lineRule="auto"/>
        <w:ind w:left="426" w:right="6"/>
        <w:jc w:val="thaiDistribute"/>
        <w:rPr>
          <w:rFonts w:ascii="Arial" w:eastAsia="Arial Unicode MS" w:hAnsi="Arial" w:cstheme="minorBidi"/>
          <w:color w:val="000000"/>
          <w:sz w:val="19"/>
          <w:szCs w:val="24"/>
          <w:vertAlign w:val="superscript"/>
          <w:rtl/>
          <w:cs/>
          <w:lang w:val="en-US" w:bidi="th-TH"/>
        </w:rPr>
      </w:pPr>
      <w:r w:rsidRPr="00494535">
        <w:rPr>
          <w:rFonts w:ascii="Arial" w:eastAsia="Arial Unicode MS" w:hAnsi="Arial" w:cs="Arial"/>
          <w:color w:val="000000"/>
          <w:sz w:val="19"/>
          <w:szCs w:val="19"/>
          <w:vertAlign w:val="superscript"/>
          <w:lang w:val="en-US"/>
        </w:rPr>
        <w:t>(</w:t>
      </w:r>
      <w:r>
        <w:rPr>
          <w:rFonts w:ascii="Arial" w:eastAsia="Arial Unicode MS" w:hAnsi="Arial" w:cs="Arial" w:hint="cs"/>
          <w:color w:val="000000"/>
          <w:sz w:val="19"/>
          <w:szCs w:val="19"/>
          <w:vertAlign w:val="superscript"/>
          <w:rtl/>
        </w:rPr>
        <w:t>2</w:t>
      </w:r>
      <w:r w:rsidRPr="00494535">
        <w:rPr>
          <w:rFonts w:ascii="Arial" w:eastAsia="Arial Unicode MS" w:hAnsi="Arial" w:cs="Arial"/>
          <w:color w:val="000000"/>
          <w:sz w:val="19"/>
          <w:szCs w:val="19"/>
          <w:vertAlign w:val="superscript"/>
          <w:lang w:val="en-US"/>
        </w:rPr>
        <w:t>)</w:t>
      </w:r>
      <w:r>
        <w:rPr>
          <w:rFonts w:ascii="Arial" w:eastAsia="Arial Unicode MS" w:hAnsi="Arial" w:cs="Arial" w:hint="cs"/>
          <w:color w:val="000000"/>
          <w:sz w:val="19"/>
          <w:szCs w:val="19"/>
          <w:vertAlign w:val="superscript"/>
          <w:rtl/>
        </w:rPr>
        <w:t xml:space="preserve"> </w:t>
      </w:r>
      <w:r w:rsidRPr="00494535">
        <w:rPr>
          <w:rFonts w:ascii="Arial" w:eastAsia="Arial Unicode MS" w:hAnsi="Arial" w:cs="Arial"/>
          <w:color w:val="000000"/>
          <w:sz w:val="19"/>
          <w:szCs w:val="19"/>
          <w:vertAlign w:val="superscript"/>
          <w:lang w:val="en-US"/>
        </w:rPr>
        <w:t>Blackwood Technology B.V.</w:t>
      </w:r>
    </w:p>
    <w:p w14:paraId="6D9D8B25" w14:textId="5C51644A" w:rsidR="00981C1B" w:rsidRDefault="009D009C" w:rsidP="00694A48">
      <w:pPr>
        <w:pStyle w:val="ListParagraph"/>
        <w:spacing w:line="360" w:lineRule="auto"/>
        <w:ind w:left="426" w:right="6"/>
        <w:jc w:val="thaiDistribute"/>
        <w:rPr>
          <w:rFonts w:ascii="Arial" w:eastAsia="Arial Unicode MS" w:hAnsi="Arial" w:cs="Arial"/>
          <w:color w:val="000000"/>
          <w:sz w:val="19"/>
          <w:szCs w:val="19"/>
          <w:vertAlign w:val="superscript"/>
          <w:lang w:val="en-GB"/>
        </w:rPr>
      </w:pPr>
      <w:r w:rsidRPr="006924A4">
        <w:rPr>
          <w:rFonts w:ascii="Arial" w:eastAsia="Arial Unicode MS" w:hAnsi="Arial" w:cs="Arial"/>
          <w:color w:val="000000"/>
          <w:sz w:val="19"/>
          <w:szCs w:val="19"/>
          <w:vertAlign w:val="superscript"/>
          <w:lang w:val="en-GB"/>
        </w:rPr>
        <w:t>(</w:t>
      </w:r>
      <w:r>
        <w:rPr>
          <w:rFonts w:ascii="Arial" w:eastAsia="Arial Unicode MS" w:hAnsi="Arial" w:cs="Arial" w:hint="cs"/>
          <w:color w:val="000000"/>
          <w:sz w:val="19"/>
          <w:szCs w:val="19"/>
          <w:vertAlign w:val="superscript"/>
          <w:rtl/>
        </w:rPr>
        <w:t>3</w:t>
      </w:r>
      <w:r w:rsidRPr="006924A4">
        <w:rPr>
          <w:rFonts w:ascii="Arial" w:eastAsia="Arial Unicode MS" w:hAnsi="Arial" w:cs="Arial"/>
          <w:color w:val="000000"/>
          <w:sz w:val="19"/>
          <w:szCs w:val="19"/>
          <w:vertAlign w:val="superscript"/>
          <w:lang w:val="en-GB"/>
        </w:rPr>
        <w:t>)</w:t>
      </w:r>
      <w:r>
        <w:rPr>
          <w:rFonts w:ascii="Arial" w:eastAsia="Arial Unicode MS" w:hAnsi="Arial" w:cs="Arial" w:hint="cs"/>
          <w:color w:val="000000"/>
          <w:sz w:val="19"/>
          <w:szCs w:val="19"/>
          <w:vertAlign w:val="superscript"/>
          <w:rtl/>
        </w:rPr>
        <w:t xml:space="preserve"> </w:t>
      </w:r>
      <w:r w:rsidR="00AE248E" w:rsidRPr="00AE248E">
        <w:rPr>
          <w:rFonts w:ascii="Arial" w:eastAsia="Arial Unicode MS" w:hAnsi="Arial" w:cs="Arial"/>
          <w:color w:val="000000"/>
          <w:sz w:val="19"/>
          <w:szCs w:val="19"/>
          <w:vertAlign w:val="superscript"/>
          <w:lang w:val="en-GB"/>
        </w:rPr>
        <w:t>Ariya Biofuel Co., Ltd.</w:t>
      </w:r>
    </w:p>
    <w:p w14:paraId="2EF9E199" w14:textId="77777777" w:rsidR="00694A48" w:rsidRPr="00694A48" w:rsidRDefault="00694A48" w:rsidP="00694A48">
      <w:pPr>
        <w:pStyle w:val="ListParagraph"/>
        <w:spacing w:line="360" w:lineRule="auto"/>
        <w:ind w:left="426" w:right="6"/>
        <w:jc w:val="thaiDistribute"/>
        <w:rPr>
          <w:rFonts w:ascii="Arial" w:eastAsia="Arial Unicode MS" w:hAnsi="Arial" w:cs="Arial"/>
          <w:color w:val="000000"/>
          <w:sz w:val="19"/>
          <w:szCs w:val="19"/>
          <w:vertAlign w:val="superscript"/>
          <w:lang w:val="en-GB"/>
        </w:rPr>
      </w:pPr>
    </w:p>
    <w:p w14:paraId="345CBCC7" w14:textId="77777777" w:rsidR="00694A48" w:rsidRPr="00DD26F9" w:rsidRDefault="00694A48" w:rsidP="00694A48">
      <w:pPr>
        <w:pStyle w:val="ListParagraph"/>
        <w:spacing w:line="360" w:lineRule="auto"/>
        <w:ind w:left="486"/>
        <w:jc w:val="thaiDistribute"/>
        <w:rPr>
          <w:rFonts w:ascii="Arial" w:hAnsi="Arial" w:cs="Arial"/>
          <w:sz w:val="19"/>
          <w:szCs w:val="19"/>
          <w:u w:val="single"/>
          <w:lang w:val="en-US" w:bidi="th-TH"/>
        </w:rPr>
      </w:pPr>
      <w:r w:rsidRPr="00DD26F9">
        <w:rPr>
          <w:rFonts w:ascii="Arial" w:hAnsi="Arial" w:cs="Arial"/>
          <w:sz w:val="19"/>
          <w:szCs w:val="19"/>
          <w:u w:val="single"/>
          <w:lang w:val="en-US" w:bidi="th-TH"/>
        </w:rPr>
        <w:t>Paid-up investment in subsidiary</w:t>
      </w:r>
    </w:p>
    <w:p w14:paraId="36DAE501" w14:textId="585EDE47" w:rsidR="00694A48" w:rsidRDefault="00694A48" w:rsidP="00694A48">
      <w:pPr>
        <w:pStyle w:val="ListParagraph"/>
        <w:spacing w:line="360" w:lineRule="auto"/>
        <w:ind w:left="486" w:right="6"/>
        <w:jc w:val="thaiDistribute"/>
        <w:rPr>
          <w:rFonts w:ascii="Arial" w:hAnsi="Arial" w:cs="Arial"/>
          <w:i/>
          <w:iCs/>
          <w:sz w:val="19"/>
          <w:szCs w:val="19"/>
          <w:lang w:val="en-US" w:bidi="th-TH"/>
        </w:rPr>
      </w:pPr>
      <w:r>
        <w:rPr>
          <w:rFonts w:ascii="Arial" w:hAnsi="Arial" w:cs="Arial"/>
          <w:i/>
          <w:iCs/>
          <w:sz w:val="19"/>
          <w:szCs w:val="19"/>
          <w:lang w:val="en-US" w:bidi="th-TH"/>
        </w:rPr>
        <w:t>NT Biomass Products Company Limited (NTBC)</w:t>
      </w:r>
    </w:p>
    <w:p w14:paraId="7D340A4A" w14:textId="72D396A1" w:rsidR="00E353EE" w:rsidRPr="00B23B54" w:rsidRDefault="00E353EE" w:rsidP="00B25E73">
      <w:pPr>
        <w:pStyle w:val="ListParagraph"/>
        <w:spacing w:line="360" w:lineRule="auto"/>
        <w:ind w:left="477"/>
        <w:jc w:val="thaiDistribute"/>
        <w:rPr>
          <w:rFonts w:ascii="Arial" w:hAnsi="Arial" w:cs="Arial"/>
          <w:sz w:val="19"/>
          <w:szCs w:val="19"/>
          <w:lang w:val="en-US" w:bidi="th-TH"/>
        </w:rPr>
      </w:pPr>
      <w:r w:rsidRPr="00B23B54">
        <w:rPr>
          <w:rFonts w:ascii="Arial" w:hAnsi="Arial" w:cs="Arial"/>
          <w:sz w:val="19"/>
          <w:szCs w:val="19"/>
          <w:lang w:val="en-US" w:bidi="th-TH"/>
        </w:rPr>
        <w:t>On 11</w:t>
      </w:r>
      <w:r w:rsidRPr="00B23B54">
        <w:rPr>
          <w:rFonts w:ascii="Arial" w:hAnsi="Arial" w:cs="Arial" w:hint="cs"/>
          <w:sz w:val="19"/>
          <w:szCs w:val="19"/>
          <w:cs/>
          <w:lang w:val="en-US" w:bidi="th-TH"/>
        </w:rPr>
        <w:t xml:space="preserve"> </w:t>
      </w:r>
      <w:r w:rsidRPr="00B23B54">
        <w:rPr>
          <w:rFonts w:ascii="Arial" w:hAnsi="Arial" w:cs="Arial"/>
          <w:sz w:val="19"/>
          <w:szCs w:val="19"/>
          <w:lang w:val="en-US" w:bidi="th-TH"/>
        </w:rPr>
        <w:t xml:space="preserve">January 2023, the Board of Directors' meeting of NT Biomass Products Company Limited (NTBC), resolved to increase registered capital by 3.83 million shares at a price of 100 Baht per share, totaling amount of Baht 383 million to invest in manufacturing and distribute </w:t>
      </w:r>
      <w:r w:rsidR="0080056B" w:rsidRPr="0080056B">
        <w:rPr>
          <w:rFonts w:ascii="Arial" w:hAnsi="Arial" w:cs="Arial"/>
          <w:sz w:val="19"/>
          <w:szCs w:val="19"/>
          <w:lang w:val="en-US" w:bidi="th-TH"/>
        </w:rPr>
        <w:t xml:space="preserve">wood </w:t>
      </w:r>
      <w:r w:rsidR="00667E87">
        <w:rPr>
          <w:rFonts w:ascii="Arial" w:hAnsi="Arial" w:cs="Arial"/>
          <w:sz w:val="19"/>
          <w:szCs w:val="19"/>
          <w:lang w:val="en-US" w:bidi="th-TH"/>
        </w:rPr>
        <w:t>pellets</w:t>
      </w:r>
      <w:r w:rsidR="0080056B">
        <w:rPr>
          <w:rFonts w:ascii="Arial" w:hAnsi="Arial" w:cs="Arial"/>
          <w:sz w:val="19"/>
          <w:szCs w:val="19"/>
          <w:lang w:val="en-US" w:bidi="th-TH"/>
        </w:rPr>
        <w:t>.</w:t>
      </w:r>
      <w:r w:rsidR="00124E2C">
        <w:rPr>
          <w:rFonts w:ascii="Arial" w:hAnsi="Arial" w:cs="Arial"/>
          <w:sz w:val="19"/>
          <w:szCs w:val="19"/>
          <w:lang w:val="en-US" w:bidi="th-TH"/>
        </w:rPr>
        <w:t xml:space="preserve"> </w:t>
      </w:r>
      <w:r w:rsidR="00124E2C">
        <w:rPr>
          <w:rFonts w:ascii="Arial" w:hAnsi="Arial" w:cs="Arial"/>
          <w:sz w:val="19"/>
          <w:szCs w:val="19"/>
          <w:lang w:val="en-US"/>
        </w:rPr>
        <w:t>The</w:t>
      </w:r>
      <w:r w:rsidR="00F31549" w:rsidRPr="00F31549">
        <w:rPr>
          <w:rFonts w:ascii="Arial" w:hAnsi="Arial" w:cs="Arial"/>
          <w:sz w:val="19"/>
          <w:szCs w:val="19"/>
          <w:lang w:val="en-US"/>
        </w:rPr>
        <w:t xml:space="preserve"> Company has</w:t>
      </w:r>
      <w:r w:rsidR="004D629C">
        <w:rPr>
          <w:rFonts w:ascii="Arial" w:hAnsi="Arial" w:cs="Arial"/>
          <w:sz w:val="19"/>
          <w:szCs w:val="19"/>
          <w:lang w:val="en-US"/>
        </w:rPr>
        <w:t xml:space="preserve"> </w:t>
      </w:r>
      <w:r w:rsidR="004D629C">
        <w:rPr>
          <w:rFonts w:ascii="Arial" w:hAnsi="Arial" w:cstheme="minorBidi"/>
          <w:sz w:val="19"/>
          <w:szCs w:val="24"/>
          <w:lang w:val="en-US" w:bidi="th-TH"/>
        </w:rPr>
        <w:t xml:space="preserve">payment </w:t>
      </w:r>
      <w:r w:rsidR="00124E2C">
        <w:rPr>
          <w:rFonts w:ascii="Arial" w:hAnsi="Arial" w:cstheme="minorBidi"/>
          <w:sz w:val="19"/>
          <w:szCs w:val="24"/>
          <w:lang w:val="en-US" w:bidi="th-TH"/>
        </w:rPr>
        <w:t>as follow</w:t>
      </w:r>
      <w:r w:rsidR="0000147D">
        <w:rPr>
          <w:rFonts w:ascii="Arial" w:hAnsi="Arial" w:cstheme="minorBidi"/>
          <w:sz w:val="19"/>
          <w:szCs w:val="19"/>
          <w:lang w:val="en-US" w:bidi="th-TH"/>
        </w:rPr>
        <w:t>:</w:t>
      </w:r>
    </w:p>
    <w:p w14:paraId="507BAC7F" w14:textId="77777777" w:rsidR="00E353EE" w:rsidRPr="00B23B54" w:rsidRDefault="00E353EE" w:rsidP="00E353EE">
      <w:pPr>
        <w:pStyle w:val="BodyTextIndent3"/>
        <w:tabs>
          <w:tab w:val="num" w:pos="786"/>
        </w:tabs>
        <w:spacing w:line="360" w:lineRule="auto"/>
        <w:ind w:left="432" w:firstLine="0"/>
        <w:rPr>
          <w:rFonts w:ascii="Arial" w:hAnsi="Arial" w:cs="Arial"/>
          <w:sz w:val="19"/>
          <w:szCs w:val="19"/>
        </w:rPr>
      </w:pPr>
    </w:p>
    <w:p w14:paraId="33956877" w14:textId="5C02514B" w:rsidR="00E353EE" w:rsidRPr="00B23B54" w:rsidRDefault="00E353EE" w:rsidP="00B25E73">
      <w:pPr>
        <w:pStyle w:val="BodyTextIndent3"/>
        <w:numPr>
          <w:ilvl w:val="0"/>
          <w:numId w:val="29"/>
        </w:numPr>
        <w:spacing w:line="360" w:lineRule="auto"/>
        <w:ind w:left="945"/>
        <w:rPr>
          <w:rFonts w:ascii="Arial" w:hAnsi="Arial" w:cs="Arial"/>
          <w:b/>
          <w:bCs/>
          <w:sz w:val="19"/>
          <w:szCs w:val="19"/>
          <w:lang w:bidi="th-TH"/>
        </w:rPr>
      </w:pPr>
      <w:r w:rsidRPr="00B23B54">
        <w:rPr>
          <w:rFonts w:ascii="Arial" w:hAnsi="Arial" w:cs="Arial"/>
          <w:sz w:val="19"/>
          <w:szCs w:val="19"/>
        </w:rPr>
        <w:t xml:space="preserve">On 26 January 2023, the Company </w:t>
      </w:r>
      <w:r w:rsidRPr="00B23B54">
        <w:rPr>
          <w:rFonts w:ascii="Arial" w:hAnsi="Arial" w:cstheme="minorBidi"/>
          <w:sz w:val="19"/>
          <w:szCs w:val="24"/>
          <w:lang w:bidi="th-TH"/>
        </w:rPr>
        <w:t xml:space="preserve">has </w:t>
      </w:r>
      <w:r w:rsidRPr="00B23B54">
        <w:rPr>
          <w:rFonts w:ascii="Arial" w:hAnsi="Arial" w:cs="Arial"/>
          <w:sz w:val="19"/>
          <w:szCs w:val="19"/>
        </w:rPr>
        <w:t>first partial payment, totaling amount of Baht 78.13 million and on 30 January 2023, TTCL Bio Company Pte. Ltd. (TTBC) has partial payment totaling amount of Baht 75.07 million.</w:t>
      </w:r>
    </w:p>
    <w:p w14:paraId="05D57F64" w14:textId="77777777" w:rsidR="00E353EE" w:rsidRPr="00B23B54" w:rsidRDefault="00E353EE" w:rsidP="00B25E73">
      <w:pPr>
        <w:pStyle w:val="BodyTextIndent3"/>
        <w:spacing w:line="360" w:lineRule="auto"/>
        <w:ind w:left="945" w:hanging="360"/>
        <w:rPr>
          <w:rFonts w:ascii="Arial" w:hAnsi="Arial" w:cs="Arial"/>
          <w:b/>
          <w:bCs/>
          <w:sz w:val="19"/>
          <w:szCs w:val="19"/>
          <w:lang w:bidi="th-TH"/>
        </w:rPr>
      </w:pPr>
    </w:p>
    <w:p w14:paraId="6A84D0DA" w14:textId="46ABAC5B" w:rsidR="00E353EE" w:rsidRPr="00B23B54" w:rsidRDefault="00E353EE" w:rsidP="00B25E73">
      <w:pPr>
        <w:pStyle w:val="BodyTextIndent3"/>
        <w:numPr>
          <w:ilvl w:val="0"/>
          <w:numId w:val="29"/>
        </w:numPr>
        <w:spacing w:line="360" w:lineRule="auto"/>
        <w:ind w:left="945"/>
        <w:rPr>
          <w:rFonts w:ascii="Arial" w:hAnsi="Arial" w:cs="Arial"/>
          <w:sz w:val="19"/>
          <w:szCs w:val="19"/>
        </w:rPr>
      </w:pPr>
      <w:r w:rsidRPr="00B23B54">
        <w:rPr>
          <w:rFonts w:ascii="Arial" w:hAnsi="Arial" w:cs="Arial"/>
          <w:sz w:val="19"/>
          <w:szCs w:val="19"/>
        </w:rPr>
        <w:t>On 1 February 2023, the Company has second partial payment, totaling amount of Baht 39.07 million and TTCL Bio Company Pte. Ltd. (TTBC) has partial payment totaling amount of Baht 37.53 million.</w:t>
      </w:r>
    </w:p>
    <w:p w14:paraId="59E32076" w14:textId="31C3C3B3" w:rsidR="003573AA" w:rsidRPr="007C5ACD" w:rsidRDefault="003573AA" w:rsidP="00A93B04">
      <w:pPr>
        <w:spacing w:line="360" w:lineRule="auto"/>
        <w:rPr>
          <w:rFonts w:ascii="Arial" w:hAnsi="Arial" w:cstheme="minorBidi"/>
          <w:i/>
          <w:iCs/>
          <w:sz w:val="19"/>
          <w:szCs w:val="19"/>
        </w:rPr>
      </w:pPr>
    </w:p>
    <w:p w14:paraId="45DBB83D" w14:textId="193D025E" w:rsidR="00863227" w:rsidRPr="007C5ACD" w:rsidRDefault="005A41C3" w:rsidP="007C5ACD">
      <w:pPr>
        <w:pStyle w:val="ListParagraph"/>
        <w:spacing w:line="360" w:lineRule="auto"/>
        <w:ind w:left="486" w:right="6"/>
        <w:jc w:val="thaiDistribute"/>
        <w:rPr>
          <w:rFonts w:ascii="Arial" w:hAnsi="Arial" w:cs="Arial"/>
          <w:i/>
          <w:iCs/>
          <w:sz w:val="19"/>
          <w:szCs w:val="19"/>
          <w:lang w:val="en-US" w:bidi="th-TH"/>
        </w:rPr>
      </w:pPr>
      <w:r w:rsidRPr="00CF38ED">
        <w:rPr>
          <w:rFonts w:ascii="Arial" w:hAnsi="Arial" w:cs="Arial"/>
          <w:i/>
          <w:iCs/>
          <w:sz w:val="19"/>
          <w:szCs w:val="19"/>
          <w:lang w:val="en-US" w:bidi="th-TH"/>
        </w:rPr>
        <w:t>TTCL Bio Company Pte. Ltd. (TTBC)</w:t>
      </w:r>
    </w:p>
    <w:p w14:paraId="4C8FEB50" w14:textId="564F15BA" w:rsidR="00863227" w:rsidRPr="00001629" w:rsidRDefault="00863227" w:rsidP="00863227">
      <w:pPr>
        <w:pStyle w:val="ListParagraph"/>
        <w:spacing w:line="360" w:lineRule="auto"/>
        <w:ind w:left="475"/>
        <w:jc w:val="thaiDistribute"/>
        <w:rPr>
          <w:rFonts w:ascii="Arial" w:hAnsi="Arial" w:cs="Arial"/>
          <w:sz w:val="19"/>
          <w:szCs w:val="19"/>
          <w:lang w:val="en-US" w:bidi="th-TH"/>
        </w:rPr>
      </w:pPr>
      <w:r w:rsidRPr="00001629">
        <w:rPr>
          <w:rFonts w:ascii="Arial" w:hAnsi="Arial" w:cs="Arial"/>
          <w:sz w:val="19"/>
          <w:szCs w:val="19"/>
          <w:lang w:val="en-US" w:bidi="th-TH"/>
        </w:rPr>
        <w:t>On 16</w:t>
      </w:r>
      <w:r w:rsidRPr="00001629">
        <w:rPr>
          <w:rFonts w:ascii="Arial" w:hAnsi="Arial" w:cs="Arial" w:hint="cs"/>
          <w:sz w:val="19"/>
          <w:szCs w:val="19"/>
          <w:cs/>
          <w:lang w:val="en-US" w:bidi="th-TH"/>
        </w:rPr>
        <w:t xml:space="preserve"> </w:t>
      </w:r>
      <w:r w:rsidRPr="00001629">
        <w:rPr>
          <w:rFonts w:ascii="Arial" w:hAnsi="Arial" w:cs="Arial"/>
          <w:sz w:val="19"/>
          <w:szCs w:val="19"/>
          <w:lang w:val="en-US" w:bidi="th-TH"/>
        </w:rPr>
        <w:t>February 2023, the Board of Directors' meeting of TTCL Bio Company Pte. Ltd. (TTBC), resolved to increase registered capital by 3.53 million shares at a price of 1 USD per share, totaling amount of USD 3.53 million to invest in manufacturing and distribute biomass energy</w:t>
      </w:r>
      <w:r>
        <w:rPr>
          <w:rFonts w:ascii="Arial" w:hAnsi="Arial" w:cstheme="minorBidi"/>
          <w:sz w:val="19"/>
          <w:szCs w:val="19"/>
          <w:lang w:val="en-US" w:bidi="th-TH"/>
        </w:rPr>
        <w:t>.</w:t>
      </w:r>
      <w:r w:rsidR="00A15A5D">
        <w:rPr>
          <w:rFonts w:ascii="Arial" w:hAnsi="Arial" w:cstheme="minorBidi"/>
          <w:sz w:val="19"/>
          <w:szCs w:val="19"/>
          <w:lang w:val="en-US" w:bidi="th-TH"/>
        </w:rPr>
        <w:t xml:space="preserve"> </w:t>
      </w:r>
      <w:r w:rsidR="00A15A5D">
        <w:rPr>
          <w:rFonts w:ascii="Arial" w:hAnsi="Arial" w:cs="Arial"/>
          <w:sz w:val="19"/>
          <w:szCs w:val="19"/>
          <w:lang w:val="en-US"/>
        </w:rPr>
        <w:t>The</w:t>
      </w:r>
      <w:r w:rsidR="00A15A5D" w:rsidRPr="00F31549">
        <w:rPr>
          <w:rFonts w:ascii="Arial" w:hAnsi="Arial" w:cs="Arial"/>
          <w:sz w:val="19"/>
          <w:szCs w:val="19"/>
          <w:lang w:val="en-US"/>
        </w:rPr>
        <w:t xml:space="preserve"> Company has</w:t>
      </w:r>
      <w:r w:rsidR="00A15A5D">
        <w:rPr>
          <w:rFonts w:ascii="Arial" w:hAnsi="Arial" w:cs="Arial"/>
          <w:sz w:val="19"/>
          <w:szCs w:val="19"/>
          <w:lang w:val="en-US"/>
        </w:rPr>
        <w:t xml:space="preserve"> </w:t>
      </w:r>
      <w:r w:rsidR="00A15A5D">
        <w:rPr>
          <w:rFonts w:ascii="Arial" w:hAnsi="Arial" w:cstheme="minorBidi"/>
          <w:sz w:val="19"/>
          <w:szCs w:val="24"/>
          <w:lang w:val="en-US" w:bidi="th-TH"/>
        </w:rPr>
        <w:t>payment as follow</w:t>
      </w:r>
      <w:r w:rsidR="0000147D">
        <w:rPr>
          <w:rFonts w:ascii="Arial" w:hAnsi="Arial" w:cstheme="minorBidi"/>
          <w:sz w:val="19"/>
          <w:szCs w:val="24"/>
          <w:lang w:val="en-US" w:bidi="th-TH"/>
        </w:rPr>
        <w:t>:</w:t>
      </w:r>
    </w:p>
    <w:p w14:paraId="484328CA" w14:textId="77777777" w:rsidR="00863227" w:rsidRPr="00001629" w:rsidRDefault="00863227" w:rsidP="00863227">
      <w:pPr>
        <w:pStyle w:val="BodyTextIndent3"/>
        <w:tabs>
          <w:tab w:val="num" w:pos="786"/>
        </w:tabs>
        <w:spacing w:line="360" w:lineRule="auto"/>
        <w:ind w:left="432" w:firstLine="0"/>
        <w:rPr>
          <w:rFonts w:ascii="Arial" w:hAnsi="Arial" w:cs="Arial"/>
          <w:sz w:val="19"/>
          <w:szCs w:val="19"/>
        </w:rPr>
      </w:pPr>
    </w:p>
    <w:p w14:paraId="5380A739" w14:textId="473D85ED" w:rsidR="00863227" w:rsidRPr="00001629" w:rsidRDefault="00863227" w:rsidP="00B25E73">
      <w:pPr>
        <w:pStyle w:val="BodyTextIndent3"/>
        <w:numPr>
          <w:ilvl w:val="0"/>
          <w:numId w:val="29"/>
        </w:numPr>
        <w:spacing w:line="360" w:lineRule="auto"/>
        <w:ind w:left="900" w:hanging="297"/>
        <w:rPr>
          <w:rFonts w:ascii="Arial" w:hAnsi="Arial" w:cs="Arial"/>
          <w:sz w:val="19"/>
          <w:szCs w:val="19"/>
        </w:rPr>
      </w:pPr>
      <w:r w:rsidRPr="00001629">
        <w:rPr>
          <w:rFonts w:ascii="Arial" w:hAnsi="Arial" w:cs="Arial"/>
          <w:sz w:val="19"/>
          <w:szCs w:val="19"/>
        </w:rPr>
        <w:t xml:space="preserve">On 25 January 2023, the Company has first partial payment, totaling amount of USD 1.76 million or equivalent to Baht 58.02 million and on 26 January 2023, </w:t>
      </w:r>
      <w:r w:rsidR="00E1084B" w:rsidRPr="00E1084B">
        <w:rPr>
          <w:rFonts w:ascii="Arial" w:hAnsi="Arial" w:cs="Arial"/>
          <w:sz w:val="19"/>
          <w:szCs w:val="19"/>
        </w:rPr>
        <w:t>TTCL Power Holding Pte.Ltd. (TTPHD)</w:t>
      </w:r>
      <w:r w:rsidRPr="00001629">
        <w:rPr>
          <w:rFonts w:ascii="Arial" w:hAnsi="Arial" w:cs="Arial"/>
          <w:sz w:val="19"/>
          <w:szCs w:val="19"/>
        </w:rPr>
        <w:t xml:space="preserve"> has partial payment totaling amount of USD 0.59 million.</w:t>
      </w:r>
    </w:p>
    <w:p w14:paraId="099C0762" w14:textId="77777777" w:rsidR="00863227" w:rsidRPr="00001629" w:rsidRDefault="00863227" w:rsidP="00B25E73">
      <w:pPr>
        <w:pStyle w:val="BodyTextIndent3"/>
        <w:spacing w:line="360" w:lineRule="auto"/>
        <w:ind w:left="900" w:hanging="297"/>
        <w:rPr>
          <w:rFonts w:ascii="Arial" w:hAnsi="Arial" w:cs="Arial"/>
          <w:sz w:val="19"/>
          <w:szCs w:val="19"/>
        </w:rPr>
      </w:pPr>
    </w:p>
    <w:p w14:paraId="41D3EDA1" w14:textId="5F2B36F0" w:rsidR="00863227" w:rsidRDefault="00863227" w:rsidP="00B25E73">
      <w:pPr>
        <w:pStyle w:val="BodyTextIndent3"/>
        <w:numPr>
          <w:ilvl w:val="0"/>
          <w:numId w:val="29"/>
        </w:numPr>
        <w:spacing w:line="360" w:lineRule="auto"/>
        <w:ind w:left="900" w:hanging="297"/>
        <w:rPr>
          <w:rFonts w:ascii="Arial" w:hAnsi="Arial" w:cs="Arial"/>
          <w:sz w:val="19"/>
          <w:szCs w:val="19"/>
        </w:rPr>
      </w:pPr>
      <w:r w:rsidRPr="00001629">
        <w:rPr>
          <w:rFonts w:ascii="Arial" w:hAnsi="Arial" w:cs="Arial"/>
          <w:sz w:val="19"/>
          <w:szCs w:val="19"/>
        </w:rPr>
        <w:t xml:space="preserve">On 14 February 2023, the Company has second partial payment, totaling amount of USD 0.89 million or equivalent to Baht </w:t>
      </w:r>
      <w:r w:rsidR="00E11C26">
        <w:rPr>
          <w:rFonts w:ascii="Arial" w:hAnsi="Arial" w:cs="Arial"/>
          <w:sz w:val="19"/>
          <w:szCs w:val="19"/>
        </w:rPr>
        <w:t>29.10</w:t>
      </w:r>
      <w:r w:rsidRPr="00001629">
        <w:rPr>
          <w:rFonts w:ascii="Arial" w:hAnsi="Arial" w:cs="Arial"/>
          <w:sz w:val="19"/>
          <w:szCs w:val="19"/>
        </w:rPr>
        <w:t xml:space="preserve"> million and </w:t>
      </w:r>
      <w:r w:rsidR="00E1084B" w:rsidRPr="00E1084B">
        <w:rPr>
          <w:rFonts w:ascii="Arial" w:hAnsi="Arial" w:cs="Arial"/>
          <w:sz w:val="19"/>
          <w:szCs w:val="19"/>
        </w:rPr>
        <w:t>TTCL Power Holding Pte.Ltd. (TTPHD)</w:t>
      </w:r>
      <w:r w:rsidRPr="00001629">
        <w:rPr>
          <w:rFonts w:ascii="Arial" w:hAnsi="Arial" w:cs="Arial"/>
          <w:sz w:val="19"/>
          <w:szCs w:val="19"/>
        </w:rPr>
        <w:t xml:space="preserve"> has partial payment totaling amount of USD 0.30 million.</w:t>
      </w:r>
    </w:p>
    <w:p w14:paraId="01B486F6" w14:textId="77777777" w:rsidR="00E11C26" w:rsidRDefault="00E11C26" w:rsidP="00216A10">
      <w:pPr>
        <w:pStyle w:val="ListParagraph"/>
        <w:spacing w:line="360" w:lineRule="auto"/>
        <w:ind w:left="426" w:right="6"/>
        <w:jc w:val="thaiDistribute"/>
        <w:rPr>
          <w:rFonts w:ascii="Arial" w:hAnsi="Arial" w:cstheme="minorBidi"/>
          <w:sz w:val="19"/>
          <w:szCs w:val="19"/>
          <w:lang w:val="en-US" w:bidi="th-TH"/>
        </w:rPr>
      </w:pPr>
    </w:p>
    <w:p w14:paraId="7911E636" w14:textId="77777777" w:rsidR="007C5ACD" w:rsidRDefault="007C5ACD" w:rsidP="00216A10">
      <w:pPr>
        <w:pStyle w:val="ListParagraph"/>
        <w:spacing w:line="360" w:lineRule="auto"/>
        <w:ind w:left="426" w:right="6"/>
        <w:jc w:val="thaiDistribute"/>
        <w:rPr>
          <w:rFonts w:ascii="Arial" w:hAnsi="Arial" w:cstheme="minorBidi"/>
          <w:sz w:val="19"/>
          <w:szCs w:val="19"/>
          <w:lang w:val="en-US" w:bidi="th-TH"/>
        </w:rPr>
      </w:pPr>
    </w:p>
    <w:p w14:paraId="75FEAE09" w14:textId="77777777" w:rsidR="00DD26F9" w:rsidRPr="00DD26F9" w:rsidRDefault="00DD26F9" w:rsidP="001D4B38">
      <w:pPr>
        <w:pStyle w:val="ListParagraph"/>
        <w:spacing w:line="360" w:lineRule="auto"/>
        <w:ind w:left="486"/>
        <w:jc w:val="thaiDistribute"/>
        <w:rPr>
          <w:rFonts w:ascii="Arial" w:hAnsi="Arial" w:cs="Arial"/>
          <w:sz w:val="19"/>
          <w:szCs w:val="19"/>
          <w:u w:val="single"/>
          <w:lang w:val="en-US" w:bidi="th-TH"/>
        </w:rPr>
      </w:pPr>
      <w:r w:rsidRPr="00DD26F9">
        <w:rPr>
          <w:rFonts w:ascii="Arial" w:hAnsi="Arial" w:cs="Arial"/>
          <w:sz w:val="19"/>
          <w:szCs w:val="19"/>
          <w:u w:val="single"/>
          <w:lang w:val="en-US" w:bidi="th-TH"/>
        </w:rPr>
        <w:lastRenderedPageBreak/>
        <w:t>Paid-up investment in subsidiary</w:t>
      </w:r>
    </w:p>
    <w:p w14:paraId="2487ABB3" w14:textId="24E509C5" w:rsidR="00863227" w:rsidRPr="00216A10" w:rsidRDefault="00216A10" w:rsidP="001D4B38">
      <w:pPr>
        <w:pStyle w:val="ListParagraph"/>
        <w:spacing w:line="360" w:lineRule="auto"/>
        <w:ind w:left="486" w:right="6"/>
        <w:jc w:val="thaiDistribute"/>
        <w:rPr>
          <w:rFonts w:ascii="Arial" w:hAnsi="Arial" w:cs="Arial"/>
          <w:i/>
          <w:iCs/>
          <w:sz w:val="19"/>
          <w:szCs w:val="19"/>
          <w:lang w:val="en-US" w:bidi="th-TH"/>
        </w:rPr>
      </w:pPr>
      <w:r w:rsidRPr="00216A10">
        <w:rPr>
          <w:rFonts w:ascii="Arial" w:hAnsi="Arial" w:cs="Arial"/>
          <w:i/>
          <w:iCs/>
          <w:sz w:val="19"/>
          <w:szCs w:val="19"/>
          <w:lang w:val="en-US" w:bidi="th-TH"/>
        </w:rPr>
        <w:t>Blackwood Technology B.V.</w:t>
      </w:r>
    </w:p>
    <w:p w14:paraId="513EE326" w14:textId="4EBF0F42" w:rsidR="0018685B" w:rsidRDefault="0018685B" w:rsidP="001D4B38">
      <w:pPr>
        <w:pStyle w:val="ListParagraph"/>
        <w:spacing w:line="360" w:lineRule="auto"/>
        <w:ind w:left="486" w:right="19"/>
        <w:jc w:val="thaiDistribute"/>
        <w:rPr>
          <w:rFonts w:ascii="Arial" w:hAnsi="Arial" w:cs="Arial"/>
          <w:sz w:val="19"/>
          <w:szCs w:val="19"/>
          <w:lang w:val="en-US" w:bidi="th-TH"/>
        </w:rPr>
      </w:pPr>
      <w:r w:rsidRPr="00216A10">
        <w:rPr>
          <w:rFonts w:ascii="Arial" w:hAnsi="Arial" w:cs="Arial"/>
          <w:sz w:val="19"/>
          <w:szCs w:val="19"/>
          <w:lang w:val="en-US" w:bidi="th-TH"/>
        </w:rPr>
        <w:t>On 2 February 2023, the Company paid tranche 3 according to the conditions in the share purchase agreement on 23 January 2023 to purchase share capital of Blackwood Technology B.V.’s share capital amount of EUR 1.5 million or equivalent to Baht 54.06 million, 20,840 shares which is 25% of total share capital. Therefore, the incremental in investment of the Company affected to change of shareholding in Blackwood Technology B.V. from 70% to 95%.</w:t>
      </w:r>
    </w:p>
    <w:p w14:paraId="7C72006A" w14:textId="77777777" w:rsidR="003573AA" w:rsidRPr="003573AA" w:rsidRDefault="003573AA" w:rsidP="001D4B38">
      <w:pPr>
        <w:pStyle w:val="ListParagraph"/>
        <w:spacing w:line="360" w:lineRule="auto"/>
        <w:ind w:left="486"/>
        <w:jc w:val="thaiDistribute"/>
        <w:rPr>
          <w:rFonts w:ascii="Arial" w:hAnsi="Arial" w:cs="Arial"/>
          <w:sz w:val="19"/>
          <w:szCs w:val="19"/>
          <w:u w:val="single"/>
          <w:lang w:val="en-US" w:bidi="th-TH"/>
        </w:rPr>
      </w:pPr>
    </w:p>
    <w:p w14:paraId="79BAD68C" w14:textId="4830EE50" w:rsidR="003573AA" w:rsidRPr="003573AA" w:rsidRDefault="003573AA" w:rsidP="001D4B38">
      <w:pPr>
        <w:pStyle w:val="ListParagraph"/>
        <w:spacing w:line="360" w:lineRule="auto"/>
        <w:ind w:left="486"/>
        <w:jc w:val="thaiDistribute"/>
        <w:rPr>
          <w:rFonts w:ascii="Arial" w:hAnsi="Arial" w:cs="Arial"/>
          <w:sz w:val="19"/>
          <w:szCs w:val="19"/>
          <w:u w:val="single"/>
          <w:lang w:val="en-US" w:bidi="th-TH"/>
        </w:rPr>
      </w:pPr>
      <w:r w:rsidRPr="006651CB">
        <w:rPr>
          <w:rFonts w:ascii="Arial" w:hAnsi="Arial" w:cs="Arial"/>
          <w:sz w:val="19"/>
          <w:szCs w:val="19"/>
          <w:u w:val="single"/>
          <w:lang w:val="en-US" w:bidi="th-TH"/>
        </w:rPr>
        <w:t>Establishment of subsidiar</w:t>
      </w:r>
      <w:r w:rsidR="00D7093F">
        <w:rPr>
          <w:rFonts w:ascii="Arial" w:hAnsi="Arial" w:cs="Arial"/>
          <w:sz w:val="19"/>
          <w:szCs w:val="19"/>
          <w:u w:val="single"/>
          <w:lang w:val="en-US" w:bidi="th-TH"/>
        </w:rPr>
        <w:t>y</w:t>
      </w:r>
    </w:p>
    <w:p w14:paraId="5D6033B7" w14:textId="3AB0E48A" w:rsidR="005A41C3" w:rsidRPr="00911D31" w:rsidRDefault="00911D31" w:rsidP="001D4B38">
      <w:pPr>
        <w:pStyle w:val="ListParagraph"/>
        <w:spacing w:line="360" w:lineRule="auto"/>
        <w:ind w:left="486" w:right="6"/>
        <w:jc w:val="thaiDistribute"/>
        <w:rPr>
          <w:rFonts w:ascii="Arial" w:hAnsi="Arial" w:cs="Arial"/>
          <w:i/>
          <w:iCs/>
          <w:sz w:val="19"/>
          <w:szCs w:val="19"/>
          <w:lang w:val="en-US" w:bidi="th-TH"/>
        </w:rPr>
      </w:pPr>
      <w:r w:rsidRPr="00911D31">
        <w:rPr>
          <w:rFonts w:ascii="Arial" w:hAnsi="Arial" w:cs="Arial"/>
          <w:i/>
          <w:iCs/>
          <w:sz w:val="19"/>
          <w:szCs w:val="19"/>
          <w:lang w:val="en-US" w:bidi="th-TH"/>
        </w:rPr>
        <w:t>Ariya Biofuel Co., Ltd.</w:t>
      </w:r>
    </w:p>
    <w:p w14:paraId="62BFAD77" w14:textId="6D27230F" w:rsidR="00833C7B" w:rsidRDefault="00A90E7A" w:rsidP="001D4B38">
      <w:pPr>
        <w:pStyle w:val="ListParagraph"/>
        <w:spacing w:line="360" w:lineRule="auto"/>
        <w:ind w:left="486" w:right="6"/>
        <w:jc w:val="thaiDistribute"/>
        <w:rPr>
          <w:rFonts w:ascii="Arial" w:hAnsi="Arial" w:cs="Arial"/>
          <w:sz w:val="19"/>
          <w:szCs w:val="19"/>
          <w:lang w:val="en-US" w:bidi="th-TH"/>
        </w:rPr>
      </w:pPr>
      <w:r w:rsidRPr="005D5802">
        <w:rPr>
          <w:rFonts w:ascii="Arial" w:hAnsi="Arial" w:cs="Arial"/>
          <w:sz w:val="19"/>
          <w:szCs w:val="19"/>
          <w:lang w:val="en-US" w:bidi="th-TH"/>
        </w:rPr>
        <w:t>On 28 February 2023, the Board of Directors</w:t>
      </w:r>
      <w:r w:rsidR="00274F73">
        <w:rPr>
          <w:rFonts w:ascii="Arial" w:hAnsi="Arial" w:cs="Arial"/>
          <w:sz w:val="19"/>
          <w:szCs w:val="19"/>
          <w:lang w:val="en-US" w:bidi="th-TH"/>
        </w:rPr>
        <w:t>’</w:t>
      </w:r>
      <w:r w:rsidRPr="005D5802">
        <w:rPr>
          <w:rFonts w:ascii="Arial" w:hAnsi="Arial" w:cs="Arial"/>
          <w:sz w:val="19"/>
          <w:szCs w:val="19"/>
          <w:lang w:val="en-US" w:bidi="th-TH"/>
        </w:rPr>
        <w:t xml:space="preserve"> meeting of the Company</w:t>
      </w:r>
      <w:r w:rsidR="00833C7B" w:rsidRPr="00FA455C">
        <w:rPr>
          <w:rFonts w:ascii="Arial" w:hAnsi="Arial" w:cs="Arial"/>
          <w:sz w:val="19"/>
          <w:szCs w:val="19"/>
          <w:lang w:val="en-US" w:bidi="th-TH"/>
        </w:rPr>
        <w:t xml:space="preserve">, pass a resolution to approve for establishment </w:t>
      </w:r>
      <w:r w:rsidR="00833C7B" w:rsidRPr="00244098">
        <w:rPr>
          <w:rFonts w:ascii="Arial" w:hAnsi="Arial" w:cs="Arial"/>
          <w:sz w:val="19"/>
          <w:szCs w:val="19"/>
          <w:lang w:val="en-US" w:bidi="th-TH"/>
        </w:rPr>
        <w:t>Ariya Biofuel Co., Ltd.</w:t>
      </w:r>
      <w:r w:rsidR="00833C7B" w:rsidRPr="00FA455C">
        <w:rPr>
          <w:rFonts w:ascii="Arial" w:hAnsi="Arial" w:cs="Arial"/>
          <w:sz w:val="19"/>
          <w:szCs w:val="19"/>
          <w:lang w:val="en-US" w:bidi="th-TH"/>
        </w:rPr>
        <w:t xml:space="preserve"> (</w:t>
      </w:r>
      <w:r w:rsidR="00833C7B">
        <w:rPr>
          <w:rFonts w:ascii="Arial" w:hAnsi="Arial" w:cs="Arial"/>
          <w:sz w:val="19"/>
          <w:szCs w:val="19"/>
          <w:lang w:val="en-US" w:bidi="th-TH"/>
        </w:rPr>
        <w:t>ABC</w:t>
      </w:r>
      <w:r w:rsidR="00833C7B" w:rsidRPr="00FA455C">
        <w:rPr>
          <w:rFonts w:ascii="Arial" w:hAnsi="Arial" w:cs="Arial"/>
          <w:sz w:val="19"/>
          <w:szCs w:val="19"/>
          <w:lang w:val="en-US" w:bidi="th-TH"/>
        </w:rPr>
        <w:t>)</w:t>
      </w:r>
      <w:r w:rsidR="00833C7B" w:rsidRPr="003267E1">
        <w:rPr>
          <w:rFonts w:ascii="Arial" w:hAnsi="Arial" w:cs="Arial"/>
          <w:sz w:val="19"/>
          <w:szCs w:val="19"/>
          <w:lang w:val="en-US" w:bidi="th-TH"/>
        </w:rPr>
        <w:t xml:space="preserve"> </w:t>
      </w:r>
      <w:r w:rsidR="00833C7B" w:rsidRPr="00FA455C">
        <w:rPr>
          <w:rFonts w:ascii="Arial" w:hAnsi="Arial" w:cs="Arial"/>
          <w:sz w:val="19"/>
          <w:szCs w:val="19"/>
          <w:lang w:val="en-US" w:bidi="th-TH"/>
        </w:rPr>
        <w:t xml:space="preserve">with a registered capital of Baht </w:t>
      </w:r>
      <w:r w:rsidR="00E75761">
        <w:rPr>
          <w:rFonts w:ascii="Arial" w:hAnsi="Arial" w:cs="Arial"/>
          <w:sz w:val="19"/>
          <w:szCs w:val="19"/>
          <w:lang w:val="en-US" w:bidi="th-TH"/>
        </w:rPr>
        <w:t>84.62</w:t>
      </w:r>
      <w:r w:rsidR="00833C7B" w:rsidRPr="00FA455C">
        <w:rPr>
          <w:rFonts w:ascii="Arial" w:hAnsi="Arial" w:cs="Arial"/>
          <w:sz w:val="19"/>
          <w:szCs w:val="19"/>
          <w:lang w:val="en-US" w:bidi="th-TH"/>
        </w:rPr>
        <w:t xml:space="preserve"> million. The registered capital comprises </w:t>
      </w:r>
      <w:r w:rsidR="00862F97">
        <w:rPr>
          <w:rFonts w:ascii="Arial" w:hAnsi="Arial" w:cs="Arial"/>
          <w:sz w:val="19"/>
          <w:szCs w:val="19"/>
          <w:lang w:val="en-US" w:bidi="th-TH"/>
        </w:rPr>
        <w:t>846,210</w:t>
      </w:r>
      <w:r w:rsidR="00833C7B" w:rsidRPr="00FA455C">
        <w:rPr>
          <w:rFonts w:ascii="Arial" w:hAnsi="Arial" w:cs="Arial"/>
          <w:sz w:val="19"/>
          <w:szCs w:val="19"/>
          <w:lang w:val="en-US" w:bidi="th-TH"/>
        </w:rPr>
        <w:t xml:space="preserve"> ordinary shares at a par value of Baht 100 each</w:t>
      </w:r>
      <w:r w:rsidR="00530CD6">
        <w:rPr>
          <w:rFonts w:ascii="Arial" w:hAnsi="Arial" w:cs="Arial"/>
          <w:sz w:val="19"/>
          <w:szCs w:val="19"/>
          <w:lang w:val="en-US" w:bidi="th-TH"/>
        </w:rPr>
        <w:t xml:space="preserve"> </w:t>
      </w:r>
      <w:r w:rsidR="00BC20CB" w:rsidRPr="00530CD6">
        <w:rPr>
          <w:rFonts w:ascii="Arial" w:hAnsi="Arial" w:cs="Arial"/>
          <w:sz w:val="19"/>
          <w:szCs w:val="19"/>
          <w:lang w:val="en-US" w:bidi="th-TH"/>
        </w:rPr>
        <w:t>which</w:t>
      </w:r>
      <w:r w:rsidR="00BC20CB" w:rsidRPr="00530CD6">
        <w:rPr>
          <w:rFonts w:ascii="Arial" w:hAnsi="Arial" w:cstheme="minorBidi"/>
          <w:sz w:val="19"/>
          <w:szCs w:val="19"/>
          <w:cs/>
          <w:lang w:val="en-US" w:bidi="th-TH"/>
        </w:rPr>
        <w:t xml:space="preserve"> </w:t>
      </w:r>
      <w:r w:rsidR="00BC20CB" w:rsidRPr="00530CD6">
        <w:rPr>
          <w:rFonts w:ascii="Arial" w:hAnsi="Arial" w:cstheme="minorBidi"/>
          <w:sz w:val="19"/>
          <w:szCs w:val="19"/>
          <w:lang w:val="en-US" w:bidi="th-TH"/>
        </w:rPr>
        <w:t>the</w:t>
      </w:r>
      <w:r w:rsidR="00833C7B" w:rsidRPr="00530CD6">
        <w:rPr>
          <w:rFonts w:ascii="Arial" w:hAnsi="Arial" w:cstheme="minorBidi"/>
          <w:sz w:val="19"/>
          <w:szCs w:val="19"/>
          <w:lang w:val="en-US" w:bidi="th-TH"/>
        </w:rPr>
        <w:t xml:space="preserve"> Company</w:t>
      </w:r>
      <w:r w:rsidR="00833C7B" w:rsidRPr="00FA455C">
        <w:rPr>
          <w:rFonts w:ascii="Arial" w:hAnsi="Arial" w:cs="Arial"/>
          <w:sz w:val="19"/>
          <w:szCs w:val="19"/>
          <w:lang w:val="en-US" w:bidi="th-TH"/>
        </w:rPr>
        <w:t xml:space="preserve"> </w:t>
      </w:r>
      <w:r w:rsidR="00BC20CB" w:rsidRPr="00530CD6">
        <w:rPr>
          <w:rFonts w:ascii="Arial" w:hAnsi="Arial" w:cs="Arial"/>
          <w:sz w:val="19"/>
          <w:szCs w:val="19"/>
          <w:lang w:val="en-US" w:bidi="th-TH"/>
        </w:rPr>
        <w:t>will held 100% of shares.</w:t>
      </w:r>
      <w:r w:rsidR="00833C7B" w:rsidRPr="00FA455C">
        <w:rPr>
          <w:rFonts w:ascii="Arial" w:hAnsi="Arial" w:cs="Arial"/>
          <w:sz w:val="19"/>
          <w:szCs w:val="19"/>
          <w:lang w:val="en-US" w:bidi="th-TH"/>
        </w:rPr>
        <w:t xml:space="preserve"> </w:t>
      </w:r>
      <w:r w:rsidR="00B432BE">
        <w:rPr>
          <w:rFonts w:ascii="Arial" w:hAnsi="Arial" w:cs="Browallia New"/>
          <w:sz w:val="19"/>
          <w:szCs w:val="24"/>
          <w:lang w:val="en-US" w:bidi="th-TH"/>
        </w:rPr>
        <w:t xml:space="preserve">As at </w:t>
      </w:r>
      <w:r w:rsidR="00DA1D2B">
        <w:rPr>
          <w:rFonts w:ascii="Arial" w:hAnsi="Arial" w:cs="Browallia New"/>
          <w:sz w:val="19"/>
          <w:szCs w:val="24"/>
          <w:lang w:val="en-US" w:bidi="th-TH"/>
        </w:rPr>
        <w:t xml:space="preserve">23 March 2023 </w:t>
      </w:r>
      <w:r w:rsidR="004173BB" w:rsidRPr="004173BB">
        <w:rPr>
          <w:rFonts w:ascii="Arial" w:hAnsi="Arial" w:cs="Arial"/>
          <w:sz w:val="19"/>
          <w:szCs w:val="19"/>
          <w:lang w:val="en-GB"/>
        </w:rPr>
        <w:t xml:space="preserve">the Company has first partial payment, totaling amount of </w:t>
      </w:r>
      <w:r w:rsidR="0033379B">
        <w:rPr>
          <w:rFonts w:ascii="Arial" w:hAnsi="Arial" w:cs="Arial"/>
          <w:sz w:val="19"/>
          <w:szCs w:val="19"/>
          <w:lang w:val="en-GB"/>
        </w:rPr>
        <w:t>Baht</w:t>
      </w:r>
      <w:r w:rsidR="004173BB" w:rsidRPr="004173BB">
        <w:rPr>
          <w:rFonts w:ascii="Arial" w:hAnsi="Arial" w:cs="Arial"/>
          <w:sz w:val="19"/>
          <w:szCs w:val="19"/>
          <w:lang w:val="en-GB"/>
        </w:rPr>
        <w:t xml:space="preserve"> </w:t>
      </w:r>
      <w:r w:rsidR="00997228">
        <w:rPr>
          <w:rFonts w:ascii="Arial" w:hAnsi="Arial" w:cs="Arial"/>
          <w:sz w:val="19"/>
          <w:szCs w:val="19"/>
          <w:lang w:val="en-GB"/>
        </w:rPr>
        <w:t>21.16</w:t>
      </w:r>
      <w:r w:rsidR="004173BB" w:rsidRPr="004173BB">
        <w:rPr>
          <w:rFonts w:ascii="Arial" w:hAnsi="Arial" w:cs="Arial"/>
          <w:sz w:val="19"/>
          <w:szCs w:val="19"/>
          <w:lang w:val="en-GB"/>
        </w:rPr>
        <w:t xml:space="preserve"> million</w:t>
      </w:r>
      <w:r w:rsidR="004173BB">
        <w:rPr>
          <w:rFonts w:ascii="Arial" w:hAnsi="Arial" w:cs="Browallia New"/>
          <w:sz w:val="19"/>
          <w:szCs w:val="19"/>
          <w:lang w:val="en-US" w:bidi="th-TH"/>
        </w:rPr>
        <w:t>.</w:t>
      </w:r>
      <w:r w:rsidR="00833C7B">
        <w:rPr>
          <w:rFonts w:ascii="Arial" w:hAnsi="Arial" w:cs="Browallia New"/>
          <w:sz w:val="19"/>
          <w:szCs w:val="19"/>
          <w:lang w:val="en-US" w:bidi="th-TH"/>
        </w:rPr>
        <w:t xml:space="preserve"> </w:t>
      </w:r>
      <w:r w:rsidR="00833C7B" w:rsidRPr="00FA455C">
        <w:rPr>
          <w:rFonts w:ascii="Arial" w:hAnsi="Arial" w:cs="Arial"/>
          <w:sz w:val="19"/>
          <w:szCs w:val="19"/>
          <w:lang w:val="en-US" w:bidi="th-TH"/>
        </w:rPr>
        <w:t xml:space="preserve">The Company classifies the investment in </w:t>
      </w:r>
      <w:r w:rsidR="005D5802" w:rsidRPr="005D5802">
        <w:rPr>
          <w:rFonts w:ascii="Arial" w:hAnsi="Arial" w:cs="Arial"/>
          <w:sz w:val="19"/>
          <w:szCs w:val="19"/>
          <w:lang w:val="en-US" w:bidi="th-TH"/>
        </w:rPr>
        <w:t>Ariya Biofuel Co., Ltd.</w:t>
      </w:r>
      <w:r w:rsidR="00833C7B" w:rsidRPr="00FA455C">
        <w:rPr>
          <w:rFonts w:ascii="Arial" w:hAnsi="Arial" w:cs="Arial"/>
          <w:sz w:val="19"/>
          <w:szCs w:val="19"/>
          <w:lang w:val="en-US" w:bidi="th-TH"/>
        </w:rPr>
        <w:t xml:space="preserve"> as an investment in a subsidiary.</w:t>
      </w:r>
    </w:p>
    <w:p w14:paraId="21AF5B2A" w14:textId="322B380A" w:rsidR="00DD26F9" w:rsidRDefault="00DD26F9" w:rsidP="001D4B38">
      <w:pPr>
        <w:spacing w:line="360" w:lineRule="auto"/>
        <w:ind w:left="486"/>
        <w:rPr>
          <w:rFonts w:ascii="Arial" w:hAnsi="Arial" w:cs="Arial"/>
          <w:sz w:val="19"/>
          <w:szCs w:val="19"/>
          <w:u w:val="single"/>
        </w:rPr>
      </w:pPr>
    </w:p>
    <w:p w14:paraId="37BE2CF3" w14:textId="637F3208" w:rsidR="001A207A" w:rsidRPr="009620BE" w:rsidRDefault="009620BE" w:rsidP="001D4B38">
      <w:pPr>
        <w:pStyle w:val="ListParagraph"/>
        <w:spacing w:line="360" w:lineRule="auto"/>
        <w:ind w:left="486"/>
        <w:jc w:val="thaiDistribute"/>
        <w:rPr>
          <w:rFonts w:ascii="Arial" w:hAnsi="Arial" w:cs="Arial"/>
          <w:sz w:val="19"/>
          <w:szCs w:val="19"/>
          <w:u w:val="single"/>
          <w:lang w:val="en-US" w:bidi="th-TH"/>
        </w:rPr>
      </w:pPr>
      <w:r w:rsidRPr="009620BE">
        <w:rPr>
          <w:rFonts w:ascii="Arial" w:hAnsi="Arial" w:cs="Arial"/>
          <w:sz w:val="19"/>
          <w:szCs w:val="19"/>
          <w:u w:val="single"/>
          <w:lang w:val="en-US" w:bidi="th-TH"/>
        </w:rPr>
        <w:t>Dissolution</w:t>
      </w:r>
      <w:r w:rsidR="001A207A" w:rsidRPr="009620BE">
        <w:rPr>
          <w:rFonts w:ascii="Arial" w:hAnsi="Arial" w:cs="Arial"/>
          <w:sz w:val="19"/>
          <w:szCs w:val="19"/>
          <w:u w:val="single"/>
          <w:lang w:val="en-US" w:bidi="th-TH"/>
        </w:rPr>
        <w:t xml:space="preserve"> and liquidation</w:t>
      </w:r>
    </w:p>
    <w:p w14:paraId="4E0F05ED" w14:textId="352C1A75" w:rsidR="004D3044" w:rsidRPr="004D3044" w:rsidRDefault="004D3044" w:rsidP="001D4B38">
      <w:pPr>
        <w:pStyle w:val="ListParagraph"/>
        <w:spacing w:line="360" w:lineRule="auto"/>
        <w:ind w:left="486" w:right="6"/>
        <w:jc w:val="thaiDistribute"/>
        <w:rPr>
          <w:rFonts w:ascii="Arial" w:hAnsi="Arial" w:cs="Arial"/>
          <w:i/>
          <w:iCs/>
          <w:sz w:val="19"/>
          <w:szCs w:val="19"/>
          <w:lang w:val="en-US" w:bidi="th-TH"/>
        </w:rPr>
      </w:pPr>
      <w:r w:rsidRPr="004D3044">
        <w:rPr>
          <w:rFonts w:ascii="Arial" w:hAnsi="Arial" w:cs="Arial"/>
          <w:i/>
          <w:iCs/>
          <w:sz w:val="19"/>
          <w:szCs w:val="19"/>
          <w:lang w:val="en-US" w:bidi="th-TH"/>
        </w:rPr>
        <w:t>Shimanto B.V.</w:t>
      </w:r>
    </w:p>
    <w:p w14:paraId="07806C21" w14:textId="0FC7CFCC" w:rsidR="00655415" w:rsidRDefault="004D3044" w:rsidP="001D4B38">
      <w:pPr>
        <w:pStyle w:val="ListParagraph"/>
        <w:spacing w:line="360" w:lineRule="auto"/>
        <w:ind w:left="486"/>
        <w:jc w:val="thaiDistribute"/>
        <w:rPr>
          <w:rFonts w:ascii="Arial" w:hAnsi="Arial" w:cstheme="minorBidi"/>
          <w:sz w:val="19"/>
          <w:szCs w:val="19"/>
          <w:lang w:val="en-US" w:bidi="th-TH"/>
        </w:rPr>
      </w:pPr>
      <w:r w:rsidRPr="004D3044">
        <w:rPr>
          <w:rFonts w:ascii="Arial" w:hAnsi="Arial" w:cs="Arial"/>
          <w:sz w:val="19"/>
          <w:szCs w:val="19"/>
          <w:lang w:val="en-US" w:bidi="th-TH"/>
        </w:rPr>
        <w:t>On 15 March 2023, the Board of Directors</w:t>
      </w:r>
      <w:r w:rsidR="00274F73">
        <w:rPr>
          <w:rFonts w:ascii="Arial" w:hAnsi="Arial" w:cs="Arial"/>
          <w:sz w:val="19"/>
          <w:szCs w:val="19"/>
          <w:lang w:val="en-US" w:bidi="th-TH"/>
        </w:rPr>
        <w:t>’</w:t>
      </w:r>
      <w:r w:rsidRPr="004D3044">
        <w:rPr>
          <w:rFonts w:ascii="Arial" w:hAnsi="Arial" w:cs="Arial"/>
          <w:sz w:val="19"/>
          <w:szCs w:val="19"/>
          <w:lang w:val="en-US" w:bidi="th-TH"/>
        </w:rPr>
        <w:t xml:space="preserve"> meeting of Shimanto B.V. approved to dissolution and liquidation of the company which is indirect subsidiaries of the Company.  TTCL B</w:t>
      </w:r>
      <w:r w:rsidR="00274F73">
        <w:rPr>
          <w:rFonts w:ascii="Arial" w:hAnsi="Arial" w:cs="Arial"/>
          <w:sz w:val="19"/>
          <w:szCs w:val="19"/>
          <w:lang w:val="en-US" w:bidi="th-TH"/>
        </w:rPr>
        <w:t>io</w:t>
      </w:r>
      <w:r w:rsidRPr="004D3044">
        <w:rPr>
          <w:rFonts w:ascii="Arial" w:hAnsi="Arial" w:cs="Arial"/>
          <w:sz w:val="19"/>
          <w:szCs w:val="19"/>
          <w:lang w:val="en-US" w:bidi="th-TH"/>
        </w:rPr>
        <w:t xml:space="preserve"> Company Pte. Ltd. holds 50% of the registered ordinary shares and Blackwood B.V. holds 50% of the registered ordinary shares with registered capital 2,000 shares at par value 0.10 Euro, total amount 200 Euro </w:t>
      </w:r>
      <w:r w:rsidR="00C325CA" w:rsidRPr="006651CB">
        <w:rPr>
          <w:rFonts w:ascii="Arial" w:hAnsi="Arial" w:cs="Arial"/>
          <w:sz w:val="19"/>
          <w:szCs w:val="19"/>
          <w:lang w:val="en-US" w:bidi="th-TH"/>
        </w:rPr>
        <w:t>or equivalent to Baht</w:t>
      </w:r>
      <w:r w:rsidR="00FE0BDD">
        <w:rPr>
          <w:rFonts w:ascii="Arial" w:hAnsi="Arial" w:cs="Arial"/>
          <w:sz w:val="19"/>
          <w:szCs w:val="19"/>
          <w:lang w:val="en-US" w:bidi="th-TH"/>
        </w:rPr>
        <w:t xml:space="preserve"> 0.25</w:t>
      </w:r>
      <w:r w:rsidR="00C325CA" w:rsidRPr="006651CB">
        <w:rPr>
          <w:rFonts w:ascii="Arial" w:hAnsi="Arial" w:cs="Arial"/>
          <w:sz w:val="19"/>
          <w:szCs w:val="19"/>
          <w:lang w:val="en-US" w:bidi="th-TH"/>
        </w:rPr>
        <w:t xml:space="preserve"> million </w:t>
      </w:r>
      <w:r w:rsidRPr="004D3044">
        <w:rPr>
          <w:rFonts w:ascii="Arial" w:hAnsi="Arial" w:cs="Arial"/>
          <w:sz w:val="19"/>
          <w:szCs w:val="19"/>
          <w:lang w:val="en-US" w:bidi="th-TH"/>
        </w:rPr>
        <w:t>due to the cancellation of investment in the Biomass project in Vietnam.</w:t>
      </w:r>
    </w:p>
    <w:p w14:paraId="7B7AE1F3" w14:textId="77777777" w:rsidR="00E739D4" w:rsidRDefault="00E739D4" w:rsidP="001D4B38">
      <w:pPr>
        <w:pStyle w:val="ListParagraph"/>
        <w:spacing w:line="360" w:lineRule="auto"/>
        <w:ind w:left="486"/>
        <w:jc w:val="thaiDistribute"/>
        <w:rPr>
          <w:rFonts w:ascii="Arial" w:hAnsi="Arial" w:cstheme="minorBidi"/>
          <w:sz w:val="19"/>
          <w:szCs w:val="19"/>
          <w:lang w:val="en-US" w:bidi="th-TH"/>
        </w:rPr>
      </w:pPr>
    </w:p>
    <w:p w14:paraId="5AE2560E" w14:textId="1EA70F48" w:rsidR="00E739D4" w:rsidRPr="00E739D4" w:rsidRDefault="00E739D4" w:rsidP="00E739D4">
      <w:pPr>
        <w:pStyle w:val="ListParagraph"/>
        <w:spacing w:line="360" w:lineRule="auto"/>
        <w:ind w:left="486" w:right="6"/>
        <w:jc w:val="thaiDistribute"/>
        <w:rPr>
          <w:rFonts w:ascii="Arial" w:hAnsi="Arial" w:cs="Arial"/>
          <w:i/>
          <w:iCs/>
          <w:sz w:val="19"/>
          <w:szCs w:val="19"/>
          <w:lang w:val="en-US" w:bidi="th-TH"/>
        </w:rPr>
      </w:pPr>
      <w:r w:rsidRPr="00E739D4">
        <w:rPr>
          <w:rFonts w:ascii="Arial" w:hAnsi="Arial" w:cs="Arial"/>
          <w:i/>
          <w:iCs/>
          <w:sz w:val="19"/>
          <w:szCs w:val="19"/>
          <w:lang w:val="en-US" w:bidi="th-TH"/>
        </w:rPr>
        <w:t>TTCL Solar Technology Corporation</w:t>
      </w:r>
    </w:p>
    <w:p w14:paraId="235FD170" w14:textId="57631EE1" w:rsidR="00E739D4" w:rsidRPr="00E739D4" w:rsidRDefault="00E739D4" w:rsidP="001D4B38">
      <w:pPr>
        <w:pStyle w:val="ListParagraph"/>
        <w:spacing w:line="360" w:lineRule="auto"/>
        <w:ind w:left="486"/>
        <w:jc w:val="thaiDistribute"/>
        <w:rPr>
          <w:rFonts w:ascii="Arial" w:hAnsi="Arial" w:cs="Arial"/>
          <w:sz w:val="19"/>
          <w:szCs w:val="19"/>
          <w:lang w:val="en-US" w:bidi="th-TH"/>
        </w:rPr>
      </w:pPr>
      <w:r w:rsidRPr="00E739D4">
        <w:rPr>
          <w:rFonts w:ascii="Arial" w:hAnsi="Arial" w:cs="Arial"/>
          <w:sz w:val="19"/>
          <w:szCs w:val="19"/>
          <w:lang w:val="en-US" w:bidi="th-TH"/>
        </w:rPr>
        <w:t xml:space="preserve">On </w:t>
      </w:r>
      <w:r w:rsidRPr="00E739D4">
        <w:rPr>
          <w:rFonts w:ascii="Arial" w:hAnsi="Arial" w:cs="Arial"/>
          <w:sz w:val="19"/>
          <w:szCs w:val="19"/>
          <w:cs/>
          <w:lang w:val="en-US" w:bidi="th-TH"/>
        </w:rPr>
        <w:t xml:space="preserve">15 </w:t>
      </w:r>
      <w:r w:rsidRPr="00E739D4">
        <w:rPr>
          <w:rFonts w:ascii="Arial" w:hAnsi="Arial" w:cs="Arial"/>
          <w:sz w:val="19"/>
          <w:szCs w:val="19"/>
          <w:lang w:val="en-US" w:bidi="th-TH"/>
        </w:rPr>
        <w:t xml:space="preserve">May </w:t>
      </w:r>
      <w:r w:rsidRPr="00E739D4">
        <w:rPr>
          <w:rFonts w:ascii="Arial" w:hAnsi="Arial" w:cs="Arial"/>
          <w:sz w:val="19"/>
          <w:szCs w:val="19"/>
          <w:cs/>
          <w:lang w:val="en-US" w:bidi="th-TH"/>
        </w:rPr>
        <w:t>2023</w:t>
      </w:r>
      <w:r w:rsidRPr="00E739D4">
        <w:rPr>
          <w:rFonts w:ascii="Arial" w:hAnsi="Arial" w:cs="Arial"/>
          <w:sz w:val="19"/>
          <w:szCs w:val="19"/>
          <w:lang w:val="en-US" w:bidi="th-TH"/>
        </w:rPr>
        <w:t>, the Board of Directors</w:t>
      </w:r>
      <w:r w:rsidR="002B4B2B">
        <w:rPr>
          <w:rFonts w:ascii="Arial" w:hAnsi="Arial" w:cs="Arial"/>
          <w:sz w:val="19"/>
          <w:szCs w:val="19"/>
          <w:lang w:val="en-US" w:bidi="th-TH"/>
        </w:rPr>
        <w:t>’</w:t>
      </w:r>
      <w:r w:rsidRPr="00E739D4">
        <w:rPr>
          <w:rFonts w:ascii="Arial" w:hAnsi="Arial" w:cs="Arial"/>
          <w:sz w:val="19"/>
          <w:szCs w:val="19"/>
          <w:lang w:val="en-US" w:bidi="th-TH"/>
        </w:rPr>
        <w:t xml:space="preserve"> meeting of the company approved to dissolution and liquidation of TTCL Solar Technology Corporation which is subsidiary company. The Company holds </w:t>
      </w:r>
      <w:r w:rsidRPr="00E739D4">
        <w:rPr>
          <w:rFonts w:ascii="Arial" w:hAnsi="Arial" w:cs="Arial"/>
          <w:sz w:val="19"/>
          <w:szCs w:val="19"/>
          <w:cs/>
          <w:lang w:val="en-US" w:bidi="th-TH"/>
        </w:rPr>
        <w:t xml:space="preserve">100% </w:t>
      </w:r>
      <w:r w:rsidRPr="00E739D4">
        <w:rPr>
          <w:rFonts w:ascii="Arial" w:hAnsi="Arial" w:cs="Arial"/>
          <w:sz w:val="19"/>
          <w:szCs w:val="19"/>
          <w:lang w:val="en-US" w:bidi="th-TH"/>
        </w:rPr>
        <w:t xml:space="preserve">of the total registered ordinary shares with registered capital VND </w:t>
      </w:r>
      <w:r w:rsidRPr="00E739D4">
        <w:rPr>
          <w:rFonts w:ascii="Arial" w:hAnsi="Arial" w:cs="Arial"/>
          <w:sz w:val="19"/>
          <w:szCs w:val="19"/>
          <w:cs/>
          <w:lang w:val="en-US" w:bidi="th-TH"/>
        </w:rPr>
        <w:t xml:space="preserve">114.6 </w:t>
      </w:r>
      <w:r w:rsidRPr="00E739D4">
        <w:rPr>
          <w:rFonts w:ascii="Arial" w:hAnsi="Arial" w:cs="Arial"/>
          <w:sz w:val="19"/>
          <w:szCs w:val="19"/>
          <w:lang w:val="en-US" w:bidi="th-TH"/>
        </w:rPr>
        <w:t>million due to the uncertainty of policy and regulations of the Vietnam roof top solar. Currently, the Company has not yet remitted the paid-up capital.</w:t>
      </w:r>
    </w:p>
    <w:p w14:paraId="3BC3C617" w14:textId="22D77353" w:rsidR="00655415" w:rsidRDefault="00655415" w:rsidP="00A90E7A">
      <w:pPr>
        <w:pStyle w:val="ListParagraph"/>
        <w:spacing w:line="360" w:lineRule="auto"/>
        <w:ind w:left="475"/>
        <w:jc w:val="thaiDistribute"/>
        <w:rPr>
          <w:rFonts w:ascii="Arial" w:hAnsi="Arial" w:cs="Arial"/>
          <w:sz w:val="19"/>
          <w:szCs w:val="19"/>
          <w:lang w:val="en-US" w:bidi="th-TH"/>
        </w:rPr>
      </w:pPr>
    </w:p>
    <w:p w14:paraId="144CEEFA" w14:textId="68B1243C" w:rsidR="00713908" w:rsidRPr="006651CB" w:rsidRDefault="00C819D7" w:rsidP="001D25CE">
      <w:pPr>
        <w:pStyle w:val="ListParagraph"/>
        <w:spacing w:line="360" w:lineRule="auto"/>
        <w:ind w:left="475"/>
        <w:jc w:val="thaiDistribute"/>
        <w:rPr>
          <w:rFonts w:ascii="Arial" w:hAnsi="Arial" w:cstheme="minorBidi"/>
          <w:sz w:val="19"/>
          <w:szCs w:val="24"/>
          <w:u w:val="single"/>
          <w:lang w:val="en-US" w:bidi="th-TH"/>
        </w:rPr>
      </w:pPr>
      <w:r w:rsidRPr="006651CB">
        <w:rPr>
          <w:rFonts w:ascii="Arial" w:hAnsi="Arial" w:cs="Arial"/>
          <w:sz w:val="19"/>
          <w:szCs w:val="19"/>
          <w:u w:val="single"/>
          <w:lang w:val="en-US" w:bidi="th-TH"/>
        </w:rPr>
        <w:t xml:space="preserve">Dividend income from </w:t>
      </w:r>
      <w:r w:rsidRPr="006651CB">
        <w:rPr>
          <w:rFonts w:ascii="Arial" w:hAnsi="Arial" w:cstheme="minorBidi"/>
          <w:sz w:val="19"/>
          <w:szCs w:val="24"/>
          <w:u w:val="single"/>
          <w:lang w:val="en-US" w:bidi="th-TH"/>
        </w:rPr>
        <w:t>direct subsidiary</w:t>
      </w:r>
    </w:p>
    <w:p w14:paraId="3B7DADF1" w14:textId="53AB54ED" w:rsidR="00AA5439" w:rsidRPr="006651CB" w:rsidRDefault="00C819D7" w:rsidP="001D25CE">
      <w:pPr>
        <w:pStyle w:val="ListParagraph"/>
        <w:spacing w:line="360" w:lineRule="auto"/>
        <w:ind w:left="475"/>
        <w:jc w:val="thaiDistribute"/>
        <w:rPr>
          <w:rFonts w:ascii="Arial" w:hAnsi="Arial" w:cs="Arial"/>
          <w:i/>
          <w:iCs/>
          <w:sz w:val="19"/>
          <w:szCs w:val="19"/>
          <w:lang w:val="en-US" w:bidi="th-TH"/>
        </w:rPr>
      </w:pPr>
      <w:r w:rsidRPr="006651CB">
        <w:rPr>
          <w:rFonts w:ascii="Arial" w:hAnsi="Arial" w:cs="Arial"/>
          <w:i/>
          <w:iCs/>
          <w:sz w:val="19"/>
          <w:szCs w:val="19"/>
          <w:lang w:val="en-GB"/>
        </w:rPr>
        <w:t>TTCL</w:t>
      </w:r>
      <w:r w:rsidRPr="006651CB">
        <w:rPr>
          <w:rFonts w:ascii="Arial" w:hAnsi="Arial"/>
          <w:i/>
          <w:iCs/>
          <w:sz w:val="19"/>
          <w:szCs w:val="19"/>
          <w:lang w:val="en-GB"/>
        </w:rPr>
        <w:t xml:space="preserve"> </w:t>
      </w:r>
      <w:r w:rsidRPr="006651CB">
        <w:rPr>
          <w:rFonts w:ascii="Arial" w:hAnsi="Arial" w:cs="Arial"/>
          <w:i/>
          <w:iCs/>
          <w:sz w:val="19"/>
          <w:szCs w:val="19"/>
          <w:lang w:val="en-GB"/>
        </w:rPr>
        <w:t>Power</w:t>
      </w:r>
      <w:r w:rsidRPr="006651CB">
        <w:rPr>
          <w:rFonts w:ascii="Arial" w:hAnsi="Arial"/>
          <w:i/>
          <w:iCs/>
          <w:sz w:val="19"/>
          <w:szCs w:val="19"/>
          <w:lang w:val="en-GB"/>
        </w:rPr>
        <w:t xml:space="preserve"> </w:t>
      </w:r>
      <w:r w:rsidRPr="006651CB">
        <w:rPr>
          <w:rFonts w:ascii="Arial" w:hAnsi="Arial" w:cs="Arial"/>
          <w:i/>
          <w:iCs/>
          <w:sz w:val="19"/>
          <w:szCs w:val="19"/>
          <w:lang w:val="en-GB"/>
        </w:rPr>
        <w:t>Holding</w:t>
      </w:r>
      <w:r w:rsidRPr="006651CB">
        <w:rPr>
          <w:rFonts w:ascii="Arial" w:hAnsi="Arial"/>
          <w:i/>
          <w:iCs/>
          <w:sz w:val="19"/>
          <w:szCs w:val="19"/>
          <w:lang w:val="en-GB"/>
        </w:rPr>
        <w:t xml:space="preserve"> </w:t>
      </w:r>
      <w:r w:rsidRPr="006651CB">
        <w:rPr>
          <w:rFonts w:ascii="Arial" w:hAnsi="Arial" w:cs="Arial"/>
          <w:i/>
          <w:iCs/>
          <w:sz w:val="19"/>
          <w:szCs w:val="19"/>
          <w:lang w:val="en-GB"/>
        </w:rPr>
        <w:t>Pte.</w:t>
      </w:r>
      <w:r w:rsidRPr="006651CB">
        <w:rPr>
          <w:rFonts w:ascii="Arial" w:hAnsi="Arial"/>
          <w:i/>
          <w:iCs/>
          <w:sz w:val="19"/>
          <w:szCs w:val="19"/>
          <w:lang w:val="en-GB"/>
        </w:rPr>
        <w:t xml:space="preserve"> </w:t>
      </w:r>
      <w:r w:rsidRPr="006651CB">
        <w:rPr>
          <w:rFonts w:ascii="Arial" w:hAnsi="Arial" w:cs="Arial"/>
          <w:i/>
          <w:iCs/>
          <w:sz w:val="19"/>
          <w:szCs w:val="19"/>
          <w:lang w:val="en-GB"/>
        </w:rPr>
        <w:t>Ltd.</w:t>
      </w:r>
      <w:r w:rsidRPr="006651CB">
        <w:rPr>
          <w:rFonts w:ascii="Arial" w:hAnsi="Arial"/>
          <w:i/>
          <w:iCs/>
          <w:sz w:val="19"/>
          <w:szCs w:val="19"/>
          <w:lang w:val="en-GB"/>
        </w:rPr>
        <w:t xml:space="preserve"> </w:t>
      </w:r>
      <w:r w:rsidR="00266BEC">
        <w:rPr>
          <w:rFonts w:ascii="Arial" w:hAnsi="Arial"/>
          <w:i/>
          <w:iCs/>
          <w:sz w:val="19"/>
          <w:szCs w:val="19"/>
          <w:lang w:val="en-GB" w:bidi="th-TH"/>
        </w:rPr>
        <w:t>(</w:t>
      </w:r>
      <w:r w:rsidRPr="006651CB">
        <w:rPr>
          <w:rFonts w:ascii="Arial" w:hAnsi="Arial" w:cs="Arial"/>
          <w:i/>
          <w:iCs/>
          <w:sz w:val="19"/>
          <w:szCs w:val="19"/>
          <w:lang w:val="en-GB"/>
        </w:rPr>
        <w:t>TTPHD)</w:t>
      </w:r>
    </w:p>
    <w:p w14:paraId="2C34C653" w14:textId="67B1DB27" w:rsidR="001B5FA9" w:rsidRDefault="001B5FA9" w:rsidP="001B5FA9">
      <w:pPr>
        <w:pStyle w:val="ListParagraph"/>
        <w:spacing w:line="360" w:lineRule="auto"/>
        <w:ind w:left="475"/>
        <w:jc w:val="thaiDistribute"/>
        <w:rPr>
          <w:rFonts w:ascii="Arial" w:hAnsi="Arial" w:cs="Arial"/>
          <w:sz w:val="19"/>
          <w:szCs w:val="19"/>
          <w:lang w:val="en-US" w:bidi="th-TH"/>
        </w:rPr>
      </w:pPr>
      <w:r w:rsidRPr="006651CB">
        <w:rPr>
          <w:rFonts w:ascii="Arial" w:hAnsi="Arial" w:cs="Arial"/>
          <w:sz w:val="19"/>
          <w:szCs w:val="19"/>
          <w:lang w:val="en-US" w:bidi="th-TH"/>
        </w:rPr>
        <w:t xml:space="preserve">On </w:t>
      </w:r>
      <w:r w:rsidR="009A42C4">
        <w:rPr>
          <w:rFonts w:ascii="Arial" w:hAnsi="Arial" w:cs="Arial"/>
          <w:sz w:val="19"/>
          <w:szCs w:val="19"/>
          <w:lang w:val="en-US" w:bidi="th-TH"/>
        </w:rPr>
        <w:t>21</w:t>
      </w:r>
      <w:r w:rsidRPr="006651CB">
        <w:rPr>
          <w:rFonts w:ascii="Arial" w:hAnsi="Arial" w:cs="Arial"/>
          <w:sz w:val="19"/>
          <w:szCs w:val="19"/>
          <w:lang w:val="en-US" w:bidi="th-TH"/>
        </w:rPr>
        <w:t xml:space="preserve"> March 202</w:t>
      </w:r>
      <w:r w:rsidR="009A42C4">
        <w:rPr>
          <w:rFonts w:ascii="Arial" w:hAnsi="Arial" w:cs="Arial"/>
          <w:sz w:val="19"/>
          <w:szCs w:val="19"/>
          <w:lang w:val="en-US" w:bidi="th-TH"/>
        </w:rPr>
        <w:t>3</w:t>
      </w:r>
      <w:r w:rsidRPr="006651CB">
        <w:rPr>
          <w:rFonts w:ascii="Arial" w:hAnsi="Arial" w:cs="Arial"/>
          <w:sz w:val="19"/>
          <w:szCs w:val="19"/>
          <w:lang w:val="en-US" w:bidi="th-TH"/>
        </w:rPr>
        <w:t>, the Board of Directors’ meeting of the TTCL Power Holding Pte. Ltd. (TTPHD),</w:t>
      </w:r>
      <w:r w:rsidR="004E14BA">
        <w:rPr>
          <w:rFonts w:ascii="Arial" w:hAnsi="Arial" w:cs="Arial"/>
          <w:sz w:val="19"/>
          <w:szCs w:val="19"/>
          <w:lang w:val="en-US" w:bidi="th-TH"/>
        </w:rPr>
        <w:br/>
      </w:r>
      <w:r w:rsidRPr="006651CB">
        <w:rPr>
          <w:rFonts w:ascii="Arial" w:hAnsi="Arial" w:cs="Arial"/>
          <w:sz w:val="19"/>
          <w:szCs w:val="19"/>
          <w:lang w:val="en-US" w:bidi="th-TH"/>
        </w:rPr>
        <w:t>a subsidiary of the Company passed a resolution to pay interim dividends of USD 0.02</w:t>
      </w:r>
      <w:r>
        <w:rPr>
          <w:rFonts w:ascii="Arial" w:hAnsi="Arial" w:cstheme="minorBidi"/>
          <w:sz w:val="19"/>
          <w:szCs w:val="19"/>
          <w:lang w:val="en-US" w:bidi="th-TH"/>
        </w:rPr>
        <w:t>3</w:t>
      </w:r>
      <w:r w:rsidRPr="006651CB">
        <w:rPr>
          <w:rFonts w:ascii="Arial" w:hAnsi="Arial" w:cs="Arial"/>
          <w:sz w:val="19"/>
          <w:szCs w:val="19"/>
          <w:lang w:val="en-US" w:bidi="th-TH"/>
        </w:rPr>
        <w:t xml:space="preserve"> per share for 69,500,000 shares totaling USD 1.6</w:t>
      </w:r>
      <w:r w:rsidR="009D53B7">
        <w:rPr>
          <w:rFonts w:ascii="Arial" w:hAnsi="Arial" w:cs="Arial"/>
          <w:sz w:val="19"/>
          <w:szCs w:val="19"/>
          <w:lang w:val="en-US" w:bidi="th-TH"/>
        </w:rPr>
        <w:t>0</w:t>
      </w:r>
      <w:r w:rsidRPr="006651CB">
        <w:rPr>
          <w:rFonts w:ascii="Arial" w:hAnsi="Arial" w:cs="Arial"/>
          <w:sz w:val="19"/>
          <w:szCs w:val="19"/>
          <w:lang w:val="en-US" w:bidi="th-TH"/>
        </w:rPr>
        <w:t xml:space="preserve"> million or equivalent to Baht </w:t>
      </w:r>
      <w:r w:rsidR="0060309B">
        <w:rPr>
          <w:rFonts w:ascii="Arial" w:hAnsi="Arial" w:cs="Arial"/>
          <w:sz w:val="19"/>
          <w:szCs w:val="19"/>
          <w:lang w:val="en-US" w:bidi="th-TH"/>
        </w:rPr>
        <w:t>54.27</w:t>
      </w:r>
      <w:r w:rsidRPr="006651CB">
        <w:rPr>
          <w:rFonts w:ascii="Arial" w:hAnsi="Arial" w:cs="Arial"/>
          <w:sz w:val="19"/>
          <w:szCs w:val="19"/>
          <w:lang w:val="en-US" w:bidi="th-TH"/>
        </w:rPr>
        <w:t xml:space="preserve"> million to the Company.</w:t>
      </w:r>
    </w:p>
    <w:p w14:paraId="3E14C857" w14:textId="77777777" w:rsidR="00BA1E03" w:rsidRDefault="00BA1E03">
      <w:pPr>
        <w:rPr>
          <w:rFonts w:ascii="Arial" w:hAnsi="Arial" w:cs="Arial"/>
          <w:b/>
          <w:bCs/>
          <w:sz w:val="19"/>
          <w:szCs w:val="19"/>
          <w:lang w:bidi="ar-SA"/>
        </w:rPr>
      </w:pPr>
      <w:r>
        <w:rPr>
          <w:rFonts w:ascii="Arial" w:hAnsi="Arial" w:cs="Arial"/>
          <w:b/>
          <w:bCs/>
          <w:sz w:val="19"/>
          <w:szCs w:val="19"/>
        </w:rPr>
        <w:br w:type="page"/>
      </w:r>
    </w:p>
    <w:p w14:paraId="6C595902" w14:textId="7E131B8C" w:rsidR="001A0E9E" w:rsidRPr="00432118"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32118">
        <w:rPr>
          <w:rFonts w:ascii="Arial" w:hAnsi="Arial" w:cs="Arial"/>
          <w:b/>
          <w:bCs/>
          <w:sz w:val="19"/>
          <w:szCs w:val="19"/>
        </w:rPr>
        <w:lastRenderedPageBreak/>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7F030437" w:rsidR="00411C65" w:rsidRPr="004E14BA" w:rsidRDefault="006D4A81" w:rsidP="00A52739">
      <w:pPr>
        <w:pStyle w:val="ListParagraph"/>
        <w:spacing w:after="120" w:line="360" w:lineRule="auto"/>
        <w:ind w:left="475"/>
        <w:jc w:val="thaiDistribute"/>
        <w:rPr>
          <w:rFonts w:ascii="Arial" w:hAnsi="Arial" w:cs="Arial"/>
          <w:sz w:val="19"/>
          <w:szCs w:val="19"/>
          <w:lang w:val="en-US" w:bidi="th-TH"/>
        </w:rPr>
      </w:pPr>
      <w:r w:rsidRPr="004E14BA">
        <w:rPr>
          <w:rFonts w:ascii="Arial" w:hAnsi="Arial" w:cs="Arial"/>
          <w:sz w:val="19"/>
          <w:szCs w:val="19"/>
          <w:lang w:val="en-US" w:bidi="th-TH"/>
        </w:rPr>
        <w:t xml:space="preserve">Movements of the investment in </w:t>
      </w:r>
      <w:r w:rsidR="00617397" w:rsidRPr="004E14BA">
        <w:rPr>
          <w:rFonts w:ascii="Arial" w:hAnsi="Arial" w:cs="Arial"/>
          <w:sz w:val="19"/>
          <w:szCs w:val="19"/>
          <w:lang w:val="en-US" w:bidi="th-TH"/>
        </w:rPr>
        <w:t>j</w:t>
      </w:r>
      <w:r w:rsidRPr="004E14BA">
        <w:rPr>
          <w:rFonts w:ascii="Arial" w:hAnsi="Arial" w:cs="Arial"/>
          <w:sz w:val="19"/>
          <w:szCs w:val="19"/>
          <w:lang w:val="en-US" w:bidi="th-TH"/>
        </w:rPr>
        <w:t xml:space="preserve">oint </w:t>
      </w:r>
      <w:r w:rsidR="00617397" w:rsidRPr="004E14BA">
        <w:rPr>
          <w:rFonts w:ascii="Arial" w:hAnsi="Arial" w:cs="Arial"/>
          <w:sz w:val="19"/>
          <w:szCs w:val="19"/>
          <w:lang w:val="en-US" w:bidi="th-TH"/>
        </w:rPr>
        <w:t>v</w:t>
      </w:r>
      <w:r w:rsidRPr="004E14BA">
        <w:rPr>
          <w:rFonts w:ascii="Arial" w:hAnsi="Arial" w:cs="Arial"/>
          <w:sz w:val="19"/>
          <w:szCs w:val="19"/>
          <w:lang w:val="en-US" w:bidi="th-TH"/>
        </w:rPr>
        <w:t>entures</w:t>
      </w:r>
      <w:r w:rsidR="00085D6D" w:rsidRPr="004E14BA">
        <w:rPr>
          <w:rFonts w:ascii="Arial" w:hAnsi="Arial" w:cstheme="minorBidi" w:hint="cs"/>
          <w:sz w:val="19"/>
          <w:szCs w:val="19"/>
          <w:cs/>
          <w:lang w:val="en-US" w:bidi="th-TH"/>
        </w:rPr>
        <w:t xml:space="preserve"> </w:t>
      </w:r>
      <w:r w:rsidR="00085D6D" w:rsidRPr="004E14BA">
        <w:rPr>
          <w:rFonts w:ascii="Arial" w:hAnsi="Arial" w:cstheme="minorBidi"/>
          <w:sz w:val="19"/>
          <w:szCs w:val="19"/>
          <w:lang w:val="en-US" w:bidi="th-TH"/>
        </w:rPr>
        <w:t xml:space="preserve">to recorded by equity </w:t>
      </w:r>
      <w:r w:rsidR="00D25692" w:rsidRPr="004E14BA">
        <w:rPr>
          <w:rFonts w:ascii="Arial" w:hAnsi="Arial" w:cstheme="minorBidi"/>
          <w:sz w:val="19"/>
          <w:szCs w:val="19"/>
          <w:lang w:val="en-US" w:bidi="th-TH"/>
        </w:rPr>
        <w:t>method</w:t>
      </w:r>
      <w:r w:rsidRPr="004E14BA">
        <w:rPr>
          <w:rFonts w:ascii="Arial" w:hAnsi="Arial" w:cs="Arial"/>
          <w:sz w:val="19"/>
          <w:szCs w:val="19"/>
          <w:lang w:val="en-US" w:bidi="th-TH"/>
        </w:rPr>
        <w:t xml:space="preserve"> for the </w:t>
      </w:r>
      <w:r w:rsidR="00B25E73">
        <w:rPr>
          <w:rFonts w:ascii="Arial" w:hAnsi="Arial" w:cs="Arial"/>
          <w:sz w:val="19"/>
          <w:szCs w:val="19"/>
          <w:lang w:val="en-US" w:bidi="th-TH"/>
        </w:rPr>
        <w:t>six</w:t>
      </w:r>
      <w:r w:rsidRPr="004E14BA">
        <w:rPr>
          <w:rFonts w:ascii="Arial" w:hAnsi="Arial" w:cs="Arial"/>
          <w:sz w:val="19"/>
          <w:szCs w:val="19"/>
          <w:lang w:val="en-US" w:bidi="th-TH"/>
        </w:rPr>
        <w:t xml:space="preserve">-month period ended </w:t>
      </w:r>
      <w:r w:rsidR="00B25E73" w:rsidRPr="00B25E73">
        <w:rPr>
          <w:rFonts w:ascii="Arial" w:hAnsi="Arial" w:cs="Arial"/>
          <w:sz w:val="19"/>
          <w:szCs w:val="19"/>
          <w:lang w:val="en-US" w:bidi="th-TH"/>
        </w:rPr>
        <w:t>30 June</w:t>
      </w:r>
      <w:r w:rsidR="00EA0C66" w:rsidRPr="004E14BA">
        <w:rPr>
          <w:rFonts w:ascii="Arial" w:hAnsi="Arial" w:cs="Arial"/>
          <w:sz w:val="19"/>
          <w:szCs w:val="19"/>
          <w:lang w:val="en-US" w:bidi="th-TH"/>
        </w:rPr>
        <w:t xml:space="preserve"> 202</w:t>
      </w:r>
      <w:r w:rsidR="00DC0C72">
        <w:rPr>
          <w:rFonts w:ascii="Arial" w:hAnsi="Arial" w:cs="Arial"/>
          <w:sz w:val="19"/>
          <w:szCs w:val="19"/>
          <w:lang w:val="en-US" w:bidi="th-TH"/>
        </w:rPr>
        <w:t>3</w:t>
      </w:r>
      <w:r w:rsidRPr="004E14BA">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F4177A">
            <w:pPr>
              <w:spacing w:before="60" w:after="30" w:line="276" w:lineRule="auto"/>
              <w:ind w:left="34" w:hanging="34"/>
              <w:rPr>
                <w:rFonts w:ascii="Arial" w:hAnsi="Arial" w:cs="Arial"/>
                <w:sz w:val="19"/>
                <w:szCs w:val="19"/>
                <w:rtl/>
                <w:cs/>
              </w:rPr>
            </w:pPr>
          </w:p>
        </w:tc>
        <w:tc>
          <w:tcPr>
            <w:tcW w:w="1953" w:type="dxa"/>
          </w:tcPr>
          <w:p w14:paraId="65313CC5" w14:textId="10DD2A93" w:rsidR="006D4A81" w:rsidRPr="00FA72EA" w:rsidRDefault="006D4A81" w:rsidP="00F4177A">
            <w:pPr>
              <w:spacing w:before="60" w:after="30" w:line="276" w:lineRule="auto"/>
              <w:jc w:val="center"/>
              <w:rPr>
                <w:rFonts w:ascii="Arial" w:hAnsi="Arial" w:cs="Arial"/>
                <w:sz w:val="19"/>
                <w:szCs w:val="19"/>
              </w:rPr>
            </w:pPr>
          </w:p>
        </w:tc>
        <w:tc>
          <w:tcPr>
            <w:tcW w:w="214" w:type="dxa"/>
          </w:tcPr>
          <w:p w14:paraId="2CF54542" w14:textId="77777777" w:rsidR="006D4A81" w:rsidRPr="00FA72EA" w:rsidRDefault="006D4A81" w:rsidP="00F4177A">
            <w:pPr>
              <w:spacing w:before="60" w:after="30" w:line="276" w:lineRule="auto"/>
              <w:jc w:val="thaiDistribute"/>
              <w:rPr>
                <w:rFonts w:ascii="Arial" w:hAnsi="Arial" w:cs="Arial"/>
                <w:sz w:val="19"/>
                <w:szCs w:val="19"/>
              </w:rPr>
            </w:pPr>
          </w:p>
        </w:tc>
        <w:tc>
          <w:tcPr>
            <w:tcW w:w="2059" w:type="dxa"/>
          </w:tcPr>
          <w:p w14:paraId="586EB9D6" w14:textId="79919B19" w:rsidR="006D4A81" w:rsidRPr="00FA72EA" w:rsidRDefault="00CB5D33" w:rsidP="00F4177A">
            <w:pPr>
              <w:spacing w:before="60" w:after="30" w:line="276" w:lineRule="auto"/>
              <w:jc w:val="right"/>
              <w:rPr>
                <w:rFonts w:ascii="Arial" w:hAnsi="Arial" w:cs="Arial"/>
                <w:sz w:val="19"/>
                <w:szCs w:val="19"/>
              </w:rPr>
            </w:pPr>
            <w:r w:rsidRPr="00FA72EA">
              <w:rPr>
                <w:rFonts w:ascii="Arial" w:hAnsi="Arial" w:cs="Arial"/>
                <w:sz w:val="19"/>
                <w:szCs w:val="19"/>
                <w:lang w:val="en-GB"/>
              </w:rPr>
              <w:t>(Unit :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F4177A">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F4177A">
            <w:pPr>
              <w:spacing w:before="60" w:after="30" w:line="276"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F4177A">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F4177A">
            <w:pPr>
              <w:spacing w:before="60" w:after="30" w:line="276" w:lineRule="auto"/>
              <w:jc w:val="center"/>
              <w:rPr>
                <w:rFonts w:ascii="Arial" w:hAnsi="Arial" w:cs="Arial"/>
                <w:sz w:val="19"/>
                <w:szCs w:val="19"/>
                <w:cs/>
              </w:rPr>
            </w:pPr>
            <w:r w:rsidRPr="00FA72EA">
              <w:rPr>
                <w:rFonts w:ascii="Arial" w:hAnsi="Arial" w:cs="Arial"/>
                <w:sz w:val="19"/>
                <w:szCs w:val="19"/>
                <w:cs/>
              </w:rPr>
              <w:t>Separate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F4177A">
            <w:pPr>
              <w:spacing w:before="60" w:after="30" w:line="276"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F4177A">
            <w:pPr>
              <w:spacing w:before="60" w:after="30" w:line="276" w:lineRule="auto"/>
              <w:ind w:left="34" w:hanging="34"/>
              <w:rPr>
                <w:rFonts w:ascii="Arial" w:hAnsi="Arial" w:cs="Arial"/>
                <w:sz w:val="19"/>
                <w:szCs w:val="19"/>
              </w:rPr>
            </w:pPr>
          </w:p>
        </w:tc>
        <w:tc>
          <w:tcPr>
            <w:tcW w:w="214" w:type="dxa"/>
          </w:tcPr>
          <w:p w14:paraId="02B5AF03" w14:textId="77777777" w:rsidR="00CB5D33" w:rsidRPr="00FA72EA" w:rsidRDefault="00CB5D33" w:rsidP="00F4177A">
            <w:pPr>
              <w:spacing w:before="60" w:after="30" w:line="276"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F4177A">
            <w:pPr>
              <w:spacing w:before="60" w:after="30" w:line="276" w:lineRule="auto"/>
              <w:ind w:left="34" w:hanging="34"/>
              <w:rPr>
                <w:rFonts w:ascii="Arial" w:hAnsi="Arial" w:cs="Arial"/>
                <w:sz w:val="19"/>
                <w:szCs w:val="19"/>
              </w:rPr>
            </w:pPr>
          </w:p>
        </w:tc>
      </w:tr>
      <w:tr w:rsidR="00380048" w:rsidRPr="00FA72EA" w14:paraId="07C88002" w14:textId="77777777" w:rsidTr="007D73A8">
        <w:trPr>
          <w:cantSplit/>
          <w:trHeight w:val="284"/>
        </w:trPr>
        <w:tc>
          <w:tcPr>
            <w:tcW w:w="4749" w:type="dxa"/>
          </w:tcPr>
          <w:p w14:paraId="15349816" w14:textId="4A2086D3" w:rsidR="00380048" w:rsidRPr="00FA72EA" w:rsidRDefault="00380048" w:rsidP="00F4177A">
            <w:pPr>
              <w:spacing w:before="60" w:after="30" w:line="276" w:lineRule="auto"/>
              <w:ind w:left="34" w:hanging="34"/>
              <w:rPr>
                <w:rFonts w:ascii="Arial" w:hAnsi="Arial" w:cs="Arial"/>
                <w:sz w:val="19"/>
                <w:szCs w:val="19"/>
                <w:lang w:val="en-GB"/>
              </w:rPr>
            </w:pPr>
            <w:r w:rsidRPr="00FA72EA">
              <w:rPr>
                <w:rFonts w:ascii="Arial" w:hAnsi="Arial" w:cs="Arial"/>
                <w:sz w:val="19"/>
                <w:szCs w:val="19"/>
              </w:rPr>
              <w:t>Balance as at 1 January 202</w:t>
            </w:r>
            <w:r w:rsidR="00F4177A">
              <w:rPr>
                <w:rFonts w:ascii="Arial" w:hAnsi="Arial" w:cs="Arial"/>
                <w:sz w:val="19"/>
                <w:szCs w:val="19"/>
              </w:rPr>
              <w:t>3</w:t>
            </w:r>
          </w:p>
        </w:tc>
        <w:tc>
          <w:tcPr>
            <w:tcW w:w="1953" w:type="dxa"/>
          </w:tcPr>
          <w:p w14:paraId="1DBB4EC6" w14:textId="0EFFC4AE" w:rsidR="00380048" w:rsidRPr="00380048" w:rsidRDefault="001B68E2" w:rsidP="00F4177A">
            <w:pPr>
              <w:spacing w:before="60" w:after="30" w:line="276" w:lineRule="auto"/>
              <w:ind w:left="34" w:hanging="34"/>
              <w:jc w:val="right"/>
              <w:rPr>
                <w:rFonts w:ascii="Arial" w:hAnsi="Arial" w:cs="Arial"/>
                <w:sz w:val="19"/>
                <w:szCs w:val="19"/>
              </w:rPr>
            </w:pPr>
            <w:r w:rsidRPr="001B68E2">
              <w:rPr>
                <w:rFonts w:ascii="Arial" w:hAnsi="Arial" w:cs="Arial"/>
                <w:sz w:val="19"/>
                <w:szCs w:val="19"/>
              </w:rPr>
              <w:t>1,780,674</w:t>
            </w:r>
          </w:p>
        </w:tc>
        <w:tc>
          <w:tcPr>
            <w:tcW w:w="214" w:type="dxa"/>
          </w:tcPr>
          <w:p w14:paraId="35C9C00C" w14:textId="77777777" w:rsidR="00380048" w:rsidRPr="00380048" w:rsidRDefault="00380048" w:rsidP="00F4177A">
            <w:pPr>
              <w:spacing w:before="60" w:after="30" w:line="276" w:lineRule="auto"/>
              <w:ind w:left="34" w:hanging="34"/>
              <w:jc w:val="right"/>
              <w:rPr>
                <w:rFonts w:ascii="Arial" w:hAnsi="Arial" w:cs="Arial"/>
                <w:sz w:val="19"/>
                <w:szCs w:val="19"/>
                <w:rtl/>
                <w:cs/>
              </w:rPr>
            </w:pPr>
          </w:p>
        </w:tc>
        <w:tc>
          <w:tcPr>
            <w:tcW w:w="2059" w:type="dxa"/>
          </w:tcPr>
          <w:p w14:paraId="17D95617" w14:textId="5988AE01" w:rsidR="00380048" w:rsidRPr="00380048" w:rsidRDefault="00C3639D" w:rsidP="00F4177A">
            <w:pPr>
              <w:spacing w:before="60" w:after="30" w:line="276" w:lineRule="auto"/>
              <w:ind w:left="34" w:hanging="34"/>
              <w:jc w:val="right"/>
              <w:rPr>
                <w:rFonts w:ascii="Arial" w:hAnsi="Arial" w:cs="Arial"/>
                <w:sz w:val="19"/>
                <w:szCs w:val="19"/>
              </w:rPr>
            </w:pPr>
            <w:r w:rsidRPr="00C3639D">
              <w:rPr>
                <w:rFonts w:ascii="Arial" w:hAnsi="Arial" w:cs="Arial"/>
                <w:sz w:val="19"/>
                <w:szCs w:val="19"/>
              </w:rPr>
              <w:t>83,794</w:t>
            </w:r>
          </w:p>
        </w:tc>
      </w:tr>
      <w:tr w:rsidR="00380048" w:rsidRPr="00FA72EA" w14:paraId="029EAC09" w14:textId="77777777" w:rsidTr="008050DC">
        <w:trPr>
          <w:cantSplit/>
          <w:trHeight w:val="284"/>
        </w:trPr>
        <w:tc>
          <w:tcPr>
            <w:tcW w:w="4749" w:type="dxa"/>
          </w:tcPr>
          <w:p w14:paraId="462D1E92" w14:textId="3A0FD260" w:rsidR="00380048" w:rsidRPr="00FA72EA" w:rsidRDefault="00380048" w:rsidP="00F4177A">
            <w:pPr>
              <w:spacing w:before="60" w:after="30" w:line="276"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vAlign w:val="bottom"/>
          </w:tcPr>
          <w:p w14:paraId="4BFA9C75" w14:textId="0FF23C2B" w:rsidR="00380048" w:rsidRPr="00380048" w:rsidRDefault="00CB5B35" w:rsidP="00F4177A">
            <w:pPr>
              <w:spacing w:before="60" w:after="30" w:line="276" w:lineRule="auto"/>
              <w:ind w:left="34" w:hanging="34"/>
              <w:jc w:val="right"/>
              <w:rPr>
                <w:rFonts w:ascii="Arial" w:hAnsi="Arial" w:cs="Arial"/>
                <w:sz w:val="19"/>
                <w:szCs w:val="19"/>
              </w:rPr>
            </w:pPr>
            <w:r>
              <w:rPr>
                <w:rFonts w:ascii="Arial" w:hAnsi="Arial" w:cs="Arial"/>
                <w:sz w:val="19"/>
                <w:szCs w:val="19"/>
              </w:rPr>
              <w:t>81,047</w:t>
            </w:r>
            <w:r w:rsidR="00722E19" w:rsidRPr="00722E19">
              <w:rPr>
                <w:rFonts w:ascii="Arial" w:hAnsi="Arial" w:cs="Arial"/>
                <w:sz w:val="19"/>
                <w:szCs w:val="19"/>
              </w:rPr>
              <w:t xml:space="preserve"> </w:t>
            </w:r>
          </w:p>
        </w:tc>
        <w:tc>
          <w:tcPr>
            <w:tcW w:w="214" w:type="dxa"/>
          </w:tcPr>
          <w:p w14:paraId="6851110A" w14:textId="77777777" w:rsidR="00380048" w:rsidRPr="00380048" w:rsidRDefault="00380048" w:rsidP="00F4177A">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62F19CE5" w:rsidR="00380048" w:rsidRPr="00380048" w:rsidRDefault="0087333B" w:rsidP="00F4177A">
            <w:pPr>
              <w:tabs>
                <w:tab w:val="left" w:pos="3390"/>
              </w:tabs>
              <w:spacing w:before="60" w:after="30" w:line="276" w:lineRule="auto"/>
              <w:ind w:left="267" w:right="257"/>
              <w:jc w:val="right"/>
              <w:rPr>
                <w:rFonts w:ascii="Arial" w:hAnsi="Arial" w:cs="Arial"/>
                <w:sz w:val="19"/>
                <w:szCs w:val="19"/>
                <w:cs/>
                <w:lang w:val="en-GB"/>
              </w:rPr>
            </w:pPr>
            <w:r>
              <w:rPr>
                <w:rFonts w:ascii="Arial" w:hAnsi="Arial" w:cs="Arial"/>
                <w:sz w:val="19"/>
                <w:szCs w:val="19"/>
                <w:lang w:val="en-GB"/>
              </w:rPr>
              <w:t>-</w:t>
            </w:r>
          </w:p>
        </w:tc>
      </w:tr>
      <w:tr w:rsidR="00E50A4C" w:rsidRPr="00FA72EA" w14:paraId="6CF7C4A7" w14:textId="77777777" w:rsidTr="008050DC">
        <w:trPr>
          <w:cantSplit/>
          <w:trHeight w:val="284"/>
        </w:trPr>
        <w:tc>
          <w:tcPr>
            <w:tcW w:w="4749" w:type="dxa"/>
          </w:tcPr>
          <w:p w14:paraId="2E66E0C0" w14:textId="7D4BD732" w:rsidR="00E50A4C" w:rsidRDefault="00E50A4C" w:rsidP="00E50A4C">
            <w:pPr>
              <w:spacing w:before="60" w:after="30" w:line="276" w:lineRule="auto"/>
              <w:ind w:left="34" w:hanging="34"/>
              <w:rPr>
                <w:rFonts w:ascii="Arial" w:hAnsi="Arial" w:cs="Arial"/>
                <w:sz w:val="19"/>
                <w:szCs w:val="19"/>
              </w:rPr>
            </w:pPr>
            <w:r>
              <w:rPr>
                <w:rFonts w:ascii="Arial" w:hAnsi="Arial" w:cs="Arial"/>
                <w:sz w:val="19"/>
                <w:szCs w:val="19"/>
              </w:rPr>
              <w:t xml:space="preserve">Dividend </w:t>
            </w:r>
            <w:r w:rsidRPr="00FA72EA">
              <w:rPr>
                <w:rFonts w:ascii="Arial" w:hAnsi="Arial" w:cs="Arial"/>
                <w:sz w:val="19"/>
                <w:szCs w:val="19"/>
              </w:rPr>
              <w:t>from joint ventures</w:t>
            </w:r>
            <w:r>
              <w:rPr>
                <w:rFonts w:ascii="Arial" w:hAnsi="Arial" w:cs="Arial"/>
                <w:sz w:val="19"/>
                <w:szCs w:val="19"/>
              </w:rPr>
              <w:t xml:space="preserve"> </w:t>
            </w:r>
          </w:p>
        </w:tc>
        <w:tc>
          <w:tcPr>
            <w:tcW w:w="1953" w:type="dxa"/>
            <w:vAlign w:val="bottom"/>
          </w:tcPr>
          <w:p w14:paraId="3BC8FC25" w14:textId="061C28B7" w:rsidR="00E50A4C" w:rsidRPr="00722E19" w:rsidRDefault="0087333B" w:rsidP="00E50A4C">
            <w:pPr>
              <w:spacing w:before="60" w:after="30" w:line="276" w:lineRule="auto"/>
              <w:ind w:left="34" w:hanging="34"/>
              <w:jc w:val="right"/>
              <w:rPr>
                <w:rFonts w:ascii="Arial" w:hAnsi="Arial" w:cs="Arial"/>
                <w:sz w:val="19"/>
                <w:szCs w:val="19"/>
              </w:rPr>
            </w:pPr>
            <w:r w:rsidRPr="00722E19">
              <w:rPr>
                <w:rFonts w:ascii="Arial" w:hAnsi="Arial" w:cs="Arial"/>
                <w:sz w:val="19"/>
                <w:szCs w:val="19"/>
              </w:rPr>
              <w:t>(59,037)</w:t>
            </w:r>
          </w:p>
        </w:tc>
        <w:tc>
          <w:tcPr>
            <w:tcW w:w="214" w:type="dxa"/>
          </w:tcPr>
          <w:p w14:paraId="287DF27B" w14:textId="77777777" w:rsidR="00E50A4C" w:rsidRPr="00380048" w:rsidRDefault="00E50A4C" w:rsidP="00E50A4C">
            <w:pPr>
              <w:tabs>
                <w:tab w:val="left" w:pos="3390"/>
              </w:tabs>
              <w:spacing w:before="60" w:after="30" w:line="276" w:lineRule="auto"/>
              <w:ind w:left="426"/>
              <w:jc w:val="right"/>
              <w:rPr>
                <w:rFonts w:ascii="Arial" w:hAnsi="Arial" w:cs="Arial"/>
                <w:sz w:val="19"/>
                <w:szCs w:val="19"/>
                <w:cs/>
                <w:lang w:val="en-GB"/>
              </w:rPr>
            </w:pPr>
          </w:p>
        </w:tc>
        <w:tc>
          <w:tcPr>
            <w:tcW w:w="2059" w:type="dxa"/>
          </w:tcPr>
          <w:p w14:paraId="02CC26C3" w14:textId="190A362B" w:rsidR="00E50A4C" w:rsidRDefault="0087333B" w:rsidP="00E50A4C">
            <w:pPr>
              <w:tabs>
                <w:tab w:val="left" w:pos="3390"/>
              </w:tabs>
              <w:spacing w:before="60" w:after="30" w:line="276" w:lineRule="auto"/>
              <w:ind w:left="267" w:right="257"/>
              <w:jc w:val="right"/>
              <w:rPr>
                <w:rFonts w:ascii="Arial" w:hAnsi="Arial" w:cs="Arial"/>
                <w:sz w:val="19"/>
                <w:szCs w:val="19"/>
                <w:lang w:val="en-GB"/>
              </w:rPr>
            </w:pPr>
            <w:r>
              <w:rPr>
                <w:rFonts w:ascii="Arial" w:hAnsi="Arial" w:cs="Arial"/>
                <w:sz w:val="19"/>
                <w:szCs w:val="19"/>
                <w:lang w:val="en-GB"/>
              </w:rPr>
              <w:t>-</w:t>
            </w:r>
          </w:p>
        </w:tc>
      </w:tr>
      <w:tr w:rsidR="00E50A4C" w:rsidRPr="00FA72EA" w14:paraId="4D6642B3" w14:textId="77777777" w:rsidTr="008050DC">
        <w:trPr>
          <w:cantSplit/>
          <w:trHeight w:val="284"/>
        </w:trPr>
        <w:tc>
          <w:tcPr>
            <w:tcW w:w="4749" w:type="dxa"/>
          </w:tcPr>
          <w:p w14:paraId="2DC446CB" w14:textId="77777777" w:rsidR="00E50A4C" w:rsidRPr="00FA72EA" w:rsidRDefault="00E50A4C" w:rsidP="00E50A4C">
            <w:pPr>
              <w:spacing w:before="60" w:after="30" w:line="276"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E50A4C" w:rsidRPr="00FA72EA" w:rsidRDefault="00E50A4C" w:rsidP="00E50A4C">
            <w:pPr>
              <w:spacing w:before="60" w:after="30" w:line="276"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vAlign w:val="bottom"/>
          </w:tcPr>
          <w:p w14:paraId="4F847EF9" w14:textId="660B9B50" w:rsidR="00E50A4C" w:rsidRPr="00380048" w:rsidRDefault="00CB5B35" w:rsidP="00E50A4C">
            <w:pPr>
              <w:spacing w:before="60" w:after="30" w:line="276" w:lineRule="auto"/>
              <w:ind w:left="34" w:hanging="34"/>
              <w:jc w:val="right"/>
              <w:rPr>
                <w:rFonts w:ascii="Arial" w:hAnsi="Arial" w:cs="Arial"/>
                <w:sz w:val="19"/>
                <w:szCs w:val="19"/>
              </w:rPr>
            </w:pPr>
            <w:r>
              <w:rPr>
                <w:rFonts w:ascii="Arial" w:hAnsi="Arial" w:cs="Arial"/>
                <w:sz w:val="19"/>
                <w:szCs w:val="19"/>
              </w:rPr>
              <w:t>20,8</w:t>
            </w:r>
            <w:r w:rsidR="002C4563">
              <w:rPr>
                <w:rFonts w:ascii="Arial" w:hAnsi="Arial" w:cs="Browallia New"/>
                <w:sz w:val="19"/>
              </w:rPr>
              <w:t>80</w:t>
            </w:r>
            <w:r w:rsidR="0087333B" w:rsidRPr="00722E19">
              <w:rPr>
                <w:rFonts w:ascii="Arial" w:hAnsi="Arial" w:cs="Arial"/>
                <w:sz w:val="19"/>
                <w:szCs w:val="19"/>
              </w:rPr>
              <w:t xml:space="preserve"> </w:t>
            </w:r>
          </w:p>
        </w:tc>
        <w:tc>
          <w:tcPr>
            <w:tcW w:w="214" w:type="dxa"/>
          </w:tcPr>
          <w:p w14:paraId="2907FBCD" w14:textId="77777777" w:rsidR="00E50A4C" w:rsidRPr="00380048" w:rsidRDefault="00E50A4C" w:rsidP="00E50A4C">
            <w:pPr>
              <w:tabs>
                <w:tab w:val="left" w:pos="3390"/>
              </w:tabs>
              <w:spacing w:before="60" w:after="30" w:line="276" w:lineRule="auto"/>
              <w:ind w:left="426"/>
              <w:jc w:val="right"/>
              <w:rPr>
                <w:rFonts w:ascii="Arial" w:hAnsi="Arial" w:cs="Arial"/>
                <w:sz w:val="19"/>
                <w:szCs w:val="19"/>
                <w:cs/>
                <w:lang w:val="en-GB"/>
              </w:rPr>
            </w:pPr>
          </w:p>
        </w:tc>
        <w:tc>
          <w:tcPr>
            <w:tcW w:w="2059" w:type="dxa"/>
          </w:tcPr>
          <w:p w14:paraId="5C992901" w14:textId="77777777" w:rsidR="0087333B" w:rsidRDefault="0087333B" w:rsidP="0087333B">
            <w:pPr>
              <w:tabs>
                <w:tab w:val="left" w:pos="3390"/>
              </w:tabs>
              <w:spacing w:before="60" w:after="30" w:line="276" w:lineRule="auto"/>
              <w:ind w:left="267" w:right="257"/>
              <w:jc w:val="right"/>
              <w:rPr>
                <w:rFonts w:ascii="Arial" w:hAnsi="Arial" w:cs="Arial"/>
                <w:sz w:val="19"/>
                <w:szCs w:val="19"/>
                <w:lang w:val="en-GB"/>
              </w:rPr>
            </w:pPr>
          </w:p>
          <w:p w14:paraId="3253A178" w14:textId="24F16AC1" w:rsidR="00E50A4C" w:rsidRPr="00380048" w:rsidRDefault="0087333B" w:rsidP="00E50A4C">
            <w:pPr>
              <w:tabs>
                <w:tab w:val="left" w:pos="3390"/>
              </w:tabs>
              <w:spacing w:before="60" w:after="30" w:line="276" w:lineRule="auto"/>
              <w:ind w:left="267" w:right="257"/>
              <w:jc w:val="right"/>
              <w:rPr>
                <w:rFonts w:ascii="Arial" w:hAnsi="Arial" w:cs="Arial"/>
                <w:sz w:val="19"/>
                <w:szCs w:val="19"/>
                <w:lang w:val="en-GB"/>
              </w:rPr>
            </w:pPr>
            <w:r>
              <w:rPr>
                <w:rFonts w:ascii="Arial" w:hAnsi="Arial" w:cs="Arial"/>
                <w:sz w:val="19"/>
                <w:szCs w:val="19"/>
                <w:lang w:val="en-GB"/>
              </w:rPr>
              <w:t>-</w:t>
            </w:r>
          </w:p>
        </w:tc>
      </w:tr>
      <w:tr w:rsidR="00E50A4C" w:rsidRPr="00FA72EA" w14:paraId="7C2EE769" w14:textId="77777777" w:rsidTr="008050DC">
        <w:trPr>
          <w:cantSplit/>
          <w:trHeight w:val="284"/>
        </w:trPr>
        <w:tc>
          <w:tcPr>
            <w:tcW w:w="4749" w:type="dxa"/>
          </w:tcPr>
          <w:p w14:paraId="67199927" w14:textId="13F59508" w:rsidR="00E50A4C" w:rsidRPr="00FA72EA" w:rsidRDefault="00E50A4C" w:rsidP="00E50A4C">
            <w:pPr>
              <w:spacing w:before="60" w:after="30" w:line="276"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at </w:t>
            </w:r>
            <w:r w:rsidR="00B25E73" w:rsidRPr="00B25E73">
              <w:rPr>
                <w:rFonts w:ascii="Arial" w:hAnsi="Arial" w:cs="Arial"/>
                <w:sz w:val="19"/>
                <w:szCs w:val="19"/>
                <w:lang w:val="en-GB"/>
              </w:rPr>
              <w:t>30 June</w:t>
            </w:r>
            <w:r w:rsidRPr="00EA0C66">
              <w:rPr>
                <w:rFonts w:ascii="Arial" w:hAnsi="Arial" w:cs="Arial"/>
                <w:sz w:val="19"/>
                <w:szCs w:val="19"/>
                <w:lang w:val="en-GB"/>
              </w:rPr>
              <w:t xml:space="preserve"> 202</w:t>
            </w:r>
            <w:r>
              <w:rPr>
                <w:rFonts w:ascii="Arial" w:hAnsi="Arial" w:cs="Arial"/>
                <w:sz w:val="19"/>
                <w:szCs w:val="19"/>
                <w:lang w:val="en-GB"/>
              </w:rPr>
              <w:t>3</w:t>
            </w:r>
          </w:p>
        </w:tc>
        <w:tc>
          <w:tcPr>
            <w:tcW w:w="1953" w:type="dxa"/>
            <w:tcBorders>
              <w:top w:val="single" w:sz="4" w:space="0" w:color="auto"/>
              <w:bottom w:val="single" w:sz="12" w:space="0" w:color="auto"/>
            </w:tcBorders>
            <w:vAlign w:val="bottom"/>
          </w:tcPr>
          <w:p w14:paraId="5C155BFC" w14:textId="5C0AA7C7" w:rsidR="00E50A4C" w:rsidRPr="00380048" w:rsidRDefault="0087333B" w:rsidP="00E50A4C">
            <w:pPr>
              <w:spacing w:before="60" w:after="30" w:line="276" w:lineRule="auto"/>
              <w:ind w:left="34" w:hanging="34"/>
              <w:jc w:val="right"/>
              <w:rPr>
                <w:rFonts w:ascii="Arial" w:hAnsi="Arial" w:cs="Arial"/>
                <w:sz w:val="19"/>
                <w:szCs w:val="19"/>
              </w:rPr>
            </w:pPr>
            <w:r w:rsidRPr="00722E19">
              <w:rPr>
                <w:rFonts w:ascii="Arial" w:hAnsi="Arial" w:cs="Arial"/>
                <w:sz w:val="19"/>
                <w:szCs w:val="19"/>
              </w:rPr>
              <w:t xml:space="preserve">1,823,564 </w:t>
            </w:r>
          </w:p>
        </w:tc>
        <w:tc>
          <w:tcPr>
            <w:tcW w:w="214" w:type="dxa"/>
          </w:tcPr>
          <w:p w14:paraId="3A76C530" w14:textId="77777777" w:rsidR="00E50A4C" w:rsidRPr="00380048" w:rsidRDefault="00E50A4C" w:rsidP="00E50A4C">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75629B6D" w:rsidR="00E50A4C" w:rsidRPr="00380048" w:rsidRDefault="0087333B" w:rsidP="00E50A4C">
            <w:pPr>
              <w:spacing w:before="60" w:after="30" w:line="276" w:lineRule="auto"/>
              <w:ind w:left="34" w:hanging="34"/>
              <w:jc w:val="right"/>
              <w:rPr>
                <w:rFonts w:ascii="Arial" w:hAnsi="Arial" w:cs="Arial"/>
                <w:sz w:val="19"/>
                <w:szCs w:val="19"/>
                <w:cs/>
                <w:lang w:val="en-GB"/>
              </w:rPr>
            </w:pPr>
            <w:r w:rsidRPr="00C3639D">
              <w:rPr>
                <w:rFonts w:ascii="Arial" w:hAnsi="Arial" w:cs="Arial"/>
                <w:sz w:val="19"/>
                <w:szCs w:val="19"/>
              </w:rPr>
              <w:t>83,794</w:t>
            </w:r>
          </w:p>
        </w:tc>
      </w:tr>
    </w:tbl>
    <w:p w14:paraId="5BA760AA" w14:textId="4EE20582" w:rsidR="008950AB" w:rsidRPr="001D4B38" w:rsidRDefault="008950AB">
      <w:pPr>
        <w:rPr>
          <w:sz w:val="40"/>
          <w:szCs w:val="40"/>
        </w:rPr>
      </w:pPr>
    </w:p>
    <w:tbl>
      <w:tblPr>
        <w:tblW w:w="9067" w:type="dxa"/>
        <w:tblInd w:w="407" w:type="dxa"/>
        <w:tblBorders>
          <w:bottom w:val="single" w:sz="4" w:space="0" w:color="auto"/>
        </w:tblBorders>
        <w:tblLayout w:type="fixed"/>
        <w:tblLook w:val="0000" w:firstRow="0" w:lastRow="0" w:firstColumn="0" w:lastColumn="0" w:noHBand="0" w:noVBand="0"/>
      </w:tblPr>
      <w:tblGrid>
        <w:gridCol w:w="1720"/>
        <w:gridCol w:w="1980"/>
        <w:gridCol w:w="712"/>
        <w:gridCol w:w="709"/>
        <w:gridCol w:w="993"/>
        <w:gridCol w:w="991"/>
        <w:gridCol w:w="965"/>
        <w:gridCol w:w="991"/>
        <w:gridCol w:w="6"/>
      </w:tblGrid>
      <w:tr w:rsidR="00DA70E3" w:rsidRPr="0031093D" w14:paraId="2F3E0962" w14:textId="77777777" w:rsidTr="00C3639D">
        <w:trPr>
          <w:tblHeader/>
        </w:trPr>
        <w:tc>
          <w:tcPr>
            <w:tcW w:w="1720" w:type="dxa"/>
          </w:tcPr>
          <w:p w14:paraId="0CA170F6" w14:textId="05129E4D" w:rsidR="00DA70E3" w:rsidRPr="00DD7AB5" w:rsidRDefault="00DA70E3" w:rsidP="00DD7AB5">
            <w:pPr>
              <w:spacing w:before="60" w:after="23" w:line="276" w:lineRule="auto"/>
              <w:ind w:left="522" w:right="-36"/>
              <w:rPr>
                <w:rFonts w:ascii="Arial" w:hAnsi="Arial" w:cs="Arial"/>
                <w:color w:val="000000" w:themeColor="text1"/>
                <w:sz w:val="13"/>
                <w:szCs w:val="13"/>
              </w:rPr>
            </w:pPr>
          </w:p>
        </w:tc>
        <w:tc>
          <w:tcPr>
            <w:tcW w:w="1980" w:type="dxa"/>
          </w:tcPr>
          <w:p w14:paraId="2877377B" w14:textId="77777777" w:rsidR="00DA70E3" w:rsidRPr="00DD7AB5" w:rsidRDefault="00DA70E3" w:rsidP="00DD7AB5">
            <w:pPr>
              <w:spacing w:before="60" w:after="23" w:line="276" w:lineRule="auto"/>
              <w:ind w:left="-90" w:right="-36"/>
              <w:rPr>
                <w:rFonts w:ascii="Arial" w:hAnsi="Arial" w:cs="Arial"/>
                <w:color w:val="000000" w:themeColor="text1"/>
                <w:sz w:val="13"/>
                <w:szCs w:val="13"/>
              </w:rPr>
            </w:pPr>
          </w:p>
        </w:tc>
        <w:tc>
          <w:tcPr>
            <w:tcW w:w="5367" w:type="dxa"/>
            <w:gridSpan w:val="7"/>
          </w:tcPr>
          <w:p w14:paraId="21DF3608" w14:textId="34E20D4F" w:rsidR="00AE042C" w:rsidRPr="00DD7AB5" w:rsidRDefault="00AE042C" w:rsidP="00DD7AB5">
            <w:pPr>
              <w:spacing w:before="60" w:after="23" w:line="276" w:lineRule="auto"/>
              <w:ind w:left="-90" w:right="-36"/>
              <w:jc w:val="right"/>
              <w:rPr>
                <w:rFonts w:ascii="Arial" w:hAnsi="Arial" w:cs="Arial"/>
                <w:color w:val="000000" w:themeColor="text1"/>
                <w:sz w:val="13"/>
                <w:szCs w:val="13"/>
              </w:rPr>
            </w:pPr>
            <w:r w:rsidRPr="00DD7AB5">
              <w:rPr>
                <w:rFonts w:ascii="Arial" w:hAnsi="Arial" w:cs="Arial"/>
                <w:color w:val="000000" w:themeColor="text1"/>
                <w:sz w:val="13"/>
                <w:szCs w:val="13"/>
              </w:rPr>
              <w:t>(Unit: Thousand Baht)</w:t>
            </w:r>
          </w:p>
        </w:tc>
      </w:tr>
      <w:tr w:rsidR="000549A6" w:rsidRPr="0031093D" w14:paraId="7332CD4B" w14:textId="2C22F5A8" w:rsidTr="00C3639D">
        <w:trPr>
          <w:trHeight w:val="228"/>
          <w:tblHeader/>
        </w:trPr>
        <w:tc>
          <w:tcPr>
            <w:tcW w:w="1720" w:type="dxa"/>
          </w:tcPr>
          <w:p w14:paraId="79FABDE1" w14:textId="77777777" w:rsidR="000549A6" w:rsidRPr="00DD7AB5" w:rsidRDefault="000549A6" w:rsidP="00DD7AB5">
            <w:pPr>
              <w:spacing w:before="60" w:after="23" w:line="276" w:lineRule="auto"/>
              <w:ind w:left="522" w:right="-36"/>
              <w:rPr>
                <w:rFonts w:ascii="Arial" w:hAnsi="Arial" w:cs="Arial"/>
                <w:color w:val="000000" w:themeColor="text1"/>
                <w:sz w:val="13"/>
                <w:szCs w:val="13"/>
              </w:rPr>
            </w:pPr>
          </w:p>
        </w:tc>
        <w:tc>
          <w:tcPr>
            <w:tcW w:w="1980" w:type="dxa"/>
          </w:tcPr>
          <w:p w14:paraId="2353534E" w14:textId="77777777" w:rsidR="000549A6" w:rsidRPr="00DD7AB5" w:rsidRDefault="000549A6" w:rsidP="00DD7AB5">
            <w:pPr>
              <w:spacing w:before="60" w:after="23" w:line="276" w:lineRule="auto"/>
              <w:ind w:left="-90" w:right="-36"/>
              <w:rPr>
                <w:rFonts w:ascii="Arial" w:hAnsi="Arial" w:cs="Arial"/>
                <w:color w:val="000000" w:themeColor="text1"/>
                <w:sz w:val="13"/>
                <w:szCs w:val="13"/>
              </w:rPr>
            </w:pPr>
          </w:p>
        </w:tc>
        <w:tc>
          <w:tcPr>
            <w:tcW w:w="1421" w:type="dxa"/>
            <w:gridSpan w:val="2"/>
          </w:tcPr>
          <w:p w14:paraId="4EAFA6D6" w14:textId="29282596" w:rsidR="000549A6" w:rsidRPr="00DD7AB5" w:rsidRDefault="000549A6" w:rsidP="00DD7AB5">
            <w:pPr>
              <w:spacing w:before="60" w:after="23" w:line="276" w:lineRule="auto"/>
              <w:ind w:left="-90" w:right="-36"/>
              <w:jc w:val="center"/>
              <w:rPr>
                <w:rFonts w:ascii="Arial" w:hAnsi="Arial" w:cs="Arial"/>
                <w:color w:val="000000" w:themeColor="text1"/>
                <w:sz w:val="13"/>
                <w:szCs w:val="13"/>
                <w:cs/>
              </w:rPr>
            </w:pPr>
            <w:r w:rsidRPr="00DD7AB5">
              <w:rPr>
                <w:rFonts w:ascii="Arial" w:hAnsi="Arial" w:cs="Arial"/>
                <w:color w:val="000000" w:themeColor="text1"/>
                <w:sz w:val="13"/>
                <w:szCs w:val="13"/>
              </w:rPr>
              <w:t>Proportion of</w:t>
            </w:r>
          </w:p>
        </w:tc>
        <w:tc>
          <w:tcPr>
            <w:tcW w:w="1984" w:type="dxa"/>
            <w:gridSpan w:val="2"/>
          </w:tcPr>
          <w:p w14:paraId="43A02EDE" w14:textId="3517FDDA" w:rsidR="000549A6" w:rsidRPr="00DD7AB5" w:rsidRDefault="000549A6" w:rsidP="00DD7AB5">
            <w:pPr>
              <w:spacing w:before="60" w:after="23" w:line="276" w:lineRule="auto"/>
              <w:ind w:right="-31"/>
              <w:jc w:val="center"/>
              <w:rPr>
                <w:rFonts w:ascii="Arial" w:hAnsi="Arial" w:cs="Arial"/>
                <w:color w:val="000000" w:themeColor="text1"/>
                <w:sz w:val="13"/>
                <w:szCs w:val="13"/>
                <w:cs/>
              </w:rPr>
            </w:pPr>
            <w:r w:rsidRPr="00DD7AB5">
              <w:rPr>
                <w:rFonts w:ascii="Arial" w:hAnsi="Arial" w:cs="Arial"/>
                <w:color w:val="000000" w:themeColor="text1"/>
                <w:sz w:val="13"/>
                <w:szCs w:val="13"/>
              </w:rPr>
              <w:t>Consolidated F/S</w:t>
            </w:r>
          </w:p>
        </w:tc>
        <w:tc>
          <w:tcPr>
            <w:tcW w:w="1962" w:type="dxa"/>
            <w:gridSpan w:val="3"/>
          </w:tcPr>
          <w:p w14:paraId="42E065AA" w14:textId="4E42320A" w:rsidR="000549A6" w:rsidRPr="00DD7AB5" w:rsidRDefault="000549A6" w:rsidP="00DD7AB5">
            <w:pPr>
              <w:spacing w:before="60" w:after="23" w:line="276" w:lineRule="auto"/>
              <w:ind w:right="-31"/>
              <w:jc w:val="center"/>
              <w:rPr>
                <w:rFonts w:ascii="Arial" w:hAnsi="Arial" w:cs="Arial"/>
                <w:color w:val="000000" w:themeColor="text1"/>
                <w:sz w:val="13"/>
                <w:szCs w:val="13"/>
              </w:rPr>
            </w:pPr>
            <w:r w:rsidRPr="00DD7AB5">
              <w:rPr>
                <w:rFonts w:ascii="Arial" w:hAnsi="Arial" w:cs="Arial"/>
                <w:color w:val="000000" w:themeColor="text1"/>
                <w:sz w:val="13"/>
                <w:szCs w:val="13"/>
              </w:rPr>
              <w:t>Separate F/S</w:t>
            </w:r>
          </w:p>
        </w:tc>
      </w:tr>
      <w:tr w:rsidR="00AD73E9" w:rsidRPr="0031093D" w14:paraId="4FF54BE0" w14:textId="38BAE7EA" w:rsidTr="00C3639D">
        <w:trPr>
          <w:trHeight w:val="175"/>
          <w:tblHeader/>
        </w:trPr>
        <w:tc>
          <w:tcPr>
            <w:tcW w:w="1720" w:type="dxa"/>
          </w:tcPr>
          <w:p w14:paraId="7EFA9D7E" w14:textId="77777777" w:rsidR="00AD73E9" w:rsidRPr="00DD7AB5" w:rsidRDefault="00AD73E9" w:rsidP="00DD7AB5">
            <w:pPr>
              <w:spacing w:before="60" w:after="23" w:line="276" w:lineRule="auto"/>
              <w:ind w:left="522" w:right="-36"/>
              <w:rPr>
                <w:rFonts w:ascii="Arial" w:hAnsi="Arial" w:cs="Arial"/>
                <w:color w:val="000000" w:themeColor="text1"/>
                <w:sz w:val="13"/>
                <w:szCs w:val="13"/>
              </w:rPr>
            </w:pPr>
          </w:p>
        </w:tc>
        <w:tc>
          <w:tcPr>
            <w:tcW w:w="1980" w:type="dxa"/>
          </w:tcPr>
          <w:p w14:paraId="6F78F6A9" w14:textId="77777777" w:rsidR="00AD73E9" w:rsidRPr="00DD7AB5" w:rsidRDefault="00AD73E9" w:rsidP="00DD7AB5">
            <w:pPr>
              <w:spacing w:before="60" w:after="23" w:line="276" w:lineRule="auto"/>
              <w:ind w:left="-90" w:right="-36"/>
              <w:rPr>
                <w:rFonts w:ascii="Arial" w:hAnsi="Arial" w:cs="Arial"/>
                <w:color w:val="000000" w:themeColor="text1"/>
                <w:sz w:val="13"/>
                <w:szCs w:val="13"/>
                <w:u w:val="single"/>
              </w:rPr>
            </w:pPr>
          </w:p>
        </w:tc>
        <w:tc>
          <w:tcPr>
            <w:tcW w:w="1421" w:type="dxa"/>
            <w:gridSpan w:val="2"/>
          </w:tcPr>
          <w:p w14:paraId="0E9BB665" w14:textId="2FDE594A" w:rsidR="00AD73E9" w:rsidRPr="00DD7AB5" w:rsidRDefault="006B2274"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cs/>
                <w:lang w:val="en-GB"/>
              </w:rPr>
            </w:pPr>
            <w:r w:rsidRPr="00DD7AB5">
              <w:rPr>
                <w:rFonts w:ascii="Arial" w:hAnsi="Arial" w:cs="Arial"/>
                <w:color w:val="000000" w:themeColor="text1"/>
                <w:sz w:val="13"/>
                <w:szCs w:val="13"/>
                <w:lang w:val="en-GB"/>
              </w:rPr>
              <w:t>(</w:t>
            </w:r>
            <w:r w:rsidR="008525D8" w:rsidRPr="00DD7AB5">
              <w:rPr>
                <w:rFonts w:ascii="Arial" w:hAnsi="Arial" w:cs="Arial"/>
                <w:color w:val="000000" w:themeColor="text1"/>
                <w:sz w:val="13"/>
                <w:szCs w:val="13"/>
                <w:lang w:val="en-GB"/>
              </w:rPr>
              <w:t>p</w:t>
            </w:r>
            <w:r w:rsidRPr="00DD7AB5">
              <w:rPr>
                <w:rFonts w:ascii="Arial" w:hAnsi="Arial" w:cs="Arial"/>
                <w:color w:val="000000" w:themeColor="text1"/>
                <w:sz w:val="13"/>
                <w:szCs w:val="13"/>
                <w:lang w:val="en-GB"/>
              </w:rPr>
              <w:t>ercentage</w:t>
            </w:r>
            <w:r w:rsidR="008525D8" w:rsidRPr="00DD7AB5">
              <w:rPr>
                <w:rFonts w:ascii="Arial" w:hAnsi="Arial" w:cs="Arial"/>
                <w:color w:val="000000" w:themeColor="text1"/>
                <w:sz w:val="13"/>
                <w:szCs w:val="13"/>
                <w:lang w:val="en-GB"/>
              </w:rPr>
              <w:t>)</w:t>
            </w:r>
          </w:p>
        </w:tc>
        <w:tc>
          <w:tcPr>
            <w:tcW w:w="1984" w:type="dxa"/>
            <w:gridSpan w:val="2"/>
          </w:tcPr>
          <w:p w14:paraId="06B1040E" w14:textId="6F3BB2ED" w:rsidR="00AD73E9" w:rsidRPr="00DD7AB5" w:rsidRDefault="00EF23D7"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cs/>
              </w:rPr>
            </w:pPr>
            <w:r w:rsidRPr="00DD7AB5">
              <w:rPr>
                <w:rFonts w:ascii="Arial" w:hAnsi="Arial" w:cs="Arial"/>
                <w:color w:val="000000" w:themeColor="text1"/>
                <w:sz w:val="13"/>
                <w:szCs w:val="13"/>
              </w:rPr>
              <w:t>Equity method</w:t>
            </w:r>
          </w:p>
        </w:tc>
        <w:tc>
          <w:tcPr>
            <w:tcW w:w="1962" w:type="dxa"/>
            <w:gridSpan w:val="3"/>
          </w:tcPr>
          <w:p w14:paraId="59D2EABC" w14:textId="496AA917" w:rsidR="00AE042C" w:rsidRPr="00DD7AB5" w:rsidRDefault="00AE042C"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rPr>
            </w:pPr>
            <w:r w:rsidRPr="00DD7AB5">
              <w:rPr>
                <w:rFonts w:ascii="Arial" w:hAnsi="Arial" w:cs="Arial"/>
                <w:color w:val="000000" w:themeColor="text1"/>
                <w:sz w:val="13"/>
                <w:szCs w:val="13"/>
              </w:rPr>
              <w:t>Cost method</w:t>
            </w:r>
          </w:p>
        </w:tc>
      </w:tr>
      <w:tr w:rsidR="00C3639D" w:rsidRPr="0031093D" w14:paraId="4009F6C7" w14:textId="5E2CFDE1" w:rsidTr="00C3639D">
        <w:trPr>
          <w:trHeight w:val="448"/>
          <w:tblHeader/>
        </w:trPr>
        <w:tc>
          <w:tcPr>
            <w:tcW w:w="1720" w:type="dxa"/>
          </w:tcPr>
          <w:p w14:paraId="106CB276" w14:textId="77777777" w:rsidR="00C3639D" w:rsidRPr="00DD7AB5" w:rsidRDefault="00C3639D" w:rsidP="00DD7AB5">
            <w:pPr>
              <w:spacing w:before="60" w:after="23" w:line="276" w:lineRule="auto"/>
              <w:ind w:right="-36"/>
              <w:rPr>
                <w:rFonts w:ascii="Arial" w:hAnsi="Arial" w:cs="Arial"/>
                <w:color w:val="000000" w:themeColor="text1"/>
                <w:sz w:val="13"/>
                <w:szCs w:val="13"/>
              </w:rPr>
            </w:pPr>
          </w:p>
        </w:tc>
        <w:tc>
          <w:tcPr>
            <w:tcW w:w="1980" w:type="dxa"/>
            <w:vAlign w:val="bottom"/>
          </w:tcPr>
          <w:p w14:paraId="3507036D" w14:textId="0E24A9E6" w:rsidR="00C3639D" w:rsidRPr="00DD7AB5" w:rsidRDefault="00C3639D" w:rsidP="00DD7AB5">
            <w:pPr>
              <w:pBdr>
                <w:bottom w:val="single" w:sz="4" w:space="1" w:color="auto"/>
              </w:pBdr>
              <w:spacing w:before="60" w:after="23" w:line="276" w:lineRule="auto"/>
              <w:ind w:left="-90"/>
              <w:jc w:val="center"/>
              <w:rPr>
                <w:rFonts w:ascii="Arial" w:hAnsi="Arial" w:cs="Arial"/>
                <w:color w:val="000000" w:themeColor="text1"/>
                <w:sz w:val="13"/>
                <w:szCs w:val="13"/>
              </w:rPr>
            </w:pPr>
            <w:r w:rsidRPr="00DD7AB5">
              <w:rPr>
                <w:rFonts w:ascii="Arial" w:hAnsi="Arial" w:cs="Arial"/>
                <w:color w:val="000000" w:themeColor="text1"/>
                <w:sz w:val="13"/>
                <w:szCs w:val="13"/>
              </w:rPr>
              <w:t>Type of business</w:t>
            </w:r>
          </w:p>
        </w:tc>
        <w:tc>
          <w:tcPr>
            <w:tcW w:w="712" w:type="dxa"/>
            <w:vAlign w:val="bottom"/>
          </w:tcPr>
          <w:p w14:paraId="691B4D07" w14:textId="6ECE455A" w:rsidR="00C3639D" w:rsidRPr="00DD7AB5"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30 Jun</w:t>
            </w:r>
            <w:r w:rsidR="00DD7AB5">
              <w:rPr>
                <w:rFonts w:ascii="Arial" w:hAnsi="Arial" w:cs="Arial"/>
                <w:color w:val="000000" w:themeColor="text1"/>
                <w:sz w:val="13"/>
                <w:szCs w:val="13"/>
                <w:lang w:val="en-GB"/>
              </w:rPr>
              <w:br/>
            </w:r>
            <w:r w:rsidR="00C3639D" w:rsidRPr="00DD7AB5">
              <w:rPr>
                <w:rFonts w:ascii="Arial" w:hAnsi="Arial" w:cs="Arial"/>
                <w:color w:val="000000" w:themeColor="text1"/>
                <w:sz w:val="13"/>
                <w:szCs w:val="13"/>
                <w:lang w:val="en-GB"/>
              </w:rPr>
              <w:t>2023</w:t>
            </w:r>
          </w:p>
        </w:tc>
        <w:tc>
          <w:tcPr>
            <w:tcW w:w="709" w:type="dxa"/>
            <w:vAlign w:val="bottom"/>
          </w:tcPr>
          <w:p w14:paraId="5766FCFA" w14:textId="78754CFF" w:rsidR="00C3639D" w:rsidRPr="00DD7AB5" w:rsidRDefault="00C3639D" w:rsidP="00DD7AB5">
            <w:pPr>
              <w:pBdr>
                <w:bottom w:val="single" w:sz="4" w:space="1" w:color="auto"/>
              </w:pBdr>
              <w:tabs>
                <w:tab w:val="left" w:pos="1028"/>
              </w:tabs>
              <w:spacing w:before="60" w:after="23" w:line="276" w:lineRule="auto"/>
              <w:ind w:left="-115" w:right="-112"/>
              <w:jc w:val="center"/>
              <w:rPr>
                <w:rFonts w:ascii="Arial" w:hAnsi="Arial" w:cs="Arial"/>
                <w:color w:val="000000" w:themeColor="text1"/>
                <w:sz w:val="13"/>
                <w:szCs w:val="13"/>
              </w:rPr>
            </w:pPr>
            <w:r w:rsidRPr="00DD7AB5">
              <w:rPr>
                <w:rFonts w:ascii="Arial" w:hAnsi="Arial" w:cs="Arial"/>
                <w:color w:val="000000" w:themeColor="text1"/>
                <w:sz w:val="13"/>
                <w:szCs w:val="13"/>
                <w:lang w:val="en-GB"/>
              </w:rPr>
              <w:t xml:space="preserve">31 Dec </w:t>
            </w:r>
            <w:r w:rsidRPr="00DD7AB5">
              <w:rPr>
                <w:rFonts w:ascii="Arial" w:hAnsi="Arial" w:cs="Arial"/>
                <w:color w:val="000000" w:themeColor="text1"/>
                <w:sz w:val="13"/>
                <w:szCs w:val="13"/>
                <w:lang w:val="en-GB"/>
              </w:rPr>
              <w:br/>
              <w:t>2022</w:t>
            </w:r>
          </w:p>
        </w:tc>
        <w:tc>
          <w:tcPr>
            <w:tcW w:w="993" w:type="dxa"/>
            <w:vAlign w:val="bottom"/>
          </w:tcPr>
          <w:p w14:paraId="2348ADA2" w14:textId="56889C4C" w:rsidR="00C3639D" w:rsidRPr="00DD7AB5"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B25E73">
              <w:rPr>
                <w:rFonts w:ascii="Arial" w:hAnsi="Arial" w:cs="Arial"/>
                <w:color w:val="000000" w:themeColor="text1"/>
                <w:sz w:val="13"/>
                <w:szCs w:val="13"/>
                <w:lang w:val="en-GB"/>
              </w:rPr>
              <w:t>30 Jun</w:t>
            </w:r>
            <w:r w:rsidR="00DD7AB5">
              <w:rPr>
                <w:rFonts w:ascii="Arial" w:hAnsi="Arial" w:cs="Arial"/>
                <w:color w:val="000000" w:themeColor="text1"/>
                <w:sz w:val="13"/>
                <w:szCs w:val="13"/>
                <w:lang w:val="en-GB"/>
              </w:rPr>
              <w:br/>
            </w:r>
            <w:r w:rsidR="00C3639D" w:rsidRPr="00DD7AB5">
              <w:rPr>
                <w:rFonts w:ascii="Arial" w:hAnsi="Arial" w:cs="Arial"/>
                <w:color w:val="000000" w:themeColor="text1"/>
                <w:sz w:val="13"/>
                <w:szCs w:val="13"/>
                <w:lang w:val="en-GB"/>
              </w:rPr>
              <w:t>2023</w:t>
            </w:r>
          </w:p>
        </w:tc>
        <w:tc>
          <w:tcPr>
            <w:tcW w:w="991" w:type="dxa"/>
            <w:vAlign w:val="bottom"/>
          </w:tcPr>
          <w:p w14:paraId="669D6A75" w14:textId="2DD7E9D3" w:rsidR="00C3639D" w:rsidRPr="00DD7AB5" w:rsidRDefault="00C3639D" w:rsidP="00DD7AB5">
            <w:pPr>
              <w:pBdr>
                <w:bottom w:val="single" w:sz="4" w:space="1" w:color="auto"/>
              </w:pBdr>
              <w:tabs>
                <w:tab w:val="left" w:pos="1028"/>
              </w:tabs>
              <w:spacing w:before="60" w:after="23" w:line="276" w:lineRule="auto"/>
              <w:ind w:left="-18"/>
              <w:jc w:val="center"/>
              <w:rPr>
                <w:rFonts w:ascii="Arial" w:hAnsi="Arial" w:cs="Arial"/>
                <w:color w:val="000000" w:themeColor="text1"/>
                <w:sz w:val="13"/>
                <w:szCs w:val="13"/>
                <w:lang w:val="en-GB"/>
              </w:rPr>
            </w:pPr>
            <w:r w:rsidRPr="00DD7AB5">
              <w:rPr>
                <w:rFonts w:ascii="Arial" w:hAnsi="Arial" w:cs="Arial"/>
                <w:color w:val="000000" w:themeColor="text1"/>
                <w:sz w:val="13"/>
                <w:szCs w:val="13"/>
                <w:lang w:val="en-GB"/>
              </w:rPr>
              <w:t xml:space="preserve">31 Dec </w:t>
            </w:r>
            <w:r w:rsidRPr="00DD7AB5">
              <w:rPr>
                <w:rFonts w:ascii="Arial" w:hAnsi="Arial" w:cs="Arial"/>
                <w:color w:val="000000" w:themeColor="text1"/>
                <w:sz w:val="13"/>
                <w:szCs w:val="13"/>
                <w:lang w:val="en-GB"/>
              </w:rPr>
              <w:br/>
              <w:t>2022</w:t>
            </w:r>
          </w:p>
        </w:tc>
        <w:tc>
          <w:tcPr>
            <w:tcW w:w="965" w:type="dxa"/>
            <w:vAlign w:val="bottom"/>
          </w:tcPr>
          <w:p w14:paraId="65BA39EE" w14:textId="434D651F" w:rsidR="00C3639D" w:rsidRPr="00DD7AB5"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B25E73">
              <w:rPr>
                <w:rFonts w:ascii="Arial" w:hAnsi="Arial" w:cs="Arial"/>
                <w:color w:val="000000" w:themeColor="text1"/>
                <w:sz w:val="13"/>
                <w:szCs w:val="13"/>
                <w:lang w:val="en-GB"/>
              </w:rPr>
              <w:t>30 Jun</w:t>
            </w:r>
            <w:r w:rsidR="00DD7AB5">
              <w:rPr>
                <w:rFonts w:ascii="Arial" w:hAnsi="Arial" w:cs="Arial"/>
                <w:color w:val="000000" w:themeColor="text1"/>
                <w:sz w:val="13"/>
                <w:szCs w:val="13"/>
                <w:lang w:val="en-GB"/>
              </w:rPr>
              <w:br/>
            </w:r>
            <w:r w:rsidR="00C3639D" w:rsidRPr="00DD7AB5">
              <w:rPr>
                <w:rFonts w:ascii="Arial" w:hAnsi="Arial" w:cs="Arial"/>
                <w:color w:val="000000" w:themeColor="text1"/>
                <w:sz w:val="13"/>
                <w:szCs w:val="13"/>
                <w:lang w:val="en-GB"/>
              </w:rPr>
              <w:t>2023</w:t>
            </w:r>
          </w:p>
        </w:tc>
        <w:tc>
          <w:tcPr>
            <w:tcW w:w="997" w:type="dxa"/>
            <w:gridSpan w:val="2"/>
            <w:vAlign w:val="bottom"/>
          </w:tcPr>
          <w:p w14:paraId="42B6578A" w14:textId="7B15EEB1" w:rsidR="00C3639D" w:rsidRPr="00DD7AB5" w:rsidRDefault="00C3639D" w:rsidP="00DD7AB5">
            <w:pPr>
              <w:pBdr>
                <w:bottom w:val="single" w:sz="4" w:space="1" w:color="auto"/>
              </w:pBdr>
              <w:tabs>
                <w:tab w:val="left" w:pos="461"/>
                <w:tab w:val="left" w:pos="1028"/>
              </w:tabs>
              <w:spacing w:before="60" w:after="23" w:line="276" w:lineRule="auto"/>
              <w:ind w:left="-39"/>
              <w:jc w:val="center"/>
              <w:rPr>
                <w:rFonts w:ascii="Arial" w:hAnsi="Arial" w:cs="Arial"/>
                <w:color w:val="000000" w:themeColor="text1"/>
                <w:sz w:val="13"/>
                <w:szCs w:val="13"/>
                <w:lang w:val="en-GB"/>
              </w:rPr>
            </w:pPr>
            <w:r w:rsidRPr="00DD7AB5">
              <w:rPr>
                <w:rFonts w:ascii="Arial" w:hAnsi="Arial" w:cs="Arial"/>
                <w:color w:val="000000" w:themeColor="text1"/>
                <w:sz w:val="13"/>
                <w:szCs w:val="13"/>
                <w:lang w:val="en-GB"/>
              </w:rPr>
              <w:t xml:space="preserve">31 Dec </w:t>
            </w:r>
            <w:r w:rsidRPr="00DD7AB5">
              <w:rPr>
                <w:rFonts w:ascii="Arial" w:hAnsi="Arial" w:cs="Arial"/>
                <w:color w:val="000000" w:themeColor="text1"/>
                <w:sz w:val="13"/>
                <w:szCs w:val="13"/>
                <w:lang w:val="en-GB"/>
              </w:rPr>
              <w:br/>
              <w:t>2022</w:t>
            </w:r>
          </w:p>
        </w:tc>
      </w:tr>
      <w:tr w:rsidR="00833831" w:rsidRPr="0031093D" w14:paraId="13DFDC1E" w14:textId="00528DB4" w:rsidTr="00C3639D">
        <w:trPr>
          <w:tblHeader/>
        </w:trPr>
        <w:tc>
          <w:tcPr>
            <w:tcW w:w="1720" w:type="dxa"/>
          </w:tcPr>
          <w:p w14:paraId="594CF5D3" w14:textId="77777777" w:rsidR="00AD73E9" w:rsidRPr="00DD7AB5" w:rsidRDefault="00AD73E9" w:rsidP="00DD7AB5">
            <w:pPr>
              <w:spacing w:before="60" w:after="23" w:line="276" w:lineRule="auto"/>
              <w:ind w:left="522" w:right="-36"/>
              <w:rPr>
                <w:rFonts w:ascii="Arial" w:hAnsi="Arial" w:cs="Arial"/>
                <w:color w:val="000000" w:themeColor="text1"/>
                <w:sz w:val="13"/>
                <w:szCs w:val="13"/>
              </w:rPr>
            </w:pPr>
          </w:p>
        </w:tc>
        <w:tc>
          <w:tcPr>
            <w:tcW w:w="1980" w:type="dxa"/>
          </w:tcPr>
          <w:p w14:paraId="787F8F11" w14:textId="77777777" w:rsidR="00AD73E9" w:rsidRPr="00DD7AB5" w:rsidRDefault="00AD73E9" w:rsidP="00DD7AB5">
            <w:pPr>
              <w:spacing w:before="60" w:after="23" w:line="276" w:lineRule="auto"/>
              <w:ind w:left="-90" w:right="-36"/>
              <w:rPr>
                <w:rFonts w:ascii="Arial" w:hAnsi="Arial" w:cs="Arial"/>
                <w:color w:val="000000" w:themeColor="text1"/>
                <w:sz w:val="13"/>
                <w:szCs w:val="13"/>
              </w:rPr>
            </w:pPr>
          </w:p>
        </w:tc>
        <w:tc>
          <w:tcPr>
            <w:tcW w:w="712" w:type="dxa"/>
          </w:tcPr>
          <w:p w14:paraId="50A08333" w14:textId="278DF0EF" w:rsidR="00AD73E9" w:rsidRPr="00DD7AB5" w:rsidRDefault="00AD73E9" w:rsidP="00DD7AB5">
            <w:pPr>
              <w:spacing w:before="60" w:after="23" w:line="276" w:lineRule="auto"/>
              <w:ind w:left="-108" w:right="-90"/>
              <w:jc w:val="center"/>
              <w:rPr>
                <w:rFonts w:ascii="Arial" w:hAnsi="Arial" w:cs="Arial"/>
                <w:color w:val="000000" w:themeColor="text1"/>
                <w:sz w:val="13"/>
                <w:szCs w:val="13"/>
                <w:cs/>
              </w:rPr>
            </w:pPr>
          </w:p>
        </w:tc>
        <w:tc>
          <w:tcPr>
            <w:tcW w:w="709" w:type="dxa"/>
          </w:tcPr>
          <w:p w14:paraId="38D61777" w14:textId="4A0B1E15" w:rsidR="00AD73E9" w:rsidRPr="00DD7AB5" w:rsidRDefault="00AD73E9" w:rsidP="00DD7AB5">
            <w:pPr>
              <w:spacing w:before="60" w:after="23" w:line="276" w:lineRule="auto"/>
              <w:ind w:left="-108" w:right="-90"/>
              <w:jc w:val="center"/>
              <w:rPr>
                <w:rFonts w:ascii="Arial" w:hAnsi="Arial" w:cs="Arial"/>
                <w:color w:val="000000" w:themeColor="text1"/>
                <w:sz w:val="13"/>
                <w:szCs w:val="13"/>
                <w:cs/>
              </w:rPr>
            </w:pPr>
          </w:p>
        </w:tc>
        <w:tc>
          <w:tcPr>
            <w:tcW w:w="993" w:type="dxa"/>
          </w:tcPr>
          <w:p w14:paraId="084F0534" w14:textId="77777777" w:rsidR="00AD73E9" w:rsidRPr="00DD7AB5" w:rsidRDefault="00AD73E9" w:rsidP="00DD7AB5">
            <w:pPr>
              <w:spacing w:before="60" w:after="23" w:line="276" w:lineRule="auto"/>
              <w:ind w:left="-90" w:right="-36"/>
              <w:jc w:val="center"/>
              <w:rPr>
                <w:rFonts w:ascii="Arial" w:hAnsi="Arial" w:cs="Arial"/>
                <w:color w:val="000000" w:themeColor="text1"/>
                <w:sz w:val="13"/>
                <w:szCs w:val="13"/>
              </w:rPr>
            </w:pPr>
          </w:p>
        </w:tc>
        <w:tc>
          <w:tcPr>
            <w:tcW w:w="991" w:type="dxa"/>
          </w:tcPr>
          <w:p w14:paraId="5A874E9E" w14:textId="77777777" w:rsidR="00AD73E9" w:rsidRPr="00DD7AB5" w:rsidRDefault="00AD73E9" w:rsidP="00DD7AB5">
            <w:pPr>
              <w:spacing w:before="60" w:after="23" w:line="276" w:lineRule="auto"/>
              <w:ind w:left="-90" w:right="-36"/>
              <w:jc w:val="center"/>
              <w:rPr>
                <w:rFonts w:ascii="Arial" w:hAnsi="Arial" w:cs="Arial"/>
                <w:color w:val="000000" w:themeColor="text1"/>
                <w:sz w:val="13"/>
                <w:szCs w:val="13"/>
              </w:rPr>
            </w:pPr>
          </w:p>
        </w:tc>
        <w:tc>
          <w:tcPr>
            <w:tcW w:w="965" w:type="dxa"/>
          </w:tcPr>
          <w:p w14:paraId="32DFCBE5" w14:textId="77777777" w:rsidR="007A4695" w:rsidRPr="00DD7AB5" w:rsidRDefault="007A4695" w:rsidP="00DD7AB5">
            <w:pPr>
              <w:spacing w:before="60" w:after="23" w:line="276" w:lineRule="auto"/>
              <w:ind w:left="-90" w:right="-36"/>
              <w:jc w:val="center"/>
              <w:rPr>
                <w:rFonts w:ascii="Arial" w:hAnsi="Arial" w:cs="Arial"/>
                <w:color w:val="000000" w:themeColor="text1"/>
                <w:sz w:val="13"/>
                <w:szCs w:val="13"/>
              </w:rPr>
            </w:pPr>
          </w:p>
        </w:tc>
        <w:tc>
          <w:tcPr>
            <w:tcW w:w="997" w:type="dxa"/>
            <w:gridSpan w:val="2"/>
          </w:tcPr>
          <w:p w14:paraId="61F8C101" w14:textId="77777777" w:rsidR="007A4695" w:rsidRPr="00DD7AB5" w:rsidRDefault="007A4695" w:rsidP="00DD7AB5">
            <w:pPr>
              <w:spacing w:before="60" w:after="23" w:line="276" w:lineRule="auto"/>
              <w:ind w:left="-90" w:right="-36"/>
              <w:jc w:val="center"/>
              <w:rPr>
                <w:rFonts w:ascii="Arial" w:hAnsi="Arial" w:cs="Arial"/>
                <w:color w:val="000000" w:themeColor="text1"/>
                <w:sz w:val="13"/>
                <w:szCs w:val="13"/>
              </w:rPr>
            </w:pPr>
          </w:p>
        </w:tc>
      </w:tr>
      <w:tr w:rsidR="00A74E50" w:rsidRPr="0031093D" w14:paraId="5A5D692E" w14:textId="47AD1B04" w:rsidTr="00C3639D">
        <w:trPr>
          <w:gridAfter w:val="1"/>
          <w:wAfter w:w="6" w:type="dxa"/>
          <w:trHeight w:val="57"/>
        </w:trPr>
        <w:tc>
          <w:tcPr>
            <w:tcW w:w="4412" w:type="dxa"/>
            <w:gridSpan w:val="3"/>
          </w:tcPr>
          <w:p w14:paraId="0252166A" w14:textId="6E8202BF" w:rsidR="00AD73E9" w:rsidRPr="00DD7AB5" w:rsidRDefault="0047383B" w:rsidP="00DD7AB5">
            <w:pPr>
              <w:spacing w:before="60" w:after="23" w:line="276" w:lineRule="auto"/>
              <w:ind w:right="-90"/>
              <w:rPr>
                <w:rFonts w:ascii="Arial" w:hAnsi="Arial" w:cs="Arial"/>
                <w:color w:val="000000" w:themeColor="text1"/>
                <w:sz w:val="13"/>
                <w:szCs w:val="13"/>
              </w:rPr>
            </w:pPr>
            <w:r w:rsidRPr="00DD7AB5">
              <w:rPr>
                <w:rFonts w:ascii="Arial" w:hAnsi="Arial" w:cs="Arial"/>
                <w:b/>
                <w:bCs/>
                <w:color w:val="000000" w:themeColor="text1"/>
                <w:sz w:val="13"/>
                <w:szCs w:val="13"/>
                <w:u w:val="single"/>
              </w:rPr>
              <w:t>Investment in Joint Ventures held by subsidiaries</w:t>
            </w:r>
          </w:p>
        </w:tc>
        <w:tc>
          <w:tcPr>
            <w:tcW w:w="709" w:type="dxa"/>
          </w:tcPr>
          <w:p w14:paraId="223282C1" w14:textId="77777777" w:rsidR="00AD73E9" w:rsidRPr="00DD7AB5" w:rsidRDefault="00AD73E9" w:rsidP="00DD7AB5">
            <w:pPr>
              <w:spacing w:before="60" w:after="23" w:line="276" w:lineRule="auto"/>
              <w:ind w:left="-108" w:right="-90"/>
              <w:jc w:val="center"/>
              <w:rPr>
                <w:rFonts w:ascii="Arial" w:hAnsi="Arial" w:cs="Arial"/>
                <w:color w:val="000000" w:themeColor="text1"/>
                <w:sz w:val="13"/>
                <w:szCs w:val="13"/>
              </w:rPr>
            </w:pPr>
          </w:p>
        </w:tc>
        <w:tc>
          <w:tcPr>
            <w:tcW w:w="993" w:type="dxa"/>
          </w:tcPr>
          <w:p w14:paraId="06CED9F8" w14:textId="77777777" w:rsidR="00AD73E9" w:rsidRPr="00DD7AB5" w:rsidRDefault="00AD73E9" w:rsidP="00DD7AB5">
            <w:pPr>
              <w:spacing w:before="60" w:after="23" w:line="276" w:lineRule="auto"/>
              <w:ind w:left="-90" w:right="-36"/>
              <w:jc w:val="center"/>
              <w:rPr>
                <w:rFonts w:ascii="Arial" w:hAnsi="Arial" w:cs="Arial"/>
                <w:color w:val="000000" w:themeColor="text1"/>
                <w:sz w:val="13"/>
                <w:szCs w:val="13"/>
              </w:rPr>
            </w:pPr>
          </w:p>
        </w:tc>
        <w:tc>
          <w:tcPr>
            <w:tcW w:w="991" w:type="dxa"/>
          </w:tcPr>
          <w:p w14:paraId="488CBDE2" w14:textId="77777777" w:rsidR="00AD73E9" w:rsidRPr="00DD7AB5" w:rsidRDefault="00AD73E9" w:rsidP="00DD7AB5">
            <w:pPr>
              <w:spacing w:before="60" w:after="23" w:line="276" w:lineRule="auto"/>
              <w:ind w:left="-90" w:right="-36"/>
              <w:jc w:val="center"/>
              <w:rPr>
                <w:rFonts w:ascii="Arial" w:hAnsi="Arial" w:cs="Arial"/>
                <w:color w:val="000000" w:themeColor="text1"/>
                <w:sz w:val="13"/>
                <w:szCs w:val="13"/>
              </w:rPr>
            </w:pPr>
          </w:p>
        </w:tc>
        <w:tc>
          <w:tcPr>
            <w:tcW w:w="965" w:type="dxa"/>
          </w:tcPr>
          <w:p w14:paraId="08347703" w14:textId="77777777" w:rsidR="0047383B" w:rsidRPr="00DD7AB5" w:rsidRDefault="0047383B" w:rsidP="00DD7AB5">
            <w:pPr>
              <w:spacing w:before="60" w:after="23" w:line="276" w:lineRule="auto"/>
              <w:ind w:left="-90" w:right="-36"/>
              <w:jc w:val="center"/>
              <w:rPr>
                <w:rFonts w:ascii="Arial" w:hAnsi="Arial" w:cs="Arial"/>
                <w:color w:val="000000" w:themeColor="text1"/>
                <w:sz w:val="13"/>
                <w:szCs w:val="13"/>
              </w:rPr>
            </w:pPr>
          </w:p>
        </w:tc>
        <w:tc>
          <w:tcPr>
            <w:tcW w:w="991" w:type="dxa"/>
          </w:tcPr>
          <w:p w14:paraId="76206E84" w14:textId="77777777" w:rsidR="0047383B" w:rsidRPr="00DD7AB5" w:rsidRDefault="0047383B" w:rsidP="00DD7AB5">
            <w:pPr>
              <w:spacing w:before="60" w:after="23" w:line="276" w:lineRule="auto"/>
              <w:ind w:left="-90" w:right="-36"/>
              <w:jc w:val="center"/>
              <w:rPr>
                <w:rFonts w:ascii="Arial" w:hAnsi="Arial" w:cs="Arial"/>
                <w:color w:val="000000" w:themeColor="text1"/>
                <w:sz w:val="13"/>
                <w:szCs w:val="13"/>
              </w:rPr>
            </w:pPr>
          </w:p>
        </w:tc>
      </w:tr>
      <w:tr w:rsidR="00DD7AB5" w:rsidRPr="0031093D" w14:paraId="66BFDC1A" w14:textId="643E8F83" w:rsidTr="0060309B">
        <w:trPr>
          <w:trHeight w:val="490"/>
        </w:trPr>
        <w:tc>
          <w:tcPr>
            <w:tcW w:w="1720" w:type="dxa"/>
            <w:vAlign w:val="bottom"/>
          </w:tcPr>
          <w:p w14:paraId="34A0459C" w14:textId="77777777" w:rsidR="00DD7AB5" w:rsidRPr="00DD7AB5" w:rsidRDefault="00DD7AB5" w:rsidP="00DD7AB5">
            <w:pPr>
              <w:spacing w:before="60" w:after="23" w:line="276" w:lineRule="auto"/>
              <w:ind w:right="-36"/>
              <w:rPr>
                <w:rFonts w:ascii="Arial" w:hAnsi="Arial" w:cs="Arial"/>
                <w:color w:val="000000" w:themeColor="text1"/>
                <w:sz w:val="13"/>
                <w:szCs w:val="13"/>
              </w:rPr>
            </w:pPr>
            <w:r w:rsidRPr="00DD7AB5">
              <w:rPr>
                <w:rFonts w:ascii="Arial" w:hAnsi="Arial" w:cs="Arial"/>
                <w:color w:val="000000" w:themeColor="text1"/>
                <w:sz w:val="13"/>
                <w:szCs w:val="13"/>
              </w:rPr>
              <w:t xml:space="preserve">Siam GNE Solar     </w:t>
            </w:r>
          </w:p>
          <w:p w14:paraId="4C9900FF" w14:textId="1F5288D0" w:rsidR="00DD7AB5" w:rsidRPr="00DD7AB5" w:rsidRDefault="00DD7AB5" w:rsidP="00DD7AB5">
            <w:pPr>
              <w:spacing w:before="60" w:after="23" w:line="276" w:lineRule="auto"/>
              <w:ind w:right="-36"/>
              <w:rPr>
                <w:rFonts w:ascii="Arial" w:hAnsi="Arial" w:cs="Arial"/>
                <w:color w:val="000000" w:themeColor="text1"/>
                <w:sz w:val="13"/>
                <w:szCs w:val="13"/>
              </w:rPr>
            </w:pPr>
            <w:r w:rsidRPr="00DD7AB5">
              <w:rPr>
                <w:rFonts w:ascii="Arial" w:hAnsi="Arial" w:cs="Arial"/>
                <w:color w:val="000000" w:themeColor="text1"/>
                <w:sz w:val="13"/>
                <w:szCs w:val="13"/>
              </w:rPr>
              <w:t xml:space="preserve">   Energy Co., Ltd</w:t>
            </w:r>
          </w:p>
        </w:tc>
        <w:tc>
          <w:tcPr>
            <w:tcW w:w="1980" w:type="dxa"/>
            <w:vAlign w:val="bottom"/>
          </w:tcPr>
          <w:p w14:paraId="7C6A7B96" w14:textId="77777777" w:rsidR="00DD7AB5" w:rsidRPr="00DD7AB5" w:rsidRDefault="00DD7AB5" w:rsidP="00DD7AB5">
            <w:pPr>
              <w:spacing w:before="60" w:after="23" w:line="276" w:lineRule="auto"/>
              <w:ind w:left="-90" w:right="-198"/>
              <w:rPr>
                <w:rFonts w:ascii="Arial" w:hAnsi="Arial" w:cs="Arial"/>
                <w:color w:val="000000" w:themeColor="text1"/>
                <w:sz w:val="13"/>
                <w:szCs w:val="13"/>
              </w:rPr>
            </w:pPr>
            <w:r w:rsidRPr="00DD7AB5">
              <w:rPr>
                <w:rFonts w:ascii="Arial" w:hAnsi="Arial" w:cs="Arial"/>
                <w:color w:val="000000" w:themeColor="text1"/>
                <w:sz w:val="13"/>
                <w:szCs w:val="13"/>
              </w:rPr>
              <w:t xml:space="preserve">Generate and transmit electric </w:t>
            </w:r>
          </w:p>
          <w:p w14:paraId="24C81712" w14:textId="1338BB14" w:rsidR="00DD7AB5" w:rsidRPr="00DD7AB5" w:rsidRDefault="00DD7AB5" w:rsidP="00DD7AB5">
            <w:pPr>
              <w:spacing w:before="60" w:after="23" w:line="276" w:lineRule="auto"/>
              <w:ind w:left="-90" w:right="-198"/>
              <w:rPr>
                <w:rFonts w:ascii="Arial" w:hAnsi="Arial" w:cs="Arial"/>
                <w:color w:val="000000" w:themeColor="text1"/>
                <w:sz w:val="13"/>
                <w:szCs w:val="13"/>
                <w:cs/>
              </w:rPr>
            </w:pPr>
            <w:r w:rsidRPr="00DD7AB5">
              <w:rPr>
                <w:rFonts w:ascii="Arial" w:hAnsi="Arial" w:cs="Arial"/>
                <w:color w:val="000000" w:themeColor="text1"/>
                <w:sz w:val="13"/>
                <w:szCs w:val="13"/>
              </w:rPr>
              <w:t xml:space="preserve">    from renewable energy</w:t>
            </w:r>
          </w:p>
        </w:tc>
        <w:tc>
          <w:tcPr>
            <w:tcW w:w="712" w:type="dxa"/>
            <w:vAlign w:val="bottom"/>
          </w:tcPr>
          <w:p w14:paraId="2B29DE9D" w14:textId="6F6EA93E" w:rsidR="00DD7AB5" w:rsidRPr="00DD7AB5" w:rsidRDefault="00DD7AB5"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50</w:t>
            </w:r>
          </w:p>
        </w:tc>
        <w:tc>
          <w:tcPr>
            <w:tcW w:w="709" w:type="dxa"/>
            <w:vAlign w:val="bottom"/>
          </w:tcPr>
          <w:p w14:paraId="58EEA268" w14:textId="77777777" w:rsidR="00DD7AB5" w:rsidRPr="00DD7AB5" w:rsidRDefault="00DD7AB5" w:rsidP="00E52249">
            <w:pPr>
              <w:spacing w:before="60" w:after="23" w:line="276" w:lineRule="auto"/>
              <w:ind w:right="-36"/>
              <w:jc w:val="right"/>
              <w:rPr>
                <w:rFonts w:ascii="Arial" w:hAnsi="Arial" w:cs="Arial"/>
                <w:color w:val="000000" w:themeColor="text1"/>
                <w:sz w:val="13"/>
                <w:szCs w:val="13"/>
              </w:rPr>
            </w:pPr>
          </w:p>
          <w:p w14:paraId="004DF50C" w14:textId="050E308D" w:rsidR="00DD7AB5" w:rsidRPr="00DD7AB5" w:rsidRDefault="00DD7AB5"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50</w:t>
            </w:r>
          </w:p>
        </w:tc>
        <w:tc>
          <w:tcPr>
            <w:tcW w:w="993" w:type="dxa"/>
            <w:vAlign w:val="bottom"/>
          </w:tcPr>
          <w:p w14:paraId="49BE6FD3" w14:textId="1CD7A7AD" w:rsidR="00DD7AB5" w:rsidRPr="00DD7AB5" w:rsidRDefault="00BD3243" w:rsidP="00E52249">
            <w:pP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2</w:t>
            </w:r>
            <w:r w:rsidR="006601D3">
              <w:rPr>
                <w:rFonts w:ascii="Arial" w:hAnsi="Arial" w:cs="Arial"/>
                <w:color w:val="000000" w:themeColor="text1"/>
                <w:sz w:val="13"/>
                <w:szCs w:val="13"/>
              </w:rPr>
              <w:t>2,188</w:t>
            </w:r>
          </w:p>
        </w:tc>
        <w:tc>
          <w:tcPr>
            <w:tcW w:w="991" w:type="dxa"/>
          </w:tcPr>
          <w:p w14:paraId="147987DB" w14:textId="77777777" w:rsidR="00DD7AB5" w:rsidRPr="00DD7AB5" w:rsidRDefault="00DD7AB5" w:rsidP="00E52249">
            <w:pPr>
              <w:spacing w:before="60" w:after="23" w:line="276" w:lineRule="auto"/>
              <w:jc w:val="right"/>
              <w:rPr>
                <w:rFonts w:ascii="Arial" w:hAnsi="Arial" w:cs="Arial"/>
                <w:color w:val="000000" w:themeColor="text1"/>
                <w:sz w:val="13"/>
                <w:szCs w:val="13"/>
              </w:rPr>
            </w:pPr>
          </w:p>
          <w:p w14:paraId="155D938F" w14:textId="77777777" w:rsidR="00DD7AB5" w:rsidRPr="00DD7AB5" w:rsidRDefault="00DD7AB5" w:rsidP="00E52249">
            <w:pPr>
              <w:spacing w:before="60" w:after="23" w:line="276" w:lineRule="auto"/>
              <w:jc w:val="right"/>
              <w:rPr>
                <w:rFonts w:ascii="Arial" w:hAnsi="Arial" w:cs="Arial"/>
                <w:color w:val="000000" w:themeColor="text1"/>
                <w:sz w:val="13"/>
                <w:szCs w:val="13"/>
              </w:rPr>
            </w:pPr>
          </w:p>
          <w:p w14:paraId="29D4E0C6" w14:textId="09BA17D6" w:rsidR="00DD7AB5" w:rsidRPr="00DD7AB5" w:rsidRDefault="00DD7AB5"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21,164</w:t>
            </w:r>
          </w:p>
        </w:tc>
        <w:tc>
          <w:tcPr>
            <w:tcW w:w="965" w:type="dxa"/>
            <w:vAlign w:val="bottom"/>
          </w:tcPr>
          <w:p w14:paraId="5BF1339E" w14:textId="77777777" w:rsidR="00DD7AB5" w:rsidRPr="00DD7AB5" w:rsidRDefault="00DD7AB5" w:rsidP="00E52249">
            <w:pPr>
              <w:spacing w:before="60" w:after="23" w:line="276" w:lineRule="auto"/>
              <w:jc w:val="right"/>
              <w:rPr>
                <w:rFonts w:ascii="Arial" w:hAnsi="Arial" w:cs="Arial"/>
                <w:color w:val="000000" w:themeColor="text1"/>
                <w:sz w:val="13"/>
                <w:szCs w:val="13"/>
              </w:rPr>
            </w:pPr>
          </w:p>
          <w:p w14:paraId="299476D3" w14:textId="5E46C49A" w:rsidR="00DD7AB5" w:rsidRPr="00DD7AB5" w:rsidRDefault="00DD7AB5"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c>
          <w:tcPr>
            <w:tcW w:w="997" w:type="dxa"/>
            <w:gridSpan w:val="2"/>
            <w:vAlign w:val="bottom"/>
          </w:tcPr>
          <w:p w14:paraId="210B5AF8" w14:textId="77777777" w:rsidR="00DD7AB5" w:rsidRPr="00DD7AB5" w:rsidRDefault="00DD7AB5" w:rsidP="00E52249">
            <w:pPr>
              <w:spacing w:before="60" w:after="23" w:line="276" w:lineRule="auto"/>
              <w:jc w:val="right"/>
              <w:rPr>
                <w:rFonts w:ascii="Arial" w:hAnsi="Arial" w:cs="Arial"/>
                <w:color w:val="000000" w:themeColor="text1"/>
                <w:sz w:val="13"/>
                <w:szCs w:val="13"/>
              </w:rPr>
            </w:pPr>
          </w:p>
          <w:p w14:paraId="7655F6C5" w14:textId="57062020" w:rsidR="00DD7AB5" w:rsidRPr="00DD7AB5" w:rsidRDefault="00DD7AB5"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r>
      <w:tr w:rsidR="00616042" w:rsidRPr="0031093D" w14:paraId="0ACA7A8E" w14:textId="77777777" w:rsidTr="0060309B">
        <w:trPr>
          <w:trHeight w:val="273"/>
        </w:trPr>
        <w:tc>
          <w:tcPr>
            <w:tcW w:w="1720" w:type="dxa"/>
            <w:vAlign w:val="bottom"/>
          </w:tcPr>
          <w:p w14:paraId="1E38F9AE" w14:textId="77777777" w:rsidR="00616042" w:rsidRPr="00DD7AB5" w:rsidRDefault="00616042" w:rsidP="00616042">
            <w:pPr>
              <w:spacing w:before="60" w:after="23" w:line="276" w:lineRule="auto"/>
              <w:ind w:right="-36"/>
              <w:rPr>
                <w:rFonts w:ascii="Arial" w:hAnsi="Arial" w:cs="Arial"/>
                <w:color w:val="000000" w:themeColor="text1"/>
                <w:sz w:val="13"/>
                <w:szCs w:val="13"/>
              </w:rPr>
            </w:pPr>
            <w:bookmarkStart w:id="4" w:name="_Hlk71822093"/>
            <w:r w:rsidRPr="00DD7AB5">
              <w:rPr>
                <w:rFonts w:ascii="Arial" w:hAnsi="Arial" w:cs="Arial"/>
                <w:color w:val="000000" w:themeColor="text1"/>
                <w:sz w:val="13"/>
                <w:szCs w:val="13"/>
              </w:rPr>
              <w:t xml:space="preserve">Orient Blo-Fuels </w:t>
            </w:r>
          </w:p>
          <w:p w14:paraId="7BA30463" w14:textId="52D85C91" w:rsidR="00616042" w:rsidRPr="00DD7AB5" w:rsidRDefault="00616042" w:rsidP="00616042">
            <w:pPr>
              <w:spacing w:before="60" w:after="23" w:line="276" w:lineRule="auto"/>
              <w:ind w:left="57" w:right="-36"/>
              <w:rPr>
                <w:rFonts w:ascii="Arial" w:hAnsi="Arial" w:cs="Arial"/>
                <w:color w:val="000000" w:themeColor="text1"/>
                <w:sz w:val="13"/>
                <w:szCs w:val="13"/>
              </w:rPr>
            </w:pPr>
            <w:r w:rsidRPr="00DD7AB5">
              <w:rPr>
                <w:rFonts w:ascii="Arial" w:hAnsi="Arial" w:cs="Arial"/>
                <w:color w:val="000000" w:themeColor="text1"/>
                <w:sz w:val="13"/>
                <w:szCs w:val="13"/>
              </w:rPr>
              <w:t xml:space="preserve"> Company Limited</w:t>
            </w:r>
            <w:bookmarkEnd w:id="4"/>
            <w:r w:rsidRPr="00DD7AB5">
              <w:rPr>
                <w:rFonts w:ascii="Arial" w:hAnsi="Arial" w:cs="Arial"/>
                <w:color w:val="000000" w:themeColor="text1"/>
                <w:sz w:val="13"/>
                <w:szCs w:val="13"/>
                <w:cs/>
              </w:rPr>
              <w:t xml:space="preserve"> </w:t>
            </w:r>
            <w:r w:rsidRPr="00DD7AB5">
              <w:rPr>
                <w:rFonts w:ascii="Arial" w:hAnsi="Arial" w:cs="Arial"/>
                <w:color w:val="000000" w:themeColor="text1"/>
                <w:sz w:val="13"/>
                <w:szCs w:val="13"/>
              </w:rPr>
              <w:t>(OBF)</w:t>
            </w:r>
          </w:p>
        </w:tc>
        <w:tc>
          <w:tcPr>
            <w:tcW w:w="1980" w:type="dxa"/>
            <w:vAlign w:val="bottom"/>
          </w:tcPr>
          <w:p w14:paraId="1457B559" w14:textId="77777777" w:rsidR="00616042" w:rsidRPr="00DD7AB5" w:rsidRDefault="00616042" w:rsidP="00616042">
            <w:pPr>
              <w:spacing w:before="60" w:after="23" w:line="276" w:lineRule="auto"/>
              <w:ind w:left="-90" w:right="-198"/>
              <w:rPr>
                <w:rFonts w:ascii="Arial" w:hAnsi="Arial" w:cs="Arial"/>
                <w:color w:val="000000" w:themeColor="text1"/>
                <w:sz w:val="13"/>
                <w:szCs w:val="13"/>
              </w:rPr>
            </w:pPr>
            <w:r w:rsidRPr="00DD7AB5">
              <w:rPr>
                <w:rFonts w:ascii="Arial" w:hAnsi="Arial" w:cs="Arial"/>
                <w:color w:val="000000" w:themeColor="text1"/>
                <w:sz w:val="13"/>
                <w:szCs w:val="13"/>
              </w:rPr>
              <w:t>Invest in energy business</w:t>
            </w:r>
          </w:p>
          <w:p w14:paraId="37EC5183" w14:textId="77777777" w:rsidR="00616042" w:rsidRPr="00DD7AB5" w:rsidRDefault="00616042" w:rsidP="00616042">
            <w:pPr>
              <w:spacing w:before="60" w:after="23" w:line="276" w:lineRule="auto"/>
              <w:ind w:left="-90" w:right="-198"/>
              <w:rPr>
                <w:rFonts w:ascii="Arial" w:hAnsi="Arial" w:cs="Arial"/>
                <w:color w:val="000000" w:themeColor="text1"/>
                <w:sz w:val="13"/>
                <w:szCs w:val="13"/>
              </w:rPr>
            </w:pPr>
          </w:p>
        </w:tc>
        <w:tc>
          <w:tcPr>
            <w:tcW w:w="712" w:type="dxa"/>
            <w:vAlign w:val="bottom"/>
          </w:tcPr>
          <w:p w14:paraId="7FFFD8B1" w14:textId="6F1DE06D"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49</w:t>
            </w:r>
          </w:p>
        </w:tc>
        <w:tc>
          <w:tcPr>
            <w:tcW w:w="709" w:type="dxa"/>
            <w:vAlign w:val="bottom"/>
          </w:tcPr>
          <w:p w14:paraId="1BBD0BD1" w14:textId="77777777" w:rsidR="00616042" w:rsidRPr="00DD7AB5" w:rsidRDefault="00616042" w:rsidP="00E52249">
            <w:pPr>
              <w:spacing w:before="60" w:after="23" w:line="276" w:lineRule="auto"/>
              <w:ind w:right="-36"/>
              <w:jc w:val="right"/>
              <w:rPr>
                <w:rFonts w:ascii="Arial" w:hAnsi="Arial" w:cs="Arial"/>
                <w:color w:val="000000" w:themeColor="text1"/>
                <w:sz w:val="13"/>
                <w:szCs w:val="13"/>
              </w:rPr>
            </w:pPr>
          </w:p>
          <w:p w14:paraId="1528F0CB" w14:textId="3D0CA239"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49</w:t>
            </w:r>
          </w:p>
        </w:tc>
        <w:tc>
          <w:tcPr>
            <w:tcW w:w="993" w:type="dxa"/>
          </w:tcPr>
          <w:p w14:paraId="624FB579" w14:textId="77777777" w:rsidR="00616042" w:rsidRPr="00DD7AB5" w:rsidRDefault="00616042"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cs/>
              </w:rPr>
              <w:t xml:space="preserve">    </w:t>
            </w:r>
          </w:p>
          <w:p w14:paraId="5EAA6433" w14:textId="26F1D6A6"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cs/>
              </w:rPr>
              <w:t xml:space="preserve">     -</w:t>
            </w:r>
          </w:p>
        </w:tc>
        <w:tc>
          <w:tcPr>
            <w:tcW w:w="991" w:type="dxa"/>
          </w:tcPr>
          <w:p w14:paraId="1245B9CE" w14:textId="77777777" w:rsidR="00616042" w:rsidRPr="00DD7AB5" w:rsidRDefault="00616042"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cs/>
              </w:rPr>
              <w:t xml:space="preserve">    </w:t>
            </w:r>
          </w:p>
          <w:p w14:paraId="49D2EB2B" w14:textId="17F5CD4F"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cs/>
              </w:rPr>
              <w:t xml:space="preserve">     -</w:t>
            </w:r>
          </w:p>
        </w:tc>
        <w:tc>
          <w:tcPr>
            <w:tcW w:w="965" w:type="dxa"/>
            <w:vAlign w:val="bottom"/>
          </w:tcPr>
          <w:p w14:paraId="499389A2" w14:textId="77777777" w:rsidR="00616042" w:rsidRPr="00DD7AB5" w:rsidRDefault="00616042" w:rsidP="00E52249">
            <w:pPr>
              <w:spacing w:before="60" w:after="23" w:line="276" w:lineRule="auto"/>
              <w:ind w:right="-36"/>
              <w:jc w:val="right"/>
              <w:rPr>
                <w:rFonts w:ascii="Arial" w:hAnsi="Arial" w:cs="Arial"/>
                <w:color w:val="000000" w:themeColor="text1"/>
                <w:sz w:val="13"/>
                <w:szCs w:val="13"/>
              </w:rPr>
            </w:pPr>
          </w:p>
          <w:p w14:paraId="3B94A704" w14:textId="55CBB158"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c>
          <w:tcPr>
            <w:tcW w:w="997" w:type="dxa"/>
            <w:gridSpan w:val="2"/>
            <w:vAlign w:val="bottom"/>
          </w:tcPr>
          <w:p w14:paraId="50D8087D" w14:textId="31F1AA24"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r>
      <w:tr w:rsidR="00616042" w:rsidRPr="0031093D" w14:paraId="456DD201" w14:textId="4CB4B42D" w:rsidTr="0060309B">
        <w:trPr>
          <w:trHeight w:val="273"/>
        </w:trPr>
        <w:tc>
          <w:tcPr>
            <w:tcW w:w="1720" w:type="dxa"/>
            <w:vAlign w:val="bottom"/>
          </w:tcPr>
          <w:p w14:paraId="2AED3367" w14:textId="77777777" w:rsidR="00616042" w:rsidRPr="00DD7AB5" w:rsidRDefault="00616042" w:rsidP="00616042">
            <w:pPr>
              <w:spacing w:before="60" w:after="23" w:line="276" w:lineRule="auto"/>
              <w:ind w:right="-36"/>
              <w:rPr>
                <w:rFonts w:ascii="Arial" w:hAnsi="Arial" w:cs="Arial"/>
                <w:color w:val="000000" w:themeColor="text1"/>
                <w:sz w:val="13"/>
                <w:szCs w:val="13"/>
              </w:rPr>
            </w:pPr>
            <w:bookmarkStart w:id="5" w:name="_Hlk71822117"/>
            <w:r w:rsidRPr="00DD7AB5">
              <w:rPr>
                <w:rFonts w:ascii="Arial" w:hAnsi="Arial" w:cs="Arial"/>
                <w:color w:val="000000" w:themeColor="text1"/>
                <w:sz w:val="13"/>
                <w:szCs w:val="13"/>
              </w:rPr>
              <w:t xml:space="preserve">TTCL Gas Power </w:t>
            </w:r>
          </w:p>
          <w:p w14:paraId="5A8C1B4A" w14:textId="5AAA5C90" w:rsidR="00616042" w:rsidRPr="00DD7AB5" w:rsidRDefault="00616042" w:rsidP="00616042">
            <w:pPr>
              <w:spacing w:before="60" w:after="23" w:line="276" w:lineRule="auto"/>
              <w:ind w:left="-84" w:right="-36"/>
              <w:rPr>
                <w:rFonts w:ascii="Arial" w:hAnsi="Arial" w:cs="Arial"/>
                <w:color w:val="000000" w:themeColor="text1"/>
                <w:sz w:val="13"/>
                <w:szCs w:val="13"/>
                <w:cs/>
              </w:rPr>
            </w:pPr>
            <w:r w:rsidRPr="00DD7AB5">
              <w:rPr>
                <w:rFonts w:ascii="Arial" w:hAnsi="Arial" w:cs="Arial"/>
                <w:color w:val="000000" w:themeColor="text1"/>
                <w:sz w:val="13"/>
                <w:szCs w:val="13"/>
                <w:cs/>
              </w:rPr>
              <w:t xml:space="preserve">     </w:t>
            </w:r>
            <w:r w:rsidRPr="00DD7AB5">
              <w:rPr>
                <w:rFonts w:ascii="Arial" w:hAnsi="Arial" w:cs="Arial"/>
                <w:color w:val="000000" w:themeColor="text1"/>
                <w:sz w:val="13"/>
                <w:szCs w:val="13"/>
              </w:rPr>
              <w:t>Pte. Ltd</w:t>
            </w:r>
            <w:bookmarkEnd w:id="5"/>
            <w:r w:rsidRPr="00DD7AB5">
              <w:rPr>
                <w:rFonts w:ascii="Arial" w:hAnsi="Arial" w:cs="Arial"/>
                <w:color w:val="000000" w:themeColor="text1"/>
                <w:sz w:val="13"/>
                <w:szCs w:val="13"/>
                <w:cs/>
              </w:rPr>
              <w:t>.</w:t>
            </w:r>
          </w:p>
        </w:tc>
        <w:tc>
          <w:tcPr>
            <w:tcW w:w="1980" w:type="dxa"/>
            <w:vAlign w:val="bottom"/>
          </w:tcPr>
          <w:p w14:paraId="25391D7E" w14:textId="77777777" w:rsidR="00616042" w:rsidRPr="00DD7AB5" w:rsidRDefault="00616042" w:rsidP="00616042">
            <w:pPr>
              <w:spacing w:before="60" w:after="23" w:line="276" w:lineRule="auto"/>
              <w:ind w:left="-90" w:right="-198"/>
              <w:rPr>
                <w:rFonts w:ascii="Arial" w:hAnsi="Arial" w:cs="Arial"/>
                <w:color w:val="000000" w:themeColor="text1"/>
                <w:sz w:val="13"/>
                <w:szCs w:val="13"/>
              </w:rPr>
            </w:pPr>
            <w:r w:rsidRPr="00DD7AB5">
              <w:rPr>
                <w:rFonts w:ascii="Arial" w:hAnsi="Arial" w:cs="Arial"/>
                <w:color w:val="000000" w:themeColor="text1"/>
                <w:sz w:val="13"/>
                <w:szCs w:val="13"/>
              </w:rPr>
              <w:t>Invest in energy business</w:t>
            </w:r>
          </w:p>
          <w:p w14:paraId="4BFFC4BE" w14:textId="30B4DAC2" w:rsidR="00616042" w:rsidRPr="00DD7AB5" w:rsidRDefault="00616042" w:rsidP="00616042">
            <w:pPr>
              <w:spacing w:before="60" w:after="23" w:line="276" w:lineRule="auto"/>
              <w:ind w:left="-90" w:right="-198"/>
              <w:rPr>
                <w:rFonts w:ascii="Arial" w:hAnsi="Arial" w:cs="Arial"/>
                <w:color w:val="000000" w:themeColor="text1"/>
                <w:sz w:val="13"/>
                <w:szCs w:val="13"/>
              </w:rPr>
            </w:pPr>
          </w:p>
        </w:tc>
        <w:tc>
          <w:tcPr>
            <w:tcW w:w="712" w:type="dxa"/>
            <w:vAlign w:val="bottom"/>
          </w:tcPr>
          <w:p w14:paraId="2E2B8537" w14:textId="0E7CABC8"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40</w:t>
            </w:r>
          </w:p>
        </w:tc>
        <w:tc>
          <w:tcPr>
            <w:tcW w:w="709" w:type="dxa"/>
            <w:vAlign w:val="bottom"/>
          </w:tcPr>
          <w:p w14:paraId="56A260CD" w14:textId="4EF3A0BF" w:rsidR="00616042" w:rsidRPr="00DD7AB5" w:rsidRDefault="00616042" w:rsidP="00E52249">
            <w:pPr>
              <w:spacing w:before="60" w:after="23" w:line="276" w:lineRule="auto"/>
              <w:ind w:right="-36"/>
              <w:jc w:val="right"/>
              <w:rPr>
                <w:rFonts w:ascii="Arial" w:hAnsi="Arial" w:cs="Arial"/>
                <w:color w:val="000000" w:themeColor="text1"/>
                <w:sz w:val="13"/>
                <w:szCs w:val="13"/>
                <w:cs/>
              </w:rPr>
            </w:pPr>
            <w:r w:rsidRPr="00DD7AB5">
              <w:rPr>
                <w:rFonts w:ascii="Arial" w:hAnsi="Arial" w:cs="Arial"/>
                <w:color w:val="000000" w:themeColor="text1"/>
                <w:sz w:val="13"/>
                <w:szCs w:val="13"/>
              </w:rPr>
              <w:t>40</w:t>
            </w:r>
          </w:p>
        </w:tc>
        <w:tc>
          <w:tcPr>
            <w:tcW w:w="993" w:type="dxa"/>
          </w:tcPr>
          <w:p w14:paraId="26C4632A" w14:textId="77777777" w:rsidR="00616042" w:rsidRDefault="00616042" w:rsidP="00E52249">
            <w:pPr>
              <w:spacing w:before="60" w:after="23" w:line="276" w:lineRule="auto"/>
              <w:jc w:val="right"/>
              <w:rPr>
                <w:rFonts w:ascii="Arial" w:hAnsi="Arial" w:cs="Arial"/>
                <w:color w:val="000000" w:themeColor="text1"/>
                <w:sz w:val="13"/>
                <w:szCs w:val="13"/>
              </w:rPr>
            </w:pPr>
          </w:p>
          <w:p w14:paraId="2E687FCD" w14:textId="75FFD494" w:rsidR="00616042" w:rsidRPr="00DD7AB5" w:rsidRDefault="006601D3" w:rsidP="00E52249">
            <w:pP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1,602,687</w:t>
            </w:r>
          </w:p>
        </w:tc>
        <w:tc>
          <w:tcPr>
            <w:tcW w:w="991" w:type="dxa"/>
          </w:tcPr>
          <w:p w14:paraId="2091F0E2" w14:textId="77777777" w:rsidR="00616042" w:rsidRDefault="00616042" w:rsidP="00E52249">
            <w:pPr>
              <w:spacing w:before="60" w:after="23" w:line="276" w:lineRule="auto"/>
              <w:jc w:val="right"/>
              <w:rPr>
                <w:rFonts w:ascii="Arial" w:hAnsi="Arial" w:cs="Arial"/>
                <w:color w:val="000000" w:themeColor="text1"/>
                <w:sz w:val="13"/>
                <w:szCs w:val="13"/>
              </w:rPr>
            </w:pPr>
          </w:p>
          <w:p w14:paraId="79FBA174" w14:textId="6BDCB830" w:rsidR="00616042" w:rsidRPr="00DD7AB5" w:rsidRDefault="00616042" w:rsidP="00E52249">
            <w:pP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1,563,384</w:t>
            </w:r>
          </w:p>
        </w:tc>
        <w:tc>
          <w:tcPr>
            <w:tcW w:w="965" w:type="dxa"/>
            <w:vAlign w:val="bottom"/>
          </w:tcPr>
          <w:p w14:paraId="5C9796F0" w14:textId="77777777" w:rsidR="00616042" w:rsidRPr="00DD7AB5" w:rsidRDefault="00616042" w:rsidP="00E52249">
            <w:pPr>
              <w:spacing w:before="60" w:after="23" w:line="276" w:lineRule="auto"/>
              <w:ind w:right="-36"/>
              <w:jc w:val="right"/>
              <w:rPr>
                <w:rFonts w:ascii="Arial" w:hAnsi="Arial" w:cs="Arial"/>
                <w:color w:val="000000" w:themeColor="text1"/>
                <w:sz w:val="13"/>
                <w:szCs w:val="13"/>
              </w:rPr>
            </w:pPr>
          </w:p>
          <w:p w14:paraId="2DEC7AD9" w14:textId="2B29B2F4"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c>
          <w:tcPr>
            <w:tcW w:w="997" w:type="dxa"/>
            <w:gridSpan w:val="2"/>
            <w:vAlign w:val="bottom"/>
          </w:tcPr>
          <w:p w14:paraId="5AFDC55C" w14:textId="77777777" w:rsidR="00616042" w:rsidRPr="00DD7AB5" w:rsidRDefault="00616042" w:rsidP="00E52249">
            <w:pPr>
              <w:spacing w:before="60" w:after="23" w:line="276" w:lineRule="auto"/>
              <w:ind w:right="-36"/>
              <w:jc w:val="right"/>
              <w:rPr>
                <w:rFonts w:ascii="Arial" w:hAnsi="Arial" w:cs="Arial"/>
                <w:color w:val="000000" w:themeColor="text1"/>
                <w:sz w:val="13"/>
                <w:szCs w:val="13"/>
              </w:rPr>
            </w:pPr>
          </w:p>
          <w:p w14:paraId="69F2A5C3" w14:textId="296BE738"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 xml:space="preserve">        -</w:t>
            </w:r>
          </w:p>
        </w:tc>
      </w:tr>
      <w:tr w:rsidR="00616042" w:rsidRPr="0031093D" w14:paraId="2DB15BD3" w14:textId="51A2E067" w:rsidTr="0060309B">
        <w:trPr>
          <w:trHeight w:val="634"/>
        </w:trPr>
        <w:tc>
          <w:tcPr>
            <w:tcW w:w="1720" w:type="dxa"/>
            <w:tcBorders>
              <w:bottom w:val="nil"/>
            </w:tcBorders>
            <w:vAlign w:val="bottom"/>
          </w:tcPr>
          <w:p w14:paraId="26144515" w14:textId="282B696C" w:rsidR="00616042" w:rsidRPr="00DD7AB5" w:rsidRDefault="00616042" w:rsidP="00616042">
            <w:pPr>
              <w:spacing w:before="60" w:after="23" w:line="276" w:lineRule="auto"/>
              <w:ind w:left="57" w:right="-36" w:hanging="57"/>
              <w:rPr>
                <w:rFonts w:ascii="Arial" w:hAnsi="Arial" w:cs="Arial"/>
                <w:color w:val="000000" w:themeColor="text1"/>
                <w:sz w:val="13"/>
                <w:szCs w:val="13"/>
              </w:rPr>
            </w:pPr>
            <w:bookmarkStart w:id="6" w:name="_Hlk71822160"/>
            <w:r w:rsidRPr="00DD7AB5">
              <w:rPr>
                <w:rFonts w:ascii="Arial" w:hAnsi="Arial" w:cs="Arial"/>
                <w:color w:val="000000" w:themeColor="text1"/>
                <w:sz w:val="13"/>
                <w:szCs w:val="13"/>
              </w:rPr>
              <w:t>Toyo Thai Power</w:t>
            </w:r>
            <w:bookmarkEnd w:id="6"/>
            <w:r w:rsidRPr="00DD7AB5">
              <w:rPr>
                <w:rFonts w:ascii="Arial" w:hAnsi="Arial" w:cs="Arial"/>
                <w:color w:val="000000" w:themeColor="text1"/>
                <w:sz w:val="13"/>
                <w:szCs w:val="13"/>
              </w:rPr>
              <w:t xml:space="preserve"> </w:t>
            </w:r>
            <w:bookmarkStart w:id="7" w:name="_Hlk71822169"/>
            <w:r w:rsidRPr="00DD7AB5">
              <w:rPr>
                <w:rFonts w:ascii="Arial" w:hAnsi="Arial" w:cs="Arial"/>
                <w:color w:val="000000" w:themeColor="text1"/>
                <w:sz w:val="13"/>
                <w:szCs w:val="13"/>
              </w:rPr>
              <w:t xml:space="preserve">     </w:t>
            </w:r>
          </w:p>
          <w:p w14:paraId="4508F7C5" w14:textId="4F22DD67" w:rsidR="00616042" w:rsidRPr="00DD7AB5" w:rsidRDefault="00616042" w:rsidP="00616042">
            <w:pPr>
              <w:spacing w:before="60" w:after="23" w:line="276" w:lineRule="auto"/>
              <w:ind w:left="57" w:right="-36" w:hanging="57"/>
              <w:rPr>
                <w:rFonts w:ascii="Arial" w:hAnsi="Arial" w:cs="Arial"/>
                <w:color w:val="000000" w:themeColor="text1"/>
                <w:sz w:val="13"/>
                <w:szCs w:val="13"/>
              </w:rPr>
            </w:pPr>
            <w:r w:rsidRPr="00DD7AB5">
              <w:rPr>
                <w:rFonts w:ascii="Arial" w:hAnsi="Arial" w:cs="Arial"/>
                <w:color w:val="000000" w:themeColor="text1"/>
                <w:sz w:val="13"/>
                <w:szCs w:val="13"/>
              </w:rPr>
              <w:t xml:space="preserve">   Myanmar Co., Ltd</w:t>
            </w:r>
            <w:bookmarkEnd w:id="7"/>
            <w:r w:rsidRPr="00DD7AB5">
              <w:rPr>
                <w:rFonts w:ascii="Arial" w:hAnsi="Arial" w:cs="Arial"/>
                <w:color w:val="000000" w:themeColor="text1"/>
                <w:sz w:val="13"/>
                <w:szCs w:val="13"/>
                <w:cs/>
              </w:rPr>
              <w:t>.</w:t>
            </w:r>
          </w:p>
          <w:p w14:paraId="211E5BBD" w14:textId="04162CFE" w:rsidR="00616042" w:rsidRPr="00DD7AB5" w:rsidRDefault="00616042" w:rsidP="00616042">
            <w:pPr>
              <w:spacing w:before="60" w:after="23" w:line="276" w:lineRule="auto"/>
              <w:ind w:left="162" w:right="-36" w:hanging="162"/>
              <w:rPr>
                <w:rFonts w:ascii="Arial" w:hAnsi="Arial" w:cs="Arial"/>
                <w:color w:val="000000" w:themeColor="text1"/>
                <w:sz w:val="13"/>
                <w:szCs w:val="13"/>
              </w:rPr>
            </w:pPr>
          </w:p>
        </w:tc>
        <w:tc>
          <w:tcPr>
            <w:tcW w:w="1980" w:type="dxa"/>
            <w:tcBorders>
              <w:bottom w:val="nil"/>
            </w:tcBorders>
            <w:vAlign w:val="bottom"/>
          </w:tcPr>
          <w:p w14:paraId="36392168" w14:textId="77777777" w:rsidR="00616042" w:rsidRPr="00DD7AB5" w:rsidRDefault="00616042" w:rsidP="00616042">
            <w:pPr>
              <w:spacing w:before="60" w:after="23" w:line="276" w:lineRule="auto"/>
              <w:ind w:left="-90" w:right="-198"/>
              <w:rPr>
                <w:rFonts w:ascii="Arial" w:hAnsi="Arial" w:cs="Arial"/>
                <w:color w:val="000000" w:themeColor="text1"/>
                <w:sz w:val="13"/>
                <w:szCs w:val="13"/>
              </w:rPr>
            </w:pPr>
            <w:r w:rsidRPr="00DD7AB5">
              <w:rPr>
                <w:rFonts w:ascii="Arial" w:hAnsi="Arial" w:cs="Arial"/>
                <w:color w:val="000000" w:themeColor="text1"/>
                <w:sz w:val="13"/>
                <w:szCs w:val="13"/>
              </w:rPr>
              <w:t xml:space="preserve">Generate and transmit </w:t>
            </w:r>
          </w:p>
          <w:p w14:paraId="49931E38" w14:textId="1A845DAF" w:rsidR="00616042" w:rsidRPr="00DD7AB5" w:rsidRDefault="00616042" w:rsidP="00616042">
            <w:pPr>
              <w:spacing w:before="60" w:after="23" w:line="276" w:lineRule="auto"/>
              <w:ind w:left="-90" w:right="-198"/>
              <w:rPr>
                <w:rFonts w:ascii="Arial" w:hAnsi="Arial" w:cs="Arial"/>
                <w:color w:val="000000" w:themeColor="text1"/>
                <w:sz w:val="13"/>
                <w:szCs w:val="13"/>
              </w:rPr>
            </w:pPr>
            <w:r w:rsidRPr="00DD7AB5">
              <w:rPr>
                <w:rFonts w:ascii="Arial" w:hAnsi="Arial" w:cs="Arial"/>
                <w:color w:val="000000" w:themeColor="text1"/>
                <w:sz w:val="13"/>
                <w:szCs w:val="13"/>
              </w:rPr>
              <w:t xml:space="preserve">    electricity from combined</w:t>
            </w:r>
          </w:p>
          <w:p w14:paraId="608DFE1E" w14:textId="2EC136D5" w:rsidR="00616042" w:rsidRPr="00DD7AB5" w:rsidRDefault="00616042" w:rsidP="00616042">
            <w:pPr>
              <w:spacing w:before="60" w:after="23" w:line="276" w:lineRule="auto"/>
              <w:ind w:left="-90" w:right="-366"/>
              <w:rPr>
                <w:rFonts w:ascii="Arial" w:hAnsi="Arial" w:cs="Arial"/>
                <w:color w:val="000000" w:themeColor="text1"/>
                <w:sz w:val="13"/>
                <w:szCs w:val="13"/>
              </w:rPr>
            </w:pPr>
            <w:r w:rsidRPr="00DD7AB5">
              <w:rPr>
                <w:rFonts w:ascii="Arial" w:hAnsi="Arial" w:cs="Arial"/>
                <w:color w:val="000000" w:themeColor="text1"/>
                <w:sz w:val="13"/>
                <w:szCs w:val="13"/>
              </w:rPr>
              <w:t xml:space="preserve">    cycle gas turbine power plant</w:t>
            </w:r>
          </w:p>
        </w:tc>
        <w:tc>
          <w:tcPr>
            <w:tcW w:w="712" w:type="dxa"/>
            <w:tcBorders>
              <w:bottom w:val="nil"/>
            </w:tcBorders>
            <w:vAlign w:val="bottom"/>
          </w:tcPr>
          <w:p w14:paraId="425A9E10" w14:textId="46299046" w:rsidR="00616042" w:rsidRPr="00DD7AB5" w:rsidRDefault="00616042" w:rsidP="00E52249">
            <w:pPr>
              <w:spacing w:before="60" w:after="23" w:line="276" w:lineRule="auto"/>
              <w:ind w:right="-36"/>
              <w:jc w:val="right"/>
              <w:rPr>
                <w:rFonts w:ascii="Arial" w:hAnsi="Arial" w:cs="Arial"/>
                <w:color w:val="000000" w:themeColor="text1"/>
                <w:sz w:val="13"/>
                <w:szCs w:val="13"/>
              </w:rPr>
            </w:pPr>
            <w:r w:rsidRPr="00DD7AB5">
              <w:rPr>
                <w:rFonts w:ascii="Arial" w:hAnsi="Arial" w:cs="Arial"/>
                <w:color w:val="000000" w:themeColor="text1"/>
                <w:sz w:val="13"/>
                <w:szCs w:val="13"/>
              </w:rPr>
              <w:t>43</w:t>
            </w:r>
          </w:p>
        </w:tc>
        <w:tc>
          <w:tcPr>
            <w:tcW w:w="709" w:type="dxa"/>
            <w:tcBorders>
              <w:bottom w:val="nil"/>
            </w:tcBorders>
            <w:vAlign w:val="bottom"/>
          </w:tcPr>
          <w:p w14:paraId="15B5FF41" w14:textId="1F84D2B5" w:rsidR="00616042" w:rsidRPr="00DD7AB5" w:rsidRDefault="00616042" w:rsidP="00E52249">
            <w:pPr>
              <w:spacing w:before="60" w:after="23" w:line="276" w:lineRule="auto"/>
              <w:ind w:right="-36"/>
              <w:jc w:val="right"/>
              <w:rPr>
                <w:rFonts w:ascii="Arial" w:hAnsi="Arial" w:cs="Arial"/>
                <w:color w:val="000000" w:themeColor="text1"/>
                <w:sz w:val="13"/>
                <w:szCs w:val="13"/>
                <w:cs/>
              </w:rPr>
            </w:pPr>
            <w:r w:rsidRPr="00DD7AB5">
              <w:rPr>
                <w:rFonts w:ascii="Arial" w:hAnsi="Arial" w:cs="Arial"/>
                <w:color w:val="000000" w:themeColor="text1"/>
                <w:sz w:val="13"/>
                <w:szCs w:val="13"/>
              </w:rPr>
              <w:t>43</w:t>
            </w:r>
          </w:p>
        </w:tc>
        <w:tc>
          <w:tcPr>
            <w:tcW w:w="993" w:type="dxa"/>
            <w:tcBorders>
              <w:bottom w:val="nil"/>
            </w:tcBorders>
          </w:tcPr>
          <w:p w14:paraId="1261618B" w14:textId="77777777"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p>
          <w:p w14:paraId="3CE7C38C" w14:textId="77777777"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p>
          <w:p w14:paraId="020E2B79" w14:textId="6C0511F7"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19</w:t>
            </w:r>
            <w:r w:rsidR="006601D3">
              <w:rPr>
                <w:rFonts w:ascii="Arial" w:hAnsi="Arial" w:cs="Arial"/>
                <w:color w:val="000000" w:themeColor="text1"/>
                <w:sz w:val="13"/>
                <w:szCs w:val="13"/>
              </w:rPr>
              <w:t>8</w:t>
            </w:r>
            <w:r w:rsidRPr="00DD7AB5">
              <w:rPr>
                <w:rFonts w:ascii="Arial" w:hAnsi="Arial" w:cs="Arial"/>
                <w:color w:val="000000" w:themeColor="text1"/>
                <w:sz w:val="13"/>
                <w:szCs w:val="13"/>
              </w:rPr>
              <w:t>,</w:t>
            </w:r>
            <w:r w:rsidR="006D074C">
              <w:rPr>
                <w:rFonts w:ascii="Arial" w:hAnsi="Arial" w:cs="Arial"/>
                <w:color w:val="000000" w:themeColor="text1"/>
                <w:sz w:val="13"/>
                <w:szCs w:val="13"/>
              </w:rPr>
              <w:t>689</w:t>
            </w:r>
          </w:p>
        </w:tc>
        <w:tc>
          <w:tcPr>
            <w:tcW w:w="991" w:type="dxa"/>
            <w:tcBorders>
              <w:bottom w:val="nil"/>
            </w:tcBorders>
          </w:tcPr>
          <w:p w14:paraId="6079B062" w14:textId="77777777"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p>
          <w:p w14:paraId="37708488" w14:textId="77777777"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p>
          <w:p w14:paraId="74A65FAD" w14:textId="6457D855"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196,126</w:t>
            </w:r>
          </w:p>
        </w:tc>
        <w:tc>
          <w:tcPr>
            <w:tcW w:w="965" w:type="dxa"/>
            <w:tcBorders>
              <w:bottom w:val="nil"/>
            </w:tcBorders>
            <w:vAlign w:val="bottom"/>
          </w:tcPr>
          <w:p w14:paraId="68551A33" w14:textId="0E55F5EB"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83,794</w:t>
            </w:r>
          </w:p>
        </w:tc>
        <w:tc>
          <w:tcPr>
            <w:tcW w:w="997" w:type="dxa"/>
            <w:gridSpan w:val="2"/>
            <w:tcBorders>
              <w:bottom w:val="nil"/>
            </w:tcBorders>
            <w:vAlign w:val="bottom"/>
          </w:tcPr>
          <w:p w14:paraId="144C2D19" w14:textId="1E10EE94" w:rsidR="00616042" w:rsidRPr="00DD7AB5" w:rsidRDefault="00616042" w:rsidP="00E52249">
            <w:pPr>
              <w:pBdr>
                <w:bottom w:val="single" w:sz="4"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83,794</w:t>
            </w:r>
          </w:p>
        </w:tc>
      </w:tr>
      <w:tr w:rsidR="00616042" w:rsidRPr="0031093D" w14:paraId="65EC6FA7" w14:textId="01135C9E" w:rsidTr="0060309B">
        <w:trPr>
          <w:trHeight w:val="281"/>
        </w:trPr>
        <w:tc>
          <w:tcPr>
            <w:tcW w:w="1720" w:type="dxa"/>
            <w:tcBorders>
              <w:bottom w:val="nil"/>
            </w:tcBorders>
            <w:vAlign w:val="bottom"/>
          </w:tcPr>
          <w:p w14:paraId="081C6E52" w14:textId="056ABD87" w:rsidR="00616042" w:rsidRPr="00DD7AB5" w:rsidRDefault="00616042" w:rsidP="00616042">
            <w:pPr>
              <w:spacing w:before="60" w:after="23" w:line="276" w:lineRule="auto"/>
              <w:ind w:left="162" w:right="-36" w:hanging="162"/>
              <w:jc w:val="both"/>
              <w:rPr>
                <w:rFonts w:ascii="Arial" w:hAnsi="Arial" w:cs="Arial"/>
                <w:color w:val="000000" w:themeColor="text1"/>
                <w:sz w:val="13"/>
                <w:szCs w:val="13"/>
                <w:cs/>
              </w:rPr>
            </w:pPr>
            <w:r w:rsidRPr="00DD7AB5">
              <w:rPr>
                <w:rFonts w:ascii="Arial" w:hAnsi="Arial" w:cs="Arial"/>
                <w:color w:val="000000" w:themeColor="text1"/>
                <w:sz w:val="13"/>
                <w:szCs w:val="13"/>
              </w:rPr>
              <w:t>Total</w:t>
            </w:r>
          </w:p>
        </w:tc>
        <w:tc>
          <w:tcPr>
            <w:tcW w:w="1980" w:type="dxa"/>
            <w:tcBorders>
              <w:bottom w:val="nil"/>
            </w:tcBorders>
            <w:vAlign w:val="bottom"/>
          </w:tcPr>
          <w:p w14:paraId="45C0E9E6" w14:textId="77777777" w:rsidR="00616042" w:rsidRPr="00DD7AB5" w:rsidRDefault="00616042" w:rsidP="00616042">
            <w:pPr>
              <w:spacing w:before="60" w:after="23" w:line="276" w:lineRule="auto"/>
              <w:ind w:left="-90" w:right="-198"/>
              <w:rPr>
                <w:rFonts w:ascii="Arial" w:hAnsi="Arial" w:cs="Arial"/>
                <w:color w:val="000000" w:themeColor="text1"/>
                <w:sz w:val="13"/>
                <w:szCs w:val="13"/>
                <w:cs/>
              </w:rPr>
            </w:pPr>
          </w:p>
        </w:tc>
        <w:tc>
          <w:tcPr>
            <w:tcW w:w="712" w:type="dxa"/>
            <w:tcBorders>
              <w:bottom w:val="nil"/>
            </w:tcBorders>
            <w:vAlign w:val="bottom"/>
          </w:tcPr>
          <w:p w14:paraId="14D9F98B" w14:textId="77777777" w:rsidR="00616042" w:rsidRPr="00DD7AB5" w:rsidRDefault="00616042" w:rsidP="00616042">
            <w:pPr>
              <w:spacing w:before="60" w:after="23" w:line="276" w:lineRule="auto"/>
              <w:ind w:right="-36"/>
              <w:jc w:val="right"/>
              <w:rPr>
                <w:rFonts w:ascii="Arial" w:hAnsi="Arial" w:cs="Arial"/>
                <w:color w:val="000000" w:themeColor="text1"/>
                <w:sz w:val="13"/>
                <w:szCs w:val="13"/>
              </w:rPr>
            </w:pPr>
          </w:p>
        </w:tc>
        <w:tc>
          <w:tcPr>
            <w:tcW w:w="709" w:type="dxa"/>
            <w:tcBorders>
              <w:bottom w:val="nil"/>
            </w:tcBorders>
            <w:vAlign w:val="bottom"/>
          </w:tcPr>
          <w:p w14:paraId="09470CEF" w14:textId="77777777" w:rsidR="00616042" w:rsidRPr="00DD7AB5" w:rsidRDefault="00616042" w:rsidP="00616042">
            <w:pPr>
              <w:spacing w:before="60" w:after="23" w:line="276" w:lineRule="auto"/>
              <w:ind w:right="-36"/>
              <w:jc w:val="right"/>
              <w:rPr>
                <w:rFonts w:ascii="Arial" w:hAnsi="Arial" w:cs="Arial"/>
                <w:color w:val="000000" w:themeColor="text1"/>
                <w:sz w:val="13"/>
                <w:szCs w:val="13"/>
              </w:rPr>
            </w:pPr>
          </w:p>
        </w:tc>
        <w:tc>
          <w:tcPr>
            <w:tcW w:w="993" w:type="dxa"/>
            <w:tcBorders>
              <w:bottom w:val="nil"/>
            </w:tcBorders>
          </w:tcPr>
          <w:p w14:paraId="05C7F296" w14:textId="48C42485" w:rsidR="00616042" w:rsidRPr="00DD7AB5" w:rsidRDefault="00616042" w:rsidP="00E52249">
            <w:pPr>
              <w:pBdr>
                <w:bottom w:val="single" w:sz="12"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1,</w:t>
            </w:r>
            <w:r w:rsidR="006D074C">
              <w:rPr>
                <w:rFonts w:ascii="Arial" w:hAnsi="Arial" w:cs="Arial"/>
                <w:color w:val="000000" w:themeColor="text1"/>
                <w:sz w:val="13"/>
                <w:szCs w:val="13"/>
              </w:rPr>
              <w:t>823,564</w:t>
            </w:r>
          </w:p>
        </w:tc>
        <w:tc>
          <w:tcPr>
            <w:tcW w:w="991" w:type="dxa"/>
            <w:tcBorders>
              <w:bottom w:val="nil"/>
            </w:tcBorders>
          </w:tcPr>
          <w:p w14:paraId="62B21C16" w14:textId="358657B4" w:rsidR="00616042" w:rsidRPr="00DD7AB5" w:rsidRDefault="00616042" w:rsidP="00E52249">
            <w:pPr>
              <w:pBdr>
                <w:bottom w:val="single" w:sz="12"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1,780,674</w:t>
            </w:r>
          </w:p>
        </w:tc>
        <w:tc>
          <w:tcPr>
            <w:tcW w:w="965" w:type="dxa"/>
            <w:tcBorders>
              <w:bottom w:val="nil"/>
            </w:tcBorders>
            <w:vAlign w:val="bottom"/>
          </w:tcPr>
          <w:p w14:paraId="39F065A9" w14:textId="54EBABDF" w:rsidR="00616042" w:rsidRPr="00DD7AB5" w:rsidRDefault="00616042" w:rsidP="00E52249">
            <w:pPr>
              <w:pBdr>
                <w:bottom w:val="single" w:sz="12"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83,794</w:t>
            </w:r>
          </w:p>
        </w:tc>
        <w:tc>
          <w:tcPr>
            <w:tcW w:w="997" w:type="dxa"/>
            <w:gridSpan w:val="2"/>
            <w:tcBorders>
              <w:bottom w:val="nil"/>
            </w:tcBorders>
            <w:vAlign w:val="bottom"/>
          </w:tcPr>
          <w:p w14:paraId="02B0F99E" w14:textId="185F53BE" w:rsidR="00616042" w:rsidRPr="00DD7AB5" w:rsidRDefault="00616042" w:rsidP="00E52249">
            <w:pPr>
              <w:pBdr>
                <w:bottom w:val="single" w:sz="12" w:space="1" w:color="auto"/>
              </w:pBdr>
              <w:spacing w:before="60" w:after="23" w:line="276" w:lineRule="auto"/>
              <w:jc w:val="right"/>
              <w:rPr>
                <w:rFonts w:ascii="Arial" w:hAnsi="Arial" w:cs="Arial"/>
                <w:color w:val="000000" w:themeColor="text1"/>
                <w:sz w:val="13"/>
                <w:szCs w:val="13"/>
              </w:rPr>
            </w:pPr>
            <w:r w:rsidRPr="00DD7AB5">
              <w:rPr>
                <w:rFonts w:ascii="Arial" w:hAnsi="Arial" w:cs="Arial"/>
                <w:color w:val="000000" w:themeColor="text1"/>
                <w:sz w:val="13"/>
                <w:szCs w:val="13"/>
              </w:rPr>
              <w:t>83,794</w:t>
            </w:r>
          </w:p>
        </w:tc>
      </w:tr>
    </w:tbl>
    <w:p w14:paraId="4BA9086B" w14:textId="4EE20582" w:rsidR="00B52C70" w:rsidRDefault="00B52C70" w:rsidP="00343509">
      <w:pPr>
        <w:spacing w:line="360" w:lineRule="auto"/>
        <w:rPr>
          <w:rFonts w:ascii="Arial" w:hAnsi="Arial" w:cs="Arial"/>
          <w:sz w:val="19"/>
          <w:szCs w:val="19"/>
        </w:rPr>
      </w:pPr>
    </w:p>
    <w:p w14:paraId="50B6C506" w14:textId="43D7F569" w:rsidR="000F34EE" w:rsidRDefault="00AC4861" w:rsidP="000F34EE">
      <w:pPr>
        <w:spacing w:line="360" w:lineRule="auto"/>
        <w:ind w:left="459"/>
        <w:rPr>
          <w:rFonts w:ascii="Arial" w:hAnsi="Arial" w:cs="Arial"/>
          <w:b/>
          <w:bCs/>
          <w:sz w:val="19"/>
          <w:szCs w:val="19"/>
        </w:rPr>
      </w:pPr>
      <w:r w:rsidRPr="003F6CB4">
        <w:rPr>
          <w:rFonts w:ascii="Arial" w:hAnsi="Arial" w:cs="Arial"/>
          <w:b/>
          <w:bCs/>
          <w:sz w:val="19"/>
          <w:szCs w:val="19"/>
        </w:rPr>
        <w:t>Share of profit from joint ventures</w:t>
      </w:r>
    </w:p>
    <w:p w14:paraId="134D0420" w14:textId="77777777" w:rsidR="000F34EE" w:rsidRPr="00541325" w:rsidRDefault="000F34EE" w:rsidP="000F34EE">
      <w:pPr>
        <w:spacing w:line="360" w:lineRule="auto"/>
        <w:ind w:left="459"/>
        <w:rPr>
          <w:rFonts w:ascii="Arial" w:hAnsi="Arial" w:cs="Arial"/>
          <w:b/>
          <w:bCs/>
          <w:sz w:val="18"/>
          <w:szCs w:val="18"/>
        </w:rPr>
      </w:pPr>
    </w:p>
    <w:p w14:paraId="72F54A3C" w14:textId="3D818D0D" w:rsidR="000F34EE" w:rsidRDefault="004B5D3B" w:rsidP="000F34EE">
      <w:pPr>
        <w:spacing w:line="360" w:lineRule="auto"/>
        <w:ind w:left="459"/>
        <w:jc w:val="thaiDistribute"/>
        <w:rPr>
          <w:rFonts w:ascii="Arial" w:hAnsi="Arial" w:cs="Arial"/>
          <w:b/>
          <w:bCs/>
          <w:sz w:val="19"/>
          <w:szCs w:val="19"/>
        </w:rPr>
      </w:pPr>
      <w:r w:rsidRPr="000F34EE">
        <w:rPr>
          <w:rFonts w:ascii="Arial" w:hAnsi="Arial" w:cs="Arial"/>
          <w:sz w:val="19"/>
          <w:szCs w:val="19"/>
        </w:rPr>
        <w:t xml:space="preserve">The share of joint venture’s profit is calculated on the Company’s </w:t>
      </w:r>
      <w:r w:rsidR="00DC48BB" w:rsidRPr="000F34EE">
        <w:rPr>
          <w:rFonts w:ascii="Arial" w:hAnsi="Arial" w:cs="Arial"/>
          <w:sz w:val="19"/>
          <w:szCs w:val="19"/>
        </w:rPr>
        <w:t>48</w:t>
      </w:r>
      <w:r w:rsidRPr="000F34EE">
        <w:rPr>
          <w:rFonts w:ascii="Arial" w:hAnsi="Arial" w:cs="Arial"/>
          <w:sz w:val="19"/>
          <w:szCs w:val="19"/>
          <w:cs/>
        </w:rPr>
        <w:t xml:space="preserve">% </w:t>
      </w:r>
      <w:r w:rsidRPr="000F34EE">
        <w:rPr>
          <w:rFonts w:ascii="Arial" w:hAnsi="Arial" w:cs="Arial"/>
          <w:sz w:val="19"/>
          <w:szCs w:val="19"/>
        </w:rPr>
        <w:t xml:space="preserve">and </w:t>
      </w:r>
      <w:r w:rsidR="00DC48BB" w:rsidRPr="000F34EE">
        <w:rPr>
          <w:rFonts w:ascii="Arial" w:hAnsi="Arial" w:cs="Arial"/>
          <w:sz w:val="19"/>
          <w:szCs w:val="19"/>
        </w:rPr>
        <w:t>2</w:t>
      </w:r>
      <w:r w:rsidRPr="000F34EE">
        <w:rPr>
          <w:rFonts w:ascii="Arial" w:hAnsi="Arial" w:cs="Arial"/>
          <w:sz w:val="19"/>
          <w:szCs w:val="19"/>
          <w:cs/>
        </w:rPr>
        <w:t xml:space="preserve">% </w:t>
      </w:r>
      <w:r w:rsidRPr="000F34EE">
        <w:rPr>
          <w:rFonts w:ascii="Arial" w:hAnsi="Arial" w:cs="Arial"/>
          <w:sz w:val="19"/>
          <w:szCs w:val="19"/>
        </w:rPr>
        <w:t xml:space="preserve">interest based on Siam GNE Solar Energy Co., Ltd.’s statement of income for </w:t>
      </w:r>
      <w:r w:rsidR="007F3322" w:rsidRPr="00F9448B">
        <w:rPr>
          <w:rFonts w:ascii="Arial" w:hAnsi="Arial" w:cs="Arial"/>
          <w:sz w:val="19"/>
          <w:szCs w:val="19"/>
        </w:rPr>
        <w:t xml:space="preserve">the </w:t>
      </w:r>
      <w:r w:rsidR="006D074C">
        <w:rPr>
          <w:rFonts w:ascii="Arial" w:hAnsi="Arial" w:cs="Arial"/>
          <w:sz w:val="19"/>
          <w:szCs w:val="19"/>
        </w:rPr>
        <w:t>six</w:t>
      </w:r>
      <w:r w:rsidR="007F3322" w:rsidRPr="00F9448B">
        <w:rPr>
          <w:rFonts w:ascii="Arial" w:hAnsi="Arial" w:cs="Arial"/>
          <w:sz w:val="19"/>
          <w:szCs w:val="19"/>
        </w:rPr>
        <w:t xml:space="preserve">-month period ended </w:t>
      </w:r>
      <w:r w:rsidR="007F3322" w:rsidRPr="00D4100B">
        <w:rPr>
          <w:rFonts w:ascii="Arial" w:hAnsi="Arial" w:cs="Arial"/>
          <w:sz w:val="19"/>
          <w:szCs w:val="19"/>
        </w:rPr>
        <w:t>3</w:t>
      </w:r>
      <w:r w:rsidR="006D074C">
        <w:rPr>
          <w:rFonts w:ascii="Arial" w:hAnsi="Arial" w:cs="Arial"/>
          <w:sz w:val="19"/>
          <w:szCs w:val="19"/>
        </w:rPr>
        <w:t>0 June</w:t>
      </w:r>
      <w:r w:rsidR="007F3322" w:rsidRPr="00D4100B">
        <w:rPr>
          <w:rFonts w:ascii="Arial" w:hAnsi="Arial" w:cs="Arial"/>
          <w:sz w:val="19"/>
          <w:szCs w:val="19"/>
        </w:rPr>
        <w:t xml:space="preserve"> 202</w:t>
      </w:r>
      <w:r w:rsidR="002B329A">
        <w:rPr>
          <w:rFonts w:ascii="Arial" w:hAnsi="Arial" w:cs="Arial"/>
          <w:sz w:val="19"/>
          <w:szCs w:val="19"/>
        </w:rPr>
        <w:t>3</w:t>
      </w:r>
      <w:r w:rsidR="007F3322" w:rsidRPr="00F9448B">
        <w:rPr>
          <w:rFonts w:ascii="Arial" w:hAnsi="Arial" w:cs="Arial"/>
          <w:sz w:val="19"/>
          <w:szCs w:val="19"/>
        </w:rPr>
        <w:t xml:space="preserve"> </w:t>
      </w:r>
      <w:r w:rsidRPr="000F34EE">
        <w:rPr>
          <w:rFonts w:ascii="Arial" w:hAnsi="Arial" w:cs="Arial"/>
          <w:sz w:val="19"/>
          <w:szCs w:val="19"/>
        </w:rPr>
        <w:t xml:space="preserve">but </w:t>
      </w:r>
      <w:r w:rsidR="0087539B" w:rsidRPr="0087539B">
        <w:rPr>
          <w:rFonts w:ascii="Arial" w:hAnsi="Arial" w:cs="Arial"/>
          <w:sz w:val="19"/>
          <w:szCs w:val="19"/>
        </w:rPr>
        <w:t xml:space="preserve">was not </w:t>
      </w:r>
      <w:r w:rsidR="00B3208D">
        <w:rPr>
          <w:rFonts w:ascii="Arial" w:hAnsi="Arial" w:cs="Arial"/>
          <w:sz w:val="19"/>
          <w:szCs w:val="19"/>
        </w:rPr>
        <w:t>reviewed</w:t>
      </w:r>
      <w:r w:rsidR="0087539B" w:rsidRPr="0087539B">
        <w:rPr>
          <w:rFonts w:ascii="Arial" w:hAnsi="Arial" w:cs="Arial"/>
          <w:sz w:val="19"/>
          <w:szCs w:val="19"/>
        </w:rPr>
        <w:t xml:space="preserve"> by its auditor and the share of the joint venture’s loss is calculated on the Company’s 49% interest based on OBF’s statement of income un</w:t>
      </w:r>
      <w:r w:rsidR="00B3208D">
        <w:rPr>
          <w:rFonts w:ascii="Arial" w:hAnsi="Arial" w:cs="Arial"/>
          <w:sz w:val="19"/>
          <w:szCs w:val="19"/>
        </w:rPr>
        <w:t>reviewe</w:t>
      </w:r>
      <w:r w:rsidR="0087539B" w:rsidRPr="0087539B">
        <w:rPr>
          <w:rFonts w:ascii="Arial" w:hAnsi="Arial" w:cs="Arial"/>
          <w:sz w:val="19"/>
          <w:szCs w:val="19"/>
        </w:rPr>
        <w:t xml:space="preserve">d by its auditor </w:t>
      </w:r>
      <w:r w:rsidRPr="000F34EE">
        <w:rPr>
          <w:rFonts w:ascii="Arial" w:hAnsi="Arial" w:cs="Arial"/>
          <w:sz w:val="19"/>
          <w:szCs w:val="19"/>
        </w:rPr>
        <w:t xml:space="preserve">for the </w:t>
      </w:r>
      <w:r w:rsidR="006D074C">
        <w:rPr>
          <w:rFonts w:ascii="Arial" w:hAnsi="Arial" w:cs="Arial"/>
          <w:sz w:val="19"/>
          <w:szCs w:val="19"/>
        </w:rPr>
        <w:t>six</w:t>
      </w:r>
      <w:r w:rsidR="007F3322" w:rsidRPr="00F9448B">
        <w:rPr>
          <w:rFonts w:ascii="Arial" w:hAnsi="Arial" w:cs="Arial"/>
          <w:sz w:val="19"/>
          <w:szCs w:val="19"/>
        </w:rPr>
        <w:t xml:space="preserve">-month period ended </w:t>
      </w:r>
      <w:r w:rsidR="0087539B">
        <w:rPr>
          <w:rFonts w:ascii="Arial" w:hAnsi="Arial" w:cs="Arial"/>
          <w:sz w:val="19"/>
          <w:szCs w:val="19"/>
        </w:rPr>
        <w:br/>
      </w:r>
      <w:r w:rsidR="006D074C">
        <w:rPr>
          <w:rFonts w:ascii="Arial" w:hAnsi="Arial" w:cs="Arial"/>
          <w:sz w:val="19"/>
          <w:szCs w:val="19"/>
        </w:rPr>
        <w:t>30 June</w:t>
      </w:r>
      <w:r w:rsidR="007F3322" w:rsidRPr="00D4100B">
        <w:rPr>
          <w:rFonts w:ascii="Arial" w:hAnsi="Arial" w:cs="Arial"/>
          <w:sz w:val="19"/>
          <w:szCs w:val="19"/>
        </w:rPr>
        <w:t xml:space="preserve"> 202</w:t>
      </w:r>
      <w:r w:rsidR="0087539B">
        <w:rPr>
          <w:rFonts w:ascii="Arial" w:hAnsi="Arial" w:cs="Arial"/>
          <w:sz w:val="19"/>
          <w:szCs w:val="19"/>
        </w:rPr>
        <w:t>3</w:t>
      </w:r>
      <w:r w:rsidRPr="000F34EE">
        <w:rPr>
          <w:rFonts w:ascii="Arial" w:hAnsi="Arial" w:cs="Arial"/>
          <w:sz w:val="19"/>
          <w:szCs w:val="19"/>
          <w:cs/>
        </w:rPr>
        <w:t>.</w:t>
      </w:r>
      <w:r w:rsidR="00C107A8">
        <w:rPr>
          <w:rFonts w:ascii="Arial" w:hAnsi="Arial" w:cstheme="minorBidi" w:hint="cs"/>
          <w:sz w:val="19"/>
          <w:szCs w:val="19"/>
          <w:cs/>
        </w:rPr>
        <w:t xml:space="preserve"> </w:t>
      </w:r>
      <w:r w:rsidR="00C107A8">
        <w:rPr>
          <w:rFonts w:ascii="Arial" w:hAnsi="Arial" w:cstheme="minorBidi"/>
          <w:sz w:val="19"/>
          <w:szCs w:val="19"/>
        </w:rPr>
        <w:t>Curren</w:t>
      </w:r>
      <w:r w:rsidR="00652887">
        <w:rPr>
          <w:rFonts w:ascii="Arial" w:hAnsi="Arial" w:cstheme="minorBidi"/>
          <w:sz w:val="19"/>
          <w:szCs w:val="19"/>
        </w:rPr>
        <w:t>tl</w:t>
      </w:r>
      <w:r w:rsidR="00C107A8">
        <w:rPr>
          <w:rFonts w:ascii="Arial" w:hAnsi="Arial" w:cstheme="minorBidi"/>
          <w:sz w:val="19"/>
          <w:szCs w:val="19"/>
        </w:rPr>
        <w:t>y, O</w:t>
      </w:r>
      <w:r w:rsidR="0035042D">
        <w:rPr>
          <w:rFonts w:ascii="Arial" w:hAnsi="Arial" w:cstheme="minorBidi"/>
          <w:sz w:val="19"/>
          <w:szCs w:val="19"/>
        </w:rPr>
        <w:t xml:space="preserve">BF is on process </w:t>
      </w:r>
      <w:r w:rsidR="000A113C">
        <w:rPr>
          <w:rFonts w:ascii="Arial" w:hAnsi="Arial" w:cstheme="minorBidi"/>
          <w:sz w:val="19"/>
          <w:szCs w:val="19"/>
        </w:rPr>
        <w:t>liquidate.</w:t>
      </w:r>
      <w:r w:rsidRPr="000F34EE">
        <w:rPr>
          <w:rFonts w:ascii="Arial" w:hAnsi="Arial" w:cs="Arial"/>
          <w:sz w:val="19"/>
          <w:szCs w:val="19"/>
          <w:cs/>
        </w:rPr>
        <w:t xml:space="preserve"> </w:t>
      </w:r>
      <w:r w:rsidR="0014586F" w:rsidRPr="0014586F">
        <w:rPr>
          <w:rFonts w:ascii="Arial" w:hAnsi="Arial" w:cs="Arial"/>
          <w:sz w:val="19"/>
          <w:szCs w:val="19"/>
        </w:rPr>
        <w:t>However, the Company fully set provision for investment in OBF.</w:t>
      </w:r>
    </w:p>
    <w:p w14:paraId="78D0EACF" w14:textId="77777777" w:rsidR="007D029E" w:rsidRDefault="007D029E">
      <w:pPr>
        <w:rPr>
          <w:rFonts w:ascii="Arial" w:hAnsi="Arial" w:cs="Arial"/>
          <w:sz w:val="19"/>
          <w:szCs w:val="19"/>
        </w:rPr>
      </w:pPr>
      <w:r>
        <w:rPr>
          <w:rFonts w:ascii="Arial" w:hAnsi="Arial" w:cs="Arial"/>
          <w:sz w:val="19"/>
          <w:szCs w:val="19"/>
        </w:rPr>
        <w:br w:type="page"/>
      </w:r>
    </w:p>
    <w:p w14:paraId="5236B63C" w14:textId="6D08102A" w:rsidR="00527801" w:rsidRDefault="00CD409B" w:rsidP="00527801">
      <w:pPr>
        <w:spacing w:line="360" w:lineRule="auto"/>
        <w:ind w:left="459"/>
        <w:jc w:val="thaiDistribute"/>
        <w:rPr>
          <w:rFonts w:ascii="Arial" w:hAnsi="Arial" w:cs="Arial"/>
          <w:b/>
          <w:bCs/>
          <w:sz w:val="19"/>
          <w:szCs w:val="19"/>
        </w:rPr>
      </w:pPr>
      <w:r w:rsidRPr="00CD409B">
        <w:rPr>
          <w:rFonts w:ascii="Arial" w:hAnsi="Arial" w:cs="Arial"/>
          <w:sz w:val="19"/>
          <w:szCs w:val="19"/>
        </w:rPr>
        <w:lastRenderedPageBreak/>
        <w:t xml:space="preserve">The share of the joint venture’s profit in TTCL Gas Power Pte. Ltd. is calculated on the Company’s 40% interest, based on TTCL Gas Power Pte. Ltd.’s statement of profit or loss reviewed by its auditor </w:t>
      </w:r>
      <w:r w:rsidR="004B5D3B" w:rsidRPr="007C4892">
        <w:rPr>
          <w:rFonts w:ascii="Arial" w:hAnsi="Arial" w:cs="Arial"/>
          <w:sz w:val="19"/>
          <w:szCs w:val="19"/>
        </w:rPr>
        <w:t xml:space="preserve">for the </w:t>
      </w:r>
      <w:r w:rsidR="00640AC4">
        <w:rPr>
          <w:rFonts w:ascii="Arial" w:hAnsi="Arial" w:cs="Arial"/>
          <w:sz w:val="19"/>
          <w:szCs w:val="19"/>
        </w:rPr>
        <w:br/>
      </w:r>
      <w:r w:rsidR="006D074C">
        <w:rPr>
          <w:rFonts w:ascii="Arial" w:hAnsi="Arial" w:cs="Arial"/>
          <w:sz w:val="19"/>
          <w:szCs w:val="19"/>
        </w:rPr>
        <w:t>six</w:t>
      </w:r>
      <w:r w:rsidR="008F4B48" w:rsidRPr="00F9448B">
        <w:rPr>
          <w:rFonts w:ascii="Arial" w:hAnsi="Arial" w:cs="Arial"/>
          <w:sz w:val="19"/>
          <w:szCs w:val="19"/>
        </w:rPr>
        <w:t xml:space="preserve">-month period ended </w:t>
      </w:r>
      <w:r w:rsidR="008F4B48" w:rsidRPr="00D4100B">
        <w:rPr>
          <w:rFonts w:ascii="Arial" w:hAnsi="Arial" w:cs="Arial"/>
          <w:sz w:val="19"/>
          <w:szCs w:val="19"/>
        </w:rPr>
        <w:t>3</w:t>
      </w:r>
      <w:r w:rsidR="006D074C">
        <w:rPr>
          <w:rFonts w:ascii="Arial" w:hAnsi="Arial" w:cs="Arial"/>
          <w:sz w:val="19"/>
          <w:szCs w:val="19"/>
        </w:rPr>
        <w:t>0 June</w:t>
      </w:r>
      <w:r w:rsidR="008F4B48" w:rsidRPr="00D4100B">
        <w:rPr>
          <w:rFonts w:ascii="Arial" w:hAnsi="Arial" w:cs="Arial"/>
          <w:sz w:val="19"/>
          <w:szCs w:val="19"/>
        </w:rPr>
        <w:t xml:space="preserve"> 202</w:t>
      </w:r>
      <w:r>
        <w:rPr>
          <w:rFonts w:ascii="Arial" w:hAnsi="Arial" w:cs="Arial"/>
          <w:sz w:val="19"/>
          <w:szCs w:val="19"/>
        </w:rPr>
        <w:t>3</w:t>
      </w:r>
      <w:r w:rsidR="004B5D3B" w:rsidRPr="007C4892">
        <w:rPr>
          <w:rFonts w:ascii="Arial" w:hAnsi="Arial" w:cs="Arial"/>
          <w:sz w:val="19"/>
          <w:szCs w:val="19"/>
        </w:rPr>
        <w:t xml:space="preserve">. </w:t>
      </w:r>
      <w:r w:rsidR="004E542B" w:rsidRPr="004E542B">
        <w:rPr>
          <w:rFonts w:ascii="Arial" w:hAnsi="Arial" w:cs="Arial"/>
          <w:sz w:val="19"/>
          <w:szCs w:val="19"/>
        </w:rPr>
        <w:t>The share of the joint venture’s profit in Toyo Thai Power Myanmar Co., Ltd. is calculated on the Company’s 43% interest, based on Toyo Thai Power Myanmar Co., Ltd.’s statement of profit or loss reviewed by its auditor</w:t>
      </w:r>
      <w:r w:rsidR="004B5D3B" w:rsidRPr="007C4892">
        <w:rPr>
          <w:rFonts w:ascii="Arial" w:hAnsi="Arial" w:cs="Arial"/>
          <w:sz w:val="19"/>
          <w:szCs w:val="19"/>
        </w:rPr>
        <w:t xml:space="preserve"> for the </w:t>
      </w:r>
      <w:r w:rsidR="00DB525D">
        <w:rPr>
          <w:rFonts w:ascii="Arial" w:hAnsi="Arial" w:cs="Arial"/>
          <w:sz w:val="19"/>
          <w:szCs w:val="19"/>
        </w:rPr>
        <w:t>six</w:t>
      </w:r>
      <w:r w:rsidR="008F4B48" w:rsidRPr="00F9448B">
        <w:rPr>
          <w:rFonts w:ascii="Arial" w:hAnsi="Arial" w:cs="Arial"/>
          <w:sz w:val="19"/>
          <w:szCs w:val="19"/>
        </w:rPr>
        <w:t xml:space="preserve">-month period ended </w:t>
      </w:r>
      <w:r w:rsidR="008F4B48" w:rsidRPr="00D4100B">
        <w:rPr>
          <w:rFonts w:ascii="Arial" w:hAnsi="Arial" w:cs="Arial"/>
          <w:sz w:val="19"/>
          <w:szCs w:val="19"/>
        </w:rPr>
        <w:t>3</w:t>
      </w:r>
      <w:r w:rsidR="00DB525D">
        <w:rPr>
          <w:rFonts w:ascii="Arial" w:hAnsi="Arial" w:cs="Arial"/>
          <w:sz w:val="19"/>
          <w:szCs w:val="19"/>
        </w:rPr>
        <w:t>0 June</w:t>
      </w:r>
      <w:r w:rsidR="008F4B48" w:rsidRPr="00D4100B">
        <w:rPr>
          <w:rFonts w:ascii="Arial" w:hAnsi="Arial" w:cs="Arial"/>
          <w:sz w:val="19"/>
          <w:szCs w:val="19"/>
        </w:rPr>
        <w:t xml:space="preserve"> 202</w:t>
      </w:r>
      <w:r w:rsidR="00DB525D">
        <w:rPr>
          <w:rFonts w:ascii="Arial" w:hAnsi="Arial" w:cs="Arial"/>
          <w:sz w:val="19"/>
          <w:szCs w:val="19"/>
        </w:rPr>
        <w:t>3</w:t>
      </w:r>
      <w:r w:rsidR="004B5D3B" w:rsidRPr="007C4892">
        <w:rPr>
          <w:rFonts w:ascii="Arial" w:hAnsi="Arial" w:cs="Arial"/>
          <w:sz w:val="19"/>
          <w:szCs w:val="19"/>
        </w:rPr>
        <w:t>.</w:t>
      </w:r>
    </w:p>
    <w:p w14:paraId="68D30554" w14:textId="77777777" w:rsidR="008D6CC0" w:rsidRPr="007B1670" w:rsidRDefault="008D6CC0" w:rsidP="003B6438">
      <w:pPr>
        <w:spacing w:line="360" w:lineRule="auto"/>
        <w:ind w:left="459"/>
        <w:jc w:val="thaiDistribute"/>
        <w:rPr>
          <w:rFonts w:ascii="Arial" w:hAnsi="Arial" w:cs="Arial"/>
          <w:b/>
          <w:bCs/>
          <w:sz w:val="19"/>
          <w:szCs w:val="19"/>
        </w:rPr>
      </w:pPr>
    </w:p>
    <w:p w14:paraId="6D24C9BA" w14:textId="77777777" w:rsidR="00527801" w:rsidRPr="00136280" w:rsidRDefault="004E1B98" w:rsidP="00527801">
      <w:pPr>
        <w:spacing w:line="360" w:lineRule="auto"/>
        <w:ind w:left="459"/>
        <w:jc w:val="thaiDistribute"/>
        <w:rPr>
          <w:rFonts w:ascii="Arial" w:hAnsi="Arial" w:cs="Arial"/>
          <w:b/>
          <w:bCs/>
          <w:sz w:val="19"/>
          <w:szCs w:val="19"/>
        </w:rPr>
      </w:pPr>
      <w:r w:rsidRPr="006651CB">
        <w:rPr>
          <w:rFonts w:ascii="Arial" w:eastAsia="Arial Unicode MS" w:hAnsi="Arial" w:cs="Arial"/>
          <w:b/>
          <w:bCs/>
          <w:sz w:val="19"/>
          <w:szCs w:val="19"/>
        </w:rPr>
        <w:t>Dividend income from joint ventures</w:t>
      </w:r>
    </w:p>
    <w:p w14:paraId="597E879B" w14:textId="77777777" w:rsidR="00527801" w:rsidRPr="00136280" w:rsidRDefault="00527801" w:rsidP="00527801">
      <w:pPr>
        <w:spacing w:line="360" w:lineRule="auto"/>
        <w:ind w:left="459"/>
        <w:jc w:val="thaiDistribute"/>
        <w:rPr>
          <w:rFonts w:ascii="Arial" w:hAnsi="Arial" w:cs="Arial"/>
          <w:b/>
          <w:bCs/>
          <w:sz w:val="19"/>
          <w:szCs w:val="19"/>
        </w:rPr>
      </w:pPr>
    </w:p>
    <w:p w14:paraId="32FB3AFB" w14:textId="708D5971"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hAnsi="Arial" w:cs="Arial"/>
          <w:i/>
          <w:iCs/>
          <w:sz w:val="19"/>
          <w:szCs w:val="19"/>
        </w:rPr>
        <w:t>Toyo Thai Power Myanmar Co., Ltd. (TTPMC)</w:t>
      </w:r>
    </w:p>
    <w:p w14:paraId="39C4C4DA" w14:textId="109410F0" w:rsidR="00527801" w:rsidRPr="00136280" w:rsidRDefault="008A063F" w:rsidP="00527801">
      <w:pPr>
        <w:spacing w:line="360" w:lineRule="auto"/>
        <w:ind w:left="459"/>
        <w:jc w:val="thaiDistribute"/>
        <w:rPr>
          <w:rFonts w:ascii="Arial" w:hAnsi="Arial" w:cs="Arial"/>
          <w:b/>
          <w:bCs/>
          <w:sz w:val="19"/>
          <w:szCs w:val="19"/>
        </w:rPr>
      </w:pPr>
      <w:r w:rsidRPr="006651CB">
        <w:rPr>
          <w:rFonts w:ascii="Arial" w:hAnsi="Arial" w:cs="Arial"/>
          <w:sz w:val="19"/>
          <w:szCs w:val="19"/>
        </w:rPr>
        <w:t xml:space="preserve">On </w:t>
      </w:r>
      <w:r w:rsidR="00E7368D">
        <w:rPr>
          <w:rFonts w:ascii="Arial" w:hAnsi="Arial" w:cstheme="minorBidi"/>
          <w:sz w:val="19"/>
          <w:szCs w:val="19"/>
        </w:rPr>
        <w:t>24</w:t>
      </w:r>
      <w:r>
        <w:rPr>
          <w:rFonts w:ascii="Arial" w:hAnsi="Arial" w:cstheme="minorBidi"/>
          <w:sz w:val="19"/>
          <w:szCs w:val="19"/>
        </w:rPr>
        <w:t xml:space="preserve"> </w:t>
      </w:r>
      <w:r w:rsidR="00F51A48">
        <w:rPr>
          <w:rFonts w:ascii="Arial" w:hAnsi="Arial" w:cstheme="minorBidi"/>
          <w:sz w:val="19"/>
          <w:szCs w:val="19"/>
        </w:rPr>
        <w:t>February</w:t>
      </w:r>
      <w:r w:rsidR="00136280">
        <w:rPr>
          <w:rFonts w:ascii="Arial" w:hAnsi="Arial" w:cs="Arial"/>
          <w:sz w:val="19"/>
          <w:szCs w:val="19"/>
        </w:rPr>
        <w:t xml:space="preserve"> </w:t>
      </w:r>
      <w:r w:rsidRPr="006651CB">
        <w:rPr>
          <w:rFonts w:ascii="Arial" w:hAnsi="Arial" w:cs="Arial"/>
          <w:sz w:val="19"/>
          <w:szCs w:val="19"/>
        </w:rPr>
        <w:t>202</w:t>
      </w:r>
      <w:r w:rsidR="008D6CC0">
        <w:rPr>
          <w:rFonts w:ascii="Arial" w:hAnsi="Arial" w:cs="Arial"/>
          <w:sz w:val="19"/>
          <w:szCs w:val="19"/>
        </w:rPr>
        <w:t>3</w:t>
      </w:r>
      <w:r w:rsidRPr="006651CB">
        <w:rPr>
          <w:rFonts w:ascii="Arial" w:hAnsi="Arial" w:cs="Arial"/>
          <w:sz w:val="19"/>
          <w:szCs w:val="19"/>
        </w:rPr>
        <w:t xml:space="preserve">, the Board of Directors’ meeting of the Toyo Thai Power Myanmar Co., Ltd. (TTPMC), </w:t>
      </w:r>
      <w:r w:rsidRPr="006651CB">
        <w:rPr>
          <w:rFonts w:ascii="Arial" w:hAnsi="Arial" w:cs="Arial"/>
          <w:sz w:val="19"/>
          <w:szCs w:val="19"/>
        </w:rPr>
        <w:br/>
        <w:t xml:space="preserve">a joint venture of the Group passed a resolution to pay interim dividends from retained earnings as at </w:t>
      </w:r>
      <w:r w:rsidRPr="006651CB">
        <w:rPr>
          <w:rFonts w:ascii="Arial" w:hAnsi="Arial" w:cs="Arial"/>
          <w:sz w:val="19"/>
          <w:szCs w:val="19"/>
        </w:rPr>
        <w:br/>
      </w:r>
      <w:r w:rsidR="00F51A48">
        <w:rPr>
          <w:rFonts w:ascii="Arial" w:hAnsi="Arial" w:cs="Arial"/>
          <w:sz w:val="19"/>
          <w:szCs w:val="19"/>
        </w:rPr>
        <w:t>31</w:t>
      </w:r>
      <w:r w:rsidRPr="006651CB">
        <w:rPr>
          <w:rFonts w:ascii="Arial" w:hAnsi="Arial" w:cs="Arial"/>
          <w:sz w:val="19"/>
          <w:szCs w:val="19"/>
        </w:rPr>
        <w:t xml:space="preserve"> </w:t>
      </w:r>
      <w:r w:rsidR="00F51A48">
        <w:rPr>
          <w:rFonts w:ascii="Arial" w:hAnsi="Arial" w:cs="Arial"/>
          <w:sz w:val="19"/>
          <w:szCs w:val="19"/>
        </w:rPr>
        <w:t xml:space="preserve">December </w:t>
      </w:r>
      <w:r w:rsidR="00E7368D">
        <w:rPr>
          <w:rFonts w:ascii="Arial" w:hAnsi="Arial" w:cs="Arial"/>
          <w:sz w:val="19"/>
          <w:szCs w:val="19"/>
        </w:rPr>
        <w:t>2022</w:t>
      </w:r>
      <w:r w:rsidRPr="006651CB">
        <w:rPr>
          <w:rFonts w:ascii="Arial" w:hAnsi="Arial" w:cs="Arial"/>
          <w:sz w:val="19"/>
          <w:szCs w:val="19"/>
        </w:rPr>
        <w:t xml:space="preserve"> of USD </w:t>
      </w:r>
      <w:r w:rsidR="00F51A48">
        <w:rPr>
          <w:rFonts w:ascii="Arial" w:hAnsi="Arial" w:cs="Arial"/>
          <w:sz w:val="19"/>
          <w:szCs w:val="19"/>
        </w:rPr>
        <w:t>7.754</w:t>
      </w:r>
      <w:r w:rsidRPr="006651CB">
        <w:rPr>
          <w:rFonts w:ascii="Arial" w:hAnsi="Arial" w:cs="Arial"/>
          <w:sz w:val="19"/>
          <w:szCs w:val="19"/>
        </w:rPr>
        <w:t xml:space="preserve"> per share for 25,794 shares totaling USD 0.2</w:t>
      </w:r>
      <w:r w:rsidR="00F51A48">
        <w:rPr>
          <w:rFonts w:ascii="Arial" w:hAnsi="Arial" w:cs="Arial"/>
          <w:sz w:val="19"/>
          <w:szCs w:val="19"/>
        </w:rPr>
        <w:t>0</w:t>
      </w:r>
      <w:r w:rsidRPr="006651CB">
        <w:rPr>
          <w:rFonts w:ascii="Arial" w:hAnsi="Arial" w:cs="Arial"/>
          <w:sz w:val="19"/>
          <w:szCs w:val="19"/>
        </w:rPr>
        <w:t xml:space="preserve"> million or equivalent to Baht </w:t>
      </w:r>
      <w:r w:rsidR="00E87FC8">
        <w:rPr>
          <w:rFonts w:ascii="Arial" w:hAnsi="Arial" w:cs="Arial"/>
          <w:sz w:val="19"/>
          <w:szCs w:val="19"/>
        </w:rPr>
        <w:t>6.</w:t>
      </w:r>
      <w:r w:rsidR="008D6CC0">
        <w:rPr>
          <w:rFonts w:ascii="Arial" w:hAnsi="Arial" w:cs="Arial"/>
          <w:sz w:val="19"/>
          <w:szCs w:val="19"/>
        </w:rPr>
        <w:t>87</w:t>
      </w:r>
      <w:r w:rsidRPr="006651CB">
        <w:rPr>
          <w:rFonts w:ascii="Arial" w:hAnsi="Arial" w:cs="Arial"/>
          <w:sz w:val="19"/>
          <w:szCs w:val="19"/>
        </w:rPr>
        <w:t xml:space="preserve"> million to the Company.</w:t>
      </w:r>
    </w:p>
    <w:p w14:paraId="4DF106A9" w14:textId="3CF2D2E5" w:rsidR="0036374E" w:rsidRDefault="0036374E" w:rsidP="001D4B38">
      <w:pPr>
        <w:spacing w:line="360" w:lineRule="auto"/>
        <w:rPr>
          <w:rFonts w:ascii="Arial" w:eastAsia="Arial Unicode MS" w:hAnsi="Arial" w:cs="Arial"/>
          <w:i/>
          <w:iCs/>
          <w:sz w:val="19"/>
          <w:szCs w:val="19"/>
          <w:lang w:val="en-GB"/>
        </w:rPr>
      </w:pPr>
    </w:p>
    <w:p w14:paraId="771EB6E9" w14:textId="65ECF146"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43B0A68F" w14:textId="79EF941D" w:rsidR="000063EE" w:rsidRDefault="008A063F" w:rsidP="00527801">
      <w:pPr>
        <w:spacing w:line="360" w:lineRule="auto"/>
        <w:ind w:left="459"/>
        <w:jc w:val="thaiDistribute"/>
        <w:rPr>
          <w:rFonts w:ascii="Arial" w:eastAsia="Arial Unicode MS" w:hAnsi="Arial" w:cs="Arial"/>
          <w:sz w:val="19"/>
          <w:szCs w:val="19"/>
          <w:lang w:val="en-GB"/>
        </w:rPr>
      </w:pPr>
      <w:r w:rsidRPr="006651CB">
        <w:rPr>
          <w:rFonts w:ascii="Arial" w:eastAsia="Arial Unicode MS" w:hAnsi="Arial" w:cs="Arial"/>
          <w:sz w:val="19"/>
          <w:szCs w:val="19"/>
          <w:lang w:val="en-GB"/>
        </w:rPr>
        <w:t xml:space="preserve">On </w:t>
      </w:r>
      <w:r w:rsidR="008D6CC0">
        <w:rPr>
          <w:rFonts w:ascii="Arial" w:eastAsia="Arial Unicode MS" w:hAnsi="Arial" w:cs="Arial"/>
          <w:sz w:val="19"/>
          <w:szCs w:val="19"/>
          <w:lang w:val="en-GB"/>
        </w:rPr>
        <w:t>2</w:t>
      </w:r>
      <w:r w:rsidR="003F62DF">
        <w:rPr>
          <w:rFonts w:ascii="Arial" w:eastAsia="Arial Unicode MS" w:hAnsi="Arial" w:cs="Arial"/>
          <w:sz w:val="19"/>
          <w:szCs w:val="19"/>
          <w:lang w:val="en-GB"/>
        </w:rPr>
        <w:t>0</w:t>
      </w:r>
      <w:r w:rsidRPr="006651CB">
        <w:rPr>
          <w:rFonts w:ascii="Arial" w:eastAsia="Arial Unicode MS" w:hAnsi="Arial" w:cs="Arial"/>
          <w:sz w:val="19"/>
          <w:szCs w:val="19"/>
          <w:lang w:val="en-GB"/>
        </w:rPr>
        <w:t xml:space="preserve"> </w:t>
      </w:r>
      <w:r w:rsidR="003F62DF">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8D6CC0">
        <w:rPr>
          <w:rFonts w:ascii="Arial" w:eastAsia="Arial Unicode MS" w:hAnsi="Arial" w:cs="Arial"/>
          <w:sz w:val="19"/>
          <w:szCs w:val="19"/>
          <w:lang w:val="en-GB"/>
        </w:rPr>
        <w:t>3</w:t>
      </w:r>
      <w:r w:rsidRPr="006651CB">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at </w:t>
      </w:r>
      <w:r w:rsidR="008D6CC0">
        <w:rPr>
          <w:rFonts w:ascii="Arial" w:eastAsia="Arial Unicode MS" w:hAnsi="Arial" w:cs="Arial"/>
          <w:sz w:val="19"/>
          <w:szCs w:val="19"/>
          <w:lang w:val="en-GB"/>
        </w:rPr>
        <w:t>20</w:t>
      </w:r>
      <w:r w:rsidRPr="006651CB">
        <w:rPr>
          <w:rFonts w:ascii="Arial" w:eastAsia="Arial Unicode MS" w:hAnsi="Arial" w:cs="Arial"/>
          <w:sz w:val="19"/>
          <w:szCs w:val="19"/>
          <w:lang w:val="en-GB"/>
        </w:rPr>
        <w:t xml:space="preserve"> </w:t>
      </w:r>
      <w:r w:rsidR="001F11EC">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8D6CC0">
        <w:rPr>
          <w:rFonts w:ascii="Arial" w:eastAsia="Arial Unicode MS" w:hAnsi="Arial" w:cs="Arial"/>
          <w:sz w:val="19"/>
          <w:szCs w:val="19"/>
          <w:lang w:val="en-GB"/>
        </w:rPr>
        <w:t>3</w:t>
      </w:r>
      <w:r w:rsidRPr="006651CB">
        <w:rPr>
          <w:rFonts w:ascii="Arial" w:eastAsia="Arial Unicode MS" w:hAnsi="Arial" w:cs="Arial"/>
          <w:sz w:val="19"/>
          <w:szCs w:val="19"/>
          <w:lang w:val="en-GB"/>
        </w:rPr>
        <w:t xml:space="preserve"> of USD 0.0</w:t>
      </w:r>
      <w:r w:rsidR="00A774C2">
        <w:rPr>
          <w:rFonts w:ascii="Arial" w:eastAsia="Arial Unicode MS" w:hAnsi="Arial" w:cs="Arial"/>
          <w:sz w:val="19"/>
          <w:szCs w:val="19"/>
          <w:lang w:val="en-GB"/>
        </w:rPr>
        <w:t>76</w:t>
      </w:r>
      <w:r w:rsidRPr="006651CB">
        <w:rPr>
          <w:rFonts w:ascii="Arial" w:eastAsia="Arial Unicode MS" w:hAnsi="Arial" w:cs="Arial"/>
          <w:sz w:val="19"/>
          <w:szCs w:val="19"/>
          <w:lang w:val="en-GB"/>
        </w:rPr>
        <w:t xml:space="preserve"> per share for 19,800,000 shares </w:t>
      </w:r>
      <w:r w:rsidR="00AA7735" w:rsidRPr="00AA7735">
        <w:rPr>
          <w:rFonts w:ascii="Arial" w:eastAsia="Arial Unicode MS" w:hAnsi="Arial" w:cs="Arial"/>
          <w:sz w:val="19"/>
          <w:szCs w:val="19"/>
          <w:lang w:val="en-GB"/>
        </w:rPr>
        <w:t>totalling</w:t>
      </w:r>
      <w:r w:rsidRPr="006651CB">
        <w:rPr>
          <w:rFonts w:ascii="Arial" w:eastAsia="Arial Unicode MS" w:hAnsi="Arial" w:cs="Arial"/>
          <w:sz w:val="19"/>
          <w:szCs w:val="19"/>
          <w:lang w:val="en-GB"/>
        </w:rPr>
        <w:t xml:space="preserve"> USD 1.</w:t>
      </w:r>
      <w:r w:rsidR="004E4B23">
        <w:rPr>
          <w:rFonts w:ascii="Arial" w:eastAsia="Arial Unicode MS" w:hAnsi="Arial" w:cs="Arial"/>
          <w:sz w:val="19"/>
          <w:szCs w:val="19"/>
          <w:lang w:val="en-GB"/>
        </w:rPr>
        <w:t>51</w:t>
      </w:r>
      <w:r w:rsidRPr="006651CB">
        <w:rPr>
          <w:rFonts w:ascii="Arial" w:eastAsia="Arial Unicode MS" w:hAnsi="Arial" w:cs="Arial"/>
          <w:sz w:val="19"/>
          <w:szCs w:val="19"/>
          <w:lang w:val="en-GB"/>
        </w:rPr>
        <w:t xml:space="preserve"> million or equivalent to Baht </w:t>
      </w:r>
      <w:r w:rsidR="007329CB">
        <w:rPr>
          <w:rFonts w:ascii="Arial" w:eastAsia="Arial Unicode MS" w:hAnsi="Arial" w:cs="Arial"/>
          <w:sz w:val="19"/>
          <w:szCs w:val="19"/>
          <w:lang w:val="en-GB"/>
        </w:rPr>
        <w:t>5</w:t>
      </w:r>
      <w:r w:rsidR="00432989">
        <w:rPr>
          <w:rFonts w:ascii="Arial" w:eastAsia="Arial Unicode MS" w:hAnsi="Arial" w:cs="Arial"/>
          <w:sz w:val="19"/>
          <w:szCs w:val="19"/>
          <w:lang w:val="en-GB"/>
        </w:rPr>
        <w:t>2</w:t>
      </w:r>
      <w:r w:rsidR="007329CB">
        <w:rPr>
          <w:rFonts w:ascii="Arial" w:eastAsia="Arial Unicode MS" w:hAnsi="Arial" w:cs="Arial"/>
          <w:sz w:val="19"/>
          <w:szCs w:val="19"/>
          <w:lang w:val="en-GB"/>
        </w:rPr>
        <w:t>.</w:t>
      </w:r>
      <w:r w:rsidR="00432989">
        <w:rPr>
          <w:rFonts w:ascii="Arial" w:eastAsia="Arial Unicode MS" w:hAnsi="Arial" w:cs="Arial"/>
          <w:sz w:val="19"/>
          <w:szCs w:val="19"/>
          <w:lang w:val="en-GB"/>
        </w:rPr>
        <w:t>1</w:t>
      </w:r>
      <w:r w:rsidR="007329CB">
        <w:rPr>
          <w:rFonts w:ascii="Arial" w:eastAsia="Arial Unicode MS" w:hAnsi="Arial" w:cs="Arial"/>
          <w:sz w:val="19"/>
          <w:szCs w:val="19"/>
          <w:lang w:val="en-GB"/>
        </w:rPr>
        <w:t>7</w:t>
      </w:r>
      <w:r w:rsidRPr="006651CB">
        <w:rPr>
          <w:rFonts w:ascii="Arial" w:eastAsia="Arial Unicode MS" w:hAnsi="Arial" w:cs="Arial"/>
          <w:sz w:val="19"/>
          <w:szCs w:val="19"/>
          <w:lang w:val="en-GB"/>
        </w:rPr>
        <w:t xml:space="preserve"> million to TTCL Power Holding Pte. Ltd. (TTPHD).</w:t>
      </w:r>
    </w:p>
    <w:p w14:paraId="61FA4640" w14:textId="22FE3784" w:rsidR="00E4513E" w:rsidRDefault="00E4513E" w:rsidP="00640AC4">
      <w:pPr>
        <w:spacing w:line="360" w:lineRule="auto"/>
        <w:rPr>
          <w:rFonts w:ascii="Arial" w:eastAsia="Arial Unicode MS" w:hAnsi="Arial" w:cs="Arial"/>
          <w:sz w:val="19"/>
          <w:szCs w:val="19"/>
          <w:lang w:val="en-GB"/>
        </w:rPr>
      </w:pPr>
    </w:p>
    <w:p w14:paraId="1B7593ED" w14:textId="76A98FB0" w:rsidR="00A33B37" w:rsidRPr="00A33B37"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A6349">
        <w:rPr>
          <w:rFonts w:ascii="Arial" w:hAnsi="Arial" w:cstheme="minorBidi"/>
          <w:b/>
          <w:bCs/>
          <w:sz w:val="19"/>
          <w:szCs w:val="24"/>
          <w:lang w:bidi="th-TH"/>
        </w:rPr>
        <w:t>FINANCIAL ASSETS MEASURED AT FAIR VALUE THROUGH</w:t>
      </w:r>
      <w:r>
        <w:rPr>
          <w:rFonts w:ascii="Arial" w:hAnsi="Arial" w:cstheme="minorBidi"/>
          <w:b/>
          <w:bCs/>
          <w:sz w:val="19"/>
          <w:szCs w:val="24"/>
          <w:lang w:bidi="th-TH"/>
        </w:rPr>
        <w:t xml:space="preserve"> </w:t>
      </w:r>
      <w:r w:rsidR="00D55ACF">
        <w:rPr>
          <w:rFonts w:ascii="Arial" w:hAnsi="Arial" w:cstheme="minorBidi"/>
          <w:b/>
          <w:bCs/>
          <w:sz w:val="19"/>
          <w:szCs w:val="24"/>
          <w:lang w:bidi="th-TH"/>
        </w:rPr>
        <w:t>PROFIT OR LOSS - NET</w:t>
      </w:r>
    </w:p>
    <w:p w14:paraId="30F2792F" w14:textId="349EB4FE" w:rsidR="00A33B37" w:rsidRDefault="00A33B37" w:rsidP="00A33B37">
      <w:pPr>
        <w:pStyle w:val="BodyTextIndent3"/>
        <w:tabs>
          <w:tab w:val="num" w:pos="786"/>
        </w:tabs>
        <w:spacing w:line="360" w:lineRule="auto"/>
        <w:ind w:left="459" w:firstLine="0"/>
        <w:rPr>
          <w:rFonts w:ascii="Arial" w:hAnsi="Arial" w:cs="Arial"/>
          <w:b/>
          <w:bCs/>
          <w:sz w:val="19"/>
          <w:szCs w:val="19"/>
        </w:rPr>
      </w:pPr>
    </w:p>
    <w:tbl>
      <w:tblPr>
        <w:tblW w:w="8910" w:type="dxa"/>
        <w:tblInd w:w="360" w:type="dxa"/>
        <w:tblLayout w:type="fixed"/>
        <w:tblLook w:val="0000" w:firstRow="0" w:lastRow="0" w:firstColumn="0" w:lastColumn="0" w:noHBand="0" w:noVBand="0"/>
      </w:tblPr>
      <w:tblGrid>
        <w:gridCol w:w="2050"/>
        <w:gridCol w:w="992"/>
        <w:gridCol w:w="1276"/>
        <w:gridCol w:w="1134"/>
        <w:gridCol w:w="893"/>
        <w:gridCol w:w="855"/>
        <w:gridCol w:w="855"/>
        <w:gridCol w:w="855"/>
      </w:tblGrid>
      <w:tr w:rsidR="008C4D7C" w:rsidRPr="00DA6F5C" w14:paraId="4154516B" w14:textId="77777777" w:rsidTr="0097484A">
        <w:trPr>
          <w:tblHeader/>
        </w:trPr>
        <w:tc>
          <w:tcPr>
            <w:tcW w:w="2050" w:type="dxa"/>
            <w:tcBorders>
              <w:top w:val="nil"/>
              <w:left w:val="nil"/>
              <w:right w:val="nil"/>
            </w:tcBorders>
          </w:tcPr>
          <w:p w14:paraId="5FD36B89" w14:textId="77777777" w:rsidR="008C4D7C" w:rsidRPr="00DA6F5C" w:rsidRDefault="008C4D7C" w:rsidP="004B7EA3">
            <w:pPr>
              <w:spacing w:before="60" w:after="23" w:line="276" w:lineRule="auto"/>
              <w:rPr>
                <w:rFonts w:ascii="Arial" w:hAnsi="Arial" w:cs="Arial"/>
                <w:sz w:val="13"/>
                <w:szCs w:val="13"/>
              </w:rPr>
            </w:pPr>
          </w:p>
        </w:tc>
        <w:tc>
          <w:tcPr>
            <w:tcW w:w="992" w:type="dxa"/>
            <w:tcBorders>
              <w:top w:val="nil"/>
              <w:left w:val="nil"/>
              <w:right w:val="nil"/>
            </w:tcBorders>
          </w:tcPr>
          <w:p w14:paraId="16A7C44E" w14:textId="77777777" w:rsidR="008C4D7C" w:rsidRPr="00DA6F5C" w:rsidRDefault="008C4D7C" w:rsidP="004B7EA3">
            <w:pPr>
              <w:spacing w:before="60" w:after="23" w:line="276" w:lineRule="auto"/>
              <w:rPr>
                <w:rFonts w:ascii="Arial" w:hAnsi="Arial" w:cs="Arial"/>
                <w:sz w:val="13"/>
                <w:szCs w:val="13"/>
                <w:cs/>
              </w:rPr>
            </w:pPr>
          </w:p>
        </w:tc>
        <w:tc>
          <w:tcPr>
            <w:tcW w:w="1276" w:type="dxa"/>
            <w:tcBorders>
              <w:top w:val="nil"/>
              <w:left w:val="nil"/>
              <w:right w:val="nil"/>
            </w:tcBorders>
          </w:tcPr>
          <w:p w14:paraId="79F99963" w14:textId="77777777" w:rsidR="008C4D7C" w:rsidRPr="00DA6F5C" w:rsidRDefault="008C4D7C" w:rsidP="004B7EA3">
            <w:pPr>
              <w:pStyle w:val="MacroText"/>
              <w:spacing w:before="60" w:after="23" w:line="276" w:lineRule="auto"/>
              <w:ind w:right="-52"/>
              <w:jc w:val="right"/>
              <w:rPr>
                <w:rFonts w:ascii="Arial" w:hAnsi="Arial" w:cs="Arial"/>
                <w:sz w:val="13"/>
                <w:szCs w:val="13"/>
              </w:rPr>
            </w:pPr>
          </w:p>
        </w:tc>
        <w:tc>
          <w:tcPr>
            <w:tcW w:w="1134" w:type="dxa"/>
            <w:tcBorders>
              <w:top w:val="nil"/>
              <w:left w:val="nil"/>
              <w:right w:val="nil"/>
            </w:tcBorders>
          </w:tcPr>
          <w:p w14:paraId="3D22B46F" w14:textId="28B31A02" w:rsidR="008C4D7C" w:rsidRPr="00DA6F5C" w:rsidRDefault="008C4D7C" w:rsidP="004B7EA3">
            <w:pPr>
              <w:pStyle w:val="MacroText"/>
              <w:spacing w:before="60" w:after="23" w:line="276" w:lineRule="auto"/>
              <w:ind w:right="-52"/>
              <w:jc w:val="right"/>
              <w:rPr>
                <w:rFonts w:ascii="Arial" w:hAnsi="Arial" w:cs="Arial"/>
                <w:sz w:val="13"/>
                <w:szCs w:val="13"/>
              </w:rPr>
            </w:pPr>
          </w:p>
        </w:tc>
        <w:tc>
          <w:tcPr>
            <w:tcW w:w="3458" w:type="dxa"/>
            <w:gridSpan w:val="4"/>
            <w:tcBorders>
              <w:top w:val="nil"/>
              <w:left w:val="nil"/>
              <w:right w:val="nil"/>
            </w:tcBorders>
            <w:vAlign w:val="bottom"/>
          </w:tcPr>
          <w:p w14:paraId="7770E6D4" w14:textId="27F18F16" w:rsidR="008C4D7C" w:rsidRPr="00DA6F5C" w:rsidRDefault="008C4D7C" w:rsidP="004B7EA3">
            <w:pPr>
              <w:pStyle w:val="MacroText"/>
              <w:tabs>
                <w:tab w:val="clear" w:pos="480"/>
                <w:tab w:val="left" w:pos="426"/>
              </w:tabs>
              <w:spacing w:before="60" w:after="23" w:line="276" w:lineRule="auto"/>
              <w:ind w:right="-52"/>
              <w:jc w:val="right"/>
              <w:rPr>
                <w:rFonts w:ascii="Arial" w:hAnsi="Arial" w:cs="Arial"/>
                <w:sz w:val="13"/>
                <w:szCs w:val="13"/>
              </w:rPr>
            </w:pPr>
            <w:r w:rsidRPr="00DA6F5C">
              <w:rPr>
                <w:rFonts w:ascii="Arial" w:hAnsi="Arial" w:cs="Arial"/>
                <w:sz w:val="13"/>
                <w:szCs w:val="13"/>
              </w:rPr>
              <w:t>(Unit: Thousand Baht)</w:t>
            </w:r>
          </w:p>
        </w:tc>
      </w:tr>
      <w:tr w:rsidR="00231A93" w:rsidRPr="00DA6F5C" w14:paraId="2B38E7EA" w14:textId="77777777" w:rsidTr="0097484A">
        <w:trPr>
          <w:tblHeader/>
        </w:trPr>
        <w:tc>
          <w:tcPr>
            <w:tcW w:w="2050" w:type="dxa"/>
            <w:vMerge w:val="restart"/>
            <w:tcBorders>
              <w:left w:val="nil"/>
              <w:right w:val="nil"/>
            </w:tcBorders>
            <w:vAlign w:val="bottom"/>
          </w:tcPr>
          <w:p w14:paraId="5AC46031" w14:textId="77777777" w:rsidR="00231A93" w:rsidRPr="00DA6F5C" w:rsidRDefault="00231A93" w:rsidP="004B7EA3">
            <w:pPr>
              <w:pBdr>
                <w:bottom w:val="single" w:sz="4" w:space="1" w:color="auto"/>
              </w:pBdr>
              <w:spacing w:before="60" w:after="23" w:line="276" w:lineRule="auto"/>
              <w:jc w:val="center"/>
              <w:rPr>
                <w:rFonts w:ascii="Arial" w:hAnsi="Arial" w:cs="Arial"/>
                <w:color w:val="000000"/>
                <w:sz w:val="13"/>
                <w:szCs w:val="13"/>
                <w:cs/>
              </w:rPr>
            </w:pPr>
            <w:r w:rsidRPr="00DA6F5C">
              <w:rPr>
                <w:rFonts w:ascii="Arial" w:hAnsi="Arial" w:cs="Arial"/>
                <w:color w:val="000000"/>
                <w:sz w:val="13"/>
                <w:szCs w:val="13"/>
              </w:rPr>
              <w:t>Company’s name</w:t>
            </w:r>
          </w:p>
        </w:tc>
        <w:tc>
          <w:tcPr>
            <w:tcW w:w="992" w:type="dxa"/>
            <w:vMerge w:val="restart"/>
            <w:tcBorders>
              <w:left w:val="nil"/>
              <w:right w:val="nil"/>
            </w:tcBorders>
            <w:vAlign w:val="bottom"/>
          </w:tcPr>
          <w:p w14:paraId="541D80B8" w14:textId="77777777" w:rsidR="00231A93" w:rsidRPr="00DA6F5C" w:rsidRDefault="00231A93" w:rsidP="004B7E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DA6F5C">
              <w:rPr>
                <w:rFonts w:ascii="Arial" w:hAnsi="Arial" w:cs="Arial"/>
                <w:color w:val="000000"/>
                <w:sz w:val="13"/>
                <w:szCs w:val="13"/>
              </w:rPr>
              <w:t>Incorporated</w:t>
            </w:r>
            <w:r w:rsidRPr="00DA6F5C" w:rsidDel="00EA10F2">
              <w:rPr>
                <w:rFonts w:ascii="Arial" w:hAnsi="Arial" w:cs="Arial"/>
                <w:color w:val="000000"/>
                <w:sz w:val="13"/>
                <w:szCs w:val="13"/>
              </w:rPr>
              <w:t xml:space="preserve"> </w:t>
            </w:r>
            <w:r w:rsidRPr="00DA6F5C">
              <w:rPr>
                <w:rFonts w:ascii="Arial" w:hAnsi="Arial" w:cs="Arial"/>
                <w:color w:val="000000"/>
                <w:sz w:val="13"/>
                <w:szCs w:val="13"/>
              </w:rPr>
              <w:t>in</w:t>
            </w:r>
          </w:p>
        </w:tc>
        <w:tc>
          <w:tcPr>
            <w:tcW w:w="1276" w:type="dxa"/>
            <w:vMerge w:val="restart"/>
            <w:tcBorders>
              <w:left w:val="nil"/>
              <w:right w:val="nil"/>
            </w:tcBorders>
            <w:vAlign w:val="bottom"/>
          </w:tcPr>
          <w:p w14:paraId="4B4EBEE6" w14:textId="1B8C2B15" w:rsidR="00231A93" w:rsidRPr="00DA6F5C"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DA6F5C">
              <w:rPr>
                <w:rFonts w:ascii="Arial" w:hAnsi="Arial" w:cs="Arial"/>
                <w:color w:val="000000"/>
                <w:sz w:val="13"/>
                <w:szCs w:val="13"/>
              </w:rPr>
              <w:t>Nature business</w:t>
            </w:r>
          </w:p>
        </w:tc>
        <w:tc>
          <w:tcPr>
            <w:tcW w:w="1134" w:type="dxa"/>
            <w:tcBorders>
              <w:left w:val="nil"/>
              <w:right w:val="nil"/>
            </w:tcBorders>
          </w:tcPr>
          <w:p w14:paraId="0ADFE6C4" w14:textId="670BD09B" w:rsidR="00231A93" w:rsidRPr="00DA6F5C" w:rsidRDefault="00231A93" w:rsidP="004B7EA3">
            <w:pPr>
              <w:spacing w:before="60" w:after="23" w:line="276" w:lineRule="auto"/>
              <w:ind w:right="-50"/>
              <w:jc w:val="center"/>
              <w:rPr>
                <w:rFonts w:ascii="Arial" w:hAnsi="Arial" w:cs="Arial"/>
                <w:color w:val="000000"/>
                <w:sz w:val="13"/>
                <w:szCs w:val="13"/>
              </w:rPr>
            </w:pPr>
          </w:p>
        </w:tc>
        <w:tc>
          <w:tcPr>
            <w:tcW w:w="3458" w:type="dxa"/>
            <w:gridSpan w:val="4"/>
            <w:tcBorders>
              <w:left w:val="nil"/>
              <w:right w:val="nil"/>
            </w:tcBorders>
            <w:vAlign w:val="bottom"/>
          </w:tcPr>
          <w:p w14:paraId="4AA4B176" w14:textId="5F88DEED" w:rsidR="00231A93" w:rsidRPr="00DA6F5C" w:rsidRDefault="00231A93" w:rsidP="004B7EA3">
            <w:pPr>
              <w:pBdr>
                <w:bottom w:val="single" w:sz="4" w:space="1" w:color="auto"/>
              </w:pBdr>
              <w:spacing w:before="60" w:after="23" w:line="276" w:lineRule="auto"/>
              <w:ind w:right="-50"/>
              <w:jc w:val="center"/>
              <w:rPr>
                <w:rFonts w:ascii="Arial" w:hAnsi="Arial" w:cs="Arial"/>
                <w:color w:val="000000"/>
                <w:sz w:val="13"/>
                <w:szCs w:val="13"/>
                <w:cs/>
              </w:rPr>
            </w:pPr>
            <w:r w:rsidRPr="00DA6F5C">
              <w:rPr>
                <w:rFonts w:ascii="Arial" w:hAnsi="Arial" w:cs="Arial"/>
                <w:color w:val="000000"/>
                <w:sz w:val="13"/>
                <w:szCs w:val="13"/>
              </w:rPr>
              <w:t>Fair value</w:t>
            </w:r>
          </w:p>
        </w:tc>
      </w:tr>
      <w:tr w:rsidR="00231A93" w:rsidRPr="00DA6F5C" w14:paraId="06EDB492" w14:textId="77777777" w:rsidTr="0097484A">
        <w:trPr>
          <w:tblHeader/>
        </w:trPr>
        <w:tc>
          <w:tcPr>
            <w:tcW w:w="2050" w:type="dxa"/>
            <w:vMerge/>
            <w:tcBorders>
              <w:left w:val="nil"/>
              <w:right w:val="nil"/>
            </w:tcBorders>
            <w:vAlign w:val="bottom"/>
          </w:tcPr>
          <w:p w14:paraId="4125D300" w14:textId="77777777" w:rsidR="00231A93" w:rsidRPr="00DA6F5C" w:rsidRDefault="00231A93" w:rsidP="004B7EA3">
            <w:pPr>
              <w:spacing w:before="60" w:after="23" w:line="276" w:lineRule="auto"/>
              <w:jc w:val="center"/>
              <w:rPr>
                <w:rFonts w:ascii="Arial" w:hAnsi="Arial" w:cs="Arial"/>
                <w:color w:val="000000"/>
                <w:sz w:val="13"/>
                <w:szCs w:val="13"/>
              </w:rPr>
            </w:pPr>
          </w:p>
        </w:tc>
        <w:tc>
          <w:tcPr>
            <w:tcW w:w="992" w:type="dxa"/>
            <w:vMerge/>
            <w:tcBorders>
              <w:left w:val="nil"/>
              <w:right w:val="nil"/>
            </w:tcBorders>
            <w:vAlign w:val="bottom"/>
          </w:tcPr>
          <w:p w14:paraId="56DDF168" w14:textId="77777777" w:rsidR="00231A93" w:rsidRPr="00DA6F5C"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276" w:type="dxa"/>
            <w:vMerge/>
            <w:tcBorders>
              <w:left w:val="nil"/>
              <w:right w:val="nil"/>
            </w:tcBorders>
          </w:tcPr>
          <w:p w14:paraId="259FF274" w14:textId="77777777" w:rsidR="00231A93" w:rsidRPr="00DA6F5C" w:rsidRDefault="00231A93" w:rsidP="004B7EA3">
            <w:pPr>
              <w:spacing w:before="60" w:after="23" w:line="276" w:lineRule="auto"/>
              <w:ind w:right="-50"/>
              <w:jc w:val="center"/>
              <w:rPr>
                <w:rFonts w:ascii="Arial" w:hAnsi="Arial" w:cs="Arial"/>
                <w:color w:val="000000"/>
                <w:sz w:val="13"/>
                <w:szCs w:val="13"/>
              </w:rPr>
            </w:pPr>
          </w:p>
        </w:tc>
        <w:tc>
          <w:tcPr>
            <w:tcW w:w="1134" w:type="dxa"/>
            <w:tcBorders>
              <w:left w:val="nil"/>
              <w:right w:val="nil"/>
            </w:tcBorders>
          </w:tcPr>
          <w:p w14:paraId="1B830923" w14:textId="6BB1F8BA" w:rsidR="00231A93" w:rsidRPr="00DA6F5C" w:rsidRDefault="00231A93" w:rsidP="004B7EA3">
            <w:pPr>
              <w:spacing w:before="60" w:after="23" w:line="276" w:lineRule="auto"/>
              <w:ind w:right="-50"/>
              <w:jc w:val="center"/>
              <w:rPr>
                <w:rFonts w:ascii="Arial" w:hAnsi="Arial" w:cs="Arial"/>
                <w:color w:val="000000"/>
                <w:sz w:val="13"/>
                <w:szCs w:val="13"/>
              </w:rPr>
            </w:pPr>
            <w:r w:rsidRPr="00DA6F5C">
              <w:rPr>
                <w:rFonts w:ascii="Arial" w:hAnsi="Arial" w:cs="Arial"/>
                <w:color w:val="000000"/>
                <w:sz w:val="13"/>
                <w:szCs w:val="13"/>
              </w:rPr>
              <w:t>Shareholding</w:t>
            </w:r>
          </w:p>
        </w:tc>
        <w:tc>
          <w:tcPr>
            <w:tcW w:w="1748" w:type="dxa"/>
            <w:gridSpan w:val="2"/>
            <w:tcBorders>
              <w:left w:val="nil"/>
              <w:right w:val="nil"/>
            </w:tcBorders>
            <w:vAlign w:val="bottom"/>
          </w:tcPr>
          <w:p w14:paraId="0D023BD7" w14:textId="77777777" w:rsidR="00231A93" w:rsidRPr="00DA6F5C"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DA6F5C">
              <w:rPr>
                <w:rFonts w:ascii="Arial" w:hAnsi="Arial" w:cs="Arial"/>
                <w:color w:val="000000"/>
                <w:sz w:val="13"/>
                <w:szCs w:val="13"/>
              </w:rPr>
              <w:t>Consolidated F/S</w:t>
            </w:r>
          </w:p>
        </w:tc>
        <w:tc>
          <w:tcPr>
            <w:tcW w:w="1710" w:type="dxa"/>
            <w:gridSpan w:val="2"/>
            <w:tcBorders>
              <w:left w:val="nil"/>
              <w:right w:val="nil"/>
            </w:tcBorders>
            <w:vAlign w:val="bottom"/>
          </w:tcPr>
          <w:p w14:paraId="29BE5C75" w14:textId="77777777" w:rsidR="00231A93" w:rsidRPr="00DA6F5C"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DA6F5C">
              <w:rPr>
                <w:rFonts w:ascii="Arial" w:hAnsi="Arial" w:cs="Arial"/>
                <w:color w:val="000000"/>
                <w:sz w:val="13"/>
                <w:szCs w:val="13"/>
              </w:rPr>
              <w:t>Separate F/S</w:t>
            </w:r>
          </w:p>
        </w:tc>
      </w:tr>
      <w:tr w:rsidR="004B7EA3" w:rsidRPr="00DA6F5C" w14:paraId="063ECDAB" w14:textId="77777777" w:rsidTr="00DB2246">
        <w:trPr>
          <w:trHeight w:val="139"/>
        </w:trPr>
        <w:tc>
          <w:tcPr>
            <w:tcW w:w="2050" w:type="dxa"/>
            <w:vMerge/>
            <w:tcBorders>
              <w:left w:val="nil"/>
              <w:bottom w:val="nil"/>
              <w:right w:val="nil"/>
            </w:tcBorders>
            <w:vAlign w:val="bottom"/>
          </w:tcPr>
          <w:p w14:paraId="68350420" w14:textId="77777777" w:rsidR="004B7EA3" w:rsidRPr="00DA6F5C" w:rsidRDefault="004B7EA3" w:rsidP="004B7EA3">
            <w:pPr>
              <w:spacing w:before="60" w:after="23" w:line="276" w:lineRule="auto"/>
              <w:jc w:val="center"/>
              <w:rPr>
                <w:rFonts w:ascii="Arial" w:hAnsi="Arial" w:cs="Arial"/>
                <w:color w:val="000000"/>
                <w:sz w:val="13"/>
                <w:szCs w:val="13"/>
              </w:rPr>
            </w:pPr>
          </w:p>
        </w:tc>
        <w:tc>
          <w:tcPr>
            <w:tcW w:w="992" w:type="dxa"/>
            <w:vMerge/>
            <w:tcBorders>
              <w:left w:val="nil"/>
              <w:bottom w:val="nil"/>
              <w:right w:val="nil"/>
            </w:tcBorders>
            <w:vAlign w:val="bottom"/>
          </w:tcPr>
          <w:p w14:paraId="06033D92" w14:textId="77777777" w:rsidR="004B7EA3" w:rsidRPr="00DA6F5C" w:rsidRDefault="004B7EA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276" w:type="dxa"/>
            <w:vMerge/>
            <w:tcBorders>
              <w:left w:val="nil"/>
              <w:bottom w:val="nil"/>
              <w:right w:val="nil"/>
            </w:tcBorders>
          </w:tcPr>
          <w:p w14:paraId="49C28626" w14:textId="77777777" w:rsidR="004B7EA3" w:rsidRPr="00DA6F5C" w:rsidRDefault="004B7EA3" w:rsidP="004B7EA3">
            <w:pPr>
              <w:tabs>
                <w:tab w:val="left" w:pos="804"/>
              </w:tabs>
              <w:spacing w:before="60" w:after="23" w:line="276" w:lineRule="auto"/>
              <w:ind w:left="-24" w:right="-96"/>
              <w:jc w:val="center"/>
              <w:rPr>
                <w:rFonts w:ascii="Arial" w:hAnsi="Arial" w:cs="Arial"/>
                <w:sz w:val="13"/>
                <w:szCs w:val="13"/>
              </w:rPr>
            </w:pPr>
          </w:p>
        </w:tc>
        <w:tc>
          <w:tcPr>
            <w:tcW w:w="1134" w:type="dxa"/>
            <w:tcBorders>
              <w:left w:val="nil"/>
              <w:bottom w:val="nil"/>
              <w:right w:val="nil"/>
            </w:tcBorders>
          </w:tcPr>
          <w:p w14:paraId="3972B4A9" w14:textId="1C2D9BBB" w:rsidR="004B7EA3" w:rsidRPr="00DA6F5C" w:rsidDel="00030AD9" w:rsidRDefault="004B7EA3" w:rsidP="00DA6F5C">
            <w:pPr>
              <w:pBdr>
                <w:bottom w:val="single" w:sz="4" w:space="1" w:color="auto"/>
              </w:pBdr>
              <w:tabs>
                <w:tab w:val="left" w:pos="804"/>
              </w:tabs>
              <w:spacing w:before="60" w:after="23" w:line="276" w:lineRule="auto"/>
              <w:ind w:left="-24" w:right="-96"/>
              <w:jc w:val="center"/>
              <w:rPr>
                <w:rFonts w:ascii="Arial" w:hAnsi="Arial" w:cs="Arial"/>
                <w:sz w:val="13"/>
                <w:szCs w:val="13"/>
              </w:rPr>
            </w:pPr>
            <w:r w:rsidRPr="00DA6F5C">
              <w:rPr>
                <w:rFonts w:ascii="Arial" w:hAnsi="Arial" w:cs="Arial"/>
                <w:sz w:val="13"/>
                <w:szCs w:val="13"/>
              </w:rPr>
              <w:t>Percentage</w:t>
            </w:r>
            <w:r w:rsidRPr="00DA6F5C">
              <w:rPr>
                <w:rFonts w:ascii="Arial" w:hAnsi="Arial" w:cs="Arial"/>
                <w:sz w:val="13"/>
                <w:szCs w:val="13"/>
              </w:rPr>
              <w:br/>
              <w:t>(%)</w:t>
            </w:r>
          </w:p>
        </w:tc>
        <w:tc>
          <w:tcPr>
            <w:tcW w:w="893" w:type="dxa"/>
            <w:tcBorders>
              <w:left w:val="nil"/>
              <w:bottom w:val="nil"/>
              <w:right w:val="nil"/>
            </w:tcBorders>
          </w:tcPr>
          <w:p w14:paraId="350EE514" w14:textId="03A2C53B" w:rsidR="004B7EA3" w:rsidRPr="00DA6F5C" w:rsidRDefault="00DB2246"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DB2246">
              <w:rPr>
                <w:rFonts w:ascii="Arial" w:hAnsi="Arial" w:cs="Arial"/>
                <w:color w:val="000000"/>
                <w:sz w:val="13"/>
                <w:szCs w:val="13"/>
              </w:rPr>
              <w:t>30 Jun</w:t>
            </w:r>
            <w:r w:rsidR="004B7EA3" w:rsidRPr="00DA6F5C">
              <w:rPr>
                <w:rFonts w:ascii="Arial" w:hAnsi="Arial" w:cs="Arial"/>
                <w:color w:val="000000"/>
                <w:sz w:val="13"/>
                <w:szCs w:val="13"/>
              </w:rPr>
              <w:br/>
              <w:t>2023</w:t>
            </w:r>
          </w:p>
        </w:tc>
        <w:tc>
          <w:tcPr>
            <w:tcW w:w="855" w:type="dxa"/>
            <w:tcBorders>
              <w:left w:val="nil"/>
              <w:bottom w:val="nil"/>
              <w:right w:val="nil"/>
            </w:tcBorders>
            <w:vAlign w:val="bottom"/>
          </w:tcPr>
          <w:p w14:paraId="1776FF52" w14:textId="01C72A83" w:rsidR="004B7EA3" w:rsidRPr="00DA6F5C" w:rsidRDefault="004B7EA3" w:rsidP="004B7EA3">
            <w:pPr>
              <w:pBdr>
                <w:bottom w:val="single" w:sz="4" w:space="1" w:color="auto"/>
              </w:pBdr>
              <w:tabs>
                <w:tab w:val="left" w:pos="252"/>
                <w:tab w:val="left" w:pos="393"/>
                <w:tab w:val="left" w:pos="663"/>
              </w:tabs>
              <w:spacing w:before="60" w:after="23" w:line="276" w:lineRule="auto"/>
              <w:ind w:left="-12" w:right="-96"/>
              <w:jc w:val="center"/>
              <w:rPr>
                <w:rFonts w:ascii="Arial" w:hAnsi="Arial" w:cs="Arial"/>
                <w:sz w:val="13"/>
                <w:szCs w:val="13"/>
              </w:rPr>
            </w:pPr>
            <w:r w:rsidRPr="00DA6F5C">
              <w:rPr>
                <w:rFonts w:ascii="Arial" w:hAnsi="Arial" w:cs="Arial"/>
                <w:sz w:val="13"/>
                <w:szCs w:val="13"/>
              </w:rPr>
              <w:t xml:space="preserve">31 Dec </w:t>
            </w:r>
            <w:r w:rsidR="00DB2246">
              <w:rPr>
                <w:rFonts w:ascii="Arial" w:hAnsi="Arial" w:cs="Arial"/>
                <w:sz w:val="13"/>
                <w:szCs w:val="13"/>
              </w:rPr>
              <w:br/>
            </w:r>
            <w:r w:rsidRPr="00DA6F5C">
              <w:rPr>
                <w:rFonts w:ascii="Arial" w:hAnsi="Arial" w:cs="Arial"/>
                <w:sz w:val="13"/>
                <w:szCs w:val="13"/>
              </w:rPr>
              <w:t>2022</w:t>
            </w:r>
          </w:p>
        </w:tc>
        <w:tc>
          <w:tcPr>
            <w:tcW w:w="855" w:type="dxa"/>
            <w:tcBorders>
              <w:left w:val="nil"/>
              <w:bottom w:val="nil"/>
              <w:right w:val="nil"/>
            </w:tcBorders>
          </w:tcPr>
          <w:p w14:paraId="300416F8" w14:textId="449C7343" w:rsidR="004B7EA3" w:rsidRPr="00DA6F5C" w:rsidRDefault="00DB2246"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DB2246">
              <w:rPr>
                <w:rFonts w:ascii="Arial" w:hAnsi="Arial" w:cs="Arial"/>
                <w:color w:val="000000"/>
                <w:sz w:val="13"/>
                <w:szCs w:val="13"/>
              </w:rPr>
              <w:t>30 Jun</w:t>
            </w:r>
            <w:r w:rsidR="004B7EA3" w:rsidRPr="00DA6F5C">
              <w:rPr>
                <w:rFonts w:ascii="Arial" w:hAnsi="Arial" w:cs="Arial"/>
                <w:color w:val="000000"/>
                <w:sz w:val="13"/>
                <w:szCs w:val="13"/>
              </w:rPr>
              <w:br/>
              <w:t>2023</w:t>
            </w:r>
          </w:p>
        </w:tc>
        <w:tc>
          <w:tcPr>
            <w:tcW w:w="855" w:type="dxa"/>
            <w:tcBorders>
              <w:left w:val="nil"/>
              <w:bottom w:val="nil"/>
              <w:right w:val="nil"/>
            </w:tcBorders>
            <w:vAlign w:val="bottom"/>
          </w:tcPr>
          <w:p w14:paraId="27F1E72F" w14:textId="1B4A54B9" w:rsidR="004B7EA3" w:rsidRPr="00DA6F5C" w:rsidRDefault="004B7EA3" w:rsidP="004B7EA3">
            <w:pPr>
              <w:pBdr>
                <w:bottom w:val="single" w:sz="4" w:space="1" w:color="auto"/>
              </w:pBdr>
              <w:tabs>
                <w:tab w:val="left" w:pos="399"/>
                <w:tab w:val="left" w:pos="663"/>
              </w:tabs>
              <w:spacing w:before="60" w:after="23" w:line="276" w:lineRule="auto"/>
              <w:ind w:left="-12" w:right="-96"/>
              <w:jc w:val="center"/>
              <w:rPr>
                <w:rFonts w:ascii="Arial" w:hAnsi="Arial" w:cs="Arial"/>
                <w:sz w:val="13"/>
                <w:szCs w:val="13"/>
              </w:rPr>
            </w:pPr>
            <w:r w:rsidRPr="00DA6F5C">
              <w:rPr>
                <w:rFonts w:ascii="Arial" w:hAnsi="Arial" w:cs="Arial"/>
                <w:sz w:val="13"/>
                <w:szCs w:val="13"/>
              </w:rPr>
              <w:t xml:space="preserve">31 Dec </w:t>
            </w:r>
            <w:r w:rsidR="00DB2246">
              <w:rPr>
                <w:rFonts w:ascii="Arial" w:hAnsi="Arial" w:cs="Arial"/>
                <w:sz w:val="13"/>
                <w:szCs w:val="13"/>
              </w:rPr>
              <w:br/>
            </w:r>
            <w:r w:rsidRPr="00DA6F5C">
              <w:rPr>
                <w:rFonts w:ascii="Arial" w:hAnsi="Arial" w:cs="Arial"/>
                <w:sz w:val="13"/>
                <w:szCs w:val="13"/>
              </w:rPr>
              <w:t>2022</w:t>
            </w:r>
          </w:p>
        </w:tc>
      </w:tr>
      <w:tr w:rsidR="00231A93" w:rsidRPr="00DA6F5C" w14:paraId="51A9AB0A" w14:textId="77777777" w:rsidTr="00DB2246">
        <w:tc>
          <w:tcPr>
            <w:tcW w:w="2050" w:type="dxa"/>
            <w:tcBorders>
              <w:top w:val="nil"/>
              <w:left w:val="nil"/>
              <w:bottom w:val="nil"/>
              <w:right w:val="nil"/>
            </w:tcBorders>
            <w:vAlign w:val="bottom"/>
          </w:tcPr>
          <w:p w14:paraId="3264D990" w14:textId="77777777" w:rsidR="00231A93" w:rsidRPr="00DA6F5C"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992" w:type="dxa"/>
            <w:tcBorders>
              <w:top w:val="nil"/>
              <w:left w:val="nil"/>
              <w:bottom w:val="nil"/>
              <w:right w:val="nil"/>
            </w:tcBorders>
            <w:vAlign w:val="bottom"/>
          </w:tcPr>
          <w:p w14:paraId="7AC2B516" w14:textId="77777777" w:rsidR="00231A93" w:rsidRPr="00DA6F5C" w:rsidRDefault="00231A93" w:rsidP="004B7EA3">
            <w:pPr>
              <w:spacing w:before="60" w:after="23" w:line="276" w:lineRule="auto"/>
              <w:ind w:left="-104" w:right="-101"/>
              <w:jc w:val="center"/>
              <w:rPr>
                <w:rFonts w:ascii="Arial" w:hAnsi="Arial" w:cs="Arial"/>
                <w:color w:val="000000"/>
                <w:sz w:val="13"/>
                <w:szCs w:val="13"/>
              </w:rPr>
            </w:pPr>
          </w:p>
        </w:tc>
        <w:tc>
          <w:tcPr>
            <w:tcW w:w="1276" w:type="dxa"/>
            <w:tcBorders>
              <w:top w:val="nil"/>
              <w:left w:val="nil"/>
              <w:bottom w:val="nil"/>
              <w:right w:val="nil"/>
            </w:tcBorders>
          </w:tcPr>
          <w:p w14:paraId="6CC6EC4D" w14:textId="77777777" w:rsidR="00231A93" w:rsidRPr="00DA6F5C" w:rsidRDefault="00231A93" w:rsidP="004B7EA3">
            <w:pPr>
              <w:spacing w:before="60" w:after="23" w:line="276" w:lineRule="auto"/>
              <w:ind w:left="-223" w:right="-38"/>
              <w:jc w:val="right"/>
              <w:rPr>
                <w:rFonts w:ascii="Arial" w:hAnsi="Arial" w:cs="Arial"/>
                <w:color w:val="000000"/>
                <w:sz w:val="13"/>
                <w:szCs w:val="13"/>
              </w:rPr>
            </w:pPr>
          </w:p>
        </w:tc>
        <w:tc>
          <w:tcPr>
            <w:tcW w:w="1134" w:type="dxa"/>
            <w:tcBorders>
              <w:top w:val="nil"/>
              <w:left w:val="nil"/>
              <w:bottom w:val="nil"/>
              <w:right w:val="nil"/>
            </w:tcBorders>
          </w:tcPr>
          <w:p w14:paraId="1AA9F5AB" w14:textId="152CA51C" w:rsidR="00231A93" w:rsidRPr="00DA6F5C" w:rsidRDefault="00231A93" w:rsidP="004B7EA3">
            <w:pPr>
              <w:spacing w:before="60" w:after="23" w:line="276" w:lineRule="auto"/>
              <w:ind w:left="-223" w:right="-38"/>
              <w:jc w:val="right"/>
              <w:rPr>
                <w:rFonts w:ascii="Arial" w:hAnsi="Arial" w:cs="Arial"/>
                <w:color w:val="000000"/>
                <w:sz w:val="13"/>
                <w:szCs w:val="13"/>
              </w:rPr>
            </w:pPr>
          </w:p>
        </w:tc>
        <w:tc>
          <w:tcPr>
            <w:tcW w:w="893" w:type="dxa"/>
            <w:tcBorders>
              <w:top w:val="nil"/>
              <w:left w:val="nil"/>
              <w:bottom w:val="nil"/>
              <w:right w:val="nil"/>
            </w:tcBorders>
            <w:vAlign w:val="bottom"/>
          </w:tcPr>
          <w:p w14:paraId="05427186" w14:textId="77777777" w:rsidR="00231A93" w:rsidRPr="00DA6F5C"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855" w:type="dxa"/>
            <w:tcBorders>
              <w:top w:val="nil"/>
              <w:left w:val="nil"/>
              <w:bottom w:val="nil"/>
              <w:right w:val="nil"/>
            </w:tcBorders>
            <w:vAlign w:val="bottom"/>
          </w:tcPr>
          <w:p w14:paraId="6109D155" w14:textId="77777777" w:rsidR="00231A93" w:rsidRPr="00DA6F5C"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855" w:type="dxa"/>
            <w:tcBorders>
              <w:top w:val="nil"/>
              <w:left w:val="nil"/>
              <w:bottom w:val="nil"/>
              <w:right w:val="nil"/>
            </w:tcBorders>
            <w:vAlign w:val="bottom"/>
          </w:tcPr>
          <w:p w14:paraId="50B097CC" w14:textId="77777777" w:rsidR="00231A93" w:rsidRPr="00DA6F5C" w:rsidRDefault="00231A93" w:rsidP="004B7EA3">
            <w:pPr>
              <w:tabs>
                <w:tab w:val="left" w:pos="663"/>
              </w:tabs>
              <w:spacing w:before="60" w:after="23" w:line="276" w:lineRule="auto"/>
              <w:ind w:left="-12" w:right="-10"/>
              <w:jc w:val="right"/>
              <w:rPr>
                <w:rFonts w:ascii="Arial" w:hAnsi="Arial" w:cs="Arial"/>
                <w:color w:val="000000"/>
                <w:sz w:val="13"/>
                <w:szCs w:val="13"/>
                <w:cs/>
              </w:rPr>
            </w:pPr>
          </w:p>
        </w:tc>
        <w:tc>
          <w:tcPr>
            <w:tcW w:w="855" w:type="dxa"/>
            <w:tcBorders>
              <w:top w:val="nil"/>
              <w:left w:val="nil"/>
              <w:bottom w:val="nil"/>
              <w:right w:val="nil"/>
            </w:tcBorders>
            <w:vAlign w:val="bottom"/>
          </w:tcPr>
          <w:p w14:paraId="21BC58DC" w14:textId="77777777" w:rsidR="00231A93" w:rsidRPr="00DA6F5C" w:rsidRDefault="00231A93" w:rsidP="004B7EA3">
            <w:pPr>
              <w:tabs>
                <w:tab w:val="left" w:pos="663"/>
              </w:tabs>
              <w:spacing w:before="60" w:after="23" w:line="276" w:lineRule="auto"/>
              <w:ind w:left="-12" w:right="-10"/>
              <w:jc w:val="right"/>
              <w:rPr>
                <w:rFonts w:ascii="Arial" w:hAnsi="Arial" w:cs="Arial"/>
                <w:color w:val="000000"/>
                <w:sz w:val="13"/>
                <w:szCs w:val="13"/>
                <w:cs/>
              </w:rPr>
            </w:pPr>
          </w:p>
        </w:tc>
      </w:tr>
      <w:tr w:rsidR="0052773A" w:rsidRPr="00DA6F5C" w14:paraId="5381E620" w14:textId="77777777" w:rsidTr="00DB2246">
        <w:trPr>
          <w:trHeight w:val="101"/>
        </w:trPr>
        <w:tc>
          <w:tcPr>
            <w:tcW w:w="2050" w:type="dxa"/>
            <w:tcBorders>
              <w:top w:val="nil"/>
              <w:left w:val="nil"/>
              <w:bottom w:val="nil"/>
              <w:right w:val="nil"/>
            </w:tcBorders>
          </w:tcPr>
          <w:p w14:paraId="75138488" w14:textId="39190F83" w:rsidR="0052773A" w:rsidRPr="00DA6F5C" w:rsidRDefault="000C0D77"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Pr>
                <w:rFonts w:ascii="Arial" w:hAnsi="Arial" w:cs="Arial"/>
                <w:color w:val="000000"/>
                <w:sz w:val="13"/>
                <w:szCs w:val="13"/>
              </w:rPr>
              <w:t>Idemitsu</w:t>
            </w:r>
            <w:r w:rsidR="0052773A" w:rsidRPr="00DA6F5C">
              <w:rPr>
                <w:rFonts w:ascii="Arial" w:hAnsi="Arial" w:cs="Arial"/>
                <w:color w:val="000000"/>
                <w:sz w:val="13"/>
                <w:szCs w:val="13"/>
              </w:rPr>
              <w:t xml:space="preserve"> Green Energy Vietnam Co., Ltd. (IGEV)</w:t>
            </w:r>
          </w:p>
        </w:tc>
        <w:tc>
          <w:tcPr>
            <w:tcW w:w="992" w:type="dxa"/>
            <w:tcBorders>
              <w:top w:val="nil"/>
              <w:left w:val="nil"/>
              <w:bottom w:val="nil"/>
              <w:right w:val="nil"/>
            </w:tcBorders>
          </w:tcPr>
          <w:p w14:paraId="3B9F115A" w14:textId="15910F96" w:rsidR="0052773A" w:rsidRPr="00DA6F5C" w:rsidRDefault="0052773A" w:rsidP="0052773A">
            <w:pPr>
              <w:spacing w:before="60" w:after="23" w:line="276" w:lineRule="auto"/>
              <w:ind w:left="-104" w:right="-101"/>
              <w:jc w:val="center"/>
              <w:rPr>
                <w:rFonts w:ascii="Arial" w:hAnsi="Arial" w:cs="Arial"/>
                <w:color w:val="000000"/>
                <w:sz w:val="13"/>
                <w:szCs w:val="13"/>
              </w:rPr>
            </w:pPr>
            <w:r w:rsidRPr="00DA6F5C">
              <w:rPr>
                <w:rFonts w:ascii="Arial" w:hAnsi="Arial" w:cs="Arial"/>
                <w:color w:val="000000"/>
                <w:sz w:val="13"/>
                <w:szCs w:val="13"/>
              </w:rPr>
              <w:t>Vietnam</w:t>
            </w:r>
          </w:p>
        </w:tc>
        <w:tc>
          <w:tcPr>
            <w:tcW w:w="1276" w:type="dxa"/>
            <w:tcBorders>
              <w:left w:val="nil"/>
              <w:right w:val="nil"/>
            </w:tcBorders>
          </w:tcPr>
          <w:p w14:paraId="109FE1E8" w14:textId="7D9B1E50" w:rsidR="0052773A" w:rsidRPr="00DA6F5C" w:rsidRDefault="0052773A" w:rsidP="0052773A">
            <w:pPr>
              <w:pStyle w:val="Header"/>
              <w:spacing w:before="60" w:after="23" w:line="276" w:lineRule="auto"/>
              <w:ind w:right="-38"/>
              <w:jc w:val="center"/>
              <w:rPr>
                <w:rFonts w:ascii="Arial" w:hAnsi="Arial" w:cs="Arial"/>
                <w:color w:val="000000"/>
                <w:sz w:val="13"/>
                <w:szCs w:val="13"/>
                <w:lang w:val="en-US"/>
              </w:rPr>
            </w:pPr>
            <w:r w:rsidRPr="00DA6F5C">
              <w:rPr>
                <w:rFonts w:ascii="Arial" w:hAnsi="Arial" w:cs="Arial"/>
                <w:color w:val="000000"/>
                <w:sz w:val="13"/>
                <w:szCs w:val="13"/>
                <w:lang w:val="en-US"/>
              </w:rPr>
              <w:t>Pellet biomass power generation</w:t>
            </w:r>
          </w:p>
        </w:tc>
        <w:tc>
          <w:tcPr>
            <w:tcW w:w="1134" w:type="dxa"/>
            <w:tcBorders>
              <w:left w:val="nil"/>
              <w:right w:val="nil"/>
            </w:tcBorders>
            <w:vAlign w:val="bottom"/>
          </w:tcPr>
          <w:p w14:paraId="21BAE8C9" w14:textId="39BC8750" w:rsidR="0052773A" w:rsidRPr="00DA6F5C" w:rsidRDefault="0052773A" w:rsidP="0052773A">
            <w:pPr>
              <w:pStyle w:val="Header"/>
              <w:spacing w:before="60" w:after="23" w:line="276" w:lineRule="auto"/>
              <w:ind w:right="-38"/>
              <w:jc w:val="center"/>
              <w:rPr>
                <w:rFonts w:ascii="Arial" w:hAnsi="Arial" w:cs="Arial"/>
                <w:color w:val="000000"/>
                <w:sz w:val="13"/>
                <w:szCs w:val="13"/>
                <w:lang w:val="en-US"/>
              </w:rPr>
            </w:pPr>
          </w:p>
          <w:p w14:paraId="60696E7A" w14:textId="36622F16" w:rsidR="0052773A" w:rsidRPr="00DA6F5C" w:rsidDel="00030AD9" w:rsidRDefault="0052773A" w:rsidP="0052773A">
            <w:pPr>
              <w:pStyle w:val="Header"/>
              <w:spacing w:before="60" w:after="23" w:line="276" w:lineRule="auto"/>
              <w:ind w:right="-38"/>
              <w:jc w:val="center"/>
              <w:rPr>
                <w:rFonts w:ascii="Arial" w:hAnsi="Arial" w:cs="Arial"/>
                <w:color w:val="000000"/>
                <w:sz w:val="13"/>
                <w:szCs w:val="13"/>
                <w:lang w:val="en-US"/>
              </w:rPr>
            </w:pPr>
            <w:r w:rsidRPr="00DA6F5C">
              <w:rPr>
                <w:rFonts w:ascii="Arial" w:hAnsi="Arial" w:cs="Arial"/>
                <w:color w:val="000000"/>
                <w:sz w:val="13"/>
                <w:szCs w:val="13"/>
                <w:lang w:val="en-US"/>
              </w:rPr>
              <w:t>10</w:t>
            </w:r>
          </w:p>
        </w:tc>
        <w:tc>
          <w:tcPr>
            <w:tcW w:w="893" w:type="dxa"/>
            <w:tcBorders>
              <w:left w:val="nil"/>
              <w:right w:val="nil"/>
            </w:tcBorders>
            <w:vAlign w:val="bottom"/>
          </w:tcPr>
          <w:p w14:paraId="47C034C8" w14:textId="14330726" w:rsidR="0052773A" w:rsidRPr="0052773A" w:rsidRDefault="0052773A" w:rsidP="00BF3836">
            <w:pPr>
              <w:pStyle w:val="Header"/>
              <w:spacing w:before="60" w:after="23" w:line="276" w:lineRule="auto"/>
              <w:ind w:right="-38"/>
              <w:jc w:val="right"/>
              <w:rPr>
                <w:rFonts w:ascii="Arial" w:hAnsi="Arial" w:cs="Arial"/>
                <w:color w:val="000000"/>
                <w:sz w:val="13"/>
                <w:szCs w:val="13"/>
                <w:lang w:val="en-US"/>
              </w:rPr>
            </w:pPr>
            <w:r w:rsidRPr="000C4117">
              <w:rPr>
                <w:rFonts w:ascii="Arial" w:hAnsi="Arial" w:cs="Arial" w:hint="cs"/>
                <w:color w:val="000000"/>
                <w:sz w:val="13"/>
                <w:szCs w:val="13"/>
                <w:cs/>
                <w:lang w:val="en-US"/>
              </w:rPr>
              <w:t>545,750</w:t>
            </w:r>
          </w:p>
        </w:tc>
        <w:tc>
          <w:tcPr>
            <w:tcW w:w="855" w:type="dxa"/>
            <w:tcBorders>
              <w:left w:val="nil"/>
              <w:right w:val="nil"/>
            </w:tcBorders>
            <w:vAlign w:val="bottom"/>
          </w:tcPr>
          <w:p w14:paraId="33B5BD2A" w14:textId="7097A271" w:rsidR="0052773A" w:rsidRPr="0052773A" w:rsidRDefault="0052773A" w:rsidP="00BF3836">
            <w:pPr>
              <w:pStyle w:val="Header"/>
              <w:spacing w:before="60" w:after="23" w:line="276" w:lineRule="auto"/>
              <w:ind w:right="-38"/>
              <w:jc w:val="right"/>
              <w:rPr>
                <w:rFonts w:ascii="Arial" w:hAnsi="Arial" w:cs="Arial"/>
                <w:color w:val="000000"/>
                <w:sz w:val="13"/>
                <w:szCs w:val="13"/>
                <w:lang w:val="en-US"/>
              </w:rPr>
            </w:pPr>
            <w:r w:rsidRPr="0052773A">
              <w:rPr>
                <w:rFonts w:ascii="Arial" w:hAnsi="Arial" w:cs="Arial" w:hint="cs"/>
                <w:color w:val="000000"/>
                <w:sz w:val="13"/>
                <w:szCs w:val="13"/>
                <w:cs/>
                <w:lang w:val="en-US"/>
              </w:rPr>
              <w:t>545,750</w:t>
            </w:r>
          </w:p>
        </w:tc>
        <w:tc>
          <w:tcPr>
            <w:tcW w:w="855" w:type="dxa"/>
            <w:tcBorders>
              <w:left w:val="nil"/>
              <w:right w:val="nil"/>
            </w:tcBorders>
            <w:vAlign w:val="bottom"/>
          </w:tcPr>
          <w:p w14:paraId="5E26CC4C" w14:textId="1BDF6DF8" w:rsidR="0052773A" w:rsidRPr="0052773A" w:rsidRDefault="0052773A" w:rsidP="00BF3836">
            <w:pPr>
              <w:pStyle w:val="Header"/>
              <w:spacing w:before="60" w:after="23" w:line="276" w:lineRule="auto"/>
              <w:ind w:right="-38"/>
              <w:jc w:val="right"/>
              <w:rPr>
                <w:rFonts w:ascii="Arial" w:hAnsi="Arial" w:cs="Arial"/>
                <w:color w:val="000000"/>
                <w:sz w:val="13"/>
                <w:szCs w:val="13"/>
                <w:lang w:val="en-US"/>
              </w:rPr>
            </w:pPr>
            <w:r w:rsidRPr="0052773A">
              <w:rPr>
                <w:rFonts w:ascii="Arial" w:hAnsi="Arial" w:cs="Arial" w:hint="cs"/>
                <w:color w:val="000000"/>
                <w:sz w:val="13"/>
                <w:szCs w:val="13"/>
                <w:cs/>
                <w:lang w:val="en-US"/>
              </w:rPr>
              <w:t>545,750</w:t>
            </w:r>
          </w:p>
        </w:tc>
        <w:tc>
          <w:tcPr>
            <w:tcW w:w="855" w:type="dxa"/>
            <w:tcBorders>
              <w:left w:val="nil"/>
              <w:right w:val="nil"/>
            </w:tcBorders>
            <w:vAlign w:val="bottom"/>
          </w:tcPr>
          <w:p w14:paraId="117869DC" w14:textId="0E7A539E" w:rsidR="0052773A" w:rsidRPr="0052773A" w:rsidRDefault="0052773A" w:rsidP="00BF3836">
            <w:pPr>
              <w:pStyle w:val="Header"/>
              <w:spacing w:before="60" w:after="23" w:line="276" w:lineRule="auto"/>
              <w:ind w:right="-38"/>
              <w:jc w:val="right"/>
              <w:rPr>
                <w:rFonts w:ascii="Arial" w:hAnsi="Arial" w:cs="Arial"/>
                <w:color w:val="000000"/>
                <w:sz w:val="13"/>
                <w:szCs w:val="13"/>
                <w:lang w:val="en-US"/>
              </w:rPr>
            </w:pPr>
            <w:r w:rsidRPr="0052773A">
              <w:rPr>
                <w:rFonts w:ascii="Arial" w:hAnsi="Arial" w:cs="Arial" w:hint="cs"/>
                <w:color w:val="000000"/>
                <w:sz w:val="13"/>
                <w:szCs w:val="13"/>
                <w:cs/>
                <w:lang w:val="en-US"/>
              </w:rPr>
              <w:t>545,750</w:t>
            </w:r>
          </w:p>
        </w:tc>
      </w:tr>
      <w:tr w:rsidR="00BE49D2" w:rsidRPr="00DA6F5C" w14:paraId="6D3EECF3" w14:textId="77777777" w:rsidTr="00DB2246">
        <w:trPr>
          <w:trHeight w:val="101"/>
        </w:trPr>
        <w:tc>
          <w:tcPr>
            <w:tcW w:w="2050" w:type="dxa"/>
            <w:tcBorders>
              <w:top w:val="nil"/>
              <w:left w:val="nil"/>
              <w:bottom w:val="nil"/>
              <w:right w:val="nil"/>
            </w:tcBorders>
          </w:tcPr>
          <w:p w14:paraId="3B57AC6B" w14:textId="32D0B01E" w:rsidR="00BE49D2" w:rsidRPr="00DA6F5C"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DA6F5C">
              <w:rPr>
                <w:rFonts w:ascii="Arial" w:hAnsi="Arial" w:cs="Arial"/>
                <w:color w:val="000000"/>
                <w:sz w:val="13"/>
                <w:szCs w:val="13"/>
              </w:rPr>
              <w:t>Medical Devices and Biomaterial Plant Joint Stock Company (MEDEP)</w:t>
            </w:r>
          </w:p>
        </w:tc>
        <w:tc>
          <w:tcPr>
            <w:tcW w:w="992" w:type="dxa"/>
            <w:tcBorders>
              <w:top w:val="nil"/>
              <w:left w:val="nil"/>
              <w:bottom w:val="nil"/>
              <w:right w:val="nil"/>
            </w:tcBorders>
          </w:tcPr>
          <w:p w14:paraId="63C7E081" w14:textId="130066C8" w:rsidR="00BE49D2" w:rsidRPr="00DA6F5C" w:rsidRDefault="00BE49D2" w:rsidP="00BE49D2">
            <w:pPr>
              <w:spacing w:before="60" w:after="23" w:line="276" w:lineRule="auto"/>
              <w:ind w:left="-104" w:right="-101"/>
              <w:jc w:val="center"/>
              <w:rPr>
                <w:rFonts w:ascii="Arial" w:hAnsi="Arial" w:cs="Arial"/>
                <w:color w:val="000000"/>
                <w:sz w:val="13"/>
                <w:szCs w:val="13"/>
              </w:rPr>
            </w:pPr>
            <w:r w:rsidRPr="00DA6F5C">
              <w:rPr>
                <w:rFonts w:ascii="Arial" w:hAnsi="Arial" w:cs="Arial"/>
                <w:color w:val="000000"/>
                <w:sz w:val="13"/>
                <w:szCs w:val="13"/>
              </w:rPr>
              <w:t>Vietnam</w:t>
            </w:r>
          </w:p>
        </w:tc>
        <w:tc>
          <w:tcPr>
            <w:tcW w:w="1276" w:type="dxa"/>
            <w:tcBorders>
              <w:left w:val="nil"/>
              <w:right w:val="nil"/>
            </w:tcBorders>
          </w:tcPr>
          <w:p w14:paraId="5F1FAD49" w14:textId="3D3629E6" w:rsidR="00BE49D2" w:rsidRPr="00DA6F5C" w:rsidRDefault="00BE49D2" w:rsidP="00BE49D2">
            <w:pPr>
              <w:pStyle w:val="Header"/>
              <w:spacing w:before="60" w:after="23" w:line="276" w:lineRule="auto"/>
              <w:ind w:right="-38"/>
              <w:jc w:val="center"/>
              <w:rPr>
                <w:rFonts w:ascii="Arial" w:hAnsi="Arial" w:cs="Arial"/>
                <w:color w:val="000000"/>
                <w:sz w:val="13"/>
                <w:szCs w:val="13"/>
                <w:lang w:val="en-US"/>
              </w:rPr>
            </w:pPr>
            <w:r w:rsidRPr="00DA6F5C">
              <w:rPr>
                <w:rFonts w:ascii="Arial" w:hAnsi="Arial" w:cs="Arial"/>
                <w:color w:val="000000"/>
                <w:sz w:val="13"/>
                <w:szCs w:val="13"/>
                <w:lang w:val="en-US"/>
              </w:rPr>
              <w:t>Manufacturing and distribution of medical equipment</w:t>
            </w:r>
          </w:p>
        </w:tc>
        <w:tc>
          <w:tcPr>
            <w:tcW w:w="1134" w:type="dxa"/>
            <w:tcBorders>
              <w:left w:val="nil"/>
              <w:right w:val="nil"/>
            </w:tcBorders>
            <w:vAlign w:val="bottom"/>
          </w:tcPr>
          <w:p w14:paraId="7F912AAB" w14:textId="77777777" w:rsidR="00BE49D2" w:rsidRPr="00DA6F5C" w:rsidRDefault="00BE49D2" w:rsidP="00BE49D2">
            <w:pPr>
              <w:pStyle w:val="Header"/>
              <w:spacing w:before="60" w:after="23" w:line="276" w:lineRule="auto"/>
              <w:ind w:right="-38"/>
              <w:jc w:val="center"/>
              <w:rPr>
                <w:rFonts w:ascii="Arial" w:hAnsi="Arial" w:cs="Arial"/>
                <w:color w:val="000000"/>
                <w:sz w:val="13"/>
                <w:szCs w:val="13"/>
                <w:lang w:val="en-US"/>
              </w:rPr>
            </w:pPr>
          </w:p>
          <w:p w14:paraId="05FC9812" w14:textId="06E71CCB" w:rsidR="00BE49D2" w:rsidRPr="00DA6F5C" w:rsidRDefault="00BE49D2" w:rsidP="00BE49D2">
            <w:pPr>
              <w:pStyle w:val="Header"/>
              <w:spacing w:before="60" w:after="23" w:line="276" w:lineRule="auto"/>
              <w:ind w:right="-38"/>
              <w:jc w:val="center"/>
              <w:rPr>
                <w:rFonts w:ascii="Arial" w:hAnsi="Arial" w:cs="Arial"/>
                <w:color w:val="000000"/>
                <w:sz w:val="13"/>
                <w:szCs w:val="13"/>
                <w:lang w:val="en-US"/>
              </w:rPr>
            </w:pPr>
            <w:r w:rsidRPr="00DA6F5C">
              <w:rPr>
                <w:rFonts w:ascii="Arial" w:hAnsi="Arial" w:cs="Arial"/>
                <w:color w:val="000000"/>
                <w:sz w:val="13"/>
                <w:szCs w:val="13"/>
                <w:lang w:val="en-US"/>
              </w:rPr>
              <w:t>5</w:t>
            </w:r>
          </w:p>
        </w:tc>
        <w:tc>
          <w:tcPr>
            <w:tcW w:w="893" w:type="dxa"/>
            <w:tcBorders>
              <w:left w:val="nil"/>
              <w:right w:val="nil"/>
            </w:tcBorders>
            <w:vAlign w:val="bottom"/>
          </w:tcPr>
          <w:p w14:paraId="4662B0E6" w14:textId="4E9D4556" w:rsidR="00BE49D2" w:rsidRPr="001E7A86" w:rsidRDefault="00391BA3" w:rsidP="00BF3836">
            <w:pPr>
              <w:pStyle w:val="Header"/>
              <w:spacing w:before="60" w:after="23" w:line="276" w:lineRule="auto"/>
              <w:ind w:right="-38"/>
              <w:jc w:val="right"/>
              <w:rPr>
                <w:rFonts w:ascii="Arial" w:hAnsi="Arial" w:cs="Arial"/>
                <w:color w:val="000000"/>
                <w:sz w:val="13"/>
                <w:szCs w:val="13"/>
                <w:lang w:val="en-US"/>
              </w:rPr>
            </w:pPr>
            <w:r w:rsidRPr="001E7A86">
              <w:rPr>
                <w:rFonts w:ascii="Arial" w:hAnsi="Arial" w:cs="Arial"/>
                <w:color w:val="000000"/>
                <w:sz w:val="13"/>
                <w:szCs w:val="13"/>
                <w:lang w:val="en-US"/>
              </w:rPr>
              <w:t>11</w:t>
            </w:r>
            <w:r w:rsidR="005F4449" w:rsidRPr="001E7A86">
              <w:rPr>
                <w:rFonts w:ascii="Arial" w:hAnsi="Arial" w:cs="Arial"/>
                <w:color w:val="000000"/>
                <w:sz w:val="13"/>
                <w:szCs w:val="13"/>
                <w:lang w:val="en-US"/>
              </w:rPr>
              <w:t>,250</w:t>
            </w:r>
          </w:p>
        </w:tc>
        <w:tc>
          <w:tcPr>
            <w:tcW w:w="855" w:type="dxa"/>
            <w:tcBorders>
              <w:left w:val="nil"/>
              <w:right w:val="nil"/>
            </w:tcBorders>
            <w:vAlign w:val="bottom"/>
          </w:tcPr>
          <w:p w14:paraId="53293089" w14:textId="1764FBF9" w:rsidR="00BE49D2" w:rsidRPr="0052773A" w:rsidRDefault="00020EA2" w:rsidP="00BF3836">
            <w:pPr>
              <w:pStyle w:val="Heade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11,250</w:t>
            </w:r>
          </w:p>
        </w:tc>
        <w:tc>
          <w:tcPr>
            <w:tcW w:w="855" w:type="dxa"/>
            <w:tcBorders>
              <w:left w:val="nil"/>
              <w:right w:val="nil"/>
            </w:tcBorders>
            <w:vAlign w:val="bottom"/>
          </w:tcPr>
          <w:p w14:paraId="6E37CE76" w14:textId="028B4F49" w:rsidR="00BE49D2" w:rsidRPr="0052773A" w:rsidRDefault="00195C9F" w:rsidP="0087333B">
            <w:pPr>
              <w:pStyle w:val="Header"/>
              <w:spacing w:before="60" w:after="23" w:line="276" w:lineRule="auto"/>
              <w:ind w:right="-38"/>
              <w:jc w:val="center"/>
              <w:rPr>
                <w:rFonts w:ascii="Arial" w:hAnsi="Arial" w:cs="Arial"/>
                <w:color w:val="000000"/>
                <w:sz w:val="13"/>
                <w:szCs w:val="13"/>
                <w:lang w:val="en-US"/>
              </w:rPr>
            </w:pPr>
            <w:r>
              <w:rPr>
                <w:rFonts w:ascii="Arial" w:hAnsi="Arial" w:cs="Arial"/>
                <w:color w:val="000000"/>
                <w:sz w:val="13"/>
                <w:szCs w:val="13"/>
                <w:lang w:val="en-US"/>
              </w:rPr>
              <w:t xml:space="preserve">     </w:t>
            </w:r>
            <w:r w:rsidRPr="0052773A">
              <w:rPr>
                <w:rFonts w:ascii="Arial" w:hAnsi="Arial" w:cs="Arial" w:hint="cs"/>
                <w:color w:val="000000"/>
                <w:sz w:val="13"/>
                <w:szCs w:val="13"/>
                <w:cs/>
                <w:lang w:val="en-US"/>
              </w:rPr>
              <w:t>-</w:t>
            </w:r>
          </w:p>
        </w:tc>
        <w:tc>
          <w:tcPr>
            <w:tcW w:w="855" w:type="dxa"/>
            <w:tcBorders>
              <w:left w:val="nil"/>
              <w:right w:val="nil"/>
            </w:tcBorders>
            <w:vAlign w:val="bottom"/>
          </w:tcPr>
          <w:p w14:paraId="6DF864C6" w14:textId="6817885D" w:rsidR="00BE49D2" w:rsidRPr="0052773A" w:rsidRDefault="00195C9F" w:rsidP="0087333B">
            <w:pPr>
              <w:pStyle w:val="Header"/>
              <w:spacing w:before="60" w:after="23" w:line="276" w:lineRule="auto"/>
              <w:ind w:right="-38"/>
              <w:jc w:val="center"/>
              <w:rPr>
                <w:rFonts w:ascii="Arial" w:hAnsi="Arial" w:cs="Arial"/>
                <w:color w:val="000000"/>
                <w:sz w:val="13"/>
                <w:szCs w:val="13"/>
                <w:lang w:val="en-US"/>
              </w:rPr>
            </w:pPr>
            <w:r>
              <w:rPr>
                <w:rFonts w:ascii="Arial" w:hAnsi="Arial" w:cs="Arial"/>
                <w:color w:val="000000"/>
                <w:sz w:val="13"/>
                <w:szCs w:val="13"/>
                <w:lang w:val="en-US"/>
              </w:rPr>
              <w:t xml:space="preserve">     </w:t>
            </w:r>
            <w:r w:rsidRPr="0052773A">
              <w:rPr>
                <w:rFonts w:ascii="Arial" w:hAnsi="Arial" w:cs="Arial" w:hint="cs"/>
                <w:color w:val="000000"/>
                <w:sz w:val="13"/>
                <w:szCs w:val="13"/>
                <w:cs/>
                <w:lang w:val="en-US"/>
              </w:rPr>
              <w:t>-</w:t>
            </w:r>
          </w:p>
        </w:tc>
      </w:tr>
      <w:tr w:rsidR="0052773A" w:rsidRPr="00DA6F5C" w14:paraId="1E1D485A" w14:textId="77777777" w:rsidTr="00DB2246">
        <w:trPr>
          <w:trHeight w:val="92"/>
        </w:trPr>
        <w:tc>
          <w:tcPr>
            <w:tcW w:w="2050" w:type="dxa"/>
            <w:tcBorders>
              <w:top w:val="nil"/>
              <w:left w:val="nil"/>
              <w:bottom w:val="nil"/>
              <w:right w:val="nil"/>
            </w:tcBorders>
          </w:tcPr>
          <w:p w14:paraId="39664539" w14:textId="5458F244" w:rsidR="0052773A" w:rsidRPr="00DA6F5C" w:rsidRDefault="0052773A"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DA6F5C">
              <w:rPr>
                <w:rFonts w:ascii="Arial" w:hAnsi="Arial" w:cs="Arial"/>
                <w:color w:val="000000"/>
                <w:sz w:val="13"/>
                <w:szCs w:val="13"/>
              </w:rPr>
              <w:t>ToyoThai-USA Corporation (TTUS)</w:t>
            </w:r>
          </w:p>
        </w:tc>
        <w:tc>
          <w:tcPr>
            <w:tcW w:w="992" w:type="dxa"/>
            <w:tcBorders>
              <w:top w:val="nil"/>
              <w:left w:val="nil"/>
              <w:bottom w:val="nil"/>
              <w:right w:val="nil"/>
            </w:tcBorders>
          </w:tcPr>
          <w:p w14:paraId="2B0AD865" w14:textId="3C117774" w:rsidR="0052773A" w:rsidRPr="00DA6F5C" w:rsidRDefault="0052773A" w:rsidP="0052773A">
            <w:pPr>
              <w:spacing w:before="60" w:after="23" w:line="276" w:lineRule="auto"/>
              <w:ind w:left="-104" w:right="-101"/>
              <w:jc w:val="center"/>
              <w:rPr>
                <w:rFonts w:ascii="Arial" w:hAnsi="Arial" w:cs="Arial"/>
                <w:color w:val="000000"/>
                <w:sz w:val="13"/>
                <w:szCs w:val="13"/>
              </w:rPr>
            </w:pPr>
            <w:r w:rsidRPr="00DA6F5C">
              <w:rPr>
                <w:rFonts w:ascii="Arial" w:hAnsi="Arial" w:cs="Arial"/>
                <w:color w:val="000000"/>
                <w:sz w:val="13"/>
                <w:szCs w:val="13"/>
              </w:rPr>
              <w:t>United States of</w:t>
            </w:r>
            <w:r w:rsidR="00DB2246">
              <w:rPr>
                <w:rFonts w:ascii="Arial" w:hAnsi="Arial" w:cs="Arial"/>
                <w:color w:val="000000"/>
                <w:sz w:val="13"/>
                <w:szCs w:val="13"/>
              </w:rPr>
              <w:br/>
            </w:r>
            <w:r w:rsidRPr="00DA6F5C">
              <w:rPr>
                <w:rFonts w:ascii="Arial" w:hAnsi="Arial" w:cs="Arial"/>
                <w:color w:val="000000"/>
                <w:sz w:val="13"/>
                <w:szCs w:val="13"/>
              </w:rPr>
              <w:t>America</w:t>
            </w:r>
          </w:p>
        </w:tc>
        <w:tc>
          <w:tcPr>
            <w:tcW w:w="1276" w:type="dxa"/>
            <w:tcBorders>
              <w:left w:val="nil"/>
              <w:right w:val="nil"/>
            </w:tcBorders>
          </w:tcPr>
          <w:p w14:paraId="4B81BEB4" w14:textId="1292BDF9" w:rsidR="0052773A" w:rsidRPr="00DA6F5C" w:rsidRDefault="0052773A" w:rsidP="0052773A">
            <w:pPr>
              <w:pStyle w:val="Header"/>
              <w:spacing w:before="60" w:after="23" w:line="276" w:lineRule="auto"/>
              <w:ind w:right="-38"/>
              <w:jc w:val="center"/>
              <w:rPr>
                <w:rFonts w:ascii="Arial" w:hAnsi="Arial" w:cs="Arial"/>
                <w:color w:val="000000"/>
                <w:sz w:val="13"/>
                <w:szCs w:val="13"/>
                <w:rtl/>
              </w:rPr>
            </w:pPr>
            <w:r w:rsidRPr="00DA6F5C">
              <w:rPr>
                <w:rFonts w:ascii="Arial" w:hAnsi="Arial" w:cs="Arial"/>
                <w:color w:val="000000"/>
                <w:sz w:val="13"/>
                <w:szCs w:val="13"/>
              </w:rPr>
              <w:t>Construction and</w:t>
            </w:r>
            <w:r w:rsidR="00DB2246">
              <w:rPr>
                <w:rFonts w:ascii="Arial" w:hAnsi="Arial" w:cstheme="minorBidi"/>
                <w:color w:val="000000"/>
                <w:sz w:val="13"/>
                <w:szCs w:val="16"/>
                <w:cs/>
                <w:lang w:bidi="th-TH"/>
              </w:rPr>
              <w:br/>
            </w:r>
            <w:r w:rsidRPr="00DA6F5C">
              <w:rPr>
                <w:rFonts w:ascii="Arial" w:hAnsi="Arial" w:cs="Arial"/>
                <w:color w:val="000000"/>
                <w:sz w:val="13"/>
                <w:szCs w:val="13"/>
              </w:rPr>
              <w:t xml:space="preserve">engineering </w:t>
            </w:r>
            <w:r w:rsidR="00DB2246">
              <w:rPr>
                <w:rFonts w:ascii="Arial" w:hAnsi="Arial" w:cstheme="minorBidi"/>
                <w:color w:val="000000"/>
                <w:sz w:val="13"/>
                <w:szCs w:val="16"/>
                <w:cs/>
                <w:lang w:bidi="th-TH"/>
              </w:rPr>
              <w:br/>
            </w:r>
            <w:r w:rsidRPr="00DA6F5C">
              <w:rPr>
                <w:rFonts w:ascii="Arial" w:hAnsi="Arial" w:cs="Arial"/>
                <w:color w:val="000000"/>
                <w:sz w:val="13"/>
                <w:szCs w:val="13"/>
              </w:rPr>
              <w:t>ervices</w:t>
            </w:r>
          </w:p>
        </w:tc>
        <w:tc>
          <w:tcPr>
            <w:tcW w:w="1134" w:type="dxa"/>
            <w:tcBorders>
              <w:left w:val="nil"/>
              <w:right w:val="nil"/>
            </w:tcBorders>
            <w:vAlign w:val="bottom"/>
          </w:tcPr>
          <w:p w14:paraId="5A1C74FB" w14:textId="2CA19500" w:rsidR="0052773A" w:rsidRPr="00DA6F5C" w:rsidDel="00030AD9" w:rsidRDefault="0052773A" w:rsidP="0052773A">
            <w:pPr>
              <w:pStyle w:val="Header"/>
              <w:spacing w:before="60" w:after="23" w:line="276" w:lineRule="auto"/>
              <w:ind w:right="-38"/>
              <w:jc w:val="center"/>
              <w:rPr>
                <w:rFonts w:ascii="Arial" w:hAnsi="Arial" w:cs="Arial"/>
                <w:color w:val="000000"/>
                <w:sz w:val="13"/>
                <w:szCs w:val="13"/>
              </w:rPr>
            </w:pPr>
            <w:r w:rsidRPr="00DA6F5C">
              <w:rPr>
                <w:rFonts w:ascii="Arial" w:hAnsi="Arial" w:cs="Arial"/>
                <w:color w:val="000000"/>
                <w:sz w:val="13"/>
                <w:szCs w:val="13"/>
                <w:rtl/>
              </w:rPr>
              <w:t>4</w:t>
            </w:r>
          </w:p>
        </w:tc>
        <w:tc>
          <w:tcPr>
            <w:tcW w:w="893" w:type="dxa"/>
            <w:tcBorders>
              <w:left w:val="nil"/>
              <w:right w:val="nil"/>
            </w:tcBorders>
          </w:tcPr>
          <w:p w14:paraId="10C0964E" w14:textId="0932F2E4" w:rsidR="0052773A" w:rsidRPr="0052773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52773A" w:rsidRPr="0052773A">
              <w:rPr>
                <w:rFonts w:ascii="Arial" w:hAnsi="Arial" w:cs="Arial" w:hint="cs"/>
                <w:color w:val="000000"/>
                <w:sz w:val="13"/>
                <w:szCs w:val="13"/>
                <w:cs/>
                <w:lang w:val="en-US"/>
              </w:rPr>
              <w:t>1,233</w:t>
            </w:r>
          </w:p>
        </w:tc>
        <w:tc>
          <w:tcPr>
            <w:tcW w:w="855" w:type="dxa"/>
            <w:tcBorders>
              <w:left w:val="nil"/>
              <w:right w:val="nil"/>
            </w:tcBorders>
          </w:tcPr>
          <w:p w14:paraId="4752EF00" w14:textId="5544186B" w:rsidR="0052773A" w:rsidRPr="0052773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52773A" w:rsidRPr="0052773A">
              <w:rPr>
                <w:rFonts w:ascii="Arial" w:hAnsi="Arial" w:cs="Arial" w:hint="cs"/>
                <w:color w:val="000000"/>
                <w:sz w:val="13"/>
                <w:szCs w:val="13"/>
                <w:cs/>
                <w:lang w:val="en-US"/>
              </w:rPr>
              <w:t>1,233</w:t>
            </w:r>
          </w:p>
        </w:tc>
        <w:tc>
          <w:tcPr>
            <w:tcW w:w="855" w:type="dxa"/>
            <w:tcBorders>
              <w:left w:val="nil"/>
              <w:right w:val="nil"/>
            </w:tcBorders>
          </w:tcPr>
          <w:p w14:paraId="53A7A379" w14:textId="608EC7B3" w:rsidR="0052773A" w:rsidRPr="0052773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52773A" w:rsidRPr="0052773A">
              <w:rPr>
                <w:rFonts w:ascii="Arial" w:hAnsi="Arial" w:cs="Arial" w:hint="cs"/>
                <w:color w:val="000000"/>
                <w:sz w:val="13"/>
                <w:szCs w:val="13"/>
                <w:cs/>
                <w:lang w:val="en-US"/>
              </w:rPr>
              <w:t>1,233</w:t>
            </w:r>
          </w:p>
        </w:tc>
        <w:tc>
          <w:tcPr>
            <w:tcW w:w="855" w:type="dxa"/>
            <w:tcBorders>
              <w:left w:val="nil"/>
              <w:right w:val="nil"/>
            </w:tcBorders>
          </w:tcPr>
          <w:p w14:paraId="613735F1" w14:textId="136334EE" w:rsidR="0052773A" w:rsidRPr="0052773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52773A" w:rsidRPr="0052773A">
              <w:rPr>
                <w:rFonts w:ascii="Arial" w:hAnsi="Arial" w:cs="Arial" w:hint="cs"/>
                <w:color w:val="000000"/>
                <w:sz w:val="13"/>
                <w:szCs w:val="13"/>
                <w:cs/>
                <w:lang w:val="en-US"/>
              </w:rPr>
              <w:t>1,233</w:t>
            </w:r>
          </w:p>
        </w:tc>
      </w:tr>
      <w:tr w:rsidR="00BE49D2" w:rsidRPr="00DA6F5C" w14:paraId="5A8D6CA0" w14:textId="77777777" w:rsidTr="00DB2246">
        <w:trPr>
          <w:trHeight w:val="92"/>
        </w:trPr>
        <w:tc>
          <w:tcPr>
            <w:tcW w:w="2050" w:type="dxa"/>
            <w:tcBorders>
              <w:top w:val="nil"/>
              <w:left w:val="nil"/>
              <w:bottom w:val="nil"/>
              <w:right w:val="nil"/>
            </w:tcBorders>
          </w:tcPr>
          <w:p w14:paraId="3C8B280F" w14:textId="2FDAA577" w:rsidR="00BE49D2" w:rsidRPr="00DA6F5C"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DA6F5C">
              <w:rPr>
                <w:rFonts w:ascii="Arial" w:hAnsi="Arial" w:cs="Arial"/>
                <w:color w:val="000000"/>
                <w:sz w:val="13"/>
                <w:szCs w:val="13"/>
              </w:rPr>
              <w:t>Total</w:t>
            </w:r>
          </w:p>
        </w:tc>
        <w:tc>
          <w:tcPr>
            <w:tcW w:w="992" w:type="dxa"/>
            <w:tcBorders>
              <w:top w:val="nil"/>
              <w:left w:val="nil"/>
              <w:bottom w:val="nil"/>
              <w:right w:val="nil"/>
            </w:tcBorders>
          </w:tcPr>
          <w:p w14:paraId="418C9A52" w14:textId="77777777" w:rsidR="00BE49D2" w:rsidRPr="00DA6F5C"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4A091195" w14:textId="77777777" w:rsidR="00BE49D2" w:rsidRPr="00DA6F5C" w:rsidRDefault="00BE49D2" w:rsidP="00BE49D2">
            <w:pPr>
              <w:pStyle w:val="Header"/>
              <w:spacing w:before="60" w:after="23" w:line="276" w:lineRule="auto"/>
              <w:ind w:right="-38"/>
              <w:jc w:val="center"/>
              <w:rPr>
                <w:rFonts w:ascii="Arial" w:hAnsi="Arial" w:cs="Arial"/>
                <w:color w:val="000000"/>
                <w:sz w:val="13"/>
                <w:szCs w:val="13"/>
                <w:rtl/>
              </w:rPr>
            </w:pPr>
          </w:p>
        </w:tc>
        <w:tc>
          <w:tcPr>
            <w:tcW w:w="1134" w:type="dxa"/>
            <w:tcBorders>
              <w:left w:val="nil"/>
              <w:right w:val="nil"/>
            </w:tcBorders>
          </w:tcPr>
          <w:p w14:paraId="58F45A24" w14:textId="77777777" w:rsidR="00BE49D2" w:rsidRPr="00DA6F5C" w:rsidRDefault="00BE49D2" w:rsidP="00BE49D2">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31330F30" w14:textId="122995CC" w:rsidR="00BE49D2" w:rsidRPr="0052773A" w:rsidRDefault="00195C9F" w:rsidP="00BF3836">
            <w:pPr>
              <w:pStyle w:val="Heade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558,223</w:t>
            </w:r>
          </w:p>
        </w:tc>
        <w:tc>
          <w:tcPr>
            <w:tcW w:w="855" w:type="dxa"/>
            <w:tcBorders>
              <w:left w:val="nil"/>
              <w:right w:val="nil"/>
            </w:tcBorders>
          </w:tcPr>
          <w:p w14:paraId="0EDA84CC" w14:textId="059B275C" w:rsidR="00BE49D2" w:rsidRPr="0052773A" w:rsidRDefault="00195C9F" w:rsidP="00BF3836">
            <w:pPr>
              <w:pStyle w:val="Heade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558,233</w:t>
            </w:r>
          </w:p>
        </w:tc>
        <w:tc>
          <w:tcPr>
            <w:tcW w:w="855" w:type="dxa"/>
            <w:tcBorders>
              <w:left w:val="nil"/>
              <w:right w:val="nil"/>
            </w:tcBorders>
          </w:tcPr>
          <w:p w14:paraId="70255036" w14:textId="0E5AFF99" w:rsidR="00BE49D2" w:rsidRPr="0052773A" w:rsidRDefault="00BE49D2" w:rsidP="00BF3836">
            <w:pPr>
              <w:pStyle w:val="Header"/>
              <w:spacing w:before="60" w:after="23" w:line="276" w:lineRule="auto"/>
              <w:ind w:right="-38"/>
              <w:jc w:val="right"/>
              <w:rPr>
                <w:rFonts w:ascii="Arial" w:hAnsi="Arial" w:cs="Arial"/>
                <w:color w:val="000000"/>
                <w:sz w:val="13"/>
                <w:szCs w:val="13"/>
                <w:lang w:val="en-US"/>
              </w:rPr>
            </w:pPr>
            <w:r w:rsidRPr="0052773A">
              <w:rPr>
                <w:rFonts w:ascii="Arial" w:hAnsi="Arial" w:cs="Arial" w:hint="cs"/>
                <w:color w:val="000000"/>
                <w:sz w:val="13"/>
                <w:szCs w:val="13"/>
                <w:cs/>
                <w:lang w:val="en-US"/>
              </w:rPr>
              <w:t>546,</w:t>
            </w:r>
            <w:r>
              <w:rPr>
                <w:rFonts w:ascii="Arial" w:hAnsi="Arial" w:cs="Arial"/>
                <w:color w:val="000000"/>
                <w:sz w:val="13"/>
                <w:szCs w:val="13"/>
                <w:lang w:val="en-US"/>
              </w:rPr>
              <w:t>98</w:t>
            </w:r>
            <w:r w:rsidRPr="0052773A">
              <w:rPr>
                <w:rFonts w:ascii="Arial" w:hAnsi="Arial" w:cs="Arial" w:hint="cs"/>
                <w:color w:val="000000"/>
                <w:sz w:val="13"/>
                <w:szCs w:val="13"/>
                <w:cs/>
                <w:lang w:val="en-US"/>
              </w:rPr>
              <w:t>3</w:t>
            </w:r>
          </w:p>
        </w:tc>
        <w:tc>
          <w:tcPr>
            <w:tcW w:w="855" w:type="dxa"/>
            <w:tcBorders>
              <w:left w:val="nil"/>
              <w:right w:val="nil"/>
            </w:tcBorders>
          </w:tcPr>
          <w:p w14:paraId="62831A1B" w14:textId="76CC7769" w:rsidR="00BE49D2" w:rsidRPr="0052773A" w:rsidRDefault="00BE49D2" w:rsidP="00BF3836">
            <w:pPr>
              <w:pStyle w:val="Header"/>
              <w:spacing w:before="60" w:after="23" w:line="276" w:lineRule="auto"/>
              <w:ind w:right="-38"/>
              <w:jc w:val="right"/>
              <w:rPr>
                <w:rFonts w:ascii="Arial" w:hAnsi="Arial" w:cs="Arial"/>
                <w:color w:val="000000"/>
                <w:sz w:val="13"/>
                <w:szCs w:val="13"/>
                <w:lang w:val="en-US"/>
              </w:rPr>
            </w:pPr>
            <w:r w:rsidRPr="0052773A">
              <w:rPr>
                <w:rFonts w:ascii="Arial" w:hAnsi="Arial" w:cs="Arial" w:hint="cs"/>
                <w:color w:val="000000"/>
                <w:sz w:val="13"/>
                <w:szCs w:val="13"/>
                <w:cs/>
                <w:lang w:val="en-US"/>
              </w:rPr>
              <w:t>546,</w:t>
            </w:r>
            <w:r>
              <w:rPr>
                <w:rFonts w:ascii="Arial" w:hAnsi="Arial" w:cs="Arial"/>
                <w:color w:val="000000"/>
                <w:sz w:val="13"/>
                <w:szCs w:val="13"/>
                <w:lang w:val="en-US"/>
              </w:rPr>
              <w:t>98</w:t>
            </w:r>
            <w:r w:rsidRPr="0052773A">
              <w:rPr>
                <w:rFonts w:ascii="Arial" w:hAnsi="Arial" w:cs="Arial" w:hint="cs"/>
                <w:color w:val="000000"/>
                <w:sz w:val="13"/>
                <w:szCs w:val="13"/>
                <w:cs/>
                <w:lang w:val="en-US"/>
              </w:rPr>
              <w:t>3</w:t>
            </w:r>
          </w:p>
        </w:tc>
      </w:tr>
      <w:tr w:rsidR="00BE49D2" w:rsidRPr="00DA6F5C" w14:paraId="6E362C58" w14:textId="77777777" w:rsidTr="00DB2246">
        <w:trPr>
          <w:trHeight w:val="92"/>
        </w:trPr>
        <w:tc>
          <w:tcPr>
            <w:tcW w:w="4318" w:type="dxa"/>
            <w:gridSpan w:val="3"/>
            <w:tcBorders>
              <w:top w:val="nil"/>
              <w:left w:val="nil"/>
              <w:bottom w:val="nil"/>
              <w:right w:val="nil"/>
            </w:tcBorders>
          </w:tcPr>
          <w:p w14:paraId="0F876B1E" w14:textId="7438DE11" w:rsidR="00BE49D2" w:rsidRPr="00DA6F5C" w:rsidRDefault="00BE49D2" w:rsidP="00BE49D2">
            <w:pPr>
              <w:pStyle w:val="Header"/>
              <w:spacing w:before="60" w:after="23" w:line="276" w:lineRule="auto"/>
              <w:ind w:right="-38"/>
              <w:rPr>
                <w:rFonts w:ascii="Arial" w:hAnsi="Arial" w:cs="Arial"/>
                <w:color w:val="000000"/>
                <w:sz w:val="13"/>
                <w:szCs w:val="13"/>
                <w:rtl/>
              </w:rPr>
            </w:pPr>
            <w:r w:rsidRPr="00DA6F5C">
              <w:rPr>
                <w:rFonts w:ascii="Arial" w:hAnsi="Arial" w:cs="Arial"/>
                <w:sz w:val="13"/>
                <w:szCs w:val="13"/>
                <w:u w:val="single"/>
                <w:lang w:val="en-US"/>
              </w:rPr>
              <w:t>Less</w:t>
            </w:r>
            <w:r w:rsidRPr="00DA6F5C">
              <w:rPr>
                <w:rFonts w:ascii="Arial" w:hAnsi="Arial" w:cs="Arial"/>
                <w:sz w:val="13"/>
                <w:szCs w:val="13"/>
                <w:lang w:val="en-US"/>
              </w:rPr>
              <w:t xml:space="preserve"> Allowance for impairment of</w:t>
            </w:r>
            <w:r w:rsidRPr="00DA6F5C">
              <w:rPr>
                <w:rFonts w:ascii="Arial" w:hAnsi="Arial" w:cs="Arial"/>
                <w:sz w:val="13"/>
                <w:szCs w:val="13"/>
                <w:cs/>
                <w:lang w:val="en-US" w:bidi="th-TH"/>
              </w:rPr>
              <w:t xml:space="preserve"> </w:t>
            </w:r>
            <w:r w:rsidRPr="00DA6F5C">
              <w:rPr>
                <w:rFonts w:ascii="Arial" w:hAnsi="Arial" w:cs="Arial"/>
                <w:sz w:val="13"/>
                <w:szCs w:val="13"/>
                <w:lang w:val="en-US"/>
              </w:rPr>
              <w:t>financial asset</w:t>
            </w:r>
          </w:p>
        </w:tc>
        <w:tc>
          <w:tcPr>
            <w:tcW w:w="1134" w:type="dxa"/>
            <w:tcBorders>
              <w:left w:val="nil"/>
              <w:right w:val="nil"/>
            </w:tcBorders>
          </w:tcPr>
          <w:p w14:paraId="592515F2" w14:textId="77777777" w:rsidR="00BE49D2" w:rsidRPr="00DA6F5C" w:rsidRDefault="00BE49D2" w:rsidP="00BE49D2">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7EC7D0A8" w14:textId="1AAB095F" w:rsidR="00BE49D2" w:rsidRPr="0052773A" w:rsidRDefault="00FF2DE8" w:rsidP="00FF2DE8">
            <w:pPr>
              <w:pStyle w:val="Header"/>
              <w:spacing w:before="60" w:after="23" w:line="276" w:lineRule="auto"/>
              <w:ind w:right="-38"/>
              <w:jc w:val="right"/>
              <w:rPr>
                <w:rFonts w:ascii="Arial" w:hAnsi="Arial" w:cs="Arial"/>
                <w:color w:val="000000"/>
                <w:sz w:val="13"/>
                <w:szCs w:val="13"/>
                <w:lang w:val="en-US"/>
              </w:rPr>
            </w:pPr>
            <w:r w:rsidRPr="00FF2DE8">
              <w:rPr>
                <w:rFonts w:ascii="Arial" w:hAnsi="Arial" w:cs="Arial" w:hint="cs"/>
                <w:color w:val="000000"/>
                <w:sz w:val="13"/>
                <w:szCs w:val="13"/>
                <w:cs/>
                <w:lang w:val="en-US"/>
              </w:rPr>
              <w:t>(</w:t>
            </w:r>
            <w:r w:rsidRPr="00FF2DE8">
              <w:rPr>
                <w:rFonts w:ascii="Arial" w:hAnsi="Arial" w:cs="Arial"/>
                <w:color w:val="000000"/>
                <w:sz w:val="13"/>
                <w:szCs w:val="13"/>
                <w:lang w:val="en-US"/>
              </w:rPr>
              <w:t>1,233</w:t>
            </w:r>
            <w:r w:rsidRPr="00FF2DE8">
              <w:rPr>
                <w:rFonts w:ascii="Arial" w:hAnsi="Arial" w:cs="Arial" w:hint="cs"/>
                <w:color w:val="000000"/>
                <w:sz w:val="13"/>
                <w:szCs w:val="13"/>
                <w:cs/>
                <w:lang w:val="en-US"/>
              </w:rPr>
              <w:t>)</w:t>
            </w:r>
          </w:p>
        </w:tc>
        <w:tc>
          <w:tcPr>
            <w:tcW w:w="855" w:type="dxa"/>
            <w:tcBorders>
              <w:left w:val="nil"/>
              <w:right w:val="nil"/>
            </w:tcBorders>
          </w:tcPr>
          <w:p w14:paraId="529CC4E0" w14:textId="62DFE300" w:rsidR="00BE49D2" w:rsidRPr="0052773A" w:rsidRDefault="00FF2DE8" w:rsidP="00FF2DE8">
            <w:pPr>
              <w:pStyle w:val="Header"/>
              <w:spacing w:before="60" w:after="23" w:line="276" w:lineRule="auto"/>
              <w:ind w:right="-38"/>
              <w:jc w:val="right"/>
              <w:rPr>
                <w:rFonts w:ascii="Arial" w:hAnsi="Arial" w:cs="Arial"/>
                <w:color w:val="000000"/>
                <w:sz w:val="13"/>
                <w:szCs w:val="13"/>
                <w:lang w:val="en-US"/>
              </w:rPr>
            </w:pPr>
            <w:r w:rsidRPr="00FF2DE8">
              <w:rPr>
                <w:rFonts w:ascii="Arial" w:hAnsi="Arial" w:cs="Arial" w:hint="cs"/>
                <w:color w:val="000000"/>
                <w:sz w:val="13"/>
                <w:szCs w:val="13"/>
                <w:cs/>
                <w:lang w:val="en-US"/>
              </w:rPr>
              <w:t>(</w:t>
            </w:r>
            <w:r w:rsidRPr="00FF2DE8">
              <w:rPr>
                <w:rFonts w:ascii="Arial" w:hAnsi="Arial" w:cs="Arial"/>
                <w:color w:val="000000"/>
                <w:sz w:val="13"/>
                <w:szCs w:val="13"/>
                <w:lang w:val="en-US"/>
              </w:rPr>
              <w:t>1,233</w:t>
            </w:r>
            <w:r w:rsidRPr="00FF2DE8">
              <w:rPr>
                <w:rFonts w:ascii="Arial" w:hAnsi="Arial" w:cs="Arial" w:hint="cs"/>
                <w:color w:val="000000"/>
                <w:sz w:val="13"/>
                <w:szCs w:val="13"/>
                <w:cs/>
                <w:lang w:val="en-US"/>
              </w:rPr>
              <w:t>)</w:t>
            </w:r>
          </w:p>
        </w:tc>
        <w:tc>
          <w:tcPr>
            <w:tcW w:w="855" w:type="dxa"/>
            <w:tcBorders>
              <w:left w:val="nil"/>
              <w:right w:val="nil"/>
            </w:tcBorders>
          </w:tcPr>
          <w:p w14:paraId="6339AB5A" w14:textId="21DB295B" w:rsidR="00BE49D2" w:rsidRPr="0052773A" w:rsidRDefault="00FF2DE8" w:rsidP="00FF2DE8">
            <w:pPr>
              <w:pStyle w:val="Header"/>
              <w:spacing w:before="60" w:after="23" w:line="276" w:lineRule="auto"/>
              <w:ind w:right="-38"/>
              <w:jc w:val="right"/>
              <w:rPr>
                <w:rFonts w:ascii="Arial" w:hAnsi="Arial" w:cs="Arial"/>
                <w:color w:val="000000"/>
                <w:sz w:val="13"/>
                <w:szCs w:val="13"/>
                <w:lang w:val="en-US"/>
              </w:rPr>
            </w:pPr>
            <w:r w:rsidRPr="00FF2DE8">
              <w:rPr>
                <w:rFonts w:ascii="Arial" w:hAnsi="Arial" w:cs="Arial" w:hint="cs"/>
                <w:color w:val="000000"/>
                <w:sz w:val="13"/>
                <w:szCs w:val="13"/>
                <w:cs/>
                <w:lang w:val="en-US"/>
              </w:rPr>
              <w:t>(</w:t>
            </w:r>
            <w:r w:rsidRPr="00FF2DE8">
              <w:rPr>
                <w:rFonts w:ascii="Arial" w:hAnsi="Arial" w:cs="Arial"/>
                <w:color w:val="000000"/>
                <w:sz w:val="13"/>
                <w:szCs w:val="13"/>
                <w:lang w:val="en-US"/>
              </w:rPr>
              <w:t>1,233</w:t>
            </w:r>
            <w:r w:rsidRPr="00FF2DE8">
              <w:rPr>
                <w:rFonts w:ascii="Arial" w:hAnsi="Arial" w:cs="Arial" w:hint="cs"/>
                <w:color w:val="000000"/>
                <w:sz w:val="13"/>
                <w:szCs w:val="13"/>
                <w:cs/>
                <w:lang w:val="en-US"/>
              </w:rPr>
              <w:t>)</w:t>
            </w:r>
          </w:p>
        </w:tc>
        <w:tc>
          <w:tcPr>
            <w:tcW w:w="855" w:type="dxa"/>
            <w:tcBorders>
              <w:left w:val="nil"/>
              <w:right w:val="nil"/>
            </w:tcBorders>
          </w:tcPr>
          <w:p w14:paraId="366F7DB4" w14:textId="57CB918D" w:rsidR="00BE49D2" w:rsidRPr="0052773A" w:rsidRDefault="00FF2DE8" w:rsidP="00FF2DE8">
            <w:pPr>
              <w:pStyle w:val="Header"/>
              <w:spacing w:before="60" w:after="23" w:line="276" w:lineRule="auto"/>
              <w:ind w:right="-38"/>
              <w:jc w:val="right"/>
              <w:rPr>
                <w:rFonts w:ascii="Arial" w:hAnsi="Arial" w:cs="Arial"/>
                <w:color w:val="000000"/>
                <w:sz w:val="13"/>
                <w:szCs w:val="13"/>
                <w:lang w:val="en-US"/>
              </w:rPr>
            </w:pPr>
            <w:r w:rsidRPr="00FF2DE8">
              <w:rPr>
                <w:rFonts w:ascii="Arial" w:hAnsi="Arial" w:cs="Arial" w:hint="cs"/>
                <w:color w:val="000000"/>
                <w:sz w:val="13"/>
                <w:szCs w:val="13"/>
                <w:cs/>
                <w:lang w:val="en-US"/>
              </w:rPr>
              <w:t>(</w:t>
            </w:r>
            <w:r w:rsidRPr="00FF2DE8">
              <w:rPr>
                <w:rFonts w:ascii="Arial" w:hAnsi="Arial" w:cs="Arial"/>
                <w:color w:val="000000"/>
                <w:sz w:val="13"/>
                <w:szCs w:val="13"/>
                <w:lang w:val="en-US"/>
              </w:rPr>
              <w:t>1,233</w:t>
            </w:r>
            <w:r w:rsidRPr="00FF2DE8">
              <w:rPr>
                <w:rFonts w:ascii="Arial" w:hAnsi="Arial" w:cs="Arial" w:hint="cs"/>
                <w:color w:val="000000"/>
                <w:sz w:val="13"/>
                <w:szCs w:val="13"/>
                <w:cs/>
                <w:lang w:val="en-US"/>
              </w:rPr>
              <w:t>)</w:t>
            </w:r>
          </w:p>
        </w:tc>
      </w:tr>
      <w:tr w:rsidR="00FF2DE8" w:rsidRPr="00DA6F5C" w14:paraId="51C912E9" w14:textId="77777777" w:rsidTr="00DB2246">
        <w:trPr>
          <w:trHeight w:val="92"/>
        </w:trPr>
        <w:tc>
          <w:tcPr>
            <w:tcW w:w="4318" w:type="dxa"/>
            <w:gridSpan w:val="3"/>
            <w:tcBorders>
              <w:top w:val="nil"/>
              <w:left w:val="nil"/>
              <w:bottom w:val="nil"/>
              <w:right w:val="nil"/>
            </w:tcBorders>
          </w:tcPr>
          <w:p w14:paraId="43A988D9" w14:textId="0438863C" w:rsidR="00FF2DE8" w:rsidRPr="00DA6F5C" w:rsidRDefault="00FF2DE8" w:rsidP="00FF2DE8">
            <w:pPr>
              <w:pStyle w:val="Header"/>
              <w:spacing w:before="60" w:after="23" w:line="276" w:lineRule="auto"/>
              <w:ind w:right="-38"/>
              <w:rPr>
                <w:rFonts w:ascii="Arial" w:hAnsi="Arial" w:cs="Arial"/>
                <w:sz w:val="13"/>
                <w:szCs w:val="13"/>
                <w:u w:val="single"/>
                <w:lang w:val="en-US"/>
              </w:rPr>
            </w:pPr>
            <w:r w:rsidRPr="00DA6F5C">
              <w:rPr>
                <w:rFonts w:ascii="Arial" w:hAnsi="Arial" w:cs="Arial"/>
                <w:sz w:val="13"/>
                <w:szCs w:val="13"/>
                <w:u w:val="single"/>
                <w:lang w:val="en-US"/>
              </w:rPr>
              <w:t>Less</w:t>
            </w:r>
            <w:r w:rsidRPr="00DA6F5C">
              <w:rPr>
                <w:rFonts w:ascii="Arial" w:hAnsi="Arial" w:cs="Arial"/>
                <w:sz w:val="13"/>
                <w:szCs w:val="13"/>
                <w:lang w:val="en-US"/>
              </w:rPr>
              <w:t xml:space="preserve"> </w:t>
            </w:r>
            <w:r w:rsidR="003B5CAC">
              <w:rPr>
                <w:rFonts w:ascii="Arial" w:hAnsi="Arial" w:cs="Browallia New"/>
                <w:sz w:val="13"/>
                <w:szCs w:val="16"/>
                <w:lang w:val="en-US" w:bidi="th-TH"/>
              </w:rPr>
              <w:t>Loss</w:t>
            </w:r>
            <w:r>
              <w:rPr>
                <w:rFonts w:ascii="Arial" w:hAnsi="Arial" w:cs="Arial"/>
                <w:sz w:val="13"/>
                <w:szCs w:val="13"/>
                <w:lang w:val="en-US"/>
              </w:rPr>
              <w:t xml:space="preserve"> </w:t>
            </w:r>
            <w:r w:rsidR="003B5CAC">
              <w:rPr>
                <w:rFonts w:ascii="Arial" w:hAnsi="Arial" w:cs="Arial"/>
                <w:sz w:val="13"/>
                <w:szCs w:val="13"/>
                <w:lang w:val="en-US"/>
              </w:rPr>
              <w:t>from change</w:t>
            </w:r>
            <w:r>
              <w:rPr>
                <w:rFonts w:ascii="Arial" w:hAnsi="Arial" w:cs="Arial"/>
                <w:sz w:val="13"/>
                <w:szCs w:val="13"/>
                <w:lang w:val="en-US"/>
              </w:rPr>
              <w:t xml:space="preserve"> in fair value</w:t>
            </w:r>
          </w:p>
        </w:tc>
        <w:tc>
          <w:tcPr>
            <w:tcW w:w="1134" w:type="dxa"/>
            <w:tcBorders>
              <w:left w:val="nil"/>
              <w:right w:val="nil"/>
            </w:tcBorders>
          </w:tcPr>
          <w:p w14:paraId="59F3B3B7" w14:textId="77777777" w:rsidR="00FF2DE8" w:rsidRPr="00DA6F5C" w:rsidRDefault="00FF2DE8" w:rsidP="00FF2DE8">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754246DF" w14:textId="4373C6C0" w:rsidR="00FF2DE8" w:rsidRPr="0052773A"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FF2DE8">
              <w:rPr>
                <w:rFonts w:ascii="Arial" w:hAnsi="Arial" w:cs="Arial" w:hint="cs"/>
                <w:color w:val="000000"/>
                <w:sz w:val="13"/>
                <w:szCs w:val="13"/>
                <w:cs/>
                <w:lang w:val="en-US"/>
              </w:rPr>
              <w:t>(111,12</w:t>
            </w:r>
            <w:r w:rsidR="00961172">
              <w:rPr>
                <w:rFonts w:ascii="Arial" w:hAnsi="Arial" w:cs="Arial"/>
                <w:color w:val="000000"/>
                <w:sz w:val="13"/>
                <w:szCs w:val="13"/>
                <w:lang w:val="en-US"/>
              </w:rPr>
              <w:t>3</w:t>
            </w:r>
            <w:r w:rsidRPr="00FF2DE8">
              <w:rPr>
                <w:rFonts w:ascii="Arial" w:hAnsi="Arial" w:cs="Arial" w:hint="cs"/>
                <w:color w:val="000000"/>
                <w:sz w:val="13"/>
                <w:szCs w:val="13"/>
                <w:cs/>
                <w:lang w:val="en-US"/>
              </w:rPr>
              <w:t>)</w:t>
            </w:r>
          </w:p>
        </w:tc>
        <w:tc>
          <w:tcPr>
            <w:tcW w:w="855" w:type="dxa"/>
            <w:tcBorders>
              <w:left w:val="nil"/>
              <w:right w:val="nil"/>
            </w:tcBorders>
          </w:tcPr>
          <w:p w14:paraId="0AA5DF96" w14:textId="6968C109" w:rsidR="00FF2DE8" w:rsidRPr="0052773A"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FF2DE8">
              <w:rPr>
                <w:rFonts w:ascii="Arial" w:hAnsi="Arial" w:cs="Arial" w:hint="cs"/>
                <w:color w:val="000000"/>
                <w:sz w:val="13"/>
                <w:szCs w:val="13"/>
                <w:cs/>
                <w:lang w:val="en-US"/>
              </w:rPr>
              <w:t>(38,984)</w:t>
            </w:r>
          </w:p>
        </w:tc>
        <w:tc>
          <w:tcPr>
            <w:tcW w:w="855" w:type="dxa"/>
            <w:tcBorders>
              <w:left w:val="nil"/>
              <w:right w:val="nil"/>
            </w:tcBorders>
          </w:tcPr>
          <w:p w14:paraId="187F39AA" w14:textId="5E78E6C3" w:rsidR="00FF2DE8" w:rsidRPr="00A60175"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FF2DE8">
              <w:rPr>
                <w:rFonts w:ascii="Arial" w:hAnsi="Arial" w:cs="Arial" w:hint="cs"/>
                <w:color w:val="000000"/>
                <w:sz w:val="13"/>
                <w:szCs w:val="13"/>
                <w:cs/>
                <w:lang w:val="en-US"/>
              </w:rPr>
              <w:t>(111,12</w:t>
            </w:r>
            <w:r w:rsidR="00961172">
              <w:rPr>
                <w:rFonts w:ascii="Arial" w:hAnsi="Arial" w:cs="Arial"/>
                <w:color w:val="000000"/>
                <w:sz w:val="13"/>
                <w:szCs w:val="13"/>
                <w:lang w:val="en-US"/>
              </w:rPr>
              <w:t>3</w:t>
            </w:r>
            <w:r w:rsidRPr="00FF2DE8">
              <w:rPr>
                <w:rFonts w:ascii="Arial" w:hAnsi="Arial" w:cs="Arial" w:hint="cs"/>
                <w:color w:val="000000"/>
                <w:sz w:val="13"/>
                <w:szCs w:val="13"/>
                <w:cs/>
                <w:lang w:val="en-US"/>
              </w:rPr>
              <w:t>)</w:t>
            </w:r>
          </w:p>
        </w:tc>
        <w:tc>
          <w:tcPr>
            <w:tcW w:w="855" w:type="dxa"/>
            <w:tcBorders>
              <w:left w:val="nil"/>
              <w:right w:val="nil"/>
            </w:tcBorders>
          </w:tcPr>
          <w:p w14:paraId="63D3DCC3" w14:textId="2520417B" w:rsidR="00FF2DE8" w:rsidRPr="00A60175"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FF2DE8">
              <w:rPr>
                <w:rFonts w:ascii="Arial" w:hAnsi="Arial" w:cs="Arial" w:hint="cs"/>
                <w:color w:val="000000"/>
                <w:sz w:val="13"/>
                <w:szCs w:val="13"/>
                <w:cs/>
                <w:lang w:val="en-US"/>
              </w:rPr>
              <w:t>(38,984)</w:t>
            </w:r>
          </w:p>
        </w:tc>
      </w:tr>
      <w:tr w:rsidR="00BE49D2" w:rsidRPr="00DA6F5C" w14:paraId="0D0B5EC5" w14:textId="77777777" w:rsidTr="00DB2246">
        <w:trPr>
          <w:trHeight w:val="236"/>
        </w:trPr>
        <w:tc>
          <w:tcPr>
            <w:tcW w:w="2050" w:type="dxa"/>
            <w:tcBorders>
              <w:top w:val="nil"/>
              <w:left w:val="nil"/>
              <w:bottom w:val="nil"/>
              <w:right w:val="nil"/>
            </w:tcBorders>
            <w:vAlign w:val="bottom"/>
          </w:tcPr>
          <w:p w14:paraId="646D6A74" w14:textId="5A96727A" w:rsidR="00BE49D2" w:rsidRPr="00DA6F5C" w:rsidRDefault="00BE49D2" w:rsidP="00BE49D2">
            <w:pPr>
              <w:tabs>
                <w:tab w:val="right" w:pos="10890"/>
              </w:tabs>
              <w:spacing w:before="60" w:after="23" w:line="276" w:lineRule="auto"/>
              <w:ind w:left="252" w:right="-204"/>
              <w:rPr>
                <w:rFonts w:ascii="Arial" w:hAnsi="Arial" w:cs="Arial"/>
                <w:color w:val="000000"/>
                <w:sz w:val="13"/>
                <w:szCs w:val="13"/>
              </w:rPr>
            </w:pPr>
            <w:r w:rsidRPr="00DA6F5C">
              <w:rPr>
                <w:rFonts w:ascii="Arial" w:hAnsi="Arial" w:cs="Arial"/>
                <w:color w:val="000000"/>
                <w:sz w:val="13"/>
                <w:szCs w:val="13"/>
              </w:rPr>
              <w:t>Net</w:t>
            </w:r>
          </w:p>
        </w:tc>
        <w:tc>
          <w:tcPr>
            <w:tcW w:w="992" w:type="dxa"/>
            <w:tcBorders>
              <w:top w:val="nil"/>
              <w:left w:val="nil"/>
              <w:bottom w:val="nil"/>
              <w:right w:val="nil"/>
            </w:tcBorders>
            <w:vAlign w:val="bottom"/>
          </w:tcPr>
          <w:p w14:paraId="29B830BF" w14:textId="77777777" w:rsidR="00BE49D2" w:rsidRPr="00DA6F5C"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1C0F44D1" w14:textId="77777777" w:rsidR="00BE49D2" w:rsidRPr="00DA6F5C"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1134" w:type="dxa"/>
            <w:tcBorders>
              <w:left w:val="nil"/>
              <w:right w:val="nil"/>
            </w:tcBorders>
          </w:tcPr>
          <w:p w14:paraId="1A32C5F0" w14:textId="650215E8" w:rsidR="00BE49D2" w:rsidRPr="00DA6F5C"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893" w:type="dxa"/>
            <w:tcBorders>
              <w:left w:val="nil"/>
              <w:right w:val="nil"/>
            </w:tcBorders>
          </w:tcPr>
          <w:p w14:paraId="28E044A8" w14:textId="5C41C24F" w:rsidR="00BE49D2" w:rsidRPr="00270CD1" w:rsidRDefault="0087333B" w:rsidP="00BF3836">
            <w:pPr>
              <w:pStyle w:val="Header"/>
              <w:pBdr>
                <w:bottom w:val="single" w:sz="12" w:space="1" w:color="auto"/>
              </w:pBdr>
              <w:spacing w:before="60" w:after="23" w:line="276" w:lineRule="auto"/>
              <w:ind w:right="-38"/>
              <w:jc w:val="right"/>
              <w:rPr>
                <w:rFonts w:ascii="Arial" w:hAnsi="Arial" w:cs="Arial"/>
                <w:color w:val="000000"/>
                <w:sz w:val="13"/>
                <w:szCs w:val="13"/>
                <w:highlight w:val="yellow"/>
                <w:lang w:val="en-US"/>
              </w:rPr>
            </w:pPr>
            <w:r>
              <w:rPr>
                <w:rFonts w:ascii="Arial" w:hAnsi="Arial" w:cs="Arial"/>
                <w:color w:val="000000"/>
                <w:sz w:val="13"/>
                <w:szCs w:val="13"/>
                <w:lang w:val="en-US"/>
              </w:rPr>
              <w:t>445</w:t>
            </w:r>
            <w:r w:rsidRPr="001E7A86">
              <w:rPr>
                <w:rFonts w:ascii="Arial" w:hAnsi="Arial" w:cs="Arial"/>
                <w:color w:val="000000"/>
                <w:sz w:val="13"/>
                <w:szCs w:val="13"/>
                <w:lang w:val="en-US"/>
              </w:rPr>
              <w:t>,</w:t>
            </w:r>
            <w:r>
              <w:rPr>
                <w:rFonts w:ascii="Arial" w:hAnsi="Arial" w:cs="Arial"/>
                <w:color w:val="000000"/>
                <w:sz w:val="13"/>
                <w:szCs w:val="13"/>
                <w:lang w:val="en-US"/>
              </w:rPr>
              <w:t>87</w:t>
            </w:r>
            <w:r w:rsidR="00961172">
              <w:rPr>
                <w:rFonts w:ascii="Arial" w:hAnsi="Arial" w:cs="Arial"/>
                <w:color w:val="000000"/>
                <w:sz w:val="13"/>
                <w:szCs w:val="13"/>
                <w:lang w:val="en-US"/>
              </w:rPr>
              <w:t>7</w:t>
            </w:r>
          </w:p>
        </w:tc>
        <w:tc>
          <w:tcPr>
            <w:tcW w:w="855" w:type="dxa"/>
            <w:tcBorders>
              <w:left w:val="nil"/>
              <w:right w:val="nil"/>
            </w:tcBorders>
          </w:tcPr>
          <w:p w14:paraId="3EB6AAE9" w14:textId="580FBAAA" w:rsidR="00BE49D2" w:rsidRPr="0052773A" w:rsidRDefault="00F15735" w:rsidP="00BF3836">
            <w:pPr>
              <w:pStyle w:val="Header"/>
              <w:pBdr>
                <w:bottom w:val="single" w:sz="12"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518,016</w:t>
            </w:r>
          </w:p>
        </w:tc>
        <w:tc>
          <w:tcPr>
            <w:tcW w:w="855" w:type="dxa"/>
            <w:tcBorders>
              <w:left w:val="nil"/>
              <w:right w:val="nil"/>
            </w:tcBorders>
          </w:tcPr>
          <w:p w14:paraId="00C78A3C" w14:textId="0C091FE6" w:rsidR="00BE49D2" w:rsidRPr="001C6EF9" w:rsidRDefault="002348B6" w:rsidP="00BF3836">
            <w:pPr>
              <w:pStyle w:val="Header"/>
              <w:pBdr>
                <w:bottom w:val="single" w:sz="12" w:space="1" w:color="auto"/>
              </w:pBdr>
              <w:spacing w:before="60" w:after="23" w:line="276" w:lineRule="auto"/>
              <w:ind w:right="-38" w:hanging="74"/>
              <w:jc w:val="right"/>
              <w:rPr>
                <w:rFonts w:ascii="Arial" w:hAnsi="Arial" w:cstheme="minorBidi"/>
                <w:color w:val="000000"/>
                <w:sz w:val="13"/>
                <w:szCs w:val="16"/>
                <w:lang w:val="en-US" w:bidi="th-TH"/>
              </w:rPr>
            </w:pPr>
            <w:r>
              <w:rPr>
                <w:rFonts w:ascii="Arial" w:hAnsi="Arial" w:cs="Arial"/>
                <w:color w:val="000000"/>
                <w:sz w:val="13"/>
                <w:szCs w:val="13"/>
                <w:lang w:val="en-US"/>
              </w:rPr>
              <w:t>434</w:t>
            </w:r>
            <w:r w:rsidR="001C6EF9">
              <w:rPr>
                <w:rFonts w:ascii="Arial" w:hAnsi="Arial" w:cs="Arial"/>
                <w:color w:val="000000"/>
                <w:sz w:val="13"/>
                <w:szCs w:val="13"/>
                <w:lang w:val="en-US"/>
              </w:rPr>
              <w:t>,</w:t>
            </w:r>
            <w:r w:rsidR="009E60CD">
              <w:rPr>
                <w:rFonts w:ascii="Arial" w:hAnsi="Arial" w:cs="Arial"/>
                <w:color w:val="000000"/>
                <w:sz w:val="13"/>
                <w:szCs w:val="13"/>
                <w:lang w:val="en-US"/>
              </w:rPr>
              <w:t>627</w:t>
            </w:r>
          </w:p>
        </w:tc>
        <w:tc>
          <w:tcPr>
            <w:tcW w:w="855" w:type="dxa"/>
            <w:tcBorders>
              <w:left w:val="nil"/>
              <w:right w:val="nil"/>
            </w:tcBorders>
          </w:tcPr>
          <w:p w14:paraId="020ECE42" w14:textId="0DF29C6D" w:rsidR="00BE49D2" w:rsidRPr="0052773A" w:rsidRDefault="002805EA" w:rsidP="00BF3836">
            <w:pPr>
              <w:pStyle w:val="Header"/>
              <w:pBdr>
                <w:bottom w:val="single" w:sz="12"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506,766</w:t>
            </w:r>
          </w:p>
        </w:tc>
      </w:tr>
    </w:tbl>
    <w:p w14:paraId="05DCCBFC" w14:textId="77777777" w:rsidR="00C622A3" w:rsidRDefault="00C622A3" w:rsidP="00620F9D">
      <w:pPr>
        <w:pStyle w:val="BodyTextIndent3"/>
        <w:tabs>
          <w:tab w:val="num" w:pos="786"/>
        </w:tabs>
        <w:spacing w:line="360" w:lineRule="auto"/>
        <w:ind w:left="459" w:firstLine="0"/>
        <w:rPr>
          <w:rFonts w:ascii="Arial" w:hAnsi="Arial" w:cs="Arial"/>
          <w:sz w:val="19"/>
          <w:szCs w:val="19"/>
        </w:rPr>
      </w:pPr>
    </w:p>
    <w:p w14:paraId="08F170C1" w14:textId="77777777" w:rsidR="00A43633" w:rsidRDefault="00A43633">
      <w:pPr>
        <w:rPr>
          <w:rFonts w:ascii="Arial" w:hAnsi="Arial" w:cs="Arial"/>
          <w:sz w:val="19"/>
          <w:szCs w:val="19"/>
          <w:lang w:bidi="ar-SA"/>
        </w:rPr>
      </w:pPr>
      <w:r>
        <w:rPr>
          <w:rFonts w:ascii="Arial" w:hAnsi="Arial" w:cs="Arial"/>
          <w:sz w:val="19"/>
          <w:szCs w:val="19"/>
        </w:rPr>
        <w:br w:type="page"/>
      </w:r>
    </w:p>
    <w:p w14:paraId="055A60D1" w14:textId="028A2671" w:rsidR="00620F9D" w:rsidRDefault="00620F9D" w:rsidP="00620F9D">
      <w:pPr>
        <w:pStyle w:val="BodyTextIndent3"/>
        <w:tabs>
          <w:tab w:val="num" w:pos="786"/>
        </w:tabs>
        <w:spacing w:line="360" w:lineRule="auto"/>
        <w:ind w:left="459" w:firstLine="0"/>
        <w:rPr>
          <w:rFonts w:ascii="Arial" w:hAnsi="Arial" w:cs="Arial"/>
          <w:sz w:val="19"/>
          <w:szCs w:val="19"/>
        </w:rPr>
      </w:pPr>
      <w:r w:rsidRPr="006651CB">
        <w:rPr>
          <w:rFonts w:ascii="Arial" w:hAnsi="Arial" w:cs="Arial"/>
          <w:sz w:val="19"/>
          <w:szCs w:val="19"/>
        </w:rPr>
        <w:lastRenderedPageBreak/>
        <w:t>On 17 September 2021, The Company has entered to sign capital contribution transfer agreement of Idemitsu Green Energy Vietnam Co.,</w:t>
      </w:r>
      <w:r w:rsidR="00DB2246">
        <w:rPr>
          <w:rFonts w:ascii="Arial" w:hAnsi="Arial" w:cs="Arial"/>
          <w:sz w:val="19"/>
          <w:szCs w:val="19"/>
        </w:rPr>
        <w:t xml:space="preserve"> </w:t>
      </w:r>
      <w:r w:rsidRPr="006651CB">
        <w:rPr>
          <w:rFonts w:ascii="Arial" w:hAnsi="Arial" w:cs="Arial"/>
          <w:sz w:val="19"/>
          <w:szCs w:val="19"/>
        </w:rPr>
        <w:t>Ltd. (IGEV), a subsidiary of the company in the proportion of 90% of the total share, to Idemitsu Kosan Co.,</w:t>
      </w:r>
      <w:r w:rsidR="00DB2246">
        <w:rPr>
          <w:rFonts w:ascii="Arial" w:hAnsi="Arial" w:cs="Arial"/>
          <w:sz w:val="19"/>
          <w:szCs w:val="19"/>
        </w:rPr>
        <w:t xml:space="preserve"> </w:t>
      </w:r>
      <w:r w:rsidRPr="006651CB">
        <w:rPr>
          <w:rFonts w:ascii="Arial" w:hAnsi="Arial" w:cs="Arial"/>
          <w:sz w:val="19"/>
          <w:szCs w:val="19"/>
        </w:rPr>
        <w:t>Ltd., totaling USD 11.66 million or equivalent to Baht 388.79 million. The Company transfers share certificate to IGEV on 6 October 2021 and</w:t>
      </w:r>
      <w:r w:rsidR="009A33DD">
        <w:rPr>
          <w:rFonts w:ascii="Arial" w:hAnsi="Arial" w:cs="Arial"/>
          <w:sz w:val="19"/>
          <w:szCs w:val="19"/>
        </w:rPr>
        <w:t xml:space="preserve"> on 14 October 2021, the Company </w:t>
      </w:r>
      <w:r w:rsidRPr="006651CB">
        <w:rPr>
          <w:rFonts w:ascii="Arial" w:hAnsi="Arial" w:cs="Arial"/>
          <w:sz w:val="19"/>
          <w:szCs w:val="19"/>
        </w:rPr>
        <w:t xml:space="preserve">received advance payment for shares subscription of Baht 388.79 million and recorded in current liabilities. </w:t>
      </w:r>
      <w:r w:rsidR="0043673F" w:rsidRPr="0043673F">
        <w:rPr>
          <w:rFonts w:ascii="Arial" w:hAnsi="Arial" w:cs="Arial"/>
          <w:sz w:val="19"/>
          <w:szCs w:val="19"/>
        </w:rPr>
        <w:t>Thus,</w:t>
      </w:r>
      <w:r w:rsidRPr="006651CB">
        <w:rPr>
          <w:rFonts w:ascii="Arial" w:hAnsi="Arial" w:cs="Arial"/>
          <w:sz w:val="19"/>
          <w:szCs w:val="19"/>
        </w:rPr>
        <w:t xml:space="preserve"> decreasing the Company’s holding in IGEV from 100% to 10%. The Company’s management determined that it has no significant influence in IGEV. Therefore</w:t>
      </w:r>
      <w:r w:rsidRPr="006651CB">
        <w:rPr>
          <w:rFonts w:ascii="Arial" w:hAnsi="Arial" w:cs="Browallia New"/>
          <w:sz w:val="19"/>
        </w:rPr>
        <w:t>,</w:t>
      </w:r>
      <w:r w:rsidRPr="006651CB">
        <w:rPr>
          <w:rFonts w:ascii="Arial" w:hAnsi="Arial" w:cs="Arial"/>
          <w:sz w:val="19"/>
          <w:szCs w:val="19"/>
        </w:rPr>
        <w:t xml:space="preserve"> IGEV is presented as a financial asset measured at fair value through </w:t>
      </w:r>
      <w:r w:rsidR="0000325C">
        <w:rPr>
          <w:rFonts w:ascii="Arial" w:hAnsi="Arial" w:cs="Arial"/>
          <w:sz w:val="19"/>
          <w:szCs w:val="19"/>
        </w:rPr>
        <w:t>profit or loss - net</w:t>
      </w:r>
      <w:r w:rsidRPr="006651CB">
        <w:rPr>
          <w:rFonts w:ascii="Arial" w:hAnsi="Arial" w:cs="Arial"/>
          <w:sz w:val="19"/>
          <w:szCs w:val="19"/>
        </w:rPr>
        <w:t xml:space="preserve">. </w:t>
      </w:r>
      <w:r w:rsidRPr="006651CB">
        <w:rPr>
          <w:rFonts w:ascii="Arial" w:hAnsi="Arial" w:cstheme="minorBidi"/>
          <w:sz w:val="19"/>
          <w:szCs w:val="19"/>
        </w:rPr>
        <w:t xml:space="preserve">As a result, IGEV will end its status as a company’s subsidiary. </w:t>
      </w:r>
      <w:r w:rsidRPr="006651CB">
        <w:rPr>
          <w:rFonts w:ascii="Arial" w:hAnsi="Arial" w:cs="Arial"/>
          <w:sz w:val="19"/>
          <w:szCs w:val="19"/>
        </w:rPr>
        <w:t>The Company must comply and complete all conditions specified in the agreement, otherwise sale transaction is incomplete.</w:t>
      </w:r>
    </w:p>
    <w:p w14:paraId="61FBF1C5" w14:textId="77777777" w:rsidR="00FC165E" w:rsidRDefault="00FC165E" w:rsidP="00620F9D">
      <w:pPr>
        <w:pStyle w:val="BodyTextIndent3"/>
        <w:tabs>
          <w:tab w:val="num" w:pos="786"/>
        </w:tabs>
        <w:spacing w:line="360" w:lineRule="auto"/>
        <w:ind w:left="459" w:firstLine="0"/>
        <w:rPr>
          <w:rFonts w:ascii="Arial" w:hAnsi="Arial" w:cs="Arial"/>
          <w:sz w:val="19"/>
          <w:szCs w:val="19"/>
        </w:rPr>
      </w:pPr>
    </w:p>
    <w:p w14:paraId="0FCF128B" w14:textId="1754BDDC" w:rsidR="008D6D17" w:rsidRPr="00834242" w:rsidRDefault="008D6D17" w:rsidP="00620F9D">
      <w:pPr>
        <w:pStyle w:val="BodyTextIndent3"/>
        <w:tabs>
          <w:tab w:val="num" w:pos="786"/>
        </w:tabs>
        <w:spacing w:line="360" w:lineRule="auto"/>
        <w:ind w:left="459" w:firstLine="0"/>
        <w:rPr>
          <w:rFonts w:ascii="Arial" w:hAnsi="Arial" w:cstheme="minorBidi"/>
          <w:sz w:val="19"/>
          <w:szCs w:val="24"/>
          <w:lang w:bidi="th-TH"/>
        </w:rPr>
      </w:pPr>
      <w:r>
        <w:rPr>
          <w:rFonts w:ascii="Arial" w:hAnsi="Arial" w:cs="Browallia New"/>
          <w:sz w:val="19"/>
          <w:szCs w:val="24"/>
          <w:lang w:bidi="th-TH"/>
        </w:rPr>
        <w:t xml:space="preserve">As at </w:t>
      </w:r>
      <w:r w:rsidR="00DB2246" w:rsidRPr="00DB2246">
        <w:rPr>
          <w:rFonts w:ascii="Arial" w:hAnsi="Arial" w:cs="Arial"/>
          <w:sz w:val="19"/>
          <w:szCs w:val="19"/>
        </w:rPr>
        <w:t>30 June</w:t>
      </w:r>
      <w:r>
        <w:rPr>
          <w:rFonts w:ascii="Arial" w:hAnsi="Arial" w:cs="Arial"/>
          <w:sz w:val="19"/>
          <w:szCs w:val="19"/>
        </w:rPr>
        <w:t xml:space="preserve"> </w:t>
      </w:r>
      <w:r w:rsidRPr="00422233">
        <w:rPr>
          <w:rFonts w:ascii="Arial" w:hAnsi="Arial" w:cs="Arial"/>
          <w:sz w:val="19"/>
          <w:szCs w:val="19"/>
        </w:rPr>
        <w:t>202</w:t>
      </w:r>
      <w:r>
        <w:rPr>
          <w:rFonts w:ascii="Arial" w:hAnsi="Arial" w:cs="Arial"/>
          <w:sz w:val="19"/>
          <w:szCs w:val="19"/>
        </w:rPr>
        <w:t>3,</w:t>
      </w:r>
      <w:r w:rsidR="00834242" w:rsidRPr="00FA1A69">
        <w:rPr>
          <w:rFonts w:ascii="Arial" w:hAnsi="Arial" w:cstheme="minorBidi" w:hint="cs"/>
          <w:sz w:val="19"/>
          <w:szCs w:val="19"/>
          <w:cs/>
          <w:lang w:bidi="th-TH"/>
        </w:rPr>
        <w:t xml:space="preserve"> </w:t>
      </w:r>
      <w:r w:rsidR="00834242" w:rsidRPr="006651CB">
        <w:rPr>
          <w:rFonts w:ascii="Arial" w:hAnsi="Arial" w:cs="Arial"/>
          <w:sz w:val="19"/>
          <w:szCs w:val="19"/>
        </w:rPr>
        <w:t xml:space="preserve">The Company </w:t>
      </w:r>
      <w:r w:rsidR="00834242">
        <w:rPr>
          <w:rFonts w:ascii="Arial" w:hAnsi="Arial" w:cs="Browallia New"/>
          <w:sz w:val="19"/>
          <w:szCs w:val="24"/>
          <w:lang w:bidi="th-TH"/>
        </w:rPr>
        <w:t>did not</w:t>
      </w:r>
      <w:r w:rsidR="00834242" w:rsidRPr="006651CB">
        <w:rPr>
          <w:rFonts w:ascii="Arial" w:hAnsi="Arial" w:cs="Arial"/>
          <w:sz w:val="19"/>
          <w:szCs w:val="19"/>
        </w:rPr>
        <w:t xml:space="preserve"> comply and complete all conditions specified in the agreement</w:t>
      </w:r>
      <w:r w:rsidR="00834242">
        <w:rPr>
          <w:rFonts w:ascii="Arial" w:hAnsi="Arial" w:cs="Arial"/>
          <w:sz w:val="19"/>
          <w:szCs w:val="19"/>
        </w:rPr>
        <w:t xml:space="preserve"> yet</w:t>
      </w:r>
      <w:r w:rsidR="00834242" w:rsidRPr="006651CB">
        <w:rPr>
          <w:rFonts w:ascii="Arial" w:hAnsi="Arial" w:cs="Arial"/>
          <w:sz w:val="19"/>
          <w:szCs w:val="19"/>
        </w:rPr>
        <w:t>, otherwise sale transaction is incomplete.</w:t>
      </w:r>
    </w:p>
    <w:p w14:paraId="182EB39F" w14:textId="77777777" w:rsidR="00DA6F5C" w:rsidRDefault="00DA6F5C" w:rsidP="00620F9D">
      <w:pPr>
        <w:pStyle w:val="BodyTextIndent3"/>
        <w:tabs>
          <w:tab w:val="num" w:pos="786"/>
        </w:tabs>
        <w:spacing w:line="360" w:lineRule="auto"/>
        <w:ind w:left="459" w:firstLine="0"/>
        <w:rPr>
          <w:rFonts w:ascii="Arial" w:hAnsi="Arial" w:cs="Browallia New"/>
          <w:sz w:val="19"/>
          <w:szCs w:val="24"/>
          <w:lang w:bidi="th-TH"/>
        </w:rPr>
      </w:pPr>
    </w:p>
    <w:p w14:paraId="58A8F0F9" w14:textId="40BBFEF2" w:rsidR="00FC165E" w:rsidRDefault="00FC165E" w:rsidP="00620F9D">
      <w:pPr>
        <w:pStyle w:val="BodyTextIndent3"/>
        <w:tabs>
          <w:tab w:val="num" w:pos="786"/>
        </w:tabs>
        <w:spacing w:line="360" w:lineRule="auto"/>
        <w:ind w:left="459" w:firstLine="0"/>
        <w:rPr>
          <w:rFonts w:ascii="Arial" w:hAnsi="Arial" w:cs="Arial"/>
          <w:sz w:val="19"/>
          <w:szCs w:val="19"/>
        </w:rPr>
      </w:pPr>
      <w:r>
        <w:rPr>
          <w:rFonts w:ascii="Arial" w:hAnsi="Arial" w:cs="Browallia New"/>
          <w:sz w:val="19"/>
          <w:szCs w:val="24"/>
          <w:lang w:bidi="th-TH"/>
        </w:rPr>
        <w:t xml:space="preserve">As at </w:t>
      </w:r>
      <w:r w:rsidR="00DB2246" w:rsidRPr="00DB2246">
        <w:rPr>
          <w:rFonts w:ascii="Arial" w:hAnsi="Arial" w:cs="Arial"/>
          <w:sz w:val="19"/>
          <w:szCs w:val="19"/>
        </w:rPr>
        <w:t>30 June</w:t>
      </w:r>
      <w:r>
        <w:rPr>
          <w:rFonts w:ascii="Arial" w:hAnsi="Arial" w:cs="Arial"/>
          <w:sz w:val="19"/>
          <w:szCs w:val="19"/>
        </w:rPr>
        <w:t xml:space="preserve"> </w:t>
      </w:r>
      <w:r w:rsidRPr="00422233">
        <w:rPr>
          <w:rFonts w:ascii="Arial" w:hAnsi="Arial" w:cs="Arial"/>
          <w:sz w:val="19"/>
          <w:szCs w:val="19"/>
        </w:rPr>
        <w:t>202</w:t>
      </w:r>
      <w:r w:rsidR="003A4466">
        <w:rPr>
          <w:rFonts w:ascii="Arial" w:hAnsi="Arial" w:cs="Arial"/>
          <w:sz w:val="19"/>
          <w:szCs w:val="19"/>
        </w:rPr>
        <w:t>3</w:t>
      </w:r>
      <w:r>
        <w:rPr>
          <w:rFonts w:ascii="Arial" w:hAnsi="Arial" w:cs="Arial"/>
          <w:sz w:val="19"/>
          <w:szCs w:val="19"/>
        </w:rPr>
        <w:t>,</w:t>
      </w:r>
      <w:r w:rsidRPr="00FC165E">
        <w:rPr>
          <w:rFonts w:ascii="Arial" w:hAnsi="Arial" w:cs="Arial"/>
          <w:sz w:val="19"/>
          <w:szCs w:val="19"/>
        </w:rPr>
        <w:t xml:space="preserve"> </w:t>
      </w:r>
      <w:r w:rsidR="001D6549" w:rsidRPr="001D6549">
        <w:rPr>
          <w:rFonts w:ascii="Arial" w:hAnsi="Arial" w:cs="Arial"/>
          <w:sz w:val="19"/>
          <w:szCs w:val="19"/>
        </w:rPr>
        <w:t>the management of the company considered to set up allowance for impairment on financial assets in Idemitsu Green Energy Vietnam Co.,</w:t>
      </w:r>
      <w:r w:rsidR="001A5417">
        <w:rPr>
          <w:rFonts w:ascii="Arial" w:hAnsi="Arial" w:cs="Arial"/>
          <w:sz w:val="19"/>
          <w:szCs w:val="19"/>
        </w:rPr>
        <w:t xml:space="preserve"> </w:t>
      </w:r>
      <w:r w:rsidR="001D6549" w:rsidRPr="001D6549">
        <w:rPr>
          <w:rFonts w:ascii="Arial" w:hAnsi="Arial" w:cs="Arial"/>
          <w:sz w:val="19"/>
          <w:szCs w:val="19"/>
        </w:rPr>
        <w:t xml:space="preserve">Ltd. (IGEV) amount of Baht </w:t>
      </w:r>
      <w:r w:rsidR="001D6549">
        <w:rPr>
          <w:rFonts w:ascii="Arial" w:hAnsi="Arial" w:cs="Arial"/>
          <w:sz w:val="19"/>
          <w:szCs w:val="19"/>
        </w:rPr>
        <w:t>72.14</w:t>
      </w:r>
      <w:r w:rsidR="001D6549" w:rsidRPr="001D6549">
        <w:rPr>
          <w:rFonts w:ascii="Arial" w:hAnsi="Arial" w:cs="Arial"/>
          <w:sz w:val="19"/>
          <w:szCs w:val="19"/>
        </w:rPr>
        <w:t xml:space="preserve"> million.</w:t>
      </w:r>
    </w:p>
    <w:p w14:paraId="238EAA75" w14:textId="77777777" w:rsidR="00230AAB" w:rsidRPr="00FA1A69" w:rsidRDefault="00230AAB" w:rsidP="00640AC4">
      <w:pPr>
        <w:spacing w:line="360" w:lineRule="auto"/>
        <w:rPr>
          <w:rFonts w:ascii="Arial" w:hAnsi="Arial" w:cstheme="minorBidi"/>
          <w:sz w:val="19"/>
          <w:szCs w:val="19"/>
        </w:rPr>
      </w:pPr>
    </w:p>
    <w:p w14:paraId="02D92458" w14:textId="4393ADE0" w:rsidR="00230AAB" w:rsidRPr="00A00F73" w:rsidRDefault="00230AAB" w:rsidP="00230AAB">
      <w:pPr>
        <w:pStyle w:val="BodyTextIndent3"/>
        <w:tabs>
          <w:tab w:val="num" w:pos="786"/>
        </w:tabs>
        <w:spacing w:line="360" w:lineRule="auto"/>
        <w:ind w:left="459" w:firstLine="0"/>
        <w:jc w:val="thaiDistribute"/>
        <w:rPr>
          <w:rFonts w:ascii="Arial" w:hAnsi="Arial" w:cs="Arial"/>
          <w:b/>
          <w:bCs/>
          <w:sz w:val="19"/>
          <w:szCs w:val="19"/>
          <w:lang w:bidi="th-TH"/>
        </w:rPr>
      </w:pPr>
      <w:r w:rsidRPr="00A00F73">
        <w:rPr>
          <w:rFonts w:ascii="Arial" w:hAnsi="Arial" w:cs="Arial"/>
          <w:sz w:val="19"/>
          <w:szCs w:val="19"/>
        </w:rPr>
        <w:t xml:space="preserve">Movements of </w:t>
      </w:r>
      <w:r w:rsidRPr="00A00F73">
        <w:rPr>
          <w:rFonts w:ascii="Arial" w:hAnsi="Arial" w:cs="Browallia New"/>
          <w:sz w:val="19"/>
          <w:szCs w:val="24"/>
          <w:lang w:bidi="th-TH"/>
        </w:rPr>
        <w:t>financial assets</w:t>
      </w:r>
      <w:r w:rsidRPr="00A00F73">
        <w:rPr>
          <w:rFonts w:ascii="Arial" w:hAnsi="Arial" w:cs="Arial"/>
          <w:sz w:val="19"/>
          <w:szCs w:val="19"/>
        </w:rPr>
        <w:t xml:space="preserve"> for the year ended </w:t>
      </w:r>
      <w:r>
        <w:rPr>
          <w:rFonts w:ascii="Arial" w:hAnsi="Arial" w:cs="Arial"/>
          <w:sz w:val="19"/>
          <w:szCs w:val="19"/>
        </w:rPr>
        <w:t>30 June 2023</w:t>
      </w:r>
      <w:r w:rsidRPr="00A00F73">
        <w:rPr>
          <w:rFonts w:ascii="Arial" w:hAnsi="Arial" w:cs="Arial"/>
          <w:sz w:val="19"/>
          <w:szCs w:val="19"/>
        </w:rPr>
        <w:t xml:space="preserve"> are as follow:</w:t>
      </w:r>
    </w:p>
    <w:p w14:paraId="5F53E7DC" w14:textId="77777777" w:rsidR="00230AAB" w:rsidRPr="004875CA" w:rsidRDefault="00230AAB" w:rsidP="00230AAB">
      <w:pPr>
        <w:pStyle w:val="ListParagraph"/>
        <w:spacing w:line="360" w:lineRule="auto"/>
        <w:ind w:left="426" w:right="-143"/>
        <w:rPr>
          <w:rFonts w:ascii="Arial" w:hAnsi="Arial" w:cs="Arial"/>
          <w:sz w:val="10"/>
          <w:szCs w:val="10"/>
          <w:highlight w:val="yellow"/>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230AAB" w:rsidRPr="004875CA" w14:paraId="0ABC7334" w14:textId="77777777" w:rsidTr="00F900BD">
        <w:trPr>
          <w:cantSplit/>
          <w:trHeight w:val="284"/>
        </w:trPr>
        <w:tc>
          <w:tcPr>
            <w:tcW w:w="4749" w:type="dxa"/>
          </w:tcPr>
          <w:p w14:paraId="30F2BCFD" w14:textId="77777777" w:rsidR="00230AAB" w:rsidRPr="00A00F73" w:rsidRDefault="00230AAB" w:rsidP="00F900BD">
            <w:pPr>
              <w:spacing w:before="60" w:after="30" w:line="276" w:lineRule="auto"/>
              <w:ind w:left="34" w:hanging="34"/>
              <w:rPr>
                <w:rFonts w:ascii="Arial" w:hAnsi="Arial" w:cs="Arial"/>
                <w:sz w:val="19"/>
                <w:szCs w:val="19"/>
                <w:rtl/>
                <w:cs/>
              </w:rPr>
            </w:pPr>
          </w:p>
        </w:tc>
        <w:tc>
          <w:tcPr>
            <w:tcW w:w="1953" w:type="dxa"/>
          </w:tcPr>
          <w:p w14:paraId="6B490D20" w14:textId="77777777" w:rsidR="00230AAB" w:rsidRPr="00A00F73" w:rsidRDefault="00230AAB" w:rsidP="00F900BD">
            <w:pPr>
              <w:spacing w:before="60" w:after="30" w:line="276" w:lineRule="auto"/>
              <w:jc w:val="center"/>
              <w:rPr>
                <w:rFonts w:ascii="Arial" w:hAnsi="Arial" w:cs="Arial"/>
                <w:sz w:val="19"/>
                <w:szCs w:val="19"/>
              </w:rPr>
            </w:pPr>
          </w:p>
        </w:tc>
        <w:tc>
          <w:tcPr>
            <w:tcW w:w="214" w:type="dxa"/>
          </w:tcPr>
          <w:p w14:paraId="6C896EF2" w14:textId="77777777" w:rsidR="00230AAB" w:rsidRPr="00A00F73" w:rsidRDefault="00230AAB" w:rsidP="00F900BD">
            <w:pPr>
              <w:spacing w:before="60" w:after="30" w:line="276" w:lineRule="auto"/>
              <w:jc w:val="thaiDistribute"/>
              <w:rPr>
                <w:rFonts w:ascii="Arial" w:hAnsi="Arial" w:cs="Arial"/>
                <w:sz w:val="19"/>
                <w:szCs w:val="19"/>
              </w:rPr>
            </w:pPr>
          </w:p>
        </w:tc>
        <w:tc>
          <w:tcPr>
            <w:tcW w:w="2059" w:type="dxa"/>
          </w:tcPr>
          <w:p w14:paraId="6F723086" w14:textId="14591A34" w:rsidR="00230AAB" w:rsidRPr="00A00F73" w:rsidRDefault="00230AAB" w:rsidP="00F900BD">
            <w:pPr>
              <w:spacing w:before="60" w:after="30" w:line="276" w:lineRule="auto"/>
              <w:jc w:val="right"/>
              <w:rPr>
                <w:rFonts w:ascii="Arial" w:hAnsi="Arial" w:cs="Arial"/>
                <w:sz w:val="19"/>
                <w:szCs w:val="19"/>
              </w:rPr>
            </w:pPr>
            <w:r w:rsidRPr="00A00F73">
              <w:rPr>
                <w:rFonts w:ascii="Arial" w:hAnsi="Arial" w:cs="Arial"/>
                <w:sz w:val="19"/>
                <w:szCs w:val="19"/>
                <w:lang w:val="en-GB"/>
              </w:rPr>
              <w:t>(</w:t>
            </w:r>
            <w:r w:rsidR="00496522" w:rsidRPr="00A00F73">
              <w:rPr>
                <w:rFonts w:ascii="Arial" w:hAnsi="Arial" w:cs="Arial"/>
                <w:sz w:val="19"/>
                <w:szCs w:val="19"/>
                <w:lang w:val="en-GB"/>
              </w:rPr>
              <w:t>Unit:</w:t>
            </w:r>
            <w:r w:rsidRPr="00A00F73">
              <w:rPr>
                <w:rFonts w:ascii="Arial" w:hAnsi="Arial" w:cs="Arial"/>
                <w:sz w:val="19"/>
                <w:szCs w:val="19"/>
                <w:lang w:val="en-GB"/>
              </w:rPr>
              <w:t xml:space="preserve"> </w:t>
            </w:r>
            <w:r w:rsidR="000C0D77" w:rsidRPr="000C0D77">
              <w:rPr>
                <w:rFonts w:ascii="Arial" w:hAnsi="Arial" w:cs="Arial"/>
                <w:sz w:val="19"/>
                <w:szCs w:val="19"/>
                <w:lang w:val="en-GB"/>
              </w:rPr>
              <w:t>Thousand Baht</w:t>
            </w:r>
            <w:r w:rsidRPr="00A00F73">
              <w:rPr>
                <w:rFonts w:ascii="Arial" w:hAnsi="Arial" w:cs="Arial"/>
                <w:sz w:val="19"/>
                <w:szCs w:val="19"/>
                <w:lang w:val="en-GB"/>
              </w:rPr>
              <w:t>)</w:t>
            </w:r>
          </w:p>
        </w:tc>
      </w:tr>
      <w:tr w:rsidR="00230AAB" w:rsidRPr="004875CA" w14:paraId="17FCEF77" w14:textId="77777777" w:rsidTr="00F900BD">
        <w:trPr>
          <w:cantSplit/>
          <w:trHeight w:val="76"/>
        </w:trPr>
        <w:tc>
          <w:tcPr>
            <w:tcW w:w="4749" w:type="dxa"/>
          </w:tcPr>
          <w:p w14:paraId="7A9C425E" w14:textId="77777777" w:rsidR="00230AAB" w:rsidRPr="00A00F73" w:rsidRDefault="00230AAB" w:rsidP="00F900BD">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57AAFDFE" w14:textId="77777777" w:rsidR="00230AAB" w:rsidRPr="00A00F73" w:rsidRDefault="00230AAB" w:rsidP="00F900BD">
            <w:pPr>
              <w:spacing w:before="60" w:after="30" w:line="276" w:lineRule="auto"/>
              <w:jc w:val="center"/>
              <w:rPr>
                <w:rFonts w:ascii="Arial" w:hAnsi="Arial" w:cs="Arial"/>
                <w:sz w:val="19"/>
                <w:szCs w:val="19"/>
                <w:cs/>
              </w:rPr>
            </w:pPr>
            <w:r w:rsidRPr="00A00F73">
              <w:rPr>
                <w:rFonts w:ascii="Arial" w:hAnsi="Arial" w:cs="Arial"/>
                <w:sz w:val="19"/>
                <w:szCs w:val="19"/>
                <w:cs/>
              </w:rPr>
              <w:t>Consolidated F/S</w:t>
            </w:r>
          </w:p>
        </w:tc>
        <w:tc>
          <w:tcPr>
            <w:tcW w:w="214" w:type="dxa"/>
          </w:tcPr>
          <w:p w14:paraId="55DEDE33" w14:textId="77777777" w:rsidR="00230AAB" w:rsidRPr="00A00F73" w:rsidRDefault="00230AAB" w:rsidP="00F900BD">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61FF3E11" w14:textId="77777777" w:rsidR="00230AAB" w:rsidRPr="00A00F73" w:rsidRDefault="00230AAB" w:rsidP="00F900BD">
            <w:pPr>
              <w:spacing w:before="60" w:after="30" w:line="276" w:lineRule="auto"/>
              <w:jc w:val="center"/>
              <w:rPr>
                <w:rFonts w:ascii="Arial" w:hAnsi="Arial" w:cs="Arial"/>
                <w:sz w:val="19"/>
                <w:szCs w:val="19"/>
                <w:cs/>
              </w:rPr>
            </w:pPr>
            <w:r w:rsidRPr="00A00F73">
              <w:rPr>
                <w:rFonts w:ascii="Arial" w:hAnsi="Arial" w:cs="Arial"/>
                <w:sz w:val="19"/>
                <w:szCs w:val="19"/>
                <w:cs/>
              </w:rPr>
              <w:t>Separate F/S</w:t>
            </w:r>
          </w:p>
        </w:tc>
      </w:tr>
      <w:tr w:rsidR="00230AAB" w:rsidRPr="004875CA" w14:paraId="40ED6A68" w14:textId="77777777" w:rsidTr="00F900BD">
        <w:trPr>
          <w:cantSplit/>
          <w:trHeight w:val="309"/>
        </w:trPr>
        <w:tc>
          <w:tcPr>
            <w:tcW w:w="4749" w:type="dxa"/>
          </w:tcPr>
          <w:p w14:paraId="5D7B612D" w14:textId="77777777" w:rsidR="00230AAB" w:rsidRPr="00A00F73" w:rsidRDefault="00230AAB" w:rsidP="00F900BD">
            <w:pPr>
              <w:spacing w:before="60" w:after="30" w:line="276" w:lineRule="auto"/>
              <w:ind w:left="34" w:hanging="34"/>
              <w:rPr>
                <w:rFonts w:ascii="Arial" w:hAnsi="Arial" w:cs="Arial"/>
                <w:sz w:val="14"/>
                <w:szCs w:val="14"/>
              </w:rPr>
            </w:pPr>
          </w:p>
        </w:tc>
        <w:tc>
          <w:tcPr>
            <w:tcW w:w="1953" w:type="dxa"/>
            <w:tcBorders>
              <w:top w:val="single" w:sz="2" w:space="0" w:color="auto"/>
            </w:tcBorders>
          </w:tcPr>
          <w:p w14:paraId="614BD6FC" w14:textId="77777777" w:rsidR="00230AAB" w:rsidRPr="00A00F73" w:rsidRDefault="00230AAB" w:rsidP="00F900BD">
            <w:pPr>
              <w:spacing w:before="60" w:after="30" w:line="276" w:lineRule="auto"/>
              <w:ind w:left="34" w:hanging="34"/>
              <w:rPr>
                <w:rFonts w:ascii="Arial" w:hAnsi="Arial" w:cs="Arial"/>
                <w:sz w:val="14"/>
                <w:szCs w:val="14"/>
              </w:rPr>
            </w:pPr>
          </w:p>
        </w:tc>
        <w:tc>
          <w:tcPr>
            <w:tcW w:w="214" w:type="dxa"/>
          </w:tcPr>
          <w:p w14:paraId="35836102" w14:textId="77777777" w:rsidR="00230AAB" w:rsidRPr="00A00F73" w:rsidRDefault="00230AAB" w:rsidP="00F900BD">
            <w:pPr>
              <w:spacing w:before="60" w:after="30" w:line="276" w:lineRule="auto"/>
              <w:ind w:left="34" w:hanging="34"/>
              <w:rPr>
                <w:rFonts w:ascii="Arial" w:hAnsi="Arial" w:cs="Arial"/>
                <w:sz w:val="14"/>
                <w:szCs w:val="14"/>
              </w:rPr>
            </w:pPr>
          </w:p>
        </w:tc>
        <w:tc>
          <w:tcPr>
            <w:tcW w:w="2059" w:type="dxa"/>
            <w:tcBorders>
              <w:top w:val="single" w:sz="4" w:space="0" w:color="auto"/>
            </w:tcBorders>
          </w:tcPr>
          <w:p w14:paraId="0C2D4CF1" w14:textId="77777777" w:rsidR="00230AAB" w:rsidRPr="00A00F73" w:rsidRDefault="00230AAB" w:rsidP="00F900BD">
            <w:pPr>
              <w:spacing w:before="60" w:after="30" w:line="276" w:lineRule="auto"/>
              <w:ind w:left="34" w:hanging="34"/>
              <w:rPr>
                <w:rFonts w:ascii="Arial" w:hAnsi="Arial" w:cs="Arial"/>
                <w:sz w:val="14"/>
                <w:szCs w:val="14"/>
              </w:rPr>
            </w:pPr>
          </w:p>
        </w:tc>
      </w:tr>
      <w:tr w:rsidR="00230AAB" w:rsidRPr="004875CA" w14:paraId="2D8EC202" w14:textId="77777777" w:rsidTr="00F900BD">
        <w:trPr>
          <w:cantSplit/>
          <w:trHeight w:val="284"/>
        </w:trPr>
        <w:tc>
          <w:tcPr>
            <w:tcW w:w="4749" w:type="dxa"/>
          </w:tcPr>
          <w:p w14:paraId="6F17DBBD" w14:textId="77777777" w:rsidR="00230AAB" w:rsidRPr="00A00F73" w:rsidRDefault="00230AAB" w:rsidP="00F900BD">
            <w:pPr>
              <w:spacing w:before="60" w:after="30" w:line="276" w:lineRule="auto"/>
              <w:ind w:left="34" w:hanging="34"/>
              <w:rPr>
                <w:rFonts w:ascii="Arial" w:hAnsi="Arial" w:cs="Arial"/>
                <w:sz w:val="19"/>
                <w:szCs w:val="19"/>
                <w:lang w:val="en-GB"/>
              </w:rPr>
            </w:pPr>
            <w:r w:rsidRPr="00A00F73">
              <w:rPr>
                <w:rFonts w:ascii="Arial" w:hAnsi="Arial" w:cs="Browallia New"/>
                <w:sz w:val="19"/>
              </w:rPr>
              <w:t>Opening book value</w:t>
            </w:r>
          </w:p>
        </w:tc>
        <w:tc>
          <w:tcPr>
            <w:tcW w:w="1953" w:type="dxa"/>
          </w:tcPr>
          <w:p w14:paraId="0155D833" w14:textId="1FB64A3A" w:rsidR="00230AAB" w:rsidRPr="00DE5154" w:rsidRDefault="001D485B" w:rsidP="00F900BD">
            <w:pPr>
              <w:tabs>
                <w:tab w:val="left" w:pos="3390"/>
              </w:tabs>
              <w:spacing w:before="60" w:after="30" w:line="276" w:lineRule="auto"/>
              <w:ind w:left="267" w:right="112"/>
              <w:jc w:val="right"/>
              <w:rPr>
                <w:rFonts w:ascii="Arial" w:hAnsi="Arial" w:cs="Arial"/>
                <w:sz w:val="19"/>
                <w:szCs w:val="19"/>
              </w:rPr>
            </w:pPr>
            <w:r>
              <w:rPr>
                <w:rFonts w:ascii="Arial" w:hAnsi="Arial" w:cs="Arial"/>
                <w:sz w:val="19"/>
                <w:szCs w:val="19"/>
              </w:rPr>
              <w:t>518,016</w:t>
            </w:r>
          </w:p>
        </w:tc>
        <w:tc>
          <w:tcPr>
            <w:tcW w:w="214" w:type="dxa"/>
          </w:tcPr>
          <w:p w14:paraId="5553DDCA" w14:textId="77777777" w:rsidR="00230AAB" w:rsidRPr="00DE5154" w:rsidRDefault="00230AAB" w:rsidP="00F900BD">
            <w:pPr>
              <w:tabs>
                <w:tab w:val="left" w:pos="3390"/>
              </w:tabs>
              <w:spacing w:before="60" w:after="30" w:line="276" w:lineRule="auto"/>
              <w:ind w:left="267" w:right="360"/>
              <w:jc w:val="right"/>
              <w:rPr>
                <w:rFonts w:ascii="Arial" w:hAnsi="Arial" w:cs="Arial"/>
                <w:sz w:val="19"/>
                <w:szCs w:val="19"/>
                <w:rtl/>
                <w:cs/>
              </w:rPr>
            </w:pPr>
          </w:p>
        </w:tc>
        <w:tc>
          <w:tcPr>
            <w:tcW w:w="2059" w:type="dxa"/>
          </w:tcPr>
          <w:p w14:paraId="0D70703E" w14:textId="6DACB189" w:rsidR="00230AAB" w:rsidRPr="00DE5154" w:rsidRDefault="0079285B" w:rsidP="00F900BD">
            <w:pPr>
              <w:tabs>
                <w:tab w:val="left" w:pos="267"/>
                <w:tab w:val="left" w:pos="3390"/>
              </w:tabs>
              <w:spacing w:before="60" w:after="30" w:line="276" w:lineRule="auto"/>
              <w:ind w:left="267" w:right="110"/>
              <w:jc w:val="right"/>
              <w:rPr>
                <w:rFonts w:ascii="Arial" w:hAnsi="Arial" w:cs="Arial"/>
                <w:sz w:val="19"/>
                <w:szCs w:val="19"/>
              </w:rPr>
            </w:pPr>
            <w:r w:rsidRPr="0079285B">
              <w:rPr>
                <w:rFonts w:ascii="Arial" w:hAnsi="Arial" w:cs="Arial"/>
                <w:sz w:val="19"/>
                <w:szCs w:val="19"/>
              </w:rPr>
              <w:t>506,7</w:t>
            </w:r>
            <w:r w:rsidR="00522F8E">
              <w:rPr>
                <w:rFonts w:ascii="Arial" w:hAnsi="Arial" w:cs="Arial"/>
                <w:sz w:val="19"/>
                <w:szCs w:val="19"/>
              </w:rPr>
              <w:t>6</w:t>
            </w:r>
            <w:r w:rsidRPr="0079285B">
              <w:rPr>
                <w:rFonts w:ascii="Arial" w:hAnsi="Arial" w:cs="Arial"/>
                <w:sz w:val="19"/>
                <w:szCs w:val="19"/>
              </w:rPr>
              <w:t>6</w:t>
            </w:r>
          </w:p>
        </w:tc>
      </w:tr>
      <w:tr w:rsidR="00230AAB" w:rsidRPr="00463909" w14:paraId="18E2D307" w14:textId="77777777" w:rsidTr="00F900BD">
        <w:trPr>
          <w:cantSplit/>
          <w:trHeight w:val="284"/>
        </w:trPr>
        <w:tc>
          <w:tcPr>
            <w:tcW w:w="4749" w:type="dxa"/>
          </w:tcPr>
          <w:p w14:paraId="58B58524" w14:textId="77777777" w:rsidR="00230AAB" w:rsidRPr="008B6284" w:rsidRDefault="00230AAB" w:rsidP="00F900BD">
            <w:pPr>
              <w:spacing w:before="60" w:after="30" w:line="276" w:lineRule="auto"/>
              <w:ind w:left="205" w:hanging="205"/>
              <w:rPr>
                <w:rFonts w:ascii="Arial" w:hAnsi="Arial" w:cs="Browallia New"/>
                <w:sz w:val="19"/>
                <w:highlight w:val="yellow"/>
              </w:rPr>
            </w:pPr>
            <w:r>
              <w:rPr>
                <w:rFonts w:ascii="Arial" w:hAnsi="Arial" w:cs="Arial"/>
                <w:sz w:val="19"/>
                <w:szCs w:val="19"/>
              </w:rPr>
              <w:t>Loss</w:t>
            </w:r>
            <w:r w:rsidRPr="0033372E">
              <w:rPr>
                <w:rFonts w:ascii="Arial" w:hAnsi="Arial" w:cs="Arial"/>
                <w:sz w:val="19"/>
                <w:szCs w:val="19"/>
              </w:rPr>
              <w:t xml:space="preserve"> on</w:t>
            </w:r>
            <w:r>
              <w:rPr>
                <w:rFonts w:ascii="Arial" w:hAnsi="Arial" w:cstheme="minorBidi"/>
                <w:sz w:val="19"/>
                <w:szCs w:val="19"/>
              </w:rPr>
              <w:t xml:space="preserve"> changing in</w:t>
            </w:r>
            <w:r>
              <w:rPr>
                <w:rFonts w:ascii="Arial" w:hAnsi="Arial" w:cs="Arial"/>
                <w:sz w:val="19"/>
                <w:szCs w:val="19"/>
              </w:rPr>
              <w:t xml:space="preserve"> </w:t>
            </w:r>
            <w:r w:rsidRPr="0033372E">
              <w:rPr>
                <w:rFonts w:ascii="Arial" w:hAnsi="Arial" w:cs="Arial"/>
                <w:sz w:val="19"/>
                <w:szCs w:val="19"/>
              </w:rPr>
              <w:t xml:space="preserve">fair value of </w:t>
            </w:r>
            <w:r w:rsidRPr="0033372E">
              <w:rPr>
                <w:rFonts w:ascii="Arial" w:hAnsi="Arial" w:cs="Browallia New"/>
                <w:sz w:val="19"/>
              </w:rPr>
              <w:t>financial asset</w:t>
            </w:r>
            <w:r>
              <w:rPr>
                <w:rFonts w:ascii="Arial" w:hAnsi="Arial" w:cs="Browallia New"/>
                <w:sz w:val="19"/>
              </w:rPr>
              <w:t>s</w:t>
            </w:r>
          </w:p>
        </w:tc>
        <w:tc>
          <w:tcPr>
            <w:tcW w:w="1953" w:type="dxa"/>
          </w:tcPr>
          <w:p w14:paraId="46C19BAE" w14:textId="2E92DAD1" w:rsidR="00230AAB" w:rsidRPr="000C3207" w:rsidRDefault="00230AAB" w:rsidP="00F900BD">
            <w:pPr>
              <w:spacing w:before="60" w:after="30" w:line="276" w:lineRule="auto"/>
              <w:ind w:left="34" w:right="112" w:hanging="34"/>
              <w:jc w:val="right"/>
              <w:rPr>
                <w:rFonts w:ascii="Arial" w:hAnsi="Arial" w:cs="Arial"/>
                <w:sz w:val="19"/>
                <w:szCs w:val="19"/>
              </w:rPr>
            </w:pPr>
            <w:r w:rsidRPr="000C3207">
              <w:rPr>
                <w:rFonts w:ascii="Arial" w:hAnsi="Arial" w:cs="Arial"/>
                <w:sz w:val="19"/>
                <w:szCs w:val="19"/>
                <w:cs/>
              </w:rPr>
              <w:t xml:space="preserve"> (</w:t>
            </w:r>
            <w:r w:rsidR="003400EC" w:rsidRPr="003400EC">
              <w:rPr>
                <w:rFonts w:ascii="Arial" w:hAnsi="Arial" w:cs="Arial"/>
                <w:sz w:val="19"/>
                <w:szCs w:val="19"/>
                <w:cs/>
              </w:rPr>
              <w:t>72</w:t>
            </w:r>
            <w:r w:rsidR="003400EC" w:rsidRPr="003400EC">
              <w:rPr>
                <w:rFonts w:ascii="Arial" w:hAnsi="Arial" w:cs="Arial"/>
                <w:sz w:val="19"/>
                <w:szCs w:val="19"/>
              </w:rPr>
              <w:t>,</w:t>
            </w:r>
            <w:r w:rsidR="003400EC" w:rsidRPr="003400EC">
              <w:rPr>
                <w:rFonts w:ascii="Arial" w:hAnsi="Arial" w:cs="Arial"/>
                <w:sz w:val="19"/>
                <w:szCs w:val="19"/>
                <w:cs/>
              </w:rPr>
              <w:t>139</w:t>
            </w:r>
            <w:r w:rsidRPr="000C3207">
              <w:rPr>
                <w:rFonts w:ascii="Arial" w:hAnsi="Arial" w:cs="Arial"/>
                <w:sz w:val="19"/>
                <w:szCs w:val="19"/>
                <w:cs/>
              </w:rPr>
              <w:t>)</w:t>
            </w:r>
          </w:p>
        </w:tc>
        <w:tc>
          <w:tcPr>
            <w:tcW w:w="214" w:type="dxa"/>
          </w:tcPr>
          <w:p w14:paraId="0C7E47BE" w14:textId="77777777" w:rsidR="00230AAB" w:rsidRPr="000C3207" w:rsidRDefault="00230AAB" w:rsidP="00F900BD">
            <w:pPr>
              <w:tabs>
                <w:tab w:val="left" w:pos="3390"/>
              </w:tabs>
              <w:spacing w:before="60" w:after="30" w:line="276" w:lineRule="auto"/>
              <w:ind w:left="426"/>
              <w:jc w:val="right"/>
              <w:rPr>
                <w:rFonts w:ascii="Arial" w:hAnsi="Arial" w:cs="Arial"/>
                <w:sz w:val="19"/>
                <w:szCs w:val="19"/>
                <w:cs/>
              </w:rPr>
            </w:pPr>
          </w:p>
        </w:tc>
        <w:tc>
          <w:tcPr>
            <w:tcW w:w="2059" w:type="dxa"/>
          </w:tcPr>
          <w:p w14:paraId="6392FC38" w14:textId="30A7C233" w:rsidR="00230AAB" w:rsidRPr="000C3207" w:rsidRDefault="003400EC" w:rsidP="00F900BD">
            <w:pPr>
              <w:tabs>
                <w:tab w:val="left" w:pos="267"/>
              </w:tabs>
              <w:spacing w:before="60" w:after="30" w:line="276" w:lineRule="auto"/>
              <w:ind w:left="34" w:right="110" w:hanging="34"/>
              <w:jc w:val="right"/>
              <w:rPr>
                <w:rFonts w:ascii="Arial" w:hAnsi="Arial" w:cs="Arial"/>
                <w:sz w:val="19"/>
                <w:szCs w:val="19"/>
              </w:rPr>
            </w:pPr>
            <w:r w:rsidRPr="000C3207">
              <w:rPr>
                <w:rFonts w:ascii="Arial" w:hAnsi="Arial" w:cs="Arial"/>
                <w:sz w:val="19"/>
                <w:szCs w:val="19"/>
                <w:cs/>
              </w:rPr>
              <w:t>(</w:t>
            </w:r>
            <w:r w:rsidRPr="003400EC">
              <w:rPr>
                <w:rFonts w:ascii="Arial" w:hAnsi="Arial" w:cs="Arial"/>
                <w:sz w:val="19"/>
                <w:szCs w:val="19"/>
                <w:cs/>
              </w:rPr>
              <w:t>72</w:t>
            </w:r>
            <w:r w:rsidRPr="003400EC">
              <w:rPr>
                <w:rFonts w:ascii="Arial" w:hAnsi="Arial" w:cs="Arial"/>
                <w:sz w:val="19"/>
                <w:szCs w:val="19"/>
              </w:rPr>
              <w:t>,</w:t>
            </w:r>
            <w:r w:rsidRPr="003400EC">
              <w:rPr>
                <w:rFonts w:ascii="Arial" w:hAnsi="Arial" w:cs="Arial"/>
                <w:sz w:val="19"/>
                <w:szCs w:val="19"/>
                <w:cs/>
              </w:rPr>
              <w:t>1</w:t>
            </w:r>
            <w:r w:rsidRPr="004D0EBB">
              <w:rPr>
                <w:rFonts w:ascii="Arial" w:hAnsi="Arial" w:cs="Arial"/>
                <w:sz w:val="19"/>
                <w:szCs w:val="19"/>
                <w:cs/>
              </w:rPr>
              <w:t>39</w:t>
            </w:r>
            <w:r w:rsidRPr="000C3207">
              <w:rPr>
                <w:rFonts w:ascii="Arial" w:hAnsi="Arial" w:cs="Arial"/>
                <w:sz w:val="19"/>
                <w:szCs w:val="19"/>
                <w:cs/>
              </w:rPr>
              <w:t>)</w:t>
            </w:r>
          </w:p>
        </w:tc>
      </w:tr>
      <w:tr w:rsidR="00230AAB" w:rsidRPr="00572B33" w14:paraId="2DE07D7A" w14:textId="77777777" w:rsidTr="00F900BD">
        <w:trPr>
          <w:cantSplit/>
          <w:trHeight w:val="284"/>
        </w:trPr>
        <w:tc>
          <w:tcPr>
            <w:tcW w:w="4749" w:type="dxa"/>
          </w:tcPr>
          <w:p w14:paraId="50C66F7C" w14:textId="77777777" w:rsidR="00230AAB" w:rsidRPr="00EF3BE1" w:rsidRDefault="00230AAB" w:rsidP="00F900BD">
            <w:pPr>
              <w:spacing w:before="60" w:after="30" w:line="276" w:lineRule="auto"/>
              <w:ind w:left="34" w:hanging="34"/>
              <w:rPr>
                <w:rFonts w:ascii="Arial" w:hAnsi="Arial" w:cs="Arial"/>
                <w:sz w:val="19"/>
                <w:szCs w:val="19"/>
                <w:highlight w:val="yellow"/>
                <w:rtl/>
                <w:cs/>
                <w:lang w:val="en-GB"/>
              </w:rPr>
            </w:pPr>
            <w:r w:rsidRPr="008761C0">
              <w:rPr>
                <w:rFonts w:ascii="Arial" w:hAnsi="Arial" w:cs="Browallia New"/>
                <w:sz w:val="19"/>
              </w:rPr>
              <w:t>Fair value of financial assets</w:t>
            </w:r>
          </w:p>
        </w:tc>
        <w:tc>
          <w:tcPr>
            <w:tcW w:w="1953" w:type="dxa"/>
            <w:tcBorders>
              <w:top w:val="single" w:sz="4" w:space="0" w:color="auto"/>
              <w:bottom w:val="single" w:sz="12" w:space="0" w:color="auto"/>
            </w:tcBorders>
          </w:tcPr>
          <w:p w14:paraId="67AFCDDF" w14:textId="58EE1637" w:rsidR="00230AAB" w:rsidRPr="00764BD4" w:rsidRDefault="00C60F23" w:rsidP="00F900BD">
            <w:pPr>
              <w:spacing w:before="60" w:after="30" w:line="276" w:lineRule="auto"/>
              <w:ind w:left="34" w:right="112" w:hanging="34"/>
              <w:jc w:val="right"/>
              <w:rPr>
                <w:rFonts w:ascii="Arial" w:hAnsi="Arial" w:cs="Arial"/>
                <w:sz w:val="19"/>
                <w:szCs w:val="19"/>
              </w:rPr>
            </w:pPr>
            <w:r>
              <w:rPr>
                <w:rFonts w:ascii="Arial" w:hAnsi="Arial" w:cs="Arial"/>
                <w:sz w:val="19"/>
                <w:szCs w:val="19"/>
              </w:rPr>
              <w:t>445</w:t>
            </w:r>
            <w:r w:rsidR="00B848C6">
              <w:rPr>
                <w:rFonts w:ascii="Arial" w:hAnsi="Arial" w:cs="Arial"/>
                <w:sz w:val="19"/>
                <w:szCs w:val="19"/>
              </w:rPr>
              <w:t>,877</w:t>
            </w:r>
          </w:p>
        </w:tc>
        <w:tc>
          <w:tcPr>
            <w:tcW w:w="214" w:type="dxa"/>
          </w:tcPr>
          <w:p w14:paraId="5E79DE71" w14:textId="77777777" w:rsidR="00230AAB" w:rsidRPr="00764BD4" w:rsidRDefault="00230AAB" w:rsidP="00F900BD">
            <w:pPr>
              <w:tabs>
                <w:tab w:val="left" w:pos="3390"/>
              </w:tabs>
              <w:spacing w:before="60" w:after="30" w:line="276" w:lineRule="auto"/>
              <w:ind w:left="426"/>
              <w:jc w:val="right"/>
              <w:rPr>
                <w:rFonts w:ascii="Arial" w:hAnsi="Arial" w:cs="Arial"/>
                <w:sz w:val="19"/>
                <w:szCs w:val="19"/>
                <w:cs/>
              </w:rPr>
            </w:pPr>
          </w:p>
        </w:tc>
        <w:tc>
          <w:tcPr>
            <w:tcW w:w="2059" w:type="dxa"/>
            <w:tcBorders>
              <w:top w:val="single" w:sz="4" w:space="0" w:color="auto"/>
              <w:bottom w:val="single" w:sz="12" w:space="0" w:color="auto"/>
            </w:tcBorders>
          </w:tcPr>
          <w:p w14:paraId="04578D9D" w14:textId="62930E60" w:rsidR="00230AAB" w:rsidRPr="00764BD4" w:rsidRDefault="00EC678E" w:rsidP="00EC678E">
            <w:pPr>
              <w:spacing w:before="60" w:after="30" w:line="276" w:lineRule="auto"/>
              <w:ind w:left="34" w:right="112" w:hanging="34"/>
              <w:jc w:val="right"/>
              <w:rPr>
                <w:rFonts w:ascii="Arial" w:hAnsi="Arial" w:cs="Arial"/>
                <w:sz w:val="19"/>
                <w:szCs w:val="19"/>
                <w:cs/>
              </w:rPr>
            </w:pPr>
            <w:r w:rsidRPr="00EC678E">
              <w:rPr>
                <w:rFonts w:ascii="Arial" w:hAnsi="Arial" w:cs="Arial"/>
                <w:sz w:val="19"/>
                <w:szCs w:val="19"/>
                <w:cs/>
              </w:rPr>
              <w:t>434</w:t>
            </w:r>
            <w:r w:rsidRPr="00EC678E">
              <w:rPr>
                <w:rFonts w:ascii="Arial" w:hAnsi="Arial" w:cs="Arial"/>
                <w:sz w:val="19"/>
                <w:szCs w:val="19"/>
              </w:rPr>
              <w:t>,</w:t>
            </w:r>
            <w:r w:rsidR="003514C9">
              <w:rPr>
                <w:rFonts w:ascii="Arial" w:hAnsi="Arial" w:cs="Arial"/>
                <w:sz w:val="19"/>
                <w:szCs w:val="19"/>
              </w:rPr>
              <w:t>627</w:t>
            </w:r>
          </w:p>
        </w:tc>
      </w:tr>
    </w:tbl>
    <w:p w14:paraId="669F664E" w14:textId="24CBEAD9" w:rsidR="00BA37F8" w:rsidRDefault="00BA37F8" w:rsidP="00640AC4">
      <w:pPr>
        <w:spacing w:line="360" w:lineRule="auto"/>
        <w:rPr>
          <w:rFonts w:ascii="Arial" w:hAnsi="Arial" w:cs="Arial"/>
          <w:b/>
          <w:bCs/>
          <w:sz w:val="19"/>
          <w:szCs w:val="19"/>
        </w:rPr>
      </w:pPr>
    </w:p>
    <w:p w14:paraId="632FB85A" w14:textId="075518A7" w:rsidR="00B96E7E" w:rsidRPr="00A1038C"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1038C">
        <w:rPr>
          <w:rFonts w:ascii="Arial" w:hAnsi="Arial" w:cs="Arial"/>
          <w:b/>
          <w:bCs/>
          <w:sz w:val="19"/>
          <w:szCs w:val="19"/>
          <w:lang w:bidi="th-TH"/>
        </w:rPr>
        <w:t>PROPERTY,</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PLANT</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AND</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EQUIPMENT</w:t>
      </w:r>
      <w:r w:rsidR="00FB4EE0" w:rsidRPr="00A1038C">
        <w:rPr>
          <w:rFonts w:ascii="Arial" w:hAnsi="Arial" w:cs="Arial"/>
          <w:b/>
          <w:bCs/>
          <w:sz w:val="19"/>
          <w:szCs w:val="19"/>
        </w:rPr>
        <w:t xml:space="preserve"> - NET</w:t>
      </w:r>
    </w:p>
    <w:p w14:paraId="632FB85B" w14:textId="77777777" w:rsidR="00677A37" w:rsidRPr="00A1038C" w:rsidRDefault="00677A37" w:rsidP="006869D2">
      <w:pPr>
        <w:spacing w:line="360" w:lineRule="auto"/>
        <w:ind w:left="426"/>
        <w:jc w:val="thaiDistribute"/>
        <w:rPr>
          <w:rFonts w:ascii="Arial" w:hAnsi="Arial" w:cs="Arial"/>
          <w:sz w:val="16"/>
          <w:szCs w:val="16"/>
        </w:rPr>
      </w:pPr>
    </w:p>
    <w:p w14:paraId="632FB85C" w14:textId="58947FC7" w:rsidR="00B86046" w:rsidRPr="00A1038C" w:rsidRDefault="006869D2" w:rsidP="00762326">
      <w:pPr>
        <w:spacing w:line="360" w:lineRule="auto"/>
        <w:ind w:left="459" w:hanging="9"/>
        <w:jc w:val="thaiDistribute"/>
        <w:rPr>
          <w:rFonts w:ascii="Arial" w:hAnsi="Arial" w:cs="Arial"/>
          <w:sz w:val="19"/>
          <w:szCs w:val="19"/>
        </w:rPr>
      </w:pPr>
      <w:r w:rsidRPr="00A1038C">
        <w:rPr>
          <w:rFonts w:ascii="Arial" w:hAnsi="Arial" w:cs="Arial"/>
          <w:sz w:val="19"/>
          <w:szCs w:val="19"/>
        </w:rPr>
        <w:t>T</w:t>
      </w:r>
      <w:r w:rsidR="00F60A25" w:rsidRPr="00A1038C">
        <w:rPr>
          <w:rFonts w:ascii="Arial" w:hAnsi="Arial" w:cs="Arial"/>
          <w:sz w:val="19"/>
          <w:szCs w:val="19"/>
        </w:rPr>
        <w:t xml:space="preserve">he condensed </w:t>
      </w:r>
      <w:r w:rsidRPr="00A1038C">
        <w:rPr>
          <w:rFonts w:ascii="Arial" w:hAnsi="Arial" w:cs="Arial"/>
          <w:sz w:val="19"/>
          <w:szCs w:val="19"/>
        </w:rPr>
        <w:t>m</w:t>
      </w:r>
      <w:r w:rsidR="00677A37" w:rsidRPr="00A1038C">
        <w:rPr>
          <w:rFonts w:ascii="Arial" w:hAnsi="Arial" w:cs="Arial"/>
          <w:sz w:val="19"/>
          <w:szCs w:val="19"/>
        </w:rPr>
        <w:t xml:space="preserve">ovements </w:t>
      </w:r>
      <w:r w:rsidR="00155DC5">
        <w:rPr>
          <w:rFonts w:ascii="Arial" w:hAnsi="Arial" w:cs="Arial"/>
          <w:sz w:val="19"/>
          <w:szCs w:val="19"/>
        </w:rPr>
        <w:t xml:space="preserve">of </w:t>
      </w:r>
      <w:r w:rsidR="0035481C">
        <w:rPr>
          <w:rFonts w:ascii="Arial" w:hAnsi="Arial" w:cs="Arial"/>
          <w:sz w:val="19"/>
          <w:szCs w:val="19"/>
        </w:rPr>
        <w:t>property, plant and equipment</w:t>
      </w:r>
      <w:r w:rsidR="00677A37" w:rsidRPr="00A1038C">
        <w:rPr>
          <w:rFonts w:ascii="Arial" w:hAnsi="Arial" w:cs="Arial"/>
          <w:sz w:val="19"/>
          <w:szCs w:val="19"/>
        </w:rPr>
        <w:t xml:space="preserve"> for the </w:t>
      </w:r>
      <w:r w:rsidR="00DB2246">
        <w:rPr>
          <w:rFonts w:ascii="Arial" w:hAnsi="Arial" w:cs="Arial"/>
          <w:sz w:val="19"/>
          <w:szCs w:val="19"/>
        </w:rPr>
        <w:t>six</w:t>
      </w:r>
      <w:r w:rsidR="00677A37" w:rsidRPr="00A1038C">
        <w:rPr>
          <w:rFonts w:ascii="Arial" w:hAnsi="Arial" w:cs="Arial"/>
          <w:sz w:val="19"/>
          <w:szCs w:val="19"/>
        </w:rPr>
        <w:t xml:space="preserve">-month period ended </w:t>
      </w:r>
      <w:r w:rsidR="00DB2246" w:rsidRPr="00DB2246">
        <w:rPr>
          <w:rFonts w:ascii="Arial" w:hAnsi="Arial" w:cs="Arial"/>
          <w:sz w:val="19"/>
          <w:szCs w:val="19"/>
        </w:rPr>
        <w:t>30 June</w:t>
      </w:r>
      <w:r w:rsidR="00770B56" w:rsidRPr="00A1038C">
        <w:rPr>
          <w:rFonts w:ascii="Arial" w:hAnsi="Arial" w:cs="Arial"/>
          <w:sz w:val="19"/>
          <w:szCs w:val="19"/>
        </w:rPr>
        <w:t xml:space="preserve"> 202</w:t>
      </w:r>
      <w:r w:rsidR="005C2B0A">
        <w:rPr>
          <w:rFonts w:ascii="Arial" w:hAnsi="Arial" w:cs="Arial"/>
          <w:sz w:val="19"/>
          <w:szCs w:val="19"/>
        </w:rPr>
        <w:t>3</w:t>
      </w:r>
      <w:r w:rsidR="00677A37" w:rsidRPr="00A1038C">
        <w:rPr>
          <w:rFonts w:ascii="Arial" w:hAnsi="Arial" w:cs="Angsana New"/>
          <w:sz w:val="19"/>
          <w:szCs w:val="19"/>
          <w:cs/>
        </w:rPr>
        <w:t xml:space="preserve"> </w:t>
      </w:r>
      <w:r w:rsidR="0039396C" w:rsidRPr="00A1038C">
        <w:rPr>
          <w:rFonts w:ascii="Arial" w:hAnsi="Arial" w:cs="Arial"/>
          <w:sz w:val="19"/>
          <w:szCs w:val="19"/>
        </w:rPr>
        <w:t>are as</w:t>
      </w:r>
      <w:r w:rsidRPr="00A1038C">
        <w:rPr>
          <w:rFonts w:ascii="Arial" w:hAnsi="Arial" w:cs="Arial"/>
          <w:sz w:val="19"/>
          <w:szCs w:val="19"/>
        </w:rPr>
        <w:t xml:space="preserve"> </w:t>
      </w:r>
      <w:r w:rsidR="0039396C" w:rsidRPr="00A1038C">
        <w:rPr>
          <w:rFonts w:ascii="Arial" w:hAnsi="Arial" w:cs="Arial"/>
          <w:sz w:val="19"/>
          <w:szCs w:val="19"/>
        </w:rPr>
        <w:t>follow</w:t>
      </w:r>
      <w:r w:rsidR="00677A37" w:rsidRPr="00A1038C">
        <w:rPr>
          <w:rFonts w:ascii="Arial" w:hAnsi="Arial" w:cs="Arial"/>
          <w:sz w:val="19"/>
          <w:szCs w:val="19"/>
        </w:rPr>
        <w:t>:</w:t>
      </w:r>
    </w:p>
    <w:p w14:paraId="20D89EBC" w14:textId="77777777" w:rsidR="00B55E70" w:rsidRPr="00A1038C"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FD1F77" w14:paraId="632FB863" w14:textId="77777777" w:rsidTr="009519DA">
        <w:trPr>
          <w:cantSplit/>
          <w:trHeight w:val="284"/>
        </w:trPr>
        <w:tc>
          <w:tcPr>
            <w:tcW w:w="4893" w:type="dxa"/>
          </w:tcPr>
          <w:p w14:paraId="632FB85F" w14:textId="77777777" w:rsidR="005B2B03" w:rsidRPr="00A1038C" w:rsidRDefault="005B2B03" w:rsidP="005C2B0A">
            <w:pPr>
              <w:spacing w:before="60" w:after="30" w:line="276" w:lineRule="auto"/>
              <w:ind w:left="34" w:hanging="34"/>
              <w:rPr>
                <w:rFonts w:ascii="Arial" w:hAnsi="Arial" w:cs="Arial"/>
                <w:sz w:val="19"/>
                <w:szCs w:val="19"/>
                <w:rtl/>
                <w:cs/>
              </w:rPr>
            </w:pPr>
          </w:p>
        </w:tc>
        <w:tc>
          <w:tcPr>
            <w:tcW w:w="4131" w:type="dxa"/>
            <w:gridSpan w:val="3"/>
          </w:tcPr>
          <w:p w14:paraId="632FB862" w14:textId="1DF56AA4" w:rsidR="005B2B03" w:rsidRPr="00A1038C" w:rsidRDefault="00623185" w:rsidP="005C2B0A">
            <w:pPr>
              <w:spacing w:before="60" w:after="30" w:line="276" w:lineRule="auto"/>
              <w:jc w:val="right"/>
              <w:rPr>
                <w:rFonts w:ascii="Arial" w:hAnsi="Arial" w:cstheme="minorBidi"/>
                <w:sz w:val="19"/>
                <w:szCs w:val="19"/>
              </w:rPr>
            </w:pPr>
            <w:r w:rsidRPr="00A1038C">
              <w:rPr>
                <w:rFonts w:ascii="Arial" w:hAnsi="Arial" w:cs="Browallia New"/>
                <w:sz w:val="19"/>
              </w:rPr>
              <w:t>(</w:t>
            </w:r>
            <w:r w:rsidRPr="00A1038C">
              <w:rPr>
                <w:rFonts w:ascii="Arial" w:hAnsi="Arial" w:cs="Arial"/>
                <w:sz w:val="19"/>
                <w:szCs w:val="19"/>
              </w:rPr>
              <w:t>Unit</w:t>
            </w:r>
            <w:r w:rsidRPr="00A1038C">
              <w:rPr>
                <w:rFonts w:ascii="Arial" w:hAnsi="Arial" w:cs="Arial"/>
                <w:sz w:val="19"/>
                <w:szCs w:val="19"/>
                <w:rtl/>
                <w:lang w:bidi="ar-SA"/>
              </w:rPr>
              <w:t xml:space="preserve"> : </w:t>
            </w:r>
            <w:r w:rsidRPr="00A1038C">
              <w:rPr>
                <w:rFonts w:ascii="Arial" w:hAnsi="Arial" w:cs="Arial"/>
                <w:sz w:val="19"/>
                <w:szCs w:val="19"/>
              </w:rPr>
              <w:t>Thousand</w:t>
            </w:r>
            <w:r w:rsidRPr="00A1038C">
              <w:rPr>
                <w:rFonts w:ascii="Arial" w:hAnsi="Arial" w:cs="Arial"/>
                <w:sz w:val="19"/>
                <w:szCs w:val="19"/>
                <w:rtl/>
                <w:lang w:bidi="ar-SA"/>
              </w:rPr>
              <w:t xml:space="preserve"> </w:t>
            </w:r>
            <w:r w:rsidRPr="00A1038C">
              <w:rPr>
                <w:rFonts w:ascii="Arial" w:hAnsi="Arial" w:cs="Arial"/>
                <w:sz w:val="19"/>
                <w:szCs w:val="19"/>
              </w:rPr>
              <w:t>Baht</w:t>
            </w:r>
            <w:r w:rsidRPr="00A1038C">
              <w:rPr>
                <w:rFonts w:ascii="Arial" w:hAnsi="Arial" w:cstheme="minorBidi"/>
                <w:sz w:val="19"/>
                <w:szCs w:val="19"/>
              </w:rPr>
              <w:t>)</w:t>
            </w:r>
          </w:p>
        </w:tc>
      </w:tr>
      <w:tr w:rsidR="00623185" w:rsidRPr="00FD1F77" w14:paraId="4F6DE0AF" w14:textId="77777777" w:rsidTr="009519DA">
        <w:trPr>
          <w:cantSplit/>
          <w:trHeight w:val="284"/>
        </w:trPr>
        <w:tc>
          <w:tcPr>
            <w:tcW w:w="4893" w:type="dxa"/>
          </w:tcPr>
          <w:p w14:paraId="3EA44C2A" w14:textId="77777777" w:rsidR="00623185" w:rsidRPr="00A1038C" w:rsidRDefault="00623185" w:rsidP="005C2B0A">
            <w:pPr>
              <w:spacing w:before="60" w:after="30" w:line="276"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A1038C" w:rsidRDefault="00623185" w:rsidP="005C2B0A">
            <w:pPr>
              <w:spacing w:before="60" w:after="30" w:line="276" w:lineRule="auto"/>
              <w:jc w:val="center"/>
              <w:rPr>
                <w:rFonts w:ascii="Arial" w:hAnsi="Arial" w:cs="Arial"/>
                <w:sz w:val="19"/>
                <w:szCs w:val="19"/>
                <w:cs/>
              </w:rPr>
            </w:pPr>
            <w:r w:rsidRPr="00A1038C">
              <w:rPr>
                <w:rFonts w:ascii="Arial" w:hAnsi="Arial" w:cs="Arial"/>
                <w:sz w:val="19"/>
                <w:szCs w:val="19"/>
              </w:rPr>
              <w:t>Consolidated</w:t>
            </w:r>
            <w:r w:rsidRPr="00A1038C">
              <w:rPr>
                <w:rFonts w:ascii="Arial" w:hAnsi="Arial" w:cs="Angsana New"/>
                <w:sz w:val="19"/>
                <w:szCs w:val="19"/>
                <w:cs/>
              </w:rPr>
              <w:t xml:space="preserve"> </w:t>
            </w:r>
            <w:r w:rsidRPr="00A1038C">
              <w:rPr>
                <w:rFonts w:ascii="Arial" w:hAnsi="Arial" w:cs="Arial"/>
                <w:sz w:val="19"/>
                <w:szCs w:val="19"/>
              </w:rPr>
              <w:t>F/S</w:t>
            </w:r>
          </w:p>
        </w:tc>
        <w:tc>
          <w:tcPr>
            <w:tcW w:w="243" w:type="dxa"/>
          </w:tcPr>
          <w:p w14:paraId="78EC1EC0" w14:textId="77777777" w:rsidR="00623185" w:rsidRPr="00A1038C"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A1038C" w:rsidRDefault="00623185" w:rsidP="005C2B0A">
            <w:pPr>
              <w:spacing w:before="60" w:after="30" w:line="276" w:lineRule="auto"/>
              <w:jc w:val="center"/>
              <w:rPr>
                <w:rFonts w:ascii="Arial" w:hAnsi="Arial" w:cs="Arial"/>
                <w:sz w:val="19"/>
                <w:szCs w:val="19"/>
                <w:cs/>
              </w:rPr>
            </w:pPr>
            <w:r w:rsidRPr="00A1038C">
              <w:rPr>
                <w:rFonts w:ascii="Arial" w:hAnsi="Arial" w:cs="Arial"/>
                <w:sz w:val="19"/>
                <w:szCs w:val="19"/>
              </w:rPr>
              <w:t>Separate</w:t>
            </w:r>
            <w:r w:rsidRPr="00A1038C">
              <w:rPr>
                <w:rFonts w:ascii="Arial" w:hAnsi="Arial" w:cs="Angsana New"/>
                <w:sz w:val="19"/>
                <w:szCs w:val="19"/>
                <w:cs/>
              </w:rPr>
              <w:t xml:space="preserve"> </w:t>
            </w:r>
            <w:r w:rsidRPr="00A1038C">
              <w:rPr>
                <w:rFonts w:ascii="Arial" w:hAnsi="Arial" w:cs="Arial"/>
                <w:sz w:val="19"/>
                <w:szCs w:val="19"/>
              </w:rPr>
              <w:t>F/S</w:t>
            </w:r>
          </w:p>
        </w:tc>
      </w:tr>
      <w:tr w:rsidR="005B2B03" w:rsidRPr="00FD1F77" w14:paraId="632FB868" w14:textId="77777777" w:rsidTr="009519DA">
        <w:trPr>
          <w:cantSplit/>
          <w:trHeight w:val="300"/>
        </w:trPr>
        <w:tc>
          <w:tcPr>
            <w:tcW w:w="4893" w:type="dxa"/>
          </w:tcPr>
          <w:p w14:paraId="632FB864" w14:textId="77777777" w:rsidR="005B2B03" w:rsidRPr="00A1038C" w:rsidRDefault="005B2B03" w:rsidP="005C2B0A">
            <w:pPr>
              <w:spacing w:before="60" w:after="30" w:line="276"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A1038C"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A1038C"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A1038C" w:rsidRDefault="005B2B03" w:rsidP="005C2B0A">
            <w:pPr>
              <w:spacing w:before="60" w:after="30" w:line="276" w:lineRule="auto"/>
              <w:ind w:left="34" w:hanging="34"/>
              <w:rPr>
                <w:rFonts w:ascii="Arial" w:hAnsi="Arial" w:cs="Arial"/>
                <w:sz w:val="19"/>
                <w:szCs w:val="19"/>
              </w:rPr>
            </w:pPr>
          </w:p>
        </w:tc>
      </w:tr>
      <w:tr w:rsidR="009519DA" w:rsidRPr="00FD1F77" w14:paraId="632FB86D" w14:textId="77777777" w:rsidTr="009519DA">
        <w:trPr>
          <w:cantSplit/>
          <w:trHeight w:val="284"/>
        </w:trPr>
        <w:tc>
          <w:tcPr>
            <w:tcW w:w="4893" w:type="dxa"/>
          </w:tcPr>
          <w:p w14:paraId="632FB869" w14:textId="7D7F7639" w:rsidR="009519DA" w:rsidRPr="00A1038C" w:rsidRDefault="009519DA" w:rsidP="005C2B0A">
            <w:pPr>
              <w:spacing w:before="60" w:after="30" w:line="276" w:lineRule="auto"/>
              <w:ind w:left="34" w:hanging="34"/>
              <w:rPr>
                <w:rFonts w:ascii="Arial" w:hAnsi="Arial" w:cs="Arial"/>
                <w:sz w:val="19"/>
                <w:szCs w:val="19"/>
                <w:lang w:val="en-GB"/>
              </w:rPr>
            </w:pPr>
            <w:r w:rsidRPr="00A1038C">
              <w:rPr>
                <w:rFonts w:ascii="Arial" w:hAnsi="Arial" w:cs="Arial"/>
                <w:sz w:val="19"/>
                <w:szCs w:val="19"/>
              </w:rPr>
              <w:t>Net book value as at 1 January 202</w:t>
            </w:r>
            <w:r w:rsidR="005C2B0A">
              <w:rPr>
                <w:rFonts w:ascii="Arial" w:hAnsi="Arial" w:cs="Arial"/>
                <w:sz w:val="19"/>
                <w:szCs w:val="19"/>
              </w:rPr>
              <w:t>3</w:t>
            </w:r>
          </w:p>
        </w:tc>
        <w:tc>
          <w:tcPr>
            <w:tcW w:w="1890" w:type="dxa"/>
          </w:tcPr>
          <w:p w14:paraId="632FB86A" w14:textId="50339823" w:rsidR="009519DA" w:rsidRPr="006651CB" w:rsidRDefault="00AB0826" w:rsidP="005C2B0A">
            <w:pPr>
              <w:spacing w:before="60" w:after="30" w:line="276" w:lineRule="auto"/>
              <w:ind w:left="34" w:hanging="34"/>
              <w:jc w:val="right"/>
              <w:rPr>
                <w:rFonts w:ascii="Arial" w:hAnsi="Arial" w:cs="Arial"/>
                <w:snapToGrid w:val="0"/>
                <w:sz w:val="19"/>
                <w:szCs w:val="19"/>
                <w:lang w:val="en-GB" w:eastAsia="th-TH"/>
              </w:rPr>
            </w:pPr>
            <w:r w:rsidRPr="00AB0826">
              <w:rPr>
                <w:rFonts w:ascii="Arial" w:hAnsi="Arial" w:cs="Arial"/>
                <w:snapToGrid w:val="0"/>
                <w:sz w:val="19"/>
                <w:szCs w:val="19"/>
                <w:lang w:val="en-GB" w:eastAsia="th-TH"/>
              </w:rPr>
              <w:t>376,572</w:t>
            </w:r>
          </w:p>
        </w:tc>
        <w:tc>
          <w:tcPr>
            <w:tcW w:w="243" w:type="dxa"/>
          </w:tcPr>
          <w:p w14:paraId="632FB86B" w14:textId="77777777" w:rsidR="009519DA" w:rsidRPr="006651CB"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tcPr>
          <w:p w14:paraId="632FB86C" w14:textId="2380E28D" w:rsidR="009519DA" w:rsidRPr="006651CB" w:rsidRDefault="00615A20" w:rsidP="005C2B0A">
            <w:pPr>
              <w:spacing w:before="60" w:after="30" w:line="276" w:lineRule="auto"/>
              <w:ind w:left="34" w:hanging="34"/>
              <w:jc w:val="right"/>
              <w:rPr>
                <w:rFonts w:ascii="Arial" w:hAnsi="Arial" w:cs="Arial"/>
                <w:snapToGrid w:val="0"/>
                <w:sz w:val="19"/>
                <w:szCs w:val="19"/>
                <w:lang w:val="en-GB" w:eastAsia="th-TH"/>
              </w:rPr>
            </w:pPr>
            <w:r w:rsidRPr="00615A20">
              <w:rPr>
                <w:rFonts w:ascii="Arial" w:hAnsi="Arial" w:cs="Arial"/>
                <w:snapToGrid w:val="0"/>
                <w:sz w:val="19"/>
                <w:szCs w:val="19"/>
                <w:lang w:val="en-GB" w:eastAsia="th-TH"/>
              </w:rPr>
              <w:t>222,359</w:t>
            </w:r>
          </w:p>
        </w:tc>
      </w:tr>
      <w:tr w:rsidR="009519DA" w:rsidRPr="00FD1F77" w14:paraId="64E2F96A" w14:textId="77777777" w:rsidTr="006651CB">
        <w:trPr>
          <w:cantSplit/>
          <w:trHeight w:val="284"/>
        </w:trPr>
        <w:tc>
          <w:tcPr>
            <w:tcW w:w="4893" w:type="dxa"/>
          </w:tcPr>
          <w:p w14:paraId="306022F9" w14:textId="60671C02" w:rsidR="009519DA" w:rsidRPr="00A1038C" w:rsidRDefault="009519DA" w:rsidP="005C2B0A">
            <w:pPr>
              <w:spacing w:before="60" w:after="30" w:line="276" w:lineRule="auto"/>
              <w:ind w:left="34" w:hanging="34"/>
              <w:rPr>
                <w:rFonts w:ascii="Arial" w:hAnsi="Arial" w:cs="Arial"/>
                <w:sz w:val="19"/>
                <w:szCs w:val="19"/>
              </w:rPr>
            </w:pPr>
            <w:r w:rsidRPr="00A1038C">
              <w:rPr>
                <w:rFonts w:ascii="Arial" w:hAnsi="Arial" w:cs="Arial"/>
                <w:sz w:val="19"/>
                <w:szCs w:val="19"/>
                <w:u w:val="single"/>
              </w:rPr>
              <w:t>Add</w:t>
            </w:r>
            <w:r w:rsidRPr="00A1038C">
              <w:rPr>
                <w:rFonts w:ascii="Arial" w:hAnsi="Arial" w:cs="Arial"/>
                <w:sz w:val="19"/>
                <w:szCs w:val="19"/>
              </w:rPr>
              <w:t xml:space="preserve"> </w:t>
            </w:r>
            <w:r w:rsidR="00EF2768">
              <w:rPr>
                <w:rFonts w:ascii="Arial" w:hAnsi="Arial" w:cstheme="minorBidi" w:hint="cs"/>
                <w:sz w:val="19"/>
                <w:szCs w:val="19"/>
                <w:cs/>
              </w:rPr>
              <w:t xml:space="preserve"> </w:t>
            </w:r>
            <w:r w:rsidRPr="00A1038C">
              <w:rPr>
                <w:rFonts w:ascii="Arial" w:hAnsi="Arial" w:cs="Arial"/>
                <w:sz w:val="19"/>
                <w:szCs w:val="19"/>
              </w:rPr>
              <w:t>Purchased</w:t>
            </w:r>
          </w:p>
        </w:tc>
        <w:tc>
          <w:tcPr>
            <w:tcW w:w="1890" w:type="dxa"/>
          </w:tcPr>
          <w:p w14:paraId="732A75AF" w14:textId="1FED3EDE" w:rsidR="009519DA" w:rsidRPr="007E5678" w:rsidRDefault="00EE68A5" w:rsidP="00B24F28">
            <w:pPr>
              <w:spacing w:before="60" w:after="30" w:line="276" w:lineRule="auto"/>
              <w:ind w:left="34" w:hanging="34"/>
              <w:jc w:val="right"/>
              <w:rPr>
                <w:rFonts w:ascii="Arial" w:hAnsi="Arial" w:cs="Arial"/>
                <w:snapToGrid w:val="0"/>
                <w:sz w:val="19"/>
                <w:szCs w:val="19"/>
                <w:lang w:val="en-GB" w:eastAsia="th-TH"/>
              </w:rPr>
            </w:pPr>
            <w:r w:rsidRPr="00EE68A5">
              <w:rPr>
                <w:rFonts w:ascii="Arial" w:hAnsi="Arial" w:cs="Arial"/>
                <w:snapToGrid w:val="0"/>
                <w:sz w:val="19"/>
                <w:szCs w:val="19"/>
                <w:lang w:val="en-GB" w:eastAsia="th-TH"/>
              </w:rPr>
              <w:t>724,828</w:t>
            </w:r>
          </w:p>
        </w:tc>
        <w:tc>
          <w:tcPr>
            <w:tcW w:w="243" w:type="dxa"/>
            <w:vAlign w:val="center"/>
          </w:tcPr>
          <w:p w14:paraId="3EF1A280" w14:textId="77777777" w:rsidR="009519DA" w:rsidRPr="006651CB"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67D22F49" w:rsidR="009519DA" w:rsidRPr="006651CB" w:rsidRDefault="00B24F28" w:rsidP="005C2B0A">
            <w:pPr>
              <w:spacing w:before="60" w:after="30" w:line="276" w:lineRule="auto"/>
              <w:ind w:left="34" w:hanging="34"/>
              <w:jc w:val="right"/>
              <w:rPr>
                <w:rFonts w:ascii="Arial" w:hAnsi="Arial" w:cs="Arial"/>
                <w:snapToGrid w:val="0"/>
                <w:sz w:val="19"/>
                <w:szCs w:val="19"/>
                <w:lang w:val="en-GB" w:eastAsia="th-TH"/>
              </w:rPr>
            </w:pPr>
            <w:r w:rsidRPr="00B24F28">
              <w:rPr>
                <w:rFonts w:ascii="Arial" w:hAnsi="Arial" w:cs="Arial"/>
                <w:snapToGrid w:val="0"/>
                <w:sz w:val="19"/>
                <w:szCs w:val="19"/>
                <w:lang w:val="en-GB" w:eastAsia="th-TH"/>
              </w:rPr>
              <w:t>19,570</w:t>
            </w:r>
          </w:p>
        </w:tc>
      </w:tr>
      <w:tr w:rsidR="009519DA" w:rsidRPr="00FD1F77" w14:paraId="632FB872" w14:textId="77777777" w:rsidTr="009519DA">
        <w:trPr>
          <w:cantSplit/>
          <w:trHeight w:val="284"/>
        </w:trPr>
        <w:tc>
          <w:tcPr>
            <w:tcW w:w="4893" w:type="dxa"/>
          </w:tcPr>
          <w:p w14:paraId="632FB86E" w14:textId="6080835E" w:rsidR="009519DA" w:rsidRPr="00A1038C" w:rsidRDefault="002C1711" w:rsidP="005C2B0A">
            <w:pPr>
              <w:spacing w:before="60" w:after="30" w:line="276" w:lineRule="auto"/>
              <w:ind w:left="34" w:hanging="34"/>
              <w:rPr>
                <w:rFonts w:ascii="Arial" w:hAnsi="Arial" w:cs="Arial"/>
                <w:sz w:val="19"/>
                <w:szCs w:val="19"/>
                <w:cs/>
              </w:rPr>
            </w:pPr>
            <w:r w:rsidRPr="00A1038C">
              <w:rPr>
                <w:rFonts w:ascii="Arial" w:hAnsi="Arial" w:cs="Arial"/>
                <w:sz w:val="19"/>
                <w:szCs w:val="19"/>
                <w:u w:val="single"/>
              </w:rPr>
              <w:t>Less</w:t>
            </w:r>
            <w:r w:rsidRPr="00112C81">
              <w:rPr>
                <w:rFonts w:ascii="Arial" w:hAnsi="Arial" w:cs="Arial"/>
                <w:color w:val="FFFFFF" w:themeColor="background1"/>
                <w:sz w:val="19"/>
                <w:szCs w:val="19"/>
              </w:rPr>
              <w:t xml:space="preserve"> </w:t>
            </w:r>
            <w:r w:rsidR="009519DA" w:rsidRPr="00A1038C">
              <w:rPr>
                <w:rFonts w:ascii="Arial" w:hAnsi="Arial" w:cs="Arial"/>
                <w:sz w:val="19"/>
                <w:szCs w:val="19"/>
              </w:rPr>
              <w:t>Depreciation for the period</w:t>
            </w:r>
          </w:p>
        </w:tc>
        <w:tc>
          <w:tcPr>
            <w:tcW w:w="1890" w:type="dxa"/>
            <w:vAlign w:val="center"/>
          </w:tcPr>
          <w:p w14:paraId="632FB86F" w14:textId="2707087D" w:rsidR="009519DA" w:rsidRPr="006651CB" w:rsidRDefault="00B24F28" w:rsidP="005C2B0A">
            <w:pPr>
              <w:spacing w:before="60" w:after="30" w:line="276" w:lineRule="auto"/>
              <w:ind w:left="34" w:hanging="34"/>
              <w:jc w:val="right"/>
              <w:rPr>
                <w:rFonts w:ascii="Arial" w:hAnsi="Arial" w:cs="Arial"/>
                <w:snapToGrid w:val="0"/>
                <w:sz w:val="19"/>
                <w:szCs w:val="19"/>
                <w:lang w:val="en-GB" w:eastAsia="th-TH"/>
              </w:rPr>
            </w:pPr>
            <w:r w:rsidRPr="007E5678">
              <w:rPr>
                <w:rFonts w:ascii="Arial" w:hAnsi="Arial" w:cs="Arial"/>
                <w:snapToGrid w:val="0"/>
                <w:sz w:val="19"/>
                <w:szCs w:val="19"/>
                <w:lang w:val="en-GB" w:eastAsia="th-TH"/>
              </w:rPr>
              <w:t>(8,243)</w:t>
            </w:r>
          </w:p>
        </w:tc>
        <w:tc>
          <w:tcPr>
            <w:tcW w:w="243" w:type="dxa"/>
            <w:vAlign w:val="center"/>
          </w:tcPr>
          <w:p w14:paraId="632FB870" w14:textId="77777777" w:rsidR="009519DA" w:rsidRPr="006651CB"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32FB871" w14:textId="7835159D" w:rsidR="009519DA" w:rsidRPr="006651CB" w:rsidRDefault="00B24F28" w:rsidP="005C2B0A">
            <w:pPr>
              <w:spacing w:before="60" w:after="30" w:line="276" w:lineRule="auto"/>
              <w:ind w:left="34" w:hanging="34"/>
              <w:jc w:val="right"/>
              <w:rPr>
                <w:rFonts w:ascii="Arial" w:hAnsi="Arial" w:cs="Arial"/>
                <w:snapToGrid w:val="0"/>
                <w:sz w:val="19"/>
                <w:szCs w:val="19"/>
                <w:cs/>
                <w:lang w:val="en-GB" w:eastAsia="th-TH"/>
              </w:rPr>
            </w:pPr>
            <w:r w:rsidRPr="00B24F28">
              <w:rPr>
                <w:rFonts w:ascii="Arial" w:hAnsi="Arial" w:cs="Arial"/>
                <w:snapToGrid w:val="0"/>
                <w:sz w:val="19"/>
                <w:szCs w:val="19"/>
                <w:lang w:val="en-GB" w:eastAsia="th-TH"/>
              </w:rPr>
              <w:t>(7,799)</w:t>
            </w:r>
          </w:p>
        </w:tc>
      </w:tr>
      <w:tr w:rsidR="009519DA" w:rsidRPr="00FD1F77" w14:paraId="632FB877" w14:textId="77777777" w:rsidTr="00895B72">
        <w:trPr>
          <w:cantSplit/>
          <w:trHeight w:val="284"/>
        </w:trPr>
        <w:tc>
          <w:tcPr>
            <w:tcW w:w="4893" w:type="dxa"/>
          </w:tcPr>
          <w:p w14:paraId="46206EF5" w14:textId="77777777" w:rsidR="009519DA" w:rsidRPr="00A1038C" w:rsidRDefault="009519DA" w:rsidP="005C2B0A">
            <w:pPr>
              <w:spacing w:before="60" w:after="30" w:line="276" w:lineRule="auto"/>
              <w:ind w:left="34" w:hanging="34"/>
              <w:rPr>
                <w:rFonts w:ascii="Arial" w:hAnsi="Arial" w:cs="Arial"/>
                <w:sz w:val="19"/>
                <w:szCs w:val="19"/>
                <w:lang w:val="en-GB"/>
              </w:rPr>
            </w:pPr>
            <w:r w:rsidRPr="00A1038C">
              <w:rPr>
                <w:rFonts w:ascii="Arial" w:hAnsi="Arial" w:cs="Arial"/>
                <w:sz w:val="19"/>
                <w:szCs w:val="19"/>
                <w:lang w:val="en-GB"/>
              </w:rPr>
              <w:t xml:space="preserve">Exchange differences from financial statements  </w:t>
            </w:r>
          </w:p>
          <w:p w14:paraId="632FB873" w14:textId="654D8B56" w:rsidR="009519DA" w:rsidRPr="00A1038C" w:rsidRDefault="009519DA" w:rsidP="005C2B0A">
            <w:pPr>
              <w:spacing w:before="60" w:after="30" w:line="276" w:lineRule="auto"/>
              <w:ind w:left="34" w:hanging="34"/>
              <w:rPr>
                <w:rFonts w:ascii="Arial" w:hAnsi="Arial" w:cs="Arial"/>
                <w:sz w:val="19"/>
                <w:szCs w:val="19"/>
                <w:lang w:val="en-GB"/>
              </w:rPr>
            </w:pPr>
            <w:r w:rsidRPr="00A1038C">
              <w:rPr>
                <w:rFonts w:ascii="Arial" w:hAnsi="Arial" w:cs="Arial"/>
                <w:sz w:val="19"/>
                <w:szCs w:val="19"/>
                <w:lang w:val="en-GB"/>
              </w:rPr>
              <w:t xml:space="preserve">    translation</w:t>
            </w:r>
          </w:p>
        </w:tc>
        <w:tc>
          <w:tcPr>
            <w:tcW w:w="1890" w:type="dxa"/>
            <w:vAlign w:val="center"/>
          </w:tcPr>
          <w:p w14:paraId="6FB1EB5C" w14:textId="77777777" w:rsidR="00B24F28" w:rsidRDefault="00B24F28" w:rsidP="00B24F28">
            <w:pPr>
              <w:spacing w:before="60" w:after="30" w:line="276" w:lineRule="auto"/>
              <w:ind w:left="34" w:hanging="34"/>
              <w:jc w:val="right"/>
              <w:rPr>
                <w:rFonts w:ascii="Arial" w:hAnsi="Arial" w:cs="Arial"/>
                <w:snapToGrid w:val="0"/>
                <w:sz w:val="19"/>
                <w:szCs w:val="19"/>
                <w:lang w:val="en-GB" w:eastAsia="th-TH"/>
              </w:rPr>
            </w:pPr>
          </w:p>
          <w:p w14:paraId="632FB874" w14:textId="1EE2F93B" w:rsidR="009519DA" w:rsidRPr="006651CB" w:rsidRDefault="00B87F4F" w:rsidP="005C2B0A">
            <w:pPr>
              <w:spacing w:before="60" w:after="30" w:line="276" w:lineRule="auto"/>
              <w:ind w:left="34" w:hanging="34"/>
              <w:jc w:val="right"/>
              <w:rPr>
                <w:rFonts w:ascii="Arial" w:hAnsi="Arial" w:cs="Arial"/>
                <w:snapToGrid w:val="0"/>
                <w:sz w:val="19"/>
                <w:szCs w:val="19"/>
                <w:lang w:val="en-GB" w:eastAsia="th-TH"/>
              </w:rPr>
            </w:pPr>
            <w:r w:rsidRPr="00B87F4F">
              <w:rPr>
                <w:rFonts w:ascii="Arial" w:hAnsi="Arial" w:cs="Arial"/>
                <w:snapToGrid w:val="0"/>
                <w:sz w:val="19"/>
                <w:szCs w:val="19"/>
                <w:cs/>
                <w:lang w:val="en-GB" w:eastAsia="th-TH"/>
              </w:rPr>
              <w:t>62</w:t>
            </w:r>
          </w:p>
        </w:tc>
        <w:tc>
          <w:tcPr>
            <w:tcW w:w="243" w:type="dxa"/>
            <w:vAlign w:val="bottom"/>
          </w:tcPr>
          <w:p w14:paraId="632FB875" w14:textId="77777777" w:rsidR="009519DA" w:rsidRPr="006651CB"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4104FB34" w14:textId="77777777" w:rsidR="00B24F28" w:rsidRDefault="00B24F28" w:rsidP="00B24F28">
            <w:pPr>
              <w:spacing w:before="60" w:after="30" w:line="276" w:lineRule="auto"/>
              <w:ind w:left="34" w:hanging="34"/>
              <w:jc w:val="right"/>
              <w:rPr>
                <w:rFonts w:ascii="Arial" w:hAnsi="Arial" w:cs="Arial"/>
                <w:snapToGrid w:val="0"/>
                <w:sz w:val="19"/>
                <w:szCs w:val="19"/>
                <w:lang w:val="en-GB" w:eastAsia="th-TH"/>
              </w:rPr>
            </w:pPr>
          </w:p>
          <w:p w14:paraId="632FB876" w14:textId="2F393723" w:rsidR="009519DA" w:rsidRPr="006651CB" w:rsidRDefault="00B24F28" w:rsidP="005C2B0A">
            <w:pPr>
              <w:spacing w:before="60" w:after="30" w:line="276" w:lineRule="auto"/>
              <w:ind w:left="34" w:hanging="34"/>
              <w:jc w:val="right"/>
              <w:rPr>
                <w:rFonts w:ascii="Arial" w:hAnsi="Arial" w:cs="Arial"/>
                <w:snapToGrid w:val="0"/>
                <w:sz w:val="19"/>
                <w:szCs w:val="19"/>
                <w:lang w:val="en-GB" w:eastAsia="th-TH"/>
              </w:rPr>
            </w:pPr>
            <w:r w:rsidRPr="00B24F28">
              <w:rPr>
                <w:rFonts w:ascii="Arial" w:hAnsi="Arial" w:cs="Arial"/>
                <w:snapToGrid w:val="0"/>
                <w:sz w:val="19"/>
                <w:szCs w:val="19"/>
                <w:lang w:val="en-GB" w:eastAsia="th-TH"/>
              </w:rPr>
              <w:t>70</w:t>
            </w:r>
          </w:p>
        </w:tc>
      </w:tr>
      <w:tr w:rsidR="009519DA" w:rsidRPr="00FD1F77" w14:paraId="632FB87C" w14:textId="77777777" w:rsidTr="009519DA">
        <w:trPr>
          <w:cantSplit/>
          <w:trHeight w:val="284"/>
        </w:trPr>
        <w:tc>
          <w:tcPr>
            <w:tcW w:w="4893" w:type="dxa"/>
          </w:tcPr>
          <w:p w14:paraId="632FB878" w14:textId="74D6E783" w:rsidR="009519DA" w:rsidRPr="00A1038C" w:rsidRDefault="009519DA" w:rsidP="005C2B0A">
            <w:pPr>
              <w:spacing w:before="60" w:after="30" w:line="276" w:lineRule="auto"/>
              <w:ind w:left="34" w:hanging="34"/>
              <w:rPr>
                <w:rFonts w:ascii="Arial" w:hAnsi="Arial" w:cs="Arial"/>
                <w:sz w:val="19"/>
                <w:szCs w:val="19"/>
                <w:rtl/>
                <w:cs/>
                <w:lang w:val="en-GB"/>
              </w:rPr>
            </w:pPr>
            <w:r w:rsidRPr="00A1038C">
              <w:rPr>
                <w:rFonts w:ascii="Arial" w:hAnsi="Arial" w:cs="Arial"/>
                <w:sz w:val="19"/>
                <w:szCs w:val="19"/>
              </w:rPr>
              <w:t xml:space="preserve">Net book value as at </w:t>
            </w:r>
            <w:r w:rsidR="00DB2246" w:rsidRPr="00DB2246">
              <w:rPr>
                <w:rFonts w:ascii="Arial" w:hAnsi="Arial" w:cs="Arial"/>
                <w:sz w:val="19"/>
                <w:szCs w:val="19"/>
                <w:lang w:val="en-GB"/>
              </w:rPr>
              <w:t>30 June</w:t>
            </w:r>
            <w:r w:rsidRPr="00A1038C">
              <w:rPr>
                <w:rFonts w:ascii="Arial" w:hAnsi="Arial" w:cs="Arial"/>
                <w:sz w:val="19"/>
                <w:szCs w:val="19"/>
                <w:lang w:val="en-GB"/>
              </w:rPr>
              <w:t xml:space="preserve"> 202</w:t>
            </w:r>
            <w:r w:rsidR="005C2B0A">
              <w:rPr>
                <w:rFonts w:ascii="Arial" w:hAnsi="Arial" w:cs="Arial"/>
                <w:sz w:val="19"/>
                <w:szCs w:val="19"/>
                <w:lang w:val="en-GB"/>
              </w:rPr>
              <w:t>3</w:t>
            </w:r>
          </w:p>
        </w:tc>
        <w:tc>
          <w:tcPr>
            <w:tcW w:w="1890" w:type="dxa"/>
            <w:tcBorders>
              <w:top w:val="single" w:sz="4" w:space="0" w:color="auto"/>
              <w:bottom w:val="single" w:sz="12" w:space="0" w:color="auto"/>
            </w:tcBorders>
          </w:tcPr>
          <w:p w14:paraId="632FB879" w14:textId="6FAB397E" w:rsidR="009519DA" w:rsidRPr="006651CB" w:rsidRDefault="00B24F28" w:rsidP="005C2B0A">
            <w:pPr>
              <w:spacing w:before="60" w:after="30" w:line="276" w:lineRule="auto"/>
              <w:ind w:left="34" w:hanging="34"/>
              <w:jc w:val="right"/>
              <w:rPr>
                <w:rFonts w:ascii="Arial" w:hAnsi="Arial" w:cs="Arial"/>
                <w:snapToGrid w:val="0"/>
                <w:sz w:val="19"/>
                <w:szCs w:val="19"/>
                <w:lang w:val="en-GB" w:eastAsia="th-TH"/>
              </w:rPr>
            </w:pPr>
            <w:r w:rsidRPr="007E5678">
              <w:rPr>
                <w:rFonts w:ascii="Arial" w:hAnsi="Arial" w:cs="Arial"/>
                <w:snapToGrid w:val="0"/>
                <w:sz w:val="19"/>
                <w:szCs w:val="19"/>
                <w:lang w:val="en-GB" w:eastAsia="th-TH"/>
              </w:rPr>
              <w:t>1,093,219</w:t>
            </w:r>
          </w:p>
        </w:tc>
        <w:tc>
          <w:tcPr>
            <w:tcW w:w="243" w:type="dxa"/>
          </w:tcPr>
          <w:p w14:paraId="632FB87A" w14:textId="77777777" w:rsidR="009519DA" w:rsidRPr="006651CB"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21375676" w:rsidR="009519DA" w:rsidRPr="006651CB" w:rsidRDefault="00B24F28" w:rsidP="005C2B0A">
            <w:pPr>
              <w:spacing w:before="60" w:after="30" w:line="276" w:lineRule="auto"/>
              <w:ind w:left="34" w:hanging="34"/>
              <w:jc w:val="right"/>
              <w:rPr>
                <w:rFonts w:ascii="Arial" w:hAnsi="Arial" w:cs="Arial"/>
                <w:snapToGrid w:val="0"/>
                <w:sz w:val="19"/>
                <w:szCs w:val="19"/>
                <w:cs/>
                <w:lang w:val="en-GB" w:eastAsia="th-TH"/>
              </w:rPr>
            </w:pPr>
            <w:r w:rsidRPr="00B24F28">
              <w:rPr>
                <w:rFonts w:ascii="Arial" w:hAnsi="Arial" w:cs="Arial"/>
                <w:snapToGrid w:val="0"/>
                <w:sz w:val="19"/>
                <w:szCs w:val="19"/>
                <w:lang w:val="en-GB" w:eastAsia="th-TH"/>
              </w:rPr>
              <w:t>234,200</w:t>
            </w:r>
          </w:p>
        </w:tc>
      </w:tr>
    </w:tbl>
    <w:p w14:paraId="0B4FD42D" w14:textId="62F21835" w:rsidR="007220E6" w:rsidRPr="00A1038C" w:rsidRDefault="007220E6" w:rsidP="00A0306F">
      <w:pPr>
        <w:spacing w:line="360" w:lineRule="auto"/>
        <w:ind w:left="426"/>
        <w:jc w:val="thaiDistribute"/>
        <w:rPr>
          <w:rFonts w:ascii="Arial" w:hAnsi="Arial" w:cstheme="minorBidi"/>
          <w:sz w:val="19"/>
          <w:szCs w:val="19"/>
        </w:rPr>
      </w:pPr>
    </w:p>
    <w:p w14:paraId="2955060F" w14:textId="77777777" w:rsidR="00FA1A69" w:rsidRDefault="00FA1A69">
      <w:pPr>
        <w:rPr>
          <w:rFonts w:ascii="Arial" w:hAnsi="Arial" w:cs="Arial"/>
          <w:sz w:val="19"/>
          <w:szCs w:val="19"/>
        </w:rPr>
      </w:pPr>
      <w:r>
        <w:rPr>
          <w:rFonts w:ascii="Arial" w:hAnsi="Arial" w:cs="Arial"/>
          <w:sz w:val="19"/>
          <w:szCs w:val="19"/>
        </w:rPr>
        <w:br w:type="page"/>
      </w:r>
    </w:p>
    <w:p w14:paraId="513C53D7" w14:textId="414022BA" w:rsidR="00AE1FAF" w:rsidRDefault="00AE1FAF" w:rsidP="003713F4">
      <w:pPr>
        <w:spacing w:line="360" w:lineRule="auto"/>
        <w:ind w:left="426"/>
        <w:jc w:val="thaiDistribute"/>
        <w:rPr>
          <w:rFonts w:ascii="Arial" w:hAnsi="Arial" w:cstheme="minorBidi"/>
          <w:sz w:val="19"/>
          <w:szCs w:val="19"/>
        </w:rPr>
      </w:pPr>
      <w:r>
        <w:rPr>
          <w:rFonts w:ascii="Arial" w:hAnsi="Arial" w:cstheme="minorBidi"/>
          <w:sz w:val="19"/>
          <w:szCs w:val="19"/>
        </w:rPr>
        <w:lastRenderedPageBreak/>
        <w:t xml:space="preserve">For the six-month period ended 30 June </w:t>
      </w:r>
      <w:r w:rsidR="00F008DA">
        <w:rPr>
          <w:rFonts w:ascii="Arial" w:hAnsi="Arial" w:cstheme="minorBidi"/>
          <w:sz w:val="19"/>
          <w:szCs w:val="19"/>
        </w:rPr>
        <w:t>2023,</w:t>
      </w:r>
      <w:r w:rsidR="004F67FD">
        <w:rPr>
          <w:rFonts w:ascii="Arial" w:hAnsi="Arial" w:cstheme="minorBidi"/>
          <w:sz w:val="19"/>
          <w:szCs w:val="19"/>
        </w:rPr>
        <w:t xml:space="preserve"> one of subsidiary of the Company</w:t>
      </w:r>
      <w:r w:rsidR="00D239FA">
        <w:rPr>
          <w:rFonts w:ascii="Arial" w:hAnsi="Arial" w:cstheme="minorBidi"/>
          <w:sz w:val="19"/>
          <w:szCs w:val="19"/>
        </w:rPr>
        <w:t xml:space="preserve"> </w:t>
      </w:r>
      <w:r w:rsidR="00DD3BA3">
        <w:rPr>
          <w:rFonts w:ascii="Arial" w:hAnsi="Arial" w:cstheme="minorBidi"/>
          <w:sz w:val="19"/>
          <w:szCs w:val="19"/>
        </w:rPr>
        <w:t>was</w:t>
      </w:r>
      <w:r w:rsidR="004A7226">
        <w:rPr>
          <w:rFonts w:ascii="Arial" w:hAnsi="Arial" w:cstheme="minorBidi"/>
          <w:sz w:val="19"/>
          <w:szCs w:val="19"/>
        </w:rPr>
        <w:t xml:space="preserve"> </w:t>
      </w:r>
      <w:r w:rsidR="00DD12B5">
        <w:rPr>
          <w:rFonts w:ascii="Arial" w:hAnsi="Arial" w:cstheme="minorBidi"/>
          <w:sz w:val="19"/>
          <w:szCs w:val="19"/>
        </w:rPr>
        <w:t xml:space="preserve">granted subsidy </w:t>
      </w:r>
      <w:r w:rsidR="004A7226">
        <w:rPr>
          <w:rFonts w:ascii="Arial" w:hAnsi="Arial" w:cstheme="minorBidi"/>
          <w:sz w:val="19"/>
          <w:szCs w:val="19"/>
        </w:rPr>
        <w:t xml:space="preserve">from the Ministry of Economy, Trade and Industry (“METI”) funded </w:t>
      </w:r>
      <w:r w:rsidR="00C35F9D">
        <w:rPr>
          <w:rFonts w:ascii="Arial" w:hAnsi="Arial" w:cstheme="minorBidi"/>
          <w:sz w:val="19"/>
          <w:szCs w:val="19"/>
        </w:rPr>
        <w:t xml:space="preserve">from Japanese Government amounting to JPY 470,303 million </w:t>
      </w:r>
      <w:r w:rsidR="004F67FD">
        <w:rPr>
          <w:rFonts w:ascii="Arial" w:hAnsi="Arial" w:cstheme="minorBidi"/>
          <w:sz w:val="19"/>
          <w:szCs w:val="19"/>
        </w:rPr>
        <w:t>or equivalent to Baht 119.13 million</w:t>
      </w:r>
      <w:r w:rsidR="00DD12B5">
        <w:rPr>
          <w:rFonts w:ascii="Arial" w:hAnsi="Arial" w:cstheme="minorBidi"/>
          <w:sz w:val="19"/>
          <w:szCs w:val="19"/>
        </w:rPr>
        <w:t xml:space="preserve">, which </w:t>
      </w:r>
      <w:r w:rsidR="00AB1CE9">
        <w:rPr>
          <w:rFonts w:ascii="Arial" w:hAnsi="Arial" w:cstheme="minorBidi"/>
          <w:sz w:val="19"/>
          <w:szCs w:val="19"/>
        </w:rPr>
        <w:t xml:space="preserve">is recorded as government grants relating to assets for the total amount. </w:t>
      </w:r>
      <w:r w:rsidR="00DD12B5">
        <w:rPr>
          <w:rFonts w:ascii="Arial" w:hAnsi="Arial" w:cstheme="minorBidi"/>
          <w:sz w:val="19"/>
          <w:szCs w:val="19"/>
        </w:rPr>
        <w:t xml:space="preserve"> </w:t>
      </w:r>
    </w:p>
    <w:p w14:paraId="6980F02C" w14:textId="77777777" w:rsidR="00AE1FAF" w:rsidRDefault="00AE1FAF" w:rsidP="003713F4">
      <w:pPr>
        <w:spacing w:line="360" w:lineRule="auto"/>
        <w:ind w:left="426"/>
        <w:jc w:val="thaiDistribute"/>
        <w:rPr>
          <w:rFonts w:ascii="Arial" w:hAnsi="Arial" w:cstheme="minorBidi"/>
          <w:sz w:val="19"/>
          <w:szCs w:val="19"/>
        </w:rPr>
      </w:pPr>
    </w:p>
    <w:p w14:paraId="6AED1770" w14:textId="12693773" w:rsidR="00457C3A" w:rsidRDefault="00906A45" w:rsidP="003713F4">
      <w:pPr>
        <w:spacing w:line="360" w:lineRule="auto"/>
        <w:ind w:left="426"/>
        <w:jc w:val="thaiDistribute"/>
        <w:rPr>
          <w:rFonts w:ascii="Arial" w:hAnsi="Arial" w:cs="Arial"/>
          <w:b/>
          <w:bCs/>
          <w:sz w:val="19"/>
          <w:szCs w:val="19"/>
        </w:rPr>
      </w:pPr>
      <w:r>
        <w:rPr>
          <w:rFonts w:ascii="Arial" w:hAnsi="Arial" w:cs="Arial"/>
          <w:sz w:val="19"/>
          <w:szCs w:val="19"/>
        </w:rPr>
        <w:t>As at</w:t>
      </w:r>
      <w:r w:rsidR="0033044B" w:rsidRPr="0033044B">
        <w:rPr>
          <w:rFonts w:ascii="Arial" w:hAnsi="Arial" w:cs="Arial"/>
          <w:sz w:val="19"/>
          <w:szCs w:val="19"/>
        </w:rPr>
        <w:t xml:space="preserve"> </w:t>
      </w:r>
      <w:r w:rsidR="00DB2246" w:rsidRPr="00DB2246">
        <w:rPr>
          <w:rFonts w:ascii="Arial" w:hAnsi="Arial" w:cs="Arial"/>
          <w:sz w:val="19"/>
          <w:szCs w:val="19"/>
        </w:rPr>
        <w:t>30 June</w:t>
      </w:r>
      <w:r w:rsidR="0033044B" w:rsidRPr="0033044B">
        <w:rPr>
          <w:rFonts w:ascii="Arial" w:hAnsi="Arial" w:cs="Arial"/>
          <w:sz w:val="19"/>
          <w:szCs w:val="19"/>
        </w:rPr>
        <w:t xml:space="preserve"> 2023 </w:t>
      </w:r>
      <w:r w:rsidR="0033044B">
        <w:rPr>
          <w:rFonts w:ascii="Arial" w:hAnsi="Arial" w:cs="Arial"/>
          <w:sz w:val="19"/>
          <w:szCs w:val="19"/>
        </w:rPr>
        <w:t>and</w:t>
      </w:r>
      <w:r w:rsidR="008025A2" w:rsidRPr="008025A2">
        <w:rPr>
          <w:rFonts w:ascii="Arial" w:hAnsi="Arial" w:cs="Arial"/>
          <w:sz w:val="19"/>
          <w:szCs w:val="19"/>
        </w:rPr>
        <w:t xml:space="preserve"> </w:t>
      </w:r>
      <w:r>
        <w:rPr>
          <w:rFonts w:ascii="Arial" w:hAnsi="Arial" w:cs="Arial"/>
          <w:sz w:val="19"/>
          <w:szCs w:val="19"/>
        </w:rPr>
        <w:t>31 Decemb</w:t>
      </w:r>
      <w:r w:rsidRPr="00906A45">
        <w:rPr>
          <w:rFonts w:ascii="Arial" w:hAnsi="Arial" w:cs="Arial"/>
          <w:sz w:val="19"/>
          <w:szCs w:val="19"/>
        </w:rPr>
        <w:t>er</w:t>
      </w:r>
      <w:r w:rsidR="008025A2" w:rsidRPr="00906A45">
        <w:rPr>
          <w:rFonts w:ascii="Arial" w:hAnsi="Arial" w:cs="Arial"/>
          <w:sz w:val="19"/>
          <w:szCs w:val="19"/>
        </w:rPr>
        <w:t xml:space="preserve"> 2022</w:t>
      </w:r>
      <w:r w:rsidR="008025A2" w:rsidRPr="008025A2">
        <w:rPr>
          <w:rFonts w:ascii="Arial" w:hAnsi="Arial" w:cs="Arial"/>
          <w:sz w:val="19"/>
          <w:szCs w:val="19"/>
        </w:rPr>
        <w:t xml:space="preserve">, the </w:t>
      </w:r>
      <w:r>
        <w:rPr>
          <w:rFonts w:ascii="Arial" w:hAnsi="Arial" w:cs="Arial"/>
          <w:sz w:val="19"/>
          <w:szCs w:val="19"/>
        </w:rPr>
        <w:t>Company has</w:t>
      </w:r>
      <w:r w:rsidR="008025A2" w:rsidRPr="008025A2">
        <w:rPr>
          <w:rFonts w:ascii="Arial" w:hAnsi="Arial" w:cs="Arial"/>
          <w:sz w:val="19"/>
          <w:szCs w:val="19"/>
        </w:rPr>
        <w:t xml:space="preserve"> borrowing cost capitalized to Black pellet demo plant of Baht </w:t>
      </w:r>
      <w:r w:rsidR="006E3F00">
        <w:rPr>
          <w:rFonts w:ascii="Arial" w:hAnsi="Arial" w:cs="Arial"/>
          <w:sz w:val="19"/>
          <w:szCs w:val="19"/>
        </w:rPr>
        <w:t>3.62</w:t>
      </w:r>
      <w:r w:rsidR="009F32BF">
        <w:rPr>
          <w:rFonts w:ascii="Arial" w:hAnsi="Arial" w:cs="Arial"/>
          <w:sz w:val="19"/>
          <w:szCs w:val="19"/>
        </w:rPr>
        <w:t xml:space="preserve"> </w:t>
      </w:r>
      <w:r w:rsidR="009F32BF" w:rsidRPr="00471996">
        <w:rPr>
          <w:rFonts w:ascii="Arial" w:hAnsi="Arial" w:cs="Arial"/>
          <w:sz w:val="19"/>
          <w:szCs w:val="19"/>
        </w:rPr>
        <w:t>and</w:t>
      </w:r>
      <w:r w:rsidR="008025A2" w:rsidRPr="00471996">
        <w:rPr>
          <w:rFonts w:ascii="Arial" w:hAnsi="Arial" w:cs="Arial"/>
          <w:sz w:val="19"/>
          <w:szCs w:val="19"/>
        </w:rPr>
        <w:t xml:space="preserve"> 6.98</w:t>
      </w:r>
      <w:r w:rsidR="008025A2" w:rsidRPr="008025A2">
        <w:rPr>
          <w:rFonts w:ascii="Arial" w:hAnsi="Arial" w:cs="Arial"/>
          <w:sz w:val="19"/>
          <w:szCs w:val="19"/>
        </w:rPr>
        <w:t xml:space="preserve"> million</w:t>
      </w:r>
      <w:r w:rsidR="0080174F" w:rsidRPr="00471996">
        <w:rPr>
          <w:rFonts w:ascii="Arial" w:hAnsi="Arial" w:cs="Arial"/>
          <w:sz w:val="19"/>
          <w:szCs w:val="19"/>
        </w:rPr>
        <w:t>, re</w:t>
      </w:r>
      <w:r w:rsidR="00F05110" w:rsidRPr="00471996">
        <w:rPr>
          <w:rFonts w:ascii="Arial" w:hAnsi="Arial" w:cs="Arial"/>
          <w:sz w:val="19"/>
          <w:szCs w:val="19"/>
        </w:rPr>
        <w:t>spectively</w:t>
      </w:r>
      <w:r w:rsidR="000A7BCE">
        <w:rPr>
          <w:rFonts w:ascii="Arial" w:hAnsi="Arial" w:cs="Arial"/>
          <w:sz w:val="19"/>
          <w:szCs w:val="19"/>
        </w:rPr>
        <w:t>,</w:t>
      </w:r>
      <w:r w:rsidR="008025A2" w:rsidRPr="008025A2">
        <w:rPr>
          <w:rFonts w:ascii="Arial" w:hAnsi="Arial" w:cs="Arial"/>
          <w:sz w:val="19"/>
          <w:szCs w:val="19"/>
        </w:rPr>
        <w:t xml:space="preserve"> represented the borrowing to finance the general objectives. The Group use a capitalization rate </w:t>
      </w:r>
      <w:r w:rsidR="008025A2" w:rsidRPr="00DC32AE">
        <w:rPr>
          <w:rFonts w:ascii="Arial" w:hAnsi="Arial" w:cs="Arial"/>
          <w:sz w:val="19"/>
          <w:szCs w:val="19"/>
        </w:rPr>
        <w:t>5.</w:t>
      </w:r>
      <w:r w:rsidR="00EC258F" w:rsidRPr="00DC32AE">
        <w:rPr>
          <w:rFonts w:ascii="Arial" w:hAnsi="Arial" w:cs="Arial"/>
          <w:sz w:val="19"/>
          <w:szCs w:val="19"/>
        </w:rPr>
        <w:t>9</w:t>
      </w:r>
      <w:r w:rsidR="009F32BF" w:rsidRPr="00DC32AE">
        <w:rPr>
          <w:rFonts w:ascii="Arial" w:hAnsi="Arial" w:cs="Arial"/>
          <w:sz w:val="19"/>
          <w:szCs w:val="19"/>
        </w:rPr>
        <w:t>0%</w:t>
      </w:r>
      <w:r w:rsidR="009F32BF" w:rsidRPr="00471996">
        <w:rPr>
          <w:rFonts w:ascii="Arial" w:hAnsi="Arial" w:cs="Arial"/>
          <w:sz w:val="19"/>
          <w:szCs w:val="19"/>
        </w:rPr>
        <w:t xml:space="preserve"> and </w:t>
      </w:r>
      <w:r w:rsidR="008025A2" w:rsidRPr="00471996">
        <w:rPr>
          <w:rFonts w:ascii="Arial" w:hAnsi="Arial" w:cs="Arial"/>
          <w:sz w:val="19"/>
          <w:szCs w:val="19"/>
        </w:rPr>
        <w:t>5.10%</w:t>
      </w:r>
      <w:r w:rsidR="008025A2" w:rsidRPr="008025A2">
        <w:rPr>
          <w:rFonts w:ascii="Arial" w:hAnsi="Arial" w:cs="Arial"/>
          <w:sz w:val="19"/>
          <w:szCs w:val="19"/>
        </w:rPr>
        <w:t xml:space="preserve"> per annum</w:t>
      </w:r>
      <w:r w:rsidR="00F05110">
        <w:rPr>
          <w:rFonts w:ascii="Arial" w:hAnsi="Arial" w:cs="Arial"/>
          <w:sz w:val="19"/>
          <w:szCs w:val="19"/>
        </w:rPr>
        <w:t>, respectively</w:t>
      </w:r>
      <w:r w:rsidR="000A7BCE">
        <w:rPr>
          <w:rFonts w:ascii="Arial" w:hAnsi="Arial" w:cs="Arial"/>
          <w:sz w:val="19"/>
          <w:szCs w:val="19"/>
        </w:rPr>
        <w:t>,</w:t>
      </w:r>
      <w:r w:rsidR="008025A2" w:rsidRPr="008025A2">
        <w:rPr>
          <w:rFonts w:ascii="Arial" w:hAnsi="Arial" w:cs="Arial"/>
          <w:sz w:val="19"/>
          <w:szCs w:val="19"/>
        </w:rPr>
        <w:t xml:space="preserve"> to compute the capitalized borrowing costs.</w:t>
      </w:r>
    </w:p>
    <w:p w14:paraId="7A1CA605" w14:textId="77777777" w:rsidR="00457C3A" w:rsidRDefault="00457C3A" w:rsidP="008025A2">
      <w:pPr>
        <w:spacing w:line="360" w:lineRule="auto"/>
        <w:rPr>
          <w:rFonts w:ascii="Arial" w:hAnsi="Arial" w:cs="Arial"/>
          <w:b/>
          <w:bCs/>
          <w:sz w:val="19"/>
          <w:szCs w:val="19"/>
        </w:rPr>
      </w:pPr>
    </w:p>
    <w:p w14:paraId="26404071" w14:textId="16FF9219"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6CCB1345" w14:textId="06060308"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DB2246">
        <w:rPr>
          <w:rFonts w:ascii="Arial" w:hAnsi="Arial" w:cs="Arial"/>
          <w:sz w:val="19"/>
          <w:szCs w:val="19"/>
          <w:lang w:val="en-US" w:bidi="th-TH"/>
        </w:rPr>
        <w:t>six</w:t>
      </w:r>
      <w:r w:rsidR="001169A2">
        <w:rPr>
          <w:rFonts w:ascii="Arial" w:hAnsi="Arial" w:cs="Arial"/>
          <w:sz w:val="19"/>
          <w:szCs w:val="19"/>
          <w:lang w:val="en-US" w:bidi="th-TH"/>
        </w:rPr>
        <w:t>-mon</w:t>
      </w:r>
      <w:r w:rsidR="00D06A4F" w:rsidRPr="00B91ABE">
        <w:rPr>
          <w:rFonts w:ascii="Arial" w:hAnsi="Arial" w:cs="Arial"/>
          <w:sz w:val="19"/>
          <w:szCs w:val="19"/>
          <w:lang w:val="en-US" w:bidi="th-TH"/>
        </w:rPr>
        <w:t xml:space="preserve">th period ended </w:t>
      </w:r>
      <w:r w:rsidR="00DB2246" w:rsidRPr="00DB2246">
        <w:rPr>
          <w:rFonts w:ascii="Arial" w:hAnsi="Arial" w:cs="Arial"/>
          <w:sz w:val="19"/>
          <w:szCs w:val="19"/>
          <w:lang w:val="en-US" w:bidi="th-TH"/>
        </w:rPr>
        <w:t>30 June</w:t>
      </w:r>
      <w:r w:rsidR="009519DA" w:rsidRPr="009519DA">
        <w:rPr>
          <w:rFonts w:ascii="Arial" w:hAnsi="Arial" w:cs="Arial"/>
          <w:sz w:val="19"/>
          <w:szCs w:val="19"/>
          <w:lang w:val="en-US" w:bidi="th-TH"/>
        </w:rPr>
        <w:t xml:space="preserve"> 202</w:t>
      </w:r>
      <w:r w:rsidR="008025A2">
        <w:rPr>
          <w:rFonts w:ascii="Arial" w:hAnsi="Arial" w:cs="Arial"/>
          <w:sz w:val="19"/>
          <w:szCs w:val="19"/>
          <w:lang w:val="en-US" w:bidi="th-TH"/>
        </w:rPr>
        <w:t>3</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2F0E0D02" w:rsidR="00D06A4F" w:rsidRPr="002F30E7" w:rsidRDefault="007A7520" w:rsidP="006651CB">
      <w:pPr>
        <w:pStyle w:val="ListParagraph"/>
        <w:tabs>
          <w:tab w:val="left" w:pos="2396"/>
        </w:tabs>
        <w:spacing w:line="360" w:lineRule="auto"/>
        <w:ind w:left="426" w:right="-143"/>
        <w:rPr>
          <w:rFonts w:ascii="Arial" w:hAnsi="Arial" w:cs="Arial"/>
          <w:sz w:val="18"/>
          <w:szCs w:val="18"/>
          <w:lang w:val="en-US" w:bidi="th-TH"/>
        </w:rPr>
      </w:pPr>
      <w:r>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F741D7" w14:paraId="0878C633" w14:textId="77777777" w:rsidTr="00620522">
        <w:tc>
          <w:tcPr>
            <w:tcW w:w="4914" w:type="dxa"/>
          </w:tcPr>
          <w:p w14:paraId="0FA0D8F2" w14:textId="77777777" w:rsidR="009519DA" w:rsidRPr="00F741D7" w:rsidRDefault="009519DA" w:rsidP="008025A2">
            <w:pPr>
              <w:spacing w:before="60" w:after="30" w:line="276" w:lineRule="auto"/>
              <w:ind w:left="34" w:hanging="34"/>
              <w:rPr>
                <w:rFonts w:ascii="Arial" w:hAnsi="Arial" w:cs="Arial"/>
                <w:sz w:val="19"/>
                <w:szCs w:val="19"/>
              </w:rPr>
            </w:pPr>
          </w:p>
        </w:tc>
        <w:tc>
          <w:tcPr>
            <w:tcW w:w="4140" w:type="dxa"/>
            <w:gridSpan w:val="3"/>
            <w:vAlign w:val="center"/>
          </w:tcPr>
          <w:p w14:paraId="311EDFB4" w14:textId="77777777" w:rsidR="009519DA" w:rsidRPr="00F741D7" w:rsidRDefault="009519DA" w:rsidP="008025A2">
            <w:pPr>
              <w:spacing w:before="60" w:after="30" w:line="276"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9519DA">
        <w:tc>
          <w:tcPr>
            <w:tcW w:w="4914" w:type="dxa"/>
          </w:tcPr>
          <w:p w14:paraId="1C5842C9" w14:textId="77777777" w:rsidR="00B57D41" w:rsidRPr="00F741D7" w:rsidRDefault="00B57D41" w:rsidP="008025A2">
            <w:pPr>
              <w:spacing w:before="60" w:after="30" w:line="276"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F741D7" w:rsidRDefault="00B57D41" w:rsidP="008025A2">
            <w:pPr>
              <w:spacing w:before="60" w:after="30" w:line="276"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7CBD775B" w14:textId="77777777" w:rsidR="00B57D41" w:rsidRPr="00F741D7" w:rsidRDefault="00B57D41" w:rsidP="008025A2">
            <w:pPr>
              <w:spacing w:before="60" w:after="30" w:line="276" w:lineRule="auto"/>
              <w:ind w:left="34" w:hanging="34"/>
              <w:rPr>
                <w:rFonts w:ascii="Arial" w:hAnsi="Arial" w:cs="Arial"/>
                <w:sz w:val="19"/>
                <w:szCs w:val="19"/>
              </w:rPr>
            </w:pPr>
          </w:p>
        </w:tc>
        <w:tc>
          <w:tcPr>
            <w:tcW w:w="2002" w:type="dxa"/>
            <w:tcBorders>
              <w:bottom w:val="single" w:sz="4" w:space="0" w:color="auto"/>
            </w:tcBorders>
            <w:hideMark/>
          </w:tcPr>
          <w:p w14:paraId="0B98E8E8" w14:textId="4BDBD368" w:rsidR="00B57D41" w:rsidRPr="00F741D7" w:rsidRDefault="00B57D41" w:rsidP="008025A2">
            <w:pPr>
              <w:spacing w:before="60" w:after="30" w:line="276" w:lineRule="auto"/>
              <w:ind w:left="34" w:hanging="34"/>
              <w:jc w:val="center"/>
              <w:rPr>
                <w:rFonts w:ascii="Arial" w:hAnsi="Arial" w:cs="Arial"/>
                <w:sz w:val="19"/>
                <w:szCs w:val="19"/>
                <w:cs/>
              </w:rPr>
            </w:pPr>
            <w:r w:rsidRPr="00F741D7">
              <w:rPr>
                <w:rFonts w:ascii="Arial" w:hAnsi="Arial" w:cs="Arial"/>
                <w:sz w:val="19"/>
                <w:szCs w:val="19"/>
                <w:cs/>
              </w:rPr>
              <w:t>Separate F/S</w:t>
            </w:r>
          </w:p>
        </w:tc>
      </w:tr>
      <w:tr w:rsidR="00B57D41" w:rsidRPr="00F741D7" w14:paraId="7A93454B" w14:textId="77777777" w:rsidTr="009519DA">
        <w:tc>
          <w:tcPr>
            <w:tcW w:w="4914" w:type="dxa"/>
          </w:tcPr>
          <w:p w14:paraId="1CBBCEE9" w14:textId="77777777" w:rsidR="00B57D41" w:rsidRPr="00F741D7" w:rsidRDefault="00B57D41" w:rsidP="008025A2">
            <w:pPr>
              <w:spacing w:before="60" w:after="30" w:line="276"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F741D7"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F741D7" w:rsidRDefault="00B57D41" w:rsidP="008025A2">
            <w:pPr>
              <w:spacing w:before="60" w:after="30" w:line="276"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F741D7" w:rsidRDefault="00B57D41" w:rsidP="008025A2">
            <w:pPr>
              <w:spacing w:before="60" w:after="30" w:line="276" w:lineRule="auto"/>
              <w:ind w:left="34" w:hanging="34"/>
              <w:rPr>
                <w:rFonts w:ascii="Arial" w:hAnsi="Arial" w:cs="Arial"/>
                <w:sz w:val="19"/>
                <w:szCs w:val="19"/>
              </w:rPr>
            </w:pPr>
          </w:p>
        </w:tc>
      </w:tr>
      <w:tr w:rsidR="007F45A4" w:rsidRPr="00F741D7" w14:paraId="30096830" w14:textId="77777777" w:rsidTr="009519DA">
        <w:tc>
          <w:tcPr>
            <w:tcW w:w="4914" w:type="dxa"/>
            <w:vAlign w:val="bottom"/>
            <w:hideMark/>
          </w:tcPr>
          <w:p w14:paraId="7ED638CA" w14:textId="0101183C" w:rsidR="007F45A4" w:rsidRPr="00F741D7" w:rsidRDefault="007F45A4" w:rsidP="008025A2">
            <w:pPr>
              <w:spacing w:before="60" w:after="30" w:line="276" w:lineRule="auto"/>
              <w:ind w:left="202" w:hanging="202"/>
              <w:rPr>
                <w:rFonts w:ascii="Arial" w:hAnsi="Arial" w:cs="Arial"/>
                <w:sz w:val="19"/>
                <w:szCs w:val="19"/>
              </w:rPr>
            </w:pPr>
            <w:r w:rsidRPr="00F741D7">
              <w:rPr>
                <w:rFonts w:ascii="Arial" w:hAnsi="Arial" w:cs="Arial"/>
                <w:sz w:val="19"/>
                <w:szCs w:val="19"/>
              </w:rPr>
              <w:t>Net book value as at 1 January 202</w:t>
            </w:r>
            <w:r w:rsidR="008025A2">
              <w:rPr>
                <w:rFonts w:ascii="Arial" w:hAnsi="Arial" w:cs="Arial"/>
                <w:sz w:val="19"/>
                <w:szCs w:val="19"/>
              </w:rPr>
              <w:t>3</w:t>
            </w:r>
          </w:p>
        </w:tc>
        <w:tc>
          <w:tcPr>
            <w:tcW w:w="1899" w:type="dxa"/>
          </w:tcPr>
          <w:p w14:paraId="7B4DA8F9" w14:textId="5789DB86" w:rsidR="007F45A4" w:rsidRPr="007F45A4" w:rsidRDefault="00E21B09" w:rsidP="008025A2">
            <w:pPr>
              <w:spacing w:before="60" w:after="30" w:line="276" w:lineRule="auto"/>
              <w:ind w:left="34" w:hanging="34"/>
              <w:jc w:val="right"/>
              <w:rPr>
                <w:rFonts w:ascii="Arial" w:hAnsi="Arial" w:cs="Arial"/>
                <w:noProof/>
                <w:snapToGrid w:val="0"/>
                <w:sz w:val="19"/>
                <w:szCs w:val="19"/>
                <w:cs/>
                <w:lang w:val="en-GB" w:eastAsia="th-TH"/>
              </w:rPr>
            </w:pPr>
            <w:r w:rsidRPr="00E21B09">
              <w:rPr>
                <w:rFonts w:ascii="Arial" w:hAnsi="Arial" w:cs="Arial"/>
                <w:noProof/>
                <w:snapToGrid w:val="0"/>
                <w:sz w:val="19"/>
                <w:szCs w:val="19"/>
                <w:lang w:val="en-GB" w:eastAsia="th-TH"/>
              </w:rPr>
              <w:t>245,635</w:t>
            </w:r>
          </w:p>
        </w:tc>
        <w:tc>
          <w:tcPr>
            <w:tcW w:w="239" w:type="dxa"/>
            <w:vAlign w:val="center"/>
          </w:tcPr>
          <w:p w14:paraId="6D584194" w14:textId="77777777" w:rsidR="007F45A4" w:rsidRPr="007F45A4"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193C9F02" w:rsidR="007F45A4" w:rsidRPr="007F45A4" w:rsidRDefault="00073841" w:rsidP="008025A2">
            <w:pPr>
              <w:spacing w:before="60" w:after="30" w:line="276" w:lineRule="auto"/>
              <w:ind w:left="34" w:hanging="34"/>
              <w:jc w:val="right"/>
              <w:rPr>
                <w:rFonts w:ascii="Arial" w:hAnsi="Arial" w:cs="Arial"/>
                <w:noProof/>
                <w:snapToGrid w:val="0"/>
                <w:sz w:val="19"/>
                <w:szCs w:val="19"/>
                <w:lang w:val="en-GB" w:eastAsia="th-TH"/>
              </w:rPr>
            </w:pPr>
            <w:r w:rsidRPr="00073841">
              <w:rPr>
                <w:rFonts w:ascii="Arial" w:hAnsi="Arial" w:cs="Arial"/>
                <w:noProof/>
                <w:snapToGrid w:val="0"/>
                <w:sz w:val="19"/>
                <w:szCs w:val="19"/>
                <w:lang w:val="en-GB" w:eastAsia="th-TH"/>
              </w:rPr>
              <w:t>193,221</w:t>
            </w:r>
          </w:p>
        </w:tc>
      </w:tr>
      <w:tr w:rsidR="007F45A4" w:rsidRPr="00F741D7" w14:paraId="78187CEA" w14:textId="77777777" w:rsidTr="009519DA">
        <w:tc>
          <w:tcPr>
            <w:tcW w:w="4914" w:type="dxa"/>
          </w:tcPr>
          <w:p w14:paraId="63E6CC6D" w14:textId="138AEA8C" w:rsidR="007F45A4" w:rsidRPr="00F741D7" w:rsidRDefault="007F45A4" w:rsidP="008025A2">
            <w:pPr>
              <w:spacing w:before="60" w:after="30" w:line="276" w:lineRule="auto"/>
              <w:ind w:left="34" w:hanging="34"/>
              <w:rPr>
                <w:rFonts w:ascii="Arial" w:hAnsi="Arial" w:cs="Arial"/>
                <w:sz w:val="19"/>
                <w:szCs w:val="19"/>
              </w:rPr>
            </w:pPr>
            <w:r w:rsidRPr="00F741D7">
              <w:rPr>
                <w:rFonts w:ascii="Arial" w:hAnsi="Arial" w:cs="Arial"/>
                <w:sz w:val="19"/>
                <w:szCs w:val="19"/>
                <w:u w:val="single"/>
              </w:rPr>
              <w:t>Add</w:t>
            </w:r>
            <w:r w:rsidR="006A0837">
              <w:rPr>
                <w:rFonts w:ascii="Arial" w:hAnsi="Arial" w:cs="Arial"/>
                <w:sz w:val="19"/>
                <w:szCs w:val="19"/>
              </w:rPr>
              <w:t xml:space="preserve"> </w:t>
            </w:r>
            <w:r w:rsidR="00C9475C">
              <w:rPr>
                <w:rFonts w:ascii="Arial" w:hAnsi="Arial" w:cs="Arial"/>
                <w:sz w:val="19"/>
                <w:szCs w:val="19"/>
              </w:rPr>
              <w:t xml:space="preserve"> </w:t>
            </w:r>
            <w:r w:rsidRPr="00F741D7">
              <w:rPr>
                <w:rFonts w:ascii="Arial" w:hAnsi="Arial" w:cs="Arial"/>
                <w:sz w:val="19"/>
                <w:szCs w:val="19"/>
              </w:rPr>
              <w:t>Addition</w:t>
            </w:r>
          </w:p>
        </w:tc>
        <w:tc>
          <w:tcPr>
            <w:tcW w:w="1899" w:type="dxa"/>
          </w:tcPr>
          <w:p w14:paraId="283D545B" w14:textId="64D3211D" w:rsidR="007F45A4" w:rsidRPr="00567D7C" w:rsidRDefault="00D037E7" w:rsidP="008025A2">
            <w:pPr>
              <w:spacing w:before="60" w:after="30" w:line="276" w:lineRule="auto"/>
              <w:ind w:left="34" w:hanging="34"/>
              <w:jc w:val="right"/>
              <w:rPr>
                <w:rFonts w:ascii="Arial" w:hAnsi="Arial" w:cs="Arial"/>
                <w:noProof/>
                <w:snapToGrid w:val="0"/>
                <w:sz w:val="19"/>
                <w:szCs w:val="19"/>
                <w:lang w:val="en-GB" w:eastAsia="th-TH"/>
              </w:rPr>
            </w:pPr>
            <w:r w:rsidRPr="00D037E7">
              <w:rPr>
                <w:rFonts w:ascii="Arial" w:hAnsi="Arial" w:cs="Arial"/>
                <w:noProof/>
                <w:snapToGrid w:val="0"/>
                <w:sz w:val="19"/>
                <w:szCs w:val="19"/>
                <w:lang w:val="en-GB" w:eastAsia="th-TH"/>
              </w:rPr>
              <w:t>7,928</w:t>
            </w:r>
          </w:p>
        </w:tc>
        <w:tc>
          <w:tcPr>
            <w:tcW w:w="239" w:type="dxa"/>
            <w:vAlign w:val="center"/>
          </w:tcPr>
          <w:p w14:paraId="53D9E9F8" w14:textId="77777777" w:rsidR="007F45A4" w:rsidRPr="00567D7C"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9F1B0CC" w14:textId="62B59BAE" w:rsidR="007F45A4" w:rsidRPr="00567D7C" w:rsidRDefault="001D2FD9" w:rsidP="004B15DE">
            <w:pPr>
              <w:spacing w:before="60" w:after="30" w:line="276" w:lineRule="auto"/>
              <w:ind w:left="34" w:hanging="34"/>
              <w:jc w:val="center"/>
              <w:rPr>
                <w:rFonts w:ascii="Arial" w:hAnsi="Arial" w:cs="Arial"/>
                <w:noProof/>
                <w:snapToGrid w:val="0"/>
                <w:sz w:val="19"/>
                <w:szCs w:val="19"/>
                <w:lang w:val="en-GB" w:eastAsia="th-TH"/>
              </w:rPr>
            </w:pPr>
            <w:r>
              <w:rPr>
                <w:rFonts w:ascii="Arial" w:hAnsi="Arial" w:cs="Arial"/>
                <w:noProof/>
                <w:snapToGrid w:val="0"/>
                <w:sz w:val="19"/>
                <w:szCs w:val="19"/>
                <w:lang w:val="en-GB" w:eastAsia="th-TH"/>
              </w:rPr>
              <w:t xml:space="preserve">                     -</w:t>
            </w:r>
          </w:p>
        </w:tc>
      </w:tr>
      <w:tr w:rsidR="004B15DE" w:rsidRPr="00F741D7" w14:paraId="39C5E5C0" w14:textId="77777777" w:rsidTr="0060309B">
        <w:tc>
          <w:tcPr>
            <w:tcW w:w="4914" w:type="dxa"/>
            <w:vAlign w:val="bottom"/>
          </w:tcPr>
          <w:p w14:paraId="4B691E49" w14:textId="2BCEAD87" w:rsidR="004B15DE" w:rsidRPr="00F741D7" w:rsidRDefault="004B15DE" w:rsidP="004B15DE">
            <w:pPr>
              <w:spacing w:before="60" w:after="30" w:line="276" w:lineRule="auto"/>
              <w:ind w:left="34" w:hanging="34"/>
              <w:rPr>
                <w:rFonts w:ascii="Arial" w:hAnsi="Arial" w:cs="Arial"/>
                <w:sz w:val="19"/>
                <w:szCs w:val="19"/>
                <w:u w:val="single"/>
              </w:rPr>
            </w:pPr>
            <w:r w:rsidRPr="00F741D7">
              <w:rPr>
                <w:rFonts w:ascii="Arial" w:hAnsi="Arial" w:cs="Arial"/>
                <w:sz w:val="19"/>
                <w:szCs w:val="19"/>
                <w:u w:val="single"/>
              </w:rPr>
              <w:t>Less</w:t>
            </w:r>
            <w:r w:rsidRPr="00F741D7">
              <w:rPr>
                <w:rFonts w:ascii="Arial" w:hAnsi="Arial" w:cs="Arial"/>
                <w:sz w:val="19"/>
                <w:szCs w:val="19"/>
              </w:rPr>
              <w:t xml:space="preserve"> </w:t>
            </w:r>
            <w:r>
              <w:rPr>
                <w:rFonts w:ascii="Arial" w:hAnsi="Arial" w:cs="Arial"/>
                <w:sz w:val="19"/>
                <w:szCs w:val="19"/>
              </w:rPr>
              <w:t>Write-off</w:t>
            </w:r>
          </w:p>
        </w:tc>
        <w:tc>
          <w:tcPr>
            <w:tcW w:w="1899" w:type="dxa"/>
          </w:tcPr>
          <w:p w14:paraId="1ABBBF46" w14:textId="60888727" w:rsidR="004B15DE" w:rsidRPr="00567D7C" w:rsidRDefault="00095123" w:rsidP="004B15DE">
            <w:pPr>
              <w:spacing w:before="60" w:after="30" w:line="276" w:lineRule="auto"/>
              <w:ind w:left="34" w:hanging="34"/>
              <w:jc w:val="right"/>
              <w:rPr>
                <w:rFonts w:ascii="Arial" w:hAnsi="Arial" w:cs="Arial"/>
                <w:noProof/>
                <w:snapToGrid w:val="0"/>
                <w:sz w:val="19"/>
                <w:szCs w:val="19"/>
                <w:lang w:val="en-GB" w:eastAsia="th-TH"/>
              </w:rPr>
            </w:pPr>
            <w:r w:rsidRPr="00095123">
              <w:rPr>
                <w:rFonts w:ascii="Arial" w:hAnsi="Arial" w:cs="Arial"/>
                <w:noProof/>
                <w:snapToGrid w:val="0"/>
                <w:sz w:val="19"/>
                <w:szCs w:val="19"/>
                <w:lang w:val="en-GB" w:eastAsia="th-TH"/>
              </w:rPr>
              <w:t>(7,637)</w:t>
            </w:r>
          </w:p>
        </w:tc>
        <w:tc>
          <w:tcPr>
            <w:tcW w:w="239" w:type="dxa"/>
            <w:vAlign w:val="center"/>
          </w:tcPr>
          <w:p w14:paraId="2FA5915C" w14:textId="77777777" w:rsidR="004B15DE" w:rsidRPr="00567D7C" w:rsidRDefault="004B15DE" w:rsidP="004B15DE">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7DC64159" w14:textId="7CF2E8EC" w:rsidR="004B15DE" w:rsidRPr="002235A8" w:rsidRDefault="004B092E" w:rsidP="004B15DE">
            <w:pPr>
              <w:spacing w:before="60" w:after="30" w:line="276" w:lineRule="auto"/>
              <w:ind w:left="34" w:hanging="34"/>
              <w:jc w:val="right"/>
              <w:rPr>
                <w:rFonts w:ascii="Arial" w:hAnsi="Arial" w:cs="Arial"/>
                <w:noProof/>
                <w:snapToGrid w:val="0"/>
                <w:sz w:val="19"/>
                <w:szCs w:val="19"/>
                <w:lang w:val="en-GB" w:eastAsia="th-TH"/>
              </w:rPr>
            </w:pPr>
            <w:r w:rsidRPr="004B092E">
              <w:rPr>
                <w:rFonts w:ascii="Arial" w:hAnsi="Arial" w:cs="Arial"/>
                <w:noProof/>
                <w:snapToGrid w:val="0"/>
                <w:sz w:val="19"/>
                <w:szCs w:val="19"/>
                <w:lang w:val="en-GB" w:eastAsia="th-TH"/>
              </w:rPr>
              <w:t>(110)</w:t>
            </w:r>
          </w:p>
        </w:tc>
      </w:tr>
      <w:tr w:rsidR="007F45A4" w:rsidRPr="00F741D7" w14:paraId="29746D6D" w14:textId="77777777" w:rsidTr="009519DA">
        <w:tc>
          <w:tcPr>
            <w:tcW w:w="4914" w:type="dxa"/>
            <w:vAlign w:val="bottom"/>
          </w:tcPr>
          <w:p w14:paraId="4C890C5F" w14:textId="3DBEFC6C" w:rsidR="007F45A4" w:rsidRPr="00F741D7" w:rsidRDefault="00FF15C3" w:rsidP="008025A2">
            <w:pPr>
              <w:spacing w:before="60" w:after="30" w:line="276" w:lineRule="auto"/>
              <w:rPr>
                <w:rFonts w:ascii="Arial" w:hAnsi="Arial" w:cs="Arial"/>
                <w:sz w:val="19"/>
                <w:szCs w:val="19"/>
              </w:rPr>
            </w:pPr>
            <w:r w:rsidRPr="004B15DE">
              <w:rPr>
                <w:rFonts w:ascii="Arial" w:hAnsi="Arial" w:cs="Arial"/>
                <w:color w:val="FFFFFF" w:themeColor="background1"/>
                <w:sz w:val="19"/>
                <w:szCs w:val="19"/>
                <w:u w:val="single"/>
              </w:rPr>
              <w:t>Less</w:t>
            </w:r>
            <w:r w:rsidRPr="004B15DE">
              <w:rPr>
                <w:rFonts w:ascii="Arial" w:hAnsi="Arial" w:cs="Arial"/>
                <w:color w:val="FFFFFF" w:themeColor="background1"/>
                <w:sz w:val="19"/>
                <w:szCs w:val="19"/>
              </w:rPr>
              <w:t xml:space="preserve"> </w:t>
            </w:r>
            <w:r w:rsidR="007F45A4" w:rsidRPr="00F741D7">
              <w:rPr>
                <w:rFonts w:ascii="Arial" w:hAnsi="Arial" w:cs="Arial"/>
                <w:sz w:val="19"/>
                <w:szCs w:val="19"/>
              </w:rPr>
              <w:t xml:space="preserve">Depreciation </w:t>
            </w:r>
            <w:r w:rsidR="007F45A4">
              <w:rPr>
                <w:rFonts w:ascii="Arial" w:hAnsi="Arial" w:cs="Arial"/>
                <w:sz w:val="19"/>
                <w:szCs w:val="19"/>
              </w:rPr>
              <w:t>for</w:t>
            </w:r>
            <w:r w:rsidR="007F45A4" w:rsidRPr="00F741D7">
              <w:rPr>
                <w:rFonts w:ascii="Arial" w:hAnsi="Arial" w:cs="Arial"/>
                <w:sz w:val="19"/>
                <w:szCs w:val="19"/>
              </w:rPr>
              <w:t xml:space="preserve"> the period</w:t>
            </w:r>
          </w:p>
        </w:tc>
        <w:tc>
          <w:tcPr>
            <w:tcW w:w="1899" w:type="dxa"/>
          </w:tcPr>
          <w:p w14:paraId="40AC6EAE" w14:textId="08E93FAA" w:rsidR="007F45A4" w:rsidRPr="00567D7C" w:rsidRDefault="006926D0" w:rsidP="008025A2">
            <w:pPr>
              <w:spacing w:before="60" w:after="30" w:line="276" w:lineRule="auto"/>
              <w:ind w:left="34" w:hanging="34"/>
              <w:jc w:val="right"/>
              <w:rPr>
                <w:rFonts w:ascii="Arial" w:hAnsi="Arial" w:cs="Arial"/>
                <w:noProof/>
                <w:snapToGrid w:val="0"/>
                <w:sz w:val="19"/>
                <w:szCs w:val="19"/>
                <w:cs/>
                <w:lang w:val="en-GB" w:eastAsia="th-TH"/>
              </w:rPr>
            </w:pPr>
            <w:r w:rsidRPr="006926D0">
              <w:rPr>
                <w:rFonts w:ascii="Arial" w:hAnsi="Arial" w:cs="Arial"/>
                <w:noProof/>
                <w:snapToGrid w:val="0"/>
                <w:sz w:val="19"/>
                <w:szCs w:val="19"/>
                <w:lang w:val="en-GB" w:eastAsia="th-TH"/>
              </w:rPr>
              <w:t>(28,556)</w:t>
            </w:r>
          </w:p>
        </w:tc>
        <w:tc>
          <w:tcPr>
            <w:tcW w:w="239" w:type="dxa"/>
            <w:vAlign w:val="center"/>
          </w:tcPr>
          <w:p w14:paraId="321EDEB5" w14:textId="77777777" w:rsidR="007F45A4" w:rsidRPr="00567D7C"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0F008B70" w:rsidR="007F45A4" w:rsidRPr="00567D7C" w:rsidRDefault="000326D3" w:rsidP="008025A2">
            <w:pPr>
              <w:spacing w:before="60" w:after="30" w:line="276" w:lineRule="auto"/>
              <w:ind w:left="34" w:hanging="34"/>
              <w:jc w:val="right"/>
              <w:rPr>
                <w:rFonts w:ascii="Arial" w:hAnsi="Arial" w:cs="Arial"/>
                <w:noProof/>
                <w:snapToGrid w:val="0"/>
                <w:sz w:val="19"/>
                <w:szCs w:val="19"/>
                <w:lang w:val="en-GB" w:eastAsia="th-TH"/>
              </w:rPr>
            </w:pPr>
            <w:r w:rsidRPr="000326D3">
              <w:rPr>
                <w:rFonts w:ascii="Arial" w:hAnsi="Arial" w:cs="Arial"/>
                <w:noProof/>
                <w:snapToGrid w:val="0"/>
                <w:sz w:val="19"/>
                <w:szCs w:val="19"/>
                <w:lang w:val="en-GB" w:eastAsia="th-TH"/>
              </w:rPr>
              <w:t>(19,710)</w:t>
            </w:r>
          </w:p>
        </w:tc>
      </w:tr>
      <w:tr w:rsidR="001D2FD9" w:rsidRPr="00F741D7" w14:paraId="5B4E7922" w14:textId="77777777" w:rsidTr="001D2FD9">
        <w:tc>
          <w:tcPr>
            <w:tcW w:w="4914" w:type="dxa"/>
            <w:vAlign w:val="bottom"/>
          </w:tcPr>
          <w:p w14:paraId="32E1D12D" w14:textId="77777777" w:rsidR="001D2FD9" w:rsidRPr="00F741D7" w:rsidRDefault="001D2FD9" w:rsidP="001D2FD9">
            <w:pPr>
              <w:spacing w:before="60" w:after="30" w:line="276"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1D2FD9" w:rsidRPr="00F741D7" w:rsidRDefault="001D2FD9" w:rsidP="001D2FD9">
            <w:pPr>
              <w:spacing w:before="60" w:after="30" w:line="276"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1899" w:type="dxa"/>
            <w:vAlign w:val="bottom"/>
          </w:tcPr>
          <w:p w14:paraId="5140040C" w14:textId="5E6EBE94" w:rsidR="001D2FD9" w:rsidRPr="00567D7C" w:rsidRDefault="001D2FD9" w:rsidP="001D2FD9">
            <w:pPr>
              <w:spacing w:before="60" w:after="30" w:line="276" w:lineRule="auto"/>
              <w:ind w:left="34" w:hanging="34"/>
              <w:jc w:val="right"/>
              <w:rPr>
                <w:rFonts w:ascii="Arial" w:hAnsi="Arial" w:cs="Arial"/>
                <w:noProof/>
                <w:snapToGrid w:val="0"/>
                <w:sz w:val="19"/>
                <w:szCs w:val="19"/>
                <w:lang w:val="en-GB" w:eastAsia="th-TH"/>
              </w:rPr>
            </w:pPr>
            <w:r w:rsidRPr="000A1E30">
              <w:rPr>
                <w:rFonts w:ascii="Arial" w:hAnsi="Arial" w:cs="Arial"/>
                <w:noProof/>
                <w:snapToGrid w:val="0"/>
                <w:sz w:val="19"/>
                <w:szCs w:val="19"/>
                <w:lang w:val="en-GB" w:eastAsia="th-TH"/>
              </w:rPr>
              <w:t>9</w:t>
            </w:r>
          </w:p>
        </w:tc>
        <w:tc>
          <w:tcPr>
            <w:tcW w:w="239" w:type="dxa"/>
            <w:vAlign w:val="center"/>
          </w:tcPr>
          <w:p w14:paraId="1FE81541" w14:textId="77777777" w:rsidR="001D2FD9" w:rsidRPr="00567D7C" w:rsidRDefault="001D2FD9" w:rsidP="001D2FD9">
            <w:pPr>
              <w:spacing w:before="60" w:after="30" w:line="276" w:lineRule="auto"/>
              <w:ind w:left="34" w:hanging="34"/>
              <w:jc w:val="right"/>
              <w:rPr>
                <w:rFonts w:ascii="Arial" w:hAnsi="Arial" w:cs="Arial"/>
                <w:noProof/>
                <w:snapToGrid w:val="0"/>
                <w:sz w:val="19"/>
                <w:szCs w:val="19"/>
                <w:lang w:val="en-GB" w:eastAsia="th-TH"/>
              </w:rPr>
            </w:pPr>
          </w:p>
        </w:tc>
        <w:tc>
          <w:tcPr>
            <w:tcW w:w="2002" w:type="dxa"/>
            <w:vAlign w:val="bottom"/>
          </w:tcPr>
          <w:p w14:paraId="258430BD" w14:textId="6F6BF2E0" w:rsidR="001D2FD9" w:rsidRPr="00567D7C" w:rsidRDefault="00505217" w:rsidP="001D2FD9">
            <w:pPr>
              <w:spacing w:before="60" w:after="30" w:line="276" w:lineRule="auto"/>
              <w:ind w:left="34" w:firstLine="931"/>
              <w:jc w:val="center"/>
              <w:rPr>
                <w:rFonts w:ascii="Arial" w:hAnsi="Arial" w:cs="Arial"/>
                <w:noProof/>
                <w:snapToGrid w:val="0"/>
                <w:sz w:val="19"/>
                <w:szCs w:val="19"/>
                <w:cs/>
                <w:lang w:val="en-GB" w:eastAsia="th-TH"/>
              </w:rPr>
            </w:pPr>
            <w:r>
              <w:rPr>
                <w:rFonts w:ascii="Arial" w:hAnsi="Arial" w:cstheme="minorBidi" w:hint="cs"/>
                <w:noProof/>
                <w:snapToGrid w:val="0"/>
                <w:sz w:val="19"/>
                <w:szCs w:val="19"/>
                <w:cs/>
                <w:lang w:val="en-GB" w:eastAsia="th-TH"/>
              </w:rPr>
              <w:t xml:space="preserve">  </w:t>
            </w:r>
            <w:r w:rsidR="001D2FD9">
              <w:rPr>
                <w:rFonts w:ascii="Arial" w:hAnsi="Arial" w:cs="Arial"/>
                <w:noProof/>
                <w:snapToGrid w:val="0"/>
                <w:sz w:val="19"/>
                <w:szCs w:val="19"/>
                <w:lang w:val="en-GB" w:eastAsia="th-TH"/>
              </w:rPr>
              <w:t>-</w:t>
            </w:r>
          </w:p>
        </w:tc>
      </w:tr>
      <w:tr w:rsidR="001D2FD9" w:rsidRPr="00F741D7" w14:paraId="79559DB1" w14:textId="77777777" w:rsidTr="009519DA">
        <w:tc>
          <w:tcPr>
            <w:tcW w:w="4914" w:type="dxa"/>
            <w:hideMark/>
          </w:tcPr>
          <w:p w14:paraId="08354DE8" w14:textId="3467B52E" w:rsidR="001D2FD9" w:rsidRPr="00F741D7" w:rsidRDefault="001D2FD9" w:rsidP="001D2FD9">
            <w:pPr>
              <w:spacing w:before="60" w:after="30" w:line="276" w:lineRule="auto"/>
              <w:ind w:left="34" w:hanging="34"/>
              <w:rPr>
                <w:rFonts w:ascii="Arial" w:hAnsi="Arial" w:cs="Arial"/>
                <w:sz w:val="19"/>
                <w:szCs w:val="19"/>
              </w:rPr>
            </w:pPr>
            <w:r w:rsidRPr="00F741D7">
              <w:rPr>
                <w:rFonts w:ascii="Arial" w:hAnsi="Arial" w:cs="Arial"/>
                <w:sz w:val="19"/>
                <w:szCs w:val="19"/>
              </w:rPr>
              <w:t xml:space="preserve">Net book value as at </w:t>
            </w:r>
            <w:r w:rsidRPr="00DB2246">
              <w:rPr>
                <w:rFonts w:ascii="Arial" w:hAnsi="Arial" w:cs="Arial"/>
                <w:sz w:val="19"/>
                <w:szCs w:val="19"/>
                <w:lang w:val="en-GB"/>
              </w:rPr>
              <w:t>30 June</w:t>
            </w:r>
            <w:r w:rsidRPr="009519DA">
              <w:rPr>
                <w:rFonts w:ascii="Arial" w:hAnsi="Arial" w:cs="Arial"/>
                <w:sz w:val="19"/>
                <w:szCs w:val="19"/>
                <w:lang w:val="en-GB"/>
              </w:rPr>
              <w:t xml:space="preserve"> 202</w:t>
            </w:r>
            <w:r>
              <w:rPr>
                <w:rFonts w:ascii="Arial" w:hAnsi="Arial" w:cs="Arial"/>
                <w:sz w:val="19"/>
                <w:szCs w:val="19"/>
                <w:lang w:val="en-GB"/>
              </w:rPr>
              <w:t>3</w:t>
            </w:r>
          </w:p>
        </w:tc>
        <w:tc>
          <w:tcPr>
            <w:tcW w:w="1899" w:type="dxa"/>
            <w:tcBorders>
              <w:top w:val="single" w:sz="4" w:space="0" w:color="auto"/>
              <w:bottom w:val="single" w:sz="12" w:space="0" w:color="auto"/>
            </w:tcBorders>
          </w:tcPr>
          <w:p w14:paraId="7FFA81E9" w14:textId="5652895D" w:rsidR="001D2FD9" w:rsidRPr="00567D7C" w:rsidRDefault="001D2FD9" w:rsidP="001D2FD9">
            <w:pPr>
              <w:spacing w:before="60" w:after="30" w:line="276" w:lineRule="auto"/>
              <w:ind w:left="34" w:hanging="34"/>
              <w:jc w:val="right"/>
              <w:rPr>
                <w:rFonts w:ascii="Arial" w:hAnsi="Arial" w:cs="Arial"/>
                <w:noProof/>
                <w:snapToGrid w:val="0"/>
                <w:sz w:val="19"/>
                <w:szCs w:val="19"/>
                <w:lang w:val="en-GB" w:eastAsia="th-TH"/>
              </w:rPr>
            </w:pPr>
            <w:r w:rsidRPr="009F39A4">
              <w:rPr>
                <w:rFonts w:ascii="Arial" w:hAnsi="Arial" w:cs="Arial"/>
                <w:noProof/>
                <w:snapToGrid w:val="0"/>
                <w:sz w:val="19"/>
                <w:szCs w:val="19"/>
                <w:lang w:val="en-GB" w:eastAsia="th-TH"/>
              </w:rPr>
              <w:t>217,379</w:t>
            </w:r>
          </w:p>
        </w:tc>
        <w:tc>
          <w:tcPr>
            <w:tcW w:w="239" w:type="dxa"/>
            <w:vAlign w:val="center"/>
          </w:tcPr>
          <w:p w14:paraId="4856D688" w14:textId="77777777" w:rsidR="001D2FD9" w:rsidRPr="00567D7C" w:rsidRDefault="001D2FD9" w:rsidP="001D2FD9">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01E59679" w:rsidR="001D2FD9" w:rsidRPr="00567D7C" w:rsidRDefault="001D2FD9" w:rsidP="001D2FD9">
            <w:pPr>
              <w:spacing w:before="60" w:after="30" w:line="276" w:lineRule="auto"/>
              <w:ind w:left="34" w:hanging="34"/>
              <w:jc w:val="right"/>
              <w:rPr>
                <w:rFonts w:ascii="Arial" w:hAnsi="Arial" w:cs="Arial"/>
                <w:noProof/>
                <w:snapToGrid w:val="0"/>
                <w:sz w:val="19"/>
                <w:szCs w:val="19"/>
                <w:cs/>
                <w:lang w:val="en-GB" w:eastAsia="th-TH"/>
              </w:rPr>
            </w:pPr>
            <w:r w:rsidRPr="001D2FD9">
              <w:rPr>
                <w:rFonts w:ascii="Arial" w:hAnsi="Arial" w:cs="Arial"/>
                <w:noProof/>
                <w:snapToGrid w:val="0"/>
                <w:sz w:val="19"/>
                <w:szCs w:val="19"/>
                <w:lang w:val="en-GB" w:eastAsia="th-TH"/>
              </w:rPr>
              <w:t>173,401</w:t>
            </w:r>
          </w:p>
        </w:tc>
      </w:tr>
    </w:tbl>
    <w:p w14:paraId="17C82F1C" w14:textId="3DFD59C7" w:rsidR="00497BF7" w:rsidRDefault="00497BF7" w:rsidP="00640AC4">
      <w:pPr>
        <w:spacing w:line="360" w:lineRule="auto"/>
        <w:rPr>
          <w:rFonts w:ascii="Arial" w:hAnsi="Arial" w:cs="Arial"/>
          <w:b/>
          <w:bCs/>
          <w:sz w:val="19"/>
          <w:szCs w:val="19"/>
        </w:rPr>
      </w:pPr>
    </w:p>
    <w:p w14:paraId="632FB880" w14:textId="6FF4A76F"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00F7CADD"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w:t>
      </w:r>
      <w:r w:rsidR="00EC422E">
        <w:rPr>
          <w:rFonts w:ascii="Arial" w:hAnsi="Arial" w:cs="Arial"/>
          <w:sz w:val="19"/>
          <w:szCs w:val="19"/>
          <w:lang w:val="en-GB"/>
        </w:rPr>
        <w:t>of</w:t>
      </w:r>
      <w:r w:rsidR="004C422D">
        <w:rPr>
          <w:rFonts w:ascii="Arial" w:hAnsi="Arial" w:cs="Arial"/>
          <w:sz w:val="19"/>
          <w:szCs w:val="19"/>
          <w:lang w:val="en-GB"/>
        </w:rPr>
        <w:t xml:space="preserve"> intangible assets</w:t>
      </w:r>
      <w:r w:rsidR="004804CD" w:rsidRPr="00463909">
        <w:rPr>
          <w:rFonts w:ascii="Arial" w:hAnsi="Arial" w:cs="Arial"/>
          <w:sz w:val="19"/>
          <w:szCs w:val="19"/>
          <w:lang w:val="en-GB"/>
        </w:rPr>
        <w:t xml:space="preserve"> for the </w:t>
      </w:r>
      <w:r w:rsidR="00DB2246">
        <w:rPr>
          <w:rFonts w:ascii="Arial" w:hAnsi="Arial" w:cs="Arial"/>
          <w:sz w:val="19"/>
          <w:szCs w:val="19"/>
          <w:lang w:val="en-GB"/>
        </w:rPr>
        <w:t>six</w:t>
      </w:r>
      <w:r w:rsidR="004804CD" w:rsidRPr="00463909">
        <w:rPr>
          <w:rFonts w:ascii="Arial" w:hAnsi="Arial" w:cs="Arial"/>
          <w:sz w:val="19"/>
          <w:szCs w:val="19"/>
          <w:lang w:val="en-GB"/>
        </w:rPr>
        <w:t xml:space="preserve">-month period ended </w:t>
      </w:r>
      <w:r w:rsidR="00DB2246" w:rsidRPr="00DB2246">
        <w:rPr>
          <w:rFonts w:ascii="Arial" w:hAnsi="Arial" w:cs="Arial"/>
          <w:sz w:val="19"/>
          <w:szCs w:val="19"/>
          <w:lang w:val="en-GB"/>
        </w:rPr>
        <w:t>30 June</w:t>
      </w:r>
      <w:r w:rsidR="007F45A4" w:rsidRPr="007F45A4">
        <w:rPr>
          <w:rFonts w:ascii="Arial" w:hAnsi="Arial" w:cs="Arial"/>
          <w:sz w:val="19"/>
          <w:szCs w:val="19"/>
          <w:lang w:val="en-GB"/>
        </w:rPr>
        <w:t xml:space="preserve"> 202</w:t>
      </w:r>
      <w:r w:rsidR="00073841">
        <w:rPr>
          <w:rFonts w:ascii="Arial" w:hAnsi="Arial" w:cs="Arial"/>
          <w:sz w:val="19"/>
          <w:szCs w:val="19"/>
          <w:lang w:val="en-GB"/>
        </w:rPr>
        <w:t>3</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640AC4" w:rsidRDefault="009D1A22" w:rsidP="008E5DFD">
      <w:pPr>
        <w:pStyle w:val="ListParagraph"/>
        <w:spacing w:line="360" w:lineRule="auto"/>
        <w:ind w:left="426" w:right="-143"/>
        <w:rPr>
          <w:rFonts w:ascii="Arial" w:hAnsi="Arial" w:cs="Arial"/>
          <w:sz w:val="18"/>
          <w:szCs w:val="18"/>
          <w:lang w:val="en-GB"/>
        </w:rPr>
      </w:pPr>
    </w:p>
    <w:tbl>
      <w:tblPr>
        <w:tblW w:w="8991" w:type="dxa"/>
        <w:tblInd w:w="396" w:type="dxa"/>
        <w:tblLayout w:type="fixed"/>
        <w:tblLook w:val="04A0" w:firstRow="1" w:lastRow="0" w:firstColumn="1" w:lastColumn="0" w:noHBand="0" w:noVBand="1"/>
      </w:tblPr>
      <w:tblGrid>
        <w:gridCol w:w="4914"/>
        <w:gridCol w:w="1890"/>
        <w:gridCol w:w="248"/>
        <w:gridCol w:w="1939"/>
      </w:tblGrid>
      <w:tr w:rsidR="00E71D22" w:rsidRPr="00F741D7" w14:paraId="48264A31" w14:textId="77777777" w:rsidTr="00260ED5">
        <w:tc>
          <w:tcPr>
            <w:tcW w:w="4914" w:type="dxa"/>
          </w:tcPr>
          <w:p w14:paraId="771CD857" w14:textId="77777777" w:rsidR="00E71D22" w:rsidRPr="00F741D7" w:rsidRDefault="00E71D22" w:rsidP="00073841">
            <w:pPr>
              <w:spacing w:before="60" w:after="30" w:line="276" w:lineRule="auto"/>
              <w:ind w:left="34" w:hanging="34"/>
              <w:rPr>
                <w:rFonts w:ascii="Arial" w:hAnsi="Arial" w:cs="Arial"/>
                <w:sz w:val="19"/>
                <w:szCs w:val="19"/>
              </w:rPr>
            </w:pPr>
          </w:p>
        </w:tc>
        <w:tc>
          <w:tcPr>
            <w:tcW w:w="4077" w:type="dxa"/>
            <w:gridSpan w:val="3"/>
            <w:vAlign w:val="center"/>
          </w:tcPr>
          <w:p w14:paraId="28A474EC" w14:textId="77777777" w:rsidR="00E71D22" w:rsidRPr="00F741D7" w:rsidRDefault="00E71D22" w:rsidP="00073841">
            <w:pPr>
              <w:spacing w:before="60" w:after="30" w:line="276"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E71D22" w:rsidRPr="00F741D7" w14:paraId="36A277B1" w14:textId="77777777" w:rsidTr="00E97DC8">
        <w:tc>
          <w:tcPr>
            <w:tcW w:w="4914" w:type="dxa"/>
          </w:tcPr>
          <w:p w14:paraId="7FF90613" w14:textId="77777777" w:rsidR="00E71D22" w:rsidRPr="00F741D7" w:rsidRDefault="00E71D22" w:rsidP="00073841">
            <w:pPr>
              <w:spacing w:before="60" w:after="30" w:line="276" w:lineRule="auto"/>
              <w:ind w:left="34" w:hanging="34"/>
              <w:rPr>
                <w:rFonts w:ascii="Arial" w:hAnsi="Arial" w:cs="Arial"/>
                <w:sz w:val="19"/>
                <w:szCs w:val="19"/>
                <w:cs/>
              </w:rPr>
            </w:pPr>
          </w:p>
        </w:tc>
        <w:tc>
          <w:tcPr>
            <w:tcW w:w="1890" w:type="dxa"/>
            <w:tcBorders>
              <w:bottom w:val="single" w:sz="4" w:space="0" w:color="auto"/>
            </w:tcBorders>
            <w:hideMark/>
          </w:tcPr>
          <w:p w14:paraId="0F6B03A9" w14:textId="77777777" w:rsidR="00E71D22" w:rsidRPr="00F741D7" w:rsidRDefault="00E71D22" w:rsidP="00073841">
            <w:pPr>
              <w:spacing w:before="60" w:after="30" w:line="276"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48" w:type="dxa"/>
          </w:tcPr>
          <w:p w14:paraId="17782E82" w14:textId="77777777" w:rsidR="00E71D22" w:rsidRPr="00F741D7" w:rsidRDefault="00E71D22" w:rsidP="00073841">
            <w:pPr>
              <w:spacing w:before="60" w:after="30" w:line="276" w:lineRule="auto"/>
              <w:ind w:left="34" w:hanging="34"/>
              <w:rPr>
                <w:rFonts w:ascii="Arial" w:hAnsi="Arial" w:cs="Arial"/>
                <w:sz w:val="19"/>
                <w:szCs w:val="19"/>
              </w:rPr>
            </w:pPr>
          </w:p>
        </w:tc>
        <w:tc>
          <w:tcPr>
            <w:tcW w:w="1939" w:type="dxa"/>
            <w:tcBorders>
              <w:bottom w:val="single" w:sz="4" w:space="0" w:color="auto"/>
            </w:tcBorders>
            <w:hideMark/>
          </w:tcPr>
          <w:p w14:paraId="789CE8F8" w14:textId="77777777" w:rsidR="00E71D22" w:rsidRPr="00F741D7" w:rsidRDefault="00E71D22" w:rsidP="00073841">
            <w:pPr>
              <w:spacing w:before="60" w:after="30" w:line="276" w:lineRule="auto"/>
              <w:ind w:left="34" w:hanging="34"/>
              <w:jc w:val="center"/>
              <w:rPr>
                <w:rFonts w:ascii="Arial" w:hAnsi="Arial" w:cs="Arial"/>
                <w:sz w:val="19"/>
                <w:szCs w:val="19"/>
                <w:cs/>
              </w:rPr>
            </w:pPr>
            <w:r w:rsidRPr="00F741D7">
              <w:rPr>
                <w:rFonts w:ascii="Arial" w:hAnsi="Arial" w:cs="Arial"/>
                <w:sz w:val="19"/>
                <w:szCs w:val="19"/>
                <w:cs/>
              </w:rPr>
              <w:t>Separate F/S</w:t>
            </w:r>
          </w:p>
        </w:tc>
      </w:tr>
      <w:tr w:rsidR="00E71D22" w:rsidRPr="00F741D7" w14:paraId="1CBE1DF2" w14:textId="77777777" w:rsidTr="00E97DC8">
        <w:tc>
          <w:tcPr>
            <w:tcW w:w="4914" w:type="dxa"/>
          </w:tcPr>
          <w:p w14:paraId="11D6960C" w14:textId="77777777" w:rsidR="00E71D22" w:rsidRPr="00F741D7" w:rsidRDefault="00E71D22" w:rsidP="00073841">
            <w:pPr>
              <w:spacing w:before="60" w:after="30" w:line="276" w:lineRule="auto"/>
              <w:ind w:left="34" w:hanging="34"/>
              <w:rPr>
                <w:rFonts w:ascii="Arial" w:hAnsi="Arial" w:cs="Arial"/>
                <w:sz w:val="19"/>
                <w:szCs w:val="19"/>
                <w:cs/>
              </w:rPr>
            </w:pPr>
          </w:p>
        </w:tc>
        <w:tc>
          <w:tcPr>
            <w:tcW w:w="1890" w:type="dxa"/>
            <w:tcBorders>
              <w:top w:val="single" w:sz="4" w:space="0" w:color="auto"/>
            </w:tcBorders>
          </w:tcPr>
          <w:p w14:paraId="70470E8B" w14:textId="77777777" w:rsidR="00E71D22" w:rsidRPr="00F741D7" w:rsidRDefault="00E71D22" w:rsidP="00073841">
            <w:pPr>
              <w:spacing w:before="60" w:after="30" w:line="276" w:lineRule="auto"/>
              <w:ind w:left="34" w:hanging="34"/>
              <w:rPr>
                <w:rFonts w:ascii="Arial" w:hAnsi="Arial" w:cs="Arial"/>
                <w:sz w:val="19"/>
                <w:szCs w:val="19"/>
              </w:rPr>
            </w:pPr>
          </w:p>
        </w:tc>
        <w:tc>
          <w:tcPr>
            <w:tcW w:w="248" w:type="dxa"/>
          </w:tcPr>
          <w:p w14:paraId="7105CF92" w14:textId="77777777" w:rsidR="00E71D22" w:rsidRPr="00F741D7" w:rsidRDefault="00E71D22" w:rsidP="00073841">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F741D7" w:rsidRDefault="00E71D22" w:rsidP="00073841">
            <w:pPr>
              <w:spacing w:before="60" w:after="30" w:line="276" w:lineRule="auto"/>
              <w:ind w:left="34" w:hanging="34"/>
              <w:rPr>
                <w:rFonts w:ascii="Arial" w:hAnsi="Arial" w:cs="Arial"/>
                <w:sz w:val="19"/>
                <w:szCs w:val="19"/>
              </w:rPr>
            </w:pPr>
          </w:p>
        </w:tc>
      </w:tr>
      <w:tr w:rsidR="00E71D22" w:rsidRPr="00F741D7" w14:paraId="16AA2811" w14:textId="77777777" w:rsidTr="00E97DC8">
        <w:tc>
          <w:tcPr>
            <w:tcW w:w="4914" w:type="dxa"/>
            <w:vAlign w:val="bottom"/>
            <w:hideMark/>
          </w:tcPr>
          <w:p w14:paraId="448F8975" w14:textId="59EF9830" w:rsidR="00E71D22" w:rsidRPr="00F741D7" w:rsidRDefault="00E71D22" w:rsidP="00073841">
            <w:pPr>
              <w:spacing w:before="60" w:after="30" w:line="276" w:lineRule="auto"/>
              <w:ind w:left="202" w:hanging="202"/>
              <w:rPr>
                <w:rFonts w:ascii="Arial" w:hAnsi="Arial" w:cs="Arial"/>
                <w:sz w:val="19"/>
                <w:szCs w:val="19"/>
              </w:rPr>
            </w:pPr>
            <w:r w:rsidRPr="0038246E">
              <w:rPr>
                <w:rFonts w:ascii="Arial" w:hAnsi="Arial" w:cs="Arial"/>
                <w:sz w:val="19"/>
                <w:szCs w:val="19"/>
              </w:rPr>
              <w:t>Net book value as at 1 January 202</w:t>
            </w:r>
            <w:r w:rsidR="00073841">
              <w:rPr>
                <w:rFonts w:ascii="Arial" w:hAnsi="Arial" w:cs="Arial"/>
                <w:sz w:val="19"/>
                <w:szCs w:val="19"/>
              </w:rPr>
              <w:t>3</w:t>
            </w:r>
          </w:p>
        </w:tc>
        <w:tc>
          <w:tcPr>
            <w:tcW w:w="1890" w:type="dxa"/>
            <w:vAlign w:val="bottom"/>
          </w:tcPr>
          <w:p w14:paraId="51991E5A" w14:textId="1EDE3505" w:rsidR="00E71D22" w:rsidRPr="007F45A4" w:rsidRDefault="00804C8B" w:rsidP="00073841">
            <w:pPr>
              <w:spacing w:before="60" w:after="30" w:line="276" w:lineRule="auto"/>
              <w:ind w:left="34" w:hanging="34"/>
              <w:jc w:val="right"/>
              <w:rPr>
                <w:rFonts w:ascii="Arial" w:hAnsi="Arial" w:cs="Arial"/>
                <w:noProof/>
                <w:snapToGrid w:val="0"/>
                <w:sz w:val="19"/>
                <w:szCs w:val="19"/>
                <w:cs/>
                <w:lang w:val="en-GB" w:eastAsia="th-TH"/>
              </w:rPr>
            </w:pPr>
            <w:r w:rsidRPr="00804C8B">
              <w:rPr>
                <w:rFonts w:ascii="Arial" w:hAnsi="Arial" w:cs="Arial"/>
                <w:noProof/>
                <w:snapToGrid w:val="0"/>
                <w:sz w:val="19"/>
                <w:szCs w:val="19"/>
                <w:lang w:val="en-GB" w:eastAsia="th-TH"/>
              </w:rPr>
              <w:t>17,366</w:t>
            </w:r>
          </w:p>
        </w:tc>
        <w:tc>
          <w:tcPr>
            <w:tcW w:w="248" w:type="dxa"/>
          </w:tcPr>
          <w:p w14:paraId="7A2E3C28" w14:textId="77777777" w:rsidR="00E71D22" w:rsidRPr="007F45A4" w:rsidRDefault="00E71D22"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79C104DA" w:rsidR="00E71D22" w:rsidRPr="007F45A4" w:rsidRDefault="00260ED5" w:rsidP="00073841">
            <w:pPr>
              <w:spacing w:before="60" w:after="30" w:line="276" w:lineRule="auto"/>
              <w:ind w:left="34" w:hanging="34"/>
              <w:jc w:val="right"/>
              <w:rPr>
                <w:rFonts w:ascii="Arial" w:hAnsi="Arial" w:cs="Arial"/>
                <w:noProof/>
                <w:snapToGrid w:val="0"/>
                <w:sz w:val="19"/>
                <w:szCs w:val="19"/>
                <w:lang w:val="en-GB" w:eastAsia="th-TH"/>
              </w:rPr>
            </w:pPr>
            <w:r w:rsidRPr="00260ED5">
              <w:rPr>
                <w:rFonts w:ascii="Arial" w:hAnsi="Arial" w:cs="Arial"/>
                <w:noProof/>
                <w:snapToGrid w:val="0"/>
                <w:sz w:val="19"/>
                <w:szCs w:val="19"/>
                <w:lang w:val="en-GB" w:eastAsia="th-TH"/>
              </w:rPr>
              <w:t>10,959</w:t>
            </w:r>
          </w:p>
        </w:tc>
      </w:tr>
      <w:tr w:rsidR="008043A7" w:rsidRPr="00F741D7" w14:paraId="2B070DC1" w14:textId="77777777" w:rsidTr="00E97DC8">
        <w:tc>
          <w:tcPr>
            <w:tcW w:w="4914" w:type="dxa"/>
            <w:vAlign w:val="bottom"/>
          </w:tcPr>
          <w:p w14:paraId="18CFC123" w14:textId="37EA06A1" w:rsidR="008043A7" w:rsidRPr="00F741D7" w:rsidRDefault="008043A7" w:rsidP="00073841">
            <w:pPr>
              <w:spacing w:before="60" w:after="30" w:line="276" w:lineRule="auto"/>
              <w:ind w:left="34" w:hanging="34"/>
              <w:rPr>
                <w:rFonts w:ascii="Arial" w:hAnsi="Arial" w:cs="Arial"/>
                <w:sz w:val="19"/>
                <w:szCs w:val="19"/>
              </w:rPr>
            </w:pPr>
            <w:r w:rsidRPr="0038246E">
              <w:rPr>
                <w:rFonts w:ascii="Arial" w:hAnsi="Arial" w:cs="Arial"/>
                <w:sz w:val="19"/>
                <w:szCs w:val="19"/>
                <w:u w:val="single"/>
              </w:rPr>
              <w:t>Add</w:t>
            </w:r>
            <w:r>
              <w:rPr>
                <w:rFonts w:ascii="Arial" w:hAnsi="Arial" w:cs="Arial"/>
                <w:sz w:val="19"/>
                <w:szCs w:val="19"/>
              </w:rPr>
              <w:t xml:space="preserve">  </w:t>
            </w:r>
            <w:r w:rsidRPr="0038246E">
              <w:rPr>
                <w:rFonts w:ascii="Arial" w:hAnsi="Arial" w:cs="Arial"/>
                <w:sz w:val="19"/>
                <w:szCs w:val="19"/>
              </w:rPr>
              <w:t>Purchase</w:t>
            </w:r>
            <w:r>
              <w:rPr>
                <w:rFonts w:ascii="Arial" w:hAnsi="Arial" w:cs="Arial"/>
                <w:sz w:val="19"/>
                <w:szCs w:val="19"/>
              </w:rPr>
              <w:t>d</w:t>
            </w:r>
          </w:p>
        </w:tc>
        <w:tc>
          <w:tcPr>
            <w:tcW w:w="1890" w:type="dxa"/>
            <w:vAlign w:val="bottom"/>
          </w:tcPr>
          <w:p w14:paraId="75310E97" w14:textId="1A6085D5" w:rsidR="008043A7" w:rsidRPr="00567D7C" w:rsidRDefault="00967897" w:rsidP="00073841">
            <w:pPr>
              <w:spacing w:before="60" w:after="30" w:line="276" w:lineRule="auto"/>
              <w:ind w:left="34" w:hanging="34"/>
              <w:jc w:val="right"/>
              <w:rPr>
                <w:rFonts w:ascii="Arial" w:hAnsi="Arial" w:cs="Arial"/>
                <w:noProof/>
                <w:snapToGrid w:val="0"/>
                <w:sz w:val="19"/>
                <w:szCs w:val="19"/>
                <w:lang w:val="en-GB" w:eastAsia="th-TH"/>
              </w:rPr>
            </w:pPr>
            <w:r w:rsidRPr="00967897">
              <w:rPr>
                <w:rFonts w:ascii="Arial" w:hAnsi="Arial" w:cs="Arial"/>
                <w:noProof/>
                <w:snapToGrid w:val="0"/>
                <w:sz w:val="19"/>
                <w:szCs w:val="19"/>
                <w:lang w:val="en-GB" w:eastAsia="th-TH"/>
              </w:rPr>
              <w:t>2,121</w:t>
            </w:r>
          </w:p>
        </w:tc>
        <w:tc>
          <w:tcPr>
            <w:tcW w:w="248" w:type="dxa"/>
          </w:tcPr>
          <w:p w14:paraId="76099D81" w14:textId="77777777" w:rsidR="008043A7" w:rsidRPr="00567D7C"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72C7D7FC" w:rsidR="008043A7" w:rsidRPr="00567D7C" w:rsidRDefault="00967897" w:rsidP="00F17936">
            <w:pPr>
              <w:spacing w:before="60" w:after="30" w:line="276" w:lineRule="auto"/>
              <w:ind w:left="34" w:hanging="34"/>
              <w:jc w:val="right"/>
              <w:rPr>
                <w:rFonts w:ascii="Arial" w:hAnsi="Arial" w:cs="Arial"/>
                <w:noProof/>
                <w:snapToGrid w:val="0"/>
                <w:sz w:val="19"/>
                <w:szCs w:val="19"/>
                <w:lang w:val="en-GB" w:eastAsia="th-TH"/>
              </w:rPr>
            </w:pPr>
            <w:r w:rsidRPr="00E97DC8">
              <w:rPr>
                <w:rFonts w:ascii="Arial" w:hAnsi="Arial" w:cs="Arial"/>
                <w:noProof/>
                <w:snapToGrid w:val="0"/>
                <w:sz w:val="19"/>
                <w:szCs w:val="19"/>
                <w:lang w:val="en-GB" w:eastAsia="th-TH"/>
              </w:rPr>
              <w:t>479</w:t>
            </w:r>
          </w:p>
        </w:tc>
      </w:tr>
      <w:tr w:rsidR="008043A7" w:rsidRPr="00F741D7" w14:paraId="39683F13" w14:textId="77777777" w:rsidTr="00E97DC8">
        <w:tc>
          <w:tcPr>
            <w:tcW w:w="4914" w:type="dxa"/>
            <w:vAlign w:val="bottom"/>
          </w:tcPr>
          <w:p w14:paraId="48A76567" w14:textId="78FEE14B" w:rsidR="008043A7" w:rsidRPr="00F741D7" w:rsidRDefault="008043A7" w:rsidP="00073841">
            <w:pPr>
              <w:spacing w:before="60" w:after="30" w:line="276" w:lineRule="auto"/>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Amorti</w:t>
            </w:r>
            <w:r w:rsidR="00751B77">
              <w:rPr>
                <w:rFonts w:ascii="Arial" w:hAnsi="Arial" w:cs="Arial"/>
                <w:sz w:val="19"/>
                <w:szCs w:val="19"/>
              </w:rPr>
              <w:t>z</w:t>
            </w:r>
            <w:r w:rsidRPr="0038246E">
              <w:rPr>
                <w:rFonts w:ascii="Arial" w:hAnsi="Arial" w:cs="Arial"/>
                <w:sz w:val="19"/>
                <w:szCs w:val="19"/>
              </w:rPr>
              <w:t>ation</w:t>
            </w:r>
          </w:p>
        </w:tc>
        <w:tc>
          <w:tcPr>
            <w:tcW w:w="1890" w:type="dxa"/>
            <w:vAlign w:val="bottom"/>
          </w:tcPr>
          <w:p w14:paraId="58E9F469" w14:textId="03FB0EA7" w:rsidR="008043A7" w:rsidRPr="00567D7C" w:rsidRDefault="00967897" w:rsidP="00073841">
            <w:pPr>
              <w:spacing w:before="60" w:after="30" w:line="276" w:lineRule="auto"/>
              <w:ind w:left="34" w:hanging="34"/>
              <w:jc w:val="right"/>
              <w:rPr>
                <w:rFonts w:ascii="Arial" w:hAnsi="Arial" w:cs="Arial"/>
                <w:noProof/>
                <w:snapToGrid w:val="0"/>
                <w:sz w:val="19"/>
                <w:szCs w:val="19"/>
                <w:cs/>
                <w:lang w:val="en-GB" w:eastAsia="th-TH"/>
              </w:rPr>
            </w:pPr>
            <w:r w:rsidRPr="00967897">
              <w:rPr>
                <w:rFonts w:ascii="Arial" w:hAnsi="Arial" w:cs="Arial"/>
                <w:noProof/>
                <w:snapToGrid w:val="0"/>
                <w:sz w:val="19"/>
                <w:szCs w:val="19"/>
                <w:lang w:val="en-GB" w:eastAsia="th-TH"/>
              </w:rPr>
              <w:t>(2,959)</w:t>
            </w:r>
          </w:p>
        </w:tc>
        <w:tc>
          <w:tcPr>
            <w:tcW w:w="248" w:type="dxa"/>
          </w:tcPr>
          <w:p w14:paraId="225251BD" w14:textId="77777777" w:rsidR="008043A7" w:rsidRPr="00567D7C"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2FBEB78A" w:rsidR="008043A7" w:rsidRPr="00567D7C" w:rsidRDefault="00967897" w:rsidP="00186D6B">
            <w:pPr>
              <w:spacing w:before="60" w:after="30" w:line="276" w:lineRule="auto"/>
              <w:ind w:left="34" w:hanging="34"/>
              <w:jc w:val="right"/>
              <w:rPr>
                <w:rFonts w:ascii="Arial" w:hAnsi="Arial" w:cs="Arial"/>
                <w:noProof/>
                <w:snapToGrid w:val="0"/>
                <w:sz w:val="19"/>
                <w:szCs w:val="19"/>
                <w:lang w:val="en-GB" w:eastAsia="th-TH"/>
              </w:rPr>
            </w:pPr>
            <w:r w:rsidRPr="00E97DC8">
              <w:rPr>
                <w:rFonts w:ascii="Arial" w:hAnsi="Arial" w:cs="Arial"/>
                <w:noProof/>
                <w:snapToGrid w:val="0"/>
                <w:sz w:val="19"/>
                <w:szCs w:val="19"/>
                <w:lang w:val="en-GB" w:eastAsia="th-TH"/>
              </w:rPr>
              <w:t>(1,521)</w:t>
            </w:r>
          </w:p>
        </w:tc>
      </w:tr>
      <w:tr w:rsidR="008043A7" w:rsidRPr="00F741D7" w14:paraId="199C7E25" w14:textId="77777777" w:rsidTr="00895B72">
        <w:tc>
          <w:tcPr>
            <w:tcW w:w="4914" w:type="dxa"/>
          </w:tcPr>
          <w:p w14:paraId="32A67EEA" w14:textId="77777777" w:rsidR="008043A7" w:rsidRPr="0038246E" w:rsidRDefault="008043A7" w:rsidP="00073841">
            <w:pPr>
              <w:spacing w:before="60" w:after="30" w:line="276"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4D74B967" w14:textId="385FA90E" w:rsidR="008043A7" w:rsidRPr="00F741D7" w:rsidRDefault="008043A7" w:rsidP="00073841">
            <w:pPr>
              <w:spacing w:before="60" w:after="30" w:line="276"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1890" w:type="dxa"/>
          </w:tcPr>
          <w:p w14:paraId="59C7C2DD" w14:textId="77777777" w:rsidR="00967897" w:rsidRDefault="00967897" w:rsidP="00967897">
            <w:pPr>
              <w:spacing w:before="60" w:after="30" w:line="276" w:lineRule="auto"/>
              <w:ind w:left="34" w:hanging="34"/>
              <w:jc w:val="right"/>
              <w:rPr>
                <w:rFonts w:ascii="Arial" w:hAnsi="Arial" w:cs="Arial"/>
                <w:noProof/>
                <w:snapToGrid w:val="0"/>
                <w:sz w:val="19"/>
                <w:szCs w:val="19"/>
                <w:lang w:val="en-GB" w:eastAsia="th-TH"/>
              </w:rPr>
            </w:pPr>
          </w:p>
          <w:p w14:paraId="2D9562D2" w14:textId="6FE25AF1" w:rsidR="008043A7" w:rsidRPr="00567D7C" w:rsidRDefault="00967897" w:rsidP="00073841">
            <w:pPr>
              <w:spacing w:before="60" w:after="30" w:line="276" w:lineRule="auto"/>
              <w:ind w:left="34" w:hanging="34"/>
              <w:jc w:val="right"/>
              <w:rPr>
                <w:rFonts w:ascii="Arial" w:hAnsi="Arial" w:cs="Arial"/>
                <w:noProof/>
                <w:snapToGrid w:val="0"/>
                <w:sz w:val="19"/>
                <w:szCs w:val="19"/>
                <w:lang w:val="en-GB" w:eastAsia="th-TH"/>
              </w:rPr>
            </w:pPr>
            <w:r w:rsidRPr="00967897">
              <w:rPr>
                <w:rFonts w:ascii="Arial" w:hAnsi="Arial" w:cs="Arial"/>
                <w:noProof/>
                <w:snapToGrid w:val="0"/>
                <w:sz w:val="19"/>
                <w:szCs w:val="19"/>
                <w:lang w:val="en-GB" w:eastAsia="th-TH"/>
              </w:rPr>
              <w:t>197</w:t>
            </w:r>
          </w:p>
        </w:tc>
        <w:tc>
          <w:tcPr>
            <w:tcW w:w="248" w:type="dxa"/>
          </w:tcPr>
          <w:p w14:paraId="56FCD3B3" w14:textId="77777777" w:rsidR="008043A7" w:rsidRPr="00567D7C"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center"/>
          </w:tcPr>
          <w:p w14:paraId="78CC10DD" w14:textId="77777777" w:rsidR="00967897" w:rsidRDefault="00967897" w:rsidP="00967897">
            <w:pPr>
              <w:spacing w:before="60" w:after="30" w:line="276" w:lineRule="auto"/>
              <w:ind w:left="34" w:hanging="34"/>
              <w:jc w:val="center"/>
              <w:rPr>
                <w:rFonts w:ascii="Arial" w:hAnsi="Arial" w:cs="Arial"/>
                <w:noProof/>
                <w:snapToGrid w:val="0"/>
                <w:sz w:val="19"/>
                <w:szCs w:val="19"/>
                <w:lang w:val="en-GB" w:eastAsia="th-TH"/>
              </w:rPr>
            </w:pPr>
            <w:r>
              <w:rPr>
                <w:rFonts w:ascii="Arial" w:hAnsi="Arial" w:cs="Arial"/>
                <w:noProof/>
                <w:snapToGrid w:val="0"/>
                <w:sz w:val="19"/>
                <w:szCs w:val="19"/>
                <w:lang w:val="en-GB" w:eastAsia="th-TH"/>
              </w:rPr>
              <w:t xml:space="preserve">                   </w:t>
            </w:r>
          </w:p>
          <w:p w14:paraId="40B2776E" w14:textId="315F542B" w:rsidR="008043A7" w:rsidRPr="00567D7C" w:rsidRDefault="00967897" w:rsidP="00186D6B">
            <w:pPr>
              <w:spacing w:before="60" w:after="30" w:line="276"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p>
        </w:tc>
      </w:tr>
      <w:tr w:rsidR="008043A7" w:rsidRPr="00F741D7" w14:paraId="1A837B17" w14:textId="77777777" w:rsidTr="00E97DC8">
        <w:tc>
          <w:tcPr>
            <w:tcW w:w="4914" w:type="dxa"/>
            <w:hideMark/>
          </w:tcPr>
          <w:p w14:paraId="23A01A59" w14:textId="0C93AD24" w:rsidR="008043A7" w:rsidRPr="00F741D7" w:rsidRDefault="008043A7" w:rsidP="00073841">
            <w:pPr>
              <w:spacing w:before="60" w:after="30" w:line="276" w:lineRule="auto"/>
              <w:ind w:left="34" w:hanging="34"/>
              <w:rPr>
                <w:rFonts w:ascii="Arial" w:hAnsi="Arial" w:cs="Arial"/>
                <w:sz w:val="19"/>
                <w:szCs w:val="19"/>
              </w:rPr>
            </w:pPr>
            <w:r w:rsidRPr="0038246E">
              <w:rPr>
                <w:rFonts w:ascii="Arial" w:hAnsi="Arial" w:cs="Arial"/>
                <w:sz w:val="19"/>
                <w:szCs w:val="19"/>
              </w:rPr>
              <w:t xml:space="preserve">Net book value as at </w:t>
            </w:r>
            <w:r w:rsidR="00DB2246" w:rsidRPr="00DB2246">
              <w:rPr>
                <w:rFonts w:ascii="Arial" w:hAnsi="Arial" w:cs="Arial"/>
                <w:sz w:val="19"/>
                <w:szCs w:val="19"/>
                <w:lang w:val="en-GB"/>
              </w:rPr>
              <w:t>30 June</w:t>
            </w:r>
            <w:r w:rsidRPr="007F45A4">
              <w:rPr>
                <w:rFonts w:ascii="Arial" w:hAnsi="Arial" w:cs="Arial"/>
                <w:sz w:val="19"/>
                <w:szCs w:val="19"/>
                <w:lang w:val="en-GB"/>
              </w:rPr>
              <w:t xml:space="preserve"> 202</w:t>
            </w:r>
            <w:r w:rsidR="00073841">
              <w:rPr>
                <w:rFonts w:ascii="Arial" w:hAnsi="Arial" w:cs="Arial"/>
                <w:sz w:val="19"/>
                <w:szCs w:val="19"/>
                <w:lang w:val="en-GB"/>
              </w:rPr>
              <w:t>3</w:t>
            </w:r>
          </w:p>
        </w:tc>
        <w:tc>
          <w:tcPr>
            <w:tcW w:w="1890" w:type="dxa"/>
            <w:tcBorders>
              <w:top w:val="single" w:sz="4" w:space="0" w:color="auto"/>
              <w:bottom w:val="single" w:sz="12" w:space="0" w:color="auto"/>
            </w:tcBorders>
          </w:tcPr>
          <w:p w14:paraId="501F980E" w14:textId="7F608FE2" w:rsidR="008043A7" w:rsidRPr="00567D7C" w:rsidRDefault="00967897" w:rsidP="00073841">
            <w:pPr>
              <w:spacing w:before="60" w:after="30" w:line="276" w:lineRule="auto"/>
              <w:ind w:left="34" w:hanging="34"/>
              <w:jc w:val="right"/>
              <w:rPr>
                <w:rFonts w:ascii="Arial" w:hAnsi="Arial" w:cs="Arial"/>
                <w:noProof/>
                <w:snapToGrid w:val="0"/>
                <w:sz w:val="19"/>
                <w:szCs w:val="19"/>
                <w:lang w:val="en-GB" w:eastAsia="th-TH"/>
              </w:rPr>
            </w:pPr>
            <w:r w:rsidRPr="00967897">
              <w:rPr>
                <w:rFonts w:ascii="Arial" w:hAnsi="Arial" w:cs="Arial"/>
                <w:noProof/>
                <w:snapToGrid w:val="0"/>
                <w:sz w:val="19"/>
                <w:szCs w:val="19"/>
                <w:lang w:val="en-GB" w:eastAsia="th-TH"/>
              </w:rPr>
              <w:t>16,725</w:t>
            </w:r>
          </w:p>
        </w:tc>
        <w:tc>
          <w:tcPr>
            <w:tcW w:w="248" w:type="dxa"/>
          </w:tcPr>
          <w:p w14:paraId="6719351D" w14:textId="77777777" w:rsidR="008043A7" w:rsidRPr="00567D7C"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0727BADA" w:rsidR="008043A7" w:rsidRPr="00567D7C" w:rsidRDefault="00967897" w:rsidP="00073841">
            <w:pPr>
              <w:spacing w:before="60" w:after="30" w:line="276" w:lineRule="auto"/>
              <w:ind w:left="34" w:hanging="34"/>
              <w:jc w:val="right"/>
              <w:rPr>
                <w:rFonts w:ascii="Arial" w:hAnsi="Arial" w:cs="Arial"/>
                <w:noProof/>
                <w:snapToGrid w:val="0"/>
                <w:sz w:val="19"/>
                <w:szCs w:val="19"/>
                <w:cs/>
                <w:lang w:val="en-GB" w:eastAsia="th-TH"/>
              </w:rPr>
            </w:pPr>
            <w:r w:rsidRPr="00E97DC8">
              <w:rPr>
                <w:rFonts w:ascii="Arial" w:hAnsi="Arial" w:cs="Arial"/>
                <w:noProof/>
                <w:snapToGrid w:val="0"/>
                <w:sz w:val="19"/>
                <w:szCs w:val="19"/>
                <w:lang w:val="en-GB" w:eastAsia="th-TH"/>
              </w:rPr>
              <w:t>9,917</w:t>
            </w:r>
          </w:p>
        </w:tc>
      </w:tr>
    </w:tbl>
    <w:p w14:paraId="46A7FB8B" w14:textId="77777777" w:rsidR="00E71D22" w:rsidRDefault="00E71D22" w:rsidP="008E5DFD">
      <w:pPr>
        <w:pStyle w:val="ListParagraph"/>
        <w:spacing w:line="360" w:lineRule="auto"/>
        <w:ind w:left="426" w:right="-143"/>
        <w:rPr>
          <w:rFonts w:ascii="Arial" w:hAnsi="Arial" w:cs="Arial"/>
          <w:sz w:val="10"/>
          <w:szCs w:val="10"/>
          <w:lang w:val="en-GB"/>
        </w:rPr>
      </w:pPr>
    </w:p>
    <w:p w14:paraId="46773E5A" w14:textId="77777777" w:rsidR="00E71D22" w:rsidRPr="00876507" w:rsidRDefault="00E71D22" w:rsidP="008E5DFD">
      <w:pPr>
        <w:pStyle w:val="ListParagraph"/>
        <w:spacing w:line="360" w:lineRule="auto"/>
        <w:ind w:left="426" w:right="-143"/>
        <w:rPr>
          <w:rFonts w:ascii="Arial" w:hAnsi="Arial" w:cs="Arial"/>
          <w:sz w:val="10"/>
          <w:szCs w:val="10"/>
          <w:lang w:val="en-GB"/>
        </w:rPr>
      </w:pPr>
    </w:p>
    <w:p w14:paraId="318D8643" w14:textId="77777777" w:rsidR="003713F4" w:rsidRDefault="003713F4" w:rsidP="003713F4">
      <w:pPr>
        <w:pStyle w:val="BodyTextIndent3"/>
        <w:tabs>
          <w:tab w:val="num" w:pos="786"/>
        </w:tabs>
        <w:spacing w:line="360" w:lineRule="auto"/>
        <w:ind w:left="423" w:firstLine="0"/>
        <w:rPr>
          <w:rFonts w:ascii="Arial" w:hAnsi="Arial" w:cs="Arial"/>
          <w:b/>
          <w:bCs/>
          <w:sz w:val="19"/>
          <w:szCs w:val="19"/>
          <w:lang w:bidi="th-TH"/>
        </w:rPr>
      </w:pPr>
    </w:p>
    <w:p w14:paraId="43E1EC29" w14:textId="77777777" w:rsidR="00640AC4" w:rsidRDefault="00640AC4" w:rsidP="003713F4">
      <w:pPr>
        <w:pStyle w:val="BodyTextIndent3"/>
        <w:tabs>
          <w:tab w:val="num" w:pos="786"/>
        </w:tabs>
        <w:spacing w:line="360" w:lineRule="auto"/>
        <w:ind w:left="423" w:firstLine="0"/>
        <w:rPr>
          <w:rFonts w:ascii="Arial" w:hAnsi="Arial" w:cs="Arial"/>
          <w:b/>
          <w:bCs/>
          <w:sz w:val="19"/>
          <w:szCs w:val="19"/>
          <w:lang w:bidi="th-TH"/>
        </w:rPr>
      </w:pPr>
    </w:p>
    <w:p w14:paraId="328E6B52" w14:textId="77777777" w:rsidR="003713F4" w:rsidRDefault="003713F4" w:rsidP="003713F4">
      <w:pPr>
        <w:pStyle w:val="BodyTextIndent3"/>
        <w:tabs>
          <w:tab w:val="num" w:pos="786"/>
        </w:tabs>
        <w:spacing w:line="360" w:lineRule="auto"/>
        <w:ind w:left="423" w:firstLine="0"/>
        <w:rPr>
          <w:rFonts w:ascii="Arial" w:hAnsi="Arial" w:cs="Arial"/>
          <w:b/>
          <w:bCs/>
          <w:sz w:val="19"/>
          <w:szCs w:val="19"/>
          <w:lang w:bidi="th-TH"/>
        </w:rPr>
      </w:pPr>
    </w:p>
    <w:p w14:paraId="632FB904" w14:textId="0B615F31"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lastRenderedPageBreak/>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p>
    <w:p w14:paraId="632FB905" w14:textId="77777777" w:rsidR="001F4E24" w:rsidRPr="00260ED5" w:rsidRDefault="001F4E24" w:rsidP="001F4E24">
      <w:pPr>
        <w:pStyle w:val="ListParagraph"/>
        <w:spacing w:line="360" w:lineRule="auto"/>
        <w:ind w:left="426" w:right="2"/>
        <w:rPr>
          <w:rFonts w:ascii="Arial" w:hAnsi="Arial" w:cs="Arial"/>
          <w:sz w:val="16"/>
          <w:szCs w:val="16"/>
          <w:u w:val="single"/>
          <w:lang w:val="en-US" w:bidi="th-TH"/>
        </w:rPr>
      </w:pPr>
    </w:p>
    <w:tbl>
      <w:tblPr>
        <w:tblW w:w="902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943"/>
        <w:gridCol w:w="1908"/>
        <w:gridCol w:w="236"/>
        <w:gridCol w:w="1924"/>
      </w:tblGrid>
      <w:tr w:rsidR="00E713E6" w:rsidRPr="00F95783" w14:paraId="464A91EB" w14:textId="77777777" w:rsidTr="00260ED5">
        <w:trPr>
          <w:cantSplit/>
        </w:trPr>
        <w:tc>
          <w:tcPr>
            <w:tcW w:w="3204" w:type="dxa"/>
            <w:tcBorders>
              <w:top w:val="nil"/>
              <w:left w:val="nil"/>
              <w:bottom w:val="nil"/>
              <w:right w:val="nil"/>
            </w:tcBorders>
          </w:tcPr>
          <w:p w14:paraId="07B6017C" w14:textId="77777777" w:rsidR="00E713E6" w:rsidRPr="00F95783"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23" w:type="dxa"/>
            <w:gridSpan w:val="8"/>
            <w:tcBorders>
              <w:top w:val="nil"/>
              <w:left w:val="nil"/>
              <w:bottom w:val="nil"/>
              <w:right w:val="nil"/>
            </w:tcBorders>
          </w:tcPr>
          <w:p w14:paraId="6C63A8AB" w14:textId="77777777" w:rsidR="00E713E6" w:rsidRPr="00F95783" w:rsidRDefault="00E713E6" w:rsidP="00260ED5">
            <w:pPr>
              <w:tabs>
                <w:tab w:val="left" w:pos="360"/>
                <w:tab w:val="left" w:pos="900"/>
              </w:tabs>
              <w:spacing w:before="60" w:after="30" w:line="276" w:lineRule="auto"/>
              <w:jc w:val="right"/>
              <w:rPr>
                <w:rFonts w:ascii="Arial" w:hAnsi="Arial" w:cs="Arial"/>
                <w:sz w:val="19"/>
                <w:szCs w:val="19"/>
              </w:rPr>
            </w:pPr>
            <w:r w:rsidRPr="00F95783">
              <w:rPr>
                <w:rFonts w:ascii="Arial" w:hAnsi="Arial" w:cs="Arial"/>
                <w:sz w:val="19"/>
                <w:szCs w:val="19"/>
              </w:rPr>
              <w:t>(Unit :</w:t>
            </w:r>
            <w:r w:rsidRPr="00F95783">
              <w:rPr>
                <w:rFonts w:ascii="Arial" w:hAnsi="Arial" w:cs="Arial"/>
                <w:sz w:val="19"/>
                <w:szCs w:val="19"/>
                <w:cs/>
              </w:rPr>
              <w:t xml:space="preserve"> Thousand</w:t>
            </w:r>
            <w:r w:rsidRPr="00F95783">
              <w:rPr>
                <w:rFonts w:ascii="Arial" w:hAnsi="Arial" w:cs="Arial"/>
                <w:sz w:val="19"/>
                <w:szCs w:val="19"/>
              </w:rPr>
              <w:t xml:space="preserve"> Baht)</w:t>
            </w:r>
          </w:p>
        </w:tc>
      </w:tr>
      <w:tr w:rsidR="00E713E6" w:rsidRPr="00F95783" w14:paraId="301098D2" w14:textId="77777777" w:rsidTr="00260ED5">
        <w:trPr>
          <w:cantSplit/>
        </w:trPr>
        <w:tc>
          <w:tcPr>
            <w:tcW w:w="3204" w:type="dxa"/>
            <w:tcBorders>
              <w:top w:val="nil"/>
              <w:left w:val="nil"/>
              <w:bottom w:val="nil"/>
              <w:right w:val="nil"/>
            </w:tcBorders>
          </w:tcPr>
          <w:p w14:paraId="35CCD07E" w14:textId="77777777" w:rsidR="00E713E6" w:rsidRPr="00F95783"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F95783" w:rsidRDefault="00E713E6" w:rsidP="00260ED5">
            <w:pPr>
              <w:spacing w:before="60" w:after="30" w:line="276" w:lineRule="auto"/>
              <w:ind w:left="-87" w:right="-108"/>
              <w:jc w:val="center"/>
              <w:rPr>
                <w:rFonts w:ascii="Arial" w:hAnsi="Arial" w:cs="Arial"/>
                <w:sz w:val="19"/>
                <w:szCs w:val="19"/>
              </w:rPr>
            </w:pPr>
          </w:p>
        </w:tc>
        <w:tc>
          <w:tcPr>
            <w:tcW w:w="1269" w:type="dxa"/>
            <w:gridSpan w:val="3"/>
            <w:tcBorders>
              <w:top w:val="nil"/>
              <w:left w:val="nil"/>
              <w:bottom w:val="nil"/>
              <w:right w:val="nil"/>
            </w:tcBorders>
          </w:tcPr>
          <w:p w14:paraId="4F6AB098" w14:textId="77777777" w:rsidR="00E713E6" w:rsidRPr="00F95783" w:rsidRDefault="00E713E6" w:rsidP="00260ED5">
            <w:pPr>
              <w:spacing w:before="60" w:after="30" w:line="276" w:lineRule="auto"/>
              <w:ind w:left="-87" w:right="-108"/>
              <w:jc w:val="thaiDistribute"/>
              <w:rPr>
                <w:rFonts w:ascii="Arial" w:hAnsi="Arial" w:cs="Arial"/>
                <w:sz w:val="19"/>
                <w:szCs w:val="19"/>
              </w:rPr>
            </w:pPr>
          </w:p>
        </w:tc>
        <w:tc>
          <w:tcPr>
            <w:tcW w:w="4068" w:type="dxa"/>
            <w:gridSpan w:val="3"/>
            <w:tcBorders>
              <w:top w:val="nil"/>
              <w:left w:val="nil"/>
              <w:bottom w:val="single" w:sz="4" w:space="0" w:color="auto"/>
              <w:right w:val="nil"/>
            </w:tcBorders>
          </w:tcPr>
          <w:p w14:paraId="4B059421" w14:textId="399A4175" w:rsidR="00E713E6" w:rsidRPr="00F95783" w:rsidRDefault="00AB5232" w:rsidP="00260ED5">
            <w:pPr>
              <w:spacing w:before="60" w:after="30" w:line="276" w:lineRule="auto"/>
              <w:ind w:left="-87" w:right="-108"/>
              <w:jc w:val="center"/>
              <w:rPr>
                <w:rFonts w:ascii="Arial" w:hAnsi="Arial" w:cs="Arial"/>
                <w:sz w:val="19"/>
                <w:szCs w:val="19"/>
              </w:rPr>
            </w:pPr>
            <w:r w:rsidRPr="00F95783">
              <w:rPr>
                <w:rFonts w:ascii="Arial" w:hAnsi="Arial" w:cs="Arial"/>
                <w:sz w:val="19"/>
                <w:szCs w:val="19"/>
                <w:cs/>
              </w:rPr>
              <w:t xml:space="preserve">Consolidated </w:t>
            </w:r>
            <w:r w:rsidRPr="00F95783">
              <w:rPr>
                <w:rFonts w:ascii="Arial" w:hAnsi="Arial" w:cs="Arial"/>
                <w:sz w:val="19"/>
                <w:szCs w:val="19"/>
              </w:rPr>
              <w:t xml:space="preserve">and </w:t>
            </w:r>
            <w:r w:rsidR="00E713E6" w:rsidRPr="00F95783">
              <w:rPr>
                <w:rFonts w:ascii="Arial" w:hAnsi="Arial" w:cs="Arial"/>
                <w:sz w:val="19"/>
                <w:szCs w:val="19"/>
                <w:cs/>
              </w:rPr>
              <w:t>Separate F/S</w:t>
            </w:r>
          </w:p>
        </w:tc>
      </w:tr>
      <w:tr w:rsidR="00E713E6" w:rsidRPr="00F95783" w14:paraId="1D9730A4" w14:textId="77777777" w:rsidTr="00260ED5">
        <w:trPr>
          <w:cantSplit/>
        </w:trPr>
        <w:tc>
          <w:tcPr>
            <w:tcW w:w="3204" w:type="dxa"/>
            <w:tcBorders>
              <w:top w:val="nil"/>
              <w:left w:val="nil"/>
              <w:bottom w:val="nil"/>
              <w:right w:val="nil"/>
            </w:tcBorders>
          </w:tcPr>
          <w:p w14:paraId="07C37A2C" w14:textId="77777777" w:rsidR="00E713E6" w:rsidRPr="00F95783"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260ED5"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F95783"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F95783" w:rsidRDefault="00E713E6" w:rsidP="00260ED5">
            <w:pPr>
              <w:spacing w:before="60" w:after="30" w:line="276" w:lineRule="auto"/>
              <w:ind w:left="-108" w:right="-108"/>
              <w:jc w:val="center"/>
              <w:rPr>
                <w:rFonts w:ascii="Arial" w:hAnsi="Arial" w:cs="Arial"/>
                <w:sz w:val="19"/>
                <w:szCs w:val="19"/>
              </w:rPr>
            </w:pPr>
          </w:p>
        </w:tc>
        <w:tc>
          <w:tcPr>
            <w:tcW w:w="943" w:type="dxa"/>
            <w:tcBorders>
              <w:top w:val="nil"/>
              <w:left w:val="nil"/>
              <w:bottom w:val="nil"/>
              <w:right w:val="nil"/>
            </w:tcBorders>
          </w:tcPr>
          <w:p w14:paraId="75077491" w14:textId="77777777" w:rsidR="00E713E6" w:rsidRPr="00F95783"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4FC02B86" w:rsidR="00E713E6" w:rsidRPr="00F95783" w:rsidRDefault="00DB2246" w:rsidP="00260ED5">
            <w:pPr>
              <w:spacing w:before="60" w:after="30" w:line="276" w:lineRule="auto"/>
              <w:ind w:left="-108" w:right="-108"/>
              <w:jc w:val="center"/>
              <w:rPr>
                <w:rFonts w:ascii="Arial" w:hAnsi="Arial" w:cs="Arial"/>
                <w:sz w:val="19"/>
                <w:szCs w:val="19"/>
              </w:rPr>
            </w:pPr>
            <w:bookmarkStart w:id="8" w:name="_Hlk99553511"/>
            <w:r w:rsidRPr="00DB2246">
              <w:rPr>
                <w:rFonts w:ascii="Arial" w:hAnsi="Arial" w:cs="Arial"/>
                <w:sz w:val="19"/>
                <w:szCs w:val="19"/>
              </w:rPr>
              <w:t>30 June</w:t>
            </w:r>
            <w:r w:rsidR="008617D8" w:rsidRPr="00F95783">
              <w:rPr>
                <w:rFonts w:ascii="Arial" w:hAnsi="Arial" w:cs="Arial"/>
                <w:sz w:val="19"/>
                <w:szCs w:val="19"/>
              </w:rPr>
              <w:t xml:space="preserve"> 202</w:t>
            </w:r>
            <w:r w:rsidR="00260ED5">
              <w:rPr>
                <w:rFonts w:ascii="Arial" w:hAnsi="Arial" w:cs="Arial"/>
                <w:sz w:val="19"/>
                <w:szCs w:val="19"/>
              </w:rPr>
              <w:t>3</w:t>
            </w:r>
            <w:bookmarkEnd w:id="8"/>
          </w:p>
        </w:tc>
        <w:tc>
          <w:tcPr>
            <w:tcW w:w="236" w:type="dxa"/>
            <w:tcBorders>
              <w:top w:val="nil"/>
              <w:left w:val="nil"/>
              <w:bottom w:val="nil"/>
              <w:right w:val="nil"/>
            </w:tcBorders>
            <w:vAlign w:val="center"/>
          </w:tcPr>
          <w:p w14:paraId="1DE91D66" w14:textId="77777777" w:rsidR="00E713E6" w:rsidRPr="00F95783" w:rsidRDefault="00E713E6" w:rsidP="00260ED5">
            <w:pPr>
              <w:spacing w:before="60" w:after="30" w:line="276" w:lineRule="auto"/>
              <w:ind w:left="-108" w:right="-108"/>
              <w:jc w:val="center"/>
              <w:rPr>
                <w:rFonts w:ascii="Arial" w:hAnsi="Arial" w:cs="Arial"/>
                <w:sz w:val="19"/>
                <w:szCs w:val="19"/>
                <w:lang w:val="en-GB"/>
              </w:rPr>
            </w:pPr>
          </w:p>
        </w:tc>
        <w:tc>
          <w:tcPr>
            <w:tcW w:w="1924" w:type="dxa"/>
            <w:tcBorders>
              <w:top w:val="nil"/>
              <w:left w:val="nil"/>
              <w:bottom w:val="single" w:sz="4" w:space="0" w:color="auto"/>
              <w:right w:val="nil"/>
            </w:tcBorders>
            <w:vAlign w:val="center"/>
          </w:tcPr>
          <w:p w14:paraId="594094BE" w14:textId="5978E6CE" w:rsidR="00E713E6" w:rsidRPr="00F95783"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F95783">
              <w:rPr>
                <w:rFonts w:ascii="Arial" w:hAnsi="Arial" w:cs="Arial"/>
                <w:sz w:val="19"/>
                <w:szCs w:val="19"/>
                <w:lang w:val="en-GB"/>
              </w:rPr>
              <w:t>31 December 20</w:t>
            </w:r>
            <w:r w:rsidR="0038246E" w:rsidRPr="00F95783">
              <w:rPr>
                <w:rFonts w:ascii="Arial" w:hAnsi="Arial" w:cs="Arial"/>
                <w:sz w:val="19"/>
                <w:szCs w:val="19"/>
                <w:lang w:val="en-GB"/>
              </w:rPr>
              <w:t>2</w:t>
            </w:r>
            <w:r w:rsidR="00260ED5">
              <w:rPr>
                <w:rFonts w:ascii="Arial" w:hAnsi="Arial" w:cs="Arial"/>
                <w:sz w:val="19"/>
                <w:szCs w:val="19"/>
                <w:lang w:val="en-GB"/>
              </w:rPr>
              <w:t>2</w:t>
            </w:r>
          </w:p>
        </w:tc>
      </w:tr>
      <w:tr w:rsidR="00E713E6" w:rsidRPr="00F95783" w14:paraId="62AA1A88" w14:textId="77777777" w:rsidTr="00260E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F95783" w:rsidRDefault="00E713E6" w:rsidP="00260ED5">
            <w:pPr>
              <w:pStyle w:val="Heading7"/>
              <w:numPr>
                <w:ilvl w:val="0"/>
                <w:numId w:val="0"/>
              </w:numPr>
              <w:spacing w:before="60" w:after="30" w:line="276" w:lineRule="auto"/>
              <w:rPr>
                <w:rFonts w:ascii="Arial" w:hAnsi="Arial" w:cs="Arial"/>
                <w:sz w:val="19"/>
                <w:szCs w:val="19"/>
                <w:lang w:val="en-GB"/>
              </w:rPr>
            </w:pPr>
          </w:p>
        </w:tc>
        <w:tc>
          <w:tcPr>
            <w:tcW w:w="236" w:type="dxa"/>
            <w:vAlign w:val="center"/>
          </w:tcPr>
          <w:p w14:paraId="2BD7F3C8" w14:textId="77777777" w:rsidR="00E713E6" w:rsidRPr="00F95783"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340" w:type="dxa"/>
            <w:gridSpan w:val="2"/>
            <w:vAlign w:val="center"/>
          </w:tcPr>
          <w:p w14:paraId="16B01BAC" w14:textId="77777777" w:rsidR="00E713E6" w:rsidRPr="00F95783"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7D224B0E" w14:textId="77777777" w:rsidR="00E713E6" w:rsidRPr="00F95783"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943" w:type="dxa"/>
            <w:tcBorders>
              <w:left w:val="nil"/>
            </w:tcBorders>
            <w:vAlign w:val="center"/>
          </w:tcPr>
          <w:p w14:paraId="27A6536B" w14:textId="77777777" w:rsidR="00E713E6" w:rsidRPr="00F95783"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1908" w:type="dxa"/>
            <w:vAlign w:val="center"/>
          </w:tcPr>
          <w:p w14:paraId="32DB091D" w14:textId="77777777" w:rsidR="00E713E6" w:rsidRPr="00F95783" w:rsidRDefault="00E713E6" w:rsidP="00260ED5">
            <w:pPr>
              <w:pStyle w:val="Heading7"/>
              <w:spacing w:before="60" w:after="30" w:line="276" w:lineRule="auto"/>
              <w:rPr>
                <w:rFonts w:ascii="Arial" w:hAnsi="Arial" w:cs="Arial"/>
                <w:sz w:val="19"/>
                <w:szCs w:val="19"/>
                <w:lang w:val="en-GB"/>
              </w:rPr>
            </w:pPr>
          </w:p>
        </w:tc>
        <w:tc>
          <w:tcPr>
            <w:tcW w:w="236" w:type="dxa"/>
            <w:vAlign w:val="center"/>
          </w:tcPr>
          <w:p w14:paraId="17F95DD4" w14:textId="77777777" w:rsidR="00E713E6" w:rsidRPr="00F95783" w:rsidRDefault="00E713E6" w:rsidP="00260ED5">
            <w:pPr>
              <w:tabs>
                <w:tab w:val="left" w:pos="988"/>
              </w:tabs>
              <w:spacing w:before="60" w:after="30" w:line="276" w:lineRule="auto"/>
              <w:ind w:left="-92" w:right="34"/>
              <w:jc w:val="right"/>
              <w:rPr>
                <w:rFonts w:ascii="Arial" w:hAnsi="Arial" w:cs="Arial"/>
                <w:sz w:val="19"/>
                <w:szCs w:val="19"/>
              </w:rPr>
            </w:pPr>
          </w:p>
        </w:tc>
        <w:tc>
          <w:tcPr>
            <w:tcW w:w="1924" w:type="dxa"/>
            <w:vAlign w:val="center"/>
          </w:tcPr>
          <w:p w14:paraId="54913BA5" w14:textId="77777777" w:rsidR="00E713E6" w:rsidRPr="00F95783" w:rsidRDefault="00E713E6" w:rsidP="00260ED5">
            <w:pPr>
              <w:tabs>
                <w:tab w:val="left" w:pos="988"/>
              </w:tabs>
              <w:spacing w:before="60" w:after="30" w:line="276" w:lineRule="auto"/>
              <w:ind w:left="-92" w:right="34"/>
              <w:jc w:val="right"/>
              <w:rPr>
                <w:rFonts w:ascii="Arial" w:hAnsi="Arial" w:cs="Arial"/>
                <w:sz w:val="19"/>
                <w:szCs w:val="19"/>
                <w:lang w:val="en-GB"/>
              </w:rPr>
            </w:pPr>
          </w:p>
        </w:tc>
      </w:tr>
      <w:tr w:rsidR="00F95783" w:rsidRPr="00F95783" w14:paraId="13595F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F95783" w:rsidRPr="00F95783" w:rsidRDefault="00F95783" w:rsidP="00260ED5">
            <w:pPr>
              <w:tabs>
                <w:tab w:val="left" w:pos="459"/>
              </w:tabs>
              <w:spacing w:before="60" w:after="30" w:line="276" w:lineRule="auto"/>
              <w:rPr>
                <w:rFonts w:ascii="Arial" w:hAnsi="Arial" w:cs="Arial"/>
                <w:sz w:val="19"/>
                <w:szCs w:val="19"/>
              </w:rPr>
            </w:pPr>
            <w:r w:rsidRPr="00F95783">
              <w:rPr>
                <w:rFonts w:ascii="Arial" w:hAnsi="Arial" w:cs="Arial"/>
                <w:sz w:val="19"/>
                <w:szCs w:val="19"/>
              </w:rPr>
              <w:t>Promissory notes</w:t>
            </w:r>
          </w:p>
        </w:tc>
        <w:tc>
          <w:tcPr>
            <w:tcW w:w="236" w:type="dxa"/>
            <w:vAlign w:val="bottom"/>
          </w:tcPr>
          <w:p w14:paraId="03C76B5A" w14:textId="01940D65" w:rsidR="00F95783" w:rsidRPr="00F95783"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F95783" w:rsidRPr="00F95783"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58C866BD"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1908" w:type="dxa"/>
            <w:vAlign w:val="bottom"/>
          </w:tcPr>
          <w:p w14:paraId="1B1A4BF6" w14:textId="5B5519B0" w:rsidR="00F95783" w:rsidRPr="007B5C1E" w:rsidRDefault="008D779A" w:rsidP="007B5C1E">
            <w:pPr>
              <w:spacing w:before="60" w:after="30" w:line="276" w:lineRule="auto"/>
              <w:ind w:left="34" w:hanging="34"/>
              <w:jc w:val="right"/>
              <w:rPr>
                <w:rFonts w:ascii="Arial" w:hAnsi="Arial" w:cs="Arial"/>
                <w:snapToGrid w:val="0"/>
                <w:sz w:val="19"/>
                <w:szCs w:val="19"/>
                <w:cs/>
                <w:lang w:val="en-GB" w:eastAsia="th-TH"/>
              </w:rPr>
            </w:pPr>
            <w:r w:rsidRPr="008D779A">
              <w:rPr>
                <w:rFonts w:ascii="Arial" w:hAnsi="Arial" w:cs="Arial"/>
                <w:snapToGrid w:val="0"/>
                <w:sz w:val="19"/>
                <w:szCs w:val="19"/>
                <w:lang w:val="en-GB" w:eastAsia="th-TH"/>
              </w:rPr>
              <w:t>1,040,000</w:t>
            </w:r>
          </w:p>
        </w:tc>
        <w:tc>
          <w:tcPr>
            <w:tcW w:w="236" w:type="dxa"/>
          </w:tcPr>
          <w:p w14:paraId="5AE0D40A" w14:textId="77777777" w:rsidR="00F95783" w:rsidRPr="00F95783" w:rsidRDefault="00F95783" w:rsidP="007B5C1E">
            <w:pPr>
              <w:spacing w:before="60" w:after="30" w:line="276" w:lineRule="auto"/>
              <w:ind w:left="34" w:hanging="34"/>
              <w:jc w:val="right"/>
              <w:rPr>
                <w:rFonts w:ascii="Arial" w:hAnsi="Arial" w:cs="Arial"/>
                <w:sz w:val="19"/>
                <w:szCs w:val="19"/>
                <w:rtl/>
                <w:cs/>
                <w:lang w:val="en-GB"/>
              </w:rPr>
            </w:pPr>
          </w:p>
        </w:tc>
        <w:tc>
          <w:tcPr>
            <w:tcW w:w="1924" w:type="dxa"/>
          </w:tcPr>
          <w:p w14:paraId="7E335BE5" w14:textId="47F8A532" w:rsidR="00F95783" w:rsidRPr="007B5C1E" w:rsidRDefault="007B5C1E" w:rsidP="007B5C1E">
            <w:pPr>
              <w:spacing w:before="60" w:after="30" w:line="276" w:lineRule="auto"/>
              <w:ind w:left="34" w:hanging="34"/>
              <w:jc w:val="right"/>
              <w:rPr>
                <w:rFonts w:ascii="Arial" w:hAnsi="Arial" w:cs="Arial"/>
                <w:snapToGrid w:val="0"/>
                <w:sz w:val="19"/>
                <w:szCs w:val="19"/>
                <w:cs/>
                <w:lang w:val="en-GB" w:eastAsia="th-TH"/>
              </w:rPr>
            </w:pPr>
            <w:r w:rsidRPr="007B5C1E">
              <w:rPr>
                <w:rFonts w:ascii="Arial" w:hAnsi="Arial" w:cs="Arial"/>
                <w:noProof/>
                <w:snapToGrid w:val="0"/>
                <w:sz w:val="19"/>
                <w:szCs w:val="19"/>
                <w:cs/>
                <w:lang w:val="en-GB" w:eastAsia="th-TH"/>
              </w:rPr>
              <w:t xml:space="preserve"> </w:t>
            </w:r>
            <w:r w:rsidRPr="007B5C1E">
              <w:rPr>
                <w:rFonts w:ascii="Arial" w:hAnsi="Arial" w:cs="Arial"/>
                <w:noProof/>
                <w:snapToGrid w:val="0"/>
                <w:sz w:val="19"/>
                <w:szCs w:val="19"/>
                <w:lang w:val="en-GB" w:eastAsia="th-TH"/>
              </w:rPr>
              <w:t>1</w:t>
            </w:r>
            <w:r w:rsidRPr="007B5C1E">
              <w:rPr>
                <w:rFonts w:ascii="Arial" w:hAnsi="Arial" w:cs="Arial"/>
                <w:noProof/>
                <w:snapToGrid w:val="0"/>
                <w:sz w:val="19"/>
                <w:szCs w:val="19"/>
                <w:cs/>
                <w:lang w:val="en-GB" w:eastAsia="th-TH"/>
              </w:rPr>
              <w:t>,</w:t>
            </w:r>
            <w:r w:rsidRPr="007B5C1E">
              <w:rPr>
                <w:rFonts w:ascii="Arial" w:hAnsi="Arial" w:cs="Arial"/>
                <w:noProof/>
                <w:snapToGrid w:val="0"/>
                <w:sz w:val="19"/>
                <w:szCs w:val="19"/>
                <w:lang w:val="en-GB" w:eastAsia="th-TH"/>
              </w:rPr>
              <w:t>090</w:t>
            </w:r>
            <w:r w:rsidRPr="007B5C1E">
              <w:rPr>
                <w:rFonts w:ascii="Arial" w:hAnsi="Arial" w:cs="Arial"/>
                <w:noProof/>
                <w:snapToGrid w:val="0"/>
                <w:sz w:val="19"/>
                <w:szCs w:val="19"/>
                <w:cs/>
                <w:lang w:val="en-GB" w:eastAsia="th-TH"/>
              </w:rPr>
              <w:t>,</w:t>
            </w:r>
            <w:r w:rsidRPr="007B5C1E">
              <w:rPr>
                <w:rFonts w:ascii="Arial" w:hAnsi="Arial" w:cs="Arial"/>
                <w:noProof/>
                <w:snapToGrid w:val="0"/>
                <w:sz w:val="19"/>
                <w:szCs w:val="19"/>
                <w:lang w:val="en-GB" w:eastAsia="th-TH"/>
              </w:rPr>
              <w:t>000</w:t>
            </w:r>
          </w:p>
        </w:tc>
      </w:tr>
      <w:tr w:rsidR="00F95783" w:rsidRPr="00F95783" w14:paraId="38423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F95783" w:rsidRPr="00F95783" w:rsidRDefault="00F95783" w:rsidP="00260ED5">
            <w:pPr>
              <w:tabs>
                <w:tab w:val="left" w:pos="459"/>
              </w:tabs>
              <w:spacing w:before="60" w:after="30" w:line="276" w:lineRule="auto"/>
              <w:rPr>
                <w:rFonts w:ascii="Arial" w:hAnsi="Arial" w:cs="Arial"/>
                <w:sz w:val="19"/>
                <w:szCs w:val="19"/>
              </w:rPr>
            </w:pPr>
            <w:r w:rsidRPr="00F95783">
              <w:rPr>
                <w:rFonts w:ascii="Arial" w:hAnsi="Arial" w:cs="Arial"/>
                <w:sz w:val="19"/>
                <w:szCs w:val="19"/>
              </w:rPr>
              <w:t>Liabilities under trust receipts</w:t>
            </w:r>
          </w:p>
        </w:tc>
        <w:tc>
          <w:tcPr>
            <w:tcW w:w="236" w:type="dxa"/>
            <w:vAlign w:val="bottom"/>
          </w:tcPr>
          <w:p w14:paraId="34501B82" w14:textId="77777777" w:rsidR="00F95783" w:rsidRPr="00F95783"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F95783" w:rsidRPr="00F95783"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6A6EFA5C"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vAlign w:val="bottom"/>
          </w:tcPr>
          <w:p w14:paraId="3E878CCA" w14:textId="480601A2" w:rsidR="00F95783" w:rsidRPr="007B5C1E" w:rsidRDefault="007A498E" w:rsidP="007B5C1E">
            <w:pPr>
              <w:spacing w:before="60" w:after="30" w:line="276" w:lineRule="auto"/>
              <w:ind w:left="34" w:hanging="34"/>
              <w:jc w:val="right"/>
              <w:rPr>
                <w:rFonts w:ascii="Arial" w:hAnsi="Arial" w:cs="Arial"/>
                <w:snapToGrid w:val="0"/>
                <w:sz w:val="19"/>
                <w:szCs w:val="19"/>
                <w:cs/>
                <w:lang w:val="en-GB" w:eastAsia="th-TH"/>
              </w:rPr>
            </w:pPr>
            <w:r w:rsidRPr="007A498E">
              <w:rPr>
                <w:rFonts w:ascii="Arial" w:hAnsi="Arial" w:cs="Arial"/>
                <w:snapToGrid w:val="0"/>
                <w:sz w:val="19"/>
                <w:szCs w:val="19"/>
                <w:lang w:val="en-GB" w:eastAsia="th-TH"/>
              </w:rPr>
              <w:t>66,082</w:t>
            </w:r>
          </w:p>
        </w:tc>
        <w:tc>
          <w:tcPr>
            <w:tcW w:w="236" w:type="dxa"/>
          </w:tcPr>
          <w:p w14:paraId="7130F467" w14:textId="77777777" w:rsidR="00F95783" w:rsidRPr="00F95783"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bottom w:val="single" w:sz="4" w:space="0" w:color="auto"/>
            </w:tcBorders>
          </w:tcPr>
          <w:p w14:paraId="7E1CF725" w14:textId="278476AC" w:rsidR="00F95783" w:rsidRPr="007B5C1E" w:rsidRDefault="007B5C1E" w:rsidP="007B5C1E">
            <w:pPr>
              <w:spacing w:before="60" w:after="30" w:line="276" w:lineRule="auto"/>
              <w:ind w:left="34" w:hanging="34"/>
              <w:jc w:val="right"/>
              <w:rPr>
                <w:rFonts w:ascii="Arial" w:hAnsi="Arial" w:cs="Arial"/>
                <w:snapToGrid w:val="0"/>
                <w:sz w:val="19"/>
                <w:szCs w:val="19"/>
                <w:lang w:val="en-GB" w:eastAsia="th-TH"/>
              </w:rPr>
            </w:pPr>
            <w:r w:rsidRPr="007B5C1E">
              <w:rPr>
                <w:rFonts w:ascii="Arial" w:hAnsi="Arial" w:cs="Arial"/>
                <w:noProof/>
                <w:snapToGrid w:val="0"/>
                <w:sz w:val="19"/>
                <w:szCs w:val="19"/>
                <w:cs/>
                <w:lang w:val="en-GB" w:eastAsia="th-TH"/>
              </w:rPr>
              <w:t xml:space="preserve"> </w:t>
            </w:r>
            <w:r w:rsidRPr="007B5C1E">
              <w:rPr>
                <w:rFonts w:ascii="Arial" w:hAnsi="Arial" w:cs="Arial"/>
                <w:noProof/>
                <w:snapToGrid w:val="0"/>
                <w:sz w:val="19"/>
                <w:szCs w:val="19"/>
                <w:lang w:val="en-GB" w:eastAsia="th-TH"/>
              </w:rPr>
              <w:t>45</w:t>
            </w:r>
            <w:r w:rsidRPr="007B5C1E">
              <w:rPr>
                <w:rFonts w:ascii="Arial" w:hAnsi="Arial" w:cs="Arial"/>
                <w:noProof/>
                <w:snapToGrid w:val="0"/>
                <w:sz w:val="19"/>
                <w:szCs w:val="19"/>
                <w:cs/>
                <w:lang w:val="en-GB" w:eastAsia="th-TH"/>
              </w:rPr>
              <w:t>,</w:t>
            </w:r>
            <w:r w:rsidRPr="007B5C1E">
              <w:rPr>
                <w:rFonts w:ascii="Arial" w:hAnsi="Arial" w:cs="Arial"/>
                <w:noProof/>
                <w:snapToGrid w:val="0"/>
                <w:sz w:val="19"/>
                <w:szCs w:val="19"/>
                <w:lang w:val="en-GB" w:eastAsia="th-TH"/>
              </w:rPr>
              <w:t>153</w:t>
            </w:r>
          </w:p>
        </w:tc>
      </w:tr>
      <w:tr w:rsidR="00F95783" w:rsidRPr="00F95783" w14:paraId="6A9964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F95783" w:rsidRPr="00F95783" w:rsidRDefault="00F95783" w:rsidP="00260ED5">
            <w:pPr>
              <w:tabs>
                <w:tab w:val="left" w:pos="459"/>
              </w:tabs>
              <w:spacing w:before="60" w:after="30" w:line="276" w:lineRule="auto"/>
              <w:rPr>
                <w:rFonts w:ascii="Arial" w:hAnsi="Arial" w:cs="Arial"/>
                <w:sz w:val="19"/>
                <w:szCs w:val="19"/>
              </w:rPr>
            </w:pPr>
            <w:r w:rsidRPr="00F95783">
              <w:rPr>
                <w:rFonts w:ascii="Arial" w:hAnsi="Arial" w:cs="Arial"/>
                <w:sz w:val="19"/>
                <w:szCs w:val="19"/>
                <w:cs/>
              </w:rPr>
              <w:t xml:space="preserve">     </w:t>
            </w:r>
            <w:r w:rsidRPr="00F95783">
              <w:rPr>
                <w:rFonts w:ascii="Arial" w:hAnsi="Arial" w:cs="Arial"/>
                <w:sz w:val="19"/>
                <w:szCs w:val="19"/>
              </w:rPr>
              <w:t>Total</w:t>
            </w:r>
          </w:p>
        </w:tc>
        <w:tc>
          <w:tcPr>
            <w:tcW w:w="236" w:type="dxa"/>
            <w:vAlign w:val="bottom"/>
          </w:tcPr>
          <w:p w14:paraId="65CF02FB" w14:textId="77777777" w:rsidR="00F95783" w:rsidRPr="00F95783"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F95783" w:rsidRPr="00F95783"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281350F1" w14:textId="77777777" w:rsidR="00F95783" w:rsidRPr="00F95783"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vAlign w:val="bottom"/>
          </w:tcPr>
          <w:p w14:paraId="081502D3" w14:textId="4B1FF832" w:rsidR="00F95783" w:rsidRPr="007B5C1E" w:rsidRDefault="007A498E" w:rsidP="007B5C1E">
            <w:pPr>
              <w:spacing w:before="60" w:after="30" w:line="276" w:lineRule="auto"/>
              <w:ind w:left="34" w:hanging="34"/>
              <w:jc w:val="right"/>
              <w:rPr>
                <w:rFonts w:ascii="Arial" w:hAnsi="Arial" w:cs="Arial"/>
                <w:snapToGrid w:val="0"/>
                <w:sz w:val="19"/>
                <w:szCs w:val="19"/>
                <w:cs/>
                <w:lang w:val="en-GB" w:eastAsia="th-TH"/>
              </w:rPr>
            </w:pPr>
            <w:r w:rsidRPr="007A498E">
              <w:rPr>
                <w:rFonts w:ascii="Arial" w:hAnsi="Arial" w:cs="Arial"/>
                <w:snapToGrid w:val="0"/>
                <w:sz w:val="19"/>
                <w:szCs w:val="19"/>
                <w:lang w:val="en-GB" w:eastAsia="th-TH"/>
              </w:rPr>
              <w:t>1,106,082</w:t>
            </w:r>
          </w:p>
        </w:tc>
        <w:tc>
          <w:tcPr>
            <w:tcW w:w="236" w:type="dxa"/>
          </w:tcPr>
          <w:p w14:paraId="291A00E4" w14:textId="77777777" w:rsidR="00F95783" w:rsidRPr="00F95783"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top w:val="single" w:sz="4" w:space="0" w:color="auto"/>
              <w:bottom w:val="single" w:sz="12" w:space="0" w:color="auto"/>
            </w:tcBorders>
          </w:tcPr>
          <w:p w14:paraId="65A0F30F" w14:textId="23FCD90D" w:rsidR="00F95783" w:rsidRPr="007B5C1E" w:rsidRDefault="007B5C1E" w:rsidP="007B5C1E">
            <w:pPr>
              <w:spacing w:before="60" w:after="30" w:line="276" w:lineRule="auto"/>
              <w:ind w:left="34" w:hanging="34"/>
              <w:jc w:val="right"/>
              <w:rPr>
                <w:rFonts w:ascii="Arial" w:hAnsi="Arial" w:cs="Arial"/>
                <w:snapToGrid w:val="0"/>
                <w:sz w:val="19"/>
                <w:szCs w:val="19"/>
                <w:lang w:val="en-GB" w:eastAsia="th-TH"/>
              </w:rPr>
            </w:pPr>
            <w:r w:rsidRPr="007B5C1E">
              <w:rPr>
                <w:rFonts w:ascii="Arial" w:hAnsi="Arial" w:cs="Arial"/>
                <w:noProof/>
                <w:snapToGrid w:val="0"/>
                <w:sz w:val="19"/>
                <w:szCs w:val="19"/>
                <w:cs/>
                <w:lang w:val="en-GB" w:eastAsia="th-TH"/>
              </w:rPr>
              <w:t xml:space="preserve"> </w:t>
            </w:r>
            <w:r w:rsidRPr="007B5C1E">
              <w:rPr>
                <w:rFonts w:ascii="Arial" w:hAnsi="Arial" w:cs="Arial"/>
                <w:noProof/>
                <w:snapToGrid w:val="0"/>
                <w:sz w:val="19"/>
                <w:szCs w:val="19"/>
                <w:lang w:val="en-GB" w:eastAsia="th-TH"/>
              </w:rPr>
              <w:t>1</w:t>
            </w:r>
            <w:r w:rsidRPr="007B5C1E">
              <w:rPr>
                <w:rFonts w:ascii="Arial" w:hAnsi="Arial" w:cs="Arial"/>
                <w:noProof/>
                <w:snapToGrid w:val="0"/>
                <w:sz w:val="19"/>
                <w:szCs w:val="19"/>
                <w:cs/>
                <w:lang w:val="en-GB" w:eastAsia="th-TH"/>
              </w:rPr>
              <w:t>,</w:t>
            </w:r>
            <w:r w:rsidRPr="007B5C1E">
              <w:rPr>
                <w:rFonts w:ascii="Arial" w:hAnsi="Arial" w:cs="Arial"/>
                <w:noProof/>
                <w:snapToGrid w:val="0"/>
                <w:sz w:val="19"/>
                <w:szCs w:val="19"/>
                <w:lang w:val="en-GB" w:eastAsia="th-TH"/>
              </w:rPr>
              <w:t>135</w:t>
            </w:r>
            <w:r w:rsidRPr="007B5C1E">
              <w:rPr>
                <w:rFonts w:ascii="Arial" w:hAnsi="Arial" w:cs="Arial"/>
                <w:noProof/>
                <w:snapToGrid w:val="0"/>
                <w:sz w:val="19"/>
                <w:szCs w:val="19"/>
                <w:cs/>
                <w:lang w:val="en-GB" w:eastAsia="th-TH"/>
              </w:rPr>
              <w:t>,</w:t>
            </w:r>
            <w:r w:rsidRPr="007B5C1E">
              <w:rPr>
                <w:rFonts w:ascii="Arial" w:hAnsi="Arial" w:cs="Arial"/>
                <w:noProof/>
                <w:snapToGrid w:val="0"/>
                <w:sz w:val="19"/>
                <w:szCs w:val="19"/>
                <w:lang w:val="en-GB" w:eastAsia="th-TH"/>
              </w:rPr>
              <w:t>153</w:t>
            </w:r>
          </w:p>
        </w:tc>
      </w:tr>
    </w:tbl>
    <w:p w14:paraId="23A894BE" w14:textId="00BA36C9" w:rsidR="00E713E6" w:rsidRPr="0086041C" w:rsidRDefault="00E713E6" w:rsidP="002356C7">
      <w:pPr>
        <w:tabs>
          <w:tab w:val="left" w:pos="900"/>
        </w:tabs>
        <w:spacing w:line="360" w:lineRule="auto"/>
        <w:ind w:left="426"/>
        <w:jc w:val="thaiDistribute"/>
        <w:rPr>
          <w:rFonts w:ascii="Arial" w:hAnsi="Arial" w:cstheme="minorBidi"/>
          <w:sz w:val="19"/>
          <w:szCs w:val="19"/>
        </w:rPr>
      </w:pPr>
    </w:p>
    <w:p w14:paraId="6D5FA133" w14:textId="0C487AB0" w:rsidR="00B10429" w:rsidRDefault="008903ED" w:rsidP="0086041C">
      <w:pPr>
        <w:spacing w:line="360" w:lineRule="auto"/>
        <w:ind w:left="423"/>
        <w:jc w:val="thaiDistribute"/>
        <w:rPr>
          <w:rFonts w:ascii="Arial" w:hAnsi="Arial" w:cs="Arial"/>
          <w:sz w:val="19"/>
          <w:szCs w:val="19"/>
        </w:rPr>
      </w:pPr>
      <w:r w:rsidRPr="009E14B2">
        <w:rPr>
          <w:rFonts w:ascii="Arial" w:hAnsi="Arial" w:cs="Arial"/>
          <w:sz w:val="19"/>
          <w:szCs w:val="19"/>
        </w:rPr>
        <w:t xml:space="preserve">As at </w:t>
      </w:r>
      <w:r w:rsidR="00DB2246" w:rsidRPr="00DB2246">
        <w:rPr>
          <w:rFonts w:ascii="Arial" w:hAnsi="Arial" w:cs="Arial"/>
          <w:sz w:val="19"/>
          <w:szCs w:val="19"/>
        </w:rPr>
        <w:t>30 June</w:t>
      </w:r>
      <w:r w:rsidR="00283C89" w:rsidRPr="009E14B2">
        <w:rPr>
          <w:rFonts w:ascii="Arial" w:hAnsi="Arial" w:cs="Arial"/>
          <w:sz w:val="19"/>
          <w:szCs w:val="19"/>
        </w:rPr>
        <w:t xml:space="preserve"> 202</w:t>
      </w:r>
      <w:r w:rsidR="00260ED5">
        <w:rPr>
          <w:rFonts w:ascii="Arial" w:hAnsi="Arial" w:cs="Arial"/>
          <w:sz w:val="19"/>
          <w:szCs w:val="19"/>
        </w:rPr>
        <w:t>3</w:t>
      </w:r>
      <w:r w:rsidR="00140639">
        <w:rPr>
          <w:rFonts w:ascii="Arial" w:hAnsi="Arial" w:cs="Browallia New"/>
          <w:sz w:val="19"/>
        </w:rPr>
        <w:t>,</w:t>
      </w:r>
      <w:r w:rsidRPr="009E14B2">
        <w:rPr>
          <w:rFonts w:ascii="Arial" w:hAnsi="Arial" w:cs="Arial"/>
          <w:sz w:val="19"/>
          <w:szCs w:val="19"/>
        </w:rPr>
        <w:t xml:space="preserve"> the Company ha</w:t>
      </w:r>
      <w:r w:rsidR="009C36E5" w:rsidRPr="009E14B2">
        <w:rPr>
          <w:rFonts w:ascii="Arial" w:hAnsi="Arial" w:cs="Arial"/>
          <w:sz w:val="19"/>
          <w:szCs w:val="19"/>
        </w:rPr>
        <w:t>s</w:t>
      </w:r>
      <w:r w:rsidRPr="009E14B2">
        <w:rPr>
          <w:rFonts w:ascii="Arial" w:hAnsi="Arial" w:cs="Arial"/>
          <w:sz w:val="19"/>
          <w:szCs w:val="19"/>
        </w:rPr>
        <w:t xml:space="preserve"> short-term loans from local financial institutions in the form of promissory notes </w:t>
      </w:r>
      <w:r w:rsidR="00AD626F" w:rsidRPr="009E14B2">
        <w:rPr>
          <w:rFonts w:ascii="Arial" w:hAnsi="Arial" w:cs="Arial"/>
          <w:sz w:val="19"/>
          <w:szCs w:val="19"/>
        </w:rPr>
        <w:t>and liabilities under trust receipts</w:t>
      </w:r>
      <w:r w:rsidRPr="009E14B2">
        <w:rPr>
          <w:rFonts w:ascii="Arial" w:hAnsi="Arial" w:cs="Arial"/>
          <w:sz w:val="19"/>
          <w:szCs w:val="19"/>
        </w:rPr>
        <w:t xml:space="preserve"> not over 6 months for working capital and purchasing machinery and equipment. </w:t>
      </w:r>
      <w:r w:rsidRPr="000E4D55">
        <w:rPr>
          <w:rFonts w:ascii="Arial" w:hAnsi="Arial" w:cs="Arial"/>
          <w:sz w:val="19"/>
          <w:szCs w:val="19"/>
        </w:rPr>
        <w:t xml:space="preserve">These </w:t>
      </w:r>
      <w:r w:rsidRPr="00BE43CA">
        <w:rPr>
          <w:rFonts w:ascii="Arial" w:hAnsi="Arial" w:cs="Arial"/>
          <w:sz w:val="19"/>
          <w:szCs w:val="19"/>
        </w:rPr>
        <w:t>interest bear</w:t>
      </w:r>
      <w:r w:rsidR="00747C8E" w:rsidRPr="00BE43CA">
        <w:rPr>
          <w:rFonts w:ascii="Arial" w:hAnsi="Arial" w:cs="Browallia New"/>
          <w:sz w:val="19"/>
        </w:rPr>
        <w:t>s</w:t>
      </w:r>
      <w:r w:rsidRPr="00BE43CA">
        <w:rPr>
          <w:rFonts w:ascii="Arial" w:hAnsi="Arial" w:cs="Arial"/>
          <w:sz w:val="19"/>
          <w:szCs w:val="19"/>
        </w:rPr>
        <w:t xml:space="preserve"> </w:t>
      </w:r>
      <w:r w:rsidR="00883212" w:rsidRPr="00BE43CA">
        <w:rPr>
          <w:rFonts w:ascii="Arial" w:hAnsi="Arial" w:cs="Arial"/>
          <w:sz w:val="19"/>
          <w:szCs w:val="19"/>
        </w:rPr>
        <w:t>4.00</w:t>
      </w:r>
      <w:r w:rsidR="00E8294F" w:rsidRPr="00BE43CA">
        <w:rPr>
          <w:rFonts w:ascii="Arial" w:hAnsi="Arial" w:cs="Arial"/>
          <w:sz w:val="19"/>
          <w:szCs w:val="19"/>
        </w:rPr>
        <w:t>%</w:t>
      </w:r>
      <w:r w:rsidR="004731A3" w:rsidRPr="00BE43CA">
        <w:rPr>
          <w:rFonts w:ascii="Arial" w:hAnsi="Arial" w:cs="Arial"/>
          <w:sz w:val="19"/>
          <w:szCs w:val="19"/>
        </w:rPr>
        <w:t xml:space="preserve"> </w:t>
      </w:r>
      <w:r w:rsidRPr="00BE43CA">
        <w:rPr>
          <w:rFonts w:ascii="Arial" w:hAnsi="Arial" w:cs="Arial"/>
          <w:sz w:val="19"/>
          <w:szCs w:val="19"/>
        </w:rPr>
        <w:t xml:space="preserve">- </w:t>
      </w:r>
      <w:r w:rsidR="00C94C8D" w:rsidRPr="00BE43CA">
        <w:rPr>
          <w:rFonts w:ascii="Arial" w:hAnsi="Arial" w:cs="Arial"/>
          <w:sz w:val="19"/>
          <w:szCs w:val="19"/>
        </w:rPr>
        <w:t>5.25</w:t>
      </w:r>
      <w:r w:rsidR="00630D0B" w:rsidRPr="00BE43CA">
        <w:rPr>
          <w:rFonts w:ascii="Arial" w:hAnsi="Arial" w:cs="Arial"/>
          <w:sz w:val="19"/>
          <w:szCs w:val="19"/>
        </w:rPr>
        <w:t>%</w:t>
      </w:r>
      <w:r w:rsidR="001741C6" w:rsidRPr="00BE43CA">
        <w:rPr>
          <w:rFonts w:ascii="Arial" w:hAnsi="Arial" w:cs="Arial"/>
          <w:sz w:val="19"/>
          <w:szCs w:val="19"/>
        </w:rPr>
        <w:t xml:space="preserve"> </w:t>
      </w:r>
      <w:r w:rsidRPr="00BE43CA">
        <w:rPr>
          <w:rFonts w:ascii="Arial" w:hAnsi="Arial" w:cs="Arial"/>
          <w:sz w:val="19"/>
          <w:szCs w:val="19"/>
        </w:rPr>
        <w:t>per</w:t>
      </w:r>
      <w:r w:rsidRPr="000E4D55">
        <w:rPr>
          <w:rFonts w:ascii="Arial" w:hAnsi="Arial" w:cs="Arial"/>
          <w:sz w:val="19"/>
          <w:szCs w:val="19"/>
        </w:rPr>
        <w:t xml:space="preserve"> annum</w:t>
      </w:r>
      <w:r w:rsidR="003D5DF4" w:rsidRPr="000E4D55">
        <w:rPr>
          <w:rFonts w:ascii="Arial" w:hAnsi="Arial" w:cs="Arial"/>
          <w:sz w:val="19"/>
          <w:szCs w:val="19"/>
        </w:rPr>
        <w:t xml:space="preserve"> </w:t>
      </w:r>
      <w:r w:rsidR="00FB29A3">
        <w:rPr>
          <w:rFonts w:ascii="Arial" w:hAnsi="Arial" w:cs="Browallia New"/>
          <w:sz w:val="19"/>
        </w:rPr>
        <w:t>(</w:t>
      </w:r>
      <w:r w:rsidR="00FB29A3" w:rsidRPr="009E14B2">
        <w:rPr>
          <w:rFonts w:ascii="Arial" w:hAnsi="Arial" w:cs="Arial"/>
          <w:sz w:val="19"/>
          <w:szCs w:val="19"/>
        </w:rPr>
        <w:t>31 December 202</w:t>
      </w:r>
      <w:r w:rsidR="00FB29A3">
        <w:rPr>
          <w:rFonts w:ascii="Arial" w:hAnsi="Arial" w:cs="Arial"/>
          <w:sz w:val="19"/>
          <w:szCs w:val="19"/>
        </w:rPr>
        <w:t>2:</w:t>
      </w:r>
      <w:r w:rsidR="00351F0D" w:rsidRPr="000E4D55">
        <w:rPr>
          <w:rFonts w:ascii="Arial" w:hAnsi="Arial" w:cs="Arial"/>
          <w:sz w:val="19"/>
          <w:szCs w:val="19"/>
        </w:rPr>
        <w:t xml:space="preserve"> </w:t>
      </w:r>
      <w:r w:rsidR="007B5C1E" w:rsidRPr="00E86A11">
        <w:rPr>
          <w:rFonts w:ascii="Arial" w:hAnsi="Arial" w:cs="Arial"/>
          <w:sz w:val="19"/>
          <w:szCs w:val="19"/>
        </w:rPr>
        <w:t>3.15</w:t>
      </w:r>
      <w:r w:rsidR="00E8294F" w:rsidRPr="00E86A11">
        <w:rPr>
          <w:rFonts w:ascii="Arial" w:hAnsi="Arial" w:cs="Arial"/>
          <w:sz w:val="19"/>
          <w:szCs w:val="19"/>
        </w:rPr>
        <w:t>%</w:t>
      </w:r>
      <w:r w:rsidR="004731A3" w:rsidRPr="00E86A11">
        <w:rPr>
          <w:rFonts w:ascii="Arial" w:hAnsi="Arial" w:cs="Arial"/>
          <w:sz w:val="19"/>
          <w:szCs w:val="19"/>
        </w:rPr>
        <w:t xml:space="preserve"> </w:t>
      </w:r>
      <w:r w:rsidRPr="00E86A11">
        <w:rPr>
          <w:rFonts w:ascii="Arial" w:hAnsi="Arial" w:cs="Arial"/>
          <w:sz w:val="19"/>
          <w:szCs w:val="19"/>
        </w:rPr>
        <w:t xml:space="preserve">- </w:t>
      </w:r>
      <w:r w:rsidR="00E86A11" w:rsidRPr="00E86A11">
        <w:rPr>
          <w:rFonts w:ascii="Arial" w:hAnsi="Arial" w:cs="Arial"/>
          <w:sz w:val="19"/>
          <w:szCs w:val="19"/>
        </w:rPr>
        <w:t>4.50</w:t>
      </w:r>
      <w:r w:rsidR="00630D0B" w:rsidRPr="00E86A11">
        <w:rPr>
          <w:rFonts w:ascii="Arial" w:hAnsi="Arial" w:cs="Arial"/>
          <w:sz w:val="19"/>
          <w:szCs w:val="19"/>
        </w:rPr>
        <w:t>%</w:t>
      </w:r>
      <w:r w:rsidR="001741C6" w:rsidRPr="000E4D55">
        <w:rPr>
          <w:rFonts w:ascii="Arial" w:hAnsi="Arial" w:cs="Arial"/>
          <w:sz w:val="19"/>
          <w:szCs w:val="19"/>
        </w:rPr>
        <w:t xml:space="preserve"> </w:t>
      </w:r>
      <w:r w:rsidRPr="000E4D55">
        <w:rPr>
          <w:rFonts w:ascii="Arial" w:hAnsi="Arial" w:cs="Arial"/>
          <w:sz w:val="19"/>
          <w:szCs w:val="19"/>
        </w:rPr>
        <w:t>per annum</w:t>
      </w:r>
      <w:r w:rsidR="005E787A">
        <w:rPr>
          <w:rFonts w:ascii="Arial" w:hAnsi="Arial" w:cs="Arial"/>
          <w:sz w:val="19"/>
          <w:szCs w:val="19"/>
        </w:rPr>
        <w:t>)</w:t>
      </w:r>
      <w:r w:rsidR="00EC5A49">
        <w:rPr>
          <w:rFonts w:ascii="Arial" w:hAnsi="Arial" w:cs="Arial"/>
          <w:sz w:val="19"/>
          <w:szCs w:val="19"/>
        </w:rPr>
        <w:t>.</w:t>
      </w:r>
    </w:p>
    <w:p w14:paraId="0BC4F87E" w14:textId="77777777" w:rsidR="00260ED5" w:rsidRDefault="00260ED5" w:rsidP="0086041C">
      <w:pPr>
        <w:spacing w:line="360" w:lineRule="auto"/>
        <w:ind w:left="423"/>
        <w:jc w:val="thaiDistribute"/>
        <w:rPr>
          <w:rFonts w:ascii="Arial" w:hAnsi="Arial" w:cs="Arial"/>
          <w:sz w:val="19"/>
          <w:szCs w:val="19"/>
        </w:rPr>
      </w:pPr>
    </w:p>
    <w:p w14:paraId="632FBA16" w14:textId="651ED744" w:rsidR="00B67B20" w:rsidRPr="0072431B"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DC06EC">
        <w:rPr>
          <w:rFonts w:ascii="Arial" w:hAnsi="Arial" w:cs="Arial"/>
          <w:b/>
          <w:bCs/>
          <w:sz w:val="19"/>
          <w:szCs w:val="19"/>
          <w:cs/>
          <w:lang w:bidi="th-TH"/>
        </w:rPr>
        <w:t>DEB</w:t>
      </w:r>
      <w:r w:rsidR="000D6E62" w:rsidRPr="00DC06EC">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61" w:type="dxa"/>
        <w:tblInd w:w="426" w:type="dxa"/>
        <w:tblLayout w:type="fixed"/>
        <w:tblLook w:val="04A0" w:firstRow="1" w:lastRow="0" w:firstColumn="1" w:lastColumn="0" w:noHBand="0" w:noVBand="1"/>
      </w:tblPr>
      <w:tblGrid>
        <w:gridCol w:w="4875"/>
        <w:gridCol w:w="1926"/>
        <w:gridCol w:w="236"/>
        <w:gridCol w:w="1924"/>
      </w:tblGrid>
      <w:tr w:rsidR="001433E7" w:rsidRPr="00A120FF" w14:paraId="02F1F301" w14:textId="77777777" w:rsidTr="00260ED5">
        <w:trPr>
          <w:cantSplit/>
        </w:trPr>
        <w:tc>
          <w:tcPr>
            <w:tcW w:w="4875" w:type="dxa"/>
          </w:tcPr>
          <w:p w14:paraId="7C04BA9D" w14:textId="77777777" w:rsidR="001433E7" w:rsidRPr="00A120FF"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5C780202" w14:textId="77777777" w:rsidR="001433E7" w:rsidRPr="00A120FF" w:rsidRDefault="001433E7" w:rsidP="008A0E66">
            <w:pPr>
              <w:spacing w:before="60" w:after="30" w:line="276" w:lineRule="auto"/>
              <w:ind w:firstLine="6"/>
              <w:jc w:val="right"/>
              <w:rPr>
                <w:rFonts w:ascii="Arial" w:hAnsi="Arial" w:cs="Arial"/>
                <w:sz w:val="19"/>
                <w:szCs w:val="19"/>
                <w:lang w:val="en-GB"/>
              </w:rPr>
            </w:pPr>
            <w:r w:rsidRPr="00A120FF">
              <w:rPr>
                <w:rFonts w:ascii="Arial" w:hAnsi="Arial" w:cs="Arial"/>
                <w:sz w:val="19"/>
                <w:szCs w:val="19"/>
              </w:rPr>
              <w:t>(Unit : Thousand Baht)</w:t>
            </w:r>
          </w:p>
        </w:tc>
      </w:tr>
      <w:tr w:rsidR="001433E7" w:rsidRPr="00A120FF" w14:paraId="6B300F50" w14:textId="77777777" w:rsidTr="00260ED5">
        <w:trPr>
          <w:cantSplit/>
        </w:trPr>
        <w:tc>
          <w:tcPr>
            <w:tcW w:w="4875" w:type="dxa"/>
          </w:tcPr>
          <w:p w14:paraId="17040C89" w14:textId="77777777" w:rsidR="001433E7" w:rsidRPr="00A120FF"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1161ACD5" w14:textId="7B86C03F" w:rsidR="001433E7" w:rsidRPr="00A120FF" w:rsidRDefault="001433E7" w:rsidP="008A0E66">
            <w:pPr>
              <w:spacing w:before="60" w:after="30" w:line="276" w:lineRule="auto"/>
              <w:ind w:firstLine="6"/>
              <w:jc w:val="center"/>
              <w:rPr>
                <w:rFonts w:ascii="Arial" w:hAnsi="Arial" w:cs="Arial"/>
                <w:sz w:val="19"/>
                <w:szCs w:val="19"/>
              </w:rPr>
            </w:pPr>
            <w:r w:rsidRPr="00A120FF">
              <w:rPr>
                <w:rFonts w:ascii="Arial" w:hAnsi="Arial" w:cs="Arial"/>
                <w:sz w:val="19"/>
                <w:szCs w:val="19"/>
                <w:cs/>
              </w:rPr>
              <w:t xml:space="preserve">Consolidated </w:t>
            </w:r>
            <w:r w:rsidR="00624AFF" w:rsidRPr="00A120FF">
              <w:rPr>
                <w:rFonts w:ascii="Arial" w:hAnsi="Arial" w:cs="Arial"/>
                <w:sz w:val="19"/>
                <w:szCs w:val="19"/>
              </w:rPr>
              <w:t xml:space="preserve">and </w:t>
            </w:r>
            <w:r w:rsidR="001E1032" w:rsidRPr="00A120FF">
              <w:rPr>
                <w:rFonts w:ascii="Arial" w:hAnsi="Arial" w:cs="Arial"/>
                <w:sz w:val="19"/>
                <w:szCs w:val="19"/>
              </w:rPr>
              <w:t xml:space="preserve">Separate </w:t>
            </w:r>
            <w:r w:rsidRPr="00A120FF">
              <w:rPr>
                <w:rFonts w:ascii="Arial" w:hAnsi="Arial" w:cs="Arial"/>
                <w:sz w:val="19"/>
                <w:szCs w:val="19"/>
                <w:cs/>
              </w:rPr>
              <w:t>F/S</w:t>
            </w:r>
          </w:p>
        </w:tc>
      </w:tr>
      <w:tr w:rsidR="005E64BD" w:rsidRPr="00A120FF" w14:paraId="3AF925FA" w14:textId="77777777" w:rsidTr="00260ED5">
        <w:trPr>
          <w:cantSplit/>
          <w:trHeight w:val="226"/>
        </w:trPr>
        <w:tc>
          <w:tcPr>
            <w:tcW w:w="4875" w:type="dxa"/>
          </w:tcPr>
          <w:p w14:paraId="2DC86926" w14:textId="77777777" w:rsidR="005E64BD" w:rsidRPr="00A120FF" w:rsidRDefault="005E64BD"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7C769EA8" w14:textId="17AF998C" w:rsidR="005E64BD" w:rsidRPr="00A120FF" w:rsidRDefault="00DB2246" w:rsidP="008A0E66">
            <w:pPr>
              <w:spacing w:before="60" w:after="30" w:line="276" w:lineRule="auto"/>
              <w:ind w:left="-108" w:right="-198"/>
              <w:jc w:val="center"/>
              <w:rPr>
                <w:rFonts w:ascii="Arial" w:hAnsi="Arial" w:cs="Arial"/>
                <w:sz w:val="19"/>
                <w:szCs w:val="19"/>
                <w:lang w:val="en-GB"/>
              </w:rPr>
            </w:pPr>
            <w:r w:rsidRPr="00DB2246">
              <w:rPr>
                <w:rFonts w:ascii="Arial" w:hAnsi="Arial" w:cs="Arial"/>
                <w:sz w:val="19"/>
                <w:szCs w:val="19"/>
              </w:rPr>
              <w:t>30 June</w:t>
            </w:r>
            <w:r w:rsidR="005E64BD" w:rsidRPr="00A120FF">
              <w:rPr>
                <w:rFonts w:ascii="Arial" w:hAnsi="Arial" w:cs="Arial"/>
                <w:sz w:val="19"/>
                <w:szCs w:val="19"/>
              </w:rPr>
              <w:t xml:space="preserve"> 202</w:t>
            </w:r>
            <w:r w:rsidR="006C6AA8">
              <w:rPr>
                <w:rFonts w:ascii="Arial" w:hAnsi="Arial" w:cs="Arial"/>
                <w:sz w:val="19"/>
                <w:szCs w:val="19"/>
              </w:rPr>
              <w:t>3</w:t>
            </w:r>
          </w:p>
        </w:tc>
        <w:tc>
          <w:tcPr>
            <w:tcW w:w="236" w:type="dxa"/>
            <w:tcBorders>
              <w:top w:val="single" w:sz="4" w:space="0" w:color="auto"/>
              <w:left w:val="nil"/>
              <w:right w:val="nil"/>
            </w:tcBorders>
            <w:vAlign w:val="center"/>
          </w:tcPr>
          <w:p w14:paraId="6DB19AA6" w14:textId="77777777" w:rsidR="005E64BD" w:rsidRPr="00A120FF" w:rsidRDefault="005E64BD" w:rsidP="008A0E66">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1C34901B" w:rsidR="005E64BD" w:rsidRPr="00A120FF" w:rsidRDefault="005E64BD" w:rsidP="008A0E66">
            <w:pPr>
              <w:spacing w:before="60" w:after="30" w:line="276" w:lineRule="auto"/>
              <w:ind w:left="-108" w:right="-108"/>
              <w:jc w:val="center"/>
              <w:rPr>
                <w:rFonts w:ascii="Arial" w:hAnsi="Arial" w:cs="Arial"/>
                <w:sz w:val="19"/>
                <w:szCs w:val="19"/>
                <w:cs/>
              </w:rPr>
            </w:pPr>
            <w:r w:rsidRPr="00A120FF">
              <w:rPr>
                <w:rFonts w:ascii="Arial" w:hAnsi="Arial" w:cs="Arial"/>
                <w:sz w:val="19"/>
                <w:szCs w:val="19"/>
                <w:lang w:val="en-GB"/>
              </w:rPr>
              <w:t>31 December 202</w:t>
            </w:r>
            <w:r w:rsidR="006D132A">
              <w:rPr>
                <w:rFonts w:ascii="Arial" w:hAnsi="Arial" w:cs="Arial"/>
                <w:sz w:val="19"/>
                <w:szCs w:val="19"/>
                <w:lang w:val="en-GB"/>
              </w:rPr>
              <w:t>2</w:t>
            </w:r>
          </w:p>
        </w:tc>
      </w:tr>
      <w:tr w:rsidR="001433E7" w:rsidRPr="00A120FF" w14:paraId="2902E03B" w14:textId="77777777" w:rsidTr="00260ED5">
        <w:trPr>
          <w:cantSplit/>
          <w:trHeight w:val="226"/>
        </w:trPr>
        <w:tc>
          <w:tcPr>
            <w:tcW w:w="4875" w:type="dxa"/>
          </w:tcPr>
          <w:p w14:paraId="0332B380" w14:textId="77777777" w:rsidR="001433E7" w:rsidRPr="00A120FF" w:rsidRDefault="001433E7"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right w:val="nil"/>
            </w:tcBorders>
          </w:tcPr>
          <w:p w14:paraId="4B1CFA82" w14:textId="77777777" w:rsidR="001433E7" w:rsidRPr="00A120FF" w:rsidRDefault="001433E7" w:rsidP="008A0E66">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A120FF" w:rsidRDefault="001433E7" w:rsidP="008A0E66">
            <w:pPr>
              <w:spacing w:before="60" w:after="30" w:line="276" w:lineRule="auto"/>
              <w:jc w:val="center"/>
              <w:rPr>
                <w:rFonts w:ascii="Arial" w:hAnsi="Arial" w:cs="Arial"/>
                <w:sz w:val="19"/>
                <w:szCs w:val="19"/>
                <w:cs/>
              </w:rPr>
            </w:pPr>
          </w:p>
        </w:tc>
        <w:tc>
          <w:tcPr>
            <w:tcW w:w="1924" w:type="dxa"/>
            <w:tcBorders>
              <w:top w:val="single" w:sz="4" w:space="0" w:color="auto"/>
              <w:left w:val="nil"/>
              <w:right w:val="nil"/>
            </w:tcBorders>
          </w:tcPr>
          <w:p w14:paraId="286AEC95" w14:textId="77777777" w:rsidR="001433E7" w:rsidRPr="00A120FF" w:rsidRDefault="001433E7" w:rsidP="008A0E66">
            <w:pPr>
              <w:spacing w:before="60" w:after="30" w:line="276" w:lineRule="auto"/>
              <w:jc w:val="center"/>
              <w:rPr>
                <w:rFonts w:ascii="Arial" w:hAnsi="Arial" w:cs="Arial"/>
                <w:sz w:val="19"/>
                <w:szCs w:val="19"/>
                <w:cs/>
              </w:rPr>
            </w:pPr>
          </w:p>
        </w:tc>
      </w:tr>
      <w:tr w:rsidR="00A120FF" w:rsidRPr="00A120FF" w14:paraId="21C91FA7" w14:textId="77777777" w:rsidTr="00260ED5">
        <w:trPr>
          <w:cantSplit/>
        </w:trPr>
        <w:tc>
          <w:tcPr>
            <w:tcW w:w="4875" w:type="dxa"/>
          </w:tcPr>
          <w:p w14:paraId="6E60F193" w14:textId="4620097A" w:rsidR="00A120FF" w:rsidRPr="00A120FF" w:rsidRDefault="00A120FF" w:rsidP="00A120FF">
            <w:pPr>
              <w:spacing w:before="60" w:after="30" w:line="276" w:lineRule="auto"/>
              <w:rPr>
                <w:rFonts w:ascii="Arial" w:hAnsi="Arial" w:cs="Arial"/>
                <w:color w:val="000000"/>
                <w:sz w:val="19"/>
                <w:szCs w:val="19"/>
                <w:lang w:val="en-GB"/>
              </w:rPr>
            </w:pPr>
            <w:r w:rsidRPr="00A120FF">
              <w:rPr>
                <w:rFonts w:ascii="Arial" w:hAnsi="Arial" w:cs="Arial"/>
                <w:color w:val="000000"/>
                <w:sz w:val="19"/>
                <w:szCs w:val="19"/>
                <w:lang w:val="en-GB"/>
              </w:rPr>
              <w:t>Unsubordinated and unsecured debentures</w:t>
            </w:r>
          </w:p>
        </w:tc>
        <w:tc>
          <w:tcPr>
            <w:tcW w:w="1926" w:type="dxa"/>
            <w:vAlign w:val="bottom"/>
          </w:tcPr>
          <w:p w14:paraId="182092CF" w14:textId="73F2DCD9" w:rsidR="00A120FF" w:rsidRPr="00A120FF" w:rsidRDefault="006E736B" w:rsidP="00A120FF">
            <w:pPr>
              <w:tabs>
                <w:tab w:val="left" w:pos="459"/>
              </w:tabs>
              <w:spacing w:before="60" w:after="30" w:line="276" w:lineRule="auto"/>
              <w:ind w:left="34"/>
              <w:jc w:val="right"/>
              <w:rPr>
                <w:rFonts w:ascii="Arial" w:hAnsi="Arial" w:cs="Arial"/>
                <w:sz w:val="19"/>
                <w:szCs w:val="19"/>
                <w:cs/>
              </w:rPr>
            </w:pPr>
            <w:r w:rsidRPr="006E736B">
              <w:rPr>
                <w:rFonts w:ascii="Arial" w:hAnsi="Arial" w:cs="Arial"/>
                <w:sz w:val="19"/>
                <w:szCs w:val="19"/>
              </w:rPr>
              <w:t>2,245,100</w:t>
            </w:r>
          </w:p>
        </w:tc>
        <w:tc>
          <w:tcPr>
            <w:tcW w:w="236" w:type="dxa"/>
          </w:tcPr>
          <w:p w14:paraId="34ACD329" w14:textId="77777777" w:rsidR="00A120FF" w:rsidRPr="00A120FF" w:rsidRDefault="00A120FF" w:rsidP="00A120FF">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0BDE00F2" w:rsidR="00A120FF" w:rsidRPr="00A120FF" w:rsidRDefault="00A120FF" w:rsidP="00A120FF">
            <w:pPr>
              <w:tabs>
                <w:tab w:val="left" w:pos="459"/>
              </w:tabs>
              <w:spacing w:before="60" w:after="30" w:line="276" w:lineRule="auto"/>
              <w:ind w:left="34"/>
              <w:jc w:val="right"/>
              <w:rPr>
                <w:rFonts w:ascii="Arial" w:hAnsi="Arial" w:cs="Arial"/>
                <w:color w:val="000000"/>
                <w:sz w:val="19"/>
                <w:szCs w:val="19"/>
                <w:cs/>
              </w:rPr>
            </w:pPr>
            <w:r w:rsidRPr="00A120FF">
              <w:rPr>
                <w:rFonts w:ascii="Arial" w:hAnsi="Arial" w:cs="Arial"/>
                <w:sz w:val="19"/>
                <w:szCs w:val="19"/>
              </w:rPr>
              <w:t>1,500,000</w:t>
            </w:r>
          </w:p>
        </w:tc>
      </w:tr>
      <w:tr w:rsidR="00A120FF" w:rsidRPr="00A120FF" w14:paraId="092823C2" w14:textId="77777777" w:rsidTr="006112AF">
        <w:trPr>
          <w:cantSplit/>
        </w:trPr>
        <w:tc>
          <w:tcPr>
            <w:tcW w:w="4875" w:type="dxa"/>
          </w:tcPr>
          <w:p w14:paraId="3BD01D97" w14:textId="6583ACB4" w:rsidR="00A120FF" w:rsidRPr="00A120FF" w:rsidRDefault="00A120FF" w:rsidP="00A120FF">
            <w:pPr>
              <w:spacing w:before="60" w:after="30" w:line="276" w:lineRule="auto"/>
              <w:rPr>
                <w:rFonts w:ascii="Arial" w:hAnsi="Arial" w:cs="Arial"/>
                <w:color w:val="000000"/>
                <w:sz w:val="19"/>
                <w:szCs w:val="19"/>
                <w:lang w:val="en-GB"/>
              </w:rPr>
            </w:pPr>
            <w:r w:rsidRPr="00A120FF">
              <w:rPr>
                <w:rFonts w:ascii="Arial" w:hAnsi="Arial" w:cs="Arial"/>
                <w:color w:val="000000"/>
                <w:sz w:val="19"/>
                <w:szCs w:val="19"/>
                <w:u w:val="single"/>
                <w:lang w:val="en-GB"/>
              </w:rPr>
              <w:t>Less</w:t>
            </w:r>
            <w:r w:rsidRPr="00A120FF">
              <w:rPr>
                <w:rFonts w:ascii="Arial" w:hAnsi="Arial" w:cs="Arial"/>
                <w:color w:val="000000"/>
                <w:sz w:val="19"/>
                <w:szCs w:val="19"/>
                <w:lang w:val="en-GB"/>
              </w:rPr>
              <w:t xml:space="preserve"> Deferred financing fee</w:t>
            </w:r>
          </w:p>
        </w:tc>
        <w:tc>
          <w:tcPr>
            <w:tcW w:w="1926" w:type="dxa"/>
            <w:tcBorders>
              <w:bottom w:val="single" w:sz="4" w:space="0" w:color="auto"/>
            </w:tcBorders>
            <w:vAlign w:val="bottom"/>
          </w:tcPr>
          <w:p w14:paraId="3A0BEE1E" w14:textId="14198F03" w:rsidR="00A120FF" w:rsidRPr="00A120FF" w:rsidRDefault="00A26443" w:rsidP="00A26443">
            <w:pPr>
              <w:tabs>
                <w:tab w:val="left" w:pos="459"/>
              </w:tabs>
              <w:spacing w:before="60" w:after="30" w:line="276" w:lineRule="auto"/>
              <w:ind w:left="34"/>
              <w:jc w:val="right"/>
              <w:rPr>
                <w:rFonts w:ascii="Arial" w:hAnsi="Arial" w:cs="Arial"/>
                <w:sz w:val="19"/>
                <w:szCs w:val="19"/>
                <w:cs/>
              </w:rPr>
            </w:pPr>
            <w:r w:rsidRPr="00A26443">
              <w:rPr>
                <w:rFonts w:ascii="Arial" w:hAnsi="Arial" w:cs="Arial"/>
                <w:sz w:val="19"/>
                <w:szCs w:val="19"/>
              </w:rPr>
              <w:t>(25,624)</w:t>
            </w:r>
          </w:p>
        </w:tc>
        <w:tc>
          <w:tcPr>
            <w:tcW w:w="236" w:type="dxa"/>
          </w:tcPr>
          <w:p w14:paraId="76BABA94" w14:textId="77777777" w:rsidR="00A120FF" w:rsidRPr="00A120FF" w:rsidRDefault="00A120FF" w:rsidP="00A120FF">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7494BD1E" w14:textId="3C8170ED" w:rsidR="00A120FF" w:rsidRPr="00A120FF" w:rsidRDefault="00A120FF" w:rsidP="00A120FF">
            <w:pPr>
              <w:tabs>
                <w:tab w:val="left" w:pos="459"/>
              </w:tabs>
              <w:spacing w:before="60" w:after="30" w:line="276" w:lineRule="auto"/>
              <w:ind w:left="34"/>
              <w:jc w:val="right"/>
              <w:rPr>
                <w:rFonts w:ascii="Arial" w:hAnsi="Arial" w:cs="Arial"/>
                <w:color w:val="000000"/>
                <w:sz w:val="19"/>
                <w:szCs w:val="19"/>
                <w:cs/>
              </w:rPr>
            </w:pPr>
            <w:r w:rsidRPr="00A120FF">
              <w:rPr>
                <w:rFonts w:ascii="Arial" w:hAnsi="Arial" w:cs="Arial"/>
                <w:sz w:val="19"/>
                <w:szCs w:val="19"/>
              </w:rPr>
              <w:t>(21,805)</w:t>
            </w:r>
          </w:p>
        </w:tc>
      </w:tr>
      <w:tr w:rsidR="00A120FF" w:rsidRPr="00A120FF" w14:paraId="501DDBDF" w14:textId="77777777" w:rsidTr="006112AF">
        <w:trPr>
          <w:cantSplit/>
        </w:trPr>
        <w:tc>
          <w:tcPr>
            <w:tcW w:w="4875" w:type="dxa"/>
          </w:tcPr>
          <w:p w14:paraId="63F086B1" w14:textId="13C5EE39" w:rsidR="00A120FF" w:rsidRPr="00A120FF" w:rsidRDefault="00A120FF" w:rsidP="00A120FF">
            <w:pPr>
              <w:spacing w:before="60" w:after="30" w:line="276" w:lineRule="auto"/>
              <w:rPr>
                <w:rFonts w:ascii="Arial" w:hAnsi="Arial" w:cs="Arial"/>
                <w:color w:val="000000" w:themeColor="text1"/>
                <w:sz w:val="19"/>
                <w:szCs w:val="19"/>
              </w:rPr>
            </w:pPr>
            <w:r w:rsidRPr="00A120FF">
              <w:rPr>
                <w:rFonts w:ascii="Arial" w:hAnsi="Arial" w:cs="Arial"/>
                <w:color w:val="000000" w:themeColor="text1"/>
                <w:sz w:val="19"/>
                <w:szCs w:val="19"/>
                <w:lang w:val="en-GB"/>
              </w:rPr>
              <w:t>Unsubordinated and unsecured debentures - net</w:t>
            </w:r>
          </w:p>
        </w:tc>
        <w:tc>
          <w:tcPr>
            <w:tcW w:w="1926" w:type="dxa"/>
            <w:tcBorders>
              <w:top w:val="single" w:sz="4" w:space="0" w:color="auto"/>
              <w:bottom w:val="single" w:sz="12" w:space="0" w:color="auto"/>
            </w:tcBorders>
            <w:vAlign w:val="bottom"/>
          </w:tcPr>
          <w:p w14:paraId="1D6C1D81" w14:textId="2E8ED434" w:rsidR="00A120FF" w:rsidRPr="00A120FF" w:rsidRDefault="00A26443" w:rsidP="00A120FF">
            <w:pPr>
              <w:tabs>
                <w:tab w:val="left" w:pos="459"/>
              </w:tabs>
              <w:spacing w:before="60" w:after="30" w:line="276" w:lineRule="auto"/>
              <w:ind w:left="34"/>
              <w:jc w:val="right"/>
              <w:rPr>
                <w:rFonts w:ascii="Arial" w:hAnsi="Arial" w:cs="Arial"/>
                <w:sz w:val="19"/>
                <w:szCs w:val="19"/>
                <w:cs/>
              </w:rPr>
            </w:pPr>
            <w:r w:rsidRPr="00A26443">
              <w:rPr>
                <w:rFonts w:ascii="Arial" w:hAnsi="Arial" w:cs="Arial"/>
                <w:sz w:val="19"/>
                <w:szCs w:val="19"/>
              </w:rPr>
              <w:t>2,219,476</w:t>
            </w:r>
          </w:p>
        </w:tc>
        <w:tc>
          <w:tcPr>
            <w:tcW w:w="236" w:type="dxa"/>
          </w:tcPr>
          <w:p w14:paraId="57B4923D" w14:textId="77777777" w:rsidR="00A120FF" w:rsidRPr="00A120FF" w:rsidRDefault="00A120FF" w:rsidP="00A120FF">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08997556" w:rsidR="00A120FF" w:rsidRPr="00A120FF" w:rsidRDefault="00A120FF" w:rsidP="00A120FF">
            <w:pPr>
              <w:tabs>
                <w:tab w:val="left" w:pos="459"/>
              </w:tabs>
              <w:spacing w:before="60" w:after="30" w:line="276" w:lineRule="auto"/>
              <w:ind w:left="34"/>
              <w:jc w:val="right"/>
              <w:rPr>
                <w:rFonts w:ascii="Arial" w:hAnsi="Arial" w:cs="Arial"/>
                <w:color w:val="000000"/>
                <w:sz w:val="19"/>
                <w:szCs w:val="19"/>
              </w:rPr>
            </w:pPr>
            <w:r w:rsidRPr="00A120FF">
              <w:rPr>
                <w:rFonts w:ascii="Arial" w:hAnsi="Arial" w:cs="Arial"/>
                <w:sz w:val="19"/>
                <w:szCs w:val="19"/>
              </w:rPr>
              <w:t>1,478,195</w:t>
            </w:r>
          </w:p>
        </w:tc>
      </w:tr>
    </w:tbl>
    <w:p w14:paraId="7B7368F8" w14:textId="381A0BB2" w:rsidR="006112AF" w:rsidRDefault="006112AF" w:rsidP="00640AC4">
      <w:pPr>
        <w:spacing w:line="360" w:lineRule="auto"/>
        <w:rPr>
          <w:rFonts w:ascii="Arial" w:hAnsi="Arial" w:cs="Arial"/>
          <w:sz w:val="19"/>
          <w:szCs w:val="19"/>
        </w:rPr>
      </w:pPr>
    </w:p>
    <w:p w14:paraId="632FBA99" w14:textId="56BBBDF6"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561D9B" w14:paraId="561C2CBF" w14:textId="77777777" w:rsidTr="00434A07">
        <w:trPr>
          <w:cantSplit/>
        </w:trPr>
        <w:tc>
          <w:tcPr>
            <w:tcW w:w="6414" w:type="dxa"/>
          </w:tcPr>
          <w:p w14:paraId="5FA86457" w14:textId="77777777" w:rsidR="00FD7EE0" w:rsidRPr="00561D9B"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Pr>
          <w:p w14:paraId="5A1E43CE" w14:textId="77777777" w:rsidR="00FD7EE0" w:rsidRPr="00561D9B"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561D9B">
              <w:rPr>
                <w:rFonts w:ascii="Arial" w:hAnsi="Arial" w:cs="Arial"/>
                <w:sz w:val="19"/>
                <w:szCs w:val="19"/>
                <w:lang w:val="en-US"/>
              </w:rPr>
              <w:t>(Unit : Thousand Baht)</w:t>
            </w:r>
          </w:p>
        </w:tc>
      </w:tr>
      <w:tr w:rsidR="00FD7EE0" w:rsidRPr="00561D9B" w14:paraId="783940A6" w14:textId="77777777" w:rsidTr="00434A07">
        <w:trPr>
          <w:cantSplit/>
        </w:trPr>
        <w:tc>
          <w:tcPr>
            <w:tcW w:w="6414" w:type="dxa"/>
          </w:tcPr>
          <w:p w14:paraId="11ED7F58" w14:textId="77777777" w:rsidR="00FD7EE0" w:rsidRPr="00561D9B"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561D9B"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561D9B">
              <w:rPr>
                <w:rFonts w:ascii="Arial" w:hAnsi="Arial" w:cs="Arial"/>
                <w:sz w:val="19"/>
                <w:szCs w:val="19"/>
                <w:lang w:val="en-US"/>
              </w:rPr>
              <w:t>Consolidated and</w:t>
            </w:r>
            <w:r w:rsidR="00A02253" w:rsidRPr="00561D9B">
              <w:rPr>
                <w:rFonts w:ascii="Arial" w:hAnsi="Arial" w:cs="Arial"/>
                <w:sz w:val="19"/>
                <w:szCs w:val="19"/>
                <w:lang w:val="en-US"/>
              </w:rPr>
              <w:t xml:space="preserve"> </w:t>
            </w:r>
          </w:p>
          <w:p w14:paraId="5F3B1248" w14:textId="4AB8CA62" w:rsidR="00FD7EE0" w:rsidRPr="00561D9B"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561D9B">
              <w:rPr>
                <w:rFonts w:ascii="Arial" w:hAnsi="Arial" w:cs="Arial"/>
                <w:sz w:val="19"/>
                <w:szCs w:val="19"/>
                <w:lang w:val="en-US"/>
              </w:rPr>
              <w:t>Separate F/S</w:t>
            </w:r>
          </w:p>
        </w:tc>
      </w:tr>
      <w:tr w:rsidR="00FD7EE0" w:rsidRPr="00561D9B" w14:paraId="6DA43BF0" w14:textId="77777777" w:rsidTr="00434A07">
        <w:trPr>
          <w:cantSplit/>
          <w:trHeight w:val="226"/>
        </w:trPr>
        <w:tc>
          <w:tcPr>
            <w:tcW w:w="6414" w:type="dxa"/>
          </w:tcPr>
          <w:p w14:paraId="4772211B" w14:textId="77777777" w:rsidR="00FD7EE0" w:rsidRPr="00561D9B"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561D9B"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2E3A0C" w:rsidRPr="00561D9B" w14:paraId="37CFFFEF" w14:textId="77777777" w:rsidTr="00434A07">
        <w:trPr>
          <w:cantSplit/>
          <w:trHeight w:val="226"/>
        </w:trPr>
        <w:tc>
          <w:tcPr>
            <w:tcW w:w="6414" w:type="dxa"/>
          </w:tcPr>
          <w:p w14:paraId="509C59A7" w14:textId="4F477EC3" w:rsidR="002E3A0C" w:rsidRPr="00561D9B" w:rsidRDefault="002E3A0C" w:rsidP="00A120FF">
            <w:pPr>
              <w:pStyle w:val="3"/>
              <w:tabs>
                <w:tab w:val="clear" w:pos="360"/>
              </w:tabs>
              <w:spacing w:before="60" w:after="30" w:line="276" w:lineRule="auto"/>
              <w:ind w:left="252" w:hanging="270"/>
              <w:rPr>
                <w:rFonts w:ascii="Arial" w:hAnsi="Arial" w:cs="Arial"/>
                <w:sz w:val="19"/>
                <w:szCs w:val="19"/>
                <w:lang w:val="en-US"/>
              </w:rPr>
            </w:pPr>
            <w:r w:rsidRPr="00561D9B">
              <w:rPr>
                <w:rFonts w:ascii="Arial" w:hAnsi="Arial" w:cs="Arial"/>
                <w:sz w:val="19"/>
                <w:szCs w:val="19"/>
                <w:lang w:val="en-US"/>
              </w:rPr>
              <w:t>Balance as at 1 January 202</w:t>
            </w:r>
            <w:r w:rsidR="00A120FF">
              <w:rPr>
                <w:rFonts w:ascii="Arial" w:hAnsi="Arial" w:cs="Arial"/>
                <w:sz w:val="19"/>
                <w:szCs w:val="19"/>
                <w:lang w:val="en-US"/>
              </w:rPr>
              <w:t>3</w:t>
            </w:r>
          </w:p>
        </w:tc>
        <w:tc>
          <w:tcPr>
            <w:tcW w:w="2565" w:type="dxa"/>
          </w:tcPr>
          <w:p w14:paraId="19283D9A" w14:textId="16F1BB61" w:rsidR="002E3A0C" w:rsidRPr="00561D9B" w:rsidRDefault="00D11318" w:rsidP="00A120FF">
            <w:pPr>
              <w:tabs>
                <w:tab w:val="left" w:pos="459"/>
              </w:tabs>
              <w:spacing w:before="60" w:after="30" w:line="276" w:lineRule="auto"/>
              <w:ind w:left="34"/>
              <w:jc w:val="right"/>
              <w:rPr>
                <w:rFonts w:ascii="Arial" w:hAnsi="Arial" w:cs="Arial"/>
                <w:sz w:val="19"/>
                <w:szCs w:val="19"/>
              </w:rPr>
            </w:pPr>
            <w:r w:rsidRPr="00D11318">
              <w:rPr>
                <w:rFonts w:ascii="Arial" w:hAnsi="Arial" w:cs="Arial"/>
                <w:sz w:val="19"/>
                <w:szCs w:val="19"/>
              </w:rPr>
              <w:t>1,478,195</w:t>
            </w:r>
          </w:p>
        </w:tc>
      </w:tr>
      <w:tr w:rsidR="00A31157" w:rsidRPr="00561D9B" w14:paraId="1C4440B5" w14:textId="77777777" w:rsidTr="00E26224">
        <w:trPr>
          <w:cantSplit/>
          <w:trHeight w:val="226"/>
        </w:trPr>
        <w:tc>
          <w:tcPr>
            <w:tcW w:w="6414" w:type="dxa"/>
          </w:tcPr>
          <w:p w14:paraId="70D3F328" w14:textId="6D5FE245" w:rsidR="00A31157" w:rsidRPr="00FB7C56" w:rsidRDefault="00E34AAF" w:rsidP="00FB7C56">
            <w:pPr>
              <w:pStyle w:val="3"/>
              <w:tabs>
                <w:tab w:val="clear" w:pos="360"/>
              </w:tabs>
              <w:spacing w:before="60" w:after="30" w:line="276" w:lineRule="auto"/>
              <w:ind w:left="252" w:hanging="270"/>
              <w:rPr>
                <w:rFonts w:ascii="Arial" w:hAnsi="Arial" w:cs="Arial"/>
                <w:sz w:val="19"/>
                <w:szCs w:val="19"/>
                <w:lang w:val="en-GB"/>
              </w:rPr>
            </w:pPr>
            <w:r>
              <w:rPr>
                <w:rFonts w:ascii="Arial" w:hAnsi="Arial" w:cs="Browallia New"/>
                <w:sz w:val="19"/>
                <w:szCs w:val="24"/>
                <w:lang w:val="en-US"/>
              </w:rPr>
              <w:t>Issuing of debentures</w:t>
            </w:r>
          </w:p>
        </w:tc>
        <w:tc>
          <w:tcPr>
            <w:tcW w:w="2565" w:type="dxa"/>
            <w:vAlign w:val="bottom"/>
          </w:tcPr>
          <w:p w14:paraId="0E2428F7" w14:textId="4C0D66F1" w:rsidR="00A31157" w:rsidRPr="00561D9B" w:rsidRDefault="00D52F5A" w:rsidP="00FB7C56">
            <w:pPr>
              <w:tabs>
                <w:tab w:val="left" w:pos="459"/>
              </w:tabs>
              <w:spacing w:before="60" w:after="30" w:line="276" w:lineRule="auto"/>
              <w:ind w:left="34"/>
              <w:jc w:val="right"/>
              <w:rPr>
                <w:rFonts w:ascii="Arial" w:hAnsi="Arial" w:cs="Arial"/>
                <w:sz w:val="19"/>
                <w:szCs w:val="19"/>
              </w:rPr>
            </w:pPr>
            <w:r w:rsidRPr="00D52F5A">
              <w:rPr>
                <w:rFonts w:ascii="Arial" w:hAnsi="Arial" w:cs="Arial"/>
                <w:sz w:val="19"/>
                <w:szCs w:val="19"/>
              </w:rPr>
              <w:t>745,100</w:t>
            </w:r>
          </w:p>
        </w:tc>
      </w:tr>
      <w:tr w:rsidR="00FB7C56" w:rsidRPr="00561D9B" w14:paraId="6DA093B3" w14:textId="77777777" w:rsidTr="00E26224">
        <w:trPr>
          <w:cantSplit/>
          <w:trHeight w:val="226"/>
        </w:trPr>
        <w:tc>
          <w:tcPr>
            <w:tcW w:w="6414" w:type="dxa"/>
          </w:tcPr>
          <w:p w14:paraId="0389F508" w14:textId="60C05BAD" w:rsidR="00FB7C56" w:rsidRPr="00561D9B" w:rsidRDefault="00FB7C56" w:rsidP="00FB7C56">
            <w:pPr>
              <w:pStyle w:val="3"/>
              <w:tabs>
                <w:tab w:val="clear" w:pos="360"/>
              </w:tabs>
              <w:spacing w:before="60" w:after="30" w:line="276" w:lineRule="auto"/>
              <w:ind w:left="252" w:hanging="270"/>
              <w:rPr>
                <w:rFonts w:ascii="Arial" w:hAnsi="Arial" w:cs="Arial"/>
                <w:sz w:val="19"/>
                <w:szCs w:val="19"/>
                <w:lang w:val="en-US"/>
              </w:rPr>
            </w:pPr>
            <w:r w:rsidRPr="00FB7C56">
              <w:rPr>
                <w:rFonts w:ascii="Arial" w:hAnsi="Arial" w:cs="Arial"/>
                <w:sz w:val="19"/>
                <w:szCs w:val="19"/>
                <w:lang w:val="en-GB"/>
              </w:rPr>
              <w:t>Financing fee for issuing debenture</w:t>
            </w:r>
          </w:p>
        </w:tc>
        <w:tc>
          <w:tcPr>
            <w:tcW w:w="2565" w:type="dxa"/>
            <w:vAlign w:val="bottom"/>
          </w:tcPr>
          <w:p w14:paraId="5E89F59E" w14:textId="2C8773CC" w:rsidR="00FB7C56" w:rsidRPr="00561D9B" w:rsidRDefault="008E658A" w:rsidP="00FB7C56">
            <w:pPr>
              <w:tabs>
                <w:tab w:val="left" w:pos="459"/>
              </w:tabs>
              <w:spacing w:before="60" w:after="30" w:line="276" w:lineRule="auto"/>
              <w:ind w:left="34"/>
              <w:jc w:val="right"/>
              <w:rPr>
                <w:rFonts w:ascii="Arial" w:hAnsi="Arial" w:cs="Arial"/>
                <w:sz w:val="19"/>
                <w:szCs w:val="19"/>
              </w:rPr>
            </w:pPr>
            <w:r w:rsidRPr="008E658A">
              <w:rPr>
                <w:rFonts w:ascii="Arial" w:hAnsi="Arial" w:cs="Arial"/>
                <w:sz w:val="19"/>
                <w:szCs w:val="19"/>
              </w:rPr>
              <w:t>(10,488)</w:t>
            </w:r>
          </w:p>
        </w:tc>
      </w:tr>
      <w:tr w:rsidR="00FB7C56" w:rsidRPr="00561D9B" w14:paraId="15C52FD3" w14:textId="77777777" w:rsidTr="00567D7C">
        <w:trPr>
          <w:cantSplit/>
        </w:trPr>
        <w:tc>
          <w:tcPr>
            <w:tcW w:w="6414" w:type="dxa"/>
          </w:tcPr>
          <w:p w14:paraId="4CDD0D59" w14:textId="1CEB03AB" w:rsidR="00FB7C56" w:rsidRPr="00561D9B" w:rsidRDefault="00FB7C56" w:rsidP="00FB7C56">
            <w:pPr>
              <w:spacing w:before="60" w:after="30" w:line="276" w:lineRule="auto"/>
              <w:rPr>
                <w:rFonts w:ascii="Arial" w:hAnsi="Arial" w:cs="Arial"/>
                <w:color w:val="000000"/>
                <w:sz w:val="19"/>
                <w:szCs w:val="19"/>
                <w:lang w:val="en-GB"/>
              </w:rPr>
            </w:pPr>
            <w:r w:rsidRPr="00561D9B">
              <w:rPr>
                <w:rFonts w:ascii="Arial" w:hAnsi="Arial" w:cs="Arial"/>
                <w:color w:val="000000"/>
                <w:sz w:val="19"/>
                <w:szCs w:val="19"/>
                <w:lang w:val="en-GB"/>
              </w:rPr>
              <w:t>Amortisation of deferred financing fee</w:t>
            </w:r>
          </w:p>
        </w:tc>
        <w:tc>
          <w:tcPr>
            <w:tcW w:w="2565" w:type="dxa"/>
            <w:vAlign w:val="center"/>
          </w:tcPr>
          <w:p w14:paraId="5755E87F" w14:textId="7073D2C7" w:rsidR="00FB7C56" w:rsidRPr="00561D9B" w:rsidRDefault="008E658A" w:rsidP="00FB7C56">
            <w:pPr>
              <w:tabs>
                <w:tab w:val="left" w:pos="459"/>
              </w:tabs>
              <w:spacing w:before="60" w:after="30" w:line="276" w:lineRule="auto"/>
              <w:ind w:left="34"/>
              <w:jc w:val="right"/>
              <w:rPr>
                <w:rFonts w:ascii="Arial" w:hAnsi="Arial" w:cs="Arial"/>
                <w:sz w:val="19"/>
                <w:szCs w:val="19"/>
              </w:rPr>
            </w:pPr>
            <w:r w:rsidRPr="008E658A">
              <w:rPr>
                <w:rFonts w:ascii="Arial" w:hAnsi="Arial" w:cs="Arial"/>
                <w:sz w:val="19"/>
                <w:szCs w:val="19"/>
              </w:rPr>
              <w:t>6,669</w:t>
            </w:r>
          </w:p>
        </w:tc>
      </w:tr>
      <w:tr w:rsidR="000D7115" w:rsidRPr="00561D9B" w14:paraId="1E20CD4D" w14:textId="77777777" w:rsidTr="00567D7C">
        <w:trPr>
          <w:cantSplit/>
        </w:trPr>
        <w:tc>
          <w:tcPr>
            <w:tcW w:w="6414" w:type="dxa"/>
          </w:tcPr>
          <w:p w14:paraId="48C86368" w14:textId="7AB00932" w:rsidR="000D7115" w:rsidRPr="00561D9B" w:rsidRDefault="000D7115" w:rsidP="00A120FF">
            <w:pPr>
              <w:spacing w:before="60" w:after="30" w:line="276" w:lineRule="auto"/>
              <w:rPr>
                <w:rFonts w:ascii="Arial" w:hAnsi="Arial" w:cs="Arial"/>
                <w:color w:val="000000" w:themeColor="text1"/>
                <w:sz w:val="19"/>
                <w:szCs w:val="19"/>
                <w:lang w:val="en-GB"/>
              </w:rPr>
            </w:pPr>
            <w:r w:rsidRPr="00561D9B">
              <w:rPr>
                <w:rFonts w:ascii="Arial" w:hAnsi="Arial" w:cs="Arial"/>
                <w:sz w:val="19"/>
                <w:szCs w:val="19"/>
              </w:rPr>
              <w:t xml:space="preserve">Balance as at </w:t>
            </w:r>
            <w:r w:rsidR="00DB2246" w:rsidRPr="00DB2246">
              <w:rPr>
                <w:rFonts w:ascii="Arial" w:hAnsi="Arial" w:cs="Arial"/>
                <w:sz w:val="19"/>
                <w:szCs w:val="19"/>
              </w:rPr>
              <w:t>30 June</w:t>
            </w:r>
            <w:r w:rsidR="002B0720" w:rsidRPr="00561D9B">
              <w:rPr>
                <w:rFonts w:ascii="Arial" w:hAnsi="Arial" w:cs="Arial"/>
                <w:sz w:val="19"/>
                <w:szCs w:val="19"/>
              </w:rPr>
              <w:t xml:space="preserve"> 202</w:t>
            </w:r>
            <w:r w:rsidR="00A120FF">
              <w:rPr>
                <w:rFonts w:ascii="Arial" w:hAnsi="Arial" w:cs="Arial"/>
                <w:sz w:val="19"/>
                <w:szCs w:val="19"/>
              </w:rPr>
              <w:t>3</w:t>
            </w:r>
          </w:p>
        </w:tc>
        <w:tc>
          <w:tcPr>
            <w:tcW w:w="2565" w:type="dxa"/>
            <w:tcBorders>
              <w:top w:val="single" w:sz="4" w:space="0" w:color="auto"/>
              <w:bottom w:val="single" w:sz="12" w:space="0" w:color="auto"/>
            </w:tcBorders>
            <w:vAlign w:val="bottom"/>
          </w:tcPr>
          <w:p w14:paraId="4A9A57A2" w14:textId="2B9F7029" w:rsidR="000D7115" w:rsidRPr="00561D9B" w:rsidRDefault="00BD2C19" w:rsidP="00A120FF">
            <w:pPr>
              <w:tabs>
                <w:tab w:val="left" w:pos="459"/>
              </w:tabs>
              <w:spacing w:before="60" w:after="30" w:line="276" w:lineRule="auto"/>
              <w:ind w:left="34"/>
              <w:jc w:val="right"/>
              <w:rPr>
                <w:rFonts w:ascii="Arial" w:hAnsi="Arial" w:cs="Arial"/>
                <w:sz w:val="19"/>
                <w:szCs w:val="19"/>
              </w:rPr>
            </w:pPr>
            <w:r w:rsidRPr="00BD2C19">
              <w:rPr>
                <w:rFonts w:ascii="Arial" w:hAnsi="Arial" w:cs="Arial"/>
                <w:sz w:val="19"/>
                <w:szCs w:val="19"/>
              </w:rPr>
              <w:t>2,219,476</w:t>
            </w:r>
          </w:p>
        </w:tc>
      </w:tr>
    </w:tbl>
    <w:p w14:paraId="5170CB96" w14:textId="1372056A" w:rsidR="0090686F" w:rsidRDefault="0090686F" w:rsidP="006E214A">
      <w:pPr>
        <w:spacing w:line="360" w:lineRule="auto"/>
        <w:rPr>
          <w:rFonts w:ascii="Arial" w:hAnsi="Arial" w:cs="Arial"/>
          <w:sz w:val="19"/>
          <w:szCs w:val="19"/>
        </w:rPr>
      </w:pPr>
    </w:p>
    <w:p w14:paraId="35FE0D39" w14:textId="77777777" w:rsidR="003713F4" w:rsidRDefault="003713F4" w:rsidP="008871F9">
      <w:pPr>
        <w:spacing w:line="360" w:lineRule="auto"/>
        <w:ind w:left="459"/>
        <w:jc w:val="thaiDistribute"/>
        <w:rPr>
          <w:rFonts w:ascii="Arial" w:hAnsi="Arial" w:cs="Arial"/>
          <w:sz w:val="19"/>
          <w:szCs w:val="19"/>
        </w:rPr>
      </w:pPr>
    </w:p>
    <w:p w14:paraId="41CF1CF0" w14:textId="77777777" w:rsidR="003713F4" w:rsidRDefault="003713F4" w:rsidP="008871F9">
      <w:pPr>
        <w:spacing w:line="360" w:lineRule="auto"/>
        <w:ind w:left="459"/>
        <w:jc w:val="thaiDistribute"/>
        <w:rPr>
          <w:rFonts w:ascii="Arial" w:hAnsi="Arial" w:cs="Arial"/>
          <w:sz w:val="19"/>
          <w:szCs w:val="19"/>
        </w:rPr>
      </w:pPr>
    </w:p>
    <w:p w14:paraId="325244A1" w14:textId="77777777" w:rsidR="003713F4" w:rsidRDefault="003713F4" w:rsidP="008871F9">
      <w:pPr>
        <w:spacing w:line="360" w:lineRule="auto"/>
        <w:ind w:left="459"/>
        <w:jc w:val="thaiDistribute"/>
        <w:rPr>
          <w:rFonts w:ascii="Arial" w:hAnsi="Arial" w:cs="Arial"/>
          <w:sz w:val="19"/>
          <w:szCs w:val="19"/>
        </w:rPr>
      </w:pPr>
    </w:p>
    <w:p w14:paraId="7293DB14" w14:textId="77777777" w:rsidR="009E7CB6" w:rsidRDefault="009E7CB6">
      <w:pPr>
        <w:rPr>
          <w:rFonts w:ascii="Arial" w:hAnsi="Arial" w:cs="Arial"/>
          <w:sz w:val="19"/>
          <w:szCs w:val="19"/>
        </w:rPr>
      </w:pPr>
      <w:r>
        <w:rPr>
          <w:rFonts w:ascii="Arial" w:hAnsi="Arial" w:cs="Arial"/>
          <w:sz w:val="19"/>
          <w:szCs w:val="19"/>
        </w:rPr>
        <w:br w:type="page"/>
      </w:r>
    </w:p>
    <w:p w14:paraId="07E455CA" w14:textId="77777777" w:rsidR="0052664D" w:rsidRDefault="0052664D" w:rsidP="0052664D">
      <w:pPr>
        <w:spacing w:line="360" w:lineRule="auto"/>
        <w:ind w:left="459"/>
        <w:jc w:val="thaiDistribute"/>
        <w:rPr>
          <w:rFonts w:ascii="Arial" w:hAnsi="Arial" w:cs="Arial"/>
          <w:sz w:val="19"/>
          <w:szCs w:val="19"/>
        </w:rPr>
      </w:pPr>
      <w:r w:rsidRPr="002739E5">
        <w:rPr>
          <w:rFonts w:ascii="Arial" w:hAnsi="Arial" w:cs="Arial"/>
          <w:sz w:val="19"/>
          <w:szCs w:val="19"/>
        </w:rPr>
        <w:lastRenderedPageBreak/>
        <w:t xml:space="preserve">On </w:t>
      </w:r>
      <w:r w:rsidRPr="002739E5">
        <w:rPr>
          <w:rFonts w:ascii="Arial" w:hAnsi="Arial" w:cstheme="minorBidi"/>
          <w:sz w:val="19"/>
          <w:szCs w:val="19"/>
        </w:rPr>
        <w:t>27</w:t>
      </w:r>
      <w:r w:rsidRPr="002739E5">
        <w:rPr>
          <w:rFonts w:ascii="Arial" w:hAnsi="Arial" w:cs="Arial"/>
          <w:sz w:val="19"/>
          <w:szCs w:val="19"/>
        </w:rPr>
        <w:t xml:space="preserve"> </w:t>
      </w:r>
      <w:r>
        <w:rPr>
          <w:rFonts w:ascii="Arial" w:hAnsi="Arial" w:cs="Arial"/>
          <w:sz w:val="19"/>
          <w:szCs w:val="19"/>
        </w:rPr>
        <w:t>April</w:t>
      </w:r>
      <w:r w:rsidRPr="002739E5">
        <w:rPr>
          <w:rFonts w:ascii="Arial" w:hAnsi="Arial" w:cs="Arial"/>
          <w:sz w:val="19"/>
          <w:szCs w:val="19"/>
        </w:rPr>
        <w:t xml:space="preserve"> 2022, the Company issued </w:t>
      </w:r>
      <w:r w:rsidRPr="00904393">
        <w:rPr>
          <w:rFonts w:ascii="Arial" w:hAnsi="Arial" w:cs="Arial"/>
          <w:sz w:val="19"/>
          <w:szCs w:val="19"/>
        </w:rPr>
        <w:t>such unsubordinated and unsecured debentures for 1,500,000 shares at par value of Baht 1,000 per share at selling price Baht 1,000 per share which the Company issued debentures of Baht 1,500 million for 2 years 5 months, maturity in 2024 and callable debentures with a Debenture holders’ Representative, at fixed interest rate 7.15</w:t>
      </w:r>
      <w:r w:rsidRPr="002739E5">
        <w:rPr>
          <w:rFonts w:ascii="Arial" w:hAnsi="Arial" w:cs="Arial"/>
          <w:sz w:val="19"/>
          <w:szCs w:val="19"/>
        </w:rPr>
        <w:t xml:space="preserve">% per annum with </w:t>
      </w:r>
      <w:r>
        <w:rPr>
          <w:rFonts w:ascii="Arial" w:hAnsi="Arial" w:cs="Arial"/>
          <w:sz w:val="19"/>
          <w:szCs w:val="19"/>
        </w:rPr>
        <w:t>three-month</w:t>
      </w:r>
      <w:r w:rsidRPr="002739E5">
        <w:rPr>
          <w:rFonts w:ascii="Arial" w:hAnsi="Arial" w:cs="Arial"/>
          <w:sz w:val="19"/>
          <w:szCs w:val="19"/>
        </w:rPr>
        <w:t xml:space="preserve"> interest payment.</w:t>
      </w:r>
    </w:p>
    <w:p w14:paraId="5DBBE8C5" w14:textId="77777777" w:rsidR="0052664D" w:rsidRDefault="0052664D" w:rsidP="0052664D">
      <w:pPr>
        <w:spacing w:line="360" w:lineRule="auto"/>
        <w:ind w:left="459"/>
        <w:jc w:val="thaiDistribute"/>
        <w:rPr>
          <w:rFonts w:ascii="Arial" w:hAnsi="Arial" w:cstheme="minorBidi"/>
          <w:sz w:val="19"/>
          <w:szCs w:val="19"/>
        </w:rPr>
      </w:pPr>
    </w:p>
    <w:p w14:paraId="0CDDA4DC" w14:textId="77777777" w:rsidR="0052664D" w:rsidRDefault="0052664D" w:rsidP="0052664D">
      <w:pPr>
        <w:spacing w:line="360" w:lineRule="auto"/>
        <w:ind w:left="459"/>
        <w:jc w:val="thaiDistribute"/>
        <w:rPr>
          <w:rFonts w:ascii="Arial" w:hAnsi="Arial" w:cs="Arial"/>
          <w:sz w:val="19"/>
          <w:szCs w:val="19"/>
        </w:rPr>
      </w:pPr>
      <w:r w:rsidRPr="00155614">
        <w:rPr>
          <w:rFonts w:ascii="Arial" w:hAnsi="Arial" w:cs="Arial"/>
          <w:sz w:val="19"/>
          <w:szCs w:val="19"/>
        </w:rPr>
        <w:t>The objective of issuing debentures is to repay the debenture which has maturity during the period and financial management. The issue was approved in the resolution of the Board of Director Meeting no.1/2022 on 28 February 2022, which granted the Company the right to issue unsubordinated and unsecured debenture for up to Baht 1,500 million.</w:t>
      </w:r>
    </w:p>
    <w:p w14:paraId="2E0A56DA" w14:textId="77777777" w:rsidR="0052664D" w:rsidRDefault="0052664D" w:rsidP="0052664D">
      <w:pPr>
        <w:spacing w:line="360" w:lineRule="auto"/>
        <w:ind w:left="459"/>
        <w:jc w:val="thaiDistribute"/>
        <w:rPr>
          <w:rFonts w:ascii="Arial" w:hAnsi="Arial" w:cstheme="minorBidi"/>
          <w:sz w:val="19"/>
          <w:szCs w:val="19"/>
        </w:rPr>
      </w:pPr>
    </w:p>
    <w:p w14:paraId="5DB2B53F" w14:textId="77777777" w:rsidR="0052664D" w:rsidRPr="00AE4E7D" w:rsidRDefault="0052664D" w:rsidP="0052664D">
      <w:pPr>
        <w:spacing w:line="360" w:lineRule="auto"/>
        <w:ind w:left="459"/>
        <w:jc w:val="both"/>
        <w:rPr>
          <w:rFonts w:ascii="Arial" w:hAnsi="Arial" w:cs="Arial"/>
          <w:sz w:val="19"/>
          <w:szCs w:val="19"/>
        </w:rPr>
      </w:pPr>
      <w:r w:rsidRPr="002739E5">
        <w:rPr>
          <w:rFonts w:ascii="Arial" w:hAnsi="Arial" w:cs="Arial"/>
          <w:sz w:val="19"/>
          <w:szCs w:val="19"/>
        </w:rPr>
        <w:t xml:space="preserve">On </w:t>
      </w:r>
      <w:r w:rsidRPr="002739E5">
        <w:rPr>
          <w:rFonts w:ascii="Arial" w:hAnsi="Arial" w:cstheme="minorBidi"/>
          <w:sz w:val="19"/>
          <w:szCs w:val="19"/>
        </w:rPr>
        <w:t>27</w:t>
      </w:r>
      <w:r w:rsidRPr="002739E5">
        <w:rPr>
          <w:rFonts w:ascii="Arial" w:hAnsi="Arial" w:cs="Arial"/>
          <w:sz w:val="19"/>
          <w:szCs w:val="19"/>
        </w:rPr>
        <w:t xml:space="preserve"> </w:t>
      </w:r>
      <w:r>
        <w:rPr>
          <w:rFonts w:ascii="Arial" w:hAnsi="Arial" w:cs="Arial"/>
          <w:sz w:val="19"/>
          <w:szCs w:val="19"/>
        </w:rPr>
        <w:t>April</w:t>
      </w:r>
      <w:r w:rsidRPr="002739E5">
        <w:rPr>
          <w:rFonts w:ascii="Arial" w:hAnsi="Arial" w:cs="Arial"/>
          <w:sz w:val="19"/>
          <w:szCs w:val="19"/>
        </w:rPr>
        <w:t xml:space="preserve"> 202</w:t>
      </w:r>
      <w:r>
        <w:rPr>
          <w:rFonts w:ascii="Arial" w:hAnsi="Arial" w:cs="Arial"/>
          <w:sz w:val="19"/>
          <w:szCs w:val="19"/>
        </w:rPr>
        <w:t>3</w:t>
      </w:r>
      <w:r w:rsidRPr="002739E5">
        <w:rPr>
          <w:rFonts w:ascii="Arial" w:hAnsi="Arial" w:cs="Arial"/>
          <w:sz w:val="19"/>
          <w:szCs w:val="19"/>
        </w:rPr>
        <w:t xml:space="preserve">, the Company issued </w:t>
      </w:r>
      <w:r w:rsidRPr="00904393">
        <w:rPr>
          <w:rFonts w:ascii="Arial" w:hAnsi="Arial" w:cs="Arial"/>
          <w:sz w:val="19"/>
          <w:szCs w:val="19"/>
        </w:rPr>
        <w:t xml:space="preserve">such unsubordinated and unsecured debentures for </w:t>
      </w:r>
      <w:r>
        <w:rPr>
          <w:rFonts w:ascii="Arial" w:hAnsi="Arial" w:cs="Arial"/>
          <w:sz w:val="19"/>
          <w:szCs w:val="19"/>
        </w:rPr>
        <w:t>355</w:t>
      </w:r>
      <w:r w:rsidRPr="00904393">
        <w:rPr>
          <w:rFonts w:ascii="Arial" w:hAnsi="Arial" w:cs="Arial"/>
          <w:sz w:val="19"/>
          <w:szCs w:val="19"/>
        </w:rPr>
        <w:t>,</w:t>
      </w:r>
      <w:r>
        <w:rPr>
          <w:rFonts w:ascii="Arial" w:hAnsi="Arial" w:cs="Arial"/>
          <w:sz w:val="19"/>
          <w:szCs w:val="19"/>
        </w:rPr>
        <w:t>2</w:t>
      </w:r>
      <w:r w:rsidRPr="00904393">
        <w:rPr>
          <w:rFonts w:ascii="Arial" w:hAnsi="Arial" w:cs="Arial"/>
          <w:sz w:val="19"/>
          <w:szCs w:val="19"/>
        </w:rPr>
        <w:t xml:space="preserve">00 shares at par value of Baht 1,000 per share at selling price Baht 1,000 per share which the Company issued debentures of Baht </w:t>
      </w:r>
      <w:r>
        <w:rPr>
          <w:rFonts w:ascii="Arial" w:hAnsi="Arial" w:cs="Arial"/>
          <w:sz w:val="19"/>
          <w:szCs w:val="19"/>
        </w:rPr>
        <w:t>355.20</w:t>
      </w:r>
      <w:r w:rsidRPr="00904393">
        <w:rPr>
          <w:rFonts w:ascii="Arial" w:hAnsi="Arial" w:cs="Arial"/>
          <w:sz w:val="19"/>
          <w:szCs w:val="19"/>
        </w:rPr>
        <w:t xml:space="preserve"> million for 2 years, </w:t>
      </w:r>
      <w:r w:rsidRPr="00AE4E7D">
        <w:rPr>
          <w:rFonts w:ascii="Arial" w:hAnsi="Arial" w:cs="Arial"/>
          <w:sz w:val="19"/>
          <w:szCs w:val="19"/>
        </w:rPr>
        <w:t xml:space="preserve">maturity in </w:t>
      </w:r>
      <w:r w:rsidRPr="00AE4E7D">
        <w:rPr>
          <w:rFonts w:ascii="Arial" w:hAnsi="Arial" w:cs="Arial"/>
          <w:sz w:val="19"/>
          <w:szCs w:val="19"/>
          <w:cs/>
        </w:rPr>
        <w:t>2025</w:t>
      </w:r>
      <w:r w:rsidRPr="00AE4E7D">
        <w:rPr>
          <w:rFonts w:ascii="Arial" w:hAnsi="Arial" w:cs="Arial"/>
          <w:sz w:val="19"/>
          <w:szCs w:val="19"/>
        </w:rPr>
        <w:t xml:space="preserve">, fixed interest rate </w:t>
      </w:r>
      <w:r w:rsidRPr="00AE4E7D">
        <w:rPr>
          <w:rFonts w:ascii="Arial" w:hAnsi="Arial" w:cs="Arial"/>
          <w:sz w:val="19"/>
          <w:szCs w:val="19"/>
          <w:cs/>
        </w:rPr>
        <w:t>6.80%</w:t>
      </w:r>
      <w:r w:rsidRPr="00AE4E7D">
        <w:rPr>
          <w:rFonts w:ascii="Arial" w:hAnsi="Arial" w:cs="Arial"/>
          <w:sz w:val="19"/>
          <w:szCs w:val="19"/>
        </w:rPr>
        <w:t xml:space="preserve"> per annum with quarterly interest payment</w:t>
      </w:r>
      <w:r>
        <w:rPr>
          <w:rFonts w:ascii="Arial" w:hAnsi="Arial" w:cstheme="minorBidi"/>
          <w:sz w:val="19"/>
          <w:szCs w:val="19"/>
        </w:rPr>
        <w:t>, to support the Company’s business expansion and working capital</w:t>
      </w:r>
      <w:r w:rsidRPr="00AE4E7D">
        <w:rPr>
          <w:rFonts w:ascii="Arial" w:hAnsi="Arial" w:cs="Arial"/>
          <w:sz w:val="19"/>
          <w:szCs w:val="19"/>
        </w:rPr>
        <w:t xml:space="preserve"> in according to the Annual General Meeting of the Shareholders </w:t>
      </w:r>
      <w:r w:rsidRPr="00AE4E7D">
        <w:rPr>
          <w:rFonts w:ascii="Arial" w:hAnsi="Arial" w:cs="Arial"/>
          <w:sz w:val="19"/>
          <w:szCs w:val="19"/>
          <w:cs/>
        </w:rPr>
        <w:t>2016</w:t>
      </w:r>
      <w:r w:rsidRPr="00AE4E7D">
        <w:rPr>
          <w:rFonts w:ascii="Arial" w:hAnsi="Arial" w:cs="Arial"/>
          <w:sz w:val="19"/>
          <w:szCs w:val="19"/>
        </w:rPr>
        <w:t xml:space="preserve"> on </w:t>
      </w:r>
      <w:r w:rsidRPr="00AE4E7D">
        <w:rPr>
          <w:rFonts w:ascii="Arial" w:hAnsi="Arial" w:cs="Arial"/>
          <w:sz w:val="19"/>
          <w:szCs w:val="19"/>
          <w:cs/>
        </w:rPr>
        <w:t>8</w:t>
      </w:r>
      <w:r w:rsidRPr="00AE4E7D">
        <w:rPr>
          <w:rFonts w:ascii="Arial" w:hAnsi="Arial" w:cs="Arial"/>
          <w:sz w:val="19"/>
          <w:szCs w:val="19"/>
        </w:rPr>
        <w:t xml:space="preserve"> April </w:t>
      </w:r>
      <w:r w:rsidRPr="00AE4E7D">
        <w:rPr>
          <w:rFonts w:ascii="Arial" w:hAnsi="Arial" w:cs="Arial"/>
          <w:sz w:val="19"/>
          <w:szCs w:val="19"/>
          <w:cs/>
        </w:rPr>
        <w:t>2016</w:t>
      </w:r>
      <w:r w:rsidRPr="00AE4E7D">
        <w:rPr>
          <w:rFonts w:ascii="Arial" w:hAnsi="Arial" w:cs="Arial"/>
          <w:sz w:val="19"/>
          <w:szCs w:val="19"/>
        </w:rPr>
        <w:t>, the shareholders granted approval for the Company to issue debentures which is unsubordinated and unsecured with a debenture holders’ representative in the name-registered certificate.</w:t>
      </w:r>
    </w:p>
    <w:p w14:paraId="2BE019BD" w14:textId="77777777" w:rsidR="0052664D" w:rsidRDefault="0052664D" w:rsidP="0052664D">
      <w:pPr>
        <w:spacing w:line="360" w:lineRule="auto"/>
        <w:ind w:left="459"/>
        <w:jc w:val="thaiDistribute"/>
        <w:rPr>
          <w:rFonts w:ascii="Arial" w:hAnsi="Arial" w:cs="Arial"/>
          <w:sz w:val="19"/>
          <w:szCs w:val="19"/>
        </w:rPr>
      </w:pPr>
    </w:p>
    <w:p w14:paraId="4F48380F" w14:textId="77777777" w:rsidR="0052664D" w:rsidRPr="00AE4E7D" w:rsidRDefault="0052664D" w:rsidP="0052664D">
      <w:pPr>
        <w:spacing w:line="360" w:lineRule="auto"/>
        <w:ind w:left="459"/>
        <w:jc w:val="both"/>
        <w:rPr>
          <w:rFonts w:ascii="Arial" w:hAnsi="Arial" w:cs="Arial"/>
          <w:sz w:val="19"/>
          <w:szCs w:val="19"/>
          <w:cs/>
        </w:rPr>
      </w:pPr>
      <w:r w:rsidRPr="002739E5">
        <w:rPr>
          <w:rFonts w:ascii="Arial" w:hAnsi="Arial" w:cs="Arial"/>
          <w:sz w:val="19"/>
          <w:szCs w:val="19"/>
        </w:rPr>
        <w:t xml:space="preserve">On </w:t>
      </w:r>
      <w:r w:rsidRPr="002739E5">
        <w:rPr>
          <w:rFonts w:ascii="Arial" w:hAnsi="Arial" w:cstheme="minorBidi"/>
          <w:sz w:val="19"/>
          <w:szCs w:val="19"/>
        </w:rPr>
        <w:t>27</w:t>
      </w:r>
      <w:r>
        <w:rPr>
          <w:rFonts w:ascii="Arial" w:hAnsi="Arial" w:cstheme="minorBidi"/>
          <w:sz w:val="19"/>
          <w:szCs w:val="19"/>
        </w:rPr>
        <w:t xml:space="preserve"> </w:t>
      </w:r>
      <w:r>
        <w:rPr>
          <w:rFonts w:ascii="Arial" w:hAnsi="Arial" w:cs="Arial"/>
          <w:sz w:val="19"/>
          <w:szCs w:val="19"/>
        </w:rPr>
        <w:t>April</w:t>
      </w:r>
      <w:r w:rsidRPr="002739E5">
        <w:rPr>
          <w:rFonts w:ascii="Arial" w:hAnsi="Arial" w:cs="Arial"/>
          <w:sz w:val="19"/>
          <w:szCs w:val="19"/>
        </w:rPr>
        <w:t xml:space="preserve"> 202</w:t>
      </w:r>
      <w:r>
        <w:rPr>
          <w:rFonts w:ascii="Arial" w:hAnsi="Arial" w:cs="Arial"/>
          <w:sz w:val="19"/>
          <w:szCs w:val="19"/>
        </w:rPr>
        <w:t>3</w:t>
      </w:r>
      <w:r w:rsidRPr="002739E5">
        <w:rPr>
          <w:rFonts w:ascii="Arial" w:hAnsi="Arial" w:cs="Arial"/>
          <w:sz w:val="19"/>
          <w:szCs w:val="19"/>
        </w:rPr>
        <w:t xml:space="preserve">, the Company issued </w:t>
      </w:r>
      <w:r w:rsidRPr="00904393">
        <w:rPr>
          <w:rFonts w:ascii="Arial" w:hAnsi="Arial" w:cs="Arial"/>
          <w:sz w:val="19"/>
          <w:szCs w:val="19"/>
        </w:rPr>
        <w:t xml:space="preserve">such unsubordinated and unsecured debentures for </w:t>
      </w:r>
      <w:r>
        <w:rPr>
          <w:rFonts w:ascii="Arial" w:hAnsi="Arial" w:cs="Arial"/>
          <w:sz w:val="19"/>
          <w:szCs w:val="19"/>
        </w:rPr>
        <w:t>389</w:t>
      </w:r>
      <w:r w:rsidRPr="00904393">
        <w:rPr>
          <w:rFonts w:ascii="Arial" w:hAnsi="Arial" w:cs="Arial"/>
          <w:sz w:val="19"/>
          <w:szCs w:val="19"/>
        </w:rPr>
        <w:t>,</w:t>
      </w:r>
      <w:r>
        <w:rPr>
          <w:rFonts w:ascii="Arial" w:hAnsi="Arial" w:cs="Arial"/>
          <w:sz w:val="19"/>
          <w:szCs w:val="19"/>
        </w:rPr>
        <w:t>9</w:t>
      </w:r>
      <w:r w:rsidRPr="00904393">
        <w:rPr>
          <w:rFonts w:ascii="Arial" w:hAnsi="Arial" w:cs="Arial"/>
          <w:sz w:val="19"/>
          <w:szCs w:val="19"/>
        </w:rPr>
        <w:t xml:space="preserve">00 shares at par value of Baht 1,000 per share at selling price Baht 1,000 per share which the Company issued debentures of Baht </w:t>
      </w:r>
      <w:r>
        <w:rPr>
          <w:rFonts w:ascii="Arial" w:hAnsi="Arial" w:cs="Arial"/>
          <w:sz w:val="19"/>
          <w:szCs w:val="19"/>
        </w:rPr>
        <w:t>389.90</w:t>
      </w:r>
      <w:r w:rsidRPr="00904393">
        <w:rPr>
          <w:rFonts w:ascii="Arial" w:hAnsi="Arial" w:cs="Arial"/>
          <w:sz w:val="19"/>
          <w:szCs w:val="19"/>
        </w:rPr>
        <w:t xml:space="preserve"> million for 2 years</w:t>
      </w:r>
      <w:r>
        <w:rPr>
          <w:rFonts w:ascii="Arial" w:hAnsi="Arial" w:cs="Arial"/>
          <w:sz w:val="19"/>
          <w:szCs w:val="19"/>
        </w:rPr>
        <w:t xml:space="preserve"> </w:t>
      </w:r>
      <w:r w:rsidRPr="00AE4E7D">
        <w:rPr>
          <w:rFonts w:ascii="Arial" w:hAnsi="Arial" w:cs="Arial"/>
          <w:sz w:val="19"/>
          <w:szCs w:val="19"/>
          <w:cs/>
        </w:rPr>
        <w:t>6</w:t>
      </w:r>
      <w:r w:rsidRPr="00AE4E7D">
        <w:rPr>
          <w:rFonts w:ascii="Arial" w:hAnsi="Arial" w:cs="Arial"/>
          <w:sz w:val="19"/>
          <w:szCs w:val="19"/>
        </w:rPr>
        <w:t xml:space="preserve"> month</w:t>
      </w:r>
      <w:r>
        <w:rPr>
          <w:rFonts w:ascii="Arial" w:hAnsi="Arial" w:cs="Arial"/>
          <w:sz w:val="19"/>
          <w:szCs w:val="19"/>
        </w:rPr>
        <w:t>s</w:t>
      </w:r>
      <w:r w:rsidRPr="00AE4E7D">
        <w:rPr>
          <w:rFonts w:ascii="Arial" w:hAnsi="Arial" w:cs="Arial"/>
          <w:sz w:val="19"/>
          <w:szCs w:val="19"/>
        </w:rPr>
        <w:t xml:space="preserve">, maturity in </w:t>
      </w:r>
      <w:r w:rsidRPr="00AE4E7D">
        <w:rPr>
          <w:rFonts w:ascii="Arial" w:hAnsi="Arial" w:cs="Arial"/>
          <w:sz w:val="19"/>
          <w:szCs w:val="19"/>
          <w:cs/>
        </w:rPr>
        <w:t>2025</w:t>
      </w:r>
      <w:r w:rsidRPr="00AE4E7D">
        <w:rPr>
          <w:rFonts w:ascii="Arial" w:hAnsi="Arial" w:cs="Arial"/>
          <w:sz w:val="19"/>
          <w:szCs w:val="19"/>
        </w:rPr>
        <w:t xml:space="preserve">, fixed interest rate </w:t>
      </w:r>
      <w:r w:rsidRPr="00AE4E7D">
        <w:rPr>
          <w:rFonts w:ascii="Arial" w:hAnsi="Arial" w:cs="Arial"/>
          <w:sz w:val="19"/>
          <w:szCs w:val="19"/>
          <w:cs/>
        </w:rPr>
        <w:t>6.95%</w:t>
      </w:r>
      <w:r w:rsidRPr="00AE4E7D">
        <w:rPr>
          <w:rFonts w:ascii="Arial" w:hAnsi="Arial" w:cs="Arial"/>
          <w:sz w:val="19"/>
          <w:szCs w:val="19"/>
        </w:rPr>
        <w:t xml:space="preserve"> per annum with quarterly interest payment</w:t>
      </w:r>
      <w:r>
        <w:rPr>
          <w:rFonts w:ascii="Arial" w:hAnsi="Arial" w:cstheme="minorBidi"/>
          <w:sz w:val="19"/>
          <w:szCs w:val="19"/>
        </w:rPr>
        <w:t>, to support the Company’s business expansion and working capital</w:t>
      </w:r>
      <w:r w:rsidRPr="00AE4E7D">
        <w:rPr>
          <w:rFonts w:ascii="Arial" w:hAnsi="Arial" w:cs="Arial"/>
          <w:sz w:val="19"/>
          <w:szCs w:val="19"/>
        </w:rPr>
        <w:t xml:space="preserve"> in according to the Annual General Meeting of the Shareholders </w:t>
      </w:r>
      <w:r w:rsidRPr="00AE4E7D">
        <w:rPr>
          <w:rFonts w:ascii="Arial" w:hAnsi="Arial" w:cs="Arial"/>
          <w:sz w:val="19"/>
          <w:szCs w:val="19"/>
          <w:cs/>
        </w:rPr>
        <w:t>2016</w:t>
      </w:r>
      <w:r w:rsidRPr="00AE4E7D">
        <w:rPr>
          <w:rFonts w:ascii="Arial" w:hAnsi="Arial" w:cs="Arial"/>
          <w:sz w:val="19"/>
          <w:szCs w:val="19"/>
        </w:rPr>
        <w:t xml:space="preserve"> on </w:t>
      </w:r>
      <w:r w:rsidRPr="00AE4E7D">
        <w:rPr>
          <w:rFonts w:ascii="Arial" w:hAnsi="Arial" w:cs="Arial"/>
          <w:sz w:val="19"/>
          <w:szCs w:val="19"/>
          <w:cs/>
        </w:rPr>
        <w:t>8</w:t>
      </w:r>
      <w:r w:rsidRPr="00AE4E7D">
        <w:rPr>
          <w:rFonts w:ascii="Arial" w:hAnsi="Arial" w:cs="Arial"/>
          <w:sz w:val="19"/>
          <w:szCs w:val="19"/>
        </w:rPr>
        <w:t xml:space="preserve"> April </w:t>
      </w:r>
      <w:r w:rsidRPr="00AE4E7D">
        <w:rPr>
          <w:rFonts w:ascii="Arial" w:hAnsi="Arial" w:cs="Arial"/>
          <w:sz w:val="19"/>
          <w:szCs w:val="19"/>
          <w:cs/>
        </w:rPr>
        <w:t>2016</w:t>
      </w:r>
      <w:r w:rsidRPr="00AE4E7D">
        <w:rPr>
          <w:rFonts w:ascii="Arial" w:hAnsi="Arial" w:cs="Arial"/>
          <w:sz w:val="19"/>
          <w:szCs w:val="19"/>
        </w:rPr>
        <w:t>, the shareholders granted approval for the Company to issue debentures which is unsubordinated and unsecured with a debenture holders’ representative in the name-registered certificate.</w:t>
      </w:r>
    </w:p>
    <w:p w14:paraId="209B6D78" w14:textId="77777777" w:rsidR="0052664D" w:rsidRDefault="0052664D" w:rsidP="0052664D">
      <w:pPr>
        <w:spacing w:line="360" w:lineRule="auto"/>
        <w:ind w:left="459"/>
        <w:jc w:val="thaiDistribute"/>
        <w:rPr>
          <w:rFonts w:ascii="Arial" w:hAnsi="Arial" w:cs="Arial"/>
          <w:sz w:val="19"/>
          <w:szCs w:val="19"/>
        </w:rPr>
      </w:pPr>
    </w:p>
    <w:p w14:paraId="05C35C27" w14:textId="77777777" w:rsidR="0052664D" w:rsidRDefault="0052664D" w:rsidP="0052664D">
      <w:pPr>
        <w:spacing w:line="360" w:lineRule="auto"/>
        <w:ind w:left="450"/>
        <w:jc w:val="thaiDistribute"/>
        <w:rPr>
          <w:rFonts w:ascii="Arial" w:hAnsi="Arial" w:cs="Arial"/>
          <w:sz w:val="19"/>
          <w:szCs w:val="19"/>
        </w:rPr>
      </w:pPr>
      <w:r w:rsidRPr="00D842B7">
        <w:rPr>
          <w:rFonts w:ascii="Arial" w:hAnsi="Arial" w:cs="Arial"/>
          <w:sz w:val="19"/>
          <w:szCs w:val="19"/>
        </w:rPr>
        <w:t xml:space="preserve">As at </w:t>
      </w:r>
      <w:r w:rsidRPr="00DB2246">
        <w:rPr>
          <w:rFonts w:ascii="Arial" w:hAnsi="Arial" w:cs="Arial"/>
          <w:sz w:val="19"/>
          <w:szCs w:val="19"/>
        </w:rPr>
        <w:t>30 June</w:t>
      </w:r>
      <w:r w:rsidRPr="00561D9B">
        <w:rPr>
          <w:rFonts w:ascii="Arial" w:hAnsi="Arial" w:cs="Arial"/>
          <w:sz w:val="19"/>
          <w:szCs w:val="19"/>
        </w:rPr>
        <w:t xml:space="preserve"> 202</w:t>
      </w:r>
      <w:r>
        <w:rPr>
          <w:rFonts w:ascii="Arial" w:hAnsi="Arial" w:cs="Arial"/>
          <w:sz w:val="19"/>
          <w:szCs w:val="19"/>
        </w:rPr>
        <w:t>3</w:t>
      </w:r>
      <w:r w:rsidRPr="00D842B7">
        <w:rPr>
          <w:rFonts w:ascii="Arial" w:hAnsi="Arial" w:cs="Arial"/>
          <w:sz w:val="19"/>
          <w:szCs w:val="19"/>
        </w:rPr>
        <w:t>, the Company had debenture which w</w:t>
      </w:r>
      <w:r>
        <w:rPr>
          <w:rFonts w:ascii="Arial" w:hAnsi="Arial" w:cs="Arial"/>
          <w:sz w:val="19"/>
          <w:szCs w:val="19"/>
        </w:rPr>
        <w:t>as</w:t>
      </w:r>
      <w:r w:rsidRPr="00D842B7">
        <w:rPr>
          <w:rFonts w:ascii="Arial" w:hAnsi="Arial" w:cs="Arial"/>
          <w:sz w:val="19"/>
          <w:szCs w:val="19"/>
        </w:rPr>
        <w:t xml:space="preserve"> unsubordinated and unsecured debenture</w:t>
      </w:r>
      <w:r w:rsidRPr="00AC64B2">
        <w:rPr>
          <w:rFonts w:ascii="Arial" w:hAnsi="Arial" w:cs="Arial"/>
          <w:sz w:val="19"/>
          <w:szCs w:val="19"/>
        </w:rPr>
        <w:t>, total</w:t>
      </w:r>
      <w:r>
        <w:rPr>
          <w:rFonts w:ascii="Arial" w:hAnsi="Arial" w:cs="Browallia New"/>
          <w:sz w:val="19"/>
        </w:rPr>
        <w:t>i</w:t>
      </w:r>
      <w:r w:rsidRPr="00AC64B2">
        <w:rPr>
          <w:rFonts w:ascii="Arial" w:hAnsi="Arial" w:cs="Arial"/>
          <w:sz w:val="19"/>
          <w:szCs w:val="19"/>
        </w:rPr>
        <w:t xml:space="preserve">ng </w:t>
      </w:r>
      <w:r w:rsidRPr="00567D7C">
        <w:rPr>
          <w:rFonts w:ascii="Arial" w:hAnsi="Arial" w:cs="Arial"/>
          <w:sz w:val="19"/>
          <w:szCs w:val="19"/>
        </w:rPr>
        <w:t xml:space="preserve">Baht </w:t>
      </w:r>
      <w:r>
        <w:rPr>
          <w:rFonts w:ascii="Arial" w:hAnsi="Arial" w:cs="Arial"/>
          <w:sz w:val="19"/>
          <w:szCs w:val="19"/>
        </w:rPr>
        <w:t>2,245</w:t>
      </w:r>
      <w:r w:rsidRPr="00567D7C">
        <w:rPr>
          <w:rFonts w:ascii="Arial" w:hAnsi="Arial" w:cs="Arial"/>
          <w:sz w:val="19"/>
          <w:szCs w:val="19"/>
        </w:rPr>
        <w:t xml:space="preserve"> million</w:t>
      </w:r>
      <w:r w:rsidRPr="00AC64B2">
        <w:rPr>
          <w:rFonts w:ascii="Arial" w:hAnsi="Arial" w:cs="Arial"/>
          <w:sz w:val="19"/>
          <w:szCs w:val="19"/>
        </w:rPr>
        <w:t xml:space="preserve"> (31 December 202</w:t>
      </w:r>
      <w:r>
        <w:rPr>
          <w:rFonts w:ascii="Arial" w:hAnsi="Arial" w:cs="Arial"/>
          <w:sz w:val="19"/>
          <w:szCs w:val="19"/>
        </w:rPr>
        <w:t>2</w:t>
      </w:r>
      <w:r w:rsidRPr="00AC64B2">
        <w:rPr>
          <w:rFonts w:ascii="Arial" w:hAnsi="Arial" w:cs="Arial"/>
          <w:sz w:val="19"/>
          <w:szCs w:val="19"/>
        </w:rPr>
        <w:t xml:space="preserve">: Baht </w:t>
      </w:r>
      <w:r>
        <w:rPr>
          <w:rFonts w:ascii="Arial" w:hAnsi="Arial" w:cs="Arial"/>
          <w:sz w:val="19"/>
          <w:szCs w:val="19"/>
        </w:rPr>
        <w:t>1,500</w:t>
      </w:r>
      <w:r w:rsidRPr="00AC64B2">
        <w:rPr>
          <w:rFonts w:ascii="Arial" w:hAnsi="Arial" w:cs="Arial"/>
          <w:sz w:val="19"/>
          <w:szCs w:val="19"/>
        </w:rPr>
        <w:t xml:space="preserve"> million). </w:t>
      </w:r>
      <w:r w:rsidRPr="00623F08">
        <w:rPr>
          <w:rFonts w:ascii="Arial" w:hAnsi="Arial" w:cs="Arial"/>
          <w:sz w:val="19"/>
          <w:szCs w:val="19"/>
        </w:rPr>
        <w:t xml:space="preserve">The term of </w:t>
      </w:r>
      <w:r w:rsidRPr="000D046F">
        <w:rPr>
          <w:rFonts w:ascii="Arial" w:hAnsi="Arial" w:cs="Arial"/>
          <w:sz w:val="19"/>
          <w:szCs w:val="19"/>
        </w:rPr>
        <w:t xml:space="preserve">the debenture are 2 years - 2 years </w:t>
      </w:r>
      <w:r>
        <w:rPr>
          <w:rFonts w:ascii="Arial" w:hAnsi="Arial" w:cs="Arial"/>
          <w:sz w:val="19"/>
          <w:szCs w:val="19"/>
        </w:rPr>
        <w:t>6</w:t>
      </w:r>
      <w:r w:rsidRPr="000D046F">
        <w:rPr>
          <w:rFonts w:ascii="Arial" w:hAnsi="Arial" w:cs="Arial"/>
          <w:sz w:val="19"/>
          <w:szCs w:val="19"/>
        </w:rPr>
        <w:t xml:space="preserve"> months maturity, and the fixed interest rate are 6.80</w:t>
      </w:r>
      <w:r>
        <w:rPr>
          <w:rFonts w:ascii="Arial" w:hAnsi="Arial" w:cs="Arial"/>
          <w:sz w:val="19"/>
          <w:szCs w:val="19"/>
        </w:rPr>
        <w:t>%</w:t>
      </w:r>
      <w:r w:rsidRPr="000D046F">
        <w:rPr>
          <w:rFonts w:ascii="Arial" w:hAnsi="Arial" w:cs="Arial"/>
          <w:sz w:val="19"/>
          <w:szCs w:val="19"/>
        </w:rPr>
        <w:t xml:space="preserve"> - 7.15% per annum</w:t>
      </w:r>
      <w:r w:rsidRPr="00623F08">
        <w:rPr>
          <w:rFonts w:ascii="Arial" w:hAnsi="Arial" w:cs="Arial"/>
          <w:sz w:val="19"/>
          <w:szCs w:val="19"/>
        </w:rPr>
        <w:t xml:space="preserve"> with three-months interest payment and maintain a debt to equity ratio of not more than 3:1 in the interim consolidated financial information reviewed by an auditor throughout the debenture period which specified in the rights of debenture holders.</w:t>
      </w:r>
    </w:p>
    <w:p w14:paraId="6E83E8CA" w14:textId="77777777" w:rsidR="003713F4" w:rsidRDefault="003713F4" w:rsidP="00623F08">
      <w:pPr>
        <w:spacing w:line="360" w:lineRule="auto"/>
        <w:ind w:left="450"/>
        <w:jc w:val="thaiDistribute"/>
        <w:rPr>
          <w:rFonts w:ascii="Arial" w:hAnsi="Arial" w:cs="Arial"/>
          <w:sz w:val="19"/>
          <w:szCs w:val="19"/>
        </w:rPr>
      </w:pPr>
    </w:p>
    <w:p w14:paraId="24C792B1" w14:textId="77777777" w:rsidR="003713F4" w:rsidRDefault="003713F4" w:rsidP="00623F08">
      <w:pPr>
        <w:spacing w:line="360" w:lineRule="auto"/>
        <w:ind w:left="450"/>
        <w:jc w:val="thaiDistribute"/>
        <w:rPr>
          <w:rFonts w:ascii="Arial" w:hAnsi="Arial" w:cs="Arial"/>
          <w:sz w:val="19"/>
          <w:szCs w:val="19"/>
        </w:rPr>
      </w:pPr>
    </w:p>
    <w:p w14:paraId="72530454" w14:textId="77777777" w:rsidR="003713F4" w:rsidRDefault="003713F4" w:rsidP="00623F08">
      <w:pPr>
        <w:spacing w:line="360" w:lineRule="auto"/>
        <w:ind w:left="450"/>
        <w:jc w:val="thaiDistribute"/>
        <w:rPr>
          <w:rFonts w:ascii="Arial" w:hAnsi="Arial" w:cs="Arial"/>
          <w:sz w:val="19"/>
          <w:szCs w:val="19"/>
        </w:rPr>
      </w:pPr>
    </w:p>
    <w:p w14:paraId="49F0D9F9" w14:textId="77777777" w:rsidR="003713F4" w:rsidRDefault="003713F4" w:rsidP="00623F08">
      <w:pPr>
        <w:spacing w:line="360" w:lineRule="auto"/>
        <w:ind w:left="450"/>
        <w:jc w:val="thaiDistribute"/>
        <w:rPr>
          <w:rFonts w:ascii="Arial" w:hAnsi="Arial" w:cs="Arial"/>
          <w:sz w:val="19"/>
          <w:szCs w:val="19"/>
        </w:rPr>
      </w:pPr>
    </w:p>
    <w:p w14:paraId="316474BC" w14:textId="77777777" w:rsidR="003713F4" w:rsidRDefault="003713F4" w:rsidP="00623F08">
      <w:pPr>
        <w:spacing w:line="360" w:lineRule="auto"/>
        <w:ind w:left="450"/>
        <w:jc w:val="thaiDistribute"/>
        <w:rPr>
          <w:rFonts w:ascii="Arial" w:hAnsi="Arial" w:cs="Arial"/>
          <w:sz w:val="19"/>
          <w:szCs w:val="19"/>
        </w:rPr>
      </w:pPr>
    </w:p>
    <w:p w14:paraId="0B32AB7B" w14:textId="77777777" w:rsidR="003713F4" w:rsidRDefault="003713F4" w:rsidP="00623F08">
      <w:pPr>
        <w:spacing w:line="360" w:lineRule="auto"/>
        <w:ind w:left="450"/>
        <w:jc w:val="thaiDistribute"/>
        <w:rPr>
          <w:rFonts w:ascii="Arial" w:hAnsi="Arial" w:cs="Arial"/>
          <w:sz w:val="19"/>
          <w:szCs w:val="19"/>
        </w:rPr>
      </w:pPr>
    </w:p>
    <w:p w14:paraId="5B789EF2" w14:textId="77777777" w:rsidR="003713F4" w:rsidRDefault="003713F4" w:rsidP="00623F08">
      <w:pPr>
        <w:spacing w:line="360" w:lineRule="auto"/>
        <w:ind w:left="450"/>
        <w:jc w:val="thaiDistribute"/>
        <w:rPr>
          <w:rFonts w:ascii="Arial" w:hAnsi="Arial" w:cs="Arial"/>
          <w:sz w:val="19"/>
          <w:szCs w:val="19"/>
        </w:rPr>
      </w:pPr>
    </w:p>
    <w:p w14:paraId="0932F790" w14:textId="77777777" w:rsidR="003713F4" w:rsidRDefault="003713F4" w:rsidP="00623F08">
      <w:pPr>
        <w:spacing w:line="360" w:lineRule="auto"/>
        <w:ind w:left="450"/>
        <w:jc w:val="thaiDistribute"/>
        <w:rPr>
          <w:rFonts w:ascii="Arial" w:hAnsi="Arial" w:cs="Arial"/>
          <w:sz w:val="19"/>
          <w:szCs w:val="19"/>
        </w:rPr>
      </w:pPr>
    </w:p>
    <w:p w14:paraId="50317263" w14:textId="7B9FBB28" w:rsidR="009440A3" w:rsidRPr="00567D7C" w:rsidRDefault="009440A3">
      <w:pPr>
        <w:rPr>
          <w:rFonts w:ascii="Arial" w:hAnsi="Arial" w:cstheme="minorBidi"/>
          <w:b/>
          <w:bCs/>
          <w:sz w:val="19"/>
          <w:szCs w:val="19"/>
          <w:cs/>
        </w:rPr>
      </w:pPr>
    </w:p>
    <w:p w14:paraId="5B309BF4" w14:textId="2C972D1F" w:rsidR="003325FF" w:rsidRDefault="003325FF">
      <w:pPr>
        <w:rPr>
          <w:rFonts w:ascii="Arial" w:hAnsi="Arial" w:cs="Arial"/>
          <w:b/>
          <w:bCs/>
          <w:sz w:val="19"/>
          <w:szCs w:val="19"/>
          <w:cs/>
        </w:rPr>
      </w:pPr>
    </w:p>
    <w:p w14:paraId="62A8FF7A" w14:textId="77777777" w:rsidR="00FE29E6" w:rsidRPr="00FE29E6" w:rsidRDefault="00FE29E6" w:rsidP="00FE29E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E29E6">
        <w:rPr>
          <w:rFonts w:ascii="Arial" w:hAnsi="Arial" w:cs="Arial"/>
          <w:b/>
          <w:bCs/>
          <w:sz w:val="19"/>
          <w:szCs w:val="19"/>
          <w:lang w:bidi="th-TH"/>
        </w:rPr>
        <w:lastRenderedPageBreak/>
        <w:t>GOVERNMENT GRANTS</w:t>
      </w:r>
    </w:p>
    <w:p w14:paraId="1642BA2C" w14:textId="56A20404" w:rsidR="00901D69" w:rsidRDefault="00901D69" w:rsidP="00FE29E6">
      <w:pPr>
        <w:pStyle w:val="BodyTextIndent3"/>
        <w:tabs>
          <w:tab w:val="num" w:pos="786"/>
        </w:tabs>
        <w:spacing w:line="360" w:lineRule="auto"/>
        <w:ind w:left="459" w:firstLine="0"/>
        <w:rPr>
          <w:rFonts w:ascii="Arial" w:hAnsi="Arial" w:cs="Arial"/>
          <w:b/>
          <w:bCs/>
          <w:sz w:val="19"/>
          <w:szCs w:val="19"/>
          <w:lang w:bidi="th-TH"/>
        </w:rPr>
      </w:pPr>
    </w:p>
    <w:p w14:paraId="0E80948F" w14:textId="7A6E543D" w:rsidR="00125B81" w:rsidRPr="00125B81" w:rsidRDefault="00125B81" w:rsidP="00125B81">
      <w:pPr>
        <w:pStyle w:val="BodyTextIndent3"/>
        <w:tabs>
          <w:tab w:val="num" w:pos="786"/>
        </w:tabs>
        <w:spacing w:line="360" w:lineRule="auto"/>
        <w:ind w:left="459" w:firstLine="0"/>
        <w:rPr>
          <w:rFonts w:ascii="Arial" w:hAnsi="Arial" w:cs="Arial"/>
          <w:sz w:val="19"/>
          <w:szCs w:val="19"/>
        </w:rPr>
      </w:pPr>
      <w:r w:rsidRPr="00125B81">
        <w:rPr>
          <w:rFonts w:ascii="Arial" w:hAnsi="Arial" w:cs="Arial"/>
          <w:sz w:val="19"/>
          <w:szCs w:val="19"/>
        </w:rPr>
        <w:t>NT Biomass Products Co., Ltd. (“NTBC”)., the subsidiary, was granted one-time subsidy from the Ministry of Economy, Trade and Industry (“METI”) funded from Japanese Government amounting to 470,302,580 JPY on 17 April 2023. In this project, NTBC will establish a black p</w:t>
      </w:r>
      <w:r w:rsidR="00311B31">
        <w:rPr>
          <w:rFonts w:ascii="Arial" w:hAnsi="Arial" w:cs="Arial"/>
          <w:sz w:val="19"/>
          <w:szCs w:val="19"/>
        </w:rPr>
        <w:t>e</w:t>
      </w:r>
      <w:r w:rsidRPr="00125B81">
        <w:rPr>
          <w:rFonts w:ascii="Arial" w:hAnsi="Arial" w:cs="Arial"/>
          <w:sz w:val="19"/>
          <w:szCs w:val="19"/>
        </w:rPr>
        <w:t>llet manufacturing plant (75,000 tons/year) in Lampang Province, Thailand, using corn and other agricultural residues as raw materials, which will be sold and used by business in Thailand and other Asian countries, thereby contributing to the reduction of CO2 emissions and PM 2.5, etc. generated by open burning of agricultural residues in the country.</w:t>
      </w:r>
    </w:p>
    <w:p w14:paraId="4AE7B293" w14:textId="77777777" w:rsidR="00125B81" w:rsidRDefault="00125B81" w:rsidP="00125B81">
      <w:pPr>
        <w:pStyle w:val="BodyTextIndent3"/>
        <w:tabs>
          <w:tab w:val="num" w:pos="786"/>
        </w:tabs>
        <w:spacing w:line="360" w:lineRule="auto"/>
        <w:ind w:left="459" w:firstLine="0"/>
        <w:rPr>
          <w:rFonts w:ascii="Arial" w:hAnsi="Arial" w:cs="Arial"/>
          <w:sz w:val="19"/>
          <w:szCs w:val="19"/>
        </w:rPr>
      </w:pPr>
    </w:p>
    <w:p w14:paraId="47029158" w14:textId="7239666E" w:rsidR="00125B81" w:rsidRDefault="00125B81" w:rsidP="007229DA">
      <w:pPr>
        <w:pStyle w:val="BodyTextIndent3"/>
        <w:tabs>
          <w:tab w:val="num" w:pos="786"/>
        </w:tabs>
        <w:spacing w:line="360" w:lineRule="auto"/>
        <w:ind w:left="459" w:firstLine="0"/>
        <w:rPr>
          <w:rFonts w:ascii="Arial" w:hAnsi="Arial" w:cs="Arial"/>
          <w:sz w:val="19"/>
          <w:szCs w:val="19"/>
        </w:rPr>
      </w:pPr>
      <w:r w:rsidRPr="00125B81">
        <w:rPr>
          <w:rFonts w:ascii="Arial" w:hAnsi="Arial" w:cs="Arial"/>
          <w:sz w:val="19"/>
          <w:szCs w:val="19"/>
        </w:rPr>
        <w:t>TTCL will be mainly responsible for design, equipment manufacturing, procurement, installation and commissioning of black p</w:t>
      </w:r>
      <w:r w:rsidR="00311B31">
        <w:rPr>
          <w:rFonts w:ascii="Arial" w:hAnsi="Arial" w:cs="Arial"/>
          <w:sz w:val="19"/>
          <w:szCs w:val="19"/>
        </w:rPr>
        <w:t>e</w:t>
      </w:r>
      <w:r w:rsidRPr="00125B81">
        <w:rPr>
          <w:rFonts w:ascii="Arial" w:hAnsi="Arial" w:cs="Arial"/>
          <w:sz w:val="19"/>
          <w:szCs w:val="19"/>
        </w:rPr>
        <w:t>llet manufacturing equipment</w:t>
      </w:r>
      <w:r w:rsidR="00A6278B">
        <w:rPr>
          <w:rFonts w:ascii="Arial" w:hAnsi="Arial" w:cs="Arial"/>
          <w:sz w:val="19"/>
          <w:szCs w:val="19"/>
        </w:rPr>
        <w:t>.</w:t>
      </w:r>
      <w:r w:rsidR="007229DA">
        <w:rPr>
          <w:rFonts w:ascii="Arial" w:hAnsi="Arial" w:cstheme="minorBidi" w:hint="cs"/>
          <w:sz w:val="19"/>
          <w:szCs w:val="24"/>
          <w:cs/>
          <w:lang w:bidi="th-TH"/>
        </w:rPr>
        <w:t xml:space="preserve"> </w:t>
      </w:r>
      <w:r w:rsidR="007229DA">
        <w:rPr>
          <w:rFonts w:ascii="Arial" w:hAnsi="Arial" w:cs="Arial"/>
          <w:sz w:val="19"/>
          <w:szCs w:val="19"/>
        </w:rPr>
        <w:t>W</w:t>
      </w:r>
      <w:r w:rsidR="007229DA" w:rsidRPr="00125B81">
        <w:rPr>
          <w:rFonts w:ascii="Arial" w:hAnsi="Arial" w:cs="Arial"/>
          <w:sz w:val="19"/>
          <w:szCs w:val="19"/>
        </w:rPr>
        <w:t>hereas</w:t>
      </w:r>
      <w:r w:rsidRPr="00125B81">
        <w:rPr>
          <w:rFonts w:ascii="Arial" w:hAnsi="Arial" w:cs="Arial"/>
          <w:sz w:val="19"/>
          <w:szCs w:val="19"/>
        </w:rPr>
        <w:t xml:space="preserve"> NTBC will be mainly responsible for raw material </w:t>
      </w:r>
      <w:r w:rsidR="00010078" w:rsidRPr="00125B81">
        <w:rPr>
          <w:rFonts w:ascii="Arial" w:hAnsi="Arial" w:cs="Arial"/>
          <w:sz w:val="19"/>
          <w:szCs w:val="19"/>
        </w:rPr>
        <w:t>procurement,</w:t>
      </w:r>
      <w:r w:rsidRPr="00125B81">
        <w:rPr>
          <w:rFonts w:ascii="Arial" w:hAnsi="Arial" w:cs="Arial"/>
          <w:sz w:val="19"/>
          <w:szCs w:val="19"/>
        </w:rPr>
        <w:t xml:space="preserve"> production, </w:t>
      </w:r>
      <w:r w:rsidR="007229DA" w:rsidRPr="00125B81">
        <w:rPr>
          <w:rFonts w:ascii="Arial" w:hAnsi="Arial" w:cs="Arial"/>
          <w:sz w:val="19"/>
          <w:szCs w:val="19"/>
        </w:rPr>
        <w:t>transportation,</w:t>
      </w:r>
      <w:r w:rsidRPr="00125B81">
        <w:rPr>
          <w:rFonts w:ascii="Arial" w:hAnsi="Arial" w:cs="Arial"/>
          <w:sz w:val="19"/>
          <w:szCs w:val="19"/>
        </w:rPr>
        <w:t xml:space="preserve"> and sales of black </w:t>
      </w:r>
      <w:r w:rsidR="00A20189" w:rsidRPr="00125B81">
        <w:rPr>
          <w:rFonts w:ascii="Arial" w:hAnsi="Arial" w:cs="Arial"/>
          <w:sz w:val="19"/>
          <w:szCs w:val="19"/>
        </w:rPr>
        <w:t>pellets</w:t>
      </w:r>
      <w:r w:rsidRPr="00125B81">
        <w:rPr>
          <w:rFonts w:ascii="Arial" w:hAnsi="Arial" w:cs="Arial"/>
          <w:sz w:val="19"/>
          <w:szCs w:val="19"/>
        </w:rPr>
        <w:t>.</w:t>
      </w:r>
    </w:p>
    <w:p w14:paraId="0B089CDC" w14:textId="77777777" w:rsidR="007229DA" w:rsidRDefault="007229DA" w:rsidP="007229DA">
      <w:pPr>
        <w:pStyle w:val="BodyTextIndent3"/>
        <w:tabs>
          <w:tab w:val="num" w:pos="786"/>
        </w:tabs>
        <w:spacing w:line="360" w:lineRule="auto"/>
        <w:ind w:left="459" w:firstLine="0"/>
        <w:rPr>
          <w:rFonts w:ascii="Arial" w:hAnsi="Arial" w:cs="Arial"/>
          <w:sz w:val="19"/>
          <w:szCs w:val="19"/>
        </w:rPr>
      </w:pPr>
    </w:p>
    <w:p w14:paraId="55D8C509" w14:textId="09EB788A" w:rsidR="007229DA" w:rsidRPr="00125B81" w:rsidRDefault="00C03F11" w:rsidP="007229DA">
      <w:pPr>
        <w:pStyle w:val="BodyTextIndent3"/>
        <w:tabs>
          <w:tab w:val="num" w:pos="786"/>
        </w:tabs>
        <w:spacing w:line="360" w:lineRule="auto"/>
        <w:ind w:left="459" w:firstLine="0"/>
        <w:rPr>
          <w:rFonts w:ascii="Arial" w:hAnsi="Arial" w:cs="Arial"/>
          <w:sz w:val="19"/>
          <w:szCs w:val="19"/>
        </w:rPr>
      </w:pPr>
      <w:r>
        <w:rPr>
          <w:rFonts w:ascii="Arial" w:hAnsi="Arial" w:cs="Arial"/>
          <w:sz w:val="19"/>
          <w:szCs w:val="19"/>
        </w:rPr>
        <w:t xml:space="preserve">The Company recorded such subsidy as </w:t>
      </w:r>
      <w:r w:rsidR="00695A86">
        <w:rPr>
          <w:rFonts w:ascii="Arial" w:hAnsi="Arial" w:cs="Arial"/>
          <w:sz w:val="19"/>
          <w:szCs w:val="19"/>
        </w:rPr>
        <w:t>government grants relating to assets of Baht 119.13 million.</w:t>
      </w:r>
    </w:p>
    <w:p w14:paraId="640B050B" w14:textId="75256B75" w:rsidR="00125B81" w:rsidRPr="005951E2" w:rsidRDefault="00125B81" w:rsidP="00125B81">
      <w:pPr>
        <w:pStyle w:val="BodyTextIndent3"/>
        <w:tabs>
          <w:tab w:val="num" w:pos="786"/>
        </w:tabs>
        <w:spacing w:line="360" w:lineRule="auto"/>
        <w:ind w:left="459" w:firstLine="0"/>
        <w:rPr>
          <w:rFonts w:ascii="Arial" w:hAnsi="Arial" w:cs="Arial"/>
          <w:sz w:val="19"/>
          <w:szCs w:val="19"/>
        </w:rPr>
      </w:pPr>
      <w:r w:rsidRPr="00125B81">
        <w:rPr>
          <w:rFonts w:ascii="Arial" w:hAnsi="Arial" w:cs="Arial"/>
          <w:sz w:val="19"/>
          <w:szCs w:val="19"/>
        </w:rPr>
        <w:t xml:space="preserve"> </w:t>
      </w:r>
    </w:p>
    <w:p w14:paraId="57938AE0" w14:textId="1D760C5E" w:rsidR="0067559E" w:rsidRPr="0067559E" w:rsidRDefault="0038249E" w:rsidP="0067559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cs/>
          <w:lang w:bidi="th-TH"/>
        </w:rPr>
        <w:t>EARNINGS PER SHARE</w:t>
      </w:r>
    </w:p>
    <w:p w14:paraId="04EF0442" w14:textId="77777777" w:rsidR="0067559E" w:rsidRDefault="0067559E" w:rsidP="0067559E">
      <w:pPr>
        <w:pStyle w:val="BodyTextIndent3"/>
        <w:tabs>
          <w:tab w:val="num" w:pos="786"/>
        </w:tabs>
        <w:spacing w:line="360" w:lineRule="auto"/>
        <w:ind w:left="459" w:firstLine="0"/>
        <w:rPr>
          <w:rFonts w:ascii="Arial" w:hAnsi="Arial" w:cstheme="minorBidi"/>
          <w:b/>
          <w:bCs/>
          <w:sz w:val="19"/>
          <w:szCs w:val="19"/>
          <w:lang w:bidi="th-TH"/>
        </w:rPr>
      </w:pPr>
    </w:p>
    <w:p w14:paraId="7EE062A5" w14:textId="075080D4" w:rsidR="0067559E" w:rsidRDefault="004961BF" w:rsidP="0067559E">
      <w:pPr>
        <w:pStyle w:val="BodyTextIndent3"/>
        <w:tabs>
          <w:tab w:val="num" w:pos="786"/>
        </w:tabs>
        <w:spacing w:line="360" w:lineRule="auto"/>
        <w:ind w:left="459" w:firstLine="0"/>
        <w:rPr>
          <w:rFonts w:ascii="Arial" w:hAnsi="Arial" w:cs="Arial"/>
          <w:i/>
          <w:iCs/>
          <w:sz w:val="19"/>
          <w:szCs w:val="19"/>
        </w:rPr>
      </w:pPr>
      <w:r w:rsidRPr="0067559E">
        <w:rPr>
          <w:rFonts w:ascii="Arial" w:hAnsi="Arial" w:cs="Arial"/>
          <w:i/>
          <w:iCs/>
          <w:sz w:val="19"/>
          <w:szCs w:val="19"/>
        </w:rPr>
        <w:t>Basic earnings per share</w:t>
      </w:r>
    </w:p>
    <w:p w14:paraId="751AEA7F" w14:textId="77777777" w:rsidR="0067559E"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70D1756F" w:rsidR="004E402E" w:rsidRPr="0067559E" w:rsidRDefault="006B2F17" w:rsidP="0067559E">
      <w:pPr>
        <w:pStyle w:val="BodyTextIndent3"/>
        <w:tabs>
          <w:tab w:val="num" w:pos="786"/>
        </w:tabs>
        <w:spacing w:line="360" w:lineRule="auto"/>
        <w:ind w:left="459" w:firstLine="0"/>
        <w:rPr>
          <w:rFonts w:ascii="Arial" w:hAnsi="Arial" w:cs="Arial"/>
          <w:b/>
          <w:bCs/>
          <w:sz w:val="19"/>
          <w:szCs w:val="19"/>
          <w:lang w:bidi="th-TH"/>
        </w:rPr>
      </w:pPr>
      <w:r w:rsidRPr="006B2F17">
        <w:rPr>
          <w:rFonts w:ascii="Arial" w:hAnsi="Arial" w:cs="Arial"/>
          <w:sz w:val="19"/>
          <w:szCs w:val="19"/>
        </w:rPr>
        <w:t>Basic earnings per share attributable to equity holders of the parent is calculated by dividing the net profit</w:t>
      </w:r>
      <w:r w:rsidR="00382BC5">
        <w:rPr>
          <w:rFonts w:ascii="Arial" w:hAnsi="Arial" w:cstheme="minorBidi" w:hint="cs"/>
          <w:sz w:val="19"/>
          <w:szCs w:val="24"/>
          <w:cs/>
          <w:lang w:bidi="th-TH"/>
        </w:rPr>
        <w:t xml:space="preserve"> </w:t>
      </w:r>
      <w:r w:rsidRPr="006B2F17">
        <w:rPr>
          <w:rFonts w:ascii="Arial" w:hAnsi="Arial" w:cs="Arial"/>
          <w:sz w:val="19"/>
          <w:szCs w:val="19"/>
        </w:rPr>
        <w:t>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w:t>
      </w:r>
      <w:r w:rsidRPr="006B2F17">
        <w:rPr>
          <w:rFonts w:ascii="Arial" w:hAnsi="Arial" w:cs="Arial"/>
          <w:sz w:val="19"/>
          <w:szCs w:val="19"/>
        </w:rPr>
        <w:t xml:space="preserve"> by the weighted average number of ordinary shares issued during the period.</w:t>
      </w:r>
    </w:p>
    <w:p w14:paraId="429E5540" w14:textId="30BEA90F" w:rsidR="00710022" w:rsidRDefault="00710022"/>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2A3237" w:rsidRPr="00EB7C5D" w14:paraId="19BF162D" w14:textId="77777777" w:rsidTr="001C587D">
        <w:tc>
          <w:tcPr>
            <w:tcW w:w="5088" w:type="dxa"/>
          </w:tcPr>
          <w:p w14:paraId="6DA57821" w14:textId="39DBDC47" w:rsidR="002A3237" w:rsidRPr="00EB7C5D" w:rsidRDefault="002A3237" w:rsidP="00EB7C5D">
            <w:pPr>
              <w:spacing w:before="60" w:after="23" w:line="276" w:lineRule="auto"/>
              <w:ind w:right="-143"/>
              <w:jc w:val="thaiDistribute"/>
              <w:rPr>
                <w:rFonts w:ascii="Arial" w:hAnsi="Arial" w:cs="Arial"/>
                <w:sz w:val="16"/>
                <w:szCs w:val="16"/>
              </w:rPr>
            </w:pPr>
          </w:p>
        </w:tc>
        <w:tc>
          <w:tcPr>
            <w:tcW w:w="992" w:type="dxa"/>
          </w:tcPr>
          <w:p w14:paraId="7FFE695E" w14:textId="77777777" w:rsidR="002A3237" w:rsidRPr="00EB7C5D" w:rsidRDefault="002A3237" w:rsidP="00EB7C5D">
            <w:pPr>
              <w:spacing w:before="60" w:after="23" w:line="276" w:lineRule="auto"/>
              <w:ind w:left="-41"/>
              <w:jc w:val="thaiDistribute"/>
              <w:rPr>
                <w:rFonts w:ascii="Arial" w:hAnsi="Arial" w:cs="Arial"/>
                <w:sz w:val="16"/>
                <w:szCs w:val="16"/>
              </w:rPr>
            </w:pPr>
          </w:p>
        </w:tc>
        <w:tc>
          <w:tcPr>
            <w:tcW w:w="992" w:type="dxa"/>
          </w:tcPr>
          <w:p w14:paraId="5E1D4431" w14:textId="77777777" w:rsidR="002A3237" w:rsidRPr="00EB7C5D" w:rsidRDefault="002A3237" w:rsidP="00EB7C5D">
            <w:pPr>
              <w:spacing w:before="60" w:after="23" w:line="276" w:lineRule="auto"/>
              <w:ind w:left="-41"/>
              <w:jc w:val="thaiDistribute"/>
              <w:rPr>
                <w:rFonts w:ascii="Arial" w:hAnsi="Arial" w:cs="Arial"/>
                <w:sz w:val="16"/>
                <w:szCs w:val="16"/>
              </w:rPr>
            </w:pPr>
          </w:p>
        </w:tc>
        <w:tc>
          <w:tcPr>
            <w:tcW w:w="1985" w:type="dxa"/>
            <w:gridSpan w:val="2"/>
          </w:tcPr>
          <w:p w14:paraId="2E374782" w14:textId="350A54DB" w:rsidR="002A3237" w:rsidRPr="00EB7C5D" w:rsidRDefault="002A3237" w:rsidP="00EB7C5D">
            <w:pPr>
              <w:spacing w:before="60" w:after="23" w:line="276" w:lineRule="auto"/>
              <w:ind w:left="-41"/>
              <w:jc w:val="right"/>
              <w:rPr>
                <w:rFonts w:ascii="Arial" w:hAnsi="Arial" w:cs="Arial"/>
                <w:sz w:val="16"/>
                <w:szCs w:val="16"/>
              </w:rPr>
            </w:pPr>
            <w:r w:rsidRPr="00EB7C5D">
              <w:rPr>
                <w:rFonts w:ascii="Arial" w:hAnsi="Arial" w:cs="Arial"/>
                <w:sz w:val="16"/>
                <w:szCs w:val="16"/>
              </w:rPr>
              <w:t>(Unit : Thousand Baht)</w:t>
            </w:r>
          </w:p>
        </w:tc>
      </w:tr>
      <w:tr w:rsidR="002A3237" w:rsidRPr="00EB7C5D" w14:paraId="37ACE585" w14:textId="77777777" w:rsidTr="001C587D">
        <w:tc>
          <w:tcPr>
            <w:tcW w:w="5088" w:type="dxa"/>
          </w:tcPr>
          <w:p w14:paraId="52C28EEB" w14:textId="77777777" w:rsidR="002A3237" w:rsidRPr="00EB7C5D" w:rsidRDefault="002A3237" w:rsidP="00EB7C5D">
            <w:pPr>
              <w:spacing w:before="60" w:after="23" w:line="276" w:lineRule="auto"/>
              <w:ind w:right="-143"/>
              <w:jc w:val="thaiDistribute"/>
              <w:rPr>
                <w:rFonts w:ascii="Arial" w:hAnsi="Arial" w:cs="Arial"/>
                <w:sz w:val="16"/>
                <w:szCs w:val="16"/>
              </w:rPr>
            </w:pPr>
          </w:p>
        </w:tc>
        <w:tc>
          <w:tcPr>
            <w:tcW w:w="1984" w:type="dxa"/>
            <w:gridSpan w:val="2"/>
          </w:tcPr>
          <w:p w14:paraId="2E9FC92B" w14:textId="7338DAB8" w:rsidR="002A3237" w:rsidRPr="00EB7C5D" w:rsidRDefault="00890980"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Consolidated F/S</w:t>
            </w:r>
          </w:p>
        </w:tc>
        <w:tc>
          <w:tcPr>
            <w:tcW w:w="1985" w:type="dxa"/>
            <w:gridSpan w:val="2"/>
          </w:tcPr>
          <w:p w14:paraId="56ACA117" w14:textId="647868AE" w:rsidR="002A3237" w:rsidRPr="00EB7C5D" w:rsidRDefault="00890980"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Separate F/S</w:t>
            </w:r>
          </w:p>
        </w:tc>
      </w:tr>
      <w:tr w:rsidR="00890980" w:rsidRPr="00EB7C5D" w14:paraId="1E1B1876" w14:textId="77777777" w:rsidTr="001C587D">
        <w:tc>
          <w:tcPr>
            <w:tcW w:w="5088" w:type="dxa"/>
          </w:tcPr>
          <w:p w14:paraId="7EEDE3F2" w14:textId="77777777" w:rsidR="00890980" w:rsidRPr="00EB7C5D" w:rsidRDefault="00890980" w:rsidP="00EB7C5D">
            <w:pPr>
              <w:spacing w:before="60" w:after="23" w:line="276" w:lineRule="auto"/>
              <w:ind w:right="-143"/>
              <w:jc w:val="thaiDistribute"/>
              <w:rPr>
                <w:rFonts w:ascii="Arial" w:hAnsi="Arial" w:cs="Arial"/>
                <w:sz w:val="16"/>
                <w:szCs w:val="16"/>
              </w:rPr>
            </w:pPr>
          </w:p>
        </w:tc>
        <w:tc>
          <w:tcPr>
            <w:tcW w:w="3969" w:type="dxa"/>
            <w:gridSpan w:val="4"/>
          </w:tcPr>
          <w:p w14:paraId="135424F9" w14:textId="3B406989" w:rsidR="00890980" w:rsidRPr="00EB7C5D" w:rsidRDefault="00890980"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For the three-month period</w:t>
            </w:r>
            <w:r w:rsidR="00FD5136" w:rsidRPr="00EB7C5D">
              <w:rPr>
                <w:rFonts w:ascii="Arial" w:hAnsi="Arial" w:cs="Arial"/>
                <w:sz w:val="16"/>
                <w:szCs w:val="16"/>
              </w:rPr>
              <w:t>s</w:t>
            </w:r>
            <w:r w:rsidRPr="00EB7C5D">
              <w:rPr>
                <w:rFonts w:ascii="Arial" w:hAnsi="Arial" w:cs="Arial"/>
                <w:sz w:val="16"/>
                <w:szCs w:val="16"/>
              </w:rPr>
              <w:t xml:space="preserve"> ended </w:t>
            </w:r>
            <w:r w:rsidR="00DB2246" w:rsidRPr="00EB7C5D">
              <w:rPr>
                <w:rFonts w:ascii="Arial" w:hAnsi="Arial" w:cs="Arial"/>
                <w:sz w:val="16"/>
                <w:szCs w:val="16"/>
              </w:rPr>
              <w:t>30 June</w:t>
            </w:r>
          </w:p>
        </w:tc>
      </w:tr>
      <w:tr w:rsidR="005E1FEB" w:rsidRPr="00EB7C5D" w14:paraId="60A6CFAA" w14:textId="77777777" w:rsidTr="0095106D">
        <w:tc>
          <w:tcPr>
            <w:tcW w:w="5088" w:type="dxa"/>
          </w:tcPr>
          <w:p w14:paraId="10861C98" w14:textId="77777777" w:rsidR="005E1FEB" w:rsidRPr="00EB7C5D" w:rsidRDefault="005E1FEB" w:rsidP="00EB7C5D">
            <w:pPr>
              <w:spacing w:before="60" w:after="23" w:line="276" w:lineRule="auto"/>
              <w:ind w:right="-143"/>
              <w:jc w:val="thaiDistribute"/>
              <w:rPr>
                <w:rFonts w:ascii="Arial" w:hAnsi="Arial" w:cs="Arial"/>
                <w:sz w:val="16"/>
                <w:szCs w:val="16"/>
              </w:rPr>
            </w:pPr>
          </w:p>
        </w:tc>
        <w:tc>
          <w:tcPr>
            <w:tcW w:w="992" w:type="dxa"/>
          </w:tcPr>
          <w:p w14:paraId="0403AFC4" w14:textId="4B41D209" w:rsidR="005E1FEB" w:rsidRPr="00EB7C5D" w:rsidRDefault="005E1FEB"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2023</w:t>
            </w:r>
          </w:p>
        </w:tc>
        <w:tc>
          <w:tcPr>
            <w:tcW w:w="992" w:type="dxa"/>
          </w:tcPr>
          <w:p w14:paraId="1C7A9CB1" w14:textId="11BBB0B4" w:rsidR="005E1FEB" w:rsidRPr="00EB7C5D" w:rsidRDefault="005E1FEB"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2022</w:t>
            </w:r>
          </w:p>
        </w:tc>
        <w:tc>
          <w:tcPr>
            <w:tcW w:w="992" w:type="dxa"/>
          </w:tcPr>
          <w:p w14:paraId="26D9E567" w14:textId="66B47627" w:rsidR="005E1FEB" w:rsidRPr="00EB7C5D" w:rsidRDefault="005E1FEB"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2023</w:t>
            </w:r>
          </w:p>
        </w:tc>
        <w:tc>
          <w:tcPr>
            <w:tcW w:w="993" w:type="dxa"/>
          </w:tcPr>
          <w:p w14:paraId="1042759D" w14:textId="5888DF71" w:rsidR="005E1FEB" w:rsidRPr="00EB7C5D" w:rsidRDefault="005E1FEB" w:rsidP="00EB7C5D">
            <w:pPr>
              <w:pBdr>
                <w:bottom w:val="single" w:sz="4" w:space="1" w:color="auto"/>
              </w:pBdr>
              <w:spacing w:before="60" w:after="23" w:line="276" w:lineRule="auto"/>
              <w:ind w:left="-41"/>
              <w:jc w:val="center"/>
              <w:rPr>
                <w:rFonts w:ascii="Arial" w:hAnsi="Arial" w:cs="Arial"/>
                <w:sz w:val="16"/>
                <w:szCs w:val="16"/>
              </w:rPr>
            </w:pPr>
            <w:r w:rsidRPr="00EB7C5D">
              <w:rPr>
                <w:rFonts w:ascii="Arial" w:hAnsi="Arial" w:cs="Arial"/>
                <w:sz w:val="16"/>
                <w:szCs w:val="16"/>
              </w:rPr>
              <w:t>2022</w:t>
            </w:r>
          </w:p>
        </w:tc>
      </w:tr>
      <w:tr w:rsidR="0095106D" w:rsidRPr="00EB7C5D" w14:paraId="3EEB51FE" w14:textId="77777777" w:rsidTr="0095106D">
        <w:tc>
          <w:tcPr>
            <w:tcW w:w="5088" w:type="dxa"/>
          </w:tcPr>
          <w:p w14:paraId="7A799F78" w14:textId="1B6294F3" w:rsidR="00890980" w:rsidRPr="00EB7C5D" w:rsidRDefault="009E7141" w:rsidP="00EB7C5D">
            <w:pPr>
              <w:spacing w:before="60" w:after="23" w:line="276" w:lineRule="auto"/>
              <w:ind w:right="-143"/>
              <w:jc w:val="thaiDistribute"/>
              <w:rPr>
                <w:rFonts w:ascii="Arial" w:hAnsi="Arial" w:cs="Arial"/>
                <w:b/>
                <w:bCs/>
                <w:sz w:val="16"/>
                <w:szCs w:val="16"/>
                <w:u w:val="single"/>
              </w:rPr>
            </w:pPr>
            <w:r w:rsidRPr="00EB7C5D">
              <w:rPr>
                <w:rFonts w:ascii="Arial" w:hAnsi="Arial" w:cs="Arial"/>
                <w:b/>
                <w:bCs/>
                <w:sz w:val="16"/>
                <w:szCs w:val="16"/>
                <w:u w:val="single"/>
              </w:rPr>
              <w:t>Basic earnings per share</w:t>
            </w:r>
          </w:p>
        </w:tc>
        <w:tc>
          <w:tcPr>
            <w:tcW w:w="992" w:type="dxa"/>
          </w:tcPr>
          <w:p w14:paraId="26E7C252" w14:textId="77777777" w:rsidR="00890980" w:rsidRPr="00EB7C5D" w:rsidRDefault="00890980" w:rsidP="00EB7C5D">
            <w:pPr>
              <w:spacing w:before="60" w:after="23" w:line="276" w:lineRule="auto"/>
              <w:ind w:left="-41"/>
              <w:jc w:val="thaiDistribute"/>
              <w:rPr>
                <w:rFonts w:ascii="Arial" w:hAnsi="Arial" w:cs="Arial"/>
                <w:sz w:val="16"/>
                <w:szCs w:val="16"/>
              </w:rPr>
            </w:pPr>
          </w:p>
        </w:tc>
        <w:tc>
          <w:tcPr>
            <w:tcW w:w="992" w:type="dxa"/>
          </w:tcPr>
          <w:p w14:paraId="241683DB" w14:textId="77777777" w:rsidR="00890980" w:rsidRPr="00EB7C5D" w:rsidRDefault="00890980" w:rsidP="00EB7C5D">
            <w:pPr>
              <w:spacing w:before="60" w:after="23" w:line="276" w:lineRule="auto"/>
              <w:ind w:left="-41"/>
              <w:jc w:val="thaiDistribute"/>
              <w:rPr>
                <w:rFonts w:ascii="Arial" w:hAnsi="Arial" w:cs="Arial"/>
                <w:sz w:val="16"/>
                <w:szCs w:val="16"/>
              </w:rPr>
            </w:pPr>
          </w:p>
        </w:tc>
        <w:tc>
          <w:tcPr>
            <w:tcW w:w="992" w:type="dxa"/>
          </w:tcPr>
          <w:p w14:paraId="0ECD27A7" w14:textId="77777777" w:rsidR="00890980" w:rsidRPr="00EB7C5D" w:rsidRDefault="00890980" w:rsidP="00EB7C5D">
            <w:pPr>
              <w:spacing w:before="60" w:after="23" w:line="276" w:lineRule="auto"/>
              <w:ind w:left="-41"/>
              <w:jc w:val="thaiDistribute"/>
              <w:rPr>
                <w:rFonts w:ascii="Arial" w:hAnsi="Arial" w:cs="Arial"/>
                <w:sz w:val="16"/>
                <w:szCs w:val="16"/>
              </w:rPr>
            </w:pPr>
          </w:p>
        </w:tc>
        <w:tc>
          <w:tcPr>
            <w:tcW w:w="993" w:type="dxa"/>
          </w:tcPr>
          <w:p w14:paraId="6F76E2E5" w14:textId="77777777" w:rsidR="00890980" w:rsidRPr="00EB7C5D" w:rsidRDefault="00890980" w:rsidP="00EB7C5D">
            <w:pPr>
              <w:spacing w:before="60" w:after="23" w:line="276" w:lineRule="auto"/>
              <w:ind w:left="-41"/>
              <w:jc w:val="thaiDistribute"/>
              <w:rPr>
                <w:rFonts w:ascii="Arial" w:hAnsi="Arial" w:cs="Arial"/>
                <w:sz w:val="16"/>
                <w:szCs w:val="16"/>
              </w:rPr>
            </w:pPr>
          </w:p>
        </w:tc>
      </w:tr>
      <w:tr w:rsidR="00EB7C5D" w:rsidRPr="00EB7C5D" w14:paraId="631120BF" w14:textId="77777777" w:rsidTr="0095106D">
        <w:tc>
          <w:tcPr>
            <w:tcW w:w="5088" w:type="dxa"/>
          </w:tcPr>
          <w:p w14:paraId="64B55F34" w14:textId="66C5E522" w:rsidR="00EB7C5D" w:rsidRPr="00EB7C5D" w:rsidRDefault="00EB7C5D" w:rsidP="00EB7C5D">
            <w:pPr>
              <w:spacing w:before="60" w:after="23" w:line="276" w:lineRule="auto"/>
              <w:ind w:right="-143"/>
              <w:jc w:val="thaiDistribute"/>
              <w:rPr>
                <w:rFonts w:ascii="Arial" w:hAnsi="Arial" w:cs="Arial"/>
                <w:sz w:val="16"/>
                <w:szCs w:val="16"/>
              </w:rPr>
            </w:pPr>
            <w:r w:rsidRPr="00EB7C5D">
              <w:rPr>
                <w:rFonts w:ascii="Arial" w:hAnsi="Arial" w:cs="Arial"/>
                <w:sz w:val="16"/>
                <w:szCs w:val="16"/>
              </w:rPr>
              <w:t xml:space="preserve">Profit </w:t>
            </w:r>
            <w:r w:rsidR="00E41625">
              <w:rPr>
                <w:rFonts w:ascii="Arial" w:hAnsi="Arial" w:cs="Arial"/>
                <w:sz w:val="16"/>
                <w:szCs w:val="16"/>
              </w:rPr>
              <w:t xml:space="preserve">(loss) </w:t>
            </w:r>
            <w:r w:rsidRPr="00EB7C5D">
              <w:rPr>
                <w:rFonts w:ascii="Arial" w:hAnsi="Arial" w:cs="Arial"/>
                <w:sz w:val="16"/>
                <w:szCs w:val="16"/>
              </w:rPr>
              <w:t>attributable to shareholder of the parent company</w:t>
            </w:r>
          </w:p>
        </w:tc>
        <w:tc>
          <w:tcPr>
            <w:tcW w:w="992" w:type="dxa"/>
          </w:tcPr>
          <w:p w14:paraId="1D12373E" w14:textId="67E1B493" w:rsidR="00EB7C5D" w:rsidRPr="00EB7C5D" w:rsidRDefault="00D67A80" w:rsidP="00EB7C5D">
            <w:pP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120</w:t>
            </w:r>
            <w:r w:rsidR="00EF63BA">
              <w:rPr>
                <w:rFonts w:ascii="Arial" w:eastAsia="Arial Unicode MS" w:hAnsi="Arial" w:cs="Arial"/>
                <w:spacing w:val="-4"/>
                <w:sz w:val="16"/>
                <w:szCs w:val="16"/>
              </w:rPr>
              <w:t>,549</w:t>
            </w:r>
          </w:p>
        </w:tc>
        <w:tc>
          <w:tcPr>
            <w:tcW w:w="992" w:type="dxa"/>
          </w:tcPr>
          <w:p w14:paraId="5EDE07D5" w14:textId="4236E412" w:rsidR="00EB7C5D" w:rsidRPr="00EB7C5D" w:rsidRDefault="00EB7C5D" w:rsidP="00EB7C5D">
            <w:pP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t>(4</w:t>
            </w:r>
            <w:r w:rsidR="00224030">
              <w:rPr>
                <w:rFonts w:ascii="Arial" w:eastAsia="Arial Unicode MS" w:hAnsi="Arial" w:cs="Arial"/>
                <w:spacing w:val="-4"/>
                <w:sz w:val="16"/>
                <w:szCs w:val="16"/>
              </w:rPr>
              <w:t>2</w:t>
            </w:r>
            <w:r w:rsidR="00D21472">
              <w:rPr>
                <w:rFonts w:ascii="Arial" w:eastAsia="Arial Unicode MS" w:hAnsi="Arial" w:cs="Arial"/>
                <w:spacing w:val="-4"/>
                <w:sz w:val="16"/>
                <w:szCs w:val="16"/>
              </w:rPr>
              <w:t>,146</w:t>
            </w:r>
            <w:r w:rsidRPr="00EB7C5D">
              <w:rPr>
                <w:rFonts w:ascii="Arial" w:eastAsia="Arial Unicode MS" w:hAnsi="Arial" w:cs="Arial"/>
                <w:spacing w:val="-4"/>
                <w:sz w:val="16"/>
                <w:szCs w:val="16"/>
              </w:rPr>
              <w:t>)</w:t>
            </w:r>
          </w:p>
        </w:tc>
        <w:tc>
          <w:tcPr>
            <w:tcW w:w="992" w:type="dxa"/>
          </w:tcPr>
          <w:p w14:paraId="06DF6D12" w14:textId="3BEC1E78" w:rsidR="00EB7C5D" w:rsidRPr="00EB7C5D" w:rsidRDefault="00D67A80" w:rsidP="00EB7C5D">
            <w:pP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80,294</w:t>
            </w:r>
          </w:p>
        </w:tc>
        <w:tc>
          <w:tcPr>
            <w:tcW w:w="993" w:type="dxa"/>
          </w:tcPr>
          <w:p w14:paraId="4467F43A" w14:textId="23000E41" w:rsidR="00EB7C5D" w:rsidRPr="00EB7C5D" w:rsidRDefault="00EB7C5D" w:rsidP="00EB7C5D">
            <w:pP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t>(172,904)</w:t>
            </w:r>
          </w:p>
        </w:tc>
      </w:tr>
      <w:tr w:rsidR="00EB7C5D" w:rsidRPr="00EB7C5D" w14:paraId="79A870DD" w14:textId="77777777" w:rsidTr="0095106D">
        <w:tc>
          <w:tcPr>
            <w:tcW w:w="5088" w:type="dxa"/>
          </w:tcPr>
          <w:p w14:paraId="0CF40117" w14:textId="490FBD4C" w:rsidR="00EB7C5D" w:rsidRPr="00EB7C5D" w:rsidRDefault="00EB7C5D" w:rsidP="00EB7C5D">
            <w:pPr>
              <w:spacing w:before="60" w:after="23" w:line="276" w:lineRule="auto"/>
              <w:ind w:right="-143"/>
              <w:rPr>
                <w:rFonts w:ascii="Arial" w:hAnsi="Arial" w:cs="Arial"/>
                <w:sz w:val="16"/>
                <w:szCs w:val="16"/>
              </w:rPr>
            </w:pPr>
            <w:r w:rsidRPr="00EB7C5D">
              <w:rPr>
                <w:rFonts w:ascii="Arial" w:hAnsi="Arial" w:cs="Arial"/>
                <w:sz w:val="16"/>
                <w:szCs w:val="16"/>
                <w:u w:val="single"/>
              </w:rPr>
              <w:t>Less</w:t>
            </w:r>
            <w:r w:rsidRPr="00EB7C5D">
              <w:rPr>
                <w:rFonts w:ascii="Arial" w:hAnsi="Arial" w:cs="Arial"/>
                <w:sz w:val="16"/>
                <w:szCs w:val="16"/>
              </w:rPr>
              <w:t xml:space="preserve"> Cumulative interest expenses for the period on</w:t>
            </w:r>
            <w:r w:rsidRPr="00EB7C5D">
              <w:rPr>
                <w:rFonts w:ascii="Arial" w:hAnsi="Arial" w:cs="Arial"/>
                <w:sz w:val="16"/>
                <w:szCs w:val="16"/>
              </w:rPr>
              <w:br/>
              <w:t xml:space="preserve">              subordinated perpetual debentures</w:t>
            </w:r>
          </w:p>
        </w:tc>
        <w:tc>
          <w:tcPr>
            <w:tcW w:w="992" w:type="dxa"/>
          </w:tcPr>
          <w:p w14:paraId="07DA921F" w14:textId="76252CD8" w:rsidR="00EB7C5D" w:rsidRPr="00EB7C5D" w:rsidRDefault="004C7B25" w:rsidP="00EB7C5D">
            <w:pPr>
              <w:pBdr>
                <w:bottom w:val="single" w:sz="4" w:space="1" w:color="auto"/>
              </w:pBdr>
              <w:spacing w:before="60" w:after="23" w:line="276" w:lineRule="auto"/>
              <w:jc w:val="center"/>
              <w:rPr>
                <w:rFonts w:ascii="Arial" w:eastAsia="Arial Unicode MS" w:hAnsi="Arial" w:cs="Arial"/>
                <w:spacing w:val="-4"/>
                <w:sz w:val="16"/>
                <w:szCs w:val="16"/>
              </w:rPr>
            </w:pPr>
            <w:r>
              <w:rPr>
                <w:rFonts w:ascii="Arial" w:eastAsia="Arial Unicode MS" w:hAnsi="Arial" w:cs="Arial"/>
                <w:spacing w:val="-4"/>
                <w:sz w:val="16"/>
                <w:szCs w:val="16"/>
              </w:rPr>
              <w:br/>
              <w:t xml:space="preserve">      -</w:t>
            </w:r>
          </w:p>
        </w:tc>
        <w:tc>
          <w:tcPr>
            <w:tcW w:w="992" w:type="dxa"/>
          </w:tcPr>
          <w:p w14:paraId="67245CAB" w14:textId="08C2A041" w:rsidR="00EB7C5D" w:rsidRPr="00EB7C5D" w:rsidRDefault="00EB7C5D" w:rsidP="00EB7C5D">
            <w:pPr>
              <w:pBdr>
                <w:bottom w:val="single" w:sz="4"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br/>
            </w:r>
            <w:r w:rsidRPr="00EB7C5D">
              <w:rPr>
                <w:rFonts w:ascii="Arial" w:eastAsia="Arial Unicode MS" w:hAnsi="Arial" w:cs="Arial"/>
                <w:spacing w:val="-4"/>
                <w:sz w:val="16"/>
                <w:szCs w:val="16"/>
              </w:rPr>
              <w:t>(11,027)</w:t>
            </w:r>
          </w:p>
        </w:tc>
        <w:tc>
          <w:tcPr>
            <w:tcW w:w="992" w:type="dxa"/>
          </w:tcPr>
          <w:p w14:paraId="7903E8CE" w14:textId="2F7E763A" w:rsidR="00EB7C5D" w:rsidRPr="00EB7C5D" w:rsidRDefault="004C7B25" w:rsidP="00EB7C5D">
            <w:pPr>
              <w:pBdr>
                <w:bottom w:val="single" w:sz="4" w:space="1" w:color="auto"/>
              </w:pBdr>
              <w:spacing w:before="60" w:after="23" w:line="276" w:lineRule="auto"/>
              <w:jc w:val="center"/>
              <w:rPr>
                <w:rFonts w:ascii="Arial" w:eastAsia="Arial Unicode MS" w:hAnsi="Arial" w:cs="Arial"/>
                <w:spacing w:val="-4"/>
                <w:sz w:val="16"/>
                <w:szCs w:val="16"/>
              </w:rPr>
            </w:pPr>
            <w:r>
              <w:rPr>
                <w:rFonts w:ascii="Arial" w:eastAsia="Arial Unicode MS" w:hAnsi="Arial" w:cs="Arial"/>
                <w:spacing w:val="-4"/>
                <w:sz w:val="16"/>
                <w:szCs w:val="16"/>
              </w:rPr>
              <w:br/>
              <w:t xml:space="preserve">      -</w:t>
            </w:r>
          </w:p>
        </w:tc>
        <w:tc>
          <w:tcPr>
            <w:tcW w:w="993" w:type="dxa"/>
          </w:tcPr>
          <w:p w14:paraId="26071B20" w14:textId="2D8A901E" w:rsidR="00EB7C5D" w:rsidRPr="00EB7C5D" w:rsidRDefault="00EB7C5D" w:rsidP="00EB7C5D">
            <w:pPr>
              <w:pBdr>
                <w:bottom w:val="single" w:sz="4"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br/>
            </w:r>
            <w:r w:rsidRPr="00EB7C5D">
              <w:rPr>
                <w:rFonts w:ascii="Arial" w:eastAsia="Arial Unicode MS" w:hAnsi="Arial" w:cs="Arial"/>
                <w:spacing w:val="-4"/>
                <w:sz w:val="16"/>
                <w:szCs w:val="16"/>
              </w:rPr>
              <w:t>(11,027)</w:t>
            </w:r>
          </w:p>
        </w:tc>
      </w:tr>
      <w:tr w:rsidR="00EB7C5D" w:rsidRPr="00EB7C5D" w14:paraId="57D5EFB7" w14:textId="77777777" w:rsidTr="0095106D">
        <w:tc>
          <w:tcPr>
            <w:tcW w:w="5088" w:type="dxa"/>
          </w:tcPr>
          <w:p w14:paraId="7AC17388" w14:textId="6B2B4FEB" w:rsidR="00EB7C5D" w:rsidRPr="00EB7C5D" w:rsidRDefault="00EB7C5D" w:rsidP="00EB7C5D">
            <w:pPr>
              <w:spacing w:before="60" w:after="23" w:line="276" w:lineRule="auto"/>
              <w:ind w:right="-143"/>
              <w:jc w:val="thaiDistribute"/>
              <w:rPr>
                <w:rFonts w:ascii="Arial" w:hAnsi="Arial" w:cs="Arial"/>
                <w:sz w:val="16"/>
                <w:szCs w:val="16"/>
              </w:rPr>
            </w:pPr>
            <w:r w:rsidRPr="00EB7C5D">
              <w:rPr>
                <w:rFonts w:ascii="Arial" w:hAnsi="Arial" w:cs="Arial"/>
                <w:sz w:val="16"/>
                <w:szCs w:val="16"/>
              </w:rPr>
              <w:t xml:space="preserve">Profit </w:t>
            </w:r>
            <w:r w:rsidR="00E41625">
              <w:rPr>
                <w:rFonts w:ascii="Arial" w:hAnsi="Arial" w:cs="Arial"/>
                <w:sz w:val="16"/>
                <w:szCs w:val="16"/>
              </w:rPr>
              <w:t xml:space="preserve">(loss) </w:t>
            </w:r>
            <w:r w:rsidRPr="00EB7C5D">
              <w:rPr>
                <w:rFonts w:ascii="Arial" w:hAnsi="Arial" w:cs="Arial"/>
                <w:sz w:val="16"/>
                <w:szCs w:val="16"/>
              </w:rPr>
              <w:t>used in calculation of basis earnings per share</w:t>
            </w:r>
          </w:p>
        </w:tc>
        <w:tc>
          <w:tcPr>
            <w:tcW w:w="992" w:type="dxa"/>
          </w:tcPr>
          <w:p w14:paraId="6A7A260F" w14:textId="0FEDE559" w:rsidR="00EB7C5D" w:rsidRPr="00EB7C5D" w:rsidRDefault="004C7B25" w:rsidP="00EB7C5D">
            <w:pP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1</w:t>
            </w:r>
            <w:r w:rsidR="00D67A80">
              <w:rPr>
                <w:rFonts w:ascii="Arial" w:eastAsia="Arial Unicode MS" w:hAnsi="Arial" w:cs="Arial"/>
                <w:spacing w:val="-4"/>
                <w:sz w:val="16"/>
                <w:szCs w:val="16"/>
              </w:rPr>
              <w:t>0</w:t>
            </w:r>
            <w:r w:rsidR="00224030">
              <w:rPr>
                <w:rFonts w:ascii="Arial" w:eastAsia="Arial Unicode MS" w:hAnsi="Arial" w:cs="Arial"/>
                <w:spacing w:val="-4"/>
                <w:sz w:val="16"/>
                <w:szCs w:val="16"/>
              </w:rPr>
              <w:t>2,980</w:t>
            </w:r>
          </w:p>
        </w:tc>
        <w:tc>
          <w:tcPr>
            <w:tcW w:w="992" w:type="dxa"/>
          </w:tcPr>
          <w:p w14:paraId="6B12FED0" w14:textId="4D8EE7A7" w:rsidR="00EB7C5D" w:rsidRPr="00EB7C5D" w:rsidRDefault="00EB7C5D" w:rsidP="00EB7C5D">
            <w:pP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fldChar w:fldCharType="begin"/>
            </w:r>
            <w:r w:rsidRPr="00EB7C5D">
              <w:rPr>
                <w:rFonts w:ascii="Arial" w:eastAsia="Arial Unicode MS" w:hAnsi="Arial" w:cs="Arial"/>
                <w:spacing w:val="-4"/>
                <w:sz w:val="16"/>
                <w:szCs w:val="16"/>
              </w:rPr>
              <w:instrText xml:space="preserve"> =SUM(ABOVE) </w:instrText>
            </w:r>
            <w:r w:rsidRPr="00EB7C5D">
              <w:rPr>
                <w:rFonts w:ascii="Arial" w:eastAsia="Arial Unicode MS" w:hAnsi="Arial" w:cs="Arial"/>
                <w:spacing w:val="-4"/>
                <w:sz w:val="16"/>
                <w:szCs w:val="16"/>
              </w:rPr>
              <w:fldChar w:fldCharType="separate"/>
            </w:r>
            <w:r w:rsidRPr="00EB7C5D">
              <w:rPr>
                <w:rFonts w:ascii="Arial" w:eastAsia="Arial Unicode MS" w:hAnsi="Arial" w:cs="Arial"/>
                <w:spacing w:val="-4"/>
                <w:sz w:val="16"/>
                <w:szCs w:val="16"/>
              </w:rPr>
              <w:t>(53,173)</w:t>
            </w:r>
            <w:r w:rsidRPr="00EB7C5D">
              <w:rPr>
                <w:rFonts w:ascii="Arial" w:eastAsia="Arial Unicode MS" w:hAnsi="Arial" w:cs="Arial"/>
                <w:spacing w:val="-4"/>
                <w:sz w:val="16"/>
                <w:szCs w:val="16"/>
              </w:rPr>
              <w:fldChar w:fldCharType="end"/>
            </w:r>
          </w:p>
        </w:tc>
        <w:tc>
          <w:tcPr>
            <w:tcW w:w="992" w:type="dxa"/>
          </w:tcPr>
          <w:p w14:paraId="52C66AF2" w14:textId="17E2A042" w:rsidR="00EB7C5D" w:rsidRPr="00EB7C5D" w:rsidRDefault="00D67A80" w:rsidP="00EB7C5D">
            <w:pP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80,294</w:t>
            </w:r>
          </w:p>
        </w:tc>
        <w:tc>
          <w:tcPr>
            <w:tcW w:w="993" w:type="dxa"/>
          </w:tcPr>
          <w:p w14:paraId="2101A9A5" w14:textId="5901CBBB" w:rsidR="00EB7C5D" w:rsidRPr="00EB7C5D" w:rsidRDefault="00EB7C5D" w:rsidP="00EB7C5D">
            <w:pP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fldChar w:fldCharType="begin"/>
            </w:r>
            <w:r w:rsidRPr="00EB7C5D">
              <w:rPr>
                <w:rFonts w:ascii="Arial" w:eastAsia="Arial Unicode MS" w:hAnsi="Arial" w:cs="Arial"/>
                <w:spacing w:val="-4"/>
                <w:sz w:val="16"/>
                <w:szCs w:val="16"/>
              </w:rPr>
              <w:instrText xml:space="preserve"> =SUM(above) </w:instrText>
            </w:r>
            <w:r w:rsidRPr="00EB7C5D">
              <w:rPr>
                <w:rFonts w:ascii="Arial" w:eastAsia="Arial Unicode MS" w:hAnsi="Arial" w:cs="Arial"/>
                <w:spacing w:val="-4"/>
                <w:sz w:val="16"/>
                <w:szCs w:val="16"/>
              </w:rPr>
              <w:fldChar w:fldCharType="separate"/>
            </w:r>
            <w:r w:rsidRPr="00EB7C5D">
              <w:rPr>
                <w:rFonts w:ascii="Arial" w:eastAsia="Arial Unicode MS" w:hAnsi="Arial" w:cs="Arial"/>
                <w:spacing w:val="-4"/>
                <w:sz w:val="16"/>
                <w:szCs w:val="16"/>
              </w:rPr>
              <w:t>(183,931)</w:t>
            </w:r>
            <w:r w:rsidRPr="00EB7C5D">
              <w:rPr>
                <w:rFonts w:ascii="Arial" w:eastAsia="Arial Unicode MS" w:hAnsi="Arial" w:cs="Arial"/>
                <w:spacing w:val="-4"/>
                <w:sz w:val="16"/>
                <w:szCs w:val="16"/>
              </w:rPr>
              <w:fldChar w:fldCharType="end"/>
            </w:r>
          </w:p>
        </w:tc>
      </w:tr>
      <w:tr w:rsidR="00EB7C5D" w:rsidRPr="00EB7C5D" w14:paraId="2CE5245E" w14:textId="77777777" w:rsidTr="00A259EB">
        <w:tc>
          <w:tcPr>
            <w:tcW w:w="5088" w:type="dxa"/>
          </w:tcPr>
          <w:p w14:paraId="38091FF2" w14:textId="5A626FC0" w:rsidR="00EB7C5D" w:rsidRPr="00EB7C5D" w:rsidRDefault="00EB7C5D" w:rsidP="00EB7C5D">
            <w:pPr>
              <w:spacing w:before="60" w:after="23" w:line="276" w:lineRule="auto"/>
              <w:ind w:left="158" w:right="-144" w:hanging="158"/>
              <w:rPr>
                <w:rFonts w:ascii="Arial" w:hAnsi="Arial" w:cs="Arial"/>
                <w:sz w:val="16"/>
                <w:szCs w:val="16"/>
              </w:rPr>
            </w:pPr>
            <w:r w:rsidRPr="00EB7C5D">
              <w:rPr>
                <w:rFonts w:ascii="Arial" w:hAnsi="Arial" w:cs="Arial"/>
                <w:sz w:val="16"/>
                <w:szCs w:val="16"/>
              </w:rPr>
              <w:t xml:space="preserve">Weighted average number of ordinary shares in issue </w:t>
            </w:r>
            <w:r w:rsidRPr="00EB7C5D">
              <w:rPr>
                <w:rFonts w:ascii="Arial" w:hAnsi="Arial" w:cs="Arial"/>
                <w:sz w:val="16"/>
                <w:szCs w:val="16"/>
              </w:rPr>
              <w:br/>
              <w:t>(Thousand shares)</w:t>
            </w:r>
          </w:p>
        </w:tc>
        <w:tc>
          <w:tcPr>
            <w:tcW w:w="992" w:type="dxa"/>
            <w:vAlign w:val="bottom"/>
          </w:tcPr>
          <w:p w14:paraId="511B6745" w14:textId="738366BB" w:rsidR="00EB7C5D" w:rsidRPr="00EB7C5D" w:rsidRDefault="004C7B25" w:rsidP="00EB7C5D">
            <w:pPr>
              <w:pBdr>
                <w:bottom w:val="single" w:sz="4"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t>616,000</w:t>
            </w:r>
          </w:p>
        </w:tc>
        <w:tc>
          <w:tcPr>
            <w:tcW w:w="992" w:type="dxa"/>
          </w:tcPr>
          <w:p w14:paraId="2355B289" w14:textId="66B732E3" w:rsidR="00EB7C5D" w:rsidRPr="00EB7C5D" w:rsidRDefault="00EB7C5D" w:rsidP="00EB7C5D">
            <w:pPr>
              <w:pBdr>
                <w:bottom w:val="single" w:sz="4"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br/>
              <w:t>616,000</w:t>
            </w:r>
          </w:p>
        </w:tc>
        <w:tc>
          <w:tcPr>
            <w:tcW w:w="992" w:type="dxa"/>
          </w:tcPr>
          <w:p w14:paraId="29AEFDE6" w14:textId="1308F8DD" w:rsidR="00EB7C5D" w:rsidRPr="00EB7C5D" w:rsidRDefault="004C7B25" w:rsidP="00EB7C5D">
            <w:pPr>
              <w:pBdr>
                <w:bottom w:val="single" w:sz="4"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br/>
              <w:t>616,000</w:t>
            </w:r>
          </w:p>
        </w:tc>
        <w:tc>
          <w:tcPr>
            <w:tcW w:w="993" w:type="dxa"/>
          </w:tcPr>
          <w:p w14:paraId="394F2903" w14:textId="1D282A06" w:rsidR="00EB7C5D" w:rsidRPr="00EB7C5D" w:rsidRDefault="00EB7C5D" w:rsidP="00EB7C5D">
            <w:pPr>
              <w:pBdr>
                <w:bottom w:val="single" w:sz="4"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br/>
              <w:t>616,000</w:t>
            </w:r>
          </w:p>
        </w:tc>
      </w:tr>
      <w:tr w:rsidR="00EB7C5D" w:rsidRPr="00EB7C5D" w14:paraId="10E7E953" w14:textId="77777777" w:rsidTr="0095106D">
        <w:tc>
          <w:tcPr>
            <w:tcW w:w="5088" w:type="dxa"/>
          </w:tcPr>
          <w:p w14:paraId="1EFE0EEF" w14:textId="77777777" w:rsidR="00EB7C5D" w:rsidRPr="00EB7C5D" w:rsidRDefault="00EB7C5D" w:rsidP="00EB7C5D">
            <w:pPr>
              <w:spacing w:before="60" w:after="23" w:line="276" w:lineRule="auto"/>
              <w:ind w:right="-143"/>
              <w:jc w:val="thaiDistribute"/>
              <w:rPr>
                <w:rFonts w:ascii="Arial" w:hAnsi="Arial" w:cs="Arial"/>
                <w:sz w:val="16"/>
                <w:szCs w:val="16"/>
              </w:rPr>
            </w:pPr>
          </w:p>
        </w:tc>
        <w:tc>
          <w:tcPr>
            <w:tcW w:w="992" w:type="dxa"/>
          </w:tcPr>
          <w:p w14:paraId="138F9D4D" w14:textId="013591A8" w:rsidR="00EB7C5D" w:rsidRPr="00EB7C5D" w:rsidRDefault="00EB7C5D" w:rsidP="00EB7C5D">
            <w:pPr>
              <w:spacing w:before="60" w:after="23" w:line="276" w:lineRule="auto"/>
              <w:jc w:val="right"/>
              <w:rPr>
                <w:rFonts w:ascii="Arial" w:eastAsia="Arial Unicode MS" w:hAnsi="Arial" w:cs="Arial"/>
                <w:spacing w:val="-4"/>
                <w:sz w:val="16"/>
                <w:szCs w:val="16"/>
              </w:rPr>
            </w:pPr>
          </w:p>
        </w:tc>
        <w:tc>
          <w:tcPr>
            <w:tcW w:w="992" w:type="dxa"/>
          </w:tcPr>
          <w:p w14:paraId="0792487A" w14:textId="1C1B8761" w:rsidR="00EB7C5D" w:rsidRPr="00EB7C5D" w:rsidRDefault="00EB7C5D" w:rsidP="00EB7C5D">
            <w:pPr>
              <w:spacing w:before="60" w:after="23" w:line="276" w:lineRule="auto"/>
              <w:rPr>
                <w:rFonts w:ascii="Arial" w:eastAsia="Arial Unicode MS" w:hAnsi="Arial" w:cs="Arial"/>
                <w:spacing w:val="-4"/>
                <w:sz w:val="16"/>
                <w:szCs w:val="16"/>
              </w:rPr>
            </w:pPr>
          </w:p>
        </w:tc>
        <w:tc>
          <w:tcPr>
            <w:tcW w:w="992" w:type="dxa"/>
          </w:tcPr>
          <w:p w14:paraId="11F317F6" w14:textId="77777777" w:rsidR="00EB7C5D" w:rsidRPr="00EB7C5D" w:rsidRDefault="00EB7C5D" w:rsidP="00EB7C5D">
            <w:pPr>
              <w:spacing w:before="60" w:after="23" w:line="276" w:lineRule="auto"/>
              <w:jc w:val="right"/>
              <w:rPr>
                <w:rFonts w:ascii="Arial" w:eastAsia="Arial Unicode MS" w:hAnsi="Arial" w:cs="Arial"/>
                <w:spacing w:val="-4"/>
                <w:sz w:val="16"/>
                <w:szCs w:val="16"/>
              </w:rPr>
            </w:pPr>
          </w:p>
        </w:tc>
        <w:tc>
          <w:tcPr>
            <w:tcW w:w="993" w:type="dxa"/>
          </w:tcPr>
          <w:p w14:paraId="35EAEF37" w14:textId="77777777" w:rsidR="00EB7C5D" w:rsidRPr="00EB7C5D" w:rsidRDefault="00EB7C5D" w:rsidP="00EB7C5D">
            <w:pPr>
              <w:spacing w:before="60" w:after="23" w:line="276" w:lineRule="auto"/>
              <w:jc w:val="right"/>
              <w:rPr>
                <w:rFonts w:ascii="Arial" w:eastAsia="Arial Unicode MS" w:hAnsi="Arial" w:cs="Arial"/>
                <w:spacing w:val="-4"/>
                <w:sz w:val="16"/>
                <w:szCs w:val="16"/>
              </w:rPr>
            </w:pPr>
          </w:p>
        </w:tc>
      </w:tr>
      <w:tr w:rsidR="00EB7C5D" w:rsidRPr="00EB7C5D" w14:paraId="699F79B2" w14:textId="77777777" w:rsidTr="0095106D">
        <w:tc>
          <w:tcPr>
            <w:tcW w:w="5088" w:type="dxa"/>
          </w:tcPr>
          <w:p w14:paraId="23222AC3" w14:textId="01D2BE2B" w:rsidR="00EB7C5D" w:rsidRPr="00EB7C5D" w:rsidRDefault="00EB7C5D" w:rsidP="00EB7C5D">
            <w:pPr>
              <w:spacing w:before="60" w:after="23" w:line="276" w:lineRule="auto"/>
              <w:ind w:right="-143"/>
              <w:jc w:val="thaiDistribute"/>
              <w:rPr>
                <w:rFonts w:ascii="Arial" w:hAnsi="Arial" w:cs="Arial"/>
                <w:sz w:val="16"/>
                <w:szCs w:val="16"/>
              </w:rPr>
            </w:pPr>
            <w:r w:rsidRPr="00EB7C5D">
              <w:rPr>
                <w:rFonts w:ascii="Arial" w:hAnsi="Arial" w:cs="Arial"/>
                <w:sz w:val="16"/>
                <w:szCs w:val="16"/>
              </w:rPr>
              <w:t>Earnings</w:t>
            </w:r>
            <w:r w:rsidRPr="00EB7C5D">
              <w:rPr>
                <w:rFonts w:ascii="Arial" w:hAnsi="Arial" w:cs="Arial"/>
                <w:sz w:val="16"/>
                <w:szCs w:val="16"/>
                <w:cs/>
              </w:rPr>
              <w:t xml:space="preserve"> </w:t>
            </w:r>
            <w:r w:rsidRPr="00EB7C5D">
              <w:rPr>
                <w:rFonts w:ascii="Arial" w:hAnsi="Arial" w:cs="Arial"/>
                <w:sz w:val="16"/>
                <w:szCs w:val="16"/>
              </w:rPr>
              <w:t>(</w:t>
            </w:r>
            <w:r w:rsidR="002127E1">
              <w:rPr>
                <w:rFonts w:ascii="Arial" w:hAnsi="Arial" w:cs="Arial"/>
                <w:sz w:val="16"/>
                <w:szCs w:val="16"/>
              </w:rPr>
              <w:t>loss)</w:t>
            </w:r>
            <w:r w:rsidRPr="00EB7C5D">
              <w:rPr>
                <w:rFonts w:ascii="Arial" w:hAnsi="Arial" w:cs="Arial"/>
                <w:sz w:val="16"/>
                <w:szCs w:val="16"/>
                <w:cs/>
              </w:rPr>
              <w:t xml:space="preserve"> </w:t>
            </w:r>
            <w:r w:rsidRPr="00EB7C5D">
              <w:rPr>
                <w:rFonts w:ascii="Arial" w:hAnsi="Arial" w:cs="Arial"/>
                <w:sz w:val="16"/>
                <w:szCs w:val="16"/>
              </w:rPr>
              <w:t>(Baht per share)</w:t>
            </w:r>
          </w:p>
        </w:tc>
        <w:tc>
          <w:tcPr>
            <w:tcW w:w="992" w:type="dxa"/>
          </w:tcPr>
          <w:p w14:paraId="70CF397A" w14:textId="3F97217E" w:rsidR="00EB7C5D" w:rsidRPr="00EB7C5D" w:rsidRDefault="004C7B25" w:rsidP="00EB7C5D">
            <w:pPr>
              <w:pBdr>
                <w:bottom w:val="single" w:sz="12"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0.</w:t>
            </w:r>
            <w:r w:rsidR="00EF63BA">
              <w:rPr>
                <w:rFonts w:ascii="Arial" w:eastAsia="Arial Unicode MS" w:hAnsi="Arial" w:cs="Arial"/>
                <w:spacing w:val="-4"/>
                <w:sz w:val="16"/>
                <w:szCs w:val="16"/>
              </w:rPr>
              <w:t>20</w:t>
            </w:r>
          </w:p>
        </w:tc>
        <w:tc>
          <w:tcPr>
            <w:tcW w:w="992" w:type="dxa"/>
          </w:tcPr>
          <w:p w14:paraId="58DCF7D4" w14:textId="29CBA051" w:rsidR="00EB7C5D" w:rsidRPr="00EB7C5D" w:rsidRDefault="00EB7C5D" w:rsidP="00EB7C5D">
            <w:pPr>
              <w:pBdr>
                <w:bottom w:val="single" w:sz="12"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t>(0.09)</w:t>
            </w:r>
          </w:p>
        </w:tc>
        <w:tc>
          <w:tcPr>
            <w:tcW w:w="992" w:type="dxa"/>
          </w:tcPr>
          <w:p w14:paraId="301C5942" w14:textId="2382C451" w:rsidR="00EB7C5D" w:rsidRPr="00EB7C5D" w:rsidRDefault="004C7B25" w:rsidP="00EB7C5D">
            <w:pPr>
              <w:pBdr>
                <w:bottom w:val="single" w:sz="12"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0.1</w:t>
            </w:r>
            <w:r w:rsidR="00F227E3">
              <w:rPr>
                <w:rFonts w:ascii="Arial" w:eastAsia="Arial Unicode MS" w:hAnsi="Arial" w:cs="Arial"/>
                <w:spacing w:val="-4"/>
                <w:sz w:val="16"/>
                <w:szCs w:val="16"/>
              </w:rPr>
              <w:t>3</w:t>
            </w:r>
          </w:p>
        </w:tc>
        <w:tc>
          <w:tcPr>
            <w:tcW w:w="993" w:type="dxa"/>
          </w:tcPr>
          <w:p w14:paraId="4A98F944" w14:textId="0F717940" w:rsidR="00EB7C5D" w:rsidRPr="00EB7C5D" w:rsidRDefault="00EB7C5D" w:rsidP="00EB7C5D">
            <w:pPr>
              <w:pBdr>
                <w:bottom w:val="single" w:sz="12" w:space="1" w:color="auto"/>
              </w:pBdr>
              <w:spacing w:before="60" w:after="23" w:line="276" w:lineRule="auto"/>
              <w:jc w:val="right"/>
              <w:rPr>
                <w:rFonts w:ascii="Arial" w:eastAsia="Arial Unicode MS" w:hAnsi="Arial" w:cs="Arial"/>
                <w:spacing w:val="-4"/>
                <w:sz w:val="16"/>
                <w:szCs w:val="16"/>
              </w:rPr>
            </w:pPr>
            <w:r w:rsidRPr="00EB7C5D">
              <w:rPr>
                <w:rFonts w:ascii="Arial" w:eastAsia="Arial Unicode MS" w:hAnsi="Arial" w:cs="Arial"/>
                <w:spacing w:val="-4"/>
                <w:sz w:val="16"/>
                <w:szCs w:val="16"/>
              </w:rPr>
              <w:t>(0.30)</w:t>
            </w:r>
          </w:p>
        </w:tc>
      </w:tr>
    </w:tbl>
    <w:p w14:paraId="2A1B0482" w14:textId="48A47FEA" w:rsidR="004C7B25" w:rsidRDefault="004C7B25"/>
    <w:p w14:paraId="0AA0502F" w14:textId="77777777" w:rsidR="00E21D0C" w:rsidRDefault="00E21D0C"/>
    <w:p w14:paraId="4592C4D0" w14:textId="338493D9" w:rsidR="00E21D0C" w:rsidRDefault="007C538D">
      <w:r>
        <w:br w:type="page"/>
      </w: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6D4B29" w:rsidRPr="002166E8" w14:paraId="05CCFC04" w14:textId="77777777" w:rsidTr="0051359E">
        <w:tc>
          <w:tcPr>
            <w:tcW w:w="5088" w:type="dxa"/>
          </w:tcPr>
          <w:p w14:paraId="7F01481E" w14:textId="3C191A84" w:rsidR="006D4B29" w:rsidRPr="002166E8" w:rsidRDefault="006D4B29" w:rsidP="002166E8">
            <w:pPr>
              <w:spacing w:before="60" w:after="23" w:line="276" w:lineRule="auto"/>
              <w:ind w:right="-143"/>
              <w:jc w:val="thaiDistribute"/>
              <w:rPr>
                <w:rFonts w:ascii="Arial" w:hAnsi="Arial" w:cs="Arial"/>
                <w:sz w:val="16"/>
                <w:szCs w:val="16"/>
              </w:rPr>
            </w:pPr>
          </w:p>
        </w:tc>
        <w:tc>
          <w:tcPr>
            <w:tcW w:w="992" w:type="dxa"/>
          </w:tcPr>
          <w:p w14:paraId="6F38A5F9" w14:textId="77777777" w:rsidR="006D4B29" w:rsidRPr="002166E8" w:rsidRDefault="006D4B29" w:rsidP="002166E8">
            <w:pPr>
              <w:spacing w:before="60" w:after="23" w:line="276" w:lineRule="auto"/>
              <w:ind w:left="-41"/>
              <w:jc w:val="thaiDistribute"/>
              <w:rPr>
                <w:rFonts w:ascii="Arial" w:hAnsi="Arial" w:cs="Arial"/>
                <w:sz w:val="16"/>
                <w:szCs w:val="16"/>
              </w:rPr>
            </w:pPr>
          </w:p>
        </w:tc>
        <w:tc>
          <w:tcPr>
            <w:tcW w:w="992" w:type="dxa"/>
          </w:tcPr>
          <w:p w14:paraId="6B44440E" w14:textId="77777777" w:rsidR="006D4B29" w:rsidRPr="002166E8" w:rsidRDefault="006D4B29" w:rsidP="002166E8">
            <w:pPr>
              <w:spacing w:before="60" w:after="23" w:line="276" w:lineRule="auto"/>
              <w:ind w:left="-41"/>
              <w:jc w:val="thaiDistribute"/>
              <w:rPr>
                <w:rFonts w:ascii="Arial" w:hAnsi="Arial" w:cs="Arial"/>
                <w:sz w:val="16"/>
                <w:szCs w:val="16"/>
              </w:rPr>
            </w:pPr>
          </w:p>
        </w:tc>
        <w:tc>
          <w:tcPr>
            <w:tcW w:w="1985" w:type="dxa"/>
            <w:gridSpan w:val="2"/>
          </w:tcPr>
          <w:p w14:paraId="34F3BE01" w14:textId="77777777" w:rsidR="006D4B29" w:rsidRPr="002166E8" w:rsidRDefault="006D4B29" w:rsidP="002166E8">
            <w:pPr>
              <w:spacing w:before="60" w:after="23" w:line="276" w:lineRule="auto"/>
              <w:ind w:left="-41"/>
              <w:jc w:val="right"/>
              <w:rPr>
                <w:rFonts w:ascii="Arial" w:hAnsi="Arial" w:cs="Arial"/>
                <w:sz w:val="16"/>
                <w:szCs w:val="16"/>
              </w:rPr>
            </w:pPr>
            <w:r w:rsidRPr="002166E8">
              <w:rPr>
                <w:rFonts w:ascii="Arial" w:hAnsi="Arial" w:cs="Arial"/>
                <w:sz w:val="16"/>
                <w:szCs w:val="16"/>
              </w:rPr>
              <w:t>(Unit : Thousand Baht)</w:t>
            </w:r>
          </w:p>
        </w:tc>
      </w:tr>
      <w:tr w:rsidR="006D4B29" w:rsidRPr="002166E8" w14:paraId="1542E0F8" w14:textId="77777777" w:rsidTr="0051359E">
        <w:tc>
          <w:tcPr>
            <w:tcW w:w="5088" w:type="dxa"/>
          </w:tcPr>
          <w:p w14:paraId="23ECDC27" w14:textId="77777777" w:rsidR="006D4B29" w:rsidRPr="002166E8" w:rsidRDefault="006D4B29" w:rsidP="002166E8">
            <w:pPr>
              <w:spacing w:before="60" w:after="23" w:line="276" w:lineRule="auto"/>
              <w:ind w:right="-143"/>
              <w:jc w:val="thaiDistribute"/>
              <w:rPr>
                <w:rFonts w:ascii="Arial" w:hAnsi="Arial" w:cs="Arial"/>
                <w:sz w:val="16"/>
                <w:szCs w:val="16"/>
              </w:rPr>
            </w:pPr>
          </w:p>
        </w:tc>
        <w:tc>
          <w:tcPr>
            <w:tcW w:w="1984" w:type="dxa"/>
            <w:gridSpan w:val="2"/>
          </w:tcPr>
          <w:p w14:paraId="50C68E92"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Consolidated F/S</w:t>
            </w:r>
          </w:p>
        </w:tc>
        <w:tc>
          <w:tcPr>
            <w:tcW w:w="1985" w:type="dxa"/>
            <w:gridSpan w:val="2"/>
          </w:tcPr>
          <w:p w14:paraId="6C585F0A"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Separate F/S</w:t>
            </w:r>
          </w:p>
        </w:tc>
      </w:tr>
      <w:tr w:rsidR="006D4B29" w:rsidRPr="002166E8" w14:paraId="149E4806" w14:textId="77777777" w:rsidTr="0051359E">
        <w:tc>
          <w:tcPr>
            <w:tcW w:w="5088" w:type="dxa"/>
          </w:tcPr>
          <w:p w14:paraId="41BD57F2" w14:textId="77777777" w:rsidR="006D4B29" w:rsidRPr="002166E8" w:rsidRDefault="006D4B29" w:rsidP="002166E8">
            <w:pPr>
              <w:spacing w:before="60" w:after="23" w:line="276" w:lineRule="auto"/>
              <w:ind w:right="-143"/>
              <w:jc w:val="thaiDistribute"/>
              <w:rPr>
                <w:rFonts w:ascii="Arial" w:hAnsi="Arial" w:cs="Arial"/>
                <w:sz w:val="16"/>
                <w:szCs w:val="16"/>
              </w:rPr>
            </w:pPr>
          </w:p>
        </w:tc>
        <w:tc>
          <w:tcPr>
            <w:tcW w:w="3969" w:type="dxa"/>
            <w:gridSpan w:val="4"/>
          </w:tcPr>
          <w:p w14:paraId="17E3AE31" w14:textId="125056A5"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For the six-month periods ended 30 June</w:t>
            </w:r>
          </w:p>
        </w:tc>
      </w:tr>
      <w:tr w:rsidR="006D4B29" w:rsidRPr="002166E8" w14:paraId="077FA616" w14:textId="77777777" w:rsidTr="0051359E">
        <w:tc>
          <w:tcPr>
            <w:tcW w:w="5088" w:type="dxa"/>
          </w:tcPr>
          <w:p w14:paraId="173DC6D4" w14:textId="77777777" w:rsidR="006D4B29" w:rsidRPr="002166E8" w:rsidRDefault="006D4B29" w:rsidP="002166E8">
            <w:pPr>
              <w:spacing w:before="60" w:after="23" w:line="276" w:lineRule="auto"/>
              <w:ind w:right="-143"/>
              <w:jc w:val="thaiDistribute"/>
              <w:rPr>
                <w:rFonts w:ascii="Arial" w:hAnsi="Arial" w:cs="Arial"/>
                <w:sz w:val="16"/>
                <w:szCs w:val="16"/>
              </w:rPr>
            </w:pPr>
          </w:p>
        </w:tc>
        <w:tc>
          <w:tcPr>
            <w:tcW w:w="992" w:type="dxa"/>
          </w:tcPr>
          <w:p w14:paraId="380172C8"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2023</w:t>
            </w:r>
          </w:p>
        </w:tc>
        <w:tc>
          <w:tcPr>
            <w:tcW w:w="992" w:type="dxa"/>
          </w:tcPr>
          <w:p w14:paraId="2A9D2C3D"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2022</w:t>
            </w:r>
          </w:p>
        </w:tc>
        <w:tc>
          <w:tcPr>
            <w:tcW w:w="992" w:type="dxa"/>
          </w:tcPr>
          <w:p w14:paraId="6AB6E1DF"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2023</w:t>
            </w:r>
          </w:p>
        </w:tc>
        <w:tc>
          <w:tcPr>
            <w:tcW w:w="993" w:type="dxa"/>
          </w:tcPr>
          <w:p w14:paraId="05040D52" w14:textId="77777777" w:rsidR="006D4B29" w:rsidRPr="002166E8" w:rsidRDefault="006D4B29" w:rsidP="002166E8">
            <w:pPr>
              <w:pBdr>
                <w:bottom w:val="single" w:sz="4" w:space="1" w:color="auto"/>
              </w:pBdr>
              <w:spacing w:before="60" w:after="23" w:line="276" w:lineRule="auto"/>
              <w:ind w:left="-41"/>
              <w:jc w:val="center"/>
              <w:rPr>
                <w:rFonts w:ascii="Arial" w:hAnsi="Arial" w:cs="Arial"/>
                <w:sz w:val="16"/>
                <w:szCs w:val="16"/>
              </w:rPr>
            </w:pPr>
            <w:r w:rsidRPr="002166E8">
              <w:rPr>
                <w:rFonts w:ascii="Arial" w:hAnsi="Arial" w:cs="Arial"/>
                <w:sz w:val="16"/>
                <w:szCs w:val="16"/>
              </w:rPr>
              <w:t>2022</w:t>
            </w:r>
          </w:p>
        </w:tc>
      </w:tr>
      <w:tr w:rsidR="006D4B29" w:rsidRPr="002166E8" w14:paraId="3334F386" w14:textId="77777777" w:rsidTr="0051359E">
        <w:tc>
          <w:tcPr>
            <w:tcW w:w="5088" w:type="dxa"/>
          </w:tcPr>
          <w:p w14:paraId="47133C4F" w14:textId="77777777" w:rsidR="006D4B29" w:rsidRPr="002166E8" w:rsidRDefault="006D4B29" w:rsidP="002166E8">
            <w:pPr>
              <w:spacing w:before="60" w:after="23" w:line="276" w:lineRule="auto"/>
              <w:ind w:right="-143"/>
              <w:jc w:val="thaiDistribute"/>
              <w:rPr>
                <w:rFonts w:ascii="Arial" w:hAnsi="Arial" w:cs="Arial"/>
                <w:b/>
                <w:bCs/>
                <w:sz w:val="16"/>
                <w:szCs w:val="16"/>
                <w:u w:val="single"/>
              </w:rPr>
            </w:pPr>
            <w:r w:rsidRPr="002166E8">
              <w:rPr>
                <w:rFonts w:ascii="Arial" w:hAnsi="Arial" w:cs="Arial"/>
                <w:b/>
                <w:bCs/>
                <w:sz w:val="16"/>
                <w:szCs w:val="16"/>
                <w:u w:val="single"/>
              </w:rPr>
              <w:t>Basic earnings per share</w:t>
            </w:r>
          </w:p>
        </w:tc>
        <w:tc>
          <w:tcPr>
            <w:tcW w:w="992" w:type="dxa"/>
          </w:tcPr>
          <w:p w14:paraId="47FD83E2" w14:textId="77777777" w:rsidR="006D4B29" w:rsidRPr="002166E8" w:rsidRDefault="006D4B29" w:rsidP="002166E8">
            <w:pPr>
              <w:spacing w:before="60" w:after="23" w:line="276" w:lineRule="auto"/>
              <w:ind w:left="-41"/>
              <w:jc w:val="thaiDistribute"/>
              <w:rPr>
                <w:rFonts w:ascii="Arial" w:hAnsi="Arial" w:cs="Arial"/>
                <w:sz w:val="16"/>
                <w:szCs w:val="16"/>
              </w:rPr>
            </w:pPr>
          </w:p>
        </w:tc>
        <w:tc>
          <w:tcPr>
            <w:tcW w:w="992" w:type="dxa"/>
          </w:tcPr>
          <w:p w14:paraId="63B93F21" w14:textId="77777777" w:rsidR="006D4B29" w:rsidRPr="002166E8" w:rsidRDefault="006D4B29" w:rsidP="002166E8">
            <w:pPr>
              <w:spacing w:before="60" w:after="23" w:line="276" w:lineRule="auto"/>
              <w:ind w:left="-41"/>
              <w:jc w:val="thaiDistribute"/>
              <w:rPr>
                <w:rFonts w:ascii="Arial" w:hAnsi="Arial" w:cs="Arial"/>
                <w:sz w:val="16"/>
                <w:szCs w:val="16"/>
              </w:rPr>
            </w:pPr>
          </w:p>
        </w:tc>
        <w:tc>
          <w:tcPr>
            <w:tcW w:w="992" w:type="dxa"/>
          </w:tcPr>
          <w:p w14:paraId="54B7C082" w14:textId="77777777" w:rsidR="006D4B29" w:rsidRPr="002166E8" w:rsidRDefault="006D4B29" w:rsidP="002166E8">
            <w:pPr>
              <w:spacing w:before="60" w:after="23" w:line="276" w:lineRule="auto"/>
              <w:ind w:left="-41"/>
              <w:jc w:val="thaiDistribute"/>
              <w:rPr>
                <w:rFonts w:ascii="Arial" w:hAnsi="Arial" w:cs="Arial"/>
                <w:sz w:val="16"/>
                <w:szCs w:val="16"/>
              </w:rPr>
            </w:pPr>
          </w:p>
        </w:tc>
        <w:tc>
          <w:tcPr>
            <w:tcW w:w="993" w:type="dxa"/>
          </w:tcPr>
          <w:p w14:paraId="28612E2B" w14:textId="77777777" w:rsidR="006D4B29" w:rsidRPr="002166E8" w:rsidRDefault="006D4B29" w:rsidP="002166E8">
            <w:pPr>
              <w:spacing w:before="60" w:after="23" w:line="276" w:lineRule="auto"/>
              <w:ind w:left="-41"/>
              <w:jc w:val="thaiDistribute"/>
              <w:rPr>
                <w:rFonts w:ascii="Arial" w:hAnsi="Arial" w:cs="Arial"/>
                <w:sz w:val="16"/>
                <w:szCs w:val="16"/>
              </w:rPr>
            </w:pPr>
          </w:p>
        </w:tc>
      </w:tr>
      <w:tr w:rsidR="002166E8" w:rsidRPr="002166E8" w14:paraId="76F743F8" w14:textId="77777777" w:rsidTr="0051359E">
        <w:tc>
          <w:tcPr>
            <w:tcW w:w="5088" w:type="dxa"/>
          </w:tcPr>
          <w:p w14:paraId="116F3599" w14:textId="77777777" w:rsidR="002166E8" w:rsidRPr="002166E8" w:rsidRDefault="002166E8" w:rsidP="002166E8">
            <w:pPr>
              <w:spacing w:before="60" w:after="23" w:line="276" w:lineRule="auto"/>
              <w:ind w:right="-143"/>
              <w:jc w:val="thaiDistribute"/>
              <w:rPr>
                <w:rFonts w:ascii="Arial" w:hAnsi="Arial" w:cs="Arial"/>
                <w:sz w:val="16"/>
                <w:szCs w:val="16"/>
              </w:rPr>
            </w:pPr>
            <w:r w:rsidRPr="002166E8">
              <w:rPr>
                <w:rFonts w:ascii="Arial" w:hAnsi="Arial" w:cs="Arial"/>
                <w:sz w:val="16"/>
                <w:szCs w:val="16"/>
              </w:rPr>
              <w:t>Profit attributable to shareholder of the parent company</w:t>
            </w:r>
          </w:p>
        </w:tc>
        <w:tc>
          <w:tcPr>
            <w:tcW w:w="992" w:type="dxa"/>
          </w:tcPr>
          <w:p w14:paraId="7267E0DB" w14:textId="2ED23B64" w:rsidR="002166E8" w:rsidRPr="002166E8" w:rsidRDefault="0063574C" w:rsidP="002166E8">
            <w:pPr>
              <w:spacing w:before="60" w:after="23" w:line="276" w:lineRule="auto"/>
              <w:jc w:val="right"/>
              <w:rPr>
                <w:rFonts w:ascii="Arial" w:eastAsia="Arial Unicode MS" w:hAnsi="Arial" w:cs="Arial"/>
                <w:spacing w:val="-4"/>
                <w:sz w:val="16"/>
                <w:szCs w:val="16"/>
              </w:rPr>
            </w:pPr>
            <w:r w:rsidRPr="0063574C">
              <w:rPr>
                <w:rFonts w:ascii="Arial" w:eastAsia="Arial Unicode MS" w:hAnsi="Arial" w:cs="Arial"/>
                <w:spacing w:val="-4"/>
                <w:sz w:val="16"/>
                <w:szCs w:val="16"/>
              </w:rPr>
              <w:t>2</w:t>
            </w:r>
            <w:r w:rsidR="005F7544">
              <w:rPr>
                <w:rFonts w:ascii="Arial" w:eastAsia="Arial Unicode MS" w:hAnsi="Arial" w:cs="Arial"/>
                <w:spacing w:val="-4"/>
                <w:sz w:val="16"/>
                <w:szCs w:val="16"/>
              </w:rPr>
              <w:t>50,058</w:t>
            </w:r>
          </w:p>
        </w:tc>
        <w:tc>
          <w:tcPr>
            <w:tcW w:w="992" w:type="dxa"/>
          </w:tcPr>
          <w:p w14:paraId="162A2D31" w14:textId="2536AF6D" w:rsidR="002166E8" w:rsidRPr="002166E8" w:rsidRDefault="002166E8" w:rsidP="002166E8">
            <w:pP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506,</w:t>
            </w:r>
            <w:r w:rsidR="00D67A80">
              <w:rPr>
                <w:rFonts w:ascii="Arial" w:eastAsia="Arial Unicode MS" w:hAnsi="Arial" w:cs="Arial"/>
                <w:spacing w:val="-4"/>
                <w:sz w:val="16"/>
                <w:szCs w:val="16"/>
              </w:rPr>
              <w:t>603</w:t>
            </w:r>
          </w:p>
        </w:tc>
        <w:tc>
          <w:tcPr>
            <w:tcW w:w="992" w:type="dxa"/>
          </w:tcPr>
          <w:p w14:paraId="6B147F8C" w14:textId="35195408" w:rsidR="002166E8" w:rsidRPr="002166E8" w:rsidRDefault="0063574C" w:rsidP="002166E8">
            <w:pPr>
              <w:spacing w:before="60" w:after="23" w:line="276" w:lineRule="auto"/>
              <w:jc w:val="right"/>
              <w:rPr>
                <w:rFonts w:ascii="Arial" w:eastAsia="Arial Unicode MS" w:hAnsi="Arial" w:cs="Arial"/>
                <w:spacing w:val="-4"/>
                <w:sz w:val="16"/>
                <w:szCs w:val="16"/>
              </w:rPr>
            </w:pPr>
            <w:r w:rsidRPr="0063574C">
              <w:rPr>
                <w:rFonts w:ascii="Arial" w:eastAsia="Arial Unicode MS" w:hAnsi="Arial" w:cs="Arial"/>
                <w:spacing w:val="-4"/>
                <w:sz w:val="16"/>
                <w:szCs w:val="16"/>
              </w:rPr>
              <w:t>218,273</w:t>
            </w:r>
          </w:p>
        </w:tc>
        <w:tc>
          <w:tcPr>
            <w:tcW w:w="993" w:type="dxa"/>
          </w:tcPr>
          <w:p w14:paraId="0C6E1A65" w14:textId="05671A27" w:rsidR="002166E8" w:rsidRPr="002166E8" w:rsidRDefault="002166E8" w:rsidP="002166E8">
            <w:pP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336,951</w:t>
            </w:r>
          </w:p>
        </w:tc>
      </w:tr>
      <w:tr w:rsidR="002166E8" w:rsidRPr="002166E8" w14:paraId="17AAAA89" w14:textId="77777777" w:rsidTr="0051359E">
        <w:tc>
          <w:tcPr>
            <w:tcW w:w="5088" w:type="dxa"/>
          </w:tcPr>
          <w:p w14:paraId="06F7728A" w14:textId="77777777" w:rsidR="002166E8" w:rsidRPr="002166E8" w:rsidRDefault="002166E8" w:rsidP="002166E8">
            <w:pPr>
              <w:spacing w:before="60" w:after="23" w:line="276" w:lineRule="auto"/>
              <w:ind w:right="-143"/>
              <w:rPr>
                <w:rFonts w:ascii="Arial" w:hAnsi="Arial" w:cs="Arial"/>
                <w:sz w:val="16"/>
                <w:szCs w:val="16"/>
              </w:rPr>
            </w:pPr>
            <w:r w:rsidRPr="002166E8">
              <w:rPr>
                <w:rFonts w:ascii="Arial" w:hAnsi="Arial" w:cs="Arial"/>
                <w:sz w:val="16"/>
                <w:szCs w:val="16"/>
                <w:u w:val="single"/>
              </w:rPr>
              <w:t>Less</w:t>
            </w:r>
            <w:r w:rsidRPr="002166E8">
              <w:rPr>
                <w:rFonts w:ascii="Arial" w:hAnsi="Arial" w:cs="Arial"/>
                <w:sz w:val="16"/>
                <w:szCs w:val="16"/>
              </w:rPr>
              <w:t xml:space="preserve"> Cumulative interest expenses for the period on</w:t>
            </w:r>
            <w:r w:rsidRPr="002166E8">
              <w:rPr>
                <w:rFonts w:ascii="Arial" w:hAnsi="Arial" w:cs="Arial"/>
                <w:sz w:val="16"/>
                <w:szCs w:val="16"/>
              </w:rPr>
              <w:br/>
              <w:t xml:space="preserve">              subordinated perpetual debentures</w:t>
            </w:r>
          </w:p>
        </w:tc>
        <w:tc>
          <w:tcPr>
            <w:tcW w:w="992" w:type="dxa"/>
          </w:tcPr>
          <w:p w14:paraId="18C1E595" w14:textId="77777777" w:rsidR="00D67A80" w:rsidRDefault="00D67A80" w:rsidP="00D67A80">
            <w:pPr>
              <w:pBdr>
                <w:bottom w:val="single" w:sz="4" w:space="1" w:color="auto"/>
              </w:pBdr>
              <w:spacing w:before="60" w:after="23" w:line="276" w:lineRule="auto"/>
              <w:jc w:val="center"/>
              <w:rPr>
                <w:rFonts w:ascii="Arial" w:eastAsia="Arial Unicode MS" w:hAnsi="Arial" w:cs="Arial"/>
                <w:spacing w:val="-4"/>
                <w:sz w:val="16"/>
                <w:szCs w:val="16"/>
              </w:rPr>
            </w:pPr>
          </w:p>
          <w:p w14:paraId="5DF1CBE8" w14:textId="3E3BF929" w:rsidR="002166E8" w:rsidRPr="002166E8" w:rsidRDefault="00D67A80" w:rsidP="00D67A80">
            <w:pPr>
              <w:pBdr>
                <w:bottom w:val="single" w:sz="4" w:space="1" w:color="auto"/>
              </w:pBdr>
              <w:spacing w:before="60" w:after="23" w:line="276" w:lineRule="auto"/>
              <w:rPr>
                <w:rFonts w:ascii="Arial" w:eastAsia="Arial Unicode MS" w:hAnsi="Arial" w:cs="Arial"/>
                <w:spacing w:val="-4"/>
                <w:sz w:val="16"/>
                <w:szCs w:val="16"/>
              </w:rPr>
            </w:pPr>
            <w:r>
              <w:rPr>
                <w:rFonts w:ascii="Arial" w:eastAsia="Arial Unicode MS" w:hAnsi="Arial" w:cs="Arial"/>
                <w:spacing w:val="-4"/>
                <w:sz w:val="16"/>
                <w:szCs w:val="16"/>
              </w:rPr>
              <w:t xml:space="preserve">   </w:t>
            </w:r>
            <w:r w:rsidR="009E02F3">
              <w:rPr>
                <w:rFonts w:ascii="Arial" w:eastAsia="Arial Unicode MS" w:hAnsi="Arial" w:cs="Arial"/>
                <w:spacing w:val="-4"/>
                <w:sz w:val="16"/>
                <w:szCs w:val="16"/>
              </w:rPr>
              <w:t xml:space="preserve">     </w:t>
            </w:r>
            <w:r>
              <w:rPr>
                <w:rFonts w:ascii="Arial" w:eastAsia="Arial Unicode MS" w:hAnsi="Arial" w:cs="Arial"/>
                <w:spacing w:val="-4"/>
                <w:sz w:val="16"/>
                <w:szCs w:val="16"/>
              </w:rPr>
              <w:t xml:space="preserve">     -        </w:t>
            </w:r>
          </w:p>
        </w:tc>
        <w:tc>
          <w:tcPr>
            <w:tcW w:w="992" w:type="dxa"/>
          </w:tcPr>
          <w:p w14:paraId="6AF27703" w14:textId="77777777" w:rsidR="0063574C" w:rsidRPr="005E1FEB" w:rsidRDefault="0063574C" w:rsidP="00D67A80">
            <w:pPr>
              <w:pBdr>
                <w:bottom w:val="single" w:sz="4" w:space="1" w:color="auto"/>
              </w:pBdr>
              <w:spacing w:before="60" w:after="23" w:line="276" w:lineRule="auto"/>
              <w:jc w:val="right"/>
              <w:rPr>
                <w:rFonts w:ascii="Arial" w:eastAsia="Arial Unicode MS" w:hAnsi="Arial" w:cs="Arial"/>
                <w:spacing w:val="-4"/>
                <w:sz w:val="16"/>
                <w:szCs w:val="16"/>
              </w:rPr>
            </w:pPr>
          </w:p>
          <w:p w14:paraId="202870D4" w14:textId="72CCA18D" w:rsidR="002166E8" w:rsidRPr="002166E8" w:rsidRDefault="002166E8"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(21,815)</w:t>
            </w:r>
          </w:p>
        </w:tc>
        <w:tc>
          <w:tcPr>
            <w:tcW w:w="992" w:type="dxa"/>
          </w:tcPr>
          <w:p w14:paraId="502A06FE" w14:textId="77777777" w:rsidR="00D67A80" w:rsidRDefault="00D67A80" w:rsidP="00D67A80">
            <w:pPr>
              <w:pBdr>
                <w:bottom w:val="single" w:sz="4" w:space="1" w:color="auto"/>
              </w:pBdr>
              <w:spacing w:before="60" w:after="23" w:line="276" w:lineRule="auto"/>
              <w:jc w:val="center"/>
              <w:rPr>
                <w:rFonts w:ascii="Arial" w:eastAsia="Arial Unicode MS" w:hAnsi="Arial" w:cs="Arial"/>
                <w:spacing w:val="-4"/>
                <w:sz w:val="16"/>
                <w:szCs w:val="16"/>
              </w:rPr>
            </w:pPr>
          </w:p>
          <w:p w14:paraId="4A7D3DEC" w14:textId="2E2A5F69" w:rsidR="002166E8" w:rsidRPr="002166E8" w:rsidRDefault="00D67A80" w:rsidP="009E02F3">
            <w:pPr>
              <w:pBdr>
                <w:bottom w:val="single" w:sz="4" w:space="1" w:color="auto"/>
              </w:pBdr>
              <w:spacing w:before="60" w:after="23" w:line="276" w:lineRule="auto"/>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r w:rsidR="009E02F3">
              <w:rPr>
                <w:rFonts w:ascii="Arial" w:eastAsia="Arial Unicode MS" w:hAnsi="Arial" w:cs="Arial"/>
                <w:spacing w:val="-4"/>
                <w:sz w:val="16"/>
                <w:szCs w:val="16"/>
              </w:rPr>
              <w:t xml:space="preserve"> </w:t>
            </w:r>
            <w:r>
              <w:rPr>
                <w:rFonts w:ascii="Arial" w:eastAsia="Arial Unicode MS" w:hAnsi="Arial" w:cs="Arial"/>
                <w:spacing w:val="-4"/>
                <w:sz w:val="16"/>
                <w:szCs w:val="16"/>
              </w:rPr>
              <w:t xml:space="preserve">  -        </w:t>
            </w:r>
          </w:p>
        </w:tc>
        <w:tc>
          <w:tcPr>
            <w:tcW w:w="993" w:type="dxa"/>
          </w:tcPr>
          <w:p w14:paraId="35327C4B" w14:textId="77777777" w:rsidR="0063574C" w:rsidRPr="0063574C" w:rsidRDefault="0063574C" w:rsidP="00D67A80">
            <w:pPr>
              <w:pStyle w:val="ListParagraph"/>
              <w:pBdr>
                <w:bottom w:val="single" w:sz="4" w:space="1" w:color="auto"/>
              </w:pBdr>
              <w:spacing w:before="60" w:after="23" w:line="276" w:lineRule="auto"/>
              <w:ind w:left="0"/>
              <w:jc w:val="right"/>
              <w:rPr>
                <w:rFonts w:ascii="Arial" w:eastAsia="Arial Unicode MS" w:hAnsi="Arial" w:cs="Arial"/>
                <w:spacing w:val="-4"/>
                <w:sz w:val="16"/>
                <w:szCs w:val="16"/>
                <w:lang w:val="en-US" w:bidi="th-TH"/>
              </w:rPr>
            </w:pPr>
          </w:p>
          <w:p w14:paraId="41BD5675" w14:textId="6CD71DEA" w:rsidR="002166E8" w:rsidRPr="002166E8" w:rsidRDefault="002166E8"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(21,815)</w:t>
            </w:r>
          </w:p>
        </w:tc>
      </w:tr>
      <w:tr w:rsidR="002166E8" w:rsidRPr="002166E8" w14:paraId="6E8245D8" w14:textId="77777777" w:rsidTr="0051359E">
        <w:tc>
          <w:tcPr>
            <w:tcW w:w="5088" w:type="dxa"/>
          </w:tcPr>
          <w:p w14:paraId="095D100E" w14:textId="77777777" w:rsidR="002166E8" w:rsidRPr="002166E8" w:rsidRDefault="002166E8" w:rsidP="002166E8">
            <w:pPr>
              <w:spacing w:before="60" w:after="23" w:line="276" w:lineRule="auto"/>
              <w:ind w:right="-143"/>
              <w:jc w:val="thaiDistribute"/>
              <w:rPr>
                <w:rFonts w:ascii="Arial" w:hAnsi="Arial" w:cs="Arial"/>
                <w:sz w:val="16"/>
                <w:szCs w:val="16"/>
              </w:rPr>
            </w:pPr>
            <w:r w:rsidRPr="002166E8">
              <w:rPr>
                <w:rFonts w:ascii="Arial" w:hAnsi="Arial" w:cs="Arial"/>
                <w:sz w:val="16"/>
                <w:szCs w:val="16"/>
              </w:rPr>
              <w:t>Profit used in calculation of basis earnings per share</w:t>
            </w:r>
          </w:p>
        </w:tc>
        <w:tc>
          <w:tcPr>
            <w:tcW w:w="992" w:type="dxa"/>
          </w:tcPr>
          <w:p w14:paraId="523DAB19" w14:textId="567D4729" w:rsidR="002166E8" w:rsidRPr="002166E8" w:rsidRDefault="0063574C" w:rsidP="002166E8">
            <w:pPr>
              <w:spacing w:before="60" w:after="23" w:line="276" w:lineRule="auto"/>
              <w:jc w:val="right"/>
              <w:rPr>
                <w:rFonts w:ascii="Arial" w:eastAsia="Arial Unicode MS" w:hAnsi="Arial" w:cs="Arial"/>
                <w:spacing w:val="-4"/>
                <w:sz w:val="16"/>
                <w:szCs w:val="16"/>
              </w:rPr>
            </w:pPr>
            <w:r w:rsidRPr="0063574C">
              <w:rPr>
                <w:rFonts w:ascii="Arial" w:eastAsia="Arial Unicode MS" w:hAnsi="Arial" w:cs="Arial"/>
                <w:spacing w:val="-4"/>
                <w:sz w:val="16"/>
                <w:szCs w:val="16"/>
              </w:rPr>
              <w:t>2</w:t>
            </w:r>
            <w:r w:rsidR="00C514A8">
              <w:rPr>
                <w:rFonts w:ascii="Arial" w:eastAsia="Arial Unicode MS" w:hAnsi="Arial" w:cs="Arial"/>
                <w:spacing w:val="-4"/>
                <w:sz w:val="16"/>
                <w:szCs w:val="16"/>
              </w:rPr>
              <w:t>50,058</w:t>
            </w:r>
          </w:p>
        </w:tc>
        <w:tc>
          <w:tcPr>
            <w:tcW w:w="992" w:type="dxa"/>
          </w:tcPr>
          <w:p w14:paraId="22D9B8E6" w14:textId="66DA2230" w:rsidR="002166E8" w:rsidRPr="002166E8" w:rsidRDefault="002166E8" w:rsidP="002166E8">
            <w:pP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484,811</w:t>
            </w:r>
          </w:p>
        </w:tc>
        <w:tc>
          <w:tcPr>
            <w:tcW w:w="992" w:type="dxa"/>
          </w:tcPr>
          <w:p w14:paraId="159708BA" w14:textId="3940DA67" w:rsidR="002166E8" w:rsidRPr="002166E8" w:rsidRDefault="0063574C" w:rsidP="002166E8">
            <w:pPr>
              <w:spacing w:before="60" w:after="23" w:line="276" w:lineRule="auto"/>
              <w:jc w:val="right"/>
              <w:rPr>
                <w:rFonts w:ascii="Arial" w:eastAsia="Arial Unicode MS" w:hAnsi="Arial" w:cs="Arial"/>
                <w:spacing w:val="-4"/>
                <w:sz w:val="16"/>
                <w:szCs w:val="16"/>
              </w:rPr>
            </w:pPr>
            <w:r w:rsidRPr="0063574C">
              <w:rPr>
                <w:rFonts w:ascii="Arial" w:eastAsia="Arial Unicode MS" w:hAnsi="Arial" w:cs="Arial"/>
                <w:spacing w:val="-4"/>
                <w:sz w:val="16"/>
                <w:szCs w:val="16"/>
              </w:rPr>
              <w:t>218,273</w:t>
            </w:r>
          </w:p>
        </w:tc>
        <w:tc>
          <w:tcPr>
            <w:tcW w:w="993" w:type="dxa"/>
          </w:tcPr>
          <w:p w14:paraId="5E3691BF" w14:textId="5E78E3D5" w:rsidR="002166E8" w:rsidRPr="002166E8" w:rsidRDefault="002166E8" w:rsidP="002166E8">
            <w:pP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3</w:t>
            </w:r>
            <w:r w:rsidRPr="002166E8">
              <w:rPr>
                <w:rFonts w:ascii="Arial" w:eastAsia="Arial Unicode MS" w:hAnsi="Arial" w:cs="Arial"/>
                <w:spacing w:val="-4"/>
                <w:sz w:val="16"/>
                <w:szCs w:val="16"/>
              </w:rPr>
              <w:t>15,136</w:t>
            </w:r>
          </w:p>
        </w:tc>
      </w:tr>
      <w:tr w:rsidR="002166E8" w:rsidRPr="002166E8" w14:paraId="2DEEA518" w14:textId="77777777" w:rsidTr="0051359E">
        <w:tc>
          <w:tcPr>
            <w:tcW w:w="5088" w:type="dxa"/>
          </w:tcPr>
          <w:p w14:paraId="16BE5A2B" w14:textId="77777777" w:rsidR="002166E8" w:rsidRPr="002166E8" w:rsidRDefault="002166E8" w:rsidP="002166E8">
            <w:pPr>
              <w:spacing w:before="60" w:after="23" w:line="276" w:lineRule="auto"/>
              <w:ind w:left="158" w:right="-144" w:hanging="158"/>
              <w:rPr>
                <w:rFonts w:ascii="Arial" w:hAnsi="Arial" w:cs="Arial"/>
                <w:sz w:val="16"/>
                <w:szCs w:val="16"/>
              </w:rPr>
            </w:pPr>
            <w:r w:rsidRPr="002166E8">
              <w:rPr>
                <w:rFonts w:ascii="Arial" w:hAnsi="Arial" w:cs="Arial"/>
                <w:sz w:val="16"/>
                <w:szCs w:val="16"/>
              </w:rPr>
              <w:t xml:space="preserve">Weighted average number of ordinary shares in issue </w:t>
            </w:r>
            <w:r w:rsidRPr="002166E8">
              <w:rPr>
                <w:rFonts w:ascii="Arial" w:hAnsi="Arial" w:cs="Arial"/>
                <w:sz w:val="16"/>
                <w:szCs w:val="16"/>
              </w:rPr>
              <w:br/>
              <w:t>(Thousand shares)</w:t>
            </w:r>
          </w:p>
        </w:tc>
        <w:tc>
          <w:tcPr>
            <w:tcW w:w="992" w:type="dxa"/>
            <w:vAlign w:val="bottom"/>
          </w:tcPr>
          <w:p w14:paraId="32ED41D5" w14:textId="77777777" w:rsidR="00D67A80" w:rsidRDefault="00D67A80" w:rsidP="00D67A80">
            <w:pPr>
              <w:pBdr>
                <w:bottom w:val="single" w:sz="4" w:space="1" w:color="auto"/>
              </w:pBdr>
              <w:spacing w:line="360" w:lineRule="auto"/>
              <w:jc w:val="right"/>
              <w:rPr>
                <w:rFonts w:ascii="Arial" w:eastAsia="Arial Unicode MS" w:hAnsi="Arial" w:cs="Arial"/>
                <w:spacing w:val="-4"/>
                <w:sz w:val="16"/>
                <w:szCs w:val="16"/>
              </w:rPr>
            </w:pPr>
          </w:p>
          <w:p w14:paraId="1F95F046" w14:textId="70E9E423" w:rsidR="002166E8" w:rsidRPr="002166E8" w:rsidRDefault="00CE7742"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616,000</w:t>
            </w:r>
          </w:p>
        </w:tc>
        <w:tc>
          <w:tcPr>
            <w:tcW w:w="992" w:type="dxa"/>
          </w:tcPr>
          <w:p w14:paraId="4D026A64" w14:textId="77777777" w:rsidR="00D67A80" w:rsidRDefault="00D67A80" w:rsidP="00D67A80">
            <w:pPr>
              <w:pBdr>
                <w:bottom w:val="single" w:sz="4" w:space="1" w:color="auto"/>
              </w:pBdr>
              <w:spacing w:before="60" w:after="23" w:line="276" w:lineRule="auto"/>
              <w:jc w:val="right"/>
              <w:rPr>
                <w:rFonts w:ascii="Arial" w:eastAsia="Arial Unicode MS" w:hAnsi="Arial" w:cs="Arial"/>
                <w:spacing w:val="-4"/>
                <w:sz w:val="16"/>
                <w:szCs w:val="16"/>
              </w:rPr>
            </w:pPr>
          </w:p>
          <w:p w14:paraId="562F804D" w14:textId="16DBA05C" w:rsidR="002166E8" w:rsidRPr="002166E8" w:rsidRDefault="002166E8"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616,000</w:t>
            </w:r>
          </w:p>
        </w:tc>
        <w:tc>
          <w:tcPr>
            <w:tcW w:w="992" w:type="dxa"/>
          </w:tcPr>
          <w:p w14:paraId="5D406E7A" w14:textId="77777777" w:rsidR="00D67A80" w:rsidRDefault="00D67A80" w:rsidP="00D67A80">
            <w:pPr>
              <w:pBdr>
                <w:bottom w:val="single" w:sz="4" w:space="1" w:color="auto"/>
              </w:pBdr>
              <w:spacing w:before="60" w:after="23" w:line="276" w:lineRule="auto"/>
              <w:jc w:val="right"/>
              <w:rPr>
                <w:rFonts w:ascii="Arial" w:eastAsia="Arial Unicode MS" w:hAnsi="Arial" w:cs="Arial"/>
                <w:spacing w:val="-4"/>
                <w:sz w:val="16"/>
                <w:szCs w:val="16"/>
              </w:rPr>
            </w:pPr>
          </w:p>
          <w:p w14:paraId="7759DFC3" w14:textId="5D140F34" w:rsidR="002166E8" w:rsidRPr="002166E8" w:rsidRDefault="00CE7742"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616,000</w:t>
            </w:r>
          </w:p>
        </w:tc>
        <w:tc>
          <w:tcPr>
            <w:tcW w:w="993" w:type="dxa"/>
          </w:tcPr>
          <w:p w14:paraId="7DCACA02" w14:textId="77777777" w:rsidR="00D67A80" w:rsidRDefault="00D67A80" w:rsidP="00D67A80">
            <w:pPr>
              <w:pBdr>
                <w:bottom w:val="single" w:sz="4" w:space="1" w:color="auto"/>
              </w:pBdr>
              <w:spacing w:before="60" w:after="23" w:line="276" w:lineRule="auto"/>
              <w:jc w:val="right"/>
              <w:rPr>
                <w:rFonts w:ascii="Arial" w:eastAsia="Arial Unicode MS" w:hAnsi="Arial" w:cs="Arial"/>
                <w:spacing w:val="-4"/>
                <w:sz w:val="16"/>
                <w:szCs w:val="16"/>
              </w:rPr>
            </w:pPr>
          </w:p>
          <w:p w14:paraId="4DEA3B38" w14:textId="19292EB6" w:rsidR="002166E8" w:rsidRPr="002166E8" w:rsidRDefault="002166E8" w:rsidP="002166E8">
            <w:pPr>
              <w:pBdr>
                <w:bottom w:val="single" w:sz="4"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616,000</w:t>
            </w:r>
          </w:p>
        </w:tc>
      </w:tr>
      <w:tr w:rsidR="002166E8" w:rsidRPr="002166E8" w14:paraId="15821128" w14:textId="77777777" w:rsidTr="0051359E">
        <w:tc>
          <w:tcPr>
            <w:tcW w:w="5088" w:type="dxa"/>
          </w:tcPr>
          <w:p w14:paraId="374043B7" w14:textId="77777777" w:rsidR="002166E8" w:rsidRPr="002166E8" w:rsidRDefault="002166E8" w:rsidP="002166E8">
            <w:pPr>
              <w:spacing w:before="60" w:after="23" w:line="276" w:lineRule="auto"/>
              <w:ind w:right="-143"/>
              <w:jc w:val="thaiDistribute"/>
              <w:rPr>
                <w:rFonts w:ascii="Arial" w:hAnsi="Arial" w:cs="Arial"/>
                <w:sz w:val="16"/>
                <w:szCs w:val="16"/>
              </w:rPr>
            </w:pPr>
          </w:p>
        </w:tc>
        <w:tc>
          <w:tcPr>
            <w:tcW w:w="992" w:type="dxa"/>
          </w:tcPr>
          <w:p w14:paraId="37728D96" w14:textId="77777777" w:rsidR="002166E8" w:rsidRPr="002166E8" w:rsidRDefault="002166E8" w:rsidP="002166E8">
            <w:pPr>
              <w:spacing w:before="60" w:after="23" w:line="276" w:lineRule="auto"/>
              <w:jc w:val="right"/>
              <w:rPr>
                <w:rFonts w:ascii="Arial" w:eastAsia="Arial Unicode MS" w:hAnsi="Arial" w:cs="Arial"/>
                <w:spacing w:val="-4"/>
                <w:sz w:val="16"/>
                <w:szCs w:val="16"/>
              </w:rPr>
            </w:pPr>
          </w:p>
        </w:tc>
        <w:tc>
          <w:tcPr>
            <w:tcW w:w="992" w:type="dxa"/>
          </w:tcPr>
          <w:p w14:paraId="40AE7F9F" w14:textId="77777777" w:rsidR="002166E8" w:rsidRPr="002166E8" w:rsidRDefault="002166E8" w:rsidP="002166E8">
            <w:pPr>
              <w:spacing w:before="60" w:after="23" w:line="276" w:lineRule="auto"/>
              <w:rPr>
                <w:rFonts w:ascii="Arial" w:eastAsia="Arial Unicode MS" w:hAnsi="Arial" w:cs="Arial"/>
                <w:spacing w:val="-4"/>
                <w:sz w:val="16"/>
                <w:szCs w:val="16"/>
              </w:rPr>
            </w:pPr>
          </w:p>
        </w:tc>
        <w:tc>
          <w:tcPr>
            <w:tcW w:w="992" w:type="dxa"/>
          </w:tcPr>
          <w:p w14:paraId="0162BF39" w14:textId="77777777" w:rsidR="002166E8" w:rsidRPr="002166E8" w:rsidRDefault="002166E8" w:rsidP="002166E8">
            <w:pPr>
              <w:spacing w:before="60" w:after="23" w:line="276" w:lineRule="auto"/>
              <w:jc w:val="right"/>
              <w:rPr>
                <w:rFonts w:ascii="Arial" w:eastAsia="Arial Unicode MS" w:hAnsi="Arial" w:cs="Arial"/>
                <w:spacing w:val="-4"/>
                <w:sz w:val="16"/>
                <w:szCs w:val="16"/>
              </w:rPr>
            </w:pPr>
          </w:p>
        </w:tc>
        <w:tc>
          <w:tcPr>
            <w:tcW w:w="993" w:type="dxa"/>
          </w:tcPr>
          <w:p w14:paraId="444E939F" w14:textId="77777777" w:rsidR="002166E8" w:rsidRPr="002166E8" w:rsidRDefault="002166E8" w:rsidP="002166E8">
            <w:pPr>
              <w:spacing w:before="60" w:after="23" w:line="276" w:lineRule="auto"/>
              <w:jc w:val="right"/>
              <w:rPr>
                <w:rFonts w:ascii="Arial" w:eastAsia="Arial Unicode MS" w:hAnsi="Arial" w:cs="Arial"/>
                <w:spacing w:val="-4"/>
                <w:sz w:val="16"/>
                <w:szCs w:val="16"/>
              </w:rPr>
            </w:pPr>
          </w:p>
        </w:tc>
      </w:tr>
      <w:tr w:rsidR="002166E8" w:rsidRPr="002166E8" w14:paraId="09A9A0DE" w14:textId="77777777" w:rsidTr="0051359E">
        <w:tc>
          <w:tcPr>
            <w:tcW w:w="5088" w:type="dxa"/>
          </w:tcPr>
          <w:p w14:paraId="39D8FB08" w14:textId="77777777" w:rsidR="002166E8" w:rsidRPr="002166E8" w:rsidRDefault="002166E8" w:rsidP="002166E8">
            <w:pPr>
              <w:spacing w:before="60" w:after="23" w:line="276" w:lineRule="auto"/>
              <w:ind w:right="-143"/>
              <w:jc w:val="thaiDistribute"/>
              <w:rPr>
                <w:rFonts w:ascii="Arial" w:hAnsi="Arial" w:cs="Arial"/>
                <w:sz w:val="16"/>
                <w:szCs w:val="16"/>
              </w:rPr>
            </w:pPr>
            <w:r w:rsidRPr="002166E8">
              <w:rPr>
                <w:rFonts w:ascii="Arial" w:hAnsi="Arial" w:cs="Arial"/>
                <w:sz w:val="16"/>
                <w:szCs w:val="16"/>
              </w:rPr>
              <w:t>Earnings</w:t>
            </w:r>
            <w:r w:rsidRPr="002166E8">
              <w:rPr>
                <w:rFonts w:ascii="Arial" w:hAnsi="Arial" w:cs="Arial"/>
                <w:sz w:val="16"/>
                <w:szCs w:val="16"/>
                <w:cs/>
              </w:rPr>
              <w:t xml:space="preserve"> </w:t>
            </w:r>
            <w:r w:rsidRPr="002166E8">
              <w:rPr>
                <w:rFonts w:ascii="Arial" w:hAnsi="Arial" w:cs="Arial"/>
                <w:sz w:val="16"/>
                <w:szCs w:val="16"/>
              </w:rPr>
              <w:t>(Baht per share)</w:t>
            </w:r>
          </w:p>
        </w:tc>
        <w:tc>
          <w:tcPr>
            <w:tcW w:w="992" w:type="dxa"/>
          </w:tcPr>
          <w:p w14:paraId="54233108" w14:textId="4CB24298" w:rsidR="002166E8" w:rsidRPr="002166E8" w:rsidRDefault="00CE7742" w:rsidP="002166E8">
            <w:pPr>
              <w:pBdr>
                <w:bottom w:val="single" w:sz="12"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0.</w:t>
            </w:r>
            <w:r w:rsidR="00C514A8">
              <w:rPr>
                <w:rFonts w:ascii="Arial" w:eastAsia="Arial Unicode MS" w:hAnsi="Arial" w:cs="Arial"/>
                <w:spacing w:val="-4"/>
                <w:sz w:val="16"/>
                <w:szCs w:val="16"/>
              </w:rPr>
              <w:t>41</w:t>
            </w:r>
          </w:p>
        </w:tc>
        <w:tc>
          <w:tcPr>
            <w:tcW w:w="992" w:type="dxa"/>
          </w:tcPr>
          <w:p w14:paraId="651CD28D" w14:textId="1A1D2FE4" w:rsidR="002166E8" w:rsidRPr="002166E8" w:rsidRDefault="002166E8" w:rsidP="002166E8">
            <w:pPr>
              <w:pBdr>
                <w:bottom w:val="single" w:sz="12"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rPr>
              <w:t>0.79</w:t>
            </w:r>
          </w:p>
        </w:tc>
        <w:tc>
          <w:tcPr>
            <w:tcW w:w="992" w:type="dxa"/>
          </w:tcPr>
          <w:p w14:paraId="1DC6527A" w14:textId="05DEA41E" w:rsidR="002166E8" w:rsidRPr="002166E8" w:rsidRDefault="00CE7742" w:rsidP="002166E8">
            <w:pPr>
              <w:pBdr>
                <w:bottom w:val="single" w:sz="12" w:space="1" w:color="auto"/>
              </w:pBdr>
              <w:spacing w:before="60" w:after="23" w:line="276" w:lineRule="auto"/>
              <w:jc w:val="right"/>
              <w:rPr>
                <w:rFonts w:ascii="Arial" w:eastAsia="Arial Unicode MS" w:hAnsi="Arial" w:cs="Arial"/>
                <w:spacing w:val="-4"/>
                <w:sz w:val="16"/>
                <w:szCs w:val="16"/>
              </w:rPr>
            </w:pPr>
            <w:r>
              <w:rPr>
                <w:rFonts w:ascii="Arial" w:eastAsia="Arial Unicode MS" w:hAnsi="Arial" w:cs="Arial"/>
                <w:spacing w:val="-4"/>
                <w:sz w:val="16"/>
                <w:szCs w:val="16"/>
              </w:rPr>
              <w:t>0.</w:t>
            </w:r>
            <w:r w:rsidR="0063574C" w:rsidRPr="0063574C">
              <w:rPr>
                <w:rFonts w:ascii="Arial" w:eastAsia="Arial Unicode MS" w:hAnsi="Arial" w:cs="Arial"/>
                <w:spacing w:val="-4"/>
                <w:sz w:val="16"/>
                <w:szCs w:val="16"/>
              </w:rPr>
              <w:t>35</w:t>
            </w:r>
          </w:p>
        </w:tc>
        <w:tc>
          <w:tcPr>
            <w:tcW w:w="993" w:type="dxa"/>
          </w:tcPr>
          <w:p w14:paraId="5C56D155" w14:textId="69B8FAC5" w:rsidR="002166E8" w:rsidRPr="002166E8" w:rsidRDefault="002166E8" w:rsidP="002166E8">
            <w:pPr>
              <w:pBdr>
                <w:bottom w:val="single" w:sz="12" w:space="1" w:color="auto"/>
              </w:pBdr>
              <w:spacing w:before="60" w:after="23" w:line="276" w:lineRule="auto"/>
              <w:jc w:val="right"/>
              <w:rPr>
                <w:rFonts w:ascii="Arial" w:eastAsia="Arial Unicode MS" w:hAnsi="Arial" w:cs="Arial"/>
                <w:spacing w:val="-4"/>
                <w:sz w:val="16"/>
                <w:szCs w:val="16"/>
              </w:rPr>
            </w:pPr>
            <w:r w:rsidRPr="002166E8">
              <w:rPr>
                <w:rFonts w:ascii="Arial" w:eastAsia="Arial Unicode MS" w:hAnsi="Arial" w:cs="Arial"/>
                <w:spacing w:val="-4"/>
                <w:sz w:val="16"/>
                <w:szCs w:val="16"/>
                <w:cs/>
              </w:rPr>
              <w:t>0.5</w:t>
            </w:r>
            <w:r w:rsidRPr="002166E8">
              <w:rPr>
                <w:rFonts w:ascii="Arial" w:eastAsia="Arial Unicode MS" w:hAnsi="Arial" w:cs="Arial"/>
                <w:spacing w:val="-4"/>
                <w:sz w:val="16"/>
                <w:szCs w:val="16"/>
              </w:rPr>
              <w:t>1</w:t>
            </w:r>
          </w:p>
        </w:tc>
      </w:tr>
    </w:tbl>
    <w:p w14:paraId="281CAC66" w14:textId="77777777" w:rsidR="00307F45" w:rsidRPr="00A36144" w:rsidRDefault="00307F45" w:rsidP="00A36144">
      <w:pPr>
        <w:pStyle w:val="ListParagraph"/>
        <w:spacing w:line="360" w:lineRule="auto"/>
        <w:ind w:left="426" w:right="2"/>
        <w:rPr>
          <w:rFonts w:ascii="Arial" w:hAnsi="Arial" w:cs="Arial"/>
          <w:i/>
          <w:iCs/>
          <w:sz w:val="19"/>
          <w:szCs w:val="19"/>
          <w:lang w:val="en-US"/>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6B958486" w:rsidR="00BE2E2A" w:rsidRPr="00BE2E2A" w:rsidRDefault="00BE2E2A" w:rsidP="00604B77">
      <w:pPr>
        <w:pStyle w:val="ListParagraph"/>
        <w:spacing w:line="360" w:lineRule="auto"/>
        <w:ind w:left="459" w:right="2"/>
        <w:jc w:val="thaiDistribute"/>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EE32E9">
        <w:rPr>
          <w:rFonts w:ascii="Arial" w:hAnsi="Arial" w:cs="Arial"/>
          <w:sz w:val="19"/>
          <w:szCs w:val="19"/>
          <w:lang w:val="en-US" w:bidi="th-TH"/>
        </w:rPr>
        <w:t>and six</w:t>
      </w:r>
      <w:r w:rsidR="009D5BD9">
        <w:rPr>
          <w:rFonts w:ascii="Arial" w:hAnsi="Arial" w:cs="Arial"/>
          <w:sz w:val="19"/>
          <w:szCs w:val="19"/>
          <w:lang w:val="en-US" w:bidi="th-TH"/>
        </w:rPr>
        <w:t>-</w:t>
      </w:r>
      <w:r w:rsidR="00EE32E9">
        <w:rPr>
          <w:rFonts w:ascii="Arial" w:hAnsi="Arial" w:cs="Arial"/>
          <w:sz w:val="19"/>
          <w:szCs w:val="19"/>
          <w:lang w:val="en-US" w:bidi="th-TH"/>
        </w:rPr>
        <w:t xml:space="preserve">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2166E8">
        <w:rPr>
          <w:rFonts w:ascii="Arial" w:hAnsi="Arial" w:cs="Arial"/>
          <w:sz w:val="19"/>
          <w:szCs w:val="19"/>
          <w:lang w:val="en-US" w:bidi="th-TH"/>
        </w:rPr>
        <w:t>30 June</w:t>
      </w:r>
      <w:r w:rsidR="002046E3">
        <w:rPr>
          <w:rFonts w:ascii="Arial" w:hAnsi="Arial" w:cs="Arial"/>
          <w:sz w:val="19"/>
          <w:szCs w:val="19"/>
          <w:lang w:val="en-US" w:bidi="th-TH"/>
        </w:rPr>
        <w:t xml:space="preserve"> </w:t>
      </w:r>
      <w:r w:rsidR="00C43BCD">
        <w:rPr>
          <w:rFonts w:ascii="Arial" w:hAnsi="Arial" w:cs="Arial"/>
          <w:sz w:val="19"/>
          <w:szCs w:val="19"/>
          <w:lang w:val="en-US" w:bidi="th-TH"/>
        </w:rPr>
        <w:t>202</w:t>
      </w:r>
      <w:r w:rsidR="00AA0860">
        <w:rPr>
          <w:rFonts w:ascii="Arial" w:hAnsi="Arial" w:cs="Arial"/>
          <w:sz w:val="19"/>
          <w:szCs w:val="19"/>
          <w:lang w:val="en-US" w:bidi="th-TH"/>
        </w:rPr>
        <w:t>3</w:t>
      </w:r>
      <w:r w:rsidR="006B5A65">
        <w:rPr>
          <w:rFonts w:ascii="Arial" w:hAnsi="Arial" w:cs="Arial"/>
          <w:sz w:val="19"/>
          <w:szCs w:val="19"/>
          <w:lang w:val="en-US" w:bidi="th-TH"/>
        </w:rPr>
        <w:t xml:space="preserve"> and 20</w:t>
      </w:r>
      <w:r w:rsidR="00C43BCD">
        <w:rPr>
          <w:rFonts w:ascii="Arial" w:hAnsi="Arial" w:cs="Arial"/>
          <w:sz w:val="19"/>
          <w:szCs w:val="19"/>
          <w:lang w:val="en-US" w:bidi="th-TH"/>
        </w:rPr>
        <w:t>2</w:t>
      </w:r>
      <w:r w:rsidR="00AA0860">
        <w:rPr>
          <w:rFonts w:ascii="Arial" w:hAnsi="Arial" w:cs="Arial"/>
          <w:sz w:val="19"/>
          <w:szCs w:val="19"/>
          <w:lang w:val="en-US" w:bidi="th-TH"/>
        </w:rPr>
        <w:t>2</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EF744F" w14:paraId="293C519A" w14:textId="77777777" w:rsidTr="00434A07">
        <w:tc>
          <w:tcPr>
            <w:tcW w:w="3534" w:type="dxa"/>
          </w:tcPr>
          <w:p w14:paraId="6B2AE4D6" w14:textId="77777777" w:rsidR="004F4F63" w:rsidRPr="00EF744F"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EF744F"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EF744F"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EF744F" w:rsidRDefault="004F4F63" w:rsidP="00AA0860">
            <w:pPr>
              <w:pStyle w:val="ListParagraph"/>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bidi="th-TH"/>
              </w:rPr>
              <w:t>(Unit : Thousand Baht)</w:t>
            </w:r>
          </w:p>
        </w:tc>
      </w:tr>
      <w:tr w:rsidR="004F4F63" w:rsidRPr="00EF744F" w14:paraId="7E33E128" w14:textId="77777777" w:rsidTr="00434A07">
        <w:tc>
          <w:tcPr>
            <w:tcW w:w="3534" w:type="dxa"/>
          </w:tcPr>
          <w:p w14:paraId="0A1339E5" w14:textId="77777777" w:rsidR="004F4F63" w:rsidRPr="00EF744F"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1744A3B1" w14:textId="20C88172" w:rsidR="004F4F63" w:rsidRPr="00EF744F"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Consolidated F/S</w:t>
            </w:r>
          </w:p>
        </w:tc>
        <w:tc>
          <w:tcPr>
            <w:tcW w:w="2733" w:type="dxa"/>
            <w:gridSpan w:val="2"/>
          </w:tcPr>
          <w:p w14:paraId="5B76F8CE" w14:textId="06DADA9B" w:rsidR="004F4F63" w:rsidRPr="00EF744F"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Separate F/S</w:t>
            </w:r>
          </w:p>
        </w:tc>
      </w:tr>
      <w:tr w:rsidR="004A6471" w:rsidRPr="00EF744F" w14:paraId="47E307B4" w14:textId="77777777" w:rsidTr="001A13A3">
        <w:tc>
          <w:tcPr>
            <w:tcW w:w="3534" w:type="dxa"/>
          </w:tcPr>
          <w:p w14:paraId="3E14B37F" w14:textId="77777777" w:rsidR="004A6471" w:rsidRPr="00EF744F"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7C891208" w:rsidR="004A6471" w:rsidRPr="00EF744F"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 xml:space="preserve">For the three-month periods ended </w:t>
            </w:r>
            <w:r w:rsidR="002166E8" w:rsidRPr="00EF744F">
              <w:rPr>
                <w:rFonts w:ascii="Arial" w:hAnsi="Arial" w:cs="Arial"/>
                <w:sz w:val="19"/>
                <w:szCs w:val="19"/>
                <w:lang w:val="en-US" w:bidi="th-TH"/>
              </w:rPr>
              <w:t>30 June</w:t>
            </w:r>
          </w:p>
        </w:tc>
      </w:tr>
      <w:tr w:rsidR="00AA0860" w:rsidRPr="00EF744F" w14:paraId="16F9817B" w14:textId="77777777" w:rsidTr="004F4F63">
        <w:tc>
          <w:tcPr>
            <w:tcW w:w="3534" w:type="dxa"/>
          </w:tcPr>
          <w:p w14:paraId="4F5ACF7E" w14:textId="77777777" w:rsidR="00AA0860" w:rsidRPr="00EF744F" w:rsidRDefault="00AA0860" w:rsidP="00AA0860">
            <w:pPr>
              <w:pStyle w:val="ListParagraph"/>
              <w:spacing w:before="60" w:after="23" w:line="276" w:lineRule="auto"/>
              <w:ind w:left="0"/>
              <w:rPr>
                <w:rFonts w:ascii="Arial" w:hAnsi="Arial" w:cs="Arial"/>
                <w:sz w:val="19"/>
                <w:szCs w:val="19"/>
                <w:lang w:val="en-US" w:bidi="th-TH"/>
              </w:rPr>
            </w:pPr>
          </w:p>
        </w:tc>
        <w:tc>
          <w:tcPr>
            <w:tcW w:w="1350" w:type="dxa"/>
          </w:tcPr>
          <w:p w14:paraId="69D6F50E" w14:textId="00D5CB9C" w:rsidR="00AA0860" w:rsidRPr="00EF744F"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2023</w:t>
            </w:r>
          </w:p>
        </w:tc>
        <w:tc>
          <w:tcPr>
            <w:tcW w:w="1332" w:type="dxa"/>
          </w:tcPr>
          <w:p w14:paraId="76840395" w14:textId="63751518" w:rsidR="00AA0860" w:rsidRPr="00EF744F"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2022</w:t>
            </w:r>
          </w:p>
        </w:tc>
        <w:tc>
          <w:tcPr>
            <w:tcW w:w="1368" w:type="dxa"/>
          </w:tcPr>
          <w:p w14:paraId="418A61BE" w14:textId="43AAE3F4" w:rsidR="00AA0860" w:rsidRPr="00EF744F"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2023</w:t>
            </w:r>
          </w:p>
        </w:tc>
        <w:tc>
          <w:tcPr>
            <w:tcW w:w="1365" w:type="dxa"/>
          </w:tcPr>
          <w:p w14:paraId="74D47E2D" w14:textId="21641EE3" w:rsidR="00AA0860" w:rsidRPr="00EF744F"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2022</w:t>
            </w:r>
          </w:p>
        </w:tc>
      </w:tr>
      <w:tr w:rsidR="001003D3" w:rsidRPr="00EF744F" w14:paraId="4036E9E7" w14:textId="77777777" w:rsidTr="004F4F63">
        <w:tc>
          <w:tcPr>
            <w:tcW w:w="3534" w:type="dxa"/>
          </w:tcPr>
          <w:p w14:paraId="7CE90C58" w14:textId="77777777" w:rsidR="001003D3" w:rsidRPr="00EF744F"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EF744F" w:rsidRDefault="001003D3" w:rsidP="00AA0860">
            <w:pPr>
              <w:pStyle w:val="ListParagraph"/>
              <w:spacing w:before="60" w:after="23" w:line="276" w:lineRule="auto"/>
              <w:ind w:left="0"/>
              <w:rPr>
                <w:rFonts w:ascii="Arial" w:hAnsi="Arial" w:cs="Arial"/>
                <w:sz w:val="19"/>
                <w:szCs w:val="19"/>
                <w:highlight w:val="green"/>
                <w:lang w:val="en-US" w:bidi="th-TH"/>
              </w:rPr>
            </w:pPr>
          </w:p>
        </w:tc>
        <w:tc>
          <w:tcPr>
            <w:tcW w:w="1332" w:type="dxa"/>
          </w:tcPr>
          <w:p w14:paraId="6A25F5F8" w14:textId="77777777" w:rsidR="001003D3" w:rsidRPr="00EF744F"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EF744F"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EF744F" w:rsidRDefault="001003D3" w:rsidP="00AA0860">
            <w:pPr>
              <w:pStyle w:val="ListParagraph"/>
              <w:spacing w:before="60" w:after="23" w:line="276" w:lineRule="auto"/>
              <w:ind w:left="0"/>
              <w:rPr>
                <w:rFonts w:ascii="Arial" w:hAnsi="Arial" w:cs="Arial"/>
                <w:sz w:val="19"/>
                <w:szCs w:val="19"/>
                <w:lang w:val="en-US" w:bidi="th-TH"/>
              </w:rPr>
            </w:pPr>
          </w:p>
        </w:tc>
      </w:tr>
      <w:tr w:rsidR="000B2AD2" w:rsidRPr="00EF744F" w14:paraId="28B2B011" w14:textId="77777777" w:rsidTr="004F4F63">
        <w:tc>
          <w:tcPr>
            <w:tcW w:w="3534" w:type="dxa"/>
          </w:tcPr>
          <w:p w14:paraId="15B80D2D" w14:textId="1FE40484" w:rsidR="000B2AD2" w:rsidRPr="00EF744F" w:rsidRDefault="000B2AD2" w:rsidP="000B2AD2">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Current income tax</w:t>
            </w:r>
          </w:p>
        </w:tc>
        <w:tc>
          <w:tcPr>
            <w:tcW w:w="1350" w:type="dxa"/>
          </w:tcPr>
          <w:p w14:paraId="50DE2B0C" w14:textId="7F90C19B" w:rsidR="000B2AD2" w:rsidRPr="009A390E" w:rsidRDefault="001E44E5" w:rsidP="000B2AD2">
            <w:pPr>
              <w:pStyle w:val="ListParagraph"/>
              <w:spacing w:before="60" w:after="23" w:line="276" w:lineRule="auto"/>
              <w:ind w:left="0"/>
              <w:jc w:val="right"/>
              <w:rPr>
                <w:rFonts w:ascii="Arial" w:hAnsi="Arial" w:cs="Arial"/>
                <w:sz w:val="19"/>
                <w:szCs w:val="19"/>
                <w:lang w:val="en-US"/>
              </w:rPr>
            </w:pPr>
            <w:r w:rsidRPr="009A390E">
              <w:rPr>
                <w:rFonts w:ascii="Arial" w:hAnsi="Arial" w:cs="Arial"/>
                <w:sz w:val="19"/>
                <w:szCs w:val="19"/>
                <w:lang w:val="en-US"/>
              </w:rPr>
              <w:t>(</w:t>
            </w:r>
            <w:r w:rsidR="0074218A">
              <w:rPr>
                <w:rFonts w:ascii="Arial" w:hAnsi="Arial" w:cs="Arial"/>
                <w:sz w:val="19"/>
                <w:szCs w:val="19"/>
                <w:lang w:val="en-US"/>
              </w:rPr>
              <w:t>1,886</w:t>
            </w:r>
            <w:r w:rsidRPr="009A390E">
              <w:rPr>
                <w:rFonts w:ascii="Arial" w:hAnsi="Arial" w:cs="Arial"/>
                <w:sz w:val="19"/>
                <w:szCs w:val="19"/>
                <w:lang w:val="en-US"/>
              </w:rPr>
              <w:t>)</w:t>
            </w:r>
          </w:p>
        </w:tc>
        <w:tc>
          <w:tcPr>
            <w:tcW w:w="1332" w:type="dxa"/>
          </w:tcPr>
          <w:p w14:paraId="762651EF" w14:textId="1E660B53" w:rsidR="000B2AD2" w:rsidRPr="009A390E" w:rsidRDefault="000B2AD2" w:rsidP="000B2AD2">
            <w:pPr>
              <w:pStyle w:val="ListParagraph"/>
              <w:spacing w:before="60" w:after="23" w:line="276" w:lineRule="auto"/>
              <w:ind w:left="0"/>
              <w:jc w:val="right"/>
              <w:rPr>
                <w:rFonts w:ascii="Arial" w:hAnsi="Arial" w:cs="Arial"/>
                <w:sz w:val="19"/>
                <w:szCs w:val="19"/>
                <w:lang w:val="en-US"/>
              </w:rPr>
            </w:pPr>
            <w:r w:rsidRPr="009A390E">
              <w:rPr>
                <w:rFonts w:ascii="Arial" w:hAnsi="Arial" w:cs="Arial"/>
                <w:sz w:val="19"/>
                <w:szCs w:val="19"/>
                <w:lang w:val="en-US"/>
              </w:rPr>
              <w:t>7,825</w:t>
            </w:r>
          </w:p>
        </w:tc>
        <w:tc>
          <w:tcPr>
            <w:tcW w:w="1368" w:type="dxa"/>
          </w:tcPr>
          <w:p w14:paraId="37223137" w14:textId="6FAAD239" w:rsidR="000B2AD2" w:rsidRPr="009A390E" w:rsidRDefault="001A56E6" w:rsidP="000B2AD2">
            <w:pPr>
              <w:pStyle w:val="ListParagraph"/>
              <w:spacing w:before="60" w:after="23" w:line="276" w:lineRule="auto"/>
              <w:ind w:left="0"/>
              <w:jc w:val="right"/>
              <w:rPr>
                <w:rFonts w:ascii="Arial" w:hAnsi="Arial" w:cs="Arial"/>
                <w:sz w:val="19"/>
                <w:szCs w:val="19"/>
                <w:lang w:val="en-US"/>
              </w:rPr>
            </w:pPr>
            <w:r w:rsidRPr="009A390E">
              <w:rPr>
                <w:rFonts w:ascii="Arial" w:hAnsi="Arial" w:cs="Arial"/>
                <w:sz w:val="19"/>
                <w:szCs w:val="19"/>
                <w:lang w:val="en-US"/>
              </w:rPr>
              <w:t>1,</w:t>
            </w:r>
            <w:r w:rsidR="001A0670">
              <w:rPr>
                <w:rFonts w:ascii="Arial" w:hAnsi="Arial" w:cs="Arial"/>
                <w:sz w:val="19"/>
                <w:szCs w:val="19"/>
                <w:lang w:val="en-US"/>
              </w:rPr>
              <w:t>142</w:t>
            </w:r>
          </w:p>
        </w:tc>
        <w:tc>
          <w:tcPr>
            <w:tcW w:w="1365" w:type="dxa"/>
          </w:tcPr>
          <w:p w14:paraId="35C6DA55" w14:textId="0078249D" w:rsidR="000B2AD2" w:rsidRPr="00EF744F" w:rsidRDefault="000B2AD2" w:rsidP="000B2AD2">
            <w:pPr>
              <w:pStyle w:val="ListParagraph"/>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122</w:t>
            </w:r>
          </w:p>
        </w:tc>
      </w:tr>
      <w:tr w:rsidR="000B2AD2" w:rsidRPr="00EF744F" w14:paraId="224B2F7A" w14:textId="77777777" w:rsidTr="0060309B">
        <w:tc>
          <w:tcPr>
            <w:tcW w:w="3534" w:type="dxa"/>
          </w:tcPr>
          <w:p w14:paraId="6A195710" w14:textId="2CC41D39" w:rsidR="000B2AD2" w:rsidRPr="00EF744F" w:rsidRDefault="000B2AD2" w:rsidP="000B2AD2">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Deferred income tax</w:t>
            </w:r>
          </w:p>
        </w:tc>
        <w:tc>
          <w:tcPr>
            <w:tcW w:w="1350" w:type="dxa"/>
          </w:tcPr>
          <w:p w14:paraId="692DE750" w14:textId="5D1BCD12" w:rsidR="000B2AD2" w:rsidRPr="009A390E" w:rsidRDefault="00734318" w:rsidP="000B2AD2">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28,155</w:t>
            </w:r>
          </w:p>
        </w:tc>
        <w:tc>
          <w:tcPr>
            <w:tcW w:w="1332" w:type="dxa"/>
          </w:tcPr>
          <w:p w14:paraId="210FD47C" w14:textId="4BCD4180" w:rsidR="000B2AD2" w:rsidRPr="009A390E" w:rsidRDefault="000B2AD2" w:rsidP="000B2AD2">
            <w:pPr>
              <w:pStyle w:val="ListParagraph"/>
              <w:pBdr>
                <w:bottom w:val="single" w:sz="4" w:space="1" w:color="auto"/>
              </w:pBdr>
              <w:spacing w:before="60" w:after="23" w:line="276" w:lineRule="auto"/>
              <w:ind w:left="0"/>
              <w:jc w:val="right"/>
              <w:rPr>
                <w:rFonts w:ascii="Arial" w:hAnsi="Arial" w:cs="Arial"/>
                <w:sz w:val="19"/>
                <w:szCs w:val="19"/>
                <w:lang w:val="en-US"/>
              </w:rPr>
            </w:pPr>
            <w:r w:rsidRPr="009A390E">
              <w:rPr>
                <w:rFonts w:ascii="Arial" w:hAnsi="Arial" w:cs="Arial"/>
                <w:sz w:val="19"/>
                <w:szCs w:val="19"/>
                <w:lang w:val="en-US"/>
              </w:rPr>
              <w:t>(68,844)</w:t>
            </w:r>
          </w:p>
        </w:tc>
        <w:tc>
          <w:tcPr>
            <w:tcW w:w="1368" w:type="dxa"/>
          </w:tcPr>
          <w:p w14:paraId="77576C84" w14:textId="637048E8" w:rsidR="000B2AD2" w:rsidRPr="009A390E" w:rsidRDefault="007924D9" w:rsidP="000B2AD2">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25,736</w:t>
            </w:r>
          </w:p>
        </w:tc>
        <w:tc>
          <w:tcPr>
            <w:tcW w:w="1365" w:type="dxa"/>
          </w:tcPr>
          <w:p w14:paraId="6FEAEB20" w14:textId="1C2151F6" w:rsidR="000B2AD2" w:rsidRPr="00EF744F" w:rsidRDefault="000B2AD2" w:rsidP="000B2AD2">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(26,990)</w:t>
            </w:r>
          </w:p>
        </w:tc>
      </w:tr>
      <w:tr w:rsidR="000B2AD2" w:rsidRPr="00EF744F" w14:paraId="53A84753" w14:textId="77777777" w:rsidTr="0060309B">
        <w:tc>
          <w:tcPr>
            <w:tcW w:w="3534" w:type="dxa"/>
          </w:tcPr>
          <w:p w14:paraId="2212E651" w14:textId="281E2EE7" w:rsidR="000B2AD2" w:rsidRPr="00EF744F" w:rsidRDefault="000B2AD2" w:rsidP="000B2AD2">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Total</w:t>
            </w:r>
            <w:r w:rsidRPr="00EF744F">
              <w:rPr>
                <w:rFonts w:ascii="Arial" w:hAnsi="Arial" w:cs="Arial"/>
                <w:sz w:val="19"/>
                <w:szCs w:val="19"/>
                <w:cs/>
                <w:lang w:val="en-US" w:bidi="th-TH"/>
              </w:rPr>
              <w:t xml:space="preserve"> </w:t>
            </w:r>
            <w:r w:rsidRPr="00EF744F">
              <w:rPr>
                <w:rFonts w:ascii="Arial" w:hAnsi="Arial" w:cs="Arial"/>
                <w:sz w:val="19"/>
                <w:szCs w:val="19"/>
                <w:lang w:val="en-US" w:bidi="th-TH"/>
              </w:rPr>
              <w:t>income tax benefit (expense)</w:t>
            </w:r>
          </w:p>
        </w:tc>
        <w:tc>
          <w:tcPr>
            <w:tcW w:w="1350" w:type="dxa"/>
          </w:tcPr>
          <w:p w14:paraId="4A1A65F3" w14:textId="2FEC53CC" w:rsidR="000B2AD2" w:rsidRPr="009A390E" w:rsidRDefault="00F437BA" w:rsidP="000B2AD2">
            <w:pPr>
              <w:pStyle w:val="ListParagraph"/>
              <w:pBdr>
                <w:bottom w:val="single" w:sz="12" w:space="1" w:color="auto"/>
              </w:pBdr>
              <w:spacing w:before="60" w:after="23" w:line="276" w:lineRule="auto"/>
              <w:ind w:left="0"/>
              <w:jc w:val="right"/>
              <w:rPr>
                <w:rFonts w:ascii="Arial" w:hAnsi="Arial" w:cs="Arial"/>
                <w:sz w:val="19"/>
                <w:szCs w:val="19"/>
                <w:cs/>
                <w:lang w:val="en-US" w:bidi="th-TH"/>
              </w:rPr>
            </w:pPr>
            <w:r>
              <w:rPr>
                <w:rFonts w:ascii="Arial" w:hAnsi="Arial" w:cs="Arial"/>
                <w:sz w:val="19"/>
                <w:szCs w:val="19"/>
                <w:lang w:val="en-US" w:bidi="th-TH"/>
              </w:rPr>
              <w:t>26,269</w:t>
            </w:r>
          </w:p>
        </w:tc>
        <w:tc>
          <w:tcPr>
            <w:tcW w:w="1332" w:type="dxa"/>
          </w:tcPr>
          <w:p w14:paraId="71C601C7" w14:textId="1C5696E1" w:rsidR="000B2AD2" w:rsidRPr="009A390E" w:rsidRDefault="000B2AD2" w:rsidP="000B2AD2">
            <w:pPr>
              <w:pStyle w:val="ListParagraph"/>
              <w:pBdr>
                <w:bottom w:val="single" w:sz="12" w:space="1" w:color="auto"/>
              </w:pBdr>
              <w:spacing w:before="60" w:after="23" w:line="276" w:lineRule="auto"/>
              <w:ind w:left="0"/>
              <w:jc w:val="right"/>
              <w:rPr>
                <w:rFonts w:ascii="Arial" w:hAnsi="Arial" w:cs="Arial"/>
                <w:sz w:val="19"/>
                <w:szCs w:val="19"/>
                <w:lang w:val="en-US"/>
              </w:rPr>
            </w:pPr>
            <w:r w:rsidRPr="009A390E">
              <w:rPr>
                <w:rFonts w:ascii="Arial" w:hAnsi="Arial" w:cs="Arial"/>
                <w:sz w:val="19"/>
                <w:szCs w:val="19"/>
                <w:lang w:val="en-US"/>
              </w:rPr>
              <w:t>(61,019)</w:t>
            </w:r>
          </w:p>
        </w:tc>
        <w:tc>
          <w:tcPr>
            <w:tcW w:w="1368" w:type="dxa"/>
          </w:tcPr>
          <w:p w14:paraId="543F1BB7" w14:textId="32BDB18D" w:rsidR="000B2AD2" w:rsidRPr="009A390E" w:rsidRDefault="00B9522D" w:rsidP="000B2AD2">
            <w:pPr>
              <w:pStyle w:val="ListParagraph"/>
              <w:pBdr>
                <w:bottom w:val="single" w:sz="12"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26,878</w:t>
            </w:r>
          </w:p>
        </w:tc>
        <w:tc>
          <w:tcPr>
            <w:tcW w:w="1365" w:type="dxa"/>
          </w:tcPr>
          <w:p w14:paraId="14170F07" w14:textId="45520350" w:rsidR="000B2AD2" w:rsidRPr="00EF744F" w:rsidRDefault="000B2AD2" w:rsidP="000B2AD2">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(26,868)</w:t>
            </w:r>
          </w:p>
        </w:tc>
      </w:tr>
    </w:tbl>
    <w:p w14:paraId="65150DA4" w14:textId="77777777" w:rsidR="004A6471" w:rsidRPr="002166E8" w:rsidRDefault="004A6471" w:rsidP="006B2709">
      <w:pPr>
        <w:pStyle w:val="ListParagraph"/>
        <w:spacing w:line="360" w:lineRule="auto"/>
        <w:ind w:left="426" w:right="2"/>
        <w:rPr>
          <w:rFonts w:ascii="Arial" w:hAnsi="Arial" w:cs="Arial"/>
          <w:b/>
          <w:bCs/>
          <w:sz w:val="22"/>
          <w:szCs w:val="22"/>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2166E8" w:rsidRPr="00EF744F" w14:paraId="4D284452" w14:textId="77777777" w:rsidTr="0051359E">
        <w:tc>
          <w:tcPr>
            <w:tcW w:w="3534" w:type="dxa"/>
          </w:tcPr>
          <w:p w14:paraId="327C6C64"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6A571456"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32" w:type="dxa"/>
          </w:tcPr>
          <w:p w14:paraId="29B4298B"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2733" w:type="dxa"/>
            <w:gridSpan w:val="2"/>
          </w:tcPr>
          <w:p w14:paraId="7FAA8E76" w14:textId="77777777" w:rsidR="002166E8" w:rsidRPr="00EF744F" w:rsidRDefault="002166E8" w:rsidP="0051359E">
            <w:pPr>
              <w:pStyle w:val="ListParagraph"/>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bidi="th-TH"/>
              </w:rPr>
              <w:t>(Unit : Thousand Baht)</w:t>
            </w:r>
          </w:p>
        </w:tc>
      </w:tr>
      <w:tr w:rsidR="002166E8" w:rsidRPr="00EF744F" w14:paraId="6E42D6E7" w14:textId="77777777" w:rsidTr="0051359E">
        <w:tc>
          <w:tcPr>
            <w:tcW w:w="3534" w:type="dxa"/>
          </w:tcPr>
          <w:p w14:paraId="1CD1D695"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2682" w:type="dxa"/>
            <w:gridSpan w:val="2"/>
          </w:tcPr>
          <w:p w14:paraId="3921CEF9"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Consolidated F/S</w:t>
            </w:r>
          </w:p>
        </w:tc>
        <w:tc>
          <w:tcPr>
            <w:tcW w:w="2733" w:type="dxa"/>
            <w:gridSpan w:val="2"/>
          </w:tcPr>
          <w:p w14:paraId="610DECD0"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Separate F/S</w:t>
            </w:r>
          </w:p>
        </w:tc>
      </w:tr>
      <w:tr w:rsidR="002166E8" w:rsidRPr="00EF744F" w14:paraId="130944AE" w14:textId="77777777" w:rsidTr="0051359E">
        <w:tc>
          <w:tcPr>
            <w:tcW w:w="3534" w:type="dxa"/>
          </w:tcPr>
          <w:p w14:paraId="153B58FA"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5415" w:type="dxa"/>
            <w:gridSpan w:val="4"/>
          </w:tcPr>
          <w:p w14:paraId="20D12871" w14:textId="62C28B9B"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For the six-month periods ended 30 June</w:t>
            </w:r>
          </w:p>
        </w:tc>
      </w:tr>
      <w:tr w:rsidR="002166E8" w:rsidRPr="00EF744F" w14:paraId="71B2D555" w14:textId="77777777" w:rsidTr="0051359E">
        <w:tc>
          <w:tcPr>
            <w:tcW w:w="3534" w:type="dxa"/>
          </w:tcPr>
          <w:p w14:paraId="659C8194"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4023F7B6"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2023</w:t>
            </w:r>
          </w:p>
        </w:tc>
        <w:tc>
          <w:tcPr>
            <w:tcW w:w="1332" w:type="dxa"/>
          </w:tcPr>
          <w:p w14:paraId="3EE2DF01"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2022</w:t>
            </w:r>
          </w:p>
        </w:tc>
        <w:tc>
          <w:tcPr>
            <w:tcW w:w="1368" w:type="dxa"/>
          </w:tcPr>
          <w:p w14:paraId="2091F3B2"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2023</w:t>
            </w:r>
          </w:p>
        </w:tc>
        <w:tc>
          <w:tcPr>
            <w:tcW w:w="1365" w:type="dxa"/>
          </w:tcPr>
          <w:p w14:paraId="1A3EAE56" w14:textId="77777777" w:rsidR="002166E8" w:rsidRPr="00EF744F"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EF744F">
              <w:rPr>
                <w:rFonts w:ascii="Arial" w:hAnsi="Arial" w:cs="Arial"/>
                <w:sz w:val="19"/>
                <w:szCs w:val="19"/>
                <w:lang w:val="en-US" w:bidi="th-TH"/>
              </w:rPr>
              <w:t>2022</w:t>
            </w:r>
          </w:p>
        </w:tc>
      </w:tr>
      <w:tr w:rsidR="002166E8" w:rsidRPr="00EF744F" w14:paraId="4ABC6970" w14:textId="77777777" w:rsidTr="0051359E">
        <w:tc>
          <w:tcPr>
            <w:tcW w:w="3534" w:type="dxa"/>
          </w:tcPr>
          <w:p w14:paraId="74AF11A4"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7B44B2D7" w14:textId="77777777" w:rsidR="002166E8" w:rsidRPr="00EF744F" w:rsidRDefault="002166E8" w:rsidP="0051359E">
            <w:pPr>
              <w:pStyle w:val="ListParagraph"/>
              <w:spacing w:before="60" w:after="23" w:line="276" w:lineRule="auto"/>
              <w:ind w:left="0"/>
              <w:rPr>
                <w:rFonts w:ascii="Arial" w:hAnsi="Arial" w:cs="Arial"/>
                <w:sz w:val="19"/>
                <w:szCs w:val="19"/>
                <w:highlight w:val="green"/>
                <w:lang w:val="en-US" w:bidi="th-TH"/>
              </w:rPr>
            </w:pPr>
          </w:p>
        </w:tc>
        <w:tc>
          <w:tcPr>
            <w:tcW w:w="1332" w:type="dxa"/>
          </w:tcPr>
          <w:p w14:paraId="158DE276"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68" w:type="dxa"/>
          </w:tcPr>
          <w:p w14:paraId="7F35822F"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c>
          <w:tcPr>
            <w:tcW w:w="1365" w:type="dxa"/>
          </w:tcPr>
          <w:p w14:paraId="42D0438E" w14:textId="77777777" w:rsidR="002166E8" w:rsidRPr="00EF744F" w:rsidRDefault="002166E8" w:rsidP="0051359E">
            <w:pPr>
              <w:pStyle w:val="ListParagraph"/>
              <w:spacing w:before="60" w:after="23" w:line="276" w:lineRule="auto"/>
              <w:ind w:left="0"/>
              <w:rPr>
                <w:rFonts w:ascii="Arial" w:hAnsi="Arial" w:cs="Arial"/>
                <w:sz w:val="19"/>
                <w:szCs w:val="19"/>
                <w:lang w:val="en-US" w:bidi="th-TH"/>
              </w:rPr>
            </w:pPr>
          </w:p>
        </w:tc>
      </w:tr>
      <w:tr w:rsidR="00EF744F" w:rsidRPr="00EF744F" w14:paraId="5E7E3BFF" w14:textId="77777777" w:rsidTr="0051359E">
        <w:tc>
          <w:tcPr>
            <w:tcW w:w="3534" w:type="dxa"/>
          </w:tcPr>
          <w:p w14:paraId="3925D923" w14:textId="77777777" w:rsidR="00EF744F" w:rsidRPr="00EF744F" w:rsidRDefault="00EF744F" w:rsidP="00EF744F">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Current income tax</w:t>
            </w:r>
          </w:p>
        </w:tc>
        <w:tc>
          <w:tcPr>
            <w:tcW w:w="1350" w:type="dxa"/>
          </w:tcPr>
          <w:p w14:paraId="7C07D952" w14:textId="12DC856B" w:rsidR="00EF744F" w:rsidRPr="00EF744F" w:rsidRDefault="00E47527" w:rsidP="00EF744F">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43,126</w:t>
            </w:r>
          </w:p>
        </w:tc>
        <w:tc>
          <w:tcPr>
            <w:tcW w:w="1332" w:type="dxa"/>
          </w:tcPr>
          <w:p w14:paraId="5429152D" w14:textId="0DB532E6" w:rsidR="00EF744F" w:rsidRPr="00EF744F" w:rsidRDefault="00EF744F" w:rsidP="00EF744F">
            <w:pPr>
              <w:pStyle w:val="ListParagraph"/>
              <w:spacing w:before="60" w:after="23" w:line="276" w:lineRule="auto"/>
              <w:ind w:left="0"/>
              <w:jc w:val="right"/>
              <w:rPr>
                <w:rFonts w:ascii="Arial" w:hAnsi="Arial" w:cs="Arial"/>
                <w:sz w:val="19"/>
                <w:szCs w:val="19"/>
                <w:lang w:val="en-US"/>
              </w:rPr>
            </w:pPr>
            <w:r w:rsidRPr="00EF744F">
              <w:rPr>
                <w:rFonts w:ascii="Arial" w:hAnsi="Arial" w:cs="Arial"/>
                <w:sz w:val="19"/>
                <w:szCs w:val="19"/>
                <w:lang w:val="en-US"/>
              </w:rPr>
              <w:t>72,798</w:t>
            </w:r>
          </w:p>
        </w:tc>
        <w:tc>
          <w:tcPr>
            <w:tcW w:w="1368" w:type="dxa"/>
          </w:tcPr>
          <w:p w14:paraId="471E38E3" w14:textId="09FF1EAA" w:rsidR="00EF744F" w:rsidRPr="00EF744F" w:rsidRDefault="001E44E5" w:rsidP="00EF744F">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1,287</w:t>
            </w:r>
          </w:p>
        </w:tc>
        <w:tc>
          <w:tcPr>
            <w:tcW w:w="1365" w:type="dxa"/>
          </w:tcPr>
          <w:p w14:paraId="6D7938A0" w14:textId="0588B463" w:rsidR="00EF744F" w:rsidRPr="00EF744F" w:rsidRDefault="00EF744F" w:rsidP="00EF744F">
            <w:pPr>
              <w:pStyle w:val="ListParagraph"/>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361</w:t>
            </w:r>
          </w:p>
        </w:tc>
      </w:tr>
      <w:tr w:rsidR="00EF744F" w:rsidRPr="00EF744F" w14:paraId="2F365138" w14:textId="77777777" w:rsidTr="0051359E">
        <w:tc>
          <w:tcPr>
            <w:tcW w:w="3534" w:type="dxa"/>
          </w:tcPr>
          <w:p w14:paraId="2BD098CE" w14:textId="77777777" w:rsidR="00EF744F" w:rsidRPr="00EF744F" w:rsidRDefault="00EF744F" w:rsidP="00EF744F">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Deferred income tax</w:t>
            </w:r>
          </w:p>
        </w:tc>
        <w:tc>
          <w:tcPr>
            <w:tcW w:w="1350" w:type="dxa"/>
          </w:tcPr>
          <w:p w14:paraId="7C82D147" w14:textId="7F7CBC6F" w:rsidR="00EF744F" w:rsidRPr="00EF744F" w:rsidRDefault="00357FFB" w:rsidP="00EF744F">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2,17</w:t>
            </w:r>
            <w:r w:rsidR="00FA5DCB">
              <w:rPr>
                <w:rFonts w:ascii="Arial" w:hAnsi="Arial" w:cs="Arial"/>
                <w:sz w:val="19"/>
                <w:szCs w:val="19"/>
                <w:lang w:val="en-US"/>
              </w:rPr>
              <w:t>1</w:t>
            </w:r>
          </w:p>
        </w:tc>
        <w:tc>
          <w:tcPr>
            <w:tcW w:w="1332" w:type="dxa"/>
          </w:tcPr>
          <w:p w14:paraId="41A384B5" w14:textId="7B6E6B6E" w:rsidR="00EF744F" w:rsidRPr="00EF744F" w:rsidRDefault="00EF744F" w:rsidP="00EF744F">
            <w:pPr>
              <w:pStyle w:val="ListParagraph"/>
              <w:pBdr>
                <w:bottom w:val="single" w:sz="4" w:space="1" w:color="auto"/>
              </w:pBdr>
              <w:spacing w:before="60" w:after="23" w:line="276" w:lineRule="auto"/>
              <w:ind w:left="0"/>
              <w:jc w:val="right"/>
              <w:rPr>
                <w:rFonts w:ascii="Arial" w:hAnsi="Arial" w:cs="Arial"/>
                <w:sz w:val="19"/>
                <w:szCs w:val="19"/>
                <w:lang w:val="en-US"/>
              </w:rPr>
            </w:pPr>
            <w:r w:rsidRPr="00EF744F">
              <w:rPr>
                <w:rFonts w:ascii="Arial" w:hAnsi="Arial" w:cs="Arial"/>
                <w:sz w:val="19"/>
                <w:szCs w:val="19"/>
                <w:lang w:val="en-US"/>
              </w:rPr>
              <w:t>(101,397)</w:t>
            </w:r>
          </w:p>
        </w:tc>
        <w:tc>
          <w:tcPr>
            <w:tcW w:w="1368" w:type="dxa"/>
          </w:tcPr>
          <w:p w14:paraId="3926ED98" w14:textId="5D4662AF" w:rsidR="00EF744F" w:rsidRPr="00EF744F" w:rsidRDefault="001E44E5" w:rsidP="00EF744F">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4</w:t>
            </w:r>
            <w:r w:rsidR="00D31715">
              <w:rPr>
                <w:rFonts w:ascii="Arial" w:hAnsi="Arial" w:cs="Arial"/>
                <w:sz w:val="19"/>
                <w:szCs w:val="19"/>
                <w:lang w:val="en-US"/>
              </w:rPr>
              <w:t>5,01</w:t>
            </w:r>
            <w:r w:rsidR="007E6217">
              <w:rPr>
                <w:rFonts w:ascii="Arial" w:hAnsi="Arial" w:cs="Arial"/>
                <w:sz w:val="19"/>
                <w:szCs w:val="19"/>
                <w:lang w:val="en-US"/>
              </w:rPr>
              <w:t>7</w:t>
            </w:r>
          </w:p>
        </w:tc>
        <w:tc>
          <w:tcPr>
            <w:tcW w:w="1365" w:type="dxa"/>
          </w:tcPr>
          <w:p w14:paraId="2575B1E4" w14:textId="687CDEAD" w:rsidR="00EF744F" w:rsidRPr="00EF744F" w:rsidRDefault="00EF744F" w:rsidP="00EF744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(38,278)</w:t>
            </w:r>
          </w:p>
        </w:tc>
      </w:tr>
      <w:tr w:rsidR="00EF744F" w:rsidRPr="00EF744F" w14:paraId="39D950F7" w14:textId="77777777" w:rsidTr="0051359E">
        <w:tc>
          <w:tcPr>
            <w:tcW w:w="3534" w:type="dxa"/>
          </w:tcPr>
          <w:p w14:paraId="51D69F91" w14:textId="77777777" w:rsidR="00EF744F" w:rsidRPr="00EF744F" w:rsidRDefault="00EF744F" w:rsidP="00EF744F">
            <w:pPr>
              <w:pStyle w:val="ListParagraph"/>
              <w:spacing w:before="60" w:after="23" w:line="276" w:lineRule="auto"/>
              <w:ind w:left="0"/>
              <w:rPr>
                <w:rFonts w:ascii="Arial" w:hAnsi="Arial" w:cs="Arial"/>
                <w:sz w:val="19"/>
                <w:szCs w:val="19"/>
                <w:lang w:val="en-US" w:bidi="th-TH"/>
              </w:rPr>
            </w:pPr>
            <w:r w:rsidRPr="00EF744F">
              <w:rPr>
                <w:rFonts w:ascii="Arial" w:hAnsi="Arial" w:cs="Arial"/>
                <w:sz w:val="19"/>
                <w:szCs w:val="19"/>
                <w:lang w:val="en-US" w:bidi="th-TH"/>
              </w:rPr>
              <w:t>Total</w:t>
            </w:r>
            <w:r w:rsidRPr="00EF744F">
              <w:rPr>
                <w:rFonts w:ascii="Arial" w:hAnsi="Arial" w:cs="Arial"/>
                <w:sz w:val="19"/>
                <w:szCs w:val="19"/>
                <w:cs/>
                <w:lang w:val="en-US" w:bidi="th-TH"/>
              </w:rPr>
              <w:t xml:space="preserve"> </w:t>
            </w:r>
            <w:r w:rsidRPr="00EF744F">
              <w:rPr>
                <w:rFonts w:ascii="Arial" w:hAnsi="Arial" w:cs="Arial"/>
                <w:sz w:val="19"/>
                <w:szCs w:val="19"/>
                <w:lang w:val="en-US" w:bidi="th-TH"/>
              </w:rPr>
              <w:t>income tax benefit (expense)</w:t>
            </w:r>
          </w:p>
        </w:tc>
        <w:tc>
          <w:tcPr>
            <w:tcW w:w="1350" w:type="dxa"/>
          </w:tcPr>
          <w:p w14:paraId="31B46FCB" w14:textId="50B72DD1" w:rsidR="00EF744F" w:rsidRPr="00EF744F" w:rsidRDefault="00E47527" w:rsidP="00EF744F">
            <w:pPr>
              <w:pStyle w:val="ListParagraph"/>
              <w:pBdr>
                <w:bottom w:val="single" w:sz="12" w:space="1" w:color="auto"/>
              </w:pBdr>
              <w:spacing w:before="60" w:after="23" w:line="276" w:lineRule="auto"/>
              <w:ind w:left="0"/>
              <w:jc w:val="right"/>
              <w:rPr>
                <w:rFonts w:ascii="Arial" w:hAnsi="Arial" w:cs="Arial"/>
                <w:sz w:val="19"/>
                <w:szCs w:val="19"/>
                <w:cs/>
                <w:lang w:val="en-US" w:bidi="th-TH"/>
              </w:rPr>
            </w:pPr>
            <w:r>
              <w:rPr>
                <w:rFonts w:ascii="Arial" w:hAnsi="Arial" w:cs="Arial"/>
                <w:sz w:val="19"/>
                <w:szCs w:val="19"/>
                <w:lang w:val="en-US" w:bidi="th-TH"/>
              </w:rPr>
              <w:t>4</w:t>
            </w:r>
            <w:r w:rsidR="00610F35">
              <w:rPr>
                <w:rFonts w:ascii="Arial" w:hAnsi="Arial" w:cs="Arial"/>
                <w:sz w:val="19"/>
                <w:szCs w:val="19"/>
                <w:lang w:val="en-US" w:bidi="th-TH"/>
              </w:rPr>
              <w:t>5</w:t>
            </w:r>
            <w:r>
              <w:rPr>
                <w:rFonts w:ascii="Arial" w:hAnsi="Arial" w:cs="Arial"/>
                <w:sz w:val="19"/>
                <w:szCs w:val="19"/>
                <w:lang w:val="en-US" w:bidi="th-TH"/>
              </w:rPr>
              <w:t>,</w:t>
            </w:r>
            <w:r w:rsidR="003018E7">
              <w:rPr>
                <w:rFonts w:ascii="Arial" w:hAnsi="Arial" w:cs="Arial"/>
                <w:sz w:val="19"/>
                <w:szCs w:val="19"/>
                <w:lang w:val="en-US" w:bidi="th-TH"/>
              </w:rPr>
              <w:t>29</w:t>
            </w:r>
            <w:r w:rsidR="00F52761">
              <w:rPr>
                <w:rFonts w:ascii="Arial" w:hAnsi="Arial" w:cs="Arial"/>
                <w:sz w:val="19"/>
                <w:szCs w:val="19"/>
                <w:lang w:val="en-US" w:bidi="th-TH"/>
              </w:rPr>
              <w:t>7</w:t>
            </w:r>
          </w:p>
        </w:tc>
        <w:tc>
          <w:tcPr>
            <w:tcW w:w="1332" w:type="dxa"/>
          </w:tcPr>
          <w:p w14:paraId="72318AB8" w14:textId="561C5EE9" w:rsidR="00EF744F" w:rsidRPr="00EF744F" w:rsidRDefault="00EF744F" w:rsidP="00EF744F">
            <w:pPr>
              <w:pStyle w:val="ListParagraph"/>
              <w:pBdr>
                <w:bottom w:val="single" w:sz="12" w:space="1" w:color="auto"/>
              </w:pBdr>
              <w:spacing w:before="60" w:after="23" w:line="276" w:lineRule="auto"/>
              <w:ind w:left="0"/>
              <w:jc w:val="right"/>
              <w:rPr>
                <w:rFonts w:ascii="Arial" w:hAnsi="Arial" w:cs="Arial"/>
                <w:sz w:val="19"/>
                <w:szCs w:val="19"/>
                <w:lang w:val="en-US"/>
              </w:rPr>
            </w:pPr>
            <w:r w:rsidRPr="00EF744F">
              <w:rPr>
                <w:rFonts w:ascii="Arial" w:hAnsi="Arial" w:cs="Arial"/>
                <w:sz w:val="19"/>
                <w:szCs w:val="19"/>
                <w:lang w:val="en-US"/>
              </w:rPr>
              <w:t>(28,599)</w:t>
            </w:r>
          </w:p>
        </w:tc>
        <w:tc>
          <w:tcPr>
            <w:tcW w:w="1368" w:type="dxa"/>
          </w:tcPr>
          <w:p w14:paraId="71A3BC16" w14:textId="6ABE9B34" w:rsidR="00EF744F" w:rsidRPr="00EF744F" w:rsidRDefault="001E44E5" w:rsidP="00EF744F">
            <w:pPr>
              <w:pStyle w:val="ListParagraph"/>
              <w:pBdr>
                <w:bottom w:val="single" w:sz="12"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4</w:t>
            </w:r>
            <w:r w:rsidR="00E30F0C">
              <w:rPr>
                <w:rFonts w:ascii="Arial" w:hAnsi="Arial" w:cs="Arial"/>
                <w:sz w:val="19"/>
                <w:szCs w:val="19"/>
                <w:lang w:val="en-US"/>
              </w:rPr>
              <w:t>6,30</w:t>
            </w:r>
            <w:r w:rsidR="00070AF9">
              <w:rPr>
                <w:rFonts w:ascii="Arial" w:hAnsi="Arial" w:cs="Arial"/>
                <w:sz w:val="19"/>
                <w:szCs w:val="19"/>
                <w:lang w:val="en-US"/>
              </w:rPr>
              <w:t>4</w:t>
            </w:r>
          </w:p>
        </w:tc>
        <w:tc>
          <w:tcPr>
            <w:tcW w:w="1365" w:type="dxa"/>
          </w:tcPr>
          <w:p w14:paraId="317392F3" w14:textId="19779334" w:rsidR="00EF744F" w:rsidRPr="00EF744F" w:rsidRDefault="00EF744F" w:rsidP="00EF744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EF744F">
              <w:rPr>
                <w:rFonts w:ascii="Arial" w:hAnsi="Arial" w:cs="Arial"/>
                <w:sz w:val="19"/>
                <w:szCs w:val="19"/>
                <w:lang w:val="en-US"/>
              </w:rPr>
              <w:t>(37,917)</w:t>
            </w:r>
          </w:p>
        </w:tc>
      </w:tr>
    </w:tbl>
    <w:p w14:paraId="38D3DAC4" w14:textId="77777777" w:rsidR="002166E8" w:rsidRDefault="002166E8" w:rsidP="006B2709">
      <w:pPr>
        <w:pStyle w:val="ListParagraph"/>
        <w:spacing w:line="360" w:lineRule="auto"/>
        <w:ind w:left="426" w:right="2"/>
        <w:rPr>
          <w:rFonts w:ascii="Arial" w:hAnsi="Arial" w:cs="Arial"/>
          <w:b/>
          <w:bCs/>
          <w:sz w:val="19"/>
          <w:szCs w:val="19"/>
          <w:u w:val="single"/>
          <w:lang w:val="en-US" w:bidi="th-TH"/>
        </w:rPr>
      </w:pPr>
    </w:p>
    <w:p w14:paraId="20F11E90" w14:textId="17385DAC" w:rsidR="00A36144" w:rsidRDefault="00341846" w:rsidP="002C22F5">
      <w:pPr>
        <w:pStyle w:val="ListParagraph"/>
        <w:spacing w:line="360" w:lineRule="auto"/>
        <w:ind w:left="426" w:right="2"/>
        <w:jc w:val="thaiDistribute"/>
        <w:rPr>
          <w:rFonts w:ascii="Arial" w:hAnsi="Arial" w:cs="Browallia New"/>
          <w:sz w:val="19"/>
          <w:szCs w:val="24"/>
          <w:lang w:val="en-US" w:bidi="th-TH"/>
        </w:rPr>
      </w:pPr>
      <w:r w:rsidRPr="0002271D">
        <w:rPr>
          <w:rFonts w:ascii="Arial" w:hAnsi="Arial" w:cs="Arial"/>
          <w:sz w:val="19"/>
          <w:szCs w:val="19"/>
          <w:lang w:val="en-GB"/>
        </w:rPr>
        <w:t xml:space="preserve">For the </w:t>
      </w:r>
      <w:r w:rsidR="00EF744F">
        <w:rPr>
          <w:rFonts w:ascii="Arial" w:hAnsi="Arial" w:cs="Arial"/>
          <w:sz w:val="19"/>
          <w:szCs w:val="19"/>
          <w:lang w:val="en-GB"/>
        </w:rPr>
        <w:t>six</w:t>
      </w:r>
      <w:r w:rsidRPr="0002271D">
        <w:rPr>
          <w:rFonts w:ascii="Arial" w:hAnsi="Arial" w:cs="Arial"/>
          <w:sz w:val="19"/>
          <w:szCs w:val="19"/>
          <w:lang w:val="en-GB"/>
        </w:rPr>
        <w:t>-month period</w:t>
      </w:r>
      <w:r w:rsidR="00CC0CB0" w:rsidRPr="0002271D">
        <w:rPr>
          <w:rFonts w:ascii="Arial" w:hAnsi="Arial" w:cs="Arial"/>
          <w:sz w:val="19"/>
          <w:szCs w:val="19"/>
          <w:lang w:val="en-GB"/>
        </w:rPr>
        <w:t>s</w:t>
      </w:r>
      <w:r w:rsidRPr="0002271D">
        <w:rPr>
          <w:rFonts w:ascii="Arial" w:hAnsi="Arial" w:cs="Arial"/>
          <w:sz w:val="19"/>
          <w:szCs w:val="19"/>
          <w:lang w:val="en-GB"/>
        </w:rPr>
        <w:t xml:space="preserve"> ended </w:t>
      </w:r>
      <w:r w:rsidR="00EF744F" w:rsidRPr="00EF744F">
        <w:rPr>
          <w:rFonts w:ascii="Arial" w:hAnsi="Arial" w:cs="Arial"/>
          <w:sz w:val="19"/>
          <w:szCs w:val="19"/>
          <w:lang w:val="en-GB"/>
        </w:rPr>
        <w:t>30 June</w:t>
      </w:r>
      <w:r w:rsidRPr="0002271D">
        <w:rPr>
          <w:rFonts w:ascii="Arial" w:hAnsi="Arial" w:cs="Arial"/>
          <w:sz w:val="19"/>
          <w:szCs w:val="19"/>
          <w:lang w:val="en-GB"/>
        </w:rPr>
        <w:t xml:space="preserve"> 202</w:t>
      </w:r>
      <w:r w:rsidR="00AA0860" w:rsidRPr="0002271D">
        <w:rPr>
          <w:rFonts w:ascii="Arial" w:hAnsi="Arial" w:cs="Arial"/>
          <w:sz w:val="19"/>
          <w:szCs w:val="19"/>
          <w:lang w:val="en-GB"/>
        </w:rPr>
        <w:t>3</w:t>
      </w:r>
      <w:r w:rsidRPr="0002271D">
        <w:rPr>
          <w:rFonts w:ascii="Arial" w:hAnsi="Arial" w:cs="Arial"/>
          <w:sz w:val="19"/>
          <w:szCs w:val="19"/>
          <w:lang w:val="en-GB"/>
        </w:rPr>
        <w:t xml:space="preserve">, </w:t>
      </w:r>
      <w:r w:rsidRPr="0002271D">
        <w:rPr>
          <w:rFonts w:ascii="Arial" w:hAnsi="Arial" w:cs="Arial"/>
          <w:sz w:val="19"/>
          <w:szCs w:val="19"/>
          <w:lang w:val="en-US" w:bidi="th-TH"/>
        </w:rPr>
        <w:t>t</w:t>
      </w:r>
      <w:r w:rsidR="006D55A5" w:rsidRPr="0002271D">
        <w:rPr>
          <w:rFonts w:ascii="Arial" w:hAnsi="Arial" w:cs="Arial"/>
          <w:sz w:val="19"/>
          <w:szCs w:val="19"/>
          <w:lang w:val="en-US" w:bidi="th-TH"/>
        </w:rPr>
        <w:t xml:space="preserve">he interim income tax expense is accrued based on the </w:t>
      </w:r>
      <w:r w:rsidR="006D55A5" w:rsidRPr="00FD40AC">
        <w:rPr>
          <w:rFonts w:ascii="Arial" w:hAnsi="Arial" w:cs="Arial"/>
          <w:sz w:val="19"/>
          <w:szCs w:val="19"/>
          <w:lang w:val="en-US" w:bidi="th-TH"/>
        </w:rPr>
        <w:t>best estimate using the weighted-average of annual tax rate which is</w:t>
      </w:r>
      <w:r w:rsidR="00957873" w:rsidRPr="00FD40AC">
        <w:rPr>
          <w:rFonts w:ascii="Arial" w:hAnsi="Arial" w:cs="Arial"/>
          <w:sz w:val="19"/>
          <w:szCs w:val="19"/>
          <w:lang w:val="en-US" w:bidi="th-TH"/>
        </w:rPr>
        <w:t xml:space="preserve"> </w:t>
      </w:r>
      <w:r w:rsidR="00F95564" w:rsidRPr="00FD40AC">
        <w:rPr>
          <w:rFonts w:ascii="Arial" w:hAnsi="Arial" w:cs="Arial"/>
          <w:sz w:val="19"/>
          <w:szCs w:val="19"/>
          <w:lang w:val="en-US" w:bidi="th-TH"/>
        </w:rPr>
        <w:t>2</w:t>
      </w:r>
      <w:r w:rsidR="00F8774E" w:rsidRPr="00FD40AC">
        <w:rPr>
          <w:rFonts w:ascii="Arial" w:hAnsi="Arial" w:cs="Arial"/>
          <w:sz w:val="19"/>
          <w:szCs w:val="19"/>
          <w:lang w:val="en-US" w:bidi="th-TH"/>
        </w:rPr>
        <w:t>0</w:t>
      </w:r>
      <w:r w:rsidR="00F95564" w:rsidRPr="00FD40AC">
        <w:rPr>
          <w:rFonts w:ascii="Arial" w:hAnsi="Arial" w:cs="Arial"/>
          <w:sz w:val="19"/>
          <w:szCs w:val="19"/>
          <w:lang w:val="en-US" w:bidi="th-TH"/>
        </w:rPr>
        <w:t>.</w:t>
      </w:r>
      <w:r w:rsidR="003C3884" w:rsidRPr="00FD40AC">
        <w:rPr>
          <w:rFonts w:ascii="Arial" w:hAnsi="Arial" w:cs="Arial"/>
          <w:sz w:val="19"/>
          <w:szCs w:val="19"/>
          <w:lang w:val="en-US" w:bidi="th-TH"/>
        </w:rPr>
        <w:t>64</w:t>
      </w:r>
      <w:r w:rsidR="00B24FDD" w:rsidRPr="00FD40AC">
        <w:rPr>
          <w:rFonts w:ascii="Arial" w:hAnsi="Arial" w:cs="Arial"/>
          <w:sz w:val="19"/>
          <w:szCs w:val="19"/>
          <w:lang w:val="en-US" w:bidi="th-TH"/>
        </w:rPr>
        <w:t>%</w:t>
      </w:r>
      <w:r w:rsidR="000C682A" w:rsidRPr="00FD40AC">
        <w:rPr>
          <w:rFonts w:ascii="Arial" w:hAnsi="Arial" w:cs="Arial"/>
          <w:sz w:val="19"/>
          <w:szCs w:val="19"/>
          <w:lang w:val="en-US" w:bidi="th-TH"/>
        </w:rPr>
        <w:t xml:space="preserve"> </w:t>
      </w:r>
      <w:r w:rsidR="006D55A5" w:rsidRPr="00FD40AC">
        <w:rPr>
          <w:rFonts w:ascii="Arial" w:hAnsi="Arial" w:cs="Arial"/>
          <w:sz w:val="19"/>
          <w:szCs w:val="19"/>
          <w:lang w:val="en-US" w:bidi="th-TH"/>
        </w:rPr>
        <w:t xml:space="preserve">per annum for the Group </w:t>
      </w:r>
      <w:r w:rsidR="002405F8" w:rsidRPr="00FD40AC">
        <w:rPr>
          <w:rFonts w:ascii="Arial" w:hAnsi="Arial" w:cs="Arial"/>
          <w:sz w:val="19"/>
          <w:szCs w:val="19"/>
          <w:lang w:val="en-US" w:bidi="th-TH"/>
        </w:rPr>
        <w:t xml:space="preserve">and </w:t>
      </w:r>
      <w:r w:rsidR="00F670D5" w:rsidRPr="00FD40AC">
        <w:rPr>
          <w:rFonts w:ascii="Arial" w:hAnsi="Arial" w:cs="Arial"/>
          <w:sz w:val="19"/>
          <w:szCs w:val="19"/>
          <w:lang w:val="en-US" w:bidi="th-TH"/>
        </w:rPr>
        <w:t>0.75</w:t>
      </w:r>
      <w:r w:rsidR="002405F8" w:rsidRPr="00FD40AC">
        <w:rPr>
          <w:rFonts w:ascii="Arial" w:hAnsi="Arial" w:cs="Arial"/>
          <w:sz w:val="19"/>
          <w:szCs w:val="19"/>
          <w:lang w:val="en-US" w:bidi="th-TH"/>
        </w:rPr>
        <w:t xml:space="preserve">% per annum for the Company </w:t>
      </w:r>
      <w:r w:rsidR="00EC32F3" w:rsidRPr="00FD40AC">
        <w:rPr>
          <w:rFonts w:ascii="Arial" w:hAnsi="Arial" w:cs="Arial"/>
          <w:sz w:val="19"/>
          <w:szCs w:val="19"/>
          <w:lang w:val="en-US" w:bidi="th-TH"/>
        </w:rPr>
        <w:t>(</w:t>
      </w:r>
      <w:r w:rsidR="00C569F9" w:rsidRPr="00FD40AC">
        <w:rPr>
          <w:rFonts w:ascii="Arial" w:hAnsi="Arial" w:cs="Arial"/>
          <w:sz w:val="19"/>
          <w:szCs w:val="19"/>
          <w:lang w:val="en-GB"/>
        </w:rPr>
        <w:t>30 June</w:t>
      </w:r>
      <w:r w:rsidR="002405F8" w:rsidRPr="00FD40AC">
        <w:rPr>
          <w:rFonts w:ascii="Arial" w:hAnsi="Arial" w:cs="Arial"/>
          <w:sz w:val="19"/>
          <w:szCs w:val="19"/>
          <w:lang w:val="en-GB"/>
        </w:rPr>
        <w:t xml:space="preserve"> </w:t>
      </w:r>
      <w:r w:rsidR="00EC32F3" w:rsidRPr="00FD40AC">
        <w:rPr>
          <w:rFonts w:ascii="Arial" w:hAnsi="Arial" w:cs="Arial"/>
          <w:sz w:val="19"/>
          <w:szCs w:val="19"/>
          <w:lang w:val="en-US" w:bidi="th-TH"/>
        </w:rPr>
        <w:t>20</w:t>
      </w:r>
      <w:r w:rsidR="00FD78C1" w:rsidRPr="00FD40AC">
        <w:rPr>
          <w:rFonts w:ascii="Arial" w:hAnsi="Arial" w:cs="Arial"/>
          <w:sz w:val="19"/>
          <w:szCs w:val="19"/>
          <w:lang w:val="en-US" w:bidi="th-TH"/>
        </w:rPr>
        <w:t>2</w:t>
      </w:r>
      <w:r w:rsidR="00737640" w:rsidRPr="00FD40AC">
        <w:rPr>
          <w:rFonts w:ascii="Arial" w:hAnsi="Arial" w:cs="Arial"/>
          <w:sz w:val="19"/>
          <w:szCs w:val="19"/>
          <w:lang w:val="en-US" w:bidi="th-TH"/>
        </w:rPr>
        <w:t>2</w:t>
      </w:r>
      <w:r w:rsidR="00EC32F3" w:rsidRPr="00FD40AC">
        <w:rPr>
          <w:rFonts w:ascii="Arial" w:hAnsi="Arial" w:cs="Arial"/>
          <w:sz w:val="19"/>
          <w:szCs w:val="19"/>
          <w:lang w:val="en-US" w:bidi="th-TH"/>
        </w:rPr>
        <w:t xml:space="preserve">: </w:t>
      </w:r>
      <w:r w:rsidR="0081429C" w:rsidRPr="00FD40AC">
        <w:rPr>
          <w:rFonts w:ascii="Arial" w:hAnsi="Arial" w:cs="Arial"/>
          <w:sz w:val="19"/>
          <w:szCs w:val="19"/>
          <w:lang w:val="en-US" w:bidi="th-TH"/>
        </w:rPr>
        <w:t>15</w:t>
      </w:r>
      <w:r w:rsidR="00AA0860" w:rsidRPr="00FD40AC">
        <w:rPr>
          <w:rFonts w:ascii="Arial" w:hAnsi="Arial" w:cs="Arial"/>
          <w:sz w:val="19"/>
          <w:szCs w:val="19"/>
          <w:lang w:val="en-US" w:bidi="th-TH"/>
        </w:rPr>
        <w:t>.00</w:t>
      </w:r>
      <w:r w:rsidR="00F44D5B" w:rsidRPr="00FD40AC">
        <w:rPr>
          <w:rFonts w:ascii="Arial" w:hAnsi="Arial" w:cs="Arial"/>
          <w:sz w:val="19"/>
          <w:szCs w:val="19"/>
          <w:lang w:val="en-US" w:bidi="th-TH"/>
        </w:rPr>
        <w:t>%</w:t>
      </w:r>
      <w:r w:rsidR="00D470BD" w:rsidRPr="00FD40AC">
        <w:rPr>
          <w:rFonts w:ascii="Arial" w:hAnsi="Arial" w:cs="Arial"/>
          <w:sz w:val="19"/>
          <w:szCs w:val="19"/>
          <w:lang w:val="en-US" w:bidi="th-TH"/>
        </w:rPr>
        <w:t xml:space="preserve"> </w:t>
      </w:r>
      <w:r w:rsidR="006D55A5" w:rsidRPr="00FD40AC">
        <w:rPr>
          <w:rFonts w:ascii="Arial" w:hAnsi="Arial" w:cs="Arial"/>
          <w:sz w:val="19"/>
          <w:szCs w:val="19"/>
          <w:lang w:val="en-US" w:bidi="th-TH"/>
        </w:rPr>
        <w:t>per annum</w:t>
      </w:r>
      <w:r w:rsidR="001D6CA9" w:rsidRPr="00FD40AC">
        <w:rPr>
          <w:rFonts w:ascii="Arial" w:hAnsi="Arial" w:cs="Arial"/>
          <w:sz w:val="19"/>
          <w:szCs w:val="19"/>
          <w:lang w:val="en-US" w:bidi="th-TH"/>
        </w:rPr>
        <w:t xml:space="preserve"> for the Group</w:t>
      </w:r>
      <w:r w:rsidR="00237A29" w:rsidRPr="00FD40AC">
        <w:rPr>
          <w:rFonts w:ascii="Arial" w:hAnsi="Arial" w:cs="Arial"/>
          <w:sz w:val="19"/>
          <w:szCs w:val="19"/>
          <w:lang w:val="en-US" w:bidi="th-TH"/>
        </w:rPr>
        <w:t xml:space="preserve"> </w:t>
      </w:r>
      <w:r w:rsidR="008221D9" w:rsidRPr="00FD40AC">
        <w:rPr>
          <w:rFonts w:ascii="Arial" w:hAnsi="Arial" w:cs="Arial"/>
          <w:sz w:val="19"/>
          <w:szCs w:val="19"/>
          <w:lang w:val="en-US" w:bidi="th-TH"/>
        </w:rPr>
        <w:t>and</w:t>
      </w:r>
      <w:r w:rsidR="00237A29" w:rsidRPr="00FD40AC">
        <w:rPr>
          <w:rFonts w:ascii="Arial" w:hAnsi="Arial" w:cs="Arial"/>
          <w:sz w:val="19"/>
          <w:szCs w:val="19"/>
          <w:lang w:val="en-US" w:bidi="th-TH"/>
        </w:rPr>
        <w:t xml:space="preserve"> </w:t>
      </w:r>
      <w:r w:rsidR="0081429C" w:rsidRPr="00FD40AC">
        <w:rPr>
          <w:rFonts w:ascii="Arial" w:hAnsi="Arial" w:cs="Arial"/>
          <w:sz w:val="19"/>
          <w:szCs w:val="19"/>
          <w:lang w:val="en-US" w:bidi="th-TH"/>
        </w:rPr>
        <w:t>9.00</w:t>
      </w:r>
      <w:r w:rsidR="00237A29" w:rsidRPr="00FD40AC">
        <w:rPr>
          <w:rFonts w:ascii="Arial" w:hAnsi="Arial" w:cs="Arial"/>
          <w:sz w:val="19"/>
          <w:szCs w:val="19"/>
          <w:lang w:val="en-US" w:bidi="th-TH"/>
        </w:rPr>
        <w:t xml:space="preserve">% per annum for the </w:t>
      </w:r>
      <w:r w:rsidR="0078150B" w:rsidRPr="00FD40AC">
        <w:rPr>
          <w:rFonts w:ascii="Arial" w:hAnsi="Arial" w:cs="Arial"/>
          <w:sz w:val="19"/>
          <w:szCs w:val="19"/>
          <w:lang w:val="en-US" w:bidi="th-TH"/>
        </w:rPr>
        <w:t>Comp</w:t>
      </w:r>
      <w:r w:rsidR="00F43782" w:rsidRPr="00FD40AC">
        <w:rPr>
          <w:rFonts w:ascii="Arial" w:hAnsi="Arial" w:cs="Arial"/>
          <w:sz w:val="19"/>
          <w:szCs w:val="19"/>
          <w:lang w:val="en-US" w:bidi="th-TH"/>
        </w:rPr>
        <w:t>a</w:t>
      </w:r>
      <w:r w:rsidR="0078150B" w:rsidRPr="00FD40AC">
        <w:rPr>
          <w:rFonts w:ascii="Arial" w:hAnsi="Arial" w:cs="Arial"/>
          <w:sz w:val="19"/>
          <w:szCs w:val="19"/>
          <w:lang w:val="en-US" w:bidi="th-TH"/>
        </w:rPr>
        <w:t>ny</w:t>
      </w:r>
      <w:r w:rsidR="00237A29" w:rsidRPr="00FD40AC">
        <w:rPr>
          <w:rFonts w:ascii="Arial" w:hAnsi="Arial" w:cs="Arial"/>
          <w:sz w:val="19"/>
          <w:szCs w:val="19"/>
          <w:lang w:val="en-US" w:bidi="th-TH"/>
        </w:rPr>
        <w:t>)</w:t>
      </w:r>
      <w:r w:rsidR="00105514" w:rsidRPr="00FD40AC">
        <w:rPr>
          <w:rFonts w:ascii="Arial" w:hAnsi="Arial" w:cs="Browallia New"/>
          <w:sz w:val="19"/>
          <w:szCs w:val="24"/>
          <w:lang w:val="en-US" w:bidi="th-TH"/>
        </w:rPr>
        <w:t>.</w:t>
      </w:r>
    </w:p>
    <w:p w14:paraId="22CE0899" w14:textId="77777777" w:rsidR="001D2EDD" w:rsidRPr="003C3884" w:rsidRDefault="001D2EDD" w:rsidP="002C22F5">
      <w:pPr>
        <w:pStyle w:val="ListParagraph"/>
        <w:spacing w:line="360" w:lineRule="auto"/>
        <w:ind w:left="426" w:right="2"/>
        <w:jc w:val="thaiDistribute"/>
        <w:rPr>
          <w:rFonts w:ascii="Arial" w:hAnsi="Arial" w:cs="Arial"/>
          <w:b/>
          <w:bCs/>
          <w:sz w:val="19"/>
          <w:szCs w:val="19"/>
          <w:lang w:val="en-US"/>
        </w:rPr>
      </w:pPr>
    </w:p>
    <w:p w14:paraId="3429046A" w14:textId="13A3C169" w:rsidR="00603A56" w:rsidRDefault="003A6E8B">
      <w:pPr>
        <w:rPr>
          <w:rFonts w:ascii="Arial" w:hAnsi="Arial" w:cs="Arial"/>
          <w:b/>
          <w:bCs/>
          <w:sz w:val="19"/>
          <w:szCs w:val="19"/>
          <w:lang w:val="en-GB" w:bidi="ar-SA"/>
        </w:rPr>
      </w:pPr>
      <w:r>
        <w:rPr>
          <w:rFonts w:ascii="Arial" w:hAnsi="Arial" w:cs="Arial"/>
          <w:b/>
          <w:bCs/>
          <w:sz w:val="19"/>
          <w:szCs w:val="19"/>
          <w:lang w:val="en-GB"/>
        </w:rPr>
        <w:br w:type="page"/>
      </w:r>
    </w:p>
    <w:p w14:paraId="0BA473AF" w14:textId="77777777" w:rsidR="007D2886" w:rsidRPr="004A7840" w:rsidRDefault="007D2886" w:rsidP="007D288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lastRenderedPageBreak/>
        <w:t>P</w:t>
      </w:r>
      <w:r>
        <w:rPr>
          <w:rFonts w:ascii="Arial" w:hAnsi="Arial" w:cs="Arial" w:hint="cs"/>
          <w:b/>
          <w:bCs/>
          <w:sz w:val="19"/>
          <w:szCs w:val="19"/>
          <w:rtl/>
        </w:rPr>
        <w:t>REFERRED SHARE</w:t>
      </w:r>
    </w:p>
    <w:p w14:paraId="711AB0A0" w14:textId="77777777" w:rsidR="00C40138" w:rsidRDefault="00C40138" w:rsidP="00C40138">
      <w:pPr>
        <w:pStyle w:val="ListParagraph"/>
        <w:spacing w:line="360" w:lineRule="auto"/>
        <w:ind w:left="360" w:right="-3"/>
        <w:jc w:val="thaiDistribute"/>
        <w:rPr>
          <w:rFonts w:ascii="Arial" w:hAnsi="Arial" w:cs="Browallia New"/>
          <w:sz w:val="19"/>
          <w:lang w:val="en-GB"/>
        </w:rPr>
      </w:pPr>
    </w:p>
    <w:p w14:paraId="15130E1D" w14:textId="3C910224" w:rsidR="00C40138" w:rsidRPr="00B4039A" w:rsidRDefault="00C40138" w:rsidP="00C40138">
      <w:pPr>
        <w:pStyle w:val="ListParagraph"/>
        <w:spacing w:line="360" w:lineRule="auto"/>
        <w:ind w:left="426" w:right="2"/>
        <w:jc w:val="thaiDistribute"/>
        <w:rPr>
          <w:rFonts w:ascii="Arial" w:hAnsi="Arial" w:cs="Arial"/>
          <w:sz w:val="19"/>
          <w:szCs w:val="19"/>
          <w:lang w:val="en-GB"/>
        </w:rPr>
      </w:pPr>
      <w:r w:rsidRPr="00B4039A">
        <w:rPr>
          <w:rFonts w:ascii="Arial" w:hAnsi="Arial" w:cs="Arial"/>
          <w:sz w:val="19"/>
          <w:szCs w:val="19"/>
          <w:lang w:val="en-GB"/>
        </w:rPr>
        <w:t xml:space="preserve">On </w:t>
      </w:r>
      <w:r w:rsidR="00B4039A">
        <w:rPr>
          <w:rFonts w:ascii="Arial" w:hAnsi="Arial" w:cs="Arial"/>
          <w:sz w:val="19"/>
          <w:szCs w:val="19"/>
          <w:lang w:val="en-GB"/>
        </w:rPr>
        <w:t xml:space="preserve">16 January </w:t>
      </w:r>
      <w:r w:rsidR="00503EE8">
        <w:rPr>
          <w:rFonts w:ascii="Arial" w:hAnsi="Arial" w:cs="Arial"/>
          <w:sz w:val="19"/>
          <w:szCs w:val="19"/>
          <w:lang w:val="en-GB"/>
        </w:rPr>
        <w:t xml:space="preserve">2023 and 16 February </w:t>
      </w:r>
      <w:r w:rsidR="008653BD">
        <w:rPr>
          <w:rFonts w:ascii="Arial" w:hAnsi="Arial" w:cs="Arial"/>
          <w:sz w:val="19"/>
          <w:szCs w:val="19"/>
          <w:lang w:val="en-GB"/>
        </w:rPr>
        <w:t xml:space="preserve">2023, TTCL Power Holding Pte. Ltd. (TTPHD) </w:t>
      </w:r>
      <w:r w:rsidR="00F27DF3">
        <w:rPr>
          <w:rFonts w:ascii="Arial" w:hAnsi="Arial" w:cs="Arial"/>
          <w:sz w:val="19"/>
          <w:szCs w:val="19"/>
          <w:lang w:val="en-GB"/>
        </w:rPr>
        <w:t>as subsidiary</w:t>
      </w:r>
      <w:r w:rsidR="00276949">
        <w:rPr>
          <w:rFonts w:ascii="Arial" w:hAnsi="Arial" w:cs="Arial"/>
          <w:sz w:val="19"/>
          <w:szCs w:val="19"/>
          <w:lang w:val="en-GB"/>
        </w:rPr>
        <w:t>,</w:t>
      </w:r>
      <w:r w:rsidRPr="00B4039A">
        <w:rPr>
          <w:rFonts w:ascii="Arial" w:hAnsi="Arial" w:cs="Arial"/>
          <w:sz w:val="19"/>
          <w:szCs w:val="19"/>
          <w:lang w:val="en-GB"/>
        </w:rPr>
        <w:t xml:space="preserve"> registered increase in preferred shares by issuing </w:t>
      </w:r>
      <w:r w:rsidR="00B21B81">
        <w:rPr>
          <w:rFonts w:ascii="Arial" w:hAnsi="Arial" w:cs="Arial"/>
          <w:sz w:val="19"/>
          <w:szCs w:val="19"/>
          <w:lang w:val="en-GB"/>
        </w:rPr>
        <w:t>5,0</w:t>
      </w:r>
      <w:r w:rsidRPr="00B4039A">
        <w:rPr>
          <w:rFonts w:ascii="Arial" w:hAnsi="Arial" w:cs="Arial"/>
          <w:sz w:val="19"/>
          <w:szCs w:val="19"/>
          <w:lang w:val="en-GB"/>
        </w:rPr>
        <w:t>00,000 shares</w:t>
      </w:r>
      <w:r w:rsidR="00B21B81">
        <w:rPr>
          <w:rFonts w:ascii="Arial" w:hAnsi="Arial" w:cs="Arial"/>
          <w:sz w:val="19"/>
          <w:szCs w:val="19"/>
          <w:lang w:val="en-GB"/>
        </w:rPr>
        <w:t xml:space="preserve"> and</w:t>
      </w:r>
      <w:r w:rsidR="00B21B81" w:rsidRPr="00B4039A">
        <w:rPr>
          <w:rFonts w:ascii="Arial" w:hAnsi="Arial" w:cs="Arial"/>
          <w:sz w:val="19"/>
          <w:szCs w:val="19"/>
          <w:lang w:val="en-GB"/>
        </w:rPr>
        <w:t xml:space="preserve"> </w:t>
      </w:r>
      <w:r w:rsidR="00B21B81">
        <w:rPr>
          <w:rFonts w:ascii="Arial" w:hAnsi="Arial" w:cs="Arial"/>
          <w:sz w:val="19"/>
          <w:szCs w:val="19"/>
          <w:lang w:val="en-GB"/>
        </w:rPr>
        <w:t>2,5</w:t>
      </w:r>
      <w:r w:rsidR="00B21B81" w:rsidRPr="00B4039A">
        <w:rPr>
          <w:rFonts w:ascii="Arial" w:hAnsi="Arial" w:cs="Arial"/>
          <w:sz w:val="19"/>
          <w:szCs w:val="19"/>
          <w:lang w:val="en-GB"/>
        </w:rPr>
        <w:t>00,000 shares</w:t>
      </w:r>
      <w:r w:rsidRPr="00B4039A">
        <w:rPr>
          <w:rFonts w:ascii="Arial" w:hAnsi="Arial" w:cs="Arial"/>
          <w:sz w:val="19"/>
          <w:szCs w:val="19"/>
          <w:lang w:val="en-GB"/>
        </w:rPr>
        <w:t>,</w:t>
      </w:r>
      <w:r w:rsidR="00B21B81">
        <w:rPr>
          <w:rFonts w:ascii="Arial" w:hAnsi="Arial" w:cs="Arial"/>
          <w:sz w:val="19"/>
          <w:szCs w:val="19"/>
          <w:lang w:val="en-GB"/>
        </w:rPr>
        <w:t xml:space="preserve"> respectively,</w:t>
      </w:r>
      <w:r w:rsidRPr="00B4039A">
        <w:rPr>
          <w:rFonts w:ascii="Arial" w:hAnsi="Arial" w:cs="Arial"/>
          <w:sz w:val="19"/>
          <w:szCs w:val="19"/>
          <w:lang w:val="en-GB"/>
        </w:rPr>
        <w:t xml:space="preserve"> at </w:t>
      </w:r>
      <w:r w:rsidRPr="00536F14">
        <w:rPr>
          <w:rFonts w:ascii="Arial" w:hAnsi="Arial" w:cs="Arial"/>
          <w:sz w:val="19"/>
          <w:szCs w:val="19"/>
          <w:lang w:val="en-GB"/>
        </w:rPr>
        <w:t xml:space="preserve">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w:t>
      </w:r>
      <w:r w:rsidRPr="002E78CB">
        <w:rPr>
          <w:rFonts w:ascii="Arial" w:hAnsi="Arial" w:cs="Arial"/>
          <w:sz w:val="19"/>
          <w:szCs w:val="19"/>
          <w:lang w:val="en-GB"/>
        </w:rPr>
        <w:t xml:space="preserve">That is, the </w:t>
      </w:r>
      <w:r w:rsidRPr="006067BB">
        <w:rPr>
          <w:rFonts w:ascii="Arial" w:hAnsi="Arial" w:cs="Arial"/>
          <w:sz w:val="19"/>
          <w:szCs w:val="19"/>
          <w:lang w:val="en-GB"/>
        </w:rPr>
        <w:t xml:space="preserve">holders of preference shares will be entitled to receive dividend at the rate of </w:t>
      </w:r>
      <w:r w:rsidRPr="006067BB">
        <w:rPr>
          <w:rFonts w:ascii="Arial" w:hAnsi="Arial" w:cs="Arial"/>
          <w:sz w:val="19"/>
          <w:szCs w:val="19"/>
          <w:cs/>
          <w:lang w:val="en-GB"/>
        </w:rPr>
        <w:t xml:space="preserve">7.5% </w:t>
      </w:r>
      <w:r w:rsidRPr="006067BB">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6067BB">
        <w:rPr>
          <w:rFonts w:ascii="Arial" w:hAnsi="Arial" w:cs="Arial"/>
          <w:sz w:val="19"/>
          <w:szCs w:val="19"/>
          <w:cs/>
          <w:lang w:val="en-GB"/>
        </w:rPr>
        <w:t xml:space="preserve">3 </w:t>
      </w:r>
      <w:r w:rsidRPr="006067BB">
        <w:rPr>
          <w:rFonts w:ascii="Arial" w:hAnsi="Arial" w:cs="Arial"/>
          <w:sz w:val="19"/>
          <w:szCs w:val="19"/>
          <w:lang w:val="en-GB"/>
        </w:rPr>
        <w:t xml:space="preserve">years from the subscription date at conversion rate of </w:t>
      </w:r>
      <w:r w:rsidRPr="006067BB">
        <w:rPr>
          <w:rFonts w:ascii="Arial" w:hAnsi="Arial" w:cs="Arial"/>
          <w:sz w:val="19"/>
          <w:szCs w:val="19"/>
          <w:cs/>
          <w:lang w:val="en-GB"/>
        </w:rPr>
        <w:t xml:space="preserve">1 </w:t>
      </w:r>
      <w:r w:rsidRPr="006067BB">
        <w:rPr>
          <w:rFonts w:ascii="Arial" w:hAnsi="Arial" w:cs="Arial"/>
          <w:sz w:val="19"/>
          <w:szCs w:val="19"/>
          <w:lang w:val="en-GB"/>
        </w:rPr>
        <w:t xml:space="preserve">preference share per </w:t>
      </w:r>
      <w:r w:rsidRPr="006067BB">
        <w:rPr>
          <w:rFonts w:ascii="Arial" w:hAnsi="Arial" w:cs="Arial"/>
          <w:sz w:val="19"/>
          <w:szCs w:val="19"/>
          <w:cs/>
          <w:lang w:val="en-GB"/>
        </w:rPr>
        <w:t xml:space="preserve">0.26 </w:t>
      </w:r>
      <w:r w:rsidRPr="006067BB">
        <w:rPr>
          <w:rFonts w:ascii="Arial" w:hAnsi="Arial" w:cs="Arial"/>
          <w:sz w:val="19"/>
          <w:szCs w:val="19"/>
          <w:lang w:val="en-GB"/>
        </w:rPr>
        <w:t>ordinary share(s) of TTPHD.</w:t>
      </w:r>
    </w:p>
    <w:p w14:paraId="17111859" w14:textId="786AE5B3" w:rsidR="00C40138" w:rsidRPr="00B4039A" w:rsidRDefault="00C40138" w:rsidP="00C40138">
      <w:pPr>
        <w:pStyle w:val="ListParagraph"/>
        <w:spacing w:line="360" w:lineRule="auto"/>
        <w:ind w:left="426" w:right="2"/>
        <w:jc w:val="thaiDistribute"/>
        <w:rPr>
          <w:rFonts w:ascii="Arial" w:hAnsi="Arial" w:cs="Arial"/>
          <w:sz w:val="19"/>
          <w:szCs w:val="19"/>
          <w:lang w:val="en-GB"/>
        </w:rPr>
      </w:pPr>
    </w:p>
    <w:p w14:paraId="3175B4C3" w14:textId="5D2DE8C7" w:rsidR="007D2886" w:rsidRDefault="00C40138" w:rsidP="00C40138">
      <w:pPr>
        <w:pStyle w:val="ListParagraph"/>
        <w:spacing w:line="360" w:lineRule="auto"/>
        <w:ind w:left="426" w:right="2"/>
        <w:jc w:val="thaiDistribute"/>
        <w:rPr>
          <w:rFonts w:ascii="Arial" w:hAnsi="Arial" w:cs="Arial"/>
          <w:sz w:val="19"/>
          <w:szCs w:val="19"/>
          <w:lang w:val="en-GB"/>
        </w:rPr>
      </w:pPr>
      <w:r w:rsidRPr="00B4039A">
        <w:rPr>
          <w:rFonts w:ascii="Arial" w:hAnsi="Arial" w:cs="Arial"/>
          <w:sz w:val="19"/>
          <w:szCs w:val="19"/>
          <w:lang w:val="en-GB"/>
        </w:rPr>
        <w:t xml:space="preserve">On </w:t>
      </w:r>
      <w:r w:rsidR="00384DD3">
        <w:rPr>
          <w:rFonts w:ascii="Arial" w:hAnsi="Arial" w:cs="Arial"/>
          <w:sz w:val="19"/>
          <w:szCs w:val="19"/>
          <w:lang w:val="en-GB"/>
        </w:rPr>
        <w:t>16 December 2022</w:t>
      </w:r>
      <w:r w:rsidRPr="00B4039A">
        <w:rPr>
          <w:rFonts w:ascii="Arial" w:hAnsi="Arial" w:cs="Arial"/>
          <w:sz w:val="19"/>
          <w:szCs w:val="19"/>
          <w:lang w:val="en-GB"/>
        </w:rPr>
        <w:t xml:space="preserve">, the Company resolved to approve the capital increase of TTCL Power Holdings Pte. Ltd. (“TTPHD”), which is a limited company incorporated under Singaporean law and a subsidiary of the Company (at present, the Company holds ordinary shares in TTPHD in the total amount of </w:t>
      </w:r>
      <w:r w:rsidR="00384DD3">
        <w:rPr>
          <w:rFonts w:ascii="Arial" w:hAnsi="Arial" w:cs="Arial"/>
          <w:sz w:val="19"/>
          <w:szCs w:val="19"/>
          <w:lang w:val="en-GB"/>
        </w:rPr>
        <w:t>69,500,000</w:t>
      </w:r>
      <w:r w:rsidRPr="00B4039A">
        <w:rPr>
          <w:rFonts w:ascii="Arial" w:hAnsi="Arial" w:cs="Arial"/>
          <w:sz w:val="19"/>
          <w:szCs w:val="19"/>
          <w:cs/>
          <w:lang w:val="en-GB"/>
        </w:rPr>
        <w:t xml:space="preserve"> </w:t>
      </w:r>
      <w:r w:rsidRPr="00B4039A">
        <w:rPr>
          <w:rFonts w:ascii="Arial" w:hAnsi="Arial" w:cs="Arial"/>
          <w:sz w:val="19"/>
          <w:szCs w:val="19"/>
          <w:lang w:val="en-GB"/>
        </w:rPr>
        <w:t xml:space="preserve">shares, representing </w:t>
      </w:r>
      <w:r w:rsidR="00C80270">
        <w:rPr>
          <w:rFonts w:ascii="Arial" w:hAnsi="Arial" w:cs="Arial"/>
          <w:sz w:val="19"/>
          <w:szCs w:val="19"/>
          <w:lang w:val="en-GB"/>
        </w:rPr>
        <w:t>100</w:t>
      </w:r>
      <w:r w:rsidRPr="00B4039A">
        <w:rPr>
          <w:rFonts w:ascii="Arial" w:hAnsi="Arial" w:cs="Arial"/>
          <w:sz w:val="19"/>
          <w:szCs w:val="19"/>
          <w:lang w:val="en-GB"/>
        </w:rPr>
        <w:t xml:space="preserve"> percent of the total issued shares of TTPHD), by issuing preference shares in an amount not exceeding </w:t>
      </w:r>
      <w:r w:rsidR="00384DD3">
        <w:rPr>
          <w:rFonts w:ascii="Arial" w:hAnsi="Arial" w:cs="Arial"/>
          <w:sz w:val="19"/>
          <w:szCs w:val="19"/>
          <w:lang w:val="en-GB"/>
        </w:rPr>
        <w:t>7,500,000</w:t>
      </w:r>
      <w:r w:rsidRPr="00B4039A">
        <w:rPr>
          <w:rFonts w:ascii="Arial" w:hAnsi="Arial" w:cs="Arial"/>
          <w:sz w:val="19"/>
          <w:szCs w:val="19"/>
          <w:cs/>
          <w:lang w:val="en-GB"/>
        </w:rPr>
        <w:t xml:space="preserve"> </w:t>
      </w:r>
      <w:r w:rsidRPr="00B4039A">
        <w:rPr>
          <w:rFonts w:ascii="Arial" w:hAnsi="Arial" w:cs="Arial"/>
          <w:sz w:val="19"/>
          <w:szCs w:val="19"/>
          <w:lang w:val="en-GB"/>
        </w:rPr>
        <w:t xml:space="preserve">shares, at the value of USD </w:t>
      </w:r>
      <w:r w:rsidRPr="00B4039A">
        <w:rPr>
          <w:rFonts w:ascii="Arial" w:hAnsi="Arial" w:cs="Arial"/>
          <w:sz w:val="19"/>
          <w:szCs w:val="19"/>
          <w:cs/>
          <w:lang w:val="en-GB"/>
        </w:rPr>
        <w:t>1</w:t>
      </w:r>
      <w:r w:rsidRPr="00B4039A">
        <w:rPr>
          <w:rFonts w:ascii="Arial" w:hAnsi="Arial" w:cs="Arial"/>
          <w:sz w:val="19"/>
          <w:szCs w:val="19"/>
          <w:lang w:val="en-GB"/>
        </w:rPr>
        <w:t xml:space="preserve"> per share, for subscription by the subscribers who are investors, including the subscription of a certain amount of newly-issued preference shares by the directors and executives of  the Company, or the agents  of such persons.</w:t>
      </w:r>
    </w:p>
    <w:p w14:paraId="7AFAECFF" w14:textId="77777777" w:rsidR="007072B0" w:rsidRDefault="007072B0" w:rsidP="00C40138">
      <w:pPr>
        <w:pStyle w:val="ListParagraph"/>
        <w:spacing w:line="360" w:lineRule="auto"/>
        <w:ind w:left="426" w:right="2"/>
        <w:jc w:val="thaiDistribute"/>
        <w:rPr>
          <w:rFonts w:ascii="Arial" w:hAnsi="Arial" w:cs="Arial"/>
          <w:sz w:val="19"/>
          <w:szCs w:val="19"/>
          <w:lang w:val="en-GB"/>
        </w:rPr>
      </w:pPr>
    </w:p>
    <w:p w14:paraId="0D87A1C9" w14:textId="023729BD" w:rsidR="00FD6560" w:rsidRDefault="00FD6560" w:rsidP="00640AC4">
      <w:pPr>
        <w:pStyle w:val="BodyTextIndent3"/>
        <w:numPr>
          <w:ilvl w:val="0"/>
          <w:numId w:val="1"/>
        </w:numPr>
        <w:tabs>
          <w:tab w:val="clear" w:pos="360"/>
          <w:tab w:val="num" w:pos="720"/>
          <w:tab w:val="num" w:pos="786"/>
        </w:tabs>
        <w:spacing w:line="360" w:lineRule="auto"/>
        <w:ind w:left="414" w:hanging="414"/>
        <w:jc w:val="left"/>
        <w:rPr>
          <w:rFonts w:ascii="Arial" w:hAnsi="Arial" w:cs="Arial"/>
          <w:b/>
          <w:bCs/>
          <w:sz w:val="19"/>
          <w:szCs w:val="19"/>
          <w:lang w:bidi="th-TH"/>
        </w:rPr>
      </w:pPr>
      <w:r w:rsidRPr="00FD6560">
        <w:rPr>
          <w:rFonts w:ascii="Arial" w:hAnsi="Arial" w:cs="Arial"/>
          <w:b/>
          <w:bCs/>
          <w:sz w:val="19"/>
          <w:szCs w:val="19"/>
          <w:lang w:bidi="th-TH"/>
        </w:rPr>
        <w:t>R</w:t>
      </w:r>
      <w:r w:rsidR="00C834F1">
        <w:rPr>
          <w:rFonts w:ascii="Arial" w:hAnsi="Arial" w:cs="Arial"/>
          <w:b/>
          <w:bCs/>
          <w:sz w:val="19"/>
          <w:szCs w:val="19"/>
          <w:lang w:bidi="th-TH"/>
        </w:rPr>
        <w:t>EDUCTION OF LEGAL RESERVE AND PREMIUM</w:t>
      </w:r>
      <w:r w:rsidR="00B52A08">
        <w:rPr>
          <w:rFonts w:ascii="Arial" w:hAnsi="Arial" w:cs="Arial"/>
          <w:b/>
          <w:bCs/>
          <w:sz w:val="19"/>
          <w:szCs w:val="19"/>
          <w:lang w:bidi="th-TH"/>
        </w:rPr>
        <w:t xml:space="preserve"> ON OR</w:t>
      </w:r>
      <w:r w:rsidR="00B01590">
        <w:rPr>
          <w:rFonts w:ascii="Arial" w:hAnsi="Arial" w:cs="Arial"/>
          <w:b/>
          <w:bCs/>
          <w:sz w:val="19"/>
          <w:szCs w:val="19"/>
          <w:lang w:bidi="th-TH"/>
        </w:rPr>
        <w:t>D</w:t>
      </w:r>
      <w:r w:rsidR="00B52A08">
        <w:rPr>
          <w:rFonts w:ascii="Arial" w:hAnsi="Arial" w:cs="Arial"/>
          <w:b/>
          <w:bCs/>
          <w:sz w:val="19"/>
          <w:szCs w:val="19"/>
          <w:lang w:bidi="th-TH"/>
        </w:rPr>
        <w:t>INARY SHARES TO OFF</w:t>
      </w:r>
      <w:r w:rsidR="00C05205">
        <w:rPr>
          <w:rFonts w:ascii="Arial" w:hAnsi="Arial" w:cs="Arial"/>
          <w:b/>
          <w:bCs/>
          <w:sz w:val="19"/>
          <w:szCs w:val="19"/>
          <w:lang w:bidi="th-TH"/>
        </w:rPr>
        <w:t>SET THE DEFICITS</w:t>
      </w:r>
    </w:p>
    <w:p w14:paraId="46508275" w14:textId="77777777" w:rsidR="00AD31C9" w:rsidRDefault="00AD31C9" w:rsidP="00AD31C9">
      <w:pPr>
        <w:pStyle w:val="BodyTextIndent3"/>
        <w:tabs>
          <w:tab w:val="num" w:pos="786"/>
        </w:tabs>
        <w:spacing w:line="360" w:lineRule="auto"/>
        <w:ind w:left="414" w:firstLine="0"/>
        <w:rPr>
          <w:rFonts w:ascii="Arial" w:hAnsi="Arial" w:cs="Arial"/>
          <w:b/>
          <w:bCs/>
          <w:sz w:val="19"/>
          <w:szCs w:val="19"/>
          <w:lang w:bidi="th-TH"/>
        </w:rPr>
      </w:pPr>
    </w:p>
    <w:p w14:paraId="1432A446" w14:textId="0833C95A" w:rsidR="00AD31C9" w:rsidRDefault="00AD31C9" w:rsidP="00AD31C9">
      <w:pPr>
        <w:pStyle w:val="ListParagraph"/>
        <w:spacing w:line="360" w:lineRule="auto"/>
        <w:ind w:left="426" w:right="2"/>
        <w:jc w:val="thaiDistribute"/>
        <w:rPr>
          <w:rFonts w:ascii="Arial" w:hAnsi="Arial" w:cs="Arial"/>
          <w:sz w:val="19"/>
          <w:szCs w:val="19"/>
          <w:lang w:val="en-GB"/>
        </w:rPr>
      </w:pPr>
      <w:r w:rsidRPr="00AD31C9">
        <w:rPr>
          <w:rFonts w:ascii="Arial" w:hAnsi="Arial" w:cs="Arial"/>
          <w:sz w:val="19"/>
          <w:szCs w:val="19"/>
          <w:lang w:val="en-GB"/>
        </w:rPr>
        <w:t>On 1</w:t>
      </w:r>
      <w:r w:rsidR="001C29A7">
        <w:rPr>
          <w:rFonts w:ascii="Arial" w:hAnsi="Arial" w:cs="Arial"/>
          <w:sz w:val="19"/>
          <w:szCs w:val="19"/>
          <w:lang w:val="en-GB"/>
        </w:rPr>
        <w:t>2</w:t>
      </w:r>
      <w:r w:rsidRPr="00AD31C9">
        <w:rPr>
          <w:rFonts w:ascii="Arial" w:hAnsi="Arial" w:cs="Arial"/>
          <w:sz w:val="19"/>
          <w:szCs w:val="19"/>
          <w:lang w:val="en-GB"/>
        </w:rPr>
        <w:t xml:space="preserve"> April 20</w:t>
      </w:r>
      <w:r w:rsidR="001C29A7">
        <w:rPr>
          <w:rFonts w:ascii="Arial" w:hAnsi="Arial" w:cs="Arial"/>
          <w:sz w:val="19"/>
          <w:szCs w:val="19"/>
          <w:lang w:val="en-GB"/>
        </w:rPr>
        <w:t>23</w:t>
      </w:r>
      <w:r w:rsidRPr="00AD31C9">
        <w:rPr>
          <w:rFonts w:ascii="Arial" w:hAnsi="Arial" w:cs="Arial"/>
          <w:sz w:val="19"/>
          <w:szCs w:val="19"/>
          <w:lang w:val="en-GB"/>
        </w:rPr>
        <w:t xml:space="preserve">, the Annual General Meeting of the Shareholders </w:t>
      </w:r>
      <w:r w:rsidR="006F202E">
        <w:rPr>
          <w:rFonts w:ascii="Arial" w:hAnsi="Arial" w:cs="Arial"/>
          <w:sz w:val="19"/>
          <w:szCs w:val="19"/>
          <w:lang w:val="en-GB"/>
        </w:rPr>
        <w:t>no. 1/2023</w:t>
      </w:r>
      <w:r w:rsidRPr="00AD31C9">
        <w:rPr>
          <w:rFonts w:ascii="Arial" w:hAnsi="Arial" w:cs="Arial"/>
          <w:sz w:val="19"/>
          <w:szCs w:val="19"/>
          <w:lang w:val="en-GB"/>
        </w:rPr>
        <w:t xml:space="preserve"> passed a resolution to approve the offset of the Company’s premium common on share of Baht </w:t>
      </w:r>
      <w:r w:rsidR="00B54E6C">
        <w:rPr>
          <w:rFonts w:ascii="Arial" w:hAnsi="Arial" w:cs="Arial"/>
          <w:sz w:val="19"/>
          <w:szCs w:val="19"/>
          <w:lang w:val="en-GB"/>
        </w:rPr>
        <w:t>899.81</w:t>
      </w:r>
      <w:r w:rsidRPr="00AD31C9">
        <w:rPr>
          <w:rFonts w:ascii="Arial" w:hAnsi="Arial" w:cs="Arial"/>
          <w:sz w:val="19"/>
          <w:szCs w:val="19"/>
          <w:lang w:val="en-GB"/>
        </w:rPr>
        <w:t xml:space="preserve"> million and the Company’s statutory reserve of Baht </w:t>
      </w:r>
      <w:r w:rsidR="00B54E6C">
        <w:rPr>
          <w:rFonts w:ascii="Arial" w:hAnsi="Arial" w:cs="Arial"/>
          <w:sz w:val="19"/>
          <w:szCs w:val="19"/>
          <w:lang w:val="en-GB"/>
        </w:rPr>
        <w:t>56.00</w:t>
      </w:r>
      <w:r w:rsidRPr="00AD31C9">
        <w:rPr>
          <w:rFonts w:ascii="Arial" w:hAnsi="Arial" w:cs="Arial"/>
          <w:sz w:val="19"/>
          <w:szCs w:val="19"/>
          <w:lang w:val="en-GB"/>
        </w:rPr>
        <w:t xml:space="preserve"> million against the Company’s deficit as at 3</w:t>
      </w:r>
      <w:r w:rsidR="00B54E6C">
        <w:rPr>
          <w:rFonts w:ascii="Arial" w:hAnsi="Arial" w:cs="Arial"/>
          <w:sz w:val="19"/>
          <w:szCs w:val="19"/>
          <w:lang w:val="en-GB"/>
        </w:rPr>
        <w:t>0 June</w:t>
      </w:r>
      <w:r w:rsidRPr="00AD31C9">
        <w:rPr>
          <w:rFonts w:ascii="Arial" w:hAnsi="Arial" w:cs="Arial"/>
          <w:sz w:val="19"/>
          <w:szCs w:val="19"/>
          <w:lang w:val="en-GB"/>
        </w:rPr>
        <w:t xml:space="preserve"> 20</w:t>
      </w:r>
      <w:r w:rsidR="00B54E6C">
        <w:rPr>
          <w:rFonts w:ascii="Arial" w:hAnsi="Arial" w:cs="Arial"/>
          <w:sz w:val="19"/>
          <w:szCs w:val="19"/>
          <w:lang w:val="en-GB"/>
        </w:rPr>
        <w:t>23</w:t>
      </w:r>
      <w:r w:rsidRPr="00AD31C9">
        <w:rPr>
          <w:rFonts w:ascii="Arial" w:hAnsi="Arial" w:cs="Arial"/>
          <w:sz w:val="19"/>
          <w:szCs w:val="19"/>
          <w:lang w:val="en-GB"/>
        </w:rPr>
        <w:t xml:space="preserve"> of Baht </w:t>
      </w:r>
      <w:r w:rsidR="00B54E6C">
        <w:rPr>
          <w:rFonts w:ascii="Arial" w:hAnsi="Arial" w:cs="Arial"/>
          <w:sz w:val="19"/>
          <w:szCs w:val="19"/>
          <w:lang w:val="en-GB"/>
        </w:rPr>
        <w:t>955.81</w:t>
      </w:r>
      <w:r w:rsidRPr="00AD31C9">
        <w:rPr>
          <w:rFonts w:ascii="Arial" w:hAnsi="Arial" w:cs="Arial"/>
          <w:sz w:val="19"/>
          <w:szCs w:val="19"/>
          <w:lang w:val="en-GB"/>
        </w:rPr>
        <w:t xml:space="preserve"> million.</w:t>
      </w:r>
    </w:p>
    <w:p w14:paraId="018625D1" w14:textId="77777777" w:rsidR="001D2EDD" w:rsidRDefault="001D2EDD" w:rsidP="00AD31C9">
      <w:pPr>
        <w:pStyle w:val="ListParagraph"/>
        <w:spacing w:line="360" w:lineRule="auto"/>
        <w:ind w:left="426" w:right="2"/>
        <w:jc w:val="thaiDistribute"/>
        <w:rPr>
          <w:rFonts w:ascii="Arial" w:hAnsi="Arial" w:cs="Arial"/>
          <w:sz w:val="19"/>
          <w:szCs w:val="19"/>
          <w:lang w:val="en-GB"/>
        </w:rPr>
      </w:pPr>
    </w:p>
    <w:p w14:paraId="75D4CB32" w14:textId="37423208" w:rsidR="00AD31C9" w:rsidRPr="00AD31C9" w:rsidRDefault="00AD31C9" w:rsidP="00AD31C9">
      <w:pPr>
        <w:pStyle w:val="ListParagraph"/>
        <w:spacing w:line="360" w:lineRule="auto"/>
        <w:ind w:left="426" w:right="2"/>
        <w:jc w:val="thaiDistribute"/>
        <w:rPr>
          <w:rFonts w:ascii="Arial" w:hAnsi="Arial" w:cs="Arial"/>
          <w:sz w:val="19"/>
          <w:szCs w:val="19"/>
          <w:lang w:val="en-GB"/>
        </w:rPr>
      </w:pPr>
      <w:r w:rsidRPr="00AD31C9">
        <w:rPr>
          <w:rFonts w:ascii="Arial" w:hAnsi="Arial" w:cs="Arial"/>
          <w:sz w:val="19"/>
          <w:szCs w:val="19"/>
          <w:lang w:val="en-GB"/>
        </w:rPr>
        <w:t>Movement of premium on common share and statutory reserve during the six-month periods ended 30 June 20</w:t>
      </w:r>
      <w:r w:rsidR="009025C1">
        <w:rPr>
          <w:rFonts w:ascii="Arial" w:hAnsi="Arial" w:cs="Arial"/>
          <w:sz w:val="19"/>
          <w:szCs w:val="19"/>
          <w:lang w:val="en-GB"/>
        </w:rPr>
        <w:t>23</w:t>
      </w:r>
      <w:r w:rsidRPr="00AD31C9">
        <w:rPr>
          <w:rFonts w:ascii="Arial" w:hAnsi="Arial" w:cs="Arial"/>
          <w:sz w:val="19"/>
          <w:szCs w:val="19"/>
          <w:lang w:val="en-GB"/>
        </w:rPr>
        <w:t xml:space="preserve"> are </w:t>
      </w:r>
      <w:r w:rsidR="00262589">
        <w:rPr>
          <w:rFonts w:ascii="Arial" w:hAnsi="Arial" w:cs="Arial"/>
          <w:sz w:val="19"/>
          <w:szCs w:val="19"/>
          <w:lang w:val="en-GB"/>
        </w:rPr>
        <w:t>as follow</w:t>
      </w:r>
      <w:r w:rsidRPr="00AD31C9">
        <w:rPr>
          <w:rFonts w:ascii="Arial" w:hAnsi="Arial" w:cs="Arial"/>
          <w:sz w:val="19"/>
          <w:szCs w:val="19"/>
          <w:lang w:val="en-GB"/>
        </w:rPr>
        <w:t>:</w:t>
      </w:r>
    </w:p>
    <w:p w14:paraId="54A79464" w14:textId="77777777" w:rsidR="00AD31C9" w:rsidRDefault="00AD31C9" w:rsidP="00AD31C9">
      <w:pPr>
        <w:pStyle w:val="BodyTextIndent3"/>
        <w:tabs>
          <w:tab w:val="num" w:pos="786"/>
        </w:tabs>
        <w:spacing w:line="360" w:lineRule="auto"/>
        <w:ind w:left="414" w:firstLine="0"/>
        <w:rPr>
          <w:rFonts w:ascii="Arial" w:hAnsi="Arial" w:cs="Arial"/>
          <w:b/>
          <w:bCs/>
          <w:sz w:val="19"/>
          <w:szCs w:val="19"/>
          <w:lang w:bidi="th-TH"/>
        </w:rPr>
      </w:pPr>
    </w:p>
    <w:tbl>
      <w:tblPr>
        <w:tblW w:w="8961" w:type="dxa"/>
        <w:tblInd w:w="426" w:type="dxa"/>
        <w:tblLayout w:type="fixed"/>
        <w:tblLook w:val="04A0" w:firstRow="1" w:lastRow="0" w:firstColumn="1" w:lastColumn="0" w:noHBand="0" w:noVBand="1"/>
      </w:tblPr>
      <w:tblGrid>
        <w:gridCol w:w="4875"/>
        <w:gridCol w:w="1926"/>
        <w:gridCol w:w="236"/>
        <w:gridCol w:w="1924"/>
      </w:tblGrid>
      <w:tr w:rsidR="005C74E1" w:rsidRPr="00A120FF" w14:paraId="7F10A7A1" w14:textId="77777777" w:rsidTr="008050DC">
        <w:trPr>
          <w:cantSplit/>
        </w:trPr>
        <w:tc>
          <w:tcPr>
            <w:tcW w:w="4875" w:type="dxa"/>
          </w:tcPr>
          <w:p w14:paraId="4F54F3EE" w14:textId="77777777" w:rsidR="005C74E1" w:rsidRPr="00A120FF" w:rsidRDefault="005C74E1" w:rsidP="008050DC">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091ED651" w14:textId="77777777" w:rsidR="005C74E1" w:rsidRPr="00A120FF" w:rsidRDefault="005C74E1" w:rsidP="008050DC">
            <w:pPr>
              <w:spacing w:before="60" w:after="30" w:line="276" w:lineRule="auto"/>
              <w:ind w:firstLine="6"/>
              <w:jc w:val="right"/>
              <w:rPr>
                <w:rFonts w:ascii="Arial" w:hAnsi="Arial" w:cs="Arial"/>
                <w:sz w:val="19"/>
                <w:szCs w:val="19"/>
                <w:lang w:val="en-GB"/>
              </w:rPr>
            </w:pPr>
            <w:r w:rsidRPr="00A120FF">
              <w:rPr>
                <w:rFonts w:ascii="Arial" w:hAnsi="Arial" w:cs="Arial"/>
                <w:sz w:val="19"/>
                <w:szCs w:val="19"/>
              </w:rPr>
              <w:t>(Unit : Thousand Baht)</w:t>
            </w:r>
          </w:p>
        </w:tc>
      </w:tr>
      <w:tr w:rsidR="005C74E1" w:rsidRPr="00A120FF" w14:paraId="0CBFEECF" w14:textId="77777777" w:rsidTr="008050DC">
        <w:trPr>
          <w:cantSplit/>
        </w:trPr>
        <w:tc>
          <w:tcPr>
            <w:tcW w:w="4875" w:type="dxa"/>
          </w:tcPr>
          <w:p w14:paraId="3CFBD342" w14:textId="77777777" w:rsidR="005C74E1" w:rsidRPr="00A120FF" w:rsidRDefault="005C74E1" w:rsidP="008050DC">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23E469EA" w14:textId="77777777" w:rsidR="005C74E1" w:rsidRPr="00A120FF" w:rsidRDefault="005C74E1" w:rsidP="008050DC">
            <w:pPr>
              <w:spacing w:before="60" w:after="30" w:line="276" w:lineRule="auto"/>
              <w:ind w:firstLine="6"/>
              <w:jc w:val="center"/>
              <w:rPr>
                <w:rFonts w:ascii="Arial" w:hAnsi="Arial" w:cs="Arial"/>
                <w:sz w:val="19"/>
                <w:szCs w:val="19"/>
              </w:rPr>
            </w:pPr>
            <w:r w:rsidRPr="00A120FF">
              <w:rPr>
                <w:rFonts w:ascii="Arial" w:hAnsi="Arial" w:cs="Arial"/>
                <w:sz w:val="19"/>
                <w:szCs w:val="19"/>
                <w:cs/>
              </w:rPr>
              <w:t xml:space="preserve">Consolidated </w:t>
            </w:r>
            <w:r w:rsidRPr="00A120FF">
              <w:rPr>
                <w:rFonts w:ascii="Arial" w:hAnsi="Arial" w:cs="Arial"/>
                <w:sz w:val="19"/>
                <w:szCs w:val="19"/>
              </w:rPr>
              <w:t xml:space="preserve">and Separate </w:t>
            </w:r>
            <w:r w:rsidRPr="00A120FF">
              <w:rPr>
                <w:rFonts w:ascii="Arial" w:hAnsi="Arial" w:cs="Arial"/>
                <w:sz w:val="19"/>
                <w:szCs w:val="19"/>
                <w:cs/>
              </w:rPr>
              <w:t>F/S</w:t>
            </w:r>
          </w:p>
        </w:tc>
      </w:tr>
      <w:tr w:rsidR="005C74E1" w:rsidRPr="00A120FF" w14:paraId="5D22BB28" w14:textId="77777777" w:rsidTr="008050DC">
        <w:trPr>
          <w:cantSplit/>
          <w:trHeight w:val="226"/>
        </w:trPr>
        <w:tc>
          <w:tcPr>
            <w:tcW w:w="4875" w:type="dxa"/>
          </w:tcPr>
          <w:p w14:paraId="3A39228A" w14:textId="77777777" w:rsidR="005C74E1" w:rsidRPr="00A120FF" w:rsidRDefault="005C74E1" w:rsidP="008050DC">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3CEEC979" w14:textId="2CA54B6D" w:rsidR="005C74E1" w:rsidRPr="00A120FF" w:rsidRDefault="00B129F6" w:rsidP="008050DC">
            <w:pPr>
              <w:spacing w:before="60" w:after="30" w:line="276" w:lineRule="auto"/>
              <w:ind w:left="-108" w:right="-198"/>
              <w:jc w:val="center"/>
              <w:rPr>
                <w:rFonts w:ascii="Arial" w:hAnsi="Arial" w:cs="Arial"/>
                <w:sz w:val="19"/>
                <w:szCs w:val="19"/>
                <w:lang w:val="en-GB"/>
              </w:rPr>
            </w:pPr>
            <w:r w:rsidRPr="00B129F6">
              <w:rPr>
                <w:rFonts w:ascii="Arial" w:hAnsi="Arial" w:cs="Arial"/>
                <w:sz w:val="19"/>
                <w:szCs w:val="19"/>
                <w:lang w:val="en-GB"/>
              </w:rPr>
              <w:t>Premium</w:t>
            </w:r>
            <w:r>
              <w:rPr>
                <w:rFonts w:ascii="Arial" w:hAnsi="Arial" w:cs="Arial"/>
                <w:sz w:val="19"/>
                <w:szCs w:val="19"/>
                <w:lang w:val="en-GB"/>
              </w:rPr>
              <w:t xml:space="preserve"> </w:t>
            </w:r>
            <w:r w:rsidRPr="00B129F6">
              <w:rPr>
                <w:rFonts w:ascii="Arial" w:hAnsi="Arial" w:cs="Arial"/>
                <w:sz w:val="19"/>
                <w:szCs w:val="19"/>
                <w:lang w:val="en-GB"/>
              </w:rPr>
              <w:t>on share</w:t>
            </w:r>
            <w:r>
              <w:rPr>
                <w:rFonts w:ascii="Arial" w:hAnsi="Arial" w:cs="Arial"/>
                <w:sz w:val="19"/>
                <w:szCs w:val="19"/>
                <w:lang w:val="en-GB"/>
              </w:rPr>
              <w:t xml:space="preserve"> </w:t>
            </w:r>
            <w:r w:rsidRPr="00B129F6">
              <w:rPr>
                <w:rFonts w:ascii="Arial" w:hAnsi="Arial" w:cs="Arial"/>
                <w:sz w:val="19"/>
                <w:szCs w:val="19"/>
                <w:lang w:val="en-GB"/>
              </w:rPr>
              <w:t>capital</w:t>
            </w:r>
          </w:p>
        </w:tc>
        <w:tc>
          <w:tcPr>
            <w:tcW w:w="236" w:type="dxa"/>
            <w:tcBorders>
              <w:top w:val="single" w:sz="4" w:space="0" w:color="auto"/>
              <w:left w:val="nil"/>
              <w:right w:val="nil"/>
            </w:tcBorders>
            <w:vAlign w:val="center"/>
          </w:tcPr>
          <w:p w14:paraId="2FB3E96B" w14:textId="77777777" w:rsidR="005C74E1" w:rsidRPr="00A120FF" w:rsidRDefault="005C74E1" w:rsidP="008050DC">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240E8C22" w14:textId="70554EB3" w:rsidR="004017B9" w:rsidRPr="00A120FF" w:rsidRDefault="004017B9" w:rsidP="004017B9">
            <w:pPr>
              <w:spacing w:before="60" w:after="30" w:line="276" w:lineRule="auto"/>
              <w:ind w:left="-108" w:right="-108"/>
              <w:jc w:val="center"/>
              <w:rPr>
                <w:rFonts w:ascii="Arial" w:hAnsi="Arial" w:cs="Arial"/>
                <w:sz w:val="19"/>
                <w:szCs w:val="19"/>
                <w:cs/>
              </w:rPr>
            </w:pPr>
            <w:r w:rsidRPr="004017B9">
              <w:rPr>
                <w:rFonts w:ascii="Arial" w:hAnsi="Arial" w:cs="Arial"/>
                <w:sz w:val="19"/>
                <w:szCs w:val="19"/>
              </w:rPr>
              <w:t>Appropriated for</w:t>
            </w:r>
            <w:r>
              <w:rPr>
                <w:rFonts w:ascii="Arial" w:hAnsi="Arial" w:cs="Arial"/>
                <w:sz w:val="19"/>
                <w:szCs w:val="19"/>
              </w:rPr>
              <w:t xml:space="preserve"> </w:t>
            </w:r>
            <w:r w:rsidRPr="004017B9">
              <w:rPr>
                <w:rFonts w:ascii="Arial" w:hAnsi="Arial" w:cs="Arial"/>
                <w:sz w:val="19"/>
                <w:szCs w:val="19"/>
              </w:rPr>
              <w:t>legal reserve</w:t>
            </w:r>
          </w:p>
        </w:tc>
      </w:tr>
      <w:tr w:rsidR="005C74E1" w:rsidRPr="00A120FF" w14:paraId="66D87221" w14:textId="77777777" w:rsidTr="008050DC">
        <w:trPr>
          <w:cantSplit/>
          <w:trHeight w:val="226"/>
        </w:trPr>
        <w:tc>
          <w:tcPr>
            <w:tcW w:w="4875" w:type="dxa"/>
          </w:tcPr>
          <w:p w14:paraId="1872E053" w14:textId="77777777" w:rsidR="005C74E1" w:rsidRPr="00A120FF" w:rsidRDefault="005C74E1" w:rsidP="008050DC">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right w:val="nil"/>
            </w:tcBorders>
          </w:tcPr>
          <w:p w14:paraId="0A148E1F" w14:textId="77777777" w:rsidR="005C74E1" w:rsidRPr="00A120FF" w:rsidRDefault="005C74E1" w:rsidP="008050DC">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519CF70E" w14:textId="77777777" w:rsidR="005C74E1" w:rsidRPr="00A120FF" w:rsidRDefault="005C74E1" w:rsidP="008050DC">
            <w:pPr>
              <w:spacing w:before="60" w:after="30" w:line="276" w:lineRule="auto"/>
              <w:jc w:val="center"/>
              <w:rPr>
                <w:rFonts w:ascii="Arial" w:hAnsi="Arial" w:cs="Arial"/>
                <w:sz w:val="19"/>
                <w:szCs w:val="19"/>
                <w:cs/>
              </w:rPr>
            </w:pPr>
          </w:p>
        </w:tc>
        <w:tc>
          <w:tcPr>
            <w:tcW w:w="1924" w:type="dxa"/>
            <w:tcBorders>
              <w:top w:val="single" w:sz="4" w:space="0" w:color="auto"/>
              <w:left w:val="nil"/>
              <w:right w:val="nil"/>
            </w:tcBorders>
          </w:tcPr>
          <w:p w14:paraId="0DBEABFB" w14:textId="77777777" w:rsidR="005C74E1" w:rsidRPr="00A120FF" w:rsidRDefault="005C74E1" w:rsidP="008050DC">
            <w:pPr>
              <w:spacing w:before="60" w:after="30" w:line="276" w:lineRule="auto"/>
              <w:jc w:val="center"/>
              <w:rPr>
                <w:rFonts w:ascii="Arial" w:hAnsi="Arial" w:cs="Arial"/>
                <w:sz w:val="19"/>
                <w:szCs w:val="19"/>
                <w:cs/>
              </w:rPr>
            </w:pPr>
          </w:p>
        </w:tc>
      </w:tr>
      <w:tr w:rsidR="009C5A32" w:rsidRPr="00A120FF" w14:paraId="28C81060" w14:textId="77777777" w:rsidTr="008050DC">
        <w:trPr>
          <w:cantSplit/>
        </w:trPr>
        <w:tc>
          <w:tcPr>
            <w:tcW w:w="4875" w:type="dxa"/>
          </w:tcPr>
          <w:p w14:paraId="189F53CD" w14:textId="64922AE0" w:rsidR="009C5A32" w:rsidRPr="008B32E3" w:rsidRDefault="009C5A32" w:rsidP="009C5A32">
            <w:pPr>
              <w:spacing w:before="60" w:after="30" w:line="276" w:lineRule="auto"/>
              <w:ind w:firstLine="6"/>
              <w:rPr>
                <w:rFonts w:ascii="Arial" w:hAnsi="Arial" w:cs="Arial"/>
                <w:sz w:val="19"/>
                <w:szCs w:val="19"/>
              </w:rPr>
            </w:pPr>
            <w:r w:rsidRPr="008B32E3">
              <w:rPr>
                <w:rFonts w:ascii="Arial" w:hAnsi="Arial" w:cs="Arial"/>
                <w:sz w:val="19"/>
                <w:szCs w:val="19"/>
              </w:rPr>
              <w:t>Balance as at 1 January 20</w:t>
            </w:r>
            <w:r>
              <w:rPr>
                <w:rFonts w:ascii="Arial" w:hAnsi="Arial" w:cs="Arial"/>
                <w:sz w:val="19"/>
                <w:szCs w:val="19"/>
              </w:rPr>
              <w:t>23</w:t>
            </w:r>
          </w:p>
        </w:tc>
        <w:tc>
          <w:tcPr>
            <w:tcW w:w="1926" w:type="dxa"/>
            <w:vAlign w:val="bottom"/>
          </w:tcPr>
          <w:p w14:paraId="335EA3F5" w14:textId="206D218C" w:rsidR="009C5A32" w:rsidRPr="00A120FF" w:rsidRDefault="009C5A32" w:rsidP="009C5A32">
            <w:pPr>
              <w:spacing w:before="60" w:after="30" w:line="276" w:lineRule="auto"/>
              <w:ind w:firstLine="6"/>
              <w:jc w:val="right"/>
              <w:rPr>
                <w:rFonts w:ascii="Arial" w:hAnsi="Arial" w:cs="Arial"/>
                <w:sz w:val="19"/>
                <w:szCs w:val="19"/>
                <w:cs/>
              </w:rPr>
            </w:pPr>
            <w:r w:rsidRPr="009C5A32">
              <w:rPr>
                <w:rFonts w:ascii="Arial" w:hAnsi="Arial" w:cs="Arial"/>
                <w:sz w:val="19"/>
                <w:szCs w:val="19"/>
              </w:rPr>
              <w:t>3,285,760</w:t>
            </w:r>
          </w:p>
        </w:tc>
        <w:tc>
          <w:tcPr>
            <w:tcW w:w="236" w:type="dxa"/>
          </w:tcPr>
          <w:p w14:paraId="50C4C897" w14:textId="77777777" w:rsidR="009C5A32" w:rsidRPr="00A120FF" w:rsidRDefault="009C5A32" w:rsidP="009C5A32">
            <w:pPr>
              <w:tabs>
                <w:tab w:val="left" w:pos="459"/>
              </w:tabs>
              <w:spacing w:before="60" w:after="30" w:line="276" w:lineRule="auto"/>
              <w:ind w:left="34"/>
              <w:jc w:val="right"/>
              <w:rPr>
                <w:rFonts w:ascii="Arial" w:hAnsi="Arial" w:cs="Arial"/>
                <w:sz w:val="19"/>
                <w:szCs w:val="19"/>
                <w:cs/>
              </w:rPr>
            </w:pPr>
          </w:p>
        </w:tc>
        <w:tc>
          <w:tcPr>
            <w:tcW w:w="1924" w:type="dxa"/>
            <w:vAlign w:val="bottom"/>
          </w:tcPr>
          <w:p w14:paraId="285039D9" w14:textId="19F5E6E6" w:rsidR="009C5A32" w:rsidRPr="00A120FF" w:rsidRDefault="005D57AD" w:rsidP="009C5A32">
            <w:pPr>
              <w:tabs>
                <w:tab w:val="left" w:pos="459"/>
              </w:tabs>
              <w:spacing w:before="60" w:after="30" w:line="276" w:lineRule="auto"/>
              <w:ind w:left="34"/>
              <w:jc w:val="right"/>
              <w:rPr>
                <w:rFonts w:ascii="Arial" w:hAnsi="Arial" w:cs="Arial"/>
                <w:color w:val="000000"/>
                <w:sz w:val="19"/>
                <w:szCs w:val="19"/>
                <w:cs/>
              </w:rPr>
            </w:pPr>
            <w:r>
              <w:rPr>
                <w:rFonts w:ascii="Arial" w:hAnsi="Arial" w:cs="Arial"/>
                <w:color w:val="000000"/>
                <w:sz w:val="19"/>
                <w:szCs w:val="19"/>
              </w:rPr>
              <w:t>56,000</w:t>
            </w:r>
          </w:p>
        </w:tc>
      </w:tr>
      <w:tr w:rsidR="009C5A32" w:rsidRPr="00A120FF" w14:paraId="265CFB5C" w14:textId="77777777" w:rsidTr="008050DC">
        <w:trPr>
          <w:cantSplit/>
        </w:trPr>
        <w:tc>
          <w:tcPr>
            <w:tcW w:w="4875" w:type="dxa"/>
          </w:tcPr>
          <w:p w14:paraId="1E2904D9" w14:textId="5F09081C" w:rsidR="009C5A32" w:rsidRPr="008B32E3" w:rsidRDefault="009C5A32" w:rsidP="002E5698">
            <w:pPr>
              <w:spacing w:before="60" w:after="30" w:line="276" w:lineRule="auto"/>
              <w:ind w:left="311" w:hanging="311"/>
              <w:rPr>
                <w:rFonts w:ascii="Arial" w:hAnsi="Arial" w:cs="Arial"/>
                <w:sz w:val="19"/>
                <w:szCs w:val="19"/>
              </w:rPr>
            </w:pPr>
            <w:r w:rsidRPr="008B32E3">
              <w:rPr>
                <w:rFonts w:ascii="Arial" w:hAnsi="Arial" w:cs="Arial"/>
                <w:sz w:val="19"/>
                <w:szCs w:val="19"/>
              </w:rPr>
              <w:t>Reduction of premium on common shares and statutory reserve to offset the deficits</w:t>
            </w:r>
          </w:p>
        </w:tc>
        <w:tc>
          <w:tcPr>
            <w:tcW w:w="1926" w:type="dxa"/>
            <w:tcBorders>
              <w:bottom w:val="single" w:sz="4" w:space="0" w:color="auto"/>
            </w:tcBorders>
            <w:vAlign w:val="bottom"/>
          </w:tcPr>
          <w:p w14:paraId="26ABC7BC" w14:textId="15ACC81C" w:rsidR="009C5A32" w:rsidRPr="00A120FF" w:rsidRDefault="009C5A32" w:rsidP="009C5A32">
            <w:pPr>
              <w:spacing w:before="60" w:after="30" w:line="276" w:lineRule="auto"/>
              <w:ind w:firstLine="6"/>
              <w:jc w:val="right"/>
              <w:rPr>
                <w:rFonts w:ascii="Arial" w:hAnsi="Arial" w:cs="Arial"/>
                <w:sz w:val="19"/>
                <w:szCs w:val="19"/>
                <w:cs/>
              </w:rPr>
            </w:pPr>
            <w:r w:rsidRPr="009C5A32">
              <w:rPr>
                <w:rFonts w:ascii="Arial" w:hAnsi="Arial" w:cs="Arial"/>
                <w:sz w:val="19"/>
                <w:szCs w:val="19"/>
              </w:rPr>
              <w:t>(899,810)</w:t>
            </w:r>
          </w:p>
        </w:tc>
        <w:tc>
          <w:tcPr>
            <w:tcW w:w="236" w:type="dxa"/>
          </w:tcPr>
          <w:p w14:paraId="271A350A" w14:textId="77777777" w:rsidR="009C5A32" w:rsidRPr="00A120FF" w:rsidRDefault="009C5A32" w:rsidP="009C5A32">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33718DE3" w14:textId="241EAC30" w:rsidR="009C5A32" w:rsidRPr="00A120FF" w:rsidRDefault="005D57AD" w:rsidP="009C5A32">
            <w:pPr>
              <w:tabs>
                <w:tab w:val="left" w:pos="459"/>
              </w:tabs>
              <w:spacing w:before="60" w:after="30" w:line="276" w:lineRule="auto"/>
              <w:ind w:left="34"/>
              <w:jc w:val="right"/>
              <w:rPr>
                <w:rFonts w:ascii="Arial" w:hAnsi="Arial" w:cs="Arial"/>
                <w:color w:val="000000"/>
                <w:sz w:val="19"/>
                <w:szCs w:val="19"/>
                <w:cs/>
              </w:rPr>
            </w:pPr>
            <w:r>
              <w:rPr>
                <w:rFonts w:ascii="Arial" w:hAnsi="Arial" w:cs="Arial"/>
                <w:color w:val="000000"/>
                <w:sz w:val="19"/>
                <w:szCs w:val="19"/>
              </w:rPr>
              <w:t>(56,000)</w:t>
            </w:r>
          </w:p>
        </w:tc>
      </w:tr>
      <w:tr w:rsidR="009C5A32" w:rsidRPr="00A120FF" w14:paraId="66AF33FB" w14:textId="77777777" w:rsidTr="008050DC">
        <w:trPr>
          <w:cantSplit/>
        </w:trPr>
        <w:tc>
          <w:tcPr>
            <w:tcW w:w="4875" w:type="dxa"/>
          </w:tcPr>
          <w:p w14:paraId="5823AD3F" w14:textId="3B650C0E" w:rsidR="009C5A32" w:rsidRPr="008B32E3" w:rsidRDefault="009C5A32" w:rsidP="009C5A32">
            <w:pPr>
              <w:spacing w:before="60" w:after="30" w:line="276" w:lineRule="auto"/>
              <w:ind w:firstLine="6"/>
              <w:rPr>
                <w:rFonts w:ascii="Arial" w:hAnsi="Arial" w:cs="Arial"/>
                <w:sz w:val="19"/>
                <w:szCs w:val="19"/>
              </w:rPr>
            </w:pPr>
            <w:r w:rsidRPr="008B32E3">
              <w:rPr>
                <w:rFonts w:ascii="Arial" w:hAnsi="Arial" w:cs="Arial"/>
                <w:sz w:val="19"/>
                <w:szCs w:val="19"/>
              </w:rPr>
              <w:t>Balance as at 30 June 20</w:t>
            </w:r>
            <w:r>
              <w:rPr>
                <w:rFonts w:ascii="Arial" w:hAnsi="Arial" w:cs="Arial"/>
                <w:sz w:val="19"/>
                <w:szCs w:val="19"/>
              </w:rPr>
              <w:t>23</w:t>
            </w:r>
          </w:p>
        </w:tc>
        <w:tc>
          <w:tcPr>
            <w:tcW w:w="1926" w:type="dxa"/>
            <w:tcBorders>
              <w:top w:val="single" w:sz="4" w:space="0" w:color="auto"/>
              <w:bottom w:val="single" w:sz="12" w:space="0" w:color="auto"/>
            </w:tcBorders>
            <w:vAlign w:val="bottom"/>
          </w:tcPr>
          <w:p w14:paraId="6BBA25E5" w14:textId="2085A241" w:rsidR="009C5A32" w:rsidRPr="00A120FF" w:rsidRDefault="009C5A32" w:rsidP="009C5A32">
            <w:pPr>
              <w:spacing w:before="60" w:after="30" w:line="276" w:lineRule="auto"/>
              <w:ind w:firstLine="6"/>
              <w:jc w:val="right"/>
              <w:rPr>
                <w:rFonts w:ascii="Arial" w:hAnsi="Arial" w:cs="Arial"/>
                <w:sz w:val="19"/>
                <w:szCs w:val="19"/>
                <w:cs/>
              </w:rPr>
            </w:pPr>
            <w:r w:rsidRPr="009C5A32">
              <w:rPr>
                <w:rFonts w:ascii="Arial" w:hAnsi="Arial" w:cs="Arial"/>
                <w:sz w:val="19"/>
                <w:szCs w:val="19"/>
              </w:rPr>
              <w:t>2,385,950</w:t>
            </w:r>
          </w:p>
        </w:tc>
        <w:tc>
          <w:tcPr>
            <w:tcW w:w="236" w:type="dxa"/>
          </w:tcPr>
          <w:p w14:paraId="5F4CC47D" w14:textId="77777777" w:rsidR="009C5A32" w:rsidRPr="00A120FF" w:rsidRDefault="009C5A32" w:rsidP="009C5A32">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1F1AEAD2" w14:textId="1CE517A8" w:rsidR="009C5A32" w:rsidRPr="00A120FF" w:rsidRDefault="005D57AD" w:rsidP="005D57AD">
            <w:pPr>
              <w:tabs>
                <w:tab w:val="left" w:pos="459"/>
              </w:tabs>
              <w:spacing w:before="60" w:after="30" w:line="276" w:lineRule="auto"/>
              <w:ind w:left="34"/>
              <w:jc w:val="center"/>
              <w:rPr>
                <w:rFonts w:ascii="Arial" w:hAnsi="Arial" w:cs="Arial"/>
                <w:color w:val="000000"/>
                <w:sz w:val="19"/>
                <w:szCs w:val="19"/>
              </w:rPr>
            </w:pPr>
            <w:r>
              <w:rPr>
                <w:rFonts w:ascii="Arial" w:hAnsi="Arial" w:cs="Arial"/>
                <w:color w:val="000000"/>
                <w:sz w:val="19"/>
                <w:szCs w:val="19"/>
              </w:rPr>
              <w:t xml:space="preserve">                   -</w:t>
            </w:r>
          </w:p>
        </w:tc>
      </w:tr>
    </w:tbl>
    <w:p w14:paraId="73A06314" w14:textId="0D5BB419"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lastRenderedPageBreak/>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6A426A7D" w:rsidR="004E65D9" w:rsidRPr="001976F6" w:rsidRDefault="0080644D"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sidR="0081429C">
        <w:rPr>
          <w:rFonts w:ascii="Arial" w:hAnsi="Arial" w:cs="Arial"/>
          <w:sz w:val="19"/>
          <w:szCs w:val="19"/>
          <w:lang w:val="en-GB"/>
        </w:rPr>
        <w:t>six</w:t>
      </w:r>
      <w:r w:rsidRPr="00463909">
        <w:rPr>
          <w:rFonts w:ascii="Arial" w:hAnsi="Arial" w:cs="Arial"/>
          <w:sz w:val="19"/>
          <w:szCs w:val="19"/>
          <w:lang w:val="en-GB"/>
        </w:rPr>
        <w:t xml:space="preserve">-month </w:t>
      </w:r>
      <w:r w:rsidR="006374F0" w:rsidRPr="006374F0">
        <w:rPr>
          <w:rFonts w:ascii="Arial" w:hAnsi="Arial" w:cs="Arial"/>
          <w:sz w:val="19"/>
          <w:szCs w:val="19"/>
          <w:lang w:val="en-US" w:bidi="th-TH"/>
        </w:rPr>
        <w:t xml:space="preserve">period ended </w:t>
      </w:r>
      <w:r w:rsidR="0081429C">
        <w:rPr>
          <w:rFonts w:ascii="Arial" w:hAnsi="Arial" w:cs="Arial"/>
          <w:sz w:val="19"/>
          <w:szCs w:val="19"/>
          <w:lang w:val="en-US" w:bidi="th-TH"/>
        </w:rPr>
        <w:t>30 June</w:t>
      </w:r>
      <w:r w:rsidR="00E555FD" w:rsidRPr="00E555FD">
        <w:rPr>
          <w:rFonts w:ascii="Arial" w:hAnsi="Arial" w:cs="Arial"/>
          <w:sz w:val="19"/>
          <w:szCs w:val="19"/>
          <w:lang w:val="en-US" w:bidi="th-TH"/>
        </w:rPr>
        <w:t xml:space="preserve"> 202</w:t>
      </w:r>
      <w:r w:rsidR="00AA0860">
        <w:rPr>
          <w:rFonts w:ascii="Arial" w:hAnsi="Arial" w:cs="Arial"/>
          <w:sz w:val="19"/>
          <w:szCs w:val="19"/>
          <w:lang w:val="en-US" w:bidi="th-TH"/>
        </w:rPr>
        <w:t>3</w:t>
      </w:r>
      <w:r w:rsidR="006374F0" w:rsidRPr="006374F0">
        <w:rPr>
          <w:rFonts w:ascii="Arial" w:hAnsi="Arial" w:cs="Arial"/>
          <w:sz w:val="19"/>
          <w:szCs w:val="19"/>
          <w:lang w:val="en-US" w:bidi="th-TH"/>
        </w:rPr>
        <w:t>, the Group had no change in significant commitments and contingent liabilities that had changed from the year ended 31 December 20</w:t>
      </w:r>
      <w:r w:rsidR="00A020BF">
        <w:rPr>
          <w:rFonts w:ascii="Arial" w:hAnsi="Arial" w:cs="Arial"/>
          <w:sz w:val="19"/>
          <w:szCs w:val="19"/>
          <w:lang w:val="en-US" w:bidi="th-TH"/>
        </w:rPr>
        <w:t>2</w:t>
      </w:r>
      <w:r w:rsidR="00AA0860">
        <w:rPr>
          <w:rFonts w:ascii="Arial" w:hAnsi="Arial" w:cs="Arial"/>
          <w:sz w:val="19"/>
          <w:szCs w:val="19"/>
          <w:lang w:val="en-US" w:bidi="th-TH"/>
        </w:rPr>
        <w:t>2</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3BBE4422"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at </w:t>
      </w:r>
      <w:r w:rsidR="0081429C" w:rsidRPr="0081429C">
        <w:rPr>
          <w:rFonts w:ascii="Arial" w:hAnsi="Arial" w:cs="Arial"/>
          <w:sz w:val="19"/>
          <w:szCs w:val="19"/>
          <w:lang w:val="en-US" w:bidi="th-TH"/>
        </w:rPr>
        <w:t>30 June</w:t>
      </w:r>
      <w:r w:rsidR="00E555FD" w:rsidRPr="00E555FD">
        <w:rPr>
          <w:rFonts w:ascii="Arial" w:hAnsi="Arial" w:cs="Arial"/>
          <w:sz w:val="19"/>
          <w:szCs w:val="19"/>
          <w:lang w:val="en-US" w:bidi="th-TH"/>
        </w:rPr>
        <w:t xml:space="preserve"> 202</w:t>
      </w:r>
      <w:r w:rsidR="00AA0860">
        <w:rPr>
          <w:rFonts w:ascii="Arial" w:hAnsi="Arial" w:cs="Arial"/>
          <w:sz w:val="19"/>
          <w:szCs w:val="19"/>
          <w:lang w:val="en-US" w:bidi="th-TH"/>
        </w:rPr>
        <w:t>3</w:t>
      </w:r>
      <w:r w:rsidRPr="00A367B8">
        <w:rPr>
          <w:rFonts w:ascii="Arial" w:hAnsi="Arial" w:cs="Arial"/>
          <w:sz w:val="19"/>
          <w:szCs w:val="19"/>
          <w:lang w:val="en-US" w:bidi="th-TH"/>
        </w:rPr>
        <w:t>, the Company had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w:t>
      </w:r>
      <w:r w:rsidR="007D6080">
        <w:rPr>
          <w:rFonts w:ascii="Arial" w:hAnsi="Arial" w:cs="Arial"/>
          <w:sz w:val="19"/>
          <w:szCs w:val="19"/>
          <w:lang w:val="en-US" w:bidi="th-TH"/>
        </w:rPr>
        <w:t>22</w:t>
      </w:r>
      <w:r w:rsidRPr="00A367B8">
        <w:rPr>
          <w:rFonts w:ascii="Arial" w:hAnsi="Arial" w:cs="Arial"/>
          <w:sz w:val="19"/>
          <w:szCs w:val="19"/>
          <w:lang w:val="en-US" w:bidi="th-TH"/>
        </w:rPr>
        <w:t xml:space="preserve"> million or equivalent to Baht </w:t>
      </w:r>
      <w:r w:rsidR="00867D7B">
        <w:rPr>
          <w:rFonts w:ascii="Arial" w:hAnsi="Arial" w:cs="Arial"/>
          <w:sz w:val="19"/>
          <w:szCs w:val="19"/>
          <w:lang w:val="en-US" w:bidi="th-TH"/>
        </w:rPr>
        <w:t>7</w:t>
      </w:r>
      <w:r w:rsidR="00F55EF5">
        <w:rPr>
          <w:rFonts w:ascii="Arial" w:hAnsi="Arial" w:cs="Arial"/>
          <w:sz w:val="19"/>
          <w:szCs w:val="19"/>
          <w:lang w:val="en-US" w:bidi="th-TH"/>
        </w:rPr>
        <w:t>86.48</w:t>
      </w:r>
      <w:r w:rsidRPr="00A367B8">
        <w:rPr>
          <w:rFonts w:ascii="Arial" w:hAnsi="Arial" w:cs="Arial"/>
          <w:sz w:val="19"/>
          <w:szCs w:val="19"/>
          <w:lang w:val="en-US" w:bidi="th-TH"/>
        </w:rPr>
        <w:t xml:space="preserve"> million and MYR </w:t>
      </w:r>
      <w:r w:rsidR="009560EF">
        <w:rPr>
          <w:rFonts w:ascii="Arial" w:hAnsi="Arial" w:cs="Arial"/>
          <w:sz w:val="19"/>
          <w:szCs w:val="19"/>
          <w:lang w:val="en-US" w:bidi="th-TH"/>
        </w:rPr>
        <w:t>148.00</w:t>
      </w:r>
      <w:r w:rsidRPr="00A367B8">
        <w:rPr>
          <w:rFonts w:ascii="Arial" w:hAnsi="Arial" w:cs="Arial"/>
          <w:sz w:val="19"/>
          <w:szCs w:val="19"/>
          <w:lang w:val="en-US" w:bidi="th-TH"/>
        </w:rPr>
        <w:t xml:space="preserve"> million or equivalent to Baht </w:t>
      </w:r>
      <w:r w:rsidR="009560EF">
        <w:rPr>
          <w:rFonts w:ascii="Arial" w:hAnsi="Arial" w:cs="Arial"/>
          <w:sz w:val="19"/>
          <w:szCs w:val="19"/>
          <w:lang w:val="en-US" w:bidi="th-TH"/>
        </w:rPr>
        <w:t>1,1</w:t>
      </w:r>
      <w:r w:rsidR="00F55EF5">
        <w:rPr>
          <w:rFonts w:ascii="Arial" w:hAnsi="Arial" w:cs="Arial"/>
          <w:sz w:val="19"/>
          <w:szCs w:val="19"/>
          <w:lang w:val="en-US" w:bidi="th-TH"/>
        </w:rPr>
        <w:t>42</w:t>
      </w:r>
      <w:r w:rsidR="00673620">
        <w:rPr>
          <w:rFonts w:ascii="Arial" w:hAnsi="Arial" w:cs="Arial"/>
          <w:sz w:val="19"/>
          <w:szCs w:val="19"/>
          <w:lang w:val="en-US" w:bidi="th-TH"/>
        </w:rPr>
        <w:t>.10</w:t>
      </w:r>
      <w:r w:rsidR="00FE6D7C">
        <w:rPr>
          <w:rFonts w:ascii="Arial" w:hAnsi="Arial" w:cs="Arial"/>
          <w:sz w:val="19"/>
          <w:szCs w:val="19"/>
          <w:lang w:val="en-US" w:bidi="th-TH"/>
        </w:rPr>
        <w:t xml:space="preserve"> </w:t>
      </w:r>
      <w:r w:rsidRPr="00A367B8">
        <w:rPr>
          <w:rFonts w:ascii="Arial" w:hAnsi="Arial" w:cs="Arial"/>
          <w:sz w:val="19"/>
          <w:szCs w:val="19"/>
          <w:lang w:val="en-US" w:bidi="th-TH"/>
        </w:rPr>
        <w:t>million.</w:t>
      </w:r>
    </w:p>
    <w:p w14:paraId="051B1EFE" w14:textId="77777777" w:rsidR="00415EC9" w:rsidRDefault="00415EC9" w:rsidP="00112274">
      <w:pPr>
        <w:pStyle w:val="ListParagraph"/>
        <w:spacing w:line="360" w:lineRule="auto"/>
        <w:ind w:left="426" w:right="2"/>
        <w:jc w:val="thaiDistribute"/>
        <w:rPr>
          <w:rFonts w:ascii="Arial" w:hAnsi="Arial" w:cstheme="minorBidi"/>
          <w:sz w:val="19"/>
          <w:szCs w:val="19"/>
          <w:lang w:val="en-US" w:bidi="th-TH"/>
        </w:rPr>
      </w:pPr>
    </w:p>
    <w:p w14:paraId="23A0742D" w14:textId="2087642F"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at </w:t>
      </w:r>
      <w:r w:rsidR="0081429C" w:rsidRPr="0081429C">
        <w:rPr>
          <w:rFonts w:ascii="Arial" w:hAnsi="Arial" w:cs="Arial"/>
          <w:sz w:val="19"/>
          <w:szCs w:val="19"/>
          <w:lang w:val="en-US" w:bidi="th-TH"/>
        </w:rPr>
        <w:t>30 June</w:t>
      </w:r>
      <w:r w:rsidR="00FE6D7C" w:rsidRPr="00FE6D7C">
        <w:rPr>
          <w:rFonts w:ascii="Arial" w:hAnsi="Arial" w:cs="Arial"/>
          <w:sz w:val="19"/>
          <w:szCs w:val="19"/>
          <w:lang w:val="en-US" w:bidi="th-TH"/>
        </w:rPr>
        <w:t xml:space="preserve"> 202</w:t>
      </w:r>
      <w:r w:rsidR="00AA0860">
        <w:rPr>
          <w:rFonts w:ascii="Arial" w:hAnsi="Arial" w:cs="Arial"/>
          <w:sz w:val="19"/>
          <w:szCs w:val="19"/>
          <w:lang w:val="en-US" w:bidi="th-TH"/>
        </w:rPr>
        <w:t>3</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213793D8" w:rsidR="00001E40" w:rsidRPr="00001E40" w:rsidRDefault="00503B8B" w:rsidP="00001E40">
      <w:pPr>
        <w:pStyle w:val="ListParagraph"/>
        <w:numPr>
          <w:ilvl w:val="0"/>
          <w:numId w:val="8"/>
        </w:numPr>
        <w:spacing w:line="360" w:lineRule="auto"/>
        <w:ind w:left="851"/>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9560EF">
        <w:rPr>
          <w:rFonts w:ascii="Arial" w:hAnsi="Arial" w:cs="Arial"/>
          <w:sz w:val="19"/>
          <w:szCs w:val="19"/>
          <w:lang w:val="en-US"/>
        </w:rPr>
        <w:t>2</w:t>
      </w:r>
      <w:r w:rsidR="00255350">
        <w:rPr>
          <w:rFonts w:ascii="Arial" w:hAnsi="Arial" w:cs="Arial"/>
          <w:sz w:val="19"/>
          <w:szCs w:val="19"/>
          <w:lang w:val="en-US"/>
        </w:rPr>
        <w:t>,4</w:t>
      </w:r>
      <w:r w:rsidR="00F55EF5">
        <w:rPr>
          <w:rFonts w:ascii="Arial" w:hAnsi="Arial" w:cs="Arial"/>
          <w:sz w:val="19"/>
          <w:szCs w:val="19"/>
          <w:lang w:val="en-US"/>
        </w:rPr>
        <w:t>26.97</w:t>
      </w:r>
      <w:r w:rsidRPr="00503B8B">
        <w:rPr>
          <w:rFonts w:ascii="Arial" w:hAnsi="Arial" w:cs="Arial"/>
          <w:sz w:val="19"/>
          <w:szCs w:val="19"/>
          <w:lang w:val="en-US"/>
        </w:rPr>
        <w:t xml:space="preserve"> million, USD </w:t>
      </w:r>
      <w:r w:rsidR="00255350">
        <w:rPr>
          <w:rFonts w:ascii="Arial" w:hAnsi="Arial" w:cs="Arial"/>
          <w:sz w:val="19"/>
          <w:szCs w:val="19"/>
          <w:lang w:val="en-US"/>
        </w:rPr>
        <w:t>70.</w:t>
      </w:r>
      <w:r w:rsidR="00F55EF5">
        <w:rPr>
          <w:rFonts w:ascii="Arial" w:hAnsi="Arial" w:cs="Arial"/>
          <w:sz w:val="19"/>
          <w:szCs w:val="19"/>
          <w:lang w:val="en-US"/>
        </w:rPr>
        <w:t>79</w:t>
      </w:r>
      <w:r w:rsidRPr="00503B8B">
        <w:rPr>
          <w:rFonts w:ascii="Arial" w:hAnsi="Arial" w:cs="Arial"/>
          <w:sz w:val="19"/>
          <w:szCs w:val="19"/>
          <w:lang w:val="en-US"/>
        </w:rPr>
        <w:t xml:space="preserve"> million or equivalent to Baht </w:t>
      </w:r>
      <w:r w:rsidR="00E603A6">
        <w:rPr>
          <w:rFonts w:ascii="Arial" w:hAnsi="Arial" w:cs="Arial"/>
          <w:sz w:val="19"/>
          <w:szCs w:val="19"/>
          <w:lang w:val="en-US"/>
        </w:rPr>
        <w:t>2,</w:t>
      </w:r>
      <w:r w:rsidR="00F55EF5">
        <w:rPr>
          <w:rFonts w:ascii="Arial" w:hAnsi="Arial" w:cs="Arial"/>
          <w:sz w:val="19"/>
          <w:szCs w:val="19"/>
          <w:lang w:val="en-US"/>
        </w:rPr>
        <w:t>519.55</w:t>
      </w:r>
      <w:r w:rsidRPr="00503B8B">
        <w:rPr>
          <w:rFonts w:ascii="Arial" w:hAnsi="Arial" w:cs="Arial"/>
          <w:sz w:val="19"/>
          <w:szCs w:val="19"/>
          <w:lang w:val="en-US"/>
        </w:rPr>
        <w:t xml:space="preserve"> million, SEK </w:t>
      </w:r>
      <w:r w:rsidR="00E603A6">
        <w:rPr>
          <w:rFonts w:ascii="Arial" w:hAnsi="Arial" w:cs="Arial"/>
          <w:sz w:val="19"/>
          <w:szCs w:val="19"/>
          <w:lang w:val="en-US"/>
        </w:rPr>
        <w:t>40.48</w:t>
      </w:r>
      <w:r w:rsidRPr="00503B8B">
        <w:rPr>
          <w:rFonts w:ascii="Arial" w:hAnsi="Arial" w:cs="Arial"/>
          <w:sz w:val="19"/>
          <w:szCs w:val="19"/>
          <w:lang w:val="en-US"/>
        </w:rPr>
        <w:t xml:space="preserve"> million or equivalent to Baht </w:t>
      </w:r>
      <w:r w:rsidR="00E603A6">
        <w:rPr>
          <w:rFonts w:ascii="Arial" w:hAnsi="Arial" w:cs="Arial"/>
          <w:sz w:val="19"/>
          <w:szCs w:val="19"/>
          <w:lang w:val="en-US"/>
        </w:rPr>
        <w:t>13</w:t>
      </w:r>
      <w:r w:rsidR="00F55EF5">
        <w:rPr>
          <w:rFonts w:ascii="Arial" w:hAnsi="Arial" w:cs="Arial"/>
          <w:sz w:val="19"/>
          <w:szCs w:val="19"/>
          <w:lang w:val="en-US"/>
        </w:rPr>
        <w:t>1.59</w:t>
      </w:r>
      <w:r w:rsidRPr="00503B8B">
        <w:rPr>
          <w:rFonts w:ascii="Arial" w:hAnsi="Arial" w:cs="Arial"/>
          <w:sz w:val="19"/>
          <w:szCs w:val="19"/>
          <w:lang w:val="en-US"/>
        </w:rPr>
        <w:t xml:space="preserve"> million, and EUR </w:t>
      </w:r>
      <w:r w:rsidR="00BD035E">
        <w:rPr>
          <w:rFonts w:ascii="Arial" w:hAnsi="Arial" w:cs="Arial"/>
          <w:sz w:val="19"/>
          <w:szCs w:val="19"/>
          <w:lang w:val="en-US"/>
        </w:rPr>
        <w:t>1.14</w:t>
      </w:r>
      <w:r w:rsidRPr="00503B8B">
        <w:rPr>
          <w:rFonts w:ascii="Arial" w:hAnsi="Arial" w:cs="Arial"/>
          <w:sz w:val="19"/>
          <w:szCs w:val="19"/>
          <w:lang w:val="en-US"/>
        </w:rPr>
        <w:t xml:space="preserve"> million or equivalent to </w:t>
      </w:r>
      <w:r w:rsidRPr="001F3C45">
        <w:rPr>
          <w:rFonts w:ascii="Arial" w:hAnsi="Arial" w:cs="Arial"/>
          <w:sz w:val="19"/>
          <w:szCs w:val="19"/>
          <w:lang w:val="en-US"/>
        </w:rPr>
        <w:t xml:space="preserve">Baht </w:t>
      </w:r>
      <w:r w:rsidR="00DC4CDF">
        <w:rPr>
          <w:rFonts w:ascii="Arial" w:hAnsi="Arial" w:cs="Arial"/>
          <w:sz w:val="19"/>
          <w:szCs w:val="19"/>
          <w:lang w:val="en-US"/>
        </w:rPr>
        <w:t>4</w:t>
      </w:r>
      <w:r w:rsidR="00F55EF5">
        <w:rPr>
          <w:rFonts w:ascii="Arial" w:hAnsi="Arial" w:cs="Arial"/>
          <w:sz w:val="19"/>
          <w:szCs w:val="19"/>
          <w:lang w:val="en-US"/>
        </w:rPr>
        <w:t>4</w:t>
      </w:r>
      <w:r w:rsidR="00DC4CDF">
        <w:rPr>
          <w:rFonts w:ascii="Arial" w:hAnsi="Arial" w:cs="Arial"/>
          <w:sz w:val="19"/>
          <w:szCs w:val="19"/>
          <w:lang w:val="en-US"/>
        </w:rPr>
        <w:t>.</w:t>
      </w:r>
      <w:r w:rsidR="00F55EF5">
        <w:rPr>
          <w:rFonts w:ascii="Arial" w:hAnsi="Arial" w:cs="Arial"/>
          <w:sz w:val="19"/>
          <w:szCs w:val="19"/>
          <w:lang w:val="en-US"/>
        </w:rPr>
        <w:t>39</w:t>
      </w:r>
      <w:r w:rsidRPr="00503B8B">
        <w:rPr>
          <w:rFonts w:ascii="Arial" w:hAnsi="Arial" w:cs="Arial"/>
          <w:sz w:val="19"/>
          <w:szCs w:val="19"/>
          <w:lang w:val="en-US"/>
        </w:rPr>
        <w:t xml:space="preserve"> million</w:t>
      </w:r>
      <w:r w:rsidR="009346A2" w:rsidRPr="00A22678">
        <w:rPr>
          <w:rFonts w:ascii="Arial" w:hAnsi="Arial" w:cs="Arial"/>
          <w:sz w:val="19"/>
          <w:szCs w:val="19"/>
          <w:lang w:val="en-US"/>
        </w:rPr>
        <w:t xml:space="preserve"> </w:t>
      </w:r>
      <w:r w:rsidR="009346A2" w:rsidRPr="00291A39">
        <w:rPr>
          <w:rFonts w:ascii="Arial" w:hAnsi="Arial" w:cs="Arial"/>
          <w:sz w:val="19"/>
          <w:szCs w:val="19"/>
          <w:lang w:val="en-US"/>
        </w:rPr>
        <w:t xml:space="preserve">and VND </w:t>
      </w:r>
      <w:r w:rsidR="00F55EF5">
        <w:rPr>
          <w:rFonts w:ascii="Arial" w:hAnsi="Arial" w:cs="Arial"/>
          <w:sz w:val="19"/>
          <w:szCs w:val="19"/>
          <w:lang w:val="en-US"/>
        </w:rPr>
        <w:t>424</w:t>
      </w:r>
      <w:r w:rsidR="005753B5">
        <w:rPr>
          <w:rFonts w:ascii="Arial" w:hAnsi="Arial" w:cs="Arial"/>
          <w:sz w:val="19"/>
          <w:szCs w:val="19"/>
          <w:lang w:val="en-US"/>
        </w:rPr>
        <w:t>,</w:t>
      </w:r>
      <w:r w:rsidR="00F55EF5">
        <w:rPr>
          <w:rFonts w:ascii="Arial" w:hAnsi="Arial" w:cs="Arial"/>
          <w:sz w:val="19"/>
          <w:szCs w:val="19"/>
          <w:lang w:val="en-US"/>
        </w:rPr>
        <w:t>59</w:t>
      </w:r>
      <w:r w:rsidR="005753B5">
        <w:rPr>
          <w:rFonts w:ascii="Arial" w:hAnsi="Arial" w:cs="Arial"/>
          <w:sz w:val="19"/>
          <w:szCs w:val="19"/>
          <w:lang w:val="en-US"/>
        </w:rPr>
        <w:t>2.36</w:t>
      </w:r>
      <w:r w:rsidR="009346A2" w:rsidRPr="00291A39">
        <w:rPr>
          <w:rFonts w:ascii="Arial" w:hAnsi="Arial" w:cs="Arial"/>
          <w:sz w:val="19"/>
          <w:szCs w:val="19"/>
          <w:lang w:val="en-US"/>
        </w:rPr>
        <w:t xml:space="preserve"> million</w:t>
      </w:r>
      <w:r w:rsidR="009346A2" w:rsidRPr="00A22678">
        <w:rPr>
          <w:rFonts w:ascii="Arial" w:hAnsi="Arial" w:cs="Arial"/>
          <w:sz w:val="19"/>
          <w:szCs w:val="19"/>
          <w:lang w:val="en-US"/>
        </w:rPr>
        <w:t xml:space="preserve"> or equivalent to Baht </w:t>
      </w:r>
      <w:r w:rsidR="00F55EF5">
        <w:rPr>
          <w:rFonts w:ascii="Arial" w:hAnsi="Arial" w:cs="Arial"/>
          <w:sz w:val="19"/>
          <w:szCs w:val="19"/>
          <w:lang w:val="en-US"/>
        </w:rPr>
        <w:t>641.13</w:t>
      </w:r>
      <w:r w:rsidR="009346A2" w:rsidRPr="00A22678">
        <w:rPr>
          <w:rFonts w:ascii="Arial" w:hAnsi="Arial" w:cs="Arial"/>
          <w:sz w:val="19"/>
          <w:szCs w:val="19"/>
          <w:lang w:val="en-US"/>
        </w:rPr>
        <w:t xml:space="preserve"> million.</w:t>
      </w:r>
    </w:p>
    <w:p w14:paraId="0C74C02F" w14:textId="77777777" w:rsidR="00001E40" w:rsidRPr="001C587D" w:rsidRDefault="00001E40" w:rsidP="001C587D">
      <w:pPr>
        <w:pStyle w:val="ListParagraph"/>
        <w:spacing w:line="360" w:lineRule="auto"/>
        <w:ind w:left="851"/>
        <w:jc w:val="both"/>
        <w:rPr>
          <w:rFonts w:ascii="Arial" w:hAnsi="Arial" w:cs="Arial"/>
          <w:sz w:val="19"/>
          <w:szCs w:val="19"/>
          <w:lang w:val="en-US"/>
        </w:rPr>
      </w:pPr>
    </w:p>
    <w:p w14:paraId="2275FB23" w14:textId="1B6D86CA" w:rsidR="00112274" w:rsidRPr="001C587D" w:rsidRDefault="00112274" w:rsidP="001C587D">
      <w:pPr>
        <w:pStyle w:val="ListParagraph"/>
        <w:numPr>
          <w:ilvl w:val="0"/>
          <w:numId w:val="8"/>
        </w:numPr>
        <w:spacing w:line="360" w:lineRule="auto"/>
        <w:ind w:left="851"/>
        <w:jc w:val="both"/>
        <w:rPr>
          <w:rFonts w:ascii="Arial" w:hAnsi="Arial" w:cs="Arial"/>
          <w:sz w:val="19"/>
          <w:szCs w:val="19"/>
          <w:lang w:val="en-US"/>
        </w:rPr>
      </w:pPr>
      <w:r w:rsidRPr="001C587D">
        <w:rPr>
          <w:rFonts w:ascii="Arial" w:hAnsi="Arial" w:cs="Arial"/>
          <w:sz w:val="19"/>
          <w:szCs w:val="19"/>
          <w:lang w:val="en-US"/>
        </w:rPr>
        <w:t xml:space="preserve">Letter of guarantee for electricity use and others amounting to Baht </w:t>
      </w:r>
      <w:r w:rsidR="00F55EF5">
        <w:rPr>
          <w:rFonts w:ascii="Arial" w:hAnsi="Arial" w:cs="Arial"/>
          <w:sz w:val="19"/>
          <w:szCs w:val="19"/>
          <w:lang w:val="en-US"/>
        </w:rPr>
        <w:t>8.94</w:t>
      </w:r>
      <w:r w:rsidRPr="001C587D">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Pr="00FC63A3"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C63A3">
        <w:rPr>
          <w:rFonts w:ascii="Arial" w:hAnsi="Arial" w:cs="Arial"/>
          <w:b/>
          <w:bCs/>
          <w:sz w:val="19"/>
          <w:szCs w:val="19"/>
          <w:lang w:bidi="th-TH"/>
        </w:rPr>
        <w:lastRenderedPageBreak/>
        <w:t>SEGMENT REPORTING</w:t>
      </w:r>
    </w:p>
    <w:p w14:paraId="5E80C65A" w14:textId="77777777" w:rsidR="004B511B" w:rsidRPr="00FC63A3" w:rsidRDefault="004B511B" w:rsidP="004B511B">
      <w:pPr>
        <w:pStyle w:val="BodyTextIndent3"/>
        <w:tabs>
          <w:tab w:val="num" w:pos="786"/>
        </w:tabs>
        <w:spacing w:line="360" w:lineRule="auto"/>
        <w:ind w:left="459" w:firstLine="0"/>
        <w:rPr>
          <w:rFonts w:ascii="Arial" w:hAnsi="Arial" w:cs="Arial"/>
          <w:b/>
          <w:bCs/>
          <w:sz w:val="6"/>
          <w:szCs w:val="6"/>
          <w:lang w:bidi="th-TH"/>
        </w:rPr>
      </w:pPr>
    </w:p>
    <w:p w14:paraId="28B12CCA" w14:textId="087D1606" w:rsidR="008268D2" w:rsidRPr="00B640A7" w:rsidRDefault="004169F0" w:rsidP="00682DA0">
      <w:pPr>
        <w:pStyle w:val="BodyTextIndent3"/>
        <w:tabs>
          <w:tab w:val="num" w:pos="786"/>
        </w:tabs>
        <w:spacing w:line="360" w:lineRule="auto"/>
        <w:ind w:left="459" w:firstLine="0"/>
        <w:rPr>
          <w:rFonts w:ascii="Arial" w:hAnsi="Arial" w:cstheme="minorBidi"/>
          <w:sz w:val="19"/>
          <w:szCs w:val="19"/>
          <w:lang w:bidi="th-TH"/>
        </w:rPr>
      </w:pPr>
      <w:r w:rsidRPr="00FC63A3">
        <w:rPr>
          <w:rFonts w:ascii="Arial" w:hAnsi="Arial" w:cstheme="minorBidi"/>
          <w:sz w:val="19"/>
          <w:szCs w:val="19"/>
        </w:rPr>
        <w:t>The Group</w:t>
      </w:r>
      <w:r w:rsidR="00CD5FA8" w:rsidRPr="00FC63A3">
        <w:rPr>
          <w:rFonts w:ascii="Arial" w:hAnsi="Arial" w:cstheme="minorBidi"/>
          <w:sz w:val="19"/>
          <w:szCs w:val="19"/>
        </w:rPr>
        <w:t xml:space="preserve"> has </w:t>
      </w:r>
      <w:r w:rsidR="007728B5">
        <w:rPr>
          <w:rFonts w:ascii="Arial" w:hAnsi="Arial" w:cstheme="minorBidi"/>
          <w:sz w:val="19"/>
          <w:szCs w:val="19"/>
        </w:rPr>
        <w:t>three</w:t>
      </w:r>
      <w:r w:rsidR="00CD5FA8" w:rsidRPr="00FC63A3">
        <w:rPr>
          <w:rFonts w:ascii="Arial" w:hAnsi="Arial" w:cstheme="minorBidi"/>
          <w:sz w:val="19"/>
          <w:szCs w:val="19"/>
        </w:rPr>
        <w:t xml:space="preserve"> segments report which are comprised of energy business</w:t>
      </w:r>
      <w:r w:rsidR="005A2288" w:rsidRPr="00FC63A3">
        <w:rPr>
          <w:rFonts w:ascii="Arial" w:hAnsi="Arial" w:cstheme="minorBidi"/>
          <w:sz w:val="19"/>
          <w:szCs w:val="19"/>
        </w:rPr>
        <w:t>,</w:t>
      </w:r>
      <w:r w:rsidR="00CD5FA8" w:rsidRPr="00FC63A3">
        <w:rPr>
          <w:rFonts w:ascii="Arial" w:hAnsi="Arial" w:cstheme="minorBidi"/>
          <w:sz w:val="19"/>
          <w:szCs w:val="19"/>
        </w:rPr>
        <w:t xml:space="preserve"> construction business</w:t>
      </w:r>
      <w:r w:rsidR="00917FFA" w:rsidRPr="00FC63A3">
        <w:rPr>
          <w:rFonts w:ascii="Arial" w:hAnsi="Arial" w:cstheme="minorBidi"/>
          <w:sz w:val="19"/>
          <w:szCs w:val="19"/>
        </w:rPr>
        <w:t xml:space="preserve">, </w:t>
      </w:r>
      <w:r w:rsidR="005A2288" w:rsidRPr="00FC63A3">
        <w:rPr>
          <w:rFonts w:ascii="Arial" w:hAnsi="Arial" w:cstheme="minorBidi"/>
          <w:sz w:val="19"/>
          <w:szCs w:val="19"/>
        </w:rPr>
        <w:t>manufacturing</w:t>
      </w:r>
      <w:r w:rsidR="00502F01">
        <w:rPr>
          <w:rFonts w:ascii="Arial" w:hAnsi="Arial" w:cstheme="minorBidi"/>
          <w:sz w:val="19"/>
          <w:szCs w:val="19"/>
        </w:rPr>
        <w:t xml:space="preserve"> and</w:t>
      </w:r>
      <w:r w:rsidR="005A2288" w:rsidRPr="00FC63A3">
        <w:rPr>
          <w:rFonts w:ascii="Arial" w:hAnsi="Arial" w:cstheme="minorBidi"/>
          <w:sz w:val="19"/>
          <w:szCs w:val="19"/>
        </w:rPr>
        <w:t xml:space="preserve"> distribution of </w:t>
      </w:r>
      <w:r w:rsidR="00C06A69" w:rsidRPr="00AE5F96">
        <w:rPr>
          <w:rFonts w:ascii="Arial" w:hAnsi="Arial" w:cstheme="minorBidi"/>
          <w:sz w:val="19"/>
          <w:szCs w:val="19"/>
          <w:lang w:bidi="th-TH"/>
        </w:rPr>
        <w:t>black</w:t>
      </w:r>
      <w:r w:rsidR="005A2288" w:rsidRPr="00AE5F96">
        <w:rPr>
          <w:rFonts w:ascii="Arial" w:hAnsi="Arial" w:cstheme="minorBidi"/>
          <w:sz w:val="19"/>
          <w:szCs w:val="19"/>
        </w:rPr>
        <w:t xml:space="preserve"> </w:t>
      </w:r>
      <w:r w:rsidR="00667E87" w:rsidRPr="00AE5F96">
        <w:rPr>
          <w:rFonts w:ascii="Arial" w:hAnsi="Arial" w:cstheme="minorBidi"/>
          <w:sz w:val="19"/>
          <w:szCs w:val="19"/>
        </w:rPr>
        <w:t>pellets</w:t>
      </w:r>
      <w:r w:rsidR="005A2288" w:rsidRPr="00FC63A3">
        <w:rPr>
          <w:rFonts w:ascii="Arial" w:hAnsi="Arial" w:cstheme="minorBidi"/>
          <w:sz w:val="19"/>
          <w:szCs w:val="19"/>
        </w:rPr>
        <w:t>.</w:t>
      </w:r>
      <w:r w:rsidR="00CD5FA8" w:rsidRPr="00FC63A3">
        <w:rPr>
          <w:rFonts w:ascii="Arial" w:hAnsi="Arial" w:cstheme="minorBidi"/>
          <w:sz w:val="19"/>
          <w:szCs w:val="19"/>
        </w:rPr>
        <w:t xml:space="preserve"> Ener</w:t>
      </w:r>
      <w:r w:rsidR="00700C3B" w:rsidRPr="00FC63A3">
        <w:rPr>
          <w:rFonts w:ascii="Arial" w:hAnsi="Arial" w:cstheme="minorBidi"/>
          <w:sz w:val="19"/>
          <w:szCs w:val="19"/>
        </w:rPr>
        <w:t>gy business is to provide service for generating and sell electric</w:t>
      </w:r>
      <w:r w:rsidR="00B330F5" w:rsidRPr="00FC63A3">
        <w:rPr>
          <w:rFonts w:ascii="Arial" w:hAnsi="Arial" w:cstheme="minorBidi"/>
          <w:sz w:val="19"/>
          <w:szCs w:val="19"/>
        </w:rPr>
        <w:t xml:space="preserve">ity to the government both in </w:t>
      </w:r>
      <w:r w:rsidR="007175D4" w:rsidRPr="00FC63A3">
        <w:rPr>
          <w:rFonts w:ascii="Arial" w:hAnsi="Arial" w:cstheme="minorBidi"/>
          <w:sz w:val="19"/>
          <w:szCs w:val="19"/>
        </w:rPr>
        <w:t xml:space="preserve">domestic </w:t>
      </w:r>
      <w:r w:rsidR="00B330F5" w:rsidRPr="00FC63A3">
        <w:rPr>
          <w:rFonts w:ascii="Arial" w:hAnsi="Arial" w:cstheme="minorBidi"/>
          <w:sz w:val="19"/>
          <w:szCs w:val="19"/>
        </w:rPr>
        <w:t xml:space="preserve">and overseas. Construction business is to provide construction service in </w:t>
      </w:r>
      <w:r w:rsidR="007175D4" w:rsidRPr="00FC63A3">
        <w:rPr>
          <w:rFonts w:ascii="Arial" w:hAnsi="Arial" w:cstheme="minorBidi"/>
          <w:sz w:val="19"/>
          <w:szCs w:val="19"/>
        </w:rPr>
        <w:t xml:space="preserve">domestic </w:t>
      </w:r>
      <w:r w:rsidR="00B330F5" w:rsidRPr="00FC63A3">
        <w:rPr>
          <w:rFonts w:ascii="Arial" w:hAnsi="Arial" w:cstheme="minorBidi"/>
          <w:sz w:val="19"/>
          <w:szCs w:val="19"/>
        </w:rPr>
        <w:t>and overseas</w:t>
      </w:r>
      <w:r w:rsidR="00F916CA" w:rsidRPr="00FC63A3">
        <w:rPr>
          <w:rFonts w:ascii="Arial" w:hAnsi="Arial" w:cstheme="minorBidi"/>
          <w:sz w:val="19"/>
          <w:szCs w:val="19"/>
        </w:rPr>
        <w:t>.</w:t>
      </w:r>
      <w:r w:rsidR="0067073E" w:rsidRPr="00FC63A3">
        <w:rPr>
          <w:rFonts w:ascii="Arial" w:hAnsi="Arial" w:cstheme="minorBidi"/>
          <w:sz w:val="19"/>
          <w:szCs w:val="19"/>
        </w:rPr>
        <w:t xml:space="preserve"> </w:t>
      </w:r>
      <w:r w:rsidR="005A2288" w:rsidRPr="00FC63A3">
        <w:rPr>
          <w:rFonts w:ascii="Arial" w:hAnsi="Arial" w:cstheme="minorBidi"/>
          <w:sz w:val="19"/>
          <w:szCs w:val="19"/>
        </w:rPr>
        <w:t>Manufacturing business and s</w:t>
      </w:r>
      <w:r w:rsidR="00A94539" w:rsidRPr="00FC63A3">
        <w:rPr>
          <w:rFonts w:ascii="Arial" w:hAnsi="Arial" w:cstheme="minorBidi"/>
          <w:sz w:val="19"/>
          <w:szCs w:val="19"/>
        </w:rPr>
        <w:t>ale</w:t>
      </w:r>
      <w:r w:rsidR="005A2288" w:rsidRPr="00FC63A3">
        <w:rPr>
          <w:rFonts w:ascii="Arial" w:hAnsi="Arial" w:cstheme="minorBidi"/>
          <w:sz w:val="19"/>
          <w:szCs w:val="19"/>
        </w:rPr>
        <w:t xml:space="preserve"> </w:t>
      </w:r>
      <w:r w:rsidR="00667E87" w:rsidRPr="00C45065">
        <w:rPr>
          <w:rFonts w:ascii="Arial" w:hAnsi="Arial" w:cstheme="minorBidi"/>
          <w:sz w:val="19"/>
          <w:szCs w:val="19"/>
        </w:rPr>
        <w:t>black</w:t>
      </w:r>
      <w:r w:rsidR="005A2288" w:rsidRPr="00C45065">
        <w:rPr>
          <w:rFonts w:ascii="Arial" w:hAnsi="Arial" w:cstheme="minorBidi"/>
          <w:sz w:val="19"/>
          <w:szCs w:val="19"/>
        </w:rPr>
        <w:t xml:space="preserve"> </w:t>
      </w:r>
      <w:r w:rsidR="00667E87" w:rsidRPr="00C45065">
        <w:rPr>
          <w:rFonts w:ascii="Arial" w:hAnsi="Arial" w:cstheme="minorBidi"/>
          <w:sz w:val="19"/>
          <w:szCs w:val="19"/>
        </w:rPr>
        <w:t>pellets</w:t>
      </w:r>
      <w:r w:rsidR="001A1820" w:rsidRPr="00FC63A3">
        <w:rPr>
          <w:rFonts w:ascii="Arial" w:hAnsi="Arial" w:cstheme="minorBidi"/>
          <w:sz w:val="19"/>
          <w:szCs w:val="19"/>
        </w:rPr>
        <w:t xml:space="preserve"> in</w:t>
      </w:r>
      <w:r w:rsidR="005A2288" w:rsidRPr="00FC63A3">
        <w:rPr>
          <w:rFonts w:ascii="Arial" w:hAnsi="Arial" w:cstheme="minorBidi"/>
          <w:sz w:val="19"/>
          <w:szCs w:val="19"/>
        </w:rPr>
        <w:t xml:space="preserve"> domestic. </w:t>
      </w:r>
      <w:r w:rsidR="0067073E" w:rsidRPr="00FC63A3">
        <w:rPr>
          <w:rFonts w:ascii="Arial" w:hAnsi="Arial" w:cstheme="minorBidi"/>
          <w:sz w:val="19"/>
          <w:szCs w:val="19"/>
        </w:rPr>
        <w:t xml:space="preserve">The </w:t>
      </w:r>
      <w:r w:rsidR="001A2AD4" w:rsidRPr="00FC63A3">
        <w:rPr>
          <w:rFonts w:ascii="Arial" w:hAnsi="Arial" w:cstheme="minorBidi"/>
          <w:sz w:val="19"/>
          <w:szCs w:val="19"/>
        </w:rPr>
        <w:t>segment</w:t>
      </w:r>
      <w:r w:rsidR="0067073E" w:rsidRPr="00FC63A3">
        <w:rPr>
          <w:rFonts w:ascii="Arial" w:hAnsi="Arial" w:cstheme="minorBidi"/>
          <w:sz w:val="19"/>
          <w:szCs w:val="19"/>
        </w:rPr>
        <w:t xml:space="preserve"> information</w:t>
      </w:r>
      <w:r w:rsidR="005F4545" w:rsidRPr="00FC63A3">
        <w:rPr>
          <w:rFonts w:ascii="Arial" w:hAnsi="Arial" w:cstheme="minorBidi"/>
          <w:sz w:val="19"/>
          <w:szCs w:val="19"/>
        </w:rPr>
        <w:t xml:space="preserve"> in </w:t>
      </w:r>
      <w:r w:rsidR="0010007F" w:rsidRPr="00FC63A3">
        <w:rPr>
          <w:rFonts w:ascii="Arial" w:hAnsi="Arial" w:cstheme="minorBidi"/>
          <w:sz w:val="19"/>
          <w:szCs w:val="19"/>
        </w:rPr>
        <w:t>consolidated financi</w:t>
      </w:r>
      <w:r w:rsidR="00774BC0" w:rsidRPr="00FC63A3">
        <w:rPr>
          <w:rFonts w:ascii="Arial" w:hAnsi="Arial" w:cstheme="minorBidi"/>
          <w:sz w:val="19"/>
          <w:szCs w:val="19"/>
        </w:rPr>
        <w:t>al statements</w:t>
      </w:r>
      <w:r w:rsidR="00CE4D44" w:rsidRPr="00FC63A3">
        <w:rPr>
          <w:rFonts w:ascii="Arial" w:hAnsi="Arial" w:cstheme="minorBidi"/>
          <w:sz w:val="19"/>
          <w:szCs w:val="19"/>
        </w:rPr>
        <w:t xml:space="preserve"> for the </w:t>
      </w:r>
      <w:r w:rsidR="00F42AC0">
        <w:rPr>
          <w:rFonts w:ascii="Arial" w:hAnsi="Arial" w:cstheme="minorBidi"/>
          <w:sz w:val="19"/>
          <w:szCs w:val="19"/>
        </w:rPr>
        <w:t>six</w:t>
      </w:r>
      <w:r w:rsidR="001225D7" w:rsidRPr="00FC63A3">
        <w:rPr>
          <w:rFonts w:ascii="Arial" w:hAnsi="Arial" w:cstheme="minorBidi"/>
          <w:sz w:val="19"/>
          <w:szCs w:val="19"/>
        </w:rPr>
        <w:t>-</w:t>
      </w:r>
      <w:r w:rsidR="00CE4D44" w:rsidRPr="00FC63A3">
        <w:rPr>
          <w:rFonts w:ascii="Arial" w:hAnsi="Arial" w:cstheme="minorBidi"/>
          <w:sz w:val="19"/>
          <w:szCs w:val="19"/>
        </w:rPr>
        <w:t>month period</w:t>
      </w:r>
      <w:r w:rsidR="0037064D" w:rsidRPr="00FC63A3">
        <w:rPr>
          <w:rFonts w:ascii="Arial" w:hAnsi="Arial" w:cstheme="minorBidi"/>
          <w:sz w:val="19"/>
          <w:szCs w:val="19"/>
        </w:rPr>
        <w:t>s</w:t>
      </w:r>
      <w:r w:rsidR="00CE4D44" w:rsidRPr="00FC63A3">
        <w:rPr>
          <w:rFonts w:ascii="Arial" w:hAnsi="Arial" w:cstheme="minorBidi"/>
          <w:sz w:val="19"/>
          <w:szCs w:val="19"/>
        </w:rPr>
        <w:t xml:space="preserve"> </w:t>
      </w:r>
      <w:r w:rsidR="001225D7" w:rsidRPr="00FC63A3">
        <w:rPr>
          <w:rFonts w:ascii="Arial" w:hAnsi="Arial" w:cstheme="minorBidi"/>
          <w:sz w:val="19"/>
          <w:szCs w:val="19"/>
        </w:rPr>
        <w:t xml:space="preserve">ended </w:t>
      </w:r>
      <w:r w:rsidR="00F42AC0">
        <w:rPr>
          <w:rFonts w:ascii="Arial" w:hAnsi="Arial" w:cstheme="minorBidi"/>
          <w:sz w:val="19"/>
          <w:szCs w:val="19"/>
        </w:rPr>
        <w:t>30 June</w:t>
      </w:r>
      <w:r w:rsidR="0073178A" w:rsidRPr="00FC63A3">
        <w:rPr>
          <w:rFonts w:ascii="Arial" w:hAnsi="Arial" w:cstheme="minorBidi"/>
          <w:sz w:val="19"/>
          <w:szCs w:val="19"/>
        </w:rPr>
        <w:t xml:space="preserve"> 202</w:t>
      </w:r>
      <w:r w:rsidR="00A82CC5">
        <w:rPr>
          <w:rFonts w:ascii="Arial" w:hAnsi="Arial" w:cstheme="minorBidi"/>
          <w:sz w:val="19"/>
          <w:szCs w:val="19"/>
        </w:rPr>
        <w:t>3</w:t>
      </w:r>
      <w:r w:rsidR="001225D7" w:rsidRPr="00FC63A3">
        <w:rPr>
          <w:rFonts w:ascii="Arial" w:hAnsi="Arial" w:cstheme="minorBidi"/>
          <w:sz w:val="19"/>
          <w:szCs w:val="19"/>
        </w:rPr>
        <w:t xml:space="preserve"> and 20</w:t>
      </w:r>
      <w:r w:rsidR="00A020BF" w:rsidRPr="00FC63A3">
        <w:rPr>
          <w:rFonts w:ascii="Arial" w:hAnsi="Arial" w:cstheme="minorBidi"/>
          <w:sz w:val="19"/>
          <w:szCs w:val="19"/>
        </w:rPr>
        <w:t>2</w:t>
      </w:r>
      <w:r w:rsidR="00A82CC5">
        <w:rPr>
          <w:rFonts w:ascii="Arial" w:hAnsi="Arial" w:cstheme="minorBidi"/>
          <w:sz w:val="19"/>
          <w:szCs w:val="19"/>
        </w:rPr>
        <w:t>2</w:t>
      </w:r>
      <w:r w:rsidR="001225D7" w:rsidRPr="00FC63A3">
        <w:rPr>
          <w:rFonts w:ascii="Arial" w:hAnsi="Arial" w:cstheme="minorBidi"/>
          <w:sz w:val="19"/>
          <w:szCs w:val="19"/>
        </w:rPr>
        <w:t xml:space="preserve"> are as follows:</w:t>
      </w:r>
    </w:p>
    <w:tbl>
      <w:tblPr>
        <w:tblStyle w:val="TableGrid"/>
        <w:tblW w:w="137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1079"/>
        <w:gridCol w:w="1134"/>
        <w:gridCol w:w="1134"/>
        <w:gridCol w:w="977"/>
        <w:gridCol w:w="1080"/>
        <w:gridCol w:w="1084"/>
        <w:gridCol w:w="1076"/>
      </w:tblGrid>
      <w:tr w:rsidR="00F35329" w:rsidRPr="008D7C4A" w14:paraId="745E5287" w14:textId="77777777" w:rsidTr="00F35329">
        <w:trPr>
          <w:tblHeader/>
        </w:trPr>
        <w:tc>
          <w:tcPr>
            <w:tcW w:w="3084" w:type="dxa"/>
          </w:tcPr>
          <w:p w14:paraId="6004FEC3" w14:textId="77777777" w:rsidR="00493843" w:rsidRPr="008D7C4A" w:rsidRDefault="00493843" w:rsidP="00407C86">
            <w:pPr>
              <w:pStyle w:val="a1"/>
              <w:tabs>
                <w:tab w:val="left" w:pos="720"/>
              </w:tabs>
              <w:spacing w:after="23" w:line="276" w:lineRule="auto"/>
              <w:jc w:val="thaiDistribute"/>
              <w:rPr>
                <w:rFonts w:ascii="Arial" w:hAnsi="Arial" w:cs="Arial"/>
                <w:sz w:val="12"/>
                <w:szCs w:val="12"/>
                <w:lang w:val="en-GB"/>
              </w:rPr>
            </w:pPr>
          </w:p>
        </w:tc>
        <w:tc>
          <w:tcPr>
            <w:tcW w:w="10630" w:type="dxa"/>
            <w:gridSpan w:val="10"/>
          </w:tcPr>
          <w:p w14:paraId="285844EA" w14:textId="544E0868" w:rsidR="002901C3" w:rsidRPr="00232EEA" w:rsidRDefault="00232EEA" w:rsidP="00407C86">
            <w:pPr>
              <w:pStyle w:val="a1"/>
              <w:tabs>
                <w:tab w:val="left" w:pos="720"/>
              </w:tabs>
              <w:spacing w:after="23" w:line="276" w:lineRule="auto"/>
              <w:ind w:left="-100" w:firstLine="100"/>
              <w:jc w:val="right"/>
              <w:rPr>
                <w:rFonts w:ascii="Arial" w:hAnsi="Arial" w:cstheme="minorBidi"/>
                <w:sz w:val="12"/>
                <w:szCs w:val="12"/>
                <w:cs/>
                <w:lang w:val="th-TH"/>
              </w:rPr>
            </w:pPr>
            <w:r w:rsidRPr="00AC717B">
              <w:rPr>
                <w:rFonts w:ascii="Arial" w:hAnsi="Arial" w:cs="Arial"/>
                <w:sz w:val="12"/>
                <w:szCs w:val="12"/>
                <w:cs/>
                <w:lang w:val="th-TH"/>
              </w:rPr>
              <w:t>(</w:t>
            </w:r>
            <w:r w:rsidRPr="00493843">
              <w:rPr>
                <w:rFonts w:ascii="Arial" w:hAnsi="Arial" w:cs="Arial"/>
                <w:sz w:val="12"/>
                <w:szCs w:val="12"/>
                <w:lang w:val="th-TH"/>
              </w:rPr>
              <w:t>Unit</w:t>
            </w:r>
            <w:r w:rsidRPr="00AC717B">
              <w:rPr>
                <w:rFonts w:ascii="Arial" w:hAnsi="Arial" w:cs="Arial"/>
                <w:sz w:val="12"/>
                <w:szCs w:val="12"/>
                <w:cs/>
                <w:lang w:val="th-TH"/>
              </w:rPr>
              <w:t xml:space="preserve"> : </w:t>
            </w:r>
            <w:r w:rsidRPr="00493843">
              <w:rPr>
                <w:rFonts w:ascii="Arial" w:hAnsi="Arial" w:cs="Arial"/>
                <w:sz w:val="12"/>
                <w:szCs w:val="12"/>
                <w:lang w:val="th-TH"/>
              </w:rPr>
              <w:t>Thousand</w:t>
            </w:r>
            <w:r w:rsidRPr="00AC717B">
              <w:rPr>
                <w:rFonts w:ascii="Arial" w:hAnsi="Arial" w:cs="Arial"/>
                <w:sz w:val="12"/>
                <w:szCs w:val="12"/>
                <w:cs/>
                <w:lang w:val="th-TH"/>
              </w:rPr>
              <w:t xml:space="preserve"> </w:t>
            </w:r>
            <w:r w:rsidRPr="00493843">
              <w:rPr>
                <w:rFonts w:ascii="Arial" w:hAnsi="Arial" w:cs="Arial"/>
                <w:sz w:val="12"/>
                <w:szCs w:val="12"/>
                <w:lang w:val="th-TH"/>
              </w:rPr>
              <w:t>Baht</w:t>
            </w:r>
            <w:r w:rsidRPr="00AC717B">
              <w:rPr>
                <w:rFonts w:ascii="Arial" w:hAnsi="Arial" w:cs="Arial"/>
                <w:sz w:val="12"/>
                <w:szCs w:val="12"/>
                <w:cs/>
                <w:lang w:val="th-TH"/>
              </w:rPr>
              <w:t>)</w:t>
            </w:r>
          </w:p>
        </w:tc>
      </w:tr>
      <w:tr w:rsidR="00F35329" w:rsidRPr="008D7C4A" w14:paraId="40514202" w14:textId="77777777" w:rsidTr="00F35329">
        <w:trPr>
          <w:tblHeader/>
        </w:trPr>
        <w:tc>
          <w:tcPr>
            <w:tcW w:w="3084" w:type="dxa"/>
          </w:tcPr>
          <w:p w14:paraId="30E14059" w14:textId="77777777" w:rsidR="00232EEA" w:rsidRPr="008D7C4A" w:rsidRDefault="00232EEA" w:rsidP="00407C86">
            <w:pPr>
              <w:pStyle w:val="a1"/>
              <w:tabs>
                <w:tab w:val="left" w:pos="720"/>
              </w:tabs>
              <w:spacing w:after="23" w:line="276" w:lineRule="auto"/>
              <w:jc w:val="thaiDistribute"/>
              <w:rPr>
                <w:rFonts w:ascii="Arial" w:hAnsi="Arial" w:cs="Arial"/>
                <w:sz w:val="12"/>
                <w:szCs w:val="12"/>
                <w:lang w:val="en-GB"/>
              </w:rPr>
            </w:pPr>
          </w:p>
        </w:tc>
        <w:tc>
          <w:tcPr>
            <w:tcW w:w="10630" w:type="dxa"/>
            <w:gridSpan w:val="10"/>
          </w:tcPr>
          <w:p w14:paraId="4C6E58CB" w14:textId="33518C5A" w:rsidR="00232EEA" w:rsidRPr="00493843" w:rsidRDefault="00232EEA" w:rsidP="00407C86">
            <w:pPr>
              <w:pStyle w:val="a1"/>
              <w:pBdr>
                <w:bottom w:val="single" w:sz="4" w:space="1" w:color="auto"/>
              </w:pBdr>
              <w:tabs>
                <w:tab w:val="left" w:pos="720"/>
              </w:tabs>
              <w:spacing w:after="23" w:line="276" w:lineRule="auto"/>
              <w:ind w:left="-15" w:firstLine="100"/>
              <w:jc w:val="center"/>
              <w:rPr>
                <w:rFonts w:ascii="Arial" w:hAnsi="Arial" w:cs="Arial"/>
                <w:sz w:val="12"/>
                <w:szCs w:val="12"/>
                <w:lang w:val="th-TH"/>
              </w:rPr>
            </w:pPr>
            <w:r w:rsidRPr="00493843">
              <w:rPr>
                <w:rFonts w:ascii="Arial" w:hAnsi="Arial" w:cs="Arial"/>
                <w:sz w:val="12"/>
                <w:szCs w:val="12"/>
                <w:lang w:val="th-TH"/>
              </w:rPr>
              <w:t>Consolidated</w:t>
            </w:r>
            <w:r w:rsidRPr="00AC717B">
              <w:rPr>
                <w:rFonts w:ascii="Arial" w:hAnsi="Arial" w:cs="Arial"/>
                <w:sz w:val="12"/>
                <w:szCs w:val="12"/>
                <w:cs/>
                <w:lang w:val="th-TH"/>
              </w:rPr>
              <w:t xml:space="preserve"> </w:t>
            </w:r>
            <w:r w:rsidRPr="00493843">
              <w:rPr>
                <w:rFonts w:ascii="Arial" w:hAnsi="Arial" w:cs="Arial"/>
                <w:sz w:val="12"/>
                <w:szCs w:val="12"/>
                <w:lang w:val="th-TH"/>
              </w:rPr>
              <w:t>F/S</w:t>
            </w:r>
          </w:p>
        </w:tc>
      </w:tr>
      <w:tr w:rsidR="00F35329" w:rsidRPr="008D7C4A" w14:paraId="616C5DBC" w14:textId="77777777" w:rsidTr="00F35329">
        <w:trPr>
          <w:tblHeader/>
        </w:trPr>
        <w:tc>
          <w:tcPr>
            <w:tcW w:w="3084" w:type="dxa"/>
          </w:tcPr>
          <w:p w14:paraId="7A738F11" w14:textId="77777777" w:rsidR="00493843" w:rsidRPr="008D7C4A" w:rsidRDefault="00493843" w:rsidP="00407C86">
            <w:pPr>
              <w:pStyle w:val="a1"/>
              <w:tabs>
                <w:tab w:val="left" w:pos="720"/>
              </w:tabs>
              <w:spacing w:after="23" w:line="276" w:lineRule="auto"/>
              <w:jc w:val="thaiDistribute"/>
              <w:rPr>
                <w:rFonts w:ascii="Arial" w:hAnsi="Arial" w:cs="Arial"/>
                <w:sz w:val="12"/>
                <w:szCs w:val="12"/>
                <w:lang w:val="en-GB"/>
              </w:rPr>
            </w:pPr>
          </w:p>
        </w:tc>
        <w:tc>
          <w:tcPr>
            <w:tcW w:w="10630" w:type="dxa"/>
            <w:gridSpan w:val="10"/>
          </w:tcPr>
          <w:p w14:paraId="19B9D30B" w14:textId="53AEB112" w:rsidR="002901C3" w:rsidRPr="00493843" w:rsidRDefault="002901C3" w:rsidP="00407C86">
            <w:pPr>
              <w:pStyle w:val="a1"/>
              <w:pBdr>
                <w:bottom w:val="single" w:sz="4" w:space="1" w:color="auto"/>
              </w:pBdr>
              <w:tabs>
                <w:tab w:val="left" w:pos="720"/>
              </w:tabs>
              <w:spacing w:after="23" w:line="276" w:lineRule="auto"/>
              <w:ind w:left="-15" w:firstLine="100"/>
              <w:jc w:val="center"/>
              <w:rPr>
                <w:rFonts w:ascii="Arial" w:hAnsi="Arial" w:cs="Arial"/>
                <w:sz w:val="12"/>
                <w:szCs w:val="12"/>
              </w:rPr>
            </w:pPr>
            <w:r w:rsidRPr="00493843">
              <w:rPr>
                <w:rFonts w:ascii="Arial" w:hAnsi="Arial" w:cs="Arial"/>
                <w:sz w:val="12"/>
                <w:szCs w:val="12"/>
              </w:rPr>
              <w:t xml:space="preserve">For the </w:t>
            </w:r>
            <w:r w:rsidR="002C37DB">
              <w:rPr>
                <w:rFonts w:ascii="Arial" w:hAnsi="Arial" w:cs="Arial"/>
                <w:sz w:val="12"/>
                <w:szCs w:val="12"/>
              </w:rPr>
              <w:t>six</w:t>
            </w:r>
            <w:r w:rsidRPr="00493843">
              <w:rPr>
                <w:rFonts w:ascii="Arial" w:hAnsi="Arial" w:cs="Arial"/>
                <w:sz w:val="12"/>
                <w:szCs w:val="12"/>
              </w:rPr>
              <w:t xml:space="preserve">-month period ended </w:t>
            </w:r>
            <w:r w:rsidR="00F42AC0">
              <w:rPr>
                <w:rFonts w:ascii="Arial" w:hAnsi="Arial" w:cs="Arial"/>
                <w:sz w:val="12"/>
                <w:szCs w:val="12"/>
              </w:rPr>
              <w:t>30 June</w:t>
            </w:r>
            <w:r w:rsidRPr="00493843">
              <w:rPr>
                <w:rFonts w:ascii="Arial" w:hAnsi="Arial" w:cs="Arial"/>
                <w:sz w:val="12"/>
                <w:szCs w:val="12"/>
              </w:rPr>
              <w:t xml:space="preserve"> 202</w:t>
            </w:r>
            <w:r w:rsidR="003C1362">
              <w:rPr>
                <w:rFonts w:ascii="Arial" w:hAnsi="Arial" w:cstheme="minorBidi"/>
                <w:sz w:val="12"/>
                <w:szCs w:val="12"/>
              </w:rPr>
              <w:t>3</w:t>
            </w:r>
          </w:p>
        </w:tc>
      </w:tr>
      <w:tr w:rsidR="00F35329" w:rsidRPr="008D7C4A" w14:paraId="54DE5181" w14:textId="77777777" w:rsidTr="00BC33C2">
        <w:trPr>
          <w:tblHeader/>
        </w:trPr>
        <w:tc>
          <w:tcPr>
            <w:tcW w:w="3084" w:type="dxa"/>
          </w:tcPr>
          <w:p w14:paraId="2A6AA995" w14:textId="77777777" w:rsidR="00470055" w:rsidRPr="008D7C4A" w:rsidRDefault="00470055" w:rsidP="00407C86">
            <w:pPr>
              <w:pStyle w:val="a1"/>
              <w:tabs>
                <w:tab w:val="left" w:pos="720"/>
              </w:tabs>
              <w:spacing w:after="23" w:line="276" w:lineRule="auto"/>
              <w:jc w:val="center"/>
              <w:rPr>
                <w:rFonts w:ascii="Arial" w:hAnsi="Arial" w:cs="Arial"/>
                <w:sz w:val="12"/>
                <w:szCs w:val="12"/>
                <w:cs/>
                <w:lang w:val="en-GB"/>
              </w:rPr>
            </w:pPr>
          </w:p>
        </w:tc>
        <w:tc>
          <w:tcPr>
            <w:tcW w:w="3066" w:type="dxa"/>
            <w:gridSpan w:val="3"/>
          </w:tcPr>
          <w:p w14:paraId="468E0225" w14:textId="77777777" w:rsidR="00470055" w:rsidRPr="00470055" w:rsidRDefault="00470055" w:rsidP="00407C86">
            <w:pPr>
              <w:pBdr>
                <w:bottom w:val="single" w:sz="4" w:space="1" w:color="auto"/>
              </w:pBdr>
              <w:tabs>
                <w:tab w:val="decimal" w:pos="-204"/>
              </w:tabs>
              <w:spacing w:after="23" w:line="276" w:lineRule="auto"/>
              <w:ind w:left="-15" w:right="-9"/>
              <w:jc w:val="center"/>
              <w:rPr>
                <w:rFonts w:ascii="Arial" w:hAnsi="Arial" w:cstheme="minorBidi"/>
                <w:sz w:val="12"/>
                <w:szCs w:val="12"/>
                <w:lang w:val="en-GB"/>
              </w:rPr>
            </w:pPr>
          </w:p>
          <w:p w14:paraId="072CA34C" w14:textId="01737CF9" w:rsidR="00470055" w:rsidRPr="008D7C4A" w:rsidRDefault="00470055" w:rsidP="00407C86">
            <w:pPr>
              <w:pBdr>
                <w:bottom w:val="single" w:sz="4" w:space="1" w:color="auto"/>
              </w:pBdr>
              <w:tabs>
                <w:tab w:val="decimal" w:pos="-204"/>
              </w:tabs>
              <w:spacing w:after="23" w:line="276" w:lineRule="auto"/>
              <w:ind w:left="-15" w:right="-9"/>
              <w:jc w:val="center"/>
              <w:rPr>
                <w:rFonts w:ascii="Arial" w:hAnsi="Arial" w:cs="Arial"/>
                <w:sz w:val="12"/>
                <w:szCs w:val="12"/>
                <w:cs/>
                <w:lang w:val="th-TH"/>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r w:rsidRPr="008D7C4A">
              <w:rPr>
                <w:rFonts w:ascii="Arial" w:hAnsi="Arial" w:cs="Arial"/>
                <w:sz w:val="12"/>
                <w:szCs w:val="12"/>
                <w:lang w:val="th-TH"/>
              </w:rPr>
              <w:t>business</w:t>
            </w:r>
          </w:p>
        </w:tc>
        <w:tc>
          <w:tcPr>
            <w:tcW w:w="5404" w:type="dxa"/>
            <w:gridSpan w:val="5"/>
          </w:tcPr>
          <w:p w14:paraId="60C50591" w14:textId="77777777" w:rsidR="00470055" w:rsidRDefault="00470055" w:rsidP="00407C86">
            <w:pPr>
              <w:pStyle w:val="a1"/>
              <w:pBdr>
                <w:bottom w:val="single" w:sz="4" w:space="1" w:color="auto"/>
              </w:pBdr>
              <w:tabs>
                <w:tab w:val="left" w:pos="720"/>
              </w:tabs>
              <w:spacing w:after="23" w:line="276" w:lineRule="auto"/>
              <w:ind w:left="-15"/>
              <w:jc w:val="center"/>
              <w:rPr>
                <w:rFonts w:ascii="Arial" w:hAnsi="Arial" w:cs="Arial"/>
                <w:sz w:val="12"/>
                <w:szCs w:val="12"/>
              </w:rPr>
            </w:pPr>
          </w:p>
          <w:p w14:paraId="5BE44962" w14:textId="6A9E94F2" w:rsidR="00470055" w:rsidRPr="008D7C4A" w:rsidRDefault="00470055" w:rsidP="00407C86">
            <w:pPr>
              <w:pStyle w:val="a1"/>
              <w:pBdr>
                <w:bottom w:val="single" w:sz="4" w:space="1" w:color="auto"/>
              </w:pBdr>
              <w:tabs>
                <w:tab w:val="left" w:pos="720"/>
              </w:tabs>
              <w:spacing w:after="23" w:line="276" w:lineRule="auto"/>
              <w:ind w:left="-15"/>
              <w:jc w:val="center"/>
              <w:rPr>
                <w:rFonts w:ascii="Arial" w:hAnsi="Arial" w:cs="Arial"/>
                <w:sz w:val="12"/>
                <w:szCs w:val="12"/>
              </w:rPr>
            </w:pPr>
            <w:r w:rsidRPr="008D7C4A">
              <w:rPr>
                <w:rFonts w:ascii="Arial" w:hAnsi="Arial" w:cs="Arial"/>
                <w:sz w:val="12"/>
                <w:szCs w:val="12"/>
              </w:rPr>
              <w:t>Construction business</w:t>
            </w:r>
          </w:p>
        </w:tc>
        <w:tc>
          <w:tcPr>
            <w:tcW w:w="1084" w:type="dxa"/>
          </w:tcPr>
          <w:p w14:paraId="21F49B25" w14:textId="77777777" w:rsidR="00470055" w:rsidRDefault="00470055" w:rsidP="00407C86">
            <w:pPr>
              <w:pStyle w:val="a1"/>
              <w:pBdr>
                <w:bottom w:val="single" w:sz="4" w:space="1" w:color="auto"/>
              </w:pBdr>
              <w:tabs>
                <w:tab w:val="left" w:pos="720"/>
              </w:tabs>
              <w:spacing w:after="23" w:line="276" w:lineRule="auto"/>
              <w:ind w:left="-15"/>
              <w:jc w:val="center"/>
              <w:rPr>
                <w:rFonts w:ascii="Arial" w:hAnsi="Arial" w:cs="Arial"/>
                <w:sz w:val="12"/>
                <w:szCs w:val="12"/>
                <w:lang w:val="en-GB"/>
              </w:rPr>
            </w:pPr>
            <w:r>
              <w:rPr>
                <w:rFonts w:ascii="Arial" w:hAnsi="Arial" w:cs="Arial"/>
                <w:sz w:val="12"/>
                <w:szCs w:val="12"/>
                <w:lang w:val="en-GB"/>
              </w:rPr>
              <w:t xml:space="preserve">Manufacturing </w:t>
            </w:r>
          </w:p>
          <w:p w14:paraId="10AD6EB6" w14:textId="7AF84825" w:rsidR="00470055" w:rsidRPr="00CF2262" w:rsidRDefault="00470055" w:rsidP="00407C86">
            <w:pPr>
              <w:pStyle w:val="a1"/>
              <w:pBdr>
                <w:bottom w:val="single" w:sz="4" w:space="1" w:color="auto"/>
              </w:pBdr>
              <w:tabs>
                <w:tab w:val="left" w:pos="720"/>
              </w:tabs>
              <w:spacing w:after="23" w:line="276" w:lineRule="auto"/>
              <w:ind w:left="-15"/>
              <w:jc w:val="center"/>
              <w:rPr>
                <w:rFonts w:ascii="Arial" w:hAnsi="Arial" w:cs="Arial"/>
                <w:sz w:val="12"/>
                <w:szCs w:val="12"/>
              </w:rPr>
            </w:pPr>
            <w:r>
              <w:rPr>
                <w:rFonts w:ascii="Arial" w:hAnsi="Arial" w:cs="Arial"/>
                <w:sz w:val="12"/>
                <w:szCs w:val="12"/>
                <w:lang w:val="en-GB"/>
              </w:rPr>
              <w:t>business</w:t>
            </w:r>
          </w:p>
        </w:tc>
        <w:tc>
          <w:tcPr>
            <w:tcW w:w="1076" w:type="dxa"/>
          </w:tcPr>
          <w:p w14:paraId="32CA68E3" w14:textId="7E85282C" w:rsidR="00470055" w:rsidRPr="00470055" w:rsidRDefault="00470055" w:rsidP="00407C86">
            <w:pPr>
              <w:spacing w:after="23" w:line="276" w:lineRule="auto"/>
              <w:ind w:left="-15"/>
              <w:jc w:val="center"/>
              <w:rPr>
                <w:rFonts w:ascii="Arial" w:hAnsi="Arial" w:cs="Arial"/>
                <w:sz w:val="12"/>
                <w:szCs w:val="12"/>
              </w:rPr>
            </w:pPr>
          </w:p>
        </w:tc>
      </w:tr>
      <w:tr w:rsidR="00470055" w:rsidRPr="008D7C4A" w14:paraId="23A9A27A" w14:textId="77777777" w:rsidTr="009B5CFA">
        <w:trPr>
          <w:tblHeader/>
        </w:trPr>
        <w:tc>
          <w:tcPr>
            <w:tcW w:w="3084" w:type="dxa"/>
          </w:tcPr>
          <w:p w14:paraId="6FE9946F" w14:textId="77777777" w:rsidR="008F4C22" w:rsidRPr="006651CB" w:rsidRDefault="008F4C22" w:rsidP="00407C86">
            <w:pPr>
              <w:pStyle w:val="a1"/>
              <w:tabs>
                <w:tab w:val="left" w:pos="720"/>
              </w:tabs>
              <w:spacing w:after="23" w:line="276" w:lineRule="auto"/>
              <w:jc w:val="thaiDistribute"/>
              <w:rPr>
                <w:rFonts w:ascii="Arial" w:hAnsi="Arial" w:cs="Arial"/>
                <w:sz w:val="10"/>
                <w:szCs w:val="10"/>
                <w:lang w:val="en-GB"/>
              </w:rPr>
            </w:pPr>
          </w:p>
        </w:tc>
        <w:tc>
          <w:tcPr>
            <w:tcW w:w="1080" w:type="dxa"/>
          </w:tcPr>
          <w:p w14:paraId="12D191E3" w14:textId="27252D7B"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lang w:val="th-TH"/>
              </w:rPr>
              <w:t>Myanmar</w:t>
            </w:r>
          </w:p>
        </w:tc>
        <w:tc>
          <w:tcPr>
            <w:tcW w:w="992" w:type="dxa"/>
          </w:tcPr>
          <w:p w14:paraId="0CD66265" w14:textId="584E844D"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lang w:val="th-TH"/>
              </w:rPr>
              <w:t>Japan</w:t>
            </w:r>
          </w:p>
        </w:tc>
        <w:tc>
          <w:tcPr>
            <w:tcW w:w="994" w:type="dxa"/>
          </w:tcPr>
          <w:p w14:paraId="1789879F" w14:textId="573655CA"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lang w:val="th-TH"/>
              </w:rPr>
              <w:t>Other</w:t>
            </w:r>
          </w:p>
        </w:tc>
        <w:tc>
          <w:tcPr>
            <w:tcW w:w="1079" w:type="dxa"/>
          </w:tcPr>
          <w:p w14:paraId="1224AAD1" w14:textId="5A85FBBA"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rPr>
              <w:t>Thailand</w:t>
            </w:r>
          </w:p>
        </w:tc>
        <w:tc>
          <w:tcPr>
            <w:tcW w:w="1134" w:type="dxa"/>
          </w:tcPr>
          <w:p w14:paraId="23B9D56A" w14:textId="6116E423"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rPr>
              <w:t>Myanmar</w:t>
            </w:r>
          </w:p>
        </w:tc>
        <w:tc>
          <w:tcPr>
            <w:tcW w:w="1134" w:type="dxa"/>
          </w:tcPr>
          <w:p w14:paraId="2B3D13E8" w14:textId="463AFD30"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rPr>
              <w:t>Vietnam</w:t>
            </w:r>
          </w:p>
        </w:tc>
        <w:tc>
          <w:tcPr>
            <w:tcW w:w="977" w:type="dxa"/>
          </w:tcPr>
          <w:p w14:paraId="6131814C" w14:textId="600FF88C"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rPr>
              <w:t>Malaysia</w:t>
            </w:r>
          </w:p>
        </w:tc>
        <w:tc>
          <w:tcPr>
            <w:tcW w:w="1080" w:type="dxa"/>
          </w:tcPr>
          <w:p w14:paraId="433A2E88" w14:textId="5FBEF217"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rPr>
              <w:t>Other</w:t>
            </w:r>
          </w:p>
        </w:tc>
        <w:tc>
          <w:tcPr>
            <w:tcW w:w="1084" w:type="dxa"/>
          </w:tcPr>
          <w:p w14:paraId="60D5C1A4" w14:textId="40E7BD5E" w:rsidR="008F4C22" w:rsidRPr="006651CB" w:rsidRDefault="00470055"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Pr>
                <w:rFonts w:ascii="Arial" w:hAnsi="Arial" w:cs="Arial"/>
                <w:sz w:val="12"/>
                <w:szCs w:val="12"/>
              </w:rPr>
              <w:t>Thailand</w:t>
            </w:r>
          </w:p>
        </w:tc>
        <w:tc>
          <w:tcPr>
            <w:tcW w:w="1076" w:type="dxa"/>
          </w:tcPr>
          <w:p w14:paraId="707E12DD" w14:textId="13D7548C" w:rsidR="008F4C22" w:rsidRPr="006651CB" w:rsidRDefault="008F4C22" w:rsidP="00407C86">
            <w:pPr>
              <w:pStyle w:val="a1"/>
              <w:pBdr>
                <w:bottom w:val="single" w:sz="4" w:space="1" w:color="auto"/>
              </w:pBdr>
              <w:tabs>
                <w:tab w:val="left" w:pos="720"/>
              </w:tabs>
              <w:spacing w:after="23" w:line="276" w:lineRule="auto"/>
              <w:jc w:val="center"/>
              <w:rPr>
                <w:rFonts w:ascii="Arial" w:hAnsi="Arial" w:cs="Arial"/>
                <w:sz w:val="10"/>
                <w:szCs w:val="10"/>
                <w:lang w:val="en-GB"/>
              </w:rPr>
            </w:pPr>
            <w:r w:rsidRPr="008D7C4A">
              <w:rPr>
                <w:rFonts w:ascii="Arial" w:hAnsi="Arial" w:cs="Arial"/>
                <w:sz w:val="12"/>
                <w:szCs w:val="12"/>
                <w:lang w:val="th-TH"/>
              </w:rPr>
              <w:t>Total</w:t>
            </w:r>
          </w:p>
        </w:tc>
      </w:tr>
      <w:tr w:rsidR="00470055" w:rsidRPr="00FC63A3" w14:paraId="678C9810" w14:textId="77777777" w:rsidTr="009B5CFA">
        <w:tc>
          <w:tcPr>
            <w:tcW w:w="3084" w:type="dxa"/>
          </w:tcPr>
          <w:p w14:paraId="3DCAF065" w14:textId="73D3099E" w:rsidR="00433C82" w:rsidRPr="005E7589" w:rsidRDefault="00433C82" w:rsidP="00407C86">
            <w:pPr>
              <w:pStyle w:val="a1"/>
              <w:tabs>
                <w:tab w:val="left" w:pos="720"/>
              </w:tabs>
              <w:spacing w:after="23" w:line="276" w:lineRule="auto"/>
              <w:jc w:val="thaiDistribute"/>
              <w:rPr>
                <w:rFonts w:ascii="Arial" w:hAnsi="Arial" w:cs="Arial"/>
                <w:sz w:val="10"/>
                <w:szCs w:val="10"/>
                <w:lang w:val="en-GB"/>
              </w:rPr>
            </w:pPr>
          </w:p>
        </w:tc>
        <w:tc>
          <w:tcPr>
            <w:tcW w:w="1080" w:type="dxa"/>
          </w:tcPr>
          <w:p w14:paraId="04C6DD3C" w14:textId="0016554D" w:rsidR="00433C82" w:rsidRPr="005E7589" w:rsidRDefault="00433C82" w:rsidP="00407C86">
            <w:pPr>
              <w:tabs>
                <w:tab w:val="decimal" w:pos="-107"/>
              </w:tabs>
              <w:spacing w:after="23" w:line="276" w:lineRule="auto"/>
              <w:ind w:left="-390" w:firstLine="297"/>
              <w:jc w:val="center"/>
              <w:rPr>
                <w:rFonts w:ascii="Arial" w:hAnsi="Arial" w:cs="Arial"/>
                <w:sz w:val="10"/>
                <w:szCs w:val="10"/>
                <w:lang w:val="en-GB"/>
              </w:rPr>
            </w:pPr>
          </w:p>
        </w:tc>
        <w:tc>
          <w:tcPr>
            <w:tcW w:w="992" w:type="dxa"/>
          </w:tcPr>
          <w:p w14:paraId="5C220091" w14:textId="78A22946" w:rsidR="00433C82" w:rsidRPr="005E7589" w:rsidRDefault="00433C82" w:rsidP="00407C86">
            <w:pPr>
              <w:tabs>
                <w:tab w:val="decimal" w:pos="-107"/>
              </w:tabs>
              <w:spacing w:after="23" w:line="276" w:lineRule="auto"/>
              <w:ind w:left="-390" w:firstLine="297"/>
              <w:jc w:val="center"/>
              <w:rPr>
                <w:rFonts w:ascii="Arial" w:hAnsi="Arial" w:cs="Arial"/>
                <w:sz w:val="10"/>
                <w:szCs w:val="10"/>
                <w:lang w:val="en-GB"/>
              </w:rPr>
            </w:pPr>
          </w:p>
        </w:tc>
        <w:tc>
          <w:tcPr>
            <w:tcW w:w="994" w:type="dxa"/>
          </w:tcPr>
          <w:p w14:paraId="1F7C963E" w14:textId="7970D4D7" w:rsidR="00433C82" w:rsidRPr="005E7589" w:rsidRDefault="00433C82" w:rsidP="00407C86">
            <w:pPr>
              <w:tabs>
                <w:tab w:val="decimal" w:pos="-107"/>
                <w:tab w:val="left" w:pos="319"/>
              </w:tabs>
              <w:spacing w:after="23" w:line="276" w:lineRule="auto"/>
              <w:ind w:left="-390" w:firstLine="297"/>
              <w:jc w:val="center"/>
              <w:rPr>
                <w:rFonts w:ascii="Arial" w:hAnsi="Arial" w:cs="Arial"/>
                <w:sz w:val="10"/>
                <w:szCs w:val="10"/>
                <w:lang w:val="en-GB"/>
              </w:rPr>
            </w:pPr>
          </w:p>
        </w:tc>
        <w:tc>
          <w:tcPr>
            <w:tcW w:w="1079" w:type="dxa"/>
          </w:tcPr>
          <w:p w14:paraId="099C7AA7" w14:textId="2A6B2647"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c>
          <w:tcPr>
            <w:tcW w:w="1134" w:type="dxa"/>
          </w:tcPr>
          <w:p w14:paraId="531A2000" w14:textId="7FA6507F"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c>
          <w:tcPr>
            <w:tcW w:w="1134" w:type="dxa"/>
          </w:tcPr>
          <w:p w14:paraId="2C4A76D8" w14:textId="5D2C181F"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c>
          <w:tcPr>
            <w:tcW w:w="977" w:type="dxa"/>
          </w:tcPr>
          <w:p w14:paraId="3FBE03F3" w14:textId="5F58651E"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c>
          <w:tcPr>
            <w:tcW w:w="1080" w:type="dxa"/>
          </w:tcPr>
          <w:p w14:paraId="77AA660E" w14:textId="2EF3F059"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c>
          <w:tcPr>
            <w:tcW w:w="1084" w:type="dxa"/>
          </w:tcPr>
          <w:p w14:paraId="7B876EA3" w14:textId="0231584D" w:rsidR="0092197C" w:rsidRPr="005E7589" w:rsidRDefault="0092197C" w:rsidP="00407C86">
            <w:pPr>
              <w:tabs>
                <w:tab w:val="decimal" w:pos="-107"/>
              </w:tabs>
              <w:spacing w:after="23" w:line="276" w:lineRule="auto"/>
              <w:ind w:left="-390" w:firstLine="297"/>
              <w:jc w:val="center"/>
              <w:rPr>
                <w:rFonts w:ascii="Arial" w:hAnsi="Arial" w:cs="Arial"/>
                <w:sz w:val="10"/>
                <w:szCs w:val="10"/>
                <w:lang w:val="en-GB"/>
              </w:rPr>
            </w:pPr>
          </w:p>
        </w:tc>
        <w:tc>
          <w:tcPr>
            <w:tcW w:w="1076" w:type="dxa"/>
          </w:tcPr>
          <w:p w14:paraId="0565A178" w14:textId="028477C8" w:rsidR="00433C82" w:rsidRPr="005E7589" w:rsidRDefault="00433C82" w:rsidP="00407C86">
            <w:pPr>
              <w:tabs>
                <w:tab w:val="decimal" w:pos="-107"/>
              </w:tabs>
              <w:spacing w:after="23" w:line="276" w:lineRule="auto"/>
              <w:ind w:left="-390" w:firstLine="297"/>
              <w:jc w:val="right"/>
              <w:rPr>
                <w:rFonts w:ascii="Arial" w:hAnsi="Arial" w:cs="Arial"/>
                <w:sz w:val="10"/>
                <w:szCs w:val="10"/>
                <w:lang w:val="en-GB"/>
              </w:rPr>
            </w:pPr>
          </w:p>
        </w:tc>
      </w:tr>
      <w:tr w:rsidR="00F42AC0" w:rsidRPr="00FC63A3" w14:paraId="253D05B2" w14:textId="77777777" w:rsidTr="009B5CFA">
        <w:tc>
          <w:tcPr>
            <w:tcW w:w="3084" w:type="dxa"/>
          </w:tcPr>
          <w:p w14:paraId="2372114E" w14:textId="4A950F16"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1080" w:type="dxa"/>
          </w:tcPr>
          <w:p w14:paraId="6A0E99BA" w14:textId="3D54A9C7"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992" w:type="dxa"/>
          </w:tcPr>
          <w:p w14:paraId="4D2C5DD8" w14:textId="4E36C572"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3A19092D" w14:textId="0FE3D3CC"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79" w:type="dxa"/>
          </w:tcPr>
          <w:p w14:paraId="6D81D7CA" w14:textId="0F30C893" w:rsidR="00F42AC0" w:rsidRPr="00F3770C" w:rsidRDefault="00F736D4"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5,325,017</w:t>
            </w:r>
          </w:p>
        </w:tc>
        <w:tc>
          <w:tcPr>
            <w:tcW w:w="1134" w:type="dxa"/>
          </w:tcPr>
          <w:p w14:paraId="2940556C" w14:textId="5D8B69C5" w:rsidR="00F42AC0" w:rsidRPr="00F3770C" w:rsidRDefault="0009530B"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278</w:t>
            </w:r>
          </w:p>
        </w:tc>
        <w:tc>
          <w:tcPr>
            <w:tcW w:w="1134" w:type="dxa"/>
          </w:tcPr>
          <w:p w14:paraId="2419DF96" w14:textId="48659783" w:rsidR="00F42AC0" w:rsidRPr="00F3770C" w:rsidRDefault="009B5CFA"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1,522,189</w:t>
            </w:r>
          </w:p>
        </w:tc>
        <w:tc>
          <w:tcPr>
            <w:tcW w:w="977" w:type="dxa"/>
          </w:tcPr>
          <w:p w14:paraId="0FA33EAF" w14:textId="7C725A79" w:rsidR="00F42AC0" w:rsidRPr="00F3770C" w:rsidRDefault="009B5CFA"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511,20</w:t>
            </w:r>
            <w:r w:rsidR="00FD2784" w:rsidRPr="00790D58">
              <w:rPr>
                <w:rFonts w:ascii="Arial" w:hAnsi="Arial" w:cs="Arial"/>
                <w:sz w:val="13"/>
                <w:szCs w:val="13"/>
                <w:lang w:val="en-GB"/>
              </w:rPr>
              <w:t>4</w:t>
            </w:r>
          </w:p>
        </w:tc>
        <w:tc>
          <w:tcPr>
            <w:tcW w:w="1080" w:type="dxa"/>
          </w:tcPr>
          <w:p w14:paraId="04A8741A" w14:textId="64B18324" w:rsidR="00F42AC0" w:rsidRPr="00F3770C" w:rsidRDefault="009B5CFA"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486,</w:t>
            </w:r>
            <w:r w:rsidR="00D33499">
              <w:rPr>
                <w:rFonts w:ascii="Arial" w:hAnsi="Arial" w:cs="Arial"/>
                <w:sz w:val="13"/>
                <w:szCs w:val="13"/>
                <w:lang w:val="en-GB"/>
              </w:rPr>
              <w:t>482</w:t>
            </w:r>
          </w:p>
        </w:tc>
        <w:tc>
          <w:tcPr>
            <w:tcW w:w="1084" w:type="dxa"/>
          </w:tcPr>
          <w:p w14:paraId="4D7AC995" w14:textId="3B83E9FD"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9A2688">
              <w:rPr>
                <w:rFonts w:ascii="Arial" w:hAnsi="Arial" w:cs="Arial"/>
                <w:sz w:val="13"/>
                <w:szCs w:val="13"/>
                <w:lang w:val="en-GB"/>
              </w:rPr>
              <w:t xml:space="preserve">               -</w:t>
            </w:r>
          </w:p>
        </w:tc>
        <w:tc>
          <w:tcPr>
            <w:tcW w:w="1076" w:type="dxa"/>
          </w:tcPr>
          <w:p w14:paraId="7A94458C" w14:textId="5A55F556" w:rsidR="00F42AC0" w:rsidRPr="00F3770C" w:rsidRDefault="009B5CFA"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7,845,</w:t>
            </w:r>
            <w:r w:rsidR="0009530B" w:rsidRPr="00790D58">
              <w:rPr>
                <w:rFonts w:ascii="Arial" w:hAnsi="Arial" w:cs="Arial"/>
                <w:sz w:val="13"/>
                <w:szCs w:val="13"/>
                <w:lang w:val="en-GB"/>
              </w:rPr>
              <w:t>029</w:t>
            </w:r>
          </w:p>
        </w:tc>
      </w:tr>
      <w:tr w:rsidR="00F42AC0" w:rsidRPr="00FC63A3" w14:paraId="047E4BA0" w14:textId="77777777" w:rsidTr="009B5CFA">
        <w:tc>
          <w:tcPr>
            <w:tcW w:w="3084" w:type="dxa"/>
          </w:tcPr>
          <w:p w14:paraId="3F428896" w14:textId="43CB3B62"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1080" w:type="dxa"/>
          </w:tcPr>
          <w:p w14:paraId="767EA8D9" w14:textId="2EB1C6B3" w:rsidR="00F42AC0" w:rsidRPr="00F3770C" w:rsidRDefault="00F736D4"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28,313</w:t>
            </w:r>
          </w:p>
        </w:tc>
        <w:tc>
          <w:tcPr>
            <w:tcW w:w="992" w:type="dxa"/>
          </w:tcPr>
          <w:p w14:paraId="1D48A131" w14:textId="264187D3"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065C9C5C" w14:textId="3240EB50"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79" w:type="dxa"/>
          </w:tcPr>
          <w:p w14:paraId="29E73ACF" w14:textId="121814E4"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B55944">
              <w:rPr>
                <w:rFonts w:ascii="Arial" w:hAnsi="Arial" w:cs="Arial"/>
                <w:sz w:val="13"/>
                <w:szCs w:val="13"/>
                <w:lang w:val="en-GB"/>
              </w:rPr>
              <w:t xml:space="preserve">               -</w:t>
            </w:r>
          </w:p>
        </w:tc>
        <w:tc>
          <w:tcPr>
            <w:tcW w:w="1134" w:type="dxa"/>
          </w:tcPr>
          <w:p w14:paraId="6F7F08F2" w14:textId="57C20044"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EF31E1">
              <w:rPr>
                <w:rFonts w:ascii="Arial" w:hAnsi="Arial" w:cs="Arial"/>
                <w:sz w:val="13"/>
                <w:szCs w:val="13"/>
                <w:lang w:val="en-GB"/>
              </w:rPr>
              <w:t xml:space="preserve">               -</w:t>
            </w:r>
          </w:p>
        </w:tc>
        <w:tc>
          <w:tcPr>
            <w:tcW w:w="1134" w:type="dxa"/>
          </w:tcPr>
          <w:p w14:paraId="26C7D252" w14:textId="0BB13E07"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FA4161">
              <w:rPr>
                <w:rFonts w:ascii="Arial" w:hAnsi="Arial" w:cs="Arial"/>
                <w:sz w:val="13"/>
                <w:szCs w:val="13"/>
                <w:lang w:val="en-GB"/>
              </w:rPr>
              <w:t xml:space="preserve">               -</w:t>
            </w:r>
          </w:p>
        </w:tc>
        <w:tc>
          <w:tcPr>
            <w:tcW w:w="977" w:type="dxa"/>
          </w:tcPr>
          <w:p w14:paraId="5175988E" w14:textId="3D78959A"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D10847">
              <w:rPr>
                <w:rFonts w:ascii="Arial" w:hAnsi="Arial" w:cs="Arial"/>
                <w:sz w:val="13"/>
                <w:szCs w:val="13"/>
                <w:lang w:val="en-GB"/>
              </w:rPr>
              <w:t xml:space="preserve">               -</w:t>
            </w:r>
          </w:p>
        </w:tc>
        <w:tc>
          <w:tcPr>
            <w:tcW w:w="1080" w:type="dxa"/>
          </w:tcPr>
          <w:p w14:paraId="276A4DAA" w14:textId="1FCCFA0A"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27353B">
              <w:rPr>
                <w:rFonts w:ascii="Arial" w:hAnsi="Arial" w:cs="Arial"/>
                <w:sz w:val="13"/>
                <w:szCs w:val="13"/>
                <w:lang w:val="en-GB"/>
              </w:rPr>
              <w:t xml:space="preserve">               -</w:t>
            </w:r>
          </w:p>
        </w:tc>
        <w:tc>
          <w:tcPr>
            <w:tcW w:w="1084" w:type="dxa"/>
          </w:tcPr>
          <w:p w14:paraId="5D808230" w14:textId="4EB4629B"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9A2688">
              <w:rPr>
                <w:rFonts w:ascii="Arial" w:hAnsi="Arial" w:cs="Arial"/>
                <w:sz w:val="13"/>
                <w:szCs w:val="13"/>
                <w:lang w:val="en-GB"/>
              </w:rPr>
              <w:t xml:space="preserve">               -</w:t>
            </w:r>
          </w:p>
        </w:tc>
        <w:tc>
          <w:tcPr>
            <w:tcW w:w="1076" w:type="dxa"/>
          </w:tcPr>
          <w:p w14:paraId="34323093" w14:textId="75208E6D" w:rsidR="00F42AC0" w:rsidRPr="00F3770C" w:rsidRDefault="009B5CFA"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28,313</w:t>
            </w:r>
          </w:p>
        </w:tc>
      </w:tr>
      <w:tr w:rsidR="00F42AC0" w:rsidRPr="00FC63A3" w14:paraId="52B9194C" w14:textId="77777777" w:rsidTr="009B5CFA">
        <w:tc>
          <w:tcPr>
            <w:tcW w:w="3084" w:type="dxa"/>
          </w:tcPr>
          <w:p w14:paraId="17B2801F" w14:textId="131300BA" w:rsidR="00F42AC0" w:rsidRPr="00670376" w:rsidRDefault="00F42AC0" w:rsidP="00407C86">
            <w:pPr>
              <w:pStyle w:val="a1"/>
              <w:tabs>
                <w:tab w:val="left" w:pos="720"/>
              </w:tabs>
              <w:spacing w:after="23" w:line="276" w:lineRule="auto"/>
              <w:jc w:val="thaiDistribute"/>
              <w:rPr>
                <w:rFonts w:ascii="Arial" w:hAnsi="Arial" w:cstheme="minorBidi"/>
                <w:sz w:val="12"/>
                <w:szCs w:val="12"/>
                <w:lang w:val="en-GB"/>
              </w:rPr>
            </w:pPr>
            <w:r w:rsidRPr="000D7801">
              <w:rPr>
                <w:rFonts w:ascii="Arial" w:hAnsi="Arial" w:cstheme="minorBidi"/>
                <w:sz w:val="12"/>
                <w:szCs w:val="12"/>
                <w:lang w:val="en-GB"/>
              </w:rPr>
              <w:t>Revenue from sale</w:t>
            </w:r>
          </w:p>
        </w:tc>
        <w:tc>
          <w:tcPr>
            <w:tcW w:w="1080" w:type="dxa"/>
          </w:tcPr>
          <w:p w14:paraId="68F887A3" w14:textId="487D5AB7" w:rsidR="00F42AC0" w:rsidRPr="00F3770C" w:rsidRDefault="003136B3"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992" w:type="dxa"/>
          </w:tcPr>
          <w:p w14:paraId="217870C7" w14:textId="3B046239"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248B3FBC" w14:textId="7F902A5C"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43151C">
              <w:rPr>
                <w:rFonts w:ascii="Arial" w:hAnsi="Arial" w:cs="Arial"/>
                <w:sz w:val="13"/>
                <w:szCs w:val="13"/>
                <w:lang w:val="en-GB"/>
              </w:rPr>
              <w:t xml:space="preserve">               -</w:t>
            </w:r>
          </w:p>
        </w:tc>
        <w:tc>
          <w:tcPr>
            <w:tcW w:w="1079" w:type="dxa"/>
          </w:tcPr>
          <w:p w14:paraId="0D18E70B" w14:textId="40E6180A"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B55944">
              <w:rPr>
                <w:rFonts w:ascii="Arial" w:hAnsi="Arial" w:cs="Arial"/>
                <w:sz w:val="13"/>
                <w:szCs w:val="13"/>
                <w:lang w:val="en-GB"/>
              </w:rPr>
              <w:t xml:space="preserve">               -</w:t>
            </w:r>
          </w:p>
        </w:tc>
        <w:tc>
          <w:tcPr>
            <w:tcW w:w="1134" w:type="dxa"/>
          </w:tcPr>
          <w:p w14:paraId="0F643903" w14:textId="489111A9"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EF31E1">
              <w:rPr>
                <w:rFonts w:ascii="Arial" w:hAnsi="Arial" w:cs="Arial"/>
                <w:sz w:val="13"/>
                <w:szCs w:val="13"/>
                <w:lang w:val="en-GB"/>
              </w:rPr>
              <w:t xml:space="preserve">               -</w:t>
            </w:r>
          </w:p>
        </w:tc>
        <w:tc>
          <w:tcPr>
            <w:tcW w:w="1134" w:type="dxa"/>
          </w:tcPr>
          <w:p w14:paraId="12EBDB6B" w14:textId="29A55575"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FA4161">
              <w:rPr>
                <w:rFonts w:ascii="Arial" w:hAnsi="Arial" w:cs="Arial"/>
                <w:sz w:val="13"/>
                <w:szCs w:val="13"/>
                <w:lang w:val="en-GB"/>
              </w:rPr>
              <w:t xml:space="preserve">               -</w:t>
            </w:r>
          </w:p>
        </w:tc>
        <w:tc>
          <w:tcPr>
            <w:tcW w:w="977" w:type="dxa"/>
          </w:tcPr>
          <w:p w14:paraId="7D4D5B9A" w14:textId="560FF89B"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D10847">
              <w:rPr>
                <w:rFonts w:ascii="Arial" w:hAnsi="Arial" w:cs="Arial"/>
                <w:sz w:val="13"/>
                <w:szCs w:val="13"/>
                <w:lang w:val="en-GB"/>
              </w:rPr>
              <w:t xml:space="preserve">               -</w:t>
            </w:r>
          </w:p>
        </w:tc>
        <w:tc>
          <w:tcPr>
            <w:tcW w:w="1080" w:type="dxa"/>
          </w:tcPr>
          <w:p w14:paraId="1BC02AF1" w14:textId="15A10928"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27353B">
              <w:rPr>
                <w:rFonts w:ascii="Arial" w:hAnsi="Arial" w:cs="Arial"/>
                <w:sz w:val="13"/>
                <w:szCs w:val="13"/>
                <w:lang w:val="en-GB"/>
              </w:rPr>
              <w:t xml:space="preserve">               -</w:t>
            </w:r>
          </w:p>
        </w:tc>
        <w:tc>
          <w:tcPr>
            <w:tcW w:w="1084" w:type="dxa"/>
          </w:tcPr>
          <w:p w14:paraId="25B16F21" w14:textId="7D04DDC9" w:rsidR="00F42AC0" w:rsidRPr="00F3770C" w:rsidRDefault="009B5CFA"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09530B" w:rsidRPr="00790D58">
              <w:rPr>
                <w:rFonts w:ascii="Arial" w:hAnsi="Arial" w:cs="Arial"/>
                <w:sz w:val="13"/>
                <w:szCs w:val="13"/>
                <w:lang w:val="en-GB"/>
              </w:rPr>
              <w:t>283</w:t>
            </w:r>
          </w:p>
        </w:tc>
        <w:tc>
          <w:tcPr>
            <w:tcW w:w="1076" w:type="dxa"/>
          </w:tcPr>
          <w:p w14:paraId="3D9B1836" w14:textId="3EBD6154" w:rsidR="00F42AC0" w:rsidRPr="00F3770C" w:rsidRDefault="009B5CFA"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09530B" w:rsidRPr="00790D58">
              <w:rPr>
                <w:rFonts w:ascii="Arial" w:hAnsi="Arial" w:cs="Arial"/>
                <w:sz w:val="13"/>
                <w:szCs w:val="13"/>
                <w:lang w:val="en-GB"/>
              </w:rPr>
              <w:t>283</w:t>
            </w:r>
          </w:p>
        </w:tc>
      </w:tr>
      <w:tr w:rsidR="00F42AC0" w:rsidRPr="00FC63A3" w14:paraId="663C18CF" w14:textId="77777777" w:rsidTr="009B5CFA">
        <w:tc>
          <w:tcPr>
            <w:tcW w:w="3084" w:type="dxa"/>
          </w:tcPr>
          <w:p w14:paraId="27A35B59" w14:textId="54CF515B" w:rsidR="00F42AC0" w:rsidRPr="008D7C4A" w:rsidRDefault="00F42AC0" w:rsidP="00407C86">
            <w:pPr>
              <w:pStyle w:val="a1"/>
              <w:tabs>
                <w:tab w:val="left" w:pos="720"/>
              </w:tabs>
              <w:spacing w:after="23" w:line="276" w:lineRule="auto"/>
              <w:ind w:firstLine="176"/>
              <w:jc w:val="thaiDistribute"/>
              <w:rPr>
                <w:rFonts w:ascii="Arial" w:hAnsi="Arial" w:cs="Arial"/>
                <w:sz w:val="12"/>
                <w:szCs w:val="12"/>
              </w:rPr>
            </w:pPr>
            <w:r>
              <w:rPr>
                <w:rFonts w:ascii="Arial" w:hAnsi="Arial" w:cs="Arial"/>
                <w:sz w:val="12"/>
                <w:szCs w:val="12"/>
              </w:rPr>
              <w:t>Total revenues</w:t>
            </w:r>
          </w:p>
        </w:tc>
        <w:tc>
          <w:tcPr>
            <w:tcW w:w="1080" w:type="dxa"/>
          </w:tcPr>
          <w:p w14:paraId="7300657C" w14:textId="024BB05B"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28,313</w:t>
            </w:r>
          </w:p>
        </w:tc>
        <w:tc>
          <w:tcPr>
            <w:tcW w:w="992" w:type="dxa"/>
          </w:tcPr>
          <w:p w14:paraId="71423769" w14:textId="692AD588" w:rsidR="00F42AC0" w:rsidRPr="00F3770C" w:rsidRDefault="0098096E"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1454B09B" w14:textId="2B4EB918" w:rsidR="00F42AC0" w:rsidRPr="00F3770C" w:rsidRDefault="0098096E"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1007EEB9" w14:textId="2CB9488F"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5,325,017</w:t>
            </w:r>
          </w:p>
        </w:tc>
        <w:tc>
          <w:tcPr>
            <w:tcW w:w="1134" w:type="dxa"/>
          </w:tcPr>
          <w:p w14:paraId="1B5DDC77" w14:textId="5B2163F3"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278</w:t>
            </w:r>
          </w:p>
        </w:tc>
        <w:tc>
          <w:tcPr>
            <w:tcW w:w="1134" w:type="dxa"/>
          </w:tcPr>
          <w:p w14:paraId="7ADF8FFA" w14:textId="2B04557E"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1,522,189</w:t>
            </w:r>
          </w:p>
        </w:tc>
        <w:tc>
          <w:tcPr>
            <w:tcW w:w="977" w:type="dxa"/>
          </w:tcPr>
          <w:p w14:paraId="6DA36659" w14:textId="6050920C"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511,204</w:t>
            </w:r>
          </w:p>
        </w:tc>
        <w:tc>
          <w:tcPr>
            <w:tcW w:w="1080" w:type="dxa"/>
          </w:tcPr>
          <w:p w14:paraId="309A6057" w14:textId="50EBBADF"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486,</w:t>
            </w:r>
            <w:r w:rsidR="00F52D70">
              <w:rPr>
                <w:rFonts w:ascii="Arial" w:hAnsi="Arial" w:cs="Arial"/>
                <w:sz w:val="13"/>
                <w:szCs w:val="13"/>
                <w:lang w:val="en-GB"/>
              </w:rPr>
              <w:t>482</w:t>
            </w:r>
          </w:p>
        </w:tc>
        <w:tc>
          <w:tcPr>
            <w:tcW w:w="1084" w:type="dxa"/>
          </w:tcPr>
          <w:p w14:paraId="7BC46B40" w14:textId="261A1A90"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1,283</w:t>
            </w:r>
          </w:p>
        </w:tc>
        <w:tc>
          <w:tcPr>
            <w:tcW w:w="1076" w:type="dxa"/>
          </w:tcPr>
          <w:p w14:paraId="2D6EB4C3" w14:textId="5279C613"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7,874,625</w:t>
            </w:r>
          </w:p>
        </w:tc>
      </w:tr>
      <w:tr w:rsidR="00F42AC0" w:rsidRPr="00FC63A3" w14:paraId="484493AC" w14:textId="77777777" w:rsidTr="009B5CFA">
        <w:tc>
          <w:tcPr>
            <w:tcW w:w="3084" w:type="dxa"/>
          </w:tcPr>
          <w:p w14:paraId="0B1A320D" w14:textId="77777777" w:rsidR="00F42AC0" w:rsidRPr="00D408D4" w:rsidRDefault="00F42AC0" w:rsidP="00407C86">
            <w:pPr>
              <w:pStyle w:val="a1"/>
              <w:tabs>
                <w:tab w:val="left" w:pos="720"/>
              </w:tabs>
              <w:spacing w:after="23" w:line="276" w:lineRule="auto"/>
              <w:jc w:val="thaiDistribute"/>
              <w:rPr>
                <w:rFonts w:ascii="Arial" w:hAnsi="Arial" w:cs="Arial"/>
                <w:sz w:val="10"/>
                <w:szCs w:val="10"/>
              </w:rPr>
            </w:pPr>
          </w:p>
        </w:tc>
        <w:tc>
          <w:tcPr>
            <w:tcW w:w="1080" w:type="dxa"/>
          </w:tcPr>
          <w:p w14:paraId="78E2020F"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1175E86C"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73622B28"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181E9904" w14:textId="438187B8"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134" w:type="dxa"/>
          </w:tcPr>
          <w:p w14:paraId="68E0EF1D" w14:textId="4F92883E"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134" w:type="dxa"/>
          </w:tcPr>
          <w:p w14:paraId="18422260" w14:textId="4DB90F73"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77" w:type="dxa"/>
          </w:tcPr>
          <w:p w14:paraId="3C2D7380" w14:textId="243CDB62"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80" w:type="dxa"/>
          </w:tcPr>
          <w:p w14:paraId="36B4B8F0" w14:textId="70E5355B"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84" w:type="dxa"/>
          </w:tcPr>
          <w:p w14:paraId="48FAB2B0"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6" w:type="dxa"/>
          </w:tcPr>
          <w:p w14:paraId="4E2794F2" w14:textId="1A41FF20"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r>
      <w:tr w:rsidR="00F42AC0" w:rsidRPr="00FC63A3" w14:paraId="3DD3577E" w14:textId="77777777" w:rsidTr="009B5CFA">
        <w:tc>
          <w:tcPr>
            <w:tcW w:w="3084" w:type="dxa"/>
          </w:tcPr>
          <w:p w14:paraId="75919128"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1080" w:type="dxa"/>
          </w:tcPr>
          <w:p w14:paraId="35D3C2CF" w14:textId="6A765C0A" w:rsidR="00F42AC0" w:rsidRPr="00F3770C" w:rsidRDefault="00551DFE" w:rsidP="00407C86">
            <w:pPr>
              <w:tabs>
                <w:tab w:val="decimal" w:pos="-107"/>
              </w:tabs>
              <w:spacing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992" w:type="dxa"/>
          </w:tcPr>
          <w:p w14:paraId="17E5475C" w14:textId="1C7632F0" w:rsidR="00F42AC0" w:rsidRPr="00F3770C" w:rsidRDefault="0098096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51EF44D3" w14:textId="2DB76264" w:rsidR="00F42AC0" w:rsidRPr="00F3770C" w:rsidRDefault="0098096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63303987" w14:textId="13E2C0DA" w:rsidR="00F42AC0" w:rsidRPr="00F3770C" w:rsidRDefault="009B5CFA"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w:t>
            </w:r>
            <w:r w:rsidR="0009530B" w:rsidRPr="00790D58">
              <w:rPr>
                <w:rFonts w:ascii="Arial" w:hAnsi="Arial" w:cs="Arial"/>
                <w:sz w:val="13"/>
                <w:szCs w:val="13"/>
                <w:lang w:val="en-GB"/>
              </w:rPr>
              <w:t>9</w:t>
            </w:r>
            <w:r w:rsidR="00D5103A">
              <w:rPr>
                <w:rFonts w:ascii="Arial" w:hAnsi="Arial" w:cs="Arial"/>
                <w:sz w:val="13"/>
                <w:szCs w:val="13"/>
                <w:lang w:val="en-GB"/>
              </w:rPr>
              <w:t>36,909</w:t>
            </w:r>
            <w:r w:rsidRPr="00790D58">
              <w:rPr>
                <w:rFonts w:ascii="Arial" w:hAnsi="Arial" w:cs="Arial"/>
                <w:sz w:val="13"/>
                <w:szCs w:val="13"/>
                <w:lang w:val="en-GB"/>
              </w:rPr>
              <w:t>)</w:t>
            </w:r>
          </w:p>
        </w:tc>
        <w:tc>
          <w:tcPr>
            <w:tcW w:w="1134" w:type="dxa"/>
          </w:tcPr>
          <w:p w14:paraId="4C1BD8F1" w14:textId="1A13787E" w:rsidR="00F42AC0" w:rsidRPr="00F3770C" w:rsidRDefault="00D5103A" w:rsidP="00407C86">
            <w:pPr>
              <w:tabs>
                <w:tab w:val="decimal" w:pos="-107"/>
              </w:tabs>
              <w:spacing w:after="23" w:line="276" w:lineRule="auto"/>
              <w:ind w:left="-390" w:firstLine="297"/>
              <w:jc w:val="right"/>
              <w:rPr>
                <w:rFonts w:ascii="Arial" w:hAnsi="Arial" w:cs="Arial"/>
                <w:sz w:val="13"/>
                <w:szCs w:val="13"/>
                <w:lang w:val="en-GB"/>
              </w:rPr>
            </w:pPr>
            <w:r>
              <w:rPr>
                <w:rFonts w:ascii="Arial" w:hAnsi="Arial" w:cs="Arial"/>
                <w:sz w:val="13"/>
                <w:szCs w:val="13"/>
                <w:lang w:val="en-GB"/>
              </w:rPr>
              <w:t>(</w:t>
            </w:r>
            <w:r w:rsidR="006D14A4">
              <w:rPr>
                <w:rFonts w:ascii="Arial" w:hAnsi="Arial" w:cs="Arial"/>
                <w:sz w:val="13"/>
                <w:szCs w:val="13"/>
                <w:lang w:val="en-GB"/>
              </w:rPr>
              <w:t>4,248)</w:t>
            </w:r>
          </w:p>
        </w:tc>
        <w:tc>
          <w:tcPr>
            <w:tcW w:w="1134" w:type="dxa"/>
          </w:tcPr>
          <w:p w14:paraId="635E7AC7" w14:textId="42150DCD" w:rsidR="00F42AC0" w:rsidRPr="00F3770C" w:rsidRDefault="009B5CFA"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(1,429,14</w:t>
            </w:r>
            <w:r w:rsidR="00FD2784" w:rsidRPr="00790D58">
              <w:rPr>
                <w:rFonts w:ascii="Arial" w:hAnsi="Arial" w:cs="Arial"/>
                <w:sz w:val="13"/>
                <w:szCs w:val="13"/>
                <w:lang w:val="en-GB"/>
              </w:rPr>
              <w:t>6</w:t>
            </w:r>
            <w:r w:rsidRPr="00790D58">
              <w:rPr>
                <w:rFonts w:ascii="Arial" w:hAnsi="Arial" w:cs="Arial"/>
                <w:sz w:val="13"/>
                <w:szCs w:val="13"/>
                <w:lang w:val="en-GB"/>
              </w:rPr>
              <w:t>)</w:t>
            </w:r>
          </w:p>
        </w:tc>
        <w:tc>
          <w:tcPr>
            <w:tcW w:w="977" w:type="dxa"/>
          </w:tcPr>
          <w:p w14:paraId="3A990D58" w14:textId="3CBF3B21" w:rsidR="00F42AC0" w:rsidRPr="00F3770C" w:rsidRDefault="009B5CFA"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(485,8</w:t>
            </w:r>
            <w:r w:rsidR="009B00A7" w:rsidRPr="00790D58">
              <w:rPr>
                <w:rFonts w:ascii="Arial" w:hAnsi="Arial" w:cs="Arial"/>
                <w:sz w:val="13"/>
                <w:szCs w:val="13"/>
                <w:lang w:val="en-GB"/>
              </w:rPr>
              <w:t>50</w:t>
            </w:r>
            <w:r w:rsidRPr="00790D58">
              <w:rPr>
                <w:rFonts w:ascii="Arial" w:hAnsi="Arial" w:cs="Arial"/>
                <w:sz w:val="13"/>
                <w:szCs w:val="13"/>
                <w:lang w:val="en-GB"/>
              </w:rPr>
              <w:t>)</w:t>
            </w:r>
          </w:p>
        </w:tc>
        <w:tc>
          <w:tcPr>
            <w:tcW w:w="1080" w:type="dxa"/>
          </w:tcPr>
          <w:p w14:paraId="1CA1B5C6" w14:textId="0F4C29AC"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(451,761)</w:t>
            </w:r>
          </w:p>
        </w:tc>
        <w:tc>
          <w:tcPr>
            <w:tcW w:w="1084" w:type="dxa"/>
          </w:tcPr>
          <w:p w14:paraId="796B5339" w14:textId="3BF6C13B" w:rsidR="00F42AC0" w:rsidRPr="0098096E" w:rsidRDefault="0098096E" w:rsidP="00407C86">
            <w:pPr>
              <w:tabs>
                <w:tab w:val="decimal" w:pos="-107"/>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1076" w:type="dxa"/>
          </w:tcPr>
          <w:p w14:paraId="2D3E5B6D" w14:textId="77E7664D" w:rsidR="00F42AC0" w:rsidRPr="00F3770C" w:rsidRDefault="009B5CFA"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(7,307,</w:t>
            </w:r>
            <w:r w:rsidR="0009530B" w:rsidRPr="00790D58">
              <w:rPr>
                <w:rFonts w:ascii="Arial" w:hAnsi="Arial" w:cs="Arial"/>
                <w:sz w:val="13"/>
                <w:szCs w:val="13"/>
                <w:lang w:val="en-GB"/>
              </w:rPr>
              <w:t>914</w:t>
            </w:r>
            <w:r w:rsidRPr="00790D58">
              <w:rPr>
                <w:rFonts w:ascii="Arial" w:hAnsi="Arial" w:cs="Arial"/>
                <w:sz w:val="13"/>
                <w:szCs w:val="13"/>
                <w:lang w:val="en-GB"/>
              </w:rPr>
              <w:t>)</w:t>
            </w:r>
          </w:p>
        </w:tc>
      </w:tr>
      <w:tr w:rsidR="00F42AC0" w:rsidRPr="00FC63A3" w14:paraId="52844A36" w14:textId="77777777" w:rsidTr="009B5CFA">
        <w:tc>
          <w:tcPr>
            <w:tcW w:w="3084" w:type="dxa"/>
          </w:tcPr>
          <w:p w14:paraId="05A43C25" w14:textId="13D600EA"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1080" w:type="dxa"/>
          </w:tcPr>
          <w:p w14:paraId="08A4181C" w14:textId="034C885E" w:rsidR="00F42AC0" w:rsidRPr="00F3770C" w:rsidRDefault="00F736D4"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(5,670)</w:t>
            </w:r>
          </w:p>
        </w:tc>
        <w:tc>
          <w:tcPr>
            <w:tcW w:w="992" w:type="dxa"/>
          </w:tcPr>
          <w:p w14:paraId="1A3D9449" w14:textId="7D8CEBD0" w:rsidR="00F42AC0" w:rsidRPr="00F3770C" w:rsidRDefault="0098096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476E6B24" w14:textId="6F465FAE" w:rsidR="00F42AC0" w:rsidRPr="00F3770C" w:rsidRDefault="0098096E"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72112DE0" w14:textId="59353799" w:rsidR="00F42AC0" w:rsidRPr="00F3770C" w:rsidRDefault="0098096E" w:rsidP="00407C86">
            <w:pPr>
              <w:tabs>
                <w:tab w:val="decimal" w:pos="-107"/>
              </w:tabs>
              <w:spacing w:after="23" w:line="276" w:lineRule="auto"/>
              <w:ind w:left="-390" w:firstLine="297"/>
              <w:jc w:val="center"/>
              <w:rPr>
                <w:rFonts w:ascii="Arial" w:hAnsi="Arial" w:cs="Arial"/>
                <w:sz w:val="13"/>
                <w:szCs w:val="13"/>
                <w:cs/>
                <w:lang w:val="en-GB"/>
              </w:rPr>
            </w:pPr>
            <w:r w:rsidRPr="000814C6">
              <w:rPr>
                <w:rFonts w:ascii="Arial" w:hAnsi="Arial" w:cs="Arial"/>
                <w:sz w:val="13"/>
                <w:szCs w:val="13"/>
                <w:lang w:val="en-GB"/>
              </w:rPr>
              <w:t xml:space="preserve">               -</w:t>
            </w:r>
          </w:p>
        </w:tc>
        <w:tc>
          <w:tcPr>
            <w:tcW w:w="1134" w:type="dxa"/>
          </w:tcPr>
          <w:p w14:paraId="1819D680" w14:textId="2441C146" w:rsidR="00F42AC0" w:rsidRPr="0098096E" w:rsidRDefault="0098096E" w:rsidP="00407C86">
            <w:pPr>
              <w:tabs>
                <w:tab w:val="decimal" w:pos="-107"/>
              </w:tabs>
              <w:spacing w:after="23" w:line="276" w:lineRule="auto"/>
              <w:ind w:left="-390" w:firstLine="297"/>
              <w:jc w:val="center"/>
              <w:rPr>
                <w:rFonts w:ascii="Arial" w:hAnsi="Arial" w:cs="Arial"/>
                <w:b/>
                <w:bCs/>
                <w:sz w:val="13"/>
                <w:szCs w:val="13"/>
                <w:cs/>
                <w:lang w:val="en-GB"/>
              </w:rPr>
            </w:pPr>
            <w:r w:rsidRPr="0098096E">
              <w:rPr>
                <w:rFonts w:ascii="Arial" w:hAnsi="Arial" w:cs="Arial"/>
                <w:b/>
                <w:bCs/>
                <w:sz w:val="13"/>
                <w:szCs w:val="13"/>
                <w:lang w:val="en-GB"/>
              </w:rPr>
              <w:t xml:space="preserve">               -</w:t>
            </w:r>
          </w:p>
        </w:tc>
        <w:tc>
          <w:tcPr>
            <w:tcW w:w="1134" w:type="dxa"/>
          </w:tcPr>
          <w:p w14:paraId="3246A42C" w14:textId="5FCD4293" w:rsidR="00F42AC0" w:rsidRPr="0098096E" w:rsidRDefault="0098096E" w:rsidP="00407C86">
            <w:pPr>
              <w:tabs>
                <w:tab w:val="decimal" w:pos="-107"/>
                <w:tab w:val="left" w:pos="458"/>
              </w:tabs>
              <w:spacing w:after="23" w:line="276" w:lineRule="auto"/>
              <w:ind w:left="-390" w:firstLine="297"/>
              <w:jc w:val="center"/>
              <w:rPr>
                <w:rFonts w:ascii="Arial" w:hAnsi="Arial" w:cs="Arial"/>
                <w:b/>
                <w:bCs/>
                <w:sz w:val="13"/>
                <w:szCs w:val="13"/>
                <w:cs/>
                <w:lang w:val="en-GB"/>
              </w:rPr>
            </w:pPr>
            <w:r w:rsidRPr="0098096E">
              <w:rPr>
                <w:rFonts w:ascii="Arial" w:hAnsi="Arial" w:cs="Arial"/>
                <w:b/>
                <w:bCs/>
                <w:sz w:val="13"/>
                <w:szCs w:val="13"/>
                <w:lang w:val="en-GB"/>
              </w:rPr>
              <w:t xml:space="preserve">               -</w:t>
            </w:r>
          </w:p>
        </w:tc>
        <w:tc>
          <w:tcPr>
            <w:tcW w:w="977" w:type="dxa"/>
          </w:tcPr>
          <w:p w14:paraId="5B150440" w14:textId="62A89A4B" w:rsidR="00F42AC0" w:rsidRPr="0098096E" w:rsidRDefault="0098096E" w:rsidP="00407C86">
            <w:pPr>
              <w:tabs>
                <w:tab w:val="decimal" w:pos="-107"/>
                <w:tab w:val="left" w:pos="458"/>
              </w:tabs>
              <w:spacing w:after="23" w:line="276" w:lineRule="auto"/>
              <w:ind w:left="-390" w:firstLine="297"/>
              <w:jc w:val="center"/>
              <w:rPr>
                <w:rFonts w:ascii="Arial" w:hAnsi="Arial" w:cs="Arial"/>
                <w:b/>
                <w:bCs/>
                <w:sz w:val="13"/>
                <w:szCs w:val="13"/>
                <w:cs/>
                <w:lang w:val="en-GB"/>
              </w:rPr>
            </w:pPr>
            <w:r w:rsidRPr="0098096E">
              <w:rPr>
                <w:rFonts w:ascii="Arial" w:hAnsi="Arial" w:cs="Arial"/>
                <w:b/>
                <w:bCs/>
                <w:sz w:val="13"/>
                <w:szCs w:val="13"/>
                <w:lang w:val="en-GB"/>
              </w:rPr>
              <w:t xml:space="preserve">               -</w:t>
            </w:r>
          </w:p>
        </w:tc>
        <w:tc>
          <w:tcPr>
            <w:tcW w:w="1080" w:type="dxa"/>
          </w:tcPr>
          <w:p w14:paraId="5050E40A" w14:textId="0F88FEDE" w:rsidR="00F42AC0" w:rsidRPr="0098096E" w:rsidRDefault="0098096E" w:rsidP="00407C86">
            <w:pPr>
              <w:tabs>
                <w:tab w:val="decimal" w:pos="-107"/>
                <w:tab w:val="left" w:pos="458"/>
              </w:tabs>
              <w:spacing w:after="23" w:line="276" w:lineRule="auto"/>
              <w:ind w:left="-390" w:firstLine="297"/>
              <w:jc w:val="center"/>
              <w:rPr>
                <w:rFonts w:ascii="Arial" w:hAnsi="Arial" w:cs="Arial"/>
                <w:b/>
                <w:bCs/>
                <w:sz w:val="13"/>
                <w:szCs w:val="13"/>
                <w:cs/>
                <w:lang w:val="en-GB"/>
              </w:rPr>
            </w:pPr>
            <w:r w:rsidRPr="0098096E">
              <w:rPr>
                <w:rFonts w:ascii="Arial" w:hAnsi="Arial" w:cs="Arial"/>
                <w:b/>
                <w:bCs/>
                <w:sz w:val="13"/>
                <w:szCs w:val="13"/>
                <w:lang w:val="en-GB"/>
              </w:rPr>
              <w:t xml:space="preserve">               -</w:t>
            </w:r>
          </w:p>
        </w:tc>
        <w:tc>
          <w:tcPr>
            <w:tcW w:w="1084" w:type="dxa"/>
          </w:tcPr>
          <w:p w14:paraId="4A4936D6" w14:textId="045FD04D" w:rsidR="00F42AC0" w:rsidRPr="0098096E" w:rsidRDefault="0098096E" w:rsidP="00407C86">
            <w:pPr>
              <w:tabs>
                <w:tab w:val="decimal" w:pos="-107"/>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1076" w:type="dxa"/>
          </w:tcPr>
          <w:p w14:paraId="75C99C76" w14:textId="2A18434F" w:rsidR="00F42AC0" w:rsidRPr="00F3770C" w:rsidRDefault="00127573"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(5,670)</w:t>
            </w:r>
          </w:p>
        </w:tc>
      </w:tr>
      <w:tr w:rsidR="00F42AC0" w:rsidRPr="00FC63A3" w14:paraId="71B22836" w14:textId="77777777" w:rsidTr="009B5CFA">
        <w:tc>
          <w:tcPr>
            <w:tcW w:w="3084" w:type="dxa"/>
          </w:tcPr>
          <w:p w14:paraId="6FD05137" w14:textId="2A3669EE" w:rsidR="00F42AC0" w:rsidRPr="00670376" w:rsidRDefault="00F42AC0" w:rsidP="00407C86">
            <w:pPr>
              <w:pStyle w:val="a1"/>
              <w:tabs>
                <w:tab w:val="left" w:pos="720"/>
              </w:tabs>
              <w:spacing w:after="23" w:line="276" w:lineRule="auto"/>
              <w:jc w:val="thaiDistribute"/>
              <w:rPr>
                <w:rFonts w:ascii="Arial" w:hAnsi="Arial" w:cstheme="minorBidi"/>
                <w:sz w:val="12"/>
                <w:szCs w:val="12"/>
              </w:rPr>
            </w:pPr>
            <w:r w:rsidRPr="000D7801">
              <w:rPr>
                <w:rFonts w:ascii="Arial" w:hAnsi="Arial" w:cstheme="minorBidi"/>
                <w:sz w:val="12"/>
                <w:szCs w:val="12"/>
                <w:lang w:val="en-GB"/>
              </w:rPr>
              <w:t>Costs of goods sold</w:t>
            </w:r>
          </w:p>
        </w:tc>
        <w:tc>
          <w:tcPr>
            <w:tcW w:w="1080" w:type="dxa"/>
          </w:tcPr>
          <w:p w14:paraId="1CAFAF2B" w14:textId="0CC050BF" w:rsidR="00F42AC0" w:rsidRPr="00F3770C" w:rsidRDefault="00551DF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992" w:type="dxa"/>
          </w:tcPr>
          <w:p w14:paraId="1ADFC5D0" w14:textId="223F8778" w:rsidR="00F42AC0" w:rsidRPr="00F3770C" w:rsidRDefault="0098096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15B47117" w14:textId="79D18FBE" w:rsidR="00F42AC0" w:rsidRPr="00F3770C" w:rsidRDefault="0098096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46633F7E" w14:textId="69A2CBC9" w:rsidR="00F42AC0" w:rsidRPr="00F3770C" w:rsidRDefault="0098096E"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34" w:type="dxa"/>
          </w:tcPr>
          <w:p w14:paraId="6887B131" w14:textId="09A052EE" w:rsidR="00F42AC0" w:rsidRPr="0098096E" w:rsidRDefault="0098096E" w:rsidP="00407C86">
            <w:pPr>
              <w:pBdr>
                <w:bottom w:val="single" w:sz="4" w:space="1" w:color="auto"/>
              </w:pBdr>
              <w:tabs>
                <w:tab w:val="decimal" w:pos="-107"/>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1134" w:type="dxa"/>
          </w:tcPr>
          <w:p w14:paraId="38A59EA3" w14:textId="607FE4FB" w:rsidR="00F42AC0" w:rsidRPr="0098096E" w:rsidRDefault="0098096E" w:rsidP="00407C86">
            <w:pPr>
              <w:pBdr>
                <w:bottom w:val="single" w:sz="4" w:space="1" w:color="auto"/>
              </w:pBdr>
              <w:tabs>
                <w:tab w:val="decimal" w:pos="-107"/>
                <w:tab w:val="left" w:pos="458"/>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977" w:type="dxa"/>
          </w:tcPr>
          <w:p w14:paraId="44C39407" w14:textId="79341179" w:rsidR="00F42AC0" w:rsidRPr="0098096E" w:rsidRDefault="0098096E" w:rsidP="00407C86">
            <w:pPr>
              <w:pBdr>
                <w:bottom w:val="single" w:sz="4" w:space="1" w:color="auto"/>
              </w:pBdr>
              <w:tabs>
                <w:tab w:val="decimal" w:pos="-107"/>
                <w:tab w:val="left" w:pos="458"/>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1080" w:type="dxa"/>
          </w:tcPr>
          <w:p w14:paraId="1E12AEF4" w14:textId="15A6330A" w:rsidR="00F42AC0" w:rsidRPr="0098096E" w:rsidRDefault="0098096E" w:rsidP="00407C86">
            <w:pPr>
              <w:pBdr>
                <w:bottom w:val="single" w:sz="4" w:space="1" w:color="auto"/>
              </w:pBdr>
              <w:tabs>
                <w:tab w:val="decimal" w:pos="-107"/>
                <w:tab w:val="left" w:pos="458"/>
              </w:tabs>
              <w:spacing w:after="23" w:line="276" w:lineRule="auto"/>
              <w:ind w:left="-390" w:firstLine="297"/>
              <w:jc w:val="center"/>
              <w:rPr>
                <w:rFonts w:ascii="Arial" w:hAnsi="Arial" w:cs="Arial"/>
                <w:b/>
                <w:bCs/>
                <w:sz w:val="13"/>
                <w:szCs w:val="13"/>
                <w:lang w:val="en-GB"/>
              </w:rPr>
            </w:pPr>
            <w:r w:rsidRPr="0098096E">
              <w:rPr>
                <w:rFonts w:ascii="Arial" w:hAnsi="Arial" w:cs="Arial"/>
                <w:b/>
                <w:bCs/>
                <w:sz w:val="13"/>
                <w:szCs w:val="13"/>
                <w:lang w:val="en-GB"/>
              </w:rPr>
              <w:t xml:space="preserve">               -</w:t>
            </w:r>
          </w:p>
        </w:tc>
        <w:tc>
          <w:tcPr>
            <w:tcW w:w="1084" w:type="dxa"/>
          </w:tcPr>
          <w:p w14:paraId="00C70669" w14:textId="7FDAFA46" w:rsidR="00F42AC0" w:rsidRPr="00F3770C" w:rsidRDefault="009B5CFA"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(1,38</w:t>
            </w:r>
            <w:r w:rsidR="00CA22A8" w:rsidRPr="00790D58">
              <w:rPr>
                <w:rFonts w:ascii="Arial" w:hAnsi="Arial" w:cs="Arial"/>
                <w:sz w:val="13"/>
                <w:szCs w:val="13"/>
                <w:lang w:val="en-GB"/>
              </w:rPr>
              <w:t>7</w:t>
            </w:r>
            <w:r w:rsidRPr="00790D58">
              <w:rPr>
                <w:rFonts w:ascii="Arial" w:hAnsi="Arial" w:cs="Arial"/>
                <w:sz w:val="13"/>
                <w:szCs w:val="13"/>
                <w:lang w:val="en-GB"/>
              </w:rPr>
              <w:t>)</w:t>
            </w:r>
          </w:p>
        </w:tc>
        <w:tc>
          <w:tcPr>
            <w:tcW w:w="1076" w:type="dxa"/>
          </w:tcPr>
          <w:p w14:paraId="0A2BE927" w14:textId="0EC058B4" w:rsidR="00F42AC0" w:rsidRPr="00F3770C" w:rsidRDefault="00127573"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(1,38</w:t>
            </w:r>
            <w:r w:rsidR="00F84BD7" w:rsidRPr="00790D58">
              <w:rPr>
                <w:rFonts w:ascii="Arial" w:hAnsi="Arial" w:cs="Arial"/>
                <w:sz w:val="13"/>
                <w:szCs w:val="13"/>
                <w:lang w:val="en-GB"/>
              </w:rPr>
              <w:t>7</w:t>
            </w:r>
            <w:r w:rsidRPr="00790D58">
              <w:rPr>
                <w:rFonts w:ascii="Arial" w:hAnsi="Arial" w:cs="Arial"/>
                <w:sz w:val="13"/>
                <w:szCs w:val="13"/>
                <w:lang w:val="en-GB"/>
              </w:rPr>
              <w:t>)</w:t>
            </w:r>
          </w:p>
        </w:tc>
      </w:tr>
      <w:tr w:rsidR="00F42AC0" w:rsidRPr="00FC63A3" w14:paraId="165E0F40" w14:textId="77777777" w:rsidTr="009B5CFA">
        <w:tc>
          <w:tcPr>
            <w:tcW w:w="3084" w:type="dxa"/>
          </w:tcPr>
          <w:p w14:paraId="5D7E2693" w14:textId="2FC411BF" w:rsidR="00F42AC0" w:rsidRPr="008D7C4A" w:rsidRDefault="00F42AC0" w:rsidP="00407C86">
            <w:pPr>
              <w:pStyle w:val="a1"/>
              <w:tabs>
                <w:tab w:val="left" w:pos="720"/>
              </w:tabs>
              <w:spacing w:after="23" w:line="276" w:lineRule="auto"/>
              <w:ind w:firstLine="176"/>
              <w:jc w:val="thaiDistribute"/>
              <w:rPr>
                <w:rFonts w:ascii="Arial" w:hAnsi="Arial" w:cs="Arial"/>
                <w:sz w:val="12"/>
                <w:szCs w:val="12"/>
                <w:lang w:val="en-GB"/>
              </w:rPr>
            </w:pPr>
            <w:r>
              <w:rPr>
                <w:rFonts w:ascii="Arial" w:hAnsi="Arial" w:cs="Arial"/>
                <w:sz w:val="12"/>
                <w:szCs w:val="12"/>
              </w:rPr>
              <w:t>Total costs</w:t>
            </w:r>
          </w:p>
        </w:tc>
        <w:tc>
          <w:tcPr>
            <w:tcW w:w="1080" w:type="dxa"/>
          </w:tcPr>
          <w:p w14:paraId="09BFFE00" w14:textId="04179BE1" w:rsidR="00F42AC0" w:rsidRPr="00F3770C" w:rsidRDefault="003E3B5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(5,670)</w:t>
            </w:r>
          </w:p>
        </w:tc>
        <w:tc>
          <w:tcPr>
            <w:tcW w:w="992" w:type="dxa"/>
          </w:tcPr>
          <w:p w14:paraId="257FEE03" w14:textId="061F9CC6" w:rsidR="00F42AC0" w:rsidRPr="00F3770C" w:rsidRDefault="0098096E"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37DAC2C8" w14:textId="05CDFD3F" w:rsidR="00F42AC0" w:rsidRPr="00F3770C" w:rsidRDefault="0098096E"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5E6F3664" w14:textId="1BCC420A" w:rsidR="00F42AC0" w:rsidRPr="00F3770C" w:rsidRDefault="003E3B5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w:t>
            </w:r>
            <w:r w:rsidR="00D325D4" w:rsidRPr="00790D58">
              <w:rPr>
                <w:rFonts w:ascii="Arial" w:hAnsi="Arial" w:cs="Arial"/>
                <w:sz w:val="13"/>
                <w:szCs w:val="13"/>
                <w:lang w:val="en-GB"/>
              </w:rPr>
              <w:t>9</w:t>
            </w:r>
            <w:r w:rsidR="00D325D4">
              <w:rPr>
                <w:rFonts w:ascii="Arial" w:hAnsi="Arial" w:cs="Arial"/>
                <w:sz w:val="13"/>
                <w:szCs w:val="13"/>
                <w:lang w:val="en-GB"/>
              </w:rPr>
              <w:t>36,909</w:t>
            </w:r>
            <w:r w:rsidRPr="00790D58">
              <w:rPr>
                <w:rFonts w:ascii="Arial" w:hAnsi="Arial" w:cs="Arial"/>
                <w:sz w:val="13"/>
                <w:szCs w:val="13"/>
                <w:lang w:val="en-GB"/>
              </w:rPr>
              <w:t>)</w:t>
            </w:r>
          </w:p>
        </w:tc>
        <w:tc>
          <w:tcPr>
            <w:tcW w:w="1134" w:type="dxa"/>
          </w:tcPr>
          <w:p w14:paraId="6B867BF5" w14:textId="302E309D" w:rsidR="00F42AC0" w:rsidRPr="00F3770C" w:rsidRDefault="0049472E"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Pr>
                <w:rFonts w:ascii="Arial" w:hAnsi="Arial" w:cs="Arial"/>
                <w:sz w:val="13"/>
                <w:szCs w:val="13"/>
                <w:lang w:val="en-GB"/>
              </w:rPr>
              <w:t>(4,248)</w:t>
            </w:r>
          </w:p>
        </w:tc>
        <w:tc>
          <w:tcPr>
            <w:tcW w:w="1134" w:type="dxa"/>
          </w:tcPr>
          <w:p w14:paraId="214E59D8" w14:textId="22A54B9B" w:rsidR="00F42AC0" w:rsidRPr="00F3770C" w:rsidRDefault="003E3B5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(1,429,14</w:t>
            </w:r>
            <w:r w:rsidR="00FD2784" w:rsidRPr="00790D58">
              <w:rPr>
                <w:rFonts w:ascii="Arial" w:hAnsi="Arial" w:cs="Arial"/>
                <w:sz w:val="13"/>
                <w:szCs w:val="13"/>
                <w:lang w:val="en-GB"/>
              </w:rPr>
              <w:t>6</w:t>
            </w:r>
            <w:r w:rsidRPr="00790D58">
              <w:rPr>
                <w:rFonts w:ascii="Arial" w:hAnsi="Arial" w:cs="Arial"/>
                <w:sz w:val="13"/>
                <w:szCs w:val="13"/>
                <w:lang w:val="en-GB"/>
              </w:rPr>
              <w:t>)</w:t>
            </w:r>
          </w:p>
        </w:tc>
        <w:tc>
          <w:tcPr>
            <w:tcW w:w="977" w:type="dxa"/>
          </w:tcPr>
          <w:p w14:paraId="55D9866A" w14:textId="3A5245A9" w:rsidR="00F42AC0" w:rsidRPr="00F3770C" w:rsidRDefault="003E3B5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(485,8</w:t>
            </w:r>
            <w:r w:rsidR="009B00A7" w:rsidRPr="00790D58">
              <w:rPr>
                <w:rFonts w:ascii="Arial" w:hAnsi="Arial" w:cs="Arial"/>
                <w:sz w:val="13"/>
                <w:szCs w:val="13"/>
                <w:lang w:val="en-GB"/>
              </w:rPr>
              <w:t>50</w:t>
            </w:r>
            <w:r w:rsidRPr="00790D58">
              <w:rPr>
                <w:rFonts w:ascii="Arial" w:hAnsi="Arial" w:cs="Arial"/>
                <w:sz w:val="13"/>
                <w:szCs w:val="13"/>
                <w:lang w:val="en-GB"/>
              </w:rPr>
              <w:t>)</w:t>
            </w:r>
          </w:p>
        </w:tc>
        <w:tc>
          <w:tcPr>
            <w:tcW w:w="1080" w:type="dxa"/>
          </w:tcPr>
          <w:p w14:paraId="15066D46" w14:textId="014741C2"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(451,761)</w:t>
            </w:r>
          </w:p>
        </w:tc>
        <w:tc>
          <w:tcPr>
            <w:tcW w:w="1084" w:type="dxa"/>
          </w:tcPr>
          <w:p w14:paraId="2971660A" w14:textId="25B26F64" w:rsidR="00F42AC0" w:rsidRPr="00F3770C" w:rsidRDefault="003E3B5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(1,38</w:t>
            </w:r>
            <w:r w:rsidR="00A8782C" w:rsidRPr="00790D58">
              <w:rPr>
                <w:rFonts w:ascii="Arial" w:hAnsi="Arial" w:cs="Arial"/>
                <w:sz w:val="13"/>
                <w:szCs w:val="13"/>
                <w:lang w:val="en-GB"/>
              </w:rPr>
              <w:t>7</w:t>
            </w:r>
            <w:r w:rsidRPr="00790D58">
              <w:rPr>
                <w:rFonts w:ascii="Arial" w:hAnsi="Arial" w:cs="Arial"/>
                <w:sz w:val="13"/>
                <w:szCs w:val="13"/>
                <w:lang w:val="en-GB"/>
              </w:rPr>
              <w:t>)</w:t>
            </w:r>
          </w:p>
        </w:tc>
        <w:tc>
          <w:tcPr>
            <w:tcW w:w="1076" w:type="dxa"/>
          </w:tcPr>
          <w:p w14:paraId="329AC4F6" w14:textId="496826D8" w:rsidR="00F42AC0" w:rsidRPr="00F3770C" w:rsidRDefault="00FA56BA"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(7,314,</w:t>
            </w:r>
            <w:r w:rsidR="0009530B" w:rsidRPr="00790D58">
              <w:rPr>
                <w:rFonts w:ascii="Arial" w:hAnsi="Arial" w:cs="Arial"/>
                <w:sz w:val="13"/>
                <w:szCs w:val="13"/>
                <w:lang w:val="en-GB"/>
              </w:rPr>
              <w:t>971</w:t>
            </w:r>
            <w:r w:rsidRPr="00790D58">
              <w:rPr>
                <w:rFonts w:ascii="Arial" w:hAnsi="Arial" w:cs="Arial"/>
                <w:sz w:val="13"/>
                <w:szCs w:val="13"/>
                <w:lang w:val="en-GB"/>
              </w:rPr>
              <w:t>)</w:t>
            </w:r>
          </w:p>
        </w:tc>
      </w:tr>
      <w:tr w:rsidR="00F42AC0" w:rsidRPr="00FC63A3" w14:paraId="03635BF8" w14:textId="77777777" w:rsidTr="009B5CFA">
        <w:tc>
          <w:tcPr>
            <w:tcW w:w="3084" w:type="dxa"/>
          </w:tcPr>
          <w:p w14:paraId="434187A3" w14:textId="77777777" w:rsidR="00F42AC0" w:rsidRPr="00D408D4" w:rsidRDefault="00F42AC0" w:rsidP="00407C86">
            <w:pPr>
              <w:pStyle w:val="a1"/>
              <w:tabs>
                <w:tab w:val="left" w:pos="720"/>
              </w:tabs>
              <w:spacing w:after="23" w:line="276" w:lineRule="auto"/>
              <w:jc w:val="thaiDistribute"/>
              <w:rPr>
                <w:rFonts w:ascii="Arial" w:hAnsi="Arial" w:cs="Arial"/>
                <w:sz w:val="10"/>
                <w:szCs w:val="10"/>
                <w:lang w:val="en-GB"/>
              </w:rPr>
            </w:pPr>
          </w:p>
        </w:tc>
        <w:tc>
          <w:tcPr>
            <w:tcW w:w="1080" w:type="dxa"/>
          </w:tcPr>
          <w:p w14:paraId="66676A18" w14:textId="3C877F1F"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285E0FE9"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3B95146B"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613D1E3E" w14:textId="2AAFFCF1"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134" w:type="dxa"/>
          </w:tcPr>
          <w:p w14:paraId="00BE1468" w14:textId="38CCFA6D"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134" w:type="dxa"/>
          </w:tcPr>
          <w:p w14:paraId="17219221" w14:textId="55DDCB4C"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77" w:type="dxa"/>
          </w:tcPr>
          <w:p w14:paraId="7DEFC63D" w14:textId="14AD4286"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80" w:type="dxa"/>
          </w:tcPr>
          <w:p w14:paraId="72951E16" w14:textId="06A8CC2B"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84" w:type="dxa"/>
          </w:tcPr>
          <w:p w14:paraId="117EF6F0" w14:textId="155C07ED"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6" w:type="dxa"/>
          </w:tcPr>
          <w:p w14:paraId="5DB02741" w14:textId="7F846678"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r>
      <w:tr w:rsidR="00F42AC0" w:rsidRPr="00FC63A3" w14:paraId="577F7554" w14:textId="77777777" w:rsidTr="009B5CFA">
        <w:tc>
          <w:tcPr>
            <w:tcW w:w="3084" w:type="dxa"/>
          </w:tcPr>
          <w:p w14:paraId="251C8E8F"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1080" w:type="dxa"/>
          </w:tcPr>
          <w:p w14:paraId="35147AF5" w14:textId="3BA717CE" w:rsidR="00F42AC0" w:rsidRPr="00F3770C" w:rsidRDefault="003E3B55"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22,64</w:t>
            </w:r>
            <w:r w:rsidR="00F7324D" w:rsidRPr="00790D58">
              <w:rPr>
                <w:rFonts w:ascii="Arial" w:hAnsi="Arial" w:cs="Arial"/>
                <w:sz w:val="13"/>
                <w:szCs w:val="13"/>
                <w:lang w:val="en-GB"/>
              </w:rPr>
              <w:t>3</w:t>
            </w:r>
          </w:p>
        </w:tc>
        <w:tc>
          <w:tcPr>
            <w:tcW w:w="992" w:type="dxa"/>
          </w:tcPr>
          <w:p w14:paraId="6DBDC937" w14:textId="35DFE829" w:rsidR="00F42AC0" w:rsidRPr="00F3770C" w:rsidRDefault="00403426"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24DD365F" w14:textId="69DA3712" w:rsidR="00F42AC0" w:rsidRPr="00F3770C" w:rsidRDefault="00403426"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557BA9DC" w14:textId="0CB332AE" w:rsidR="00F42AC0" w:rsidRPr="00F3770C" w:rsidRDefault="00403426" w:rsidP="00407C86">
            <w:pPr>
              <w:tabs>
                <w:tab w:val="decimal" w:pos="-107"/>
              </w:tabs>
              <w:spacing w:after="23" w:line="276" w:lineRule="auto"/>
              <w:ind w:left="-390" w:firstLine="297"/>
              <w:jc w:val="right"/>
              <w:rPr>
                <w:rFonts w:ascii="Arial" w:hAnsi="Arial" w:cs="Arial"/>
                <w:sz w:val="13"/>
                <w:szCs w:val="13"/>
                <w:cs/>
                <w:lang w:val="en-GB"/>
              </w:rPr>
            </w:pPr>
            <w:r>
              <w:rPr>
                <w:rFonts w:ascii="Arial" w:hAnsi="Arial" w:cs="Arial"/>
                <w:sz w:val="13"/>
                <w:szCs w:val="13"/>
                <w:lang w:val="en-GB"/>
              </w:rPr>
              <w:t>388,108</w:t>
            </w:r>
          </w:p>
        </w:tc>
        <w:tc>
          <w:tcPr>
            <w:tcW w:w="1134" w:type="dxa"/>
          </w:tcPr>
          <w:p w14:paraId="0430447A" w14:textId="034ACF5A" w:rsidR="00F42AC0" w:rsidRPr="00F3770C" w:rsidRDefault="00403426" w:rsidP="00407C86">
            <w:pPr>
              <w:tabs>
                <w:tab w:val="decimal" w:pos="-107"/>
              </w:tabs>
              <w:spacing w:after="23" w:line="276" w:lineRule="auto"/>
              <w:ind w:left="-390" w:firstLine="297"/>
              <w:jc w:val="right"/>
              <w:rPr>
                <w:rFonts w:ascii="Arial" w:hAnsi="Arial" w:cs="Arial"/>
                <w:sz w:val="13"/>
                <w:szCs w:val="13"/>
                <w:cs/>
                <w:lang w:val="en-GB"/>
              </w:rPr>
            </w:pPr>
            <w:r>
              <w:rPr>
                <w:rFonts w:ascii="Arial" w:hAnsi="Arial" w:cs="Arial"/>
                <w:sz w:val="13"/>
                <w:szCs w:val="13"/>
                <w:lang w:val="en-GB"/>
              </w:rPr>
              <w:t>(</w:t>
            </w:r>
            <w:r w:rsidR="003E3B55" w:rsidRPr="00790D58">
              <w:rPr>
                <w:rFonts w:ascii="Arial" w:hAnsi="Arial" w:cs="Arial"/>
                <w:sz w:val="13"/>
                <w:szCs w:val="13"/>
                <w:lang w:val="en-GB"/>
              </w:rPr>
              <w:t>3,</w:t>
            </w:r>
            <w:r>
              <w:rPr>
                <w:rFonts w:ascii="Arial" w:hAnsi="Arial" w:cs="Arial"/>
                <w:sz w:val="13"/>
                <w:szCs w:val="13"/>
                <w:lang w:val="en-GB"/>
              </w:rPr>
              <w:t>970)</w:t>
            </w:r>
          </w:p>
        </w:tc>
        <w:tc>
          <w:tcPr>
            <w:tcW w:w="1134" w:type="dxa"/>
          </w:tcPr>
          <w:p w14:paraId="4ABFB0D8" w14:textId="5DB96F6F" w:rsidR="00F42AC0" w:rsidRPr="00F3770C" w:rsidRDefault="003E3B5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93,043</w:t>
            </w:r>
          </w:p>
        </w:tc>
        <w:tc>
          <w:tcPr>
            <w:tcW w:w="977" w:type="dxa"/>
          </w:tcPr>
          <w:p w14:paraId="36F034F9" w14:textId="2DF4D6F5"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25</w:t>
            </w:r>
            <w:r w:rsidR="003E3B55" w:rsidRPr="00790D58">
              <w:rPr>
                <w:rFonts w:ascii="Arial" w:hAnsi="Arial" w:cs="Arial"/>
                <w:sz w:val="13"/>
                <w:szCs w:val="13"/>
                <w:lang w:val="en-GB"/>
              </w:rPr>
              <w:t>,354</w:t>
            </w:r>
          </w:p>
        </w:tc>
        <w:tc>
          <w:tcPr>
            <w:tcW w:w="1080" w:type="dxa"/>
          </w:tcPr>
          <w:p w14:paraId="382CFA84" w14:textId="473E3A0C"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34,</w:t>
            </w:r>
            <w:r w:rsidR="00A61F0D">
              <w:rPr>
                <w:rFonts w:ascii="Arial" w:hAnsi="Arial" w:cs="Arial"/>
                <w:sz w:val="13"/>
                <w:szCs w:val="13"/>
                <w:lang w:val="en-GB"/>
              </w:rPr>
              <w:t>721</w:t>
            </w:r>
          </w:p>
        </w:tc>
        <w:tc>
          <w:tcPr>
            <w:tcW w:w="1084" w:type="dxa"/>
          </w:tcPr>
          <w:p w14:paraId="1BA4ED48" w14:textId="1BB121B4" w:rsidR="00F42AC0" w:rsidRPr="00F3770C" w:rsidRDefault="003E3B55"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w:t>
            </w:r>
            <w:r w:rsidR="00F66CC7">
              <w:rPr>
                <w:rFonts w:ascii="Arial" w:hAnsi="Arial" w:cs="Arial"/>
                <w:sz w:val="13"/>
                <w:szCs w:val="13"/>
                <w:lang w:val="en-GB"/>
              </w:rPr>
              <w:t>245</w:t>
            </w:r>
            <w:r w:rsidRPr="00790D58">
              <w:rPr>
                <w:rFonts w:ascii="Arial" w:hAnsi="Arial" w:cs="Arial"/>
                <w:sz w:val="13"/>
                <w:szCs w:val="13"/>
                <w:lang w:val="en-GB"/>
              </w:rPr>
              <w:t>)</w:t>
            </w:r>
          </w:p>
        </w:tc>
        <w:tc>
          <w:tcPr>
            <w:tcW w:w="1076" w:type="dxa"/>
          </w:tcPr>
          <w:p w14:paraId="22D9AF6A" w14:textId="0C6CAC83" w:rsidR="00F42AC0" w:rsidRPr="00F3770C" w:rsidRDefault="0009530B" w:rsidP="00407C86">
            <w:pP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559,654</w:t>
            </w:r>
          </w:p>
        </w:tc>
      </w:tr>
      <w:tr w:rsidR="00F42AC0" w:rsidRPr="00FC63A3" w14:paraId="07AAA58E" w14:textId="77777777" w:rsidTr="009B5CFA">
        <w:tc>
          <w:tcPr>
            <w:tcW w:w="3084" w:type="dxa"/>
          </w:tcPr>
          <w:p w14:paraId="4FC50210" w14:textId="77777777" w:rsidR="00F42AC0" w:rsidRPr="008D7C4A" w:rsidRDefault="00F42AC0" w:rsidP="00407C86">
            <w:pPr>
              <w:pStyle w:val="a1"/>
              <w:tabs>
                <w:tab w:val="left" w:pos="720"/>
              </w:tabs>
              <w:spacing w:after="23" w:line="276" w:lineRule="auto"/>
              <w:jc w:val="thaiDistribute"/>
              <w:rPr>
                <w:rFonts w:ascii="Arial" w:hAnsi="Arial" w:cs="Arial"/>
                <w:sz w:val="12"/>
                <w:szCs w:val="12"/>
              </w:rPr>
            </w:pPr>
            <w:r w:rsidRPr="008D7C4A">
              <w:rPr>
                <w:rFonts w:ascii="Arial" w:hAnsi="Arial" w:cs="Arial"/>
                <w:sz w:val="12"/>
                <w:szCs w:val="12"/>
                <w:lang w:val="en-GB"/>
              </w:rPr>
              <w:t>Gross margin (%)</w:t>
            </w:r>
          </w:p>
        </w:tc>
        <w:tc>
          <w:tcPr>
            <w:tcW w:w="1080" w:type="dxa"/>
          </w:tcPr>
          <w:p w14:paraId="46E179F1" w14:textId="2BE5887A" w:rsidR="00F42AC0" w:rsidRPr="00F3770C" w:rsidRDefault="005E597B" w:rsidP="00407C86">
            <w:pPr>
              <w:tabs>
                <w:tab w:val="decimal" w:pos="-107"/>
              </w:tabs>
              <w:spacing w:after="23" w:line="276" w:lineRule="auto"/>
              <w:ind w:left="-390" w:firstLine="297"/>
              <w:jc w:val="right"/>
              <w:rPr>
                <w:rFonts w:ascii="Arial" w:hAnsi="Arial" w:cs="Arial"/>
                <w:sz w:val="13"/>
                <w:szCs w:val="13"/>
                <w:lang w:val="en-GB"/>
              </w:rPr>
            </w:pPr>
            <w:r>
              <w:rPr>
                <w:rFonts w:ascii="Arial" w:hAnsi="Arial" w:cs="Arial"/>
                <w:sz w:val="13"/>
                <w:szCs w:val="13"/>
                <w:lang w:val="en-GB"/>
              </w:rPr>
              <w:t>80%</w:t>
            </w:r>
          </w:p>
        </w:tc>
        <w:tc>
          <w:tcPr>
            <w:tcW w:w="992" w:type="dxa"/>
          </w:tcPr>
          <w:p w14:paraId="530FE798" w14:textId="737FA6FF" w:rsidR="00F42AC0" w:rsidRPr="00F3770C" w:rsidRDefault="00403426"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24349247" w14:textId="03366F57" w:rsidR="00F42AC0" w:rsidRPr="00F3770C" w:rsidRDefault="00403426"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0FDC8264" w14:textId="35906C56" w:rsidR="00F42AC0" w:rsidRPr="00F3770C" w:rsidRDefault="003E3B5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w:t>
            </w:r>
            <w:r w:rsidR="005E597B">
              <w:rPr>
                <w:rFonts w:ascii="Arial" w:hAnsi="Arial" w:cs="Arial"/>
                <w:sz w:val="13"/>
                <w:szCs w:val="13"/>
                <w:lang w:val="en-GB"/>
              </w:rPr>
              <w:t>%</w:t>
            </w:r>
          </w:p>
        </w:tc>
        <w:tc>
          <w:tcPr>
            <w:tcW w:w="1134" w:type="dxa"/>
          </w:tcPr>
          <w:p w14:paraId="1982EC94" w14:textId="15CDF537" w:rsidR="00F42AC0" w:rsidRPr="00F3770C" w:rsidRDefault="00D80865" w:rsidP="00407C86">
            <w:pPr>
              <w:tabs>
                <w:tab w:val="decimal" w:pos="-107"/>
                <w:tab w:val="left" w:pos="458"/>
              </w:tabs>
              <w:spacing w:after="23" w:line="276" w:lineRule="auto"/>
              <w:ind w:left="-390" w:firstLine="297"/>
              <w:jc w:val="center"/>
              <w:rPr>
                <w:rFonts w:ascii="Arial" w:hAnsi="Arial" w:cs="Arial"/>
                <w:sz w:val="13"/>
                <w:szCs w:val="13"/>
                <w:lang w:val="en-GB"/>
              </w:rPr>
            </w:pPr>
            <w:r w:rsidRPr="00EF31E1">
              <w:rPr>
                <w:rFonts w:ascii="Arial" w:hAnsi="Arial" w:cs="Arial"/>
                <w:sz w:val="13"/>
                <w:szCs w:val="13"/>
                <w:lang w:val="en-GB"/>
              </w:rPr>
              <w:t xml:space="preserve">               -</w:t>
            </w:r>
          </w:p>
        </w:tc>
        <w:tc>
          <w:tcPr>
            <w:tcW w:w="1134" w:type="dxa"/>
          </w:tcPr>
          <w:p w14:paraId="4EBAB0B9" w14:textId="0098E335" w:rsidR="00F42AC0" w:rsidRPr="00F3770C" w:rsidRDefault="007D130C" w:rsidP="00407C86">
            <w:pPr>
              <w:tabs>
                <w:tab w:val="decimal" w:pos="-107"/>
              </w:tabs>
              <w:spacing w:after="23" w:line="276" w:lineRule="auto"/>
              <w:ind w:left="-390" w:firstLine="297"/>
              <w:jc w:val="right"/>
              <w:rPr>
                <w:rFonts w:ascii="Arial" w:hAnsi="Arial" w:cs="Arial"/>
                <w:sz w:val="13"/>
                <w:szCs w:val="13"/>
                <w:lang w:val="en-GB"/>
              </w:rPr>
            </w:pPr>
            <w:r>
              <w:rPr>
                <w:rFonts w:ascii="Arial" w:hAnsi="Arial" w:cs="Arial"/>
                <w:sz w:val="13"/>
                <w:szCs w:val="13"/>
                <w:lang w:val="en-GB"/>
              </w:rPr>
              <w:t>6%</w:t>
            </w:r>
          </w:p>
        </w:tc>
        <w:tc>
          <w:tcPr>
            <w:tcW w:w="977" w:type="dxa"/>
          </w:tcPr>
          <w:p w14:paraId="6B1A8391" w14:textId="04511211" w:rsidR="00F42AC0" w:rsidRPr="00F3770C" w:rsidRDefault="000B2C84" w:rsidP="00407C86">
            <w:pPr>
              <w:tabs>
                <w:tab w:val="decimal" w:pos="-107"/>
              </w:tabs>
              <w:spacing w:after="23" w:line="276" w:lineRule="auto"/>
              <w:ind w:left="-390" w:firstLine="297"/>
              <w:jc w:val="right"/>
              <w:rPr>
                <w:rFonts w:ascii="Arial" w:hAnsi="Arial" w:cs="Arial"/>
                <w:sz w:val="13"/>
                <w:szCs w:val="13"/>
                <w:lang w:val="en-GB"/>
              </w:rPr>
            </w:pPr>
            <w:r>
              <w:rPr>
                <w:rFonts w:ascii="Arial" w:hAnsi="Arial" w:cs="Arial"/>
                <w:sz w:val="13"/>
                <w:szCs w:val="13"/>
                <w:lang w:val="en-GB"/>
              </w:rPr>
              <w:t>5%</w:t>
            </w:r>
          </w:p>
        </w:tc>
        <w:tc>
          <w:tcPr>
            <w:tcW w:w="1080" w:type="dxa"/>
          </w:tcPr>
          <w:p w14:paraId="73365420" w14:textId="352ED74A"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w:t>
            </w:r>
            <w:r w:rsidR="000B2C84">
              <w:rPr>
                <w:rFonts w:ascii="Arial" w:hAnsi="Arial" w:cs="Arial"/>
                <w:sz w:val="13"/>
                <w:szCs w:val="13"/>
                <w:lang w:val="en-GB"/>
              </w:rPr>
              <w:t>%</w:t>
            </w:r>
          </w:p>
        </w:tc>
        <w:tc>
          <w:tcPr>
            <w:tcW w:w="1084" w:type="dxa"/>
          </w:tcPr>
          <w:p w14:paraId="0D40BDAC" w14:textId="04C0EF9D" w:rsidR="00F42AC0" w:rsidRPr="00F3770C" w:rsidRDefault="00403426"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6" w:type="dxa"/>
          </w:tcPr>
          <w:p w14:paraId="4E103C33" w14:textId="48661C21" w:rsidR="00F42AC0" w:rsidRPr="00F3770C" w:rsidRDefault="003E3B5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w:t>
            </w:r>
            <w:r w:rsidR="000B2C84">
              <w:rPr>
                <w:rFonts w:ascii="Arial" w:hAnsi="Arial" w:cs="Arial"/>
                <w:sz w:val="13"/>
                <w:szCs w:val="13"/>
                <w:lang w:val="en-GB"/>
              </w:rPr>
              <w:t>%</w:t>
            </w:r>
          </w:p>
        </w:tc>
      </w:tr>
      <w:tr w:rsidR="00F42AC0" w:rsidRPr="008D7C4A" w14:paraId="07E89F97" w14:textId="77777777" w:rsidTr="00407C86">
        <w:trPr>
          <w:trHeight w:val="153"/>
        </w:trPr>
        <w:tc>
          <w:tcPr>
            <w:tcW w:w="3084" w:type="dxa"/>
          </w:tcPr>
          <w:p w14:paraId="389DFD12" w14:textId="77777777" w:rsidR="00F42AC0" w:rsidRPr="004F4E79" w:rsidRDefault="00F42AC0" w:rsidP="00407C86">
            <w:pPr>
              <w:pStyle w:val="a1"/>
              <w:tabs>
                <w:tab w:val="left" w:pos="720"/>
              </w:tabs>
              <w:spacing w:after="23" w:line="276" w:lineRule="auto"/>
              <w:jc w:val="thaiDistribute"/>
              <w:rPr>
                <w:rFonts w:ascii="Arial" w:hAnsi="Arial" w:cs="Arial"/>
                <w:sz w:val="2"/>
                <w:szCs w:val="2"/>
                <w:lang w:val="en-GB"/>
              </w:rPr>
            </w:pPr>
          </w:p>
        </w:tc>
        <w:tc>
          <w:tcPr>
            <w:tcW w:w="1080" w:type="dxa"/>
          </w:tcPr>
          <w:p w14:paraId="197A9A9F" w14:textId="77777777" w:rsidR="00F42AC0" w:rsidRPr="004F4E79" w:rsidRDefault="00F42AC0" w:rsidP="00407C86">
            <w:pPr>
              <w:tabs>
                <w:tab w:val="decimal" w:pos="-107"/>
              </w:tabs>
              <w:spacing w:after="23" w:line="276" w:lineRule="auto"/>
              <w:ind w:left="-390" w:firstLine="297"/>
              <w:jc w:val="right"/>
              <w:rPr>
                <w:rFonts w:ascii="Arial" w:hAnsi="Arial" w:cs="Arial"/>
                <w:sz w:val="2"/>
                <w:szCs w:val="2"/>
                <w:lang w:val="en-GB"/>
              </w:rPr>
            </w:pPr>
          </w:p>
        </w:tc>
        <w:tc>
          <w:tcPr>
            <w:tcW w:w="992" w:type="dxa"/>
          </w:tcPr>
          <w:p w14:paraId="0F8A75F2" w14:textId="77777777" w:rsidR="00F42AC0" w:rsidRPr="004F4E79" w:rsidRDefault="00F42AC0" w:rsidP="00407C86">
            <w:pPr>
              <w:tabs>
                <w:tab w:val="decimal" w:pos="-107"/>
              </w:tabs>
              <w:spacing w:after="23" w:line="276" w:lineRule="auto"/>
              <w:ind w:left="-390" w:firstLine="297"/>
              <w:jc w:val="right"/>
              <w:rPr>
                <w:rFonts w:ascii="Arial" w:hAnsi="Arial" w:cs="Arial"/>
                <w:sz w:val="2"/>
                <w:szCs w:val="2"/>
                <w:lang w:val="en-GB"/>
              </w:rPr>
            </w:pPr>
          </w:p>
        </w:tc>
        <w:tc>
          <w:tcPr>
            <w:tcW w:w="994" w:type="dxa"/>
          </w:tcPr>
          <w:p w14:paraId="4DDB7086" w14:textId="77777777" w:rsidR="00F42AC0" w:rsidRPr="004F4E79" w:rsidRDefault="00F42AC0" w:rsidP="00407C86">
            <w:pPr>
              <w:tabs>
                <w:tab w:val="decimal" w:pos="-107"/>
              </w:tabs>
              <w:spacing w:after="23" w:line="276" w:lineRule="auto"/>
              <w:ind w:left="-390" w:firstLine="297"/>
              <w:jc w:val="right"/>
              <w:rPr>
                <w:rFonts w:ascii="Arial" w:hAnsi="Arial" w:cs="Arial"/>
                <w:sz w:val="2"/>
                <w:szCs w:val="2"/>
                <w:lang w:val="en-GB"/>
              </w:rPr>
            </w:pPr>
          </w:p>
        </w:tc>
        <w:tc>
          <w:tcPr>
            <w:tcW w:w="1079" w:type="dxa"/>
          </w:tcPr>
          <w:p w14:paraId="76789394" w14:textId="77777777" w:rsidR="00F42AC0" w:rsidRPr="004F4E79" w:rsidRDefault="00F42AC0" w:rsidP="00407C86">
            <w:pPr>
              <w:spacing w:after="23" w:line="276" w:lineRule="auto"/>
              <w:ind w:left="-390" w:firstLine="297"/>
              <w:jc w:val="right"/>
              <w:rPr>
                <w:rFonts w:ascii="Arial" w:hAnsi="Arial" w:cs="Arial"/>
                <w:sz w:val="2"/>
                <w:szCs w:val="2"/>
                <w:lang w:val="en-GB"/>
              </w:rPr>
            </w:pPr>
          </w:p>
        </w:tc>
        <w:tc>
          <w:tcPr>
            <w:tcW w:w="1134" w:type="dxa"/>
          </w:tcPr>
          <w:p w14:paraId="0AC278E0" w14:textId="77777777" w:rsidR="00F42AC0" w:rsidRPr="004F4E79" w:rsidRDefault="00F42AC0" w:rsidP="00407C86">
            <w:pPr>
              <w:spacing w:after="23" w:line="276" w:lineRule="auto"/>
              <w:ind w:left="-390" w:firstLine="297"/>
              <w:jc w:val="right"/>
              <w:rPr>
                <w:rFonts w:ascii="Arial" w:hAnsi="Arial" w:cs="Arial"/>
                <w:sz w:val="2"/>
                <w:szCs w:val="2"/>
                <w:lang w:val="en-GB"/>
              </w:rPr>
            </w:pPr>
          </w:p>
        </w:tc>
        <w:tc>
          <w:tcPr>
            <w:tcW w:w="1134" w:type="dxa"/>
          </w:tcPr>
          <w:p w14:paraId="61A3D043" w14:textId="77777777" w:rsidR="00F42AC0" w:rsidRPr="004F4E79" w:rsidRDefault="00F42AC0" w:rsidP="00407C86">
            <w:pPr>
              <w:spacing w:after="23" w:line="276" w:lineRule="auto"/>
              <w:ind w:left="-390" w:firstLine="297"/>
              <w:jc w:val="right"/>
              <w:rPr>
                <w:rFonts w:ascii="Arial" w:hAnsi="Arial" w:cs="Arial"/>
                <w:sz w:val="2"/>
                <w:szCs w:val="2"/>
                <w:lang w:val="en-GB"/>
              </w:rPr>
            </w:pPr>
          </w:p>
        </w:tc>
        <w:tc>
          <w:tcPr>
            <w:tcW w:w="977" w:type="dxa"/>
          </w:tcPr>
          <w:p w14:paraId="64797E98" w14:textId="77777777" w:rsidR="00F42AC0" w:rsidRPr="004F4E79" w:rsidRDefault="00F42AC0" w:rsidP="00407C86">
            <w:pPr>
              <w:spacing w:after="23" w:line="276" w:lineRule="auto"/>
              <w:ind w:left="-390" w:firstLine="297"/>
              <w:jc w:val="right"/>
              <w:rPr>
                <w:rFonts w:ascii="Arial" w:hAnsi="Arial" w:cs="Arial"/>
                <w:sz w:val="2"/>
                <w:szCs w:val="2"/>
                <w:lang w:val="en-GB"/>
              </w:rPr>
            </w:pPr>
          </w:p>
        </w:tc>
        <w:tc>
          <w:tcPr>
            <w:tcW w:w="1080" w:type="dxa"/>
          </w:tcPr>
          <w:p w14:paraId="23FA6869" w14:textId="77777777" w:rsidR="00F42AC0" w:rsidRPr="004F4E79" w:rsidRDefault="00F42AC0" w:rsidP="00407C86">
            <w:pPr>
              <w:spacing w:after="23" w:line="276" w:lineRule="auto"/>
              <w:ind w:left="-390" w:firstLine="297"/>
              <w:jc w:val="right"/>
              <w:rPr>
                <w:rFonts w:ascii="Arial" w:hAnsi="Arial" w:cs="Arial"/>
                <w:sz w:val="2"/>
                <w:szCs w:val="2"/>
                <w:lang w:val="en-GB"/>
              </w:rPr>
            </w:pPr>
          </w:p>
        </w:tc>
        <w:tc>
          <w:tcPr>
            <w:tcW w:w="1084" w:type="dxa"/>
          </w:tcPr>
          <w:p w14:paraId="060E5B38" w14:textId="77777777" w:rsidR="00F42AC0" w:rsidRPr="004F4E79" w:rsidRDefault="00F42AC0" w:rsidP="00407C86">
            <w:pPr>
              <w:tabs>
                <w:tab w:val="left" w:pos="458"/>
              </w:tabs>
              <w:spacing w:after="23" w:line="276" w:lineRule="auto"/>
              <w:ind w:left="-390" w:firstLine="297"/>
              <w:jc w:val="right"/>
              <w:rPr>
                <w:rFonts w:ascii="Arial" w:hAnsi="Arial" w:cs="Arial"/>
                <w:sz w:val="2"/>
                <w:szCs w:val="2"/>
                <w:lang w:val="en-GB"/>
              </w:rPr>
            </w:pPr>
          </w:p>
        </w:tc>
        <w:tc>
          <w:tcPr>
            <w:tcW w:w="1076" w:type="dxa"/>
          </w:tcPr>
          <w:p w14:paraId="63A9FCAE" w14:textId="3B255435" w:rsidR="00F42AC0" w:rsidRPr="004F4E79" w:rsidRDefault="00F42AC0" w:rsidP="00407C86">
            <w:pPr>
              <w:tabs>
                <w:tab w:val="left" w:pos="458"/>
              </w:tabs>
              <w:spacing w:after="23" w:line="276" w:lineRule="auto"/>
              <w:ind w:left="-390" w:firstLine="297"/>
              <w:jc w:val="right"/>
              <w:rPr>
                <w:rFonts w:ascii="Arial" w:hAnsi="Arial" w:cs="Arial"/>
                <w:sz w:val="2"/>
                <w:szCs w:val="2"/>
                <w:lang w:val="en-GB"/>
              </w:rPr>
            </w:pPr>
          </w:p>
        </w:tc>
      </w:tr>
      <w:tr w:rsidR="00F42AC0" w:rsidRPr="00FC63A3" w14:paraId="23F6CD81" w14:textId="77777777" w:rsidTr="009B5CFA">
        <w:tc>
          <w:tcPr>
            <w:tcW w:w="3084" w:type="dxa"/>
          </w:tcPr>
          <w:p w14:paraId="023F1636"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1080" w:type="dxa"/>
          </w:tcPr>
          <w:p w14:paraId="48E26B41" w14:textId="2600AF54"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31397C39" w14:textId="0352E5FD"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055F67DC" w14:textId="1E4DBE6E" w:rsidR="00F42AC0" w:rsidRPr="00F3770C" w:rsidRDefault="00F42AC0" w:rsidP="00407C86">
            <w:pPr>
              <w:pStyle w:val="a1"/>
              <w:tabs>
                <w:tab w:val="decimal" w:pos="-107"/>
              </w:tabs>
              <w:spacing w:after="23" w:line="276" w:lineRule="auto"/>
              <w:ind w:left="-390" w:firstLine="297"/>
              <w:jc w:val="right"/>
              <w:rPr>
                <w:rFonts w:ascii="Arial" w:hAnsi="Arial" w:cs="Arial"/>
                <w:sz w:val="13"/>
                <w:szCs w:val="13"/>
                <w:lang w:val="en-GB" w:eastAsia="en-US"/>
              </w:rPr>
            </w:pPr>
          </w:p>
        </w:tc>
        <w:tc>
          <w:tcPr>
            <w:tcW w:w="1079" w:type="dxa"/>
          </w:tcPr>
          <w:p w14:paraId="38200B89" w14:textId="278F3930"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40674B7B" w14:textId="3C91ABE6"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55C776D0" w14:textId="3B7C58A4"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6025EE31" w14:textId="2C616D5C"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2A2FA578" w14:textId="30AD3DD6" w:rsidR="00F42AC0" w:rsidRPr="00F3770C" w:rsidRDefault="00F42AC0" w:rsidP="00407C86">
            <w:pPr>
              <w:spacing w:after="23" w:line="276" w:lineRule="auto"/>
              <w:ind w:left="-390" w:firstLine="297"/>
              <w:jc w:val="right"/>
              <w:rPr>
                <w:rFonts w:ascii="Arial" w:hAnsi="Arial" w:cs="Arial"/>
                <w:sz w:val="13"/>
                <w:szCs w:val="13"/>
                <w:cs/>
                <w:lang w:val="en-GB"/>
              </w:rPr>
            </w:pPr>
          </w:p>
        </w:tc>
        <w:tc>
          <w:tcPr>
            <w:tcW w:w="1084" w:type="dxa"/>
          </w:tcPr>
          <w:p w14:paraId="2B2E6905"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6D6541CF" w14:textId="2B417DB4" w:rsidR="00F42AC0" w:rsidRPr="00F3770C" w:rsidRDefault="0009530B" w:rsidP="00407C86">
            <w:pPr>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55,957</w:t>
            </w:r>
          </w:p>
        </w:tc>
      </w:tr>
      <w:tr w:rsidR="00F42AC0" w:rsidRPr="00FC63A3" w14:paraId="6E5F728F" w14:textId="77777777" w:rsidTr="009B5CFA">
        <w:tc>
          <w:tcPr>
            <w:tcW w:w="3084" w:type="dxa"/>
          </w:tcPr>
          <w:p w14:paraId="664D870B" w14:textId="3C299FEC"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Pr>
                <w:rFonts w:ascii="Arial" w:hAnsi="Arial" w:cs="Arial"/>
                <w:sz w:val="12"/>
                <w:szCs w:val="12"/>
              </w:rPr>
              <w:t>Gain</w:t>
            </w:r>
            <w:r w:rsidRPr="008D7C4A">
              <w:rPr>
                <w:rFonts w:ascii="Arial" w:hAnsi="Arial" w:cs="Arial"/>
                <w:sz w:val="12"/>
                <w:szCs w:val="12"/>
                <w:lang w:val="en-GB"/>
              </w:rPr>
              <w:t xml:space="preserve"> on exchange rate</w:t>
            </w:r>
          </w:p>
        </w:tc>
        <w:tc>
          <w:tcPr>
            <w:tcW w:w="1080" w:type="dxa"/>
          </w:tcPr>
          <w:p w14:paraId="62AEF90E" w14:textId="7B82382C"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6D956D64" w14:textId="392B86D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18929755" w14:textId="23A3B644"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4AC4510D" w14:textId="25E27BFB" w:rsidR="00F42AC0" w:rsidRPr="00F3770C" w:rsidRDefault="00F42AC0" w:rsidP="00407C86">
            <w:pPr>
              <w:spacing w:after="23" w:line="276" w:lineRule="auto"/>
              <w:ind w:left="-390" w:firstLine="297"/>
              <w:jc w:val="right"/>
              <w:rPr>
                <w:rFonts w:ascii="Arial" w:hAnsi="Arial" w:cs="Arial"/>
                <w:sz w:val="13"/>
                <w:szCs w:val="13"/>
                <w:cs/>
                <w:lang w:val="en-GB"/>
              </w:rPr>
            </w:pPr>
          </w:p>
        </w:tc>
        <w:tc>
          <w:tcPr>
            <w:tcW w:w="1134" w:type="dxa"/>
          </w:tcPr>
          <w:p w14:paraId="686629E6" w14:textId="11B58228"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32625604" w14:textId="26DC3DFE"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018A9BCB" w14:textId="58C83ACC"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3D876109" w14:textId="06B617ED"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76EBE304" w14:textId="7C166C69"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2AA86B56" w14:textId="76D026D3" w:rsidR="00F42AC0" w:rsidRPr="00F3770C" w:rsidRDefault="00EB66CE" w:rsidP="00407C86">
            <w:pPr>
              <w:spacing w:after="23" w:line="276" w:lineRule="auto"/>
              <w:ind w:left="-390" w:firstLine="297"/>
              <w:jc w:val="right"/>
              <w:rPr>
                <w:rFonts w:ascii="Arial" w:hAnsi="Arial" w:cs="Arial"/>
                <w:sz w:val="13"/>
                <w:szCs w:val="13"/>
                <w:lang w:val="en-GB"/>
              </w:rPr>
            </w:pPr>
            <w:r w:rsidRPr="00EB66CE">
              <w:rPr>
                <w:rFonts w:ascii="Arial" w:hAnsi="Arial" w:cs="Arial"/>
                <w:sz w:val="13"/>
                <w:szCs w:val="13"/>
                <w:lang w:val="en-GB"/>
              </w:rPr>
              <w:t>98,679</w:t>
            </w:r>
          </w:p>
        </w:tc>
      </w:tr>
      <w:tr w:rsidR="005E7589" w:rsidRPr="00FC63A3" w14:paraId="49E6954F" w14:textId="77777777" w:rsidTr="009B5CFA">
        <w:tc>
          <w:tcPr>
            <w:tcW w:w="3084" w:type="dxa"/>
          </w:tcPr>
          <w:p w14:paraId="5B2C0E5C" w14:textId="68EA1BAB" w:rsidR="005E7589" w:rsidRDefault="008A1A46" w:rsidP="00407C86">
            <w:pPr>
              <w:pStyle w:val="a1"/>
              <w:tabs>
                <w:tab w:val="left" w:pos="720"/>
              </w:tabs>
              <w:spacing w:after="23" w:line="276" w:lineRule="auto"/>
              <w:jc w:val="thaiDistribute"/>
              <w:rPr>
                <w:rFonts w:ascii="Arial" w:hAnsi="Arial" w:cs="Arial"/>
                <w:sz w:val="12"/>
                <w:szCs w:val="12"/>
              </w:rPr>
            </w:pPr>
            <w:r w:rsidRPr="008A1A46">
              <w:rPr>
                <w:rFonts w:ascii="Arial" w:hAnsi="Arial" w:cs="Arial"/>
                <w:sz w:val="12"/>
                <w:szCs w:val="12"/>
              </w:rPr>
              <w:t>Loss from change in fair value</w:t>
            </w:r>
          </w:p>
        </w:tc>
        <w:tc>
          <w:tcPr>
            <w:tcW w:w="1080" w:type="dxa"/>
          </w:tcPr>
          <w:p w14:paraId="442FCFAA" w14:textId="77777777" w:rsidR="005E7589" w:rsidRPr="00F3770C" w:rsidRDefault="005E7589"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793E8A57" w14:textId="77777777" w:rsidR="005E7589" w:rsidRPr="00F3770C" w:rsidRDefault="005E7589"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6F4E26C9" w14:textId="77777777" w:rsidR="005E7589" w:rsidRPr="00F3770C" w:rsidRDefault="005E7589"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2432DE8A" w14:textId="77777777" w:rsidR="005E7589" w:rsidRPr="00F3770C" w:rsidRDefault="005E7589" w:rsidP="00407C86">
            <w:pPr>
              <w:spacing w:after="23" w:line="276" w:lineRule="auto"/>
              <w:ind w:left="-390" w:firstLine="297"/>
              <w:jc w:val="right"/>
              <w:rPr>
                <w:rFonts w:ascii="Arial" w:hAnsi="Arial" w:cs="Arial"/>
                <w:sz w:val="13"/>
                <w:szCs w:val="13"/>
                <w:cs/>
                <w:lang w:val="en-GB"/>
              </w:rPr>
            </w:pPr>
          </w:p>
        </w:tc>
        <w:tc>
          <w:tcPr>
            <w:tcW w:w="1134" w:type="dxa"/>
          </w:tcPr>
          <w:p w14:paraId="4E900ECD" w14:textId="77777777" w:rsidR="005E7589" w:rsidRPr="00F3770C" w:rsidRDefault="005E7589" w:rsidP="00407C86">
            <w:pPr>
              <w:spacing w:after="23" w:line="276" w:lineRule="auto"/>
              <w:ind w:left="-390" w:firstLine="297"/>
              <w:jc w:val="right"/>
              <w:rPr>
                <w:rFonts w:ascii="Arial" w:hAnsi="Arial" w:cs="Arial"/>
                <w:sz w:val="13"/>
                <w:szCs w:val="13"/>
                <w:lang w:val="en-GB"/>
              </w:rPr>
            </w:pPr>
          </w:p>
        </w:tc>
        <w:tc>
          <w:tcPr>
            <w:tcW w:w="1134" w:type="dxa"/>
          </w:tcPr>
          <w:p w14:paraId="0794B0EF" w14:textId="77777777" w:rsidR="005E7589" w:rsidRPr="00F3770C" w:rsidRDefault="005E7589" w:rsidP="00407C86">
            <w:pPr>
              <w:spacing w:after="23" w:line="276" w:lineRule="auto"/>
              <w:ind w:left="-390" w:firstLine="297"/>
              <w:jc w:val="right"/>
              <w:rPr>
                <w:rFonts w:ascii="Arial" w:hAnsi="Arial" w:cs="Arial"/>
                <w:sz w:val="13"/>
                <w:szCs w:val="13"/>
                <w:lang w:val="en-GB"/>
              </w:rPr>
            </w:pPr>
          </w:p>
        </w:tc>
        <w:tc>
          <w:tcPr>
            <w:tcW w:w="977" w:type="dxa"/>
          </w:tcPr>
          <w:p w14:paraId="6E5467DC" w14:textId="77777777" w:rsidR="005E7589" w:rsidRPr="00F3770C" w:rsidRDefault="005E7589" w:rsidP="00407C86">
            <w:pPr>
              <w:spacing w:after="23" w:line="276" w:lineRule="auto"/>
              <w:ind w:left="-390" w:firstLine="297"/>
              <w:jc w:val="right"/>
              <w:rPr>
                <w:rFonts w:ascii="Arial" w:hAnsi="Arial" w:cs="Arial"/>
                <w:sz w:val="13"/>
                <w:szCs w:val="13"/>
                <w:lang w:val="en-GB"/>
              </w:rPr>
            </w:pPr>
          </w:p>
        </w:tc>
        <w:tc>
          <w:tcPr>
            <w:tcW w:w="1080" w:type="dxa"/>
          </w:tcPr>
          <w:p w14:paraId="3721551D" w14:textId="77777777" w:rsidR="005E7589" w:rsidRPr="00F3770C" w:rsidRDefault="005E7589" w:rsidP="00407C86">
            <w:pPr>
              <w:spacing w:after="23" w:line="276" w:lineRule="auto"/>
              <w:ind w:left="-390" w:firstLine="297"/>
              <w:jc w:val="right"/>
              <w:rPr>
                <w:rFonts w:ascii="Arial" w:hAnsi="Arial" w:cs="Arial"/>
                <w:sz w:val="13"/>
                <w:szCs w:val="13"/>
                <w:lang w:val="en-GB"/>
              </w:rPr>
            </w:pPr>
          </w:p>
        </w:tc>
        <w:tc>
          <w:tcPr>
            <w:tcW w:w="1084" w:type="dxa"/>
          </w:tcPr>
          <w:p w14:paraId="14CB0C7C" w14:textId="77777777" w:rsidR="005E7589" w:rsidRPr="00F3770C" w:rsidRDefault="005E7589" w:rsidP="00407C86">
            <w:pPr>
              <w:spacing w:after="23" w:line="276" w:lineRule="auto"/>
              <w:ind w:left="-390" w:firstLine="297"/>
              <w:jc w:val="right"/>
              <w:rPr>
                <w:rFonts w:ascii="Arial" w:hAnsi="Arial" w:cs="Arial"/>
                <w:sz w:val="13"/>
                <w:szCs w:val="13"/>
                <w:lang w:val="en-GB"/>
              </w:rPr>
            </w:pPr>
          </w:p>
        </w:tc>
        <w:tc>
          <w:tcPr>
            <w:tcW w:w="1076" w:type="dxa"/>
          </w:tcPr>
          <w:p w14:paraId="4CAAA772" w14:textId="36B4D9FF" w:rsidR="005E7589" w:rsidRPr="00EB66CE" w:rsidRDefault="00893CE1" w:rsidP="00407C86">
            <w:pPr>
              <w:spacing w:after="23" w:line="276" w:lineRule="auto"/>
              <w:ind w:left="-390" w:firstLine="297"/>
              <w:jc w:val="right"/>
              <w:rPr>
                <w:rFonts w:ascii="Arial" w:hAnsi="Arial" w:cs="Arial"/>
                <w:sz w:val="13"/>
                <w:szCs w:val="13"/>
                <w:lang w:val="en-GB"/>
              </w:rPr>
            </w:pPr>
            <w:r w:rsidRPr="00893CE1">
              <w:rPr>
                <w:rFonts w:ascii="Arial" w:hAnsi="Arial" w:cs="Arial"/>
                <w:sz w:val="13"/>
                <w:szCs w:val="13"/>
                <w:lang w:val="en-GB"/>
              </w:rPr>
              <w:t>(72,140)</w:t>
            </w:r>
          </w:p>
        </w:tc>
      </w:tr>
      <w:tr w:rsidR="00F42AC0" w:rsidRPr="00FC63A3" w14:paraId="7BE749A4" w14:textId="77777777" w:rsidTr="009B5CFA">
        <w:tc>
          <w:tcPr>
            <w:tcW w:w="3084" w:type="dxa"/>
          </w:tcPr>
          <w:p w14:paraId="3055EF0D"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Administrative expenses</w:t>
            </w:r>
          </w:p>
        </w:tc>
        <w:tc>
          <w:tcPr>
            <w:tcW w:w="1080" w:type="dxa"/>
          </w:tcPr>
          <w:p w14:paraId="540A3346"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265DE2C4"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7AD146FA"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499CD37D"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206A4731"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2839E20B"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4FA17F29"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01982675"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34A81547"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61C6E498" w14:textId="71C7B54E" w:rsidR="00F42AC0" w:rsidRPr="00F3770C" w:rsidRDefault="0009530B" w:rsidP="00407C86">
            <w:pPr>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(330,602)</w:t>
            </w:r>
          </w:p>
        </w:tc>
      </w:tr>
      <w:tr w:rsidR="00F42AC0" w:rsidRPr="00FC63A3" w14:paraId="4E61E853" w14:textId="77777777" w:rsidTr="009B5CFA">
        <w:tc>
          <w:tcPr>
            <w:tcW w:w="3084" w:type="dxa"/>
          </w:tcPr>
          <w:p w14:paraId="7301006D" w14:textId="77777777" w:rsidR="00F42AC0" w:rsidRPr="008D7C4A" w:rsidRDefault="00F42AC0" w:rsidP="00407C86">
            <w:pPr>
              <w:pStyle w:val="a1"/>
              <w:tabs>
                <w:tab w:val="left" w:pos="720"/>
              </w:tabs>
              <w:spacing w:after="23" w:line="276" w:lineRule="auto"/>
              <w:jc w:val="thaiDistribute"/>
              <w:rPr>
                <w:rFonts w:ascii="Arial" w:hAnsi="Arial" w:cs="Arial"/>
                <w:sz w:val="12"/>
                <w:szCs w:val="12"/>
              </w:rPr>
            </w:pPr>
            <w:r w:rsidRPr="008D7C4A">
              <w:rPr>
                <w:rFonts w:ascii="Arial" w:hAnsi="Arial" w:cs="Arial"/>
                <w:sz w:val="12"/>
                <w:szCs w:val="12"/>
              </w:rPr>
              <w:t>Share of profit of joint venture</w:t>
            </w:r>
          </w:p>
        </w:tc>
        <w:tc>
          <w:tcPr>
            <w:tcW w:w="1080" w:type="dxa"/>
          </w:tcPr>
          <w:p w14:paraId="56D5FB41"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6A14D942"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3CDFA15A"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6A3DD482"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610E5EC2"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7F562904"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277077EA"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20B5106B"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4E20301A"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083D2C87" w14:textId="1583676D" w:rsidR="00F42AC0" w:rsidRPr="00F3770C" w:rsidRDefault="00C4670F" w:rsidP="00407C86">
            <w:pPr>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81,047</w:t>
            </w:r>
          </w:p>
        </w:tc>
      </w:tr>
      <w:tr w:rsidR="00F42AC0" w:rsidRPr="00FC63A3" w14:paraId="6277628C" w14:textId="77777777" w:rsidTr="009B5CFA">
        <w:tc>
          <w:tcPr>
            <w:tcW w:w="3084" w:type="dxa"/>
          </w:tcPr>
          <w:p w14:paraId="1D1A9BA9"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1080" w:type="dxa"/>
          </w:tcPr>
          <w:p w14:paraId="41770F33"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0F8EEFB9" w14:textId="77777777" w:rsidR="00F42AC0" w:rsidRPr="00F3770C" w:rsidRDefault="00F42AC0" w:rsidP="00407C86">
            <w:pPr>
              <w:pStyle w:val="a1"/>
              <w:tabs>
                <w:tab w:val="decimal" w:pos="-107"/>
              </w:tabs>
              <w:spacing w:after="23" w:line="276" w:lineRule="auto"/>
              <w:ind w:left="-390" w:firstLine="297"/>
              <w:jc w:val="right"/>
              <w:rPr>
                <w:rFonts w:ascii="Arial" w:hAnsi="Arial" w:cs="Arial"/>
                <w:sz w:val="13"/>
                <w:szCs w:val="13"/>
                <w:lang w:val="en-GB" w:eastAsia="en-US"/>
              </w:rPr>
            </w:pPr>
          </w:p>
        </w:tc>
        <w:tc>
          <w:tcPr>
            <w:tcW w:w="994" w:type="dxa"/>
          </w:tcPr>
          <w:p w14:paraId="798F37AA" w14:textId="77777777" w:rsidR="00F42AC0" w:rsidRPr="00F3770C" w:rsidRDefault="00F42AC0" w:rsidP="00407C86">
            <w:pPr>
              <w:pStyle w:val="a1"/>
              <w:tabs>
                <w:tab w:val="decimal" w:pos="-107"/>
              </w:tabs>
              <w:spacing w:after="23" w:line="276" w:lineRule="auto"/>
              <w:ind w:left="-390" w:firstLine="297"/>
              <w:jc w:val="right"/>
              <w:rPr>
                <w:rFonts w:ascii="Arial" w:hAnsi="Arial" w:cs="Arial"/>
                <w:sz w:val="13"/>
                <w:szCs w:val="13"/>
                <w:lang w:val="en-GB" w:eastAsia="en-US"/>
              </w:rPr>
            </w:pPr>
          </w:p>
        </w:tc>
        <w:tc>
          <w:tcPr>
            <w:tcW w:w="1079" w:type="dxa"/>
          </w:tcPr>
          <w:p w14:paraId="06575C16"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60747E0C"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70148C31"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5F531AFA"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123EC74F"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13A72577"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3CF6CDC9" w14:textId="6D237E43" w:rsidR="00F42AC0" w:rsidRPr="00F3770C" w:rsidRDefault="00B07769" w:rsidP="00407C86">
            <w:pPr>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w:t>
            </w:r>
            <w:r w:rsidR="003C0148" w:rsidRPr="00790D58">
              <w:rPr>
                <w:rFonts w:ascii="Arial" w:hAnsi="Arial" w:cs="Arial"/>
                <w:sz w:val="13"/>
                <w:szCs w:val="13"/>
                <w:lang w:val="en-GB"/>
              </w:rPr>
              <w:t>93,060)</w:t>
            </w:r>
          </w:p>
        </w:tc>
      </w:tr>
      <w:tr w:rsidR="00F42AC0" w:rsidRPr="00FC63A3" w14:paraId="4461A3BC" w14:textId="77777777" w:rsidTr="009B5CFA">
        <w:tc>
          <w:tcPr>
            <w:tcW w:w="3084" w:type="dxa"/>
          </w:tcPr>
          <w:p w14:paraId="190C7BAA" w14:textId="397A11E7" w:rsidR="00F42AC0" w:rsidRPr="008D7C4A" w:rsidRDefault="00F42AC0" w:rsidP="00407C86">
            <w:pPr>
              <w:pStyle w:val="a1"/>
              <w:tabs>
                <w:tab w:val="left" w:pos="720"/>
              </w:tabs>
              <w:spacing w:after="23" w:line="276" w:lineRule="auto"/>
              <w:jc w:val="thaiDistribute"/>
              <w:rPr>
                <w:rFonts w:ascii="Arial" w:hAnsi="Arial" w:cstheme="minorBidi"/>
                <w:sz w:val="12"/>
                <w:szCs w:val="12"/>
              </w:rPr>
            </w:pPr>
            <w:r w:rsidRPr="008D7C4A">
              <w:rPr>
                <w:rFonts w:ascii="Arial" w:hAnsi="Arial" w:cs="Arial"/>
                <w:sz w:val="12"/>
                <w:szCs w:val="12"/>
                <w:lang w:val="en-GB"/>
              </w:rPr>
              <w:t>Income tax</w:t>
            </w:r>
            <w:r w:rsidRPr="008D7C4A">
              <w:rPr>
                <w:rFonts w:ascii="Arial" w:hAnsi="Arial" w:cstheme="minorBidi"/>
                <w:sz w:val="12"/>
                <w:szCs w:val="12"/>
              </w:rPr>
              <w:t xml:space="preserve"> </w:t>
            </w:r>
          </w:p>
        </w:tc>
        <w:tc>
          <w:tcPr>
            <w:tcW w:w="1080" w:type="dxa"/>
          </w:tcPr>
          <w:p w14:paraId="4A742D80"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6602702C"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06963EAD"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4CEF1B89"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0C002273"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7C365AC8"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4C45B606"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2964D853"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2490189F"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4FC4201C" w14:textId="538A3BAB" w:rsidR="00F42AC0" w:rsidRPr="00F3770C" w:rsidRDefault="005C571A" w:rsidP="00407C86">
            <w:pPr>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w:t>
            </w:r>
            <w:r w:rsidR="004E4F8E">
              <w:rPr>
                <w:rFonts w:ascii="Arial" w:hAnsi="Arial" w:cs="Arial"/>
                <w:sz w:val="13"/>
                <w:szCs w:val="13"/>
                <w:lang w:val="en-GB"/>
              </w:rPr>
              <w:t>5,297</w:t>
            </w:r>
            <w:r w:rsidR="00E65952" w:rsidRPr="00790D58">
              <w:rPr>
                <w:rFonts w:ascii="Arial" w:hAnsi="Arial" w:cs="Arial"/>
                <w:sz w:val="13"/>
                <w:szCs w:val="13"/>
                <w:lang w:val="en-GB"/>
              </w:rPr>
              <w:t>)</w:t>
            </w:r>
          </w:p>
        </w:tc>
      </w:tr>
      <w:tr w:rsidR="00F42AC0" w:rsidRPr="00FC63A3" w14:paraId="667D8DA6" w14:textId="77777777" w:rsidTr="009B5CFA">
        <w:tc>
          <w:tcPr>
            <w:tcW w:w="3084" w:type="dxa"/>
          </w:tcPr>
          <w:p w14:paraId="70D34EBE" w14:textId="4FD7BA81"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Pr>
                <w:rFonts w:ascii="Arial" w:hAnsi="Arial" w:cs="Browallia New"/>
                <w:sz w:val="12"/>
                <w:szCs w:val="12"/>
              </w:rPr>
              <w:t>Profit</w:t>
            </w:r>
            <w:r w:rsidRPr="008D7C4A">
              <w:rPr>
                <w:rFonts w:ascii="Arial" w:hAnsi="Arial" w:cs="Arial"/>
                <w:sz w:val="12"/>
                <w:szCs w:val="12"/>
                <w:lang w:val="en-GB"/>
              </w:rPr>
              <w:t xml:space="preserve"> for the period</w:t>
            </w:r>
          </w:p>
        </w:tc>
        <w:tc>
          <w:tcPr>
            <w:tcW w:w="1080" w:type="dxa"/>
          </w:tcPr>
          <w:p w14:paraId="669298BC" w14:textId="2B15BACF"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20FA44E2" w14:textId="7A8DC043"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3C314ABF" w14:textId="2A899109"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4A0D6784" w14:textId="4DAE15DD"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7F48FC87" w14:textId="7B8F90AC"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2E0CD57C" w14:textId="3F13F44A"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3D66B510" w14:textId="32B75A6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283CF770" w14:textId="139AD22E"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745BD613" w14:textId="5C85B662"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3AF97A72" w14:textId="7AED5053" w:rsidR="00F42AC0" w:rsidRPr="00F3770C" w:rsidRDefault="002D07FE" w:rsidP="00407C86">
            <w:pPr>
              <w:spacing w:after="23" w:line="276" w:lineRule="auto"/>
              <w:ind w:left="-390" w:firstLine="297"/>
              <w:jc w:val="right"/>
              <w:rPr>
                <w:rFonts w:ascii="Arial" w:hAnsi="Arial" w:cs="Arial"/>
                <w:sz w:val="13"/>
                <w:szCs w:val="13"/>
                <w:lang w:val="en-GB"/>
              </w:rPr>
            </w:pPr>
            <w:r w:rsidRPr="002D07FE">
              <w:rPr>
                <w:rFonts w:ascii="Arial" w:hAnsi="Arial" w:cs="Arial"/>
                <w:sz w:val="13"/>
                <w:szCs w:val="13"/>
                <w:lang w:val="en-GB"/>
              </w:rPr>
              <w:t>254,238</w:t>
            </w:r>
          </w:p>
        </w:tc>
      </w:tr>
      <w:tr w:rsidR="00F42AC0" w:rsidRPr="008D7C4A" w14:paraId="07FEC75D" w14:textId="77777777" w:rsidTr="00407C86">
        <w:trPr>
          <w:trHeight w:val="171"/>
        </w:trPr>
        <w:tc>
          <w:tcPr>
            <w:tcW w:w="3084" w:type="dxa"/>
          </w:tcPr>
          <w:p w14:paraId="79B00E1D" w14:textId="77777777" w:rsidR="00F42AC0" w:rsidRPr="004F4E79" w:rsidRDefault="00F42AC0" w:rsidP="00407C86">
            <w:pPr>
              <w:pStyle w:val="a1"/>
              <w:tabs>
                <w:tab w:val="left" w:pos="720"/>
              </w:tabs>
              <w:spacing w:after="23" w:line="276" w:lineRule="auto"/>
              <w:jc w:val="thaiDistribute"/>
              <w:rPr>
                <w:rFonts w:ascii="Arial" w:hAnsi="Arial" w:cs="Arial"/>
                <w:sz w:val="6"/>
                <w:szCs w:val="6"/>
                <w:lang w:val="en-GB"/>
              </w:rPr>
            </w:pPr>
          </w:p>
        </w:tc>
        <w:tc>
          <w:tcPr>
            <w:tcW w:w="1080" w:type="dxa"/>
          </w:tcPr>
          <w:p w14:paraId="7C1CAEB6" w14:textId="77777777" w:rsidR="00F42AC0" w:rsidRPr="004F4E79" w:rsidRDefault="00F42AC0" w:rsidP="00407C86">
            <w:pPr>
              <w:tabs>
                <w:tab w:val="decimal" w:pos="-107"/>
              </w:tabs>
              <w:spacing w:after="23" w:line="276" w:lineRule="auto"/>
              <w:ind w:left="-390" w:firstLine="297"/>
              <w:jc w:val="right"/>
              <w:rPr>
                <w:rFonts w:ascii="Arial" w:hAnsi="Arial" w:cs="Arial"/>
                <w:sz w:val="6"/>
                <w:szCs w:val="6"/>
                <w:lang w:val="en-GB"/>
              </w:rPr>
            </w:pPr>
          </w:p>
        </w:tc>
        <w:tc>
          <w:tcPr>
            <w:tcW w:w="992" w:type="dxa"/>
          </w:tcPr>
          <w:p w14:paraId="73676C22" w14:textId="77777777" w:rsidR="00F42AC0" w:rsidRPr="004F4E79" w:rsidRDefault="00F42AC0" w:rsidP="00407C86">
            <w:pPr>
              <w:tabs>
                <w:tab w:val="decimal" w:pos="-107"/>
              </w:tabs>
              <w:spacing w:after="23" w:line="276" w:lineRule="auto"/>
              <w:ind w:left="-390" w:firstLine="297"/>
              <w:jc w:val="right"/>
              <w:rPr>
                <w:rFonts w:ascii="Arial" w:hAnsi="Arial" w:cs="Arial"/>
                <w:sz w:val="6"/>
                <w:szCs w:val="6"/>
                <w:lang w:val="en-GB"/>
              </w:rPr>
            </w:pPr>
          </w:p>
        </w:tc>
        <w:tc>
          <w:tcPr>
            <w:tcW w:w="994" w:type="dxa"/>
          </w:tcPr>
          <w:p w14:paraId="61AC4378" w14:textId="77777777" w:rsidR="00F42AC0" w:rsidRPr="004F4E79" w:rsidRDefault="00F42AC0" w:rsidP="00407C86">
            <w:pPr>
              <w:tabs>
                <w:tab w:val="decimal" w:pos="-107"/>
              </w:tabs>
              <w:spacing w:after="23" w:line="276" w:lineRule="auto"/>
              <w:ind w:left="-390" w:firstLine="297"/>
              <w:jc w:val="right"/>
              <w:rPr>
                <w:rFonts w:ascii="Arial" w:hAnsi="Arial" w:cs="Arial"/>
                <w:sz w:val="6"/>
                <w:szCs w:val="6"/>
                <w:lang w:val="en-GB"/>
              </w:rPr>
            </w:pPr>
          </w:p>
        </w:tc>
        <w:tc>
          <w:tcPr>
            <w:tcW w:w="1079" w:type="dxa"/>
          </w:tcPr>
          <w:p w14:paraId="28A53AD2"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1134" w:type="dxa"/>
          </w:tcPr>
          <w:p w14:paraId="65CE572A"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1134" w:type="dxa"/>
          </w:tcPr>
          <w:p w14:paraId="37F2CE09"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977" w:type="dxa"/>
          </w:tcPr>
          <w:p w14:paraId="78D6F8B2"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1080" w:type="dxa"/>
          </w:tcPr>
          <w:p w14:paraId="6A0FC52A"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1084" w:type="dxa"/>
          </w:tcPr>
          <w:p w14:paraId="1B7D0BD0" w14:textId="77777777" w:rsidR="00F42AC0" w:rsidRPr="004F4E79" w:rsidRDefault="00F42AC0" w:rsidP="00407C86">
            <w:pPr>
              <w:spacing w:after="23" w:line="276" w:lineRule="auto"/>
              <w:ind w:left="-390" w:firstLine="297"/>
              <w:jc w:val="right"/>
              <w:rPr>
                <w:rFonts w:ascii="Arial" w:hAnsi="Arial" w:cs="Arial"/>
                <w:sz w:val="6"/>
                <w:szCs w:val="6"/>
                <w:lang w:val="en-GB"/>
              </w:rPr>
            </w:pPr>
          </w:p>
        </w:tc>
        <w:tc>
          <w:tcPr>
            <w:tcW w:w="1076" w:type="dxa"/>
          </w:tcPr>
          <w:p w14:paraId="314C8C9D" w14:textId="77777777" w:rsidR="00F42AC0" w:rsidRPr="004F4E79" w:rsidRDefault="00F42AC0" w:rsidP="00407C86">
            <w:pPr>
              <w:spacing w:after="23" w:line="276" w:lineRule="auto"/>
              <w:ind w:left="-390" w:firstLine="297"/>
              <w:jc w:val="right"/>
              <w:rPr>
                <w:rFonts w:ascii="Arial" w:hAnsi="Arial" w:cs="Arial"/>
                <w:sz w:val="6"/>
                <w:szCs w:val="6"/>
                <w:lang w:val="en-GB"/>
              </w:rPr>
            </w:pPr>
          </w:p>
        </w:tc>
      </w:tr>
      <w:tr w:rsidR="00F42AC0" w:rsidRPr="00FC63A3" w14:paraId="4D46BC7C" w14:textId="77777777" w:rsidTr="00407C86">
        <w:trPr>
          <w:trHeight w:val="153"/>
        </w:trPr>
        <w:tc>
          <w:tcPr>
            <w:tcW w:w="3084" w:type="dxa"/>
          </w:tcPr>
          <w:p w14:paraId="5432F54E" w14:textId="77777777" w:rsidR="00F42AC0" w:rsidRPr="008D7C4A" w:rsidRDefault="00F42AC0" w:rsidP="00407C86">
            <w:pPr>
              <w:pStyle w:val="a1"/>
              <w:tabs>
                <w:tab w:val="left" w:pos="720"/>
              </w:tabs>
              <w:spacing w:after="23" w:line="276"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1080" w:type="dxa"/>
          </w:tcPr>
          <w:p w14:paraId="1C90F834" w14:textId="778C536C"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008EADF9"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7CB4DD14"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41924E3D" w14:textId="357F8133"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24D056D9" w14:textId="1F8E69DA"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67A090C1" w14:textId="518612DC"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15DE38B9" w14:textId="504A6809"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0932C74F" w14:textId="4B672D8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5A6D0D97"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076" w:type="dxa"/>
          </w:tcPr>
          <w:p w14:paraId="4717A773" w14:textId="7D4B4370" w:rsidR="00F42AC0" w:rsidRPr="00F3770C" w:rsidRDefault="00F42AC0" w:rsidP="00407C86">
            <w:pPr>
              <w:spacing w:after="23" w:line="276" w:lineRule="auto"/>
              <w:ind w:left="-390" w:firstLine="297"/>
              <w:jc w:val="right"/>
              <w:rPr>
                <w:rFonts w:ascii="Arial" w:hAnsi="Arial" w:cs="Arial"/>
                <w:sz w:val="13"/>
                <w:szCs w:val="13"/>
                <w:lang w:val="en-GB"/>
              </w:rPr>
            </w:pPr>
          </w:p>
        </w:tc>
      </w:tr>
      <w:tr w:rsidR="00F42AC0" w:rsidRPr="00FC63A3" w14:paraId="03B14111" w14:textId="77777777" w:rsidTr="009B5CFA">
        <w:tc>
          <w:tcPr>
            <w:tcW w:w="3084" w:type="dxa"/>
          </w:tcPr>
          <w:p w14:paraId="2DB9B4E5" w14:textId="77777777" w:rsidR="00F42AC0" w:rsidRPr="008D7C4A" w:rsidRDefault="00F42AC0" w:rsidP="00407C86">
            <w:pPr>
              <w:pStyle w:val="a1"/>
              <w:tabs>
                <w:tab w:val="left" w:pos="720"/>
              </w:tabs>
              <w:spacing w:after="23" w:line="276" w:lineRule="auto"/>
              <w:jc w:val="thaiDistribute"/>
              <w:rPr>
                <w:rFonts w:ascii="Arial" w:hAnsi="Arial" w:cs="Arial"/>
                <w:sz w:val="12"/>
                <w:szCs w:val="12"/>
              </w:rPr>
            </w:pPr>
            <w:r w:rsidRPr="008D7C4A">
              <w:rPr>
                <w:rFonts w:ascii="Arial" w:hAnsi="Arial" w:cs="Arial"/>
                <w:sz w:val="12"/>
                <w:szCs w:val="12"/>
              </w:rPr>
              <w:t>Overtime</w:t>
            </w:r>
          </w:p>
        </w:tc>
        <w:tc>
          <w:tcPr>
            <w:tcW w:w="1080" w:type="dxa"/>
          </w:tcPr>
          <w:p w14:paraId="43FDC8DA" w14:textId="7AC6B349" w:rsidR="00F42AC0" w:rsidRPr="00F3770C" w:rsidRDefault="009379A1"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28,313</w:t>
            </w:r>
          </w:p>
        </w:tc>
        <w:tc>
          <w:tcPr>
            <w:tcW w:w="992" w:type="dxa"/>
          </w:tcPr>
          <w:p w14:paraId="7A0F29CF" w14:textId="63616EE5" w:rsidR="00F42AC0" w:rsidRPr="00F3770C" w:rsidRDefault="0079640D"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32C3E981" w14:textId="2BE84513" w:rsidR="00F42AC0" w:rsidRPr="00F3770C" w:rsidRDefault="0079640D"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20E1C4B8" w14:textId="33D8F52D" w:rsidR="00F42AC0" w:rsidRPr="00F3770C" w:rsidRDefault="0087652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5,325,017</w:t>
            </w:r>
          </w:p>
        </w:tc>
        <w:tc>
          <w:tcPr>
            <w:tcW w:w="1134" w:type="dxa"/>
          </w:tcPr>
          <w:p w14:paraId="10448BEE" w14:textId="25428A5A"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278</w:t>
            </w:r>
          </w:p>
        </w:tc>
        <w:tc>
          <w:tcPr>
            <w:tcW w:w="1134" w:type="dxa"/>
          </w:tcPr>
          <w:p w14:paraId="30B8EF12" w14:textId="04C271B8" w:rsidR="00F42AC0" w:rsidRPr="00F3770C" w:rsidRDefault="0087652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1,522,189</w:t>
            </w:r>
          </w:p>
        </w:tc>
        <w:tc>
          <w:tcPr>
            <w:tcW w:w="977" w:type="dxa"/>
          </w:tcPr>
          <w:p w14:paraId="41B85590" w14:textId="32915D36" w:rsidR="00F42AC0" w:rsidRPr="00F3770C" w:rsidRDefault="00B35B4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511,204</w:t>
            </w:r>
          </w:p>
        </w:tc>
        <w:tc>
          <w:tcPr>
            <w:tcW w:w="1080" w:type="dxa"/>
          </w:tcPr>
          <w:p w14:paraId="57B74EDA" w14:textId="276376AE" w:rsidR="00F42AC0" w:rsidRPr="00F3770C" w:rsidRDefault="00B35B4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486,3</w:t>
            </w:r>
            <w:r w:rsidR="00481EA7">
              <w:rPr>
                <w:rFonts w:ascii="Arial" w:hAnsi="Arial" w:cs="Arial"/>
                <w:sz w:val="13"/>
                <w:szCs w:val="13"/>
                <w:lang w:val="en-GB"/>
              </w:rPr>
              <w:t>41</w:t>
            </w:r>
          </w:p>
        </w:tc>
        <w:tc>
          <w:tcPr>
            <w:tcW w:w="1084" w:type="dxa"/>
          </w:tcPr>
          <w:p w14:paraId="308361B1" w14:textId="1A2387CD" w:rsidR="00F42AC0" w:rsidRPr="00F3770C" w:rsidRDefault="00FD086A"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6" w:type="dxa"/>
          </w:tcPr>
          <w:p w14:paraId="2230D5EF" w14:textId="74EF1BD2" w:rsidR="00F42AC0" w:rsidRPr="00F3770C" w:rsidRDefault="00B35B4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7,873,</w:t>
            </w:r>
            <w:r w:rsidR="0009530B" w:rsidRPr="00790D58">
              <w:rPr>
                <w:rFonts w:ascii="Arial" w:hAnsi="Arial" w:cs="Arial"/>
                <w:sz w:val="13"/>
                <w:szCs w:val="13"/>
                <w:lang w:val="en-GB"/>
              </w:rPr>
              <w:t>342</w:t>
            </w:r>
          </w:p>
        </w:tc>
      </w:tr>
      <w:tr w:rsidR="00F42AC0" w:rsidRPr="00FC63A3" w14:paraId="4D077E97" w14:textId="77777777" w:rsidTr="009B5CFA">
        <w:tc>
          <w:tcPr>
            <w:tcW w:w="3084" w:type="dxa"/>
          </w:tcPr>
          <w:p w14:paraId="4219D47C"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Point in time</w:t>
            </w:r>
          </w:p>
        </w:tc>
        <w:tc>
          <w:tcPr>
            <w:tcW w:w="1080" w:type="dxa"/>
          </w:tcPr>
          <w:p w14:paraId="43A800EA" w14:textId="35CFBE45"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2" w:type="dxa"/>
          </w:tcPr>
          <w:p w14:paraId="1F37DCC3" w14:textId="08AEA360"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3D1CF0D1" w14:textId="2EBE5991"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1A4F62D0" w14:textId="325DE20C"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34" w:type="dxa"/>
          </w:tcPr>
          <w:p w14:paraId="728E73B7" w14:textId="56B5A500"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34" w:type="dxa"/>
          </w:tcPr>
          <w:p w14:paraId="5DFA2F7C" w14:textId="63B4E0E8"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77" w:type="dxa"/>
          </w:tcPr>
          <w:p w14:paraId="61FC9990" w14:textId="2D251E31"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80" w:type="dxa"/>
          </w:tcPr>
          <w:p w14:paraId="329C0A45" w14:textId="04040596" w:rsidR="00F42AC0" w:rsidRPr="00F3770C" w:rsidRDefault="0079640D" w:rsidP="00407C86">
            <w:pPr>
              <w:pBdr>
                <w:bottom w:val="single" w:sz="4"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84" w:type="dxa"/>
          </w:tcPr>
          <w:p w14:paraId="5A8F7921" w14:textId="140B46F8" w:rsidR="00F42AC0" w:rsidRPr="00F3770C" w:rsidRDefault="00B35B45"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09530B" w:rsidRPr="00790D58">
              <w:rPr>
                <w:rFonts w:ascii="Arial" w:hAnsi="Arial" w:cs="Arial"/>
                <w:sz w:val="13"/>
                <w:szCs w:val="13"/>
                <w:lang w:val="en-GB"/>
              </w:rPr>
              <w:t>283</w:t>
            </w:r>
          </w:p>
        </w:tc>
        <w:tc>
          <w:tcPr>
            <w:tcW w:w="1076" w:type="dxa"/>
          </w:tcPr>
          <w:p w14:paraId="49E11D1C" w14:textId="033941CC" w:rsidR="00F42AC0" w:rsidRPr="00F3770C" w:rsidRDefault="00D54F25" w:rsidP="00407C86">
            <w:pPr>
              <w:pBdr>
                <w:bottom w:val="single" w:sz="4"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077ABE">
              <w:rPr>
                <w:rFonts w:ascii="Arial" w:hAnsi="Arial" w:cs="Arial"/>
                <w:sz w:val="13"/>
                <w:szCs w:val="13"/>
                <w:lang w:val="en-GB"/>
              </w:rPr>
              <w:t>2</w:t>
            </w:r>
            <w:r w:rsidR="009F394E">
              <w:rPr>
                <w:rFonts w:ascii="Arial" w:hAnsi="Arial" w:cs="Arial"/>
                <w:sz w:val="13"/>
                <w:szCs w:val="13"/>
                <w:lang w:val="en-GB"/>
              </w:rPr>
              <w:t>83</w:t>
            </w:r>
          </w:p>
        </w:tc>
      </w:tr>
      <w:tr w:rsidR="00F42AC0" w:rsidRPr="00FC63A3" w14:paraId="2FF3D490" w14:textId="77777777" w:rsidTr="009B5CFA">
        <w:trPr>
          <w:trHeight w:val="172"/>
        </w:trPr>
        <w:tc>
          <w:tcPr>
            <w:tcW w:w="3084" w:type="dxa"/>
          </w:tcPr>
          <w:p w14:paraId="33905839" w14:textId="5BE0FE22" w:rsidR="00F42AC0" w:rsidRPr="008D7C4A" w:rsidRDefault="00407C86" w:rsidP="00407C86">
            <w:pPr>
              <w:pStyle w:val="a1"/>
              <w:tabs>
                <w:tab w:val="left" w:pos="720"/>
              </w:tabs>
              <w:spacing w:after="23" w:line="276" w:lineRule="auto"/>
              <w:jc w:val="thaiDistribute"/>
              <w:rPr>
                <w:rFonts w:ascii="Arial" w:hAnsi="Arial" w:cs="Arial"/>
                <w:sz w:val="12"/>
                <w:szCs w:val="12"/>
                <w:lang w:val="en-GB"/>
              </w:rPr>
            </w:pPr>
            <w:r>
              <w:rPr>
                <w:rFonts w:ascii="Arial" w:hAnsi="Arial" w:cs="Arial"/>
                <w:sz w:val="12"/>
                <w:szCs w:val="12"/>
                <w:lang w:val="en-GB"/>
              </w:rPr>
              <w:t xml:space="preserve">      </w:t>
            </w:r>
            <w:r w:rsidR="00F42AC0" w:rsidRPr="008D7C4A">
              <w:rPr>
                <w:rFonts w:ascii="Arial" w:hAnsi="Arial" w:cs="Arial"/>
                <w:sz w:val="12"/>
                <w:szCs w:val="12"/>
                <w:lang w:val="en-GB"/>
              </w:rPr>
              <w:t>Total revenue</w:t>
            </w:r>
          </w:p>
        </w:tc>
        <w:tc>
          <w:tcPr>
            <w:tcW w:w="1080" w:type="dxa"/>
          </w:tcPr>
          <w:p w14:paraId="5306A44D" w14:textId="2F8CCF92" w:rsidR="00F42AC0" w:rsidRPr="00F3770C" w:rsidRDefault="00876525" w:rsidP="00407C86">
            <w:pPr>
              <w:pBdr>
                <w:bottom w:val="single" w:sz="12" w:space="1" w:color="auto"/>
              </w:pBdr>
              <w:tabs>
                <w:tab w:val="decimal" w:pos="-107"/>
              </w:tabs>
              <w:spacing w:after="23" w:line="276" w:lineRule="auto"/>
              <w:ind w:left="-390" w:firstLine="297"/>
              <w:jc w:val="right"/>
              <w:rPr>
                <w:rFonts w:ascii="Arial" w:hAnsi="Arial" w:cs="Arial"/>
                <w:sz w:val="13"/>
                <w:szCs w:val="13"/>
                <w:cs/>
                <w:lang w:val="en-GB"/>
              </w:rPr>
            </w:pPr>
            <w:r w:rsidRPr="00790D58">
              <w:rPr>
                <w:rFonts w:ascii="Arial" w:hAnsi="Arial" w:cs="Arial"/>
                <w:sz w:val="13"/>
                <w:szCs w:val="13"/>
                <w:lang w:val="en-GB"/>
              </w:rPr>
              <w:t>28,313</w:t>
            </w:r>
          </w:p>
        </w:tc>
        <w:tc>
          <w:tcPr>
            <w:tcW w:w="992" w:type="dxa"/>
          </w:tcPr>
          <w:p w14:paraId="40D9EEBF" w14:textId="3DC8ADCD" w:rsidR="00F42AC0" w:rsidRPr="00F3770C" w:rsidRDefault="0079640D"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4" w:type="dxa"/>
          </w:tcPr>
          <w:p w14:paraId="03A8E7E3" w14:textId="56C06790" w:rsidR="00F42AC0" w:rsidRPr="00F3770C" w:rsidRDefault="0079640D" w:rsidP="00407C86">
            <w:pPr>
              <w:pBdr>
                <w:bottom w:val="single" w:sz="12" w:space="1" w:color="auto"/>
              </w:pBd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079" w:type="dxa"/>
          </w:tcPr>
          <w:p w14:paraId="01D4A26C" w14:textId="4803DFA4" w:rsidR="00F42AC0" w:rsidRPr="00F3770C" w:rsidRDefault="0087652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5,325,017</w:t>
            </w:r>
          </w:p>
        </w:tc>
        <w:tc>
          <w:tcPr>
            <w:tcW w:w="1134" w:type="dxa"/>
          </w:tcPr>
          <w:p w14:paraId="5567AA20" w14:textId="57A77AFB" w:rsidR="00F42AC0" w:rsidRPr="00F3770C" w:rsidRDefault="0009530B"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278</w:t>
            </w:r>
          </w:p>
        </w:tc>
        <w:tc>
          <w:tcPr>
            <w:tcW w:w="1134" w:type="dxa"/>
          </w:tcPr>
          <w:p w14:paraId="04F683DE" w14:textId="4F25D84F" w:rsidR="00F42AC0" w:rsidRPr="00F3770C" w:rsidRDefault="00B35B4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1,522,189</w:t>
            </w:r>
          </w:p>
        </w:tc>
        <w:tc>
          <w:tcPr>
            <w:tcW w:w="977" w:type="dxa"/>
          </w:tcPr>
          <w:p w14:paraId="002D97E5" w14:textId="79E82277" w:rsidR="00F42AC0" w:rsidRPr="00F3770C" w:rsidRDefault="00B35B4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511,204</w:t>
            </w:r>
          </w:p>
        </w:tc>
        <w:tc>
          <w:tcPr>
            <w:tcW w:w="1080" w:type="dxa"/>
          </w:tcPr>
          <w:p w14:paraId="7028E12A" w14:textId="149B4ED4" w:rsidR="00F42AC0" w:rsidRPr="00F3770C" w:rsidRDefault="00B35B4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486,3</w:t>
            </w:r>
            <w:r w:rsidR="007F3E4A">
              <w:rPr>
                <w:rFonts w:ascii="Arial" w:hAnsi="Arial" w:cs="Arial"/>
                <w:sz w:val="13"/>
                <w:szCs w:val="13"/>
                <w:lang w:val="en-GB"/>
              </w:rPr>
              <w:t>41</w:t>
            </w:r>
          </w:p>
        </w:tc>
        <w:tc>
          <w:tcPr>
            <w:tcW w:w="1084" w:type="dxa"/>
          </w:tcPr>
          <w:p w14:paraId="5F019602" w14:textId="7FB8C227" w:rsidR="00F42AC0" w:rsidRPr="00F3770C" w:rsidRDefault="00B35B4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09530B" w:rsidRPr="00790D58">
              <w:rPr>
                <w:rFonts w:ascii="Arial" w:hAnsi="Arial" w:cs="Arial"/>
                <w:sz w:val="13"/>
                <w:szCs w:val="13"/>
                <w:lang w:val="en-GB"/>
              </w:rPr>
              <w:t>283</w:t>
            </w:r>
          </w:p>
        </w:tc>
        <w:tc>
          <w:tcPr>
            <w:tcW w:w="1076" w:type="dxa"/>
          </w:tcPr>
          <w:p w14:paraId="6822BD55" w14:textId="6DFD55BD" w:rsidR="00F42AC0" w:rsidRPr="00F3770C" w:rsidRDefault="00B35B45" w:rsidP="00407C86">
            <w:pPr>
              <w:pBdr>
                <w:bottom w:val="single" w:sz="12" w:space="1" w:color="auto"/>
              </w:pBd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7,87</w:t>
            </w:r>
            <w:r w:rsidR="00101E13" w:rsidRPr="00790D58">
              <w:rPr>
                <w:rFonts w:ascii="Arial" w:hAnsi="Arial" w:cs="Arial"/>
                <w:sz w:val="13"/>
                <w:szCs w:val="13"/>
                <w:lang w:val="en-GB"/>
              </w:rPr>
              <w:t>4,</w:t>
            </w:r>
            <w:r w:rsidR="00602514" w:rsidRPr="00790D58">
              <w:rPr>
                <w:rFonts w:ascii="Arial" w:hAnsi="Arial" w:cs="Arial"/>
                <w:sz w:val="13"/>
                <w:szCs w:val="13"/>
                <w:lang w:val="en-GB"/>
              </w:rPr>
              <w:t>625</w:t>
            </w:r>
          </w:p>
        </w:tc>
      </w:tr>
      <w:tr w:rsidR="00F42AC0" w:rsidRPr="008D7C4A" w14:paraId="0E067A47" w14:textId="77777777" w:rsidTr="009B5CFA">
        <w:tc>
          <w:tcPr>
            <w:tcW w:w="3084" w:type="dxa"/>
          </w:tcPr>
          <w:p w14:paraId="382E6544" w14:textId="77777777" w:rsidR="00F42AC0" w:rsidRPr="00F35329" w:rsidRDefault="00F42AC0" w:rsidP="00407C86">
            <w:pPr>
              <w:pStyle w:val="a1"/>
              <w:tabs>
                <w:tab w:val="left" w:pos="720"/>
              </w:tabs>
              <w:spacing w:after="23" w:line="276" w:lineRule="auto"/>
              <w:jc w:val="thaiDistribute"/>
              <w:rPr>
                <w:rFonts w:ascii="Arial" w:hAnsi="Arial" w:cs="Arial"/>
                <w:sz w:val="8"/>
                <w:szCs w:val="8"/>
                <w:lang w:val="en-GB"/>
              </w:rPr>
            </w:pPr>
          </w:p>
        </w:tc>
        <w:tc>
          <w:tcPr>
            <w:tcW w:w="1080" w:type="dxa"/>
          </w:tcPr>
          <w:p w14:paraId="135CD34E" w14:textId="7777777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2" w:type="dxa"/>
          </w:tcPr>
          <w:p w14:paraId="6B230B7C" w14:textId="49E11557"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994" w:type="dxa"/>
          </w:tcPr>
          <w:p w14:paraId="3A7C7E12" w14:textId="022B1569"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9" w:type="dxa"/>
          </w:tcPr>
          <w:p w14:paraId="54FD5347" w14:textId="46FA0F55"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1570A35C" w14:textId="77777777" w:rsidR="00F42AC0" w:rsidRPr="00F3770C" w:rsidRDefault="00F42AC0" w:rsidP="00407C86">
            <w:pPr>
              <w:spacing w:after="23" w:line="276" w:lineRule="auto"/>
              <w:ind w:left="-390" w:firstLine="297"/>
              <w:jc w:val="right"/>
              <w:rPr>
                <w:rFonts w:ascii="Arial" w:hAnsi="Arial" w:cs="Arial"/>
                <w:sz w:val="13"/>
                <w:szCs w:val="13"/>
                <w:lang w:val="en-GB"/>
              </w:rPr>
            </w:pPr>
          </w:p>
        </w:tc>
        <w:tc>
          <w:tcPr>
            <w:tcW w:w="1134" w:type="dxa"/>
          </w:tcPr>
          <w:p w14:paraId="1D37CEB9" w14:textId="155A5EF8" w:rsidR="00F42AC0" w:rsidRPr="00F3770C" w:rsidRDefault="00F42AC0" w:rsidP="00407C86">
            <w:pPr>
              <w:spacing w:after="23" w:line="276" w:lineRule="auto"/>
              <w:ind w:left="-390" w:firstLine="297"/>
              <w:jc w:val="right"/>
              <w:rPr>
                <w:rFonts w:ascii="Arial" w:hAnsi="Arial" w:cs="Arial"/>
                <w:sz w:val="13"/>
                <w:szCs w:val="13"/>
                <w:lang w:val="en-GB"/>
              </w:rPr>
            </w:pPr>
          </w:p>
        </w:tc>
        <w:tc>
          <w:tcPr>
            <w:tcW w:w="977" w:type="dxa"/>
          </w:tcPr>
          <w:p w14:paraId="010261EF" w14:textId="62D15FF0"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0" w:type="dxa"/>
          </w:tcPr>
          <w:p w14:paraId="5373AF51" w14:textId="5497E8F8" w:rsidR="00F42AC0" w:rsidRPr="00F3770C" w:rsidRDefault="00F42AC0" w:rsidP="00407C86">
            <w:pPr>
              <w:spacing w:after="23" w:line="276" w:lineRule="auto"/>
              <w:ind w:left="-390" w:firstLine="297"/>
              <w:jc w:val="right"/>
              <w:rPr>
                <w:rFonts w:ascii="Arial" w:hAnsi="Arial" w:cs="Arial"/>
                <w:sz w:val="13"/>
                <w:szCs w:val="13"/>
                <w:lang w:val="en-GB"/>
              </w:rPr>
            </w:pPr>
          </w:p>
        </w:tc>
        <w:tc>
          <w:tcPr>
            <w:tcW w:w="1084" w:type="dxa"/>
          </w:tcPr>
          <w:p w14:paraId="6EAEFE7C" w14:textId="42BFD695"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c>
          <w:tcPr>
            <w:tcW w:w="1076" w:type="dxa"/>
          </w:tcPr>
          <w:p w14:paraId="28DCF10A" w14:textId="7373F661" w:rsidR="00F42AC0" w:rsidRPr="00F3770C" w:rsidRDefault="00F42AC0" w:rsidP="00407C86">
            <w:pPr>
              <w:tabs>
                <w:tab w:val="decimal" w:pos="-107"/>
              </w:tabs>
              <w:spacing w:after="23" w:line="276" w:lineRule="auto"/>
              <w:ind w:left="-390" w:firstLine="297"/>
              <w:jc w:val="right"/>
              <w:rPr>
                <w:rFonts w:ascii="Arial" w:hAnsi="Arial" w:cs="Arial"/>
                <w:sz w:val="13"/>
                <w:szCs w:val="13"/>
                <w:lang w:val="en-GB"/>
              </w:rPr>
            </w:pPr>
          </w:p>
        </w:tc>
      </w:tr>
      <w:tr w:rsidR="00F42AC0" w:rsidRPr="00FC63A3" w14:paraId="347E4C84" w14:textId="77777777" w:rsidTr="009B5CFA">
        <w:tc>
          <w:tcPr>
            <w:tcW w:w="3084" w:type="dxa"/>
          </w:tcPr>
          <w:p w14:paraId="298DAAC5"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1080" w:type="dxa"/>
          </w:tcPr>
          <w:p w14:paraId="4D01AADD" w14:textId="09B39594" w:rsidR="00F42AC0" w:rsidRPr="00F3770C" w:rsidRDefault="007B2922"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992" w:type="dxa"/>
          </w:tcPr>
          <w:p w14:paraId="5404B601" w14:textId="2ACF325E" w:rsidR="00F42AC0" w:rsidRPr="00F3770C" w:rsidRDefault="00932355"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94</w:t>
            </w:r>
          </w:p>
        </w:tc>
        <w:tc>
          <w:tcPr>
            <w:tcW w:w="994" w:type="dxa"/>
          </w:tcPr>
          <w:p w14:paraId="53C71669" w14:textId="69CBF99E" w:rsidR="00F42AC0" w:rsidRPr="00F3770C" w:rsidRDefault="00A574B2"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w:t>
            </w:r>
            <w:r w:rsidR="00E422EC" w:rsidRPr="00790D58">
              <w:rPr>
                <w:rFonts w:ascii="Arial" w:hAnsi="Arial" w:cs="Arial"/>
                <w:sz w:val="13"/>
                <w:szCs w:val="13"/>
                <w:lang w:val="en-GB"/>
              </w:rPr>
              <w:t>35</w:t>
            </w:r>
            <w:r w:rsidR="007D44FB" w:rsidRPr="00790D58">
              <w:rPr>
                <w:rFonts w:ascii="Arial" w:hAnsi="Arial" w:cs="Arial"/>
                <w:sz w:val="13"/>
                <w:szCs w:val="13"/>
                <w:lang w:val="en-GB"/>
              </w:rPr>
              <w:t>,148</w:t>
            </w:r>
          </w:p>
        </w:tc>
        <w:tc>
          <w:tcPr>
            <w:tcW w:w="1079" w:type="dxa"/>
          </w:tcPr>
          <w:p w14:paraId="17B39004" w14:textId="51340873" w:rsidR="00F42AC0" w:rsidRPr="00F3770C" w:rsidRDefault="00A574B2"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226,804</w:t>
            </w:r>
          </w:p>
        </w:tc>
        <w:tc>
          <w:tcPr>
            <w:tcW w:w="1134" w:type="dxa"/>
          </w:tcPr>
          <w:p w14:paraId="5EA8A312" w14:textId="2AB75191" w:rsidR="00F42AC0" w:rsidRPr="00F3770C" w:rsidRDefault="007B2922" w:rsidP="00407C86">
            <w:pPr>
              <w:tabs>
                <w:tab w:val="decimal" w:pos="-107"/>
              </w:tabs>
              <w:spacing w:after="23" w:line="276" w:lineRule="auto"/>
              <w:ind w:left="-390" w:firstLine="297"/>
              <w:jc w:val="center"/>
              <w:rPr>
                <w:rFonts w:ascii="Arial" w:hAnsi="Arial" w:cs="Arial"/>
                <w:sz w:val="13"/>
                <w:szCs w:val="13"/>
                <w:lang w:val="en-GB"/>
              </w:rPr>
            </w:pPr>
            <w:r w:rsidRPr="000814C6">
              <w:rPr>
                <w:rFonts w:ascii="Arial" w:hAnsi="Arial" w:cs="Arial"/>
                <w:sz w:val="13"/>
                <w:szCs w:val="13"/>
                <w:lang w:val="en-GB"/>
              </w:rPr>
              <w:t xml:space="preserve">               -</w:t>
            </w:r>
          </w:p>
        </w:tc>
        <w:tc>
          <w:tcPr>
            <w:tcW w:w="1134" w:type="dxa"/>
          </w:tcPr>
          <w:p w14:paraId="0684DD88" w14:textId="54350CC0" w:rsidR="00F42AC0" w:rsidRPr="00F3770C" w:rsidRDefault="00A574B2"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1,954</w:t>
            </w:r>
          </w:p>
        </w:tc>
        <w:tc>
          <w:tcPr>
            <w:tcW w:w="977" w:type="dxa"/>
          </w:tcPr>
          <w:p w14:paraId="323364C7" w14:textId="12370DF3" w:rsidR="00F42AC0" w:rsidRPr="00F3770C" w:rsidRDefault="00A574B2"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49</w:t>
            </w:r>
          </w:p>
        </w:tc>
        <w:tc>
          <w:tcPr>
            <w:tcW w:w="1080" w:type="dxa"/>
          </w:tcPr>
          <w:p w14:paraId="78ADECDF" w14:textId="651EE1D7" w:rsidR="00F42AC0" w:rsidRPr="00F3770C" w:rsidRDefault="00303491"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w:t>
            </w:r>
            <w:r w:rsidR="00C17DA4" w:rsidRPr="00790D58">
              <w:rPr>
                <w:rFonts w:ascii="Arial" w:hAnsi="Arial" w:cs="Arial"/>
                <w:sz w:val="13"/>
                <w:szCs w:val="13"/>
                <w:lang w:val="en-GB"/>
              </w:rPr>
              <w:t>667</w:t>
            </w:r>
          </w:p>
        </w:tc>
        <w:tc>
          <w:tcPr>
            <w:tcW w:w="1084" w:type="dxa"/>
          </w:tcPr>
          <w:p w14:paraId="2A7A58A8" w14:textId="6CCAE8A4" w:rsidR="00F42AC0" w:rsidRPr="00F3770C" w:rsidRDefault="00303491"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726,503</w:t>
            </w:r>
          </w:p>
        </w:tc>
        <w:tc>
          <w:tcPr>
            <w:tcW w:w="1076" w:type="dxa"/>
          </w:tcPr>
          <w:p w14:paraId="1B3973BF" w14:textId="3F4BDF3A" w:rsidR="00F42AC0" w:rsidRPr="00F3770C" w:rsidRDefault="00321822"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1,093,219</w:t>
            </w:r>
          </w:p>
        </w:tc>
      </w:tr>
      <w:tr w:rsidR="00F42AC0" w:rsidRPr="00FC63A3" w14:paraId="31CF2DAE" w14:textId="77777777" w:rsidTr="009B5CFA">
        <w:tc>
          <w:tcPr>
            <w:tcW w:w="3084" w:type="dxa"/>
          </w:tcPr>
          <w:p w14:paraId="6C4A31BA" w14:textId="77777777" w:rsidR="00F42AC0" w:rsidRPr="008D7C4A" w:rsidRDefault="00F42AC0" w:rsidP="00407C86">
            <w:pPr>
              <w:pStyle w:val="a1"/>
              <w:tabs>
                <w:tab w:val="left" w:pos="720"/>
              </w:tabs>
              <w:spacing w:after="23" w:line="276"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1080" w:type="dxa"/>
          </w:tcPr>
          <w:p w14:paraId="62EA57F0" w14:textId="5CBF9374"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2,941</w:t>
            </w:r>
          </w:p>
        </w:tc>
        <w:tc>
          <w:tcPr>
            <w:tcW w:w="992" w:type="dxa"/>
          </w:tcPr>
          <w:p w14:paraId="533C77DD" w14:textId="3C88ABBF"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14,160</w:t>
            </w:r>
          </w:p>
        </w:tc>
        <w:tc>
          <w:tcPr>
            <w:tcW w:w="994" w:type="dxa"/>
          </w:tcPr>
          <w:p w14:paraId="51CF45C8" w14:textId="30857685"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2,66</w:t>
            </w:r>
            <w:r w:rsidR="004D10BF">
              <w:rPr>
                <w:rFonts w:ascii="Arial" w:hAnsi="Arial" w:cs="Arial"/>
                <w:sz w:val="13"/>
                <w:szCs w:val="13"/>
                <w:lang w:val="en-GB"/>
              </w:rPr>
              <w:t>6,817</w:t>
            </w:r>
          </w:p>
        </w:tc>
        <w:tc>
          <w:tcPr>
            <w:tcW w:w="1079" w:type="dxa"/>
          </w:tcPr>
          <w:p w14:paraId="17B4E419" w14:textId="23E33828"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12,677,584</w:t>
            </w:r>
          </w:p>
        </w:tc>
        <w:tc>
          <w:tcPr>
            <w:tcW w:w="1134" w:type="dxa"/>
          </w:tcPr>
          <w:p w14:paraId="119F4FC7" w14:textId="5EEE2A39"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34,905</w:t>
            </w:r>
          </w:p>
        </w:tc>
        <w:tc>
          <w:tcPr>
            <w:tcW w:w="1134" w:type="dxa"/>
          </w:tcPr>
          <w:p w14:paraId="27C43DB7" w14:textId="71D6C8C9"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1,931,409</w:t>
            </w:r>
          </w:p>
        </w:tc>
        <w:tc>
          <w:tcPr>
            <w:tcW w:w="977" w:type="dxa"/>
          </w:tcPr>
          <w:p w14:paraId="2E8066B4" w14:textId="57E1BF6E"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398,518</w:t>
            </w:r>
          </w:p>
        </w:tc>
        <w:tc>
          <w:tcPr>
            <w:tcW w:w="1080" w:type="dxa"/>
          </w:tcPr>
          <w:p w14:paraId="0EF0DD56" w14:textId="0A79B4E8"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74,462</w:t>
            </w:r>
          </w:p>
        </w:tc>
        <w:tc>
          <w:tcPr>
            <w:tcW w:w="1084" w:type="dxa"/>
          </w:tcPr>
          <w:p w14:paraId="42F6BA16" w14:textId="7A1DE8DE"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930,655</w:t>
            </w:r>
          </w:p>
        </w:tc>
        <w:tc>
          <w:tcPr>
            <w:tcW w:w="1076" w:type="dxa"/>
          </w:tcPr>
          <w:p w14:paraId="32F570E2" w14:textId="687B7C84" w:rsidR="00F42AC0" w:rsidRPr="00F3770C" w:rsidRDefault="0009530B" w:rsidP="00407C86">
            <w:pPr>
              <w:tabs>
                <w:tab w:val="decimal" w:pos="-107"/>
              </w:tabs>
              <w:spacing w:after="23" w:line="276" w:lineRule="auto"/>
              <w:ind w:left="-390" w:firstLine="297"/>
              <w:jc w:val="right"/>
              <w:rPr>
                <w:rFonts w:ascii="Arial" w:hAnsi="Arial" w:cs="Arial"/>
                <w:sz w:val="13"/>
                <w:szCs w:val="13"/>
                <w:lang w:val="en-GB"/>
              </w:rPr>
            </w:pPr>
            <w:r w:rsidRPr="00790D58">
              <w:rPr>
                <w:rFonts w:ascii="Arial" w:hAnsi="Arial" w:cs="Arial"/>
                <w:sz w:val="13"/>
                <w:szCs w:val="13"/>
                <w:lang w:val="en-GB"/>
              </w:rPr>
              <w:t>18,731,451</w:t>
            </w:r>
          </w:p>
        </w:tc>
      </w:tr>
    </w:tbl>
    <w:p w14:paraId="00F3EBCF" w14:textId="77777777" w:rsidR="00A82CC5"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p w14:paraId="6C707CA5" w14:textId="77777777" w:rsidR="00407C86" w:rsidRDefault="00407C86" w:rsidP="00FB6501">
      <w:pPr>
        <w:pStyle w:val="BodyTextIndent3"/>
        <w:tabs>
          <w:tab w:val="num" w:pos="786"/>
        </w:tabs>
        <w:spacing w:line="360" w:lineRule="auto"/>
        <w:ind w:left="459" w:firstLine="0"/>
        <w:rPr>
          <w:rFonts w:ascii="Arial" w:hAnsi="Arial" w:cstheme="minorBidi"/>
          <w:sz w:val="19"/>
          <w:szCs w:val="19"/>
          <w:u w:val="single"/>
          <w:lang w:bidi="th-TH"/>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4"/>
        <w:gridCol w:w="1120"/>
        <w:gridCol w:w="1087"/>
        <w:gridCol w:w="1087"/>
        <w:gridCol w:w="1178"/>
        <w:gridCol w:w="1087"/>
        <w:gridCol w:w="1087"/>
        <w:gridCol w:w="1087"/>
        <w:gridCol w:w="1087"/>
        <w:gridCol w:w="1087"/>
      </w:tblGrid>
      <w:tr w:rsidR="009743BF" w:rsidRPr="008D7C4A" w14:paraId="18F9574E" w14:textId="77777777" w:rsidTr="0051359E">
        <w:tc>
          <w:tcPr>
            <w:tcW w:w="3679" w:type="dxa"/>
          </w:tcPr>
          <w:p w14:paraId="3C17CA68"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3273" w:type="dxa"/>
            <w:gridSpan w:val="3"/>
          </w:tcPr>
          <w:p w14:paraId="77BCD61D" w14:textId="77777777" w:rsidR="009743BF" w:rsidRPr="008D7C4A" w:rsidRDefault="009743BF" w:rsidP="00407C86">
            <w:pPr>
              <w:spacing w:before="30" w:after="23" w:line="276" w:lineRule="auto"/>
              <w:ind w:left="-107" w:right="-40"/>
              <w:jc w:val="center"/>
              <w:rPr>
                <w:rFonts w:ascii="Arial" w:hAnsi="Arial" w:cs="Arial"/>
                <w:sz w:val="12"/>
                <w:szCs w:val="12"/>
              </w:rPr>
            </w:pPr>
          </w:p>
        </w:tc>
        <w:tc>
          <w:tcPr>
            <w:tcW w:w="6570" w:type="dxa"/>
            <w:gridSpan w:val="6"/>
          </w:tcPr>
          <w:p w14:paraId="226F0AAD" w14:textId="77777777" w:rsidR="009743BF" w:rsidRPr="00AC717B" w:rsidRDefault="009743BF" w:rsidP="00407C86">
            <w:pPr>
              <w:pStyle w:val="a1"/>
              <w:tabs>
                <w:tab w:val="left" w:pos="720"/>
              </w:tabs>
              <w:spacing w:before="30" w:after="23" w:line="276" w:lineRule="auto"/>
              <w:jc w:val="right"/>
              <w:rPr>
                <w:rFonts w:ascii="Arial" w:hAnsi="Arial" w:cs="Arial"/>
                <w:sz w:val="12"/>
                <w:szCs w:val="12"/>
                <w:cs/>
                <w:lang w:val="th-TH"/>
              </w:rPr>
            </w:pPr>
            <w:r w:rsidRPr="00AC717B">
              <w:rPr>
                <w:rFonts w:ascii="Arial" w:hAnsi="Arial" w:cs="Arial"/>
                <w:sz w:val="12"/>
                <w:szCs w:val="12"/>
                <w:cs/>
                <w:lang w:val="th-TH"/>
              </w:rPr>
              <w:t>(</w:t>
            </w:r>
            <w:r w:rsidRPr="00493843">
              <w:rPr>
                <w:rFonts w:ascii="Arial" w:hAnsi="Arial" w:cs="Arial"/>
                <w:sz w:val="12"/>
                <w:szCs w:val="12"/>
                <w:lang w:val="th-TH"/>
              </w:rPr>
              <w:t>Unit</w:t>
            </w:r>
            <w:r w:rsidRPr="00AC717B">
              <w:rPr>
                <w:rFonts w:ascii="Arial" w:hAnsi="Arial" w:cs="Arial"/>
                <w:sz w:val="12"/>
                <w:szCs w:val="12"/>
                <w:cs/>
                <w:lang w:val="th-TH"/>
              </w:rPr>
              <w:t xml:space="preserve"> : </w:t>
            </w:r>
            <w:r w:rsidRPr="00493843">
              <w:rPr>
                <w:rFonts w:ascii="Arial" w:hAnsi="Arial" w:cs="Arial"/>
                <w:sz w:val="12"/>
                <w:szCs w:val="12"/>
                <w:lang w:val="th-TH"/>
              </w:rPr>
              <w:t>Thousand</w:t>
            </w:r>
            <w:r w:rsidRPr="00AC717B">
              <w:rPr>
                <w:rFonts w:ascii="Arial" w:hAnsi="Arial" w:cs="Arial"/>
                <w:sz w:val="12"/>
                <w:szCs w:val="12"/>
                <w:cs/>
                <w:lang w:val="th-TH"/>
              </w:rPr>
              <w:t xml:space="preserve"> </w:t>
            </w:r>
            <w:r w:rsidRPr="00493843">
              <w:rPr>
                <w:rFonts w:ascii="Arial" w:hAnsi="Arial" w:cs="Arial"/>
                <w:sz w:val="12"/>
                <w:szCs w:val="12"/>
                <w:lang w:val="th-TH"/>
              </w:rPr>
              <w:t>Baht</w:t>
            </w:r>
            <w:r w:rsidRPr="00AC717B">
              <w:rPr>
                <w:rFonts w:ascii="Arial" w:hAnsi="Arial" w:cs="Arial"/>
                <w:sz w:val="12"/>
                <w:szCs w:val="12"/>
                <w:cs/>
                <w:lang w:val="th-TH"/>
              </w:rPr>
              <w:t>)</w:t>
            </w:r>
            <w:r w:rsidRPr="00AC717B" w:rsidDel="002F2DB5">
              <w:rPr>
                <w:rFonts w:ascii="Arial" w:hAnsi="Arial" w:cs="Arial"/>
                <w:sz w:val="12"/>
                <w:szCs w:val="12"/>
                <w:cs/>
                <w:lang w:val="th-TH"/>
              </w:rPr>
              <w:t xml:space="preserve"> </w:t>
            </w:r>
          </w:p>
        </w:tc>
      </w:tr>
      <w:tr w:rsidR="009743BF" w:rsidRPr="008D7C4A" w14:paraId="38BD17FF" w14:textId="77777777" w:rsidTr="0051359E">
        <w:tc>
          <w:tcPr>
            <w:tcW w:w="3679" w:type="dxa"/>
          </w:tcPr>
          <w:p w14:paraId="3097179D"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9843" w:type="dxa"/>
            <w:gridSpan w:val="9"/>
          </w:tcPr>
          <w:p w14:paraId="2F71B86E" w14:textId="77777777" w:rsidR="009743BF" w:rsidRPr="00493843" w:rsidRDefault="009743BF" w:rsidP="00407C86">
            <w:pPr>
              <w:pStyle w:val="a1"/>
              <w:pBdr>
                <w:bottom w:val="single" w:sz="4" w:space="1" w:color="auto"/>
              </w:pBdr>
              <w:tabs>
                <w:tab w:val="left" w:pos="720"/>
              </w:tabs>
              <w:spacing w:before="30" w:after="23" w:line="276" w:lineRule="auto"/>
              <w:ind w:left="-100" w:firstLine="100"/>
              <w:jc w:val="center"/>
              <w:rPr>
                <w:rFonts w:ascii="Arial" w:hAnsi="Arial" w:cs="Arial"/>
                <w:sz w:val="12"/>
                <w:szCs w:val="12"/>
                <w:lang w:val="th-TH"/>
              </w:rPr>
            </w:pPr>
            <w:r w:rsidRPr="00493843">
              <w:rPr>
                <w:rFonts w:ascii="Arial" w:hAnsi="Arial" w:cs="Arial"/>
                <w:sz w:val="12"/>
                <w:szCs w:val="12"/>
                <w:lang w:val="th-TH"/>
              </w:rPr>
              <w:t>Consolidated</w:t>
            </w:r>
            <w:r w:rsidRPr="00AC717B">
              <w:rPr>
                <w:rFonts w:ascii="Arial" w:hAnsi="Arial" w:cs="Arial"/>
                <w:sz w:val="12"/>
                <w:szCs w:val="12"/>
                <w:cs/>
                <w:lang w:val="th-TH"/>
              </w:rPr>
              <w:t xml:space="preserve"> </w:t>
            </w:r>
            <w:r w:rsidRPr="00493843">
              <w:rPr>
                <w:rFonts w:ascii="Arial" w:hAnsi="Arial" w:cs="Arial"/>
                <w:sz w:val="12"/>
                <w:szCs w:val="12"/>
                <w:lang w:val="th-TH"/>
              </w:rPr>
              <w:t>F/S</w:t>
            </w:r>
          </w:p>
        </w:tc>
      </w:tr>
      <w:tr w:rsidR="009743BF" w:rsidRPr="008D7C4A" w14:paraId="59DF1D99" w14:textId="77777777" w:rsidTr="0051359E">
        <w:tc>
          <w:tcPr>
            <w:tcW w:w="3679" w:type="dxa"/>
          </w:tcPr>
          <w:p w14:paraId="494E68C7"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9843" w:type="dxa"/>
            <w:gridSpan w:val="9"/>
          </w:tcPr>
          <w:p w14:paraId="60167DA5" w14:textId="77777777" w:rsidR="009743BF" w:rsidRPr="00493843" w:rsidRDefault="009743BF" w:rsidP="00407C86">
            <w:pPr>
              <w:pStyle w:val="a1"/>
              <w:pBdr>
                <w:bottom w:val="single" w:sz="4" w:space="1" w:color="auto"/>
              </w:pBdr>
              <w:tabs>
                <w:tab w:val="left" w:pos="720"/>
              </w:tabs>
              <w:spacing w:before="30" w:after="23" w:line="276" w:lineRule="auto"/>
              <w:ind w:left="-100" w:firstLine="100"/>
              <w:jc w:val="center"/>
              <w:rPr>
                <w:rFonts w:ascii="Arial" w:hAnsi="Arial" w:cs="Arial"/>
                <w:sz w:val="12"/>
                <w:szCs w:val="12"/>
              </w:rPr>
            </w:pPr>
            <w:r w:rsidRPr="00493843">
              <w:rPr>
                <w:rFonts w:ascii="Arial" w:hAnsi="Arial" w:cs="Arial"/>
                <w:sz w:val="12"/>
                <w:szCs w:val="12"/>
              </w:rPr>
              <w:t xml:space="preserve">For the </w:t>
            </w:r>
            <w:r>
              <w:rPr>
                <w:rFonts w:ascii="Arial" w:hAnsi="Arial" w:cs="Arial"/>
                <w:sz w:val="12"/>
                <w:szCs w:val="12"/>
              </w:rPr>
              <w:t>six</w:t>
            </w:r>
            <w:r w:rsidRPr="00493843">
              <w:rPr>
                <w:rFonts w:ascii="Arial" w:hAnsi="Arial" w:cs="Arial"/>
                <w:sz w:val="12"/>
                <w:szCs w:val="12"/>
              </w:rPr>
              <w:t xml:space="preserve">-month period ended </w:t>
            </w:r>
            <w:r w:rsidRPr="007940F8">
              <w:rPr>
                <w:rFonts w:ascii="Arial" w:hAnsi="Arial" w:cs="Arial"/>
                <w:sz w:val="12"/>
                <w:szCs w:val="12"/>
              </w:rPr>
              <w:t>30 June</w:t>
            </w:r>
            <w:r w:rsidRPr="00493843">
              <w:rPr>
                <w:rFonts w:ascii="Arial" w:hAnsi="Arial" w:cs="Arial"/>
                <w:sz w:val="12"/>
                <w:szCs w:val="12"/>
              </w:rPr>
              <w:t xml:space="preserve"> 202</w:t>
            </w:r>
            <w:r>
              <w:rPr>
                <w:rFonts w:ascii="Arial" w:hAnsi="Arial" w:cstheme="minorBidi"/>
                <w:sz w:val="12"/>
                <w:szCs w:val="12"/>
              </w:rPr>
              <w:t>2</w:t>
            </w:r>
          </w:p>
        </w:tc>
      </w:tr>
      <w:tr w:rsidR="009743BF" w:rsidRPr="008D7C4A" w14:paraId="4955532F" w14:textId="77777777" w:rsidTr="0051359E">
        <w:tc>
          <w:tcPr>
            <w:tcW w:w="3679" w:type="dxa"/>
          </w:tcPr>
          <w:p w14:paraId="5F7F5DAF"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3273" w:type="dxa"/>
            <w:gridSpan w:val="3"/>
          </w:tcPr>
          <w:p w14:paraId="3439DA04" w14:textId="77777777" w:rsidR="009743BF" w:rsidRPr="008D7C4A" w:rsidRDefault="009743BF" w:rsidP="00407C86">
            <w:pPr>
              <w:pBdr>
                <w:bottom w:val="single" w:sz="4" w:space="1" w:color="auto"/>
              </w:pBdr>
              <w:spacing w:before="30" w:after="23" w:line="276" w:lineRule="auto"/>
              <w:ind w:left="-100" w:right="-40"/>
              <w:jc w:val="center"/>
              <w:rPr>
                <w:rFonts w:ascii="Arial" w:hAnsi="Arial" w:cs="Arial"/>
                <w:sz w:val="12"/>
                <w:szCs w:val="12"/>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r w:rsidRPr="008D7C4A">
              <w:rPr>
                <w:rFonts w:ascii="Arial" w:hAnsi="Arial" w:cs="Arial"/>
                <w:sz w:val="12"/>
                <w:szCs w:val="12"/>
                <w:lang w:val="th-TH"/>
              </w:rPr>
              <w:t>business</w:t>
            </w:r>
          </w:p>
        </w:tc>
        <w:tc>
          <w:tcPr>
            <w:tcW w:w="5490" w:type="dxa"/>
            <w:gridSpan w:val="5"/>
          </w:tcPr>
          <w:p w14:paraId="2A6DA452"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cs/>
              </w:rPr>
            </w:pPr>
            <w:r w:rsidRPr="008D7C4A">
              <w:rPr>
                <w:rFonts w:ascii="Arial" w:hAnsi="Arial" w:cs="Arial"/>
                <w:sz w:val="12"/>
                <w:szCs w:val="12"/>
              </w:rPr>
              <w:t>Construction business</w:t>
            </w:r>
          </w:p>
        </w:tc>
        <w:tc>
          <w:tcPr>
            <w:tcW w:w="1080" w:type="dxa"/>
          </w:tcPr>
          <w:p w14:paraId="4B45A199" w14:textId="77777777" w:rsidR="009743BF" w:rsidRPr="008D7C4A" w:rsidRDefault="009743BF" w:rsidP="00407C86">
            <w:pPr>
              <w:pStyle w:val="a1"/>
              <w:tabs>
                <w:tab w:val="left" w:pos="720"/>
              </w:tabs>
              <w:spacing w:before="30" w:after="23" w:line="276" w:lineRule="auto"/>
              <w:jc w:val="center"/>
              <w:rPr>
                <w:rFonts w:ascii="Arial" w:hAnsi="Arial" w:cs="Arial"/>
                <w:sz w:val="12"/>
                <w:szCs w:val="12"/>
                <w:lang w:val="en-GB"/>
              </w:rPr>
            </w:pPr>
          </w:p>
        </w:tc>
      </w:tr>
      <w:tr w:rsidR="009743BF" w:rsidRPr="008D7C4A" w14:paraId="1BC6888F" w14:textId="77777777" w:rsidTr="0051359E">
        <w:tc>
          <w:tcPr>
            <w:tcW w:w="3679" w:type="dxa"/>
          </w:tcPr>
          <w:p w14:paraId="6964FB6D" w14:textId="77777777" w:rsidR="009743BF" w:rsidRPr="008D7C4A" w:rsidRDefault="009743BF" w:rsidP="00407C86">
            <w:pPr>
              <w:pStyle w:val="a1"/>
              <w:tabs>
                <w:tab w:val="left" w:pos="720"/>
              </w:tabs>
              <w:spacing w:before="30" w:after="23" w:line="276" w:lineRule="auto"/>
              <w:jc w:val="center"/>
              <w:rPr>
                <w:rFonts w:ascii="Arial" w:hAnsi="Arial" w:cs="Arial"/>
                <w:sz w:val="12"/>
                <w:szCs w:val="12"/>
                <w:cs/>
                <w:lang w:val="en-GB"/>
              </w:rPr>
            </w:pPr>
          </w:p>
        </w:tc>
        <w:tc>
          <w:tcPr>
            <w:tcW w:w="1113" w:type="dxa"/>
          </w:tcPr>
          <w:p w14:paraId="620E7E21" w14:textId="77777777" w:rsidR="009743BF" w:rsidRPr="008D7C4A" w:rsidRDefault="009743BF" w:rsidP="00407C86">
            <w:pPr>
              <w:pBdr>
                <w:bottom w:val="single" w:sz="4" w:space="1" w:color="auto"/>
              </w:pBdr>
              <w:tabs>
                <w:tab w:val="decimal" w:pos="-204"/>
              </w:tabs>
              <w:spacing w:before="30" w:after="23" w:line="276" w:lineRule="auto"/>
              <w:ind w:left="-100"/>
              <w:jc w:val="center"/>
              <w:rPr>
                <w:rFonts w:ascii="Arial" w:hAnsi="Arial" w:cs="Arial"/>
                <w:sz w:val="12"/>
                <w:szCs w:val="12"/>
                <w:lang w:val="th-TH"/>
              </w:rPr>
            </w:pPr>
            <w:r w:rsidRPr="008D7C4A">
              <w:rPr>
                <w:rFonts w:ascii="Arial" w:hAnsi="Arial" w:cs="Arial"/>
                <w:sz w:val="12"/>
                <w:szCs w:val="12"/>
                <w:lang w:val="th-TH"/>
              </w:rPr>
              <w:t>Myanmar</w:t>
            </w:r>
          </w:p>
        </w:tc>
        <w:tc>
          <w:tcPr>
            <w:tcW w:w="1080" w:type="dxa"/>
          </w:tcPr>
          <w:p w14:paraId="6109A9A7" w14:textId="77777777" w:rsidR="009743BF" w:rsidRPr="008D7C4A" w:rsidRDefault="009743BF" w:rsidP="00407C86">
            <w:pPr>
              <w:pBdr>
                <w:bottom w:val="single" w:sz="4" w:space="1" w:color="auto"/>
              </w:pBdr>
              <w:tabs>
                <w:tab w:val="decimal" w:pos="-204"/>
              </w:tabs>
              <w:spacing w:before="30" w:after="23" w:line="276" w:lineRule="auto"/>
              <w:ind w:left="-47"/>
              <w:jc w:val="center"/>
              <w:rPr>
                <w:rFonts w:ascii="Arial" w:hAnsi="Arial" w:cs="Arial"/>
                <w:sz w:val="12"/>
                <w:szCs w:val="12"/>
                <w:lang w:val="th-TH"/>
              </w:rPr>
            </w:pPr>
            <w:r w:rsidRPr="008D7C4A">
              <w:rPr>
                <w:rFonts w:ascii="Arial" w:hAnsi="Arial" w:cs="Arial"/>
                <w:sz w:val="12"/>
                <w:szCs w:val="12"/>
                <w:lang w:val="th-TH"/>
              </w:rPr>
              <w:t>Japan</w:t>
            </w:r>
          </w:p>
        </w:tc>
        <w:tc>
          <w:tcPr>
            <w:tcW w:w="1080" w:type="dxa"/>
          </w:tcPr>
          <w:p w14:paraId="4ABE5A90" w14:textId="77777777" w:rsidR="009743BF" w:rsidRPr="008D7C4A" w:rsidRDefault="009743BF" w:rsidP="00407C86">
            <w:pPr>
              <w:pBdr>
                <w:bottom w:val="single" w:sz="4" w:space="1" w:color="auto"/>
              </w:pBdr>
              <w:tabs>
                <w:tab w:val="decimal" w:pos="-204"/>
              </w:tabs>
              <w:spacing w:before="30" w:after="23" w:line="276" w:lineRule="auto"/>
              <w:ind w:left="-47" w:right="-9"/>
              <w:jc w:val="center"/>
              <w:rPr>
                <w:rFonts w:ascii="Arial" w:hAnsi="Arial" w:cs="Arial"/>
                <w:sz w:val="12"/>
                <w:szCs w:val="12"/>
                <w:cs/>
                <w:lang w:val="th-TH"/>
              </w:rPr>
            </w:pPr>
            <w:r w:rsidRPr="008D7C4A">
              <w:rPr>
                <w:rFonts w:ascii="Arial" w:hAnsi="Arial" w:cs="Arial"/>
                <w:sz w:val="12"/>
                <w:szCs w:val="12"/>
                <w:lang w:val="th-TH"/>
              </w:rPr>
              <w:t>Other</w:t>
            </w:r>
          </w:p>
        </w:tc>
        <w:tc>
          <w:tcPr>
            <w:tcW w:w="1170" w:type="dxa"/>
          </w:tcPr>
          <w:p w14:paraId="03A51990"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rPr>
            </w:pPr>
            <w:r w:rsidRPr="008D7C4A">
              <w:rPr>
                <w:rFonts w:ascii="Arial" w:hAnsi="Arial" w:cs="Arial"/>
                <w:sz w:val="12"/>
                <w:szCs w:val="12"/>
              </w:rPr>
              <w:t>Thailand</w:t>
            </w:r>
          </w:p>
        </w:tc>
        <w:tc>
          <w:tcPr>
            <w:tcW w:w="1080" w:type="dxa"/>
          </w:tcPr>
          <w:p w14:paraId="6FD25538"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rPr>
            </w:pPr>
            <w:r w:rsidRPr="008D7C4A">
              <w:rPr>
                <w:rFonts w:ascii="Arial" w:hAnsi="Arial" w:cs="Arial"/>
                <w:sz w:val="12"/>
                <w:szCs w:val="12"/>
              </w:rPr>
              <w:t>Myanmar</w:t>
            </w:r>
          </w:p>
        </w:tc>
        <w:tc>
          <w:tcPr>
            <w:tcW w:w="1080" w:type="dxa"/>
          </w:tcPr>
          <w:p w14:paraId="731C301D"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rPr>
            </w:pPr>
            <w:r w:rsidRPr="008D7C4A">
              <w:rPr>
                <w:rFonts w:ascii="Arial" w:hAnsi="Arial" w:cs="Arial"/>
                <w:sz w:val="12"/>
                <w:szCs w:val="12"/>
              </w:rPr>
              <w:t>Vietnam</w:t>
            </w:r>
          </w:p>
        </w:tc>
        <w:tc>
          <w:tcPr>
            <w:tcW w:w="1080" w:type="dxa"/>
          </w:tcPr>
          <w:p w14:paraId="1B6EC299"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rPr>
            </w:pPr>
            <w:r w:rsidRPr="008D7C4A">
              <w:rPr>
                <w:rFonts w:ascii="Arial" w:hAnsi="Arial" w:cs="Arial"/>
                <w:sz w:val="12"/>
                <w:szCs w:val="12"/>
              </w:rPr>
              <w:t>Malaysia</w:t>
            </w:r>
          </w:p>
        </w:tc>
        <w:tc>
          <w:tcPr>
            <w:tcW w:w="1080" w:type="dxa"/>
          </w:tcPr>
          <w:p w14:paraId="032C1704" w14:textId="77777777" w:rsidR="009743BF" w:rsidRPr="008D7C4A" w:rsidRDefault="009743BF" w:rsidP="00407C86">
            <w:pPr>
              <w:pStyle w:val="a1"/>
              <w:pBdr>
                <w:bottom w:val="single" w:sz="4" w:space="1" w:color="auto"/>
              </w:pBdr>
              <w:tabs>
                <w:tab w:val="left" w:pos="720"/>
              </w:tabs>
              <w:spacing w:before="30" w:after="23" w:line="276" w:lineRule="auto"/>
              <w:jc w:val="center"/>
              <w:rPr>
                <w:rFonts w:ascii="Arial" w:hAnsi="Arial" w:cs="Arial"/>
                <w:sz w:val="12"/>
                <w:szCs w:val="12"/>
              </w:rPr>
            </w:pPr>
            <w:r w:rsidRPr="008D7C4A">
              <w:rPr>
                <w:rFonts w:ascii="Arial" w:hAnsi="Arial" w:cs="Arial"/>
                <w:sz w:val="12"/>
                <w:szCs w:val="12"/>
              </w:rPr>
              <w:t>Other</w:t>
            </w:r>
          </w:p>
        </w:tc>
        <w:tc>
          <w:tcPr>
            <w:tcW w:w="1080" w:type="dxa"/>
          </w:tcPr>
          <w:p w14:paraId="4D7BA71B" w14:textId="77777777" w:rsidR="009743BF" w:rsidRPr="008D7C4A" w:rsidRDefault="009743BF" w:rsidP="00407C86">
            <w:pPr>
              <w:pBdr>
                <w:bottom w:val="single" w:sz="4" w:space="1" w:color="auto"/>
              </w:pBdr>
              <w:spacing w:before="30" w:after="23" w:line="276" w:lineRule="auto"/>
              <w:jc w:val="center"/>
              <w:rPr>
                <w:rFonts w:ascii="Arial" w:hAnsi="Arial" w:cs="Arial"/>
                <w:sz w:val="12"/>
                <w:szCs w:val="12"/>
                <w:lang w:val="th-TH"/>
              </w:rPr>
            </w:pPr>
            <w:r w:rsidRPr="008D7C4A">
              <w:rPr>
                <w:rFonts w:ascii="Arial" w:hAnsi="Arial" w:cs="Arial"/>
                <w:sz w:val="12"/>
                <w:szCs w:val="12"/>
                <w:lang w:val="th-TH"/>
              </w:rPr>
              <w:t>Total</w:t>
            </w:r>
          </w:p>
        </w:tc>
      </w:tr>
      <w:tr w:rsidR="009743BF" w:rsidRPr="008D7C4A" w14:paraId="63661BF6" w14:textId="77777777" w:rsidTr="0051359E">
        <w:tc>
          <w:tcPr>
            <w:tcW w:w="3679" w:type="dxa"/>
          </w:tcPr>
          <w:p w14:paraId="2A71A6F3"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113" w:type="dxa"/>
          </w:tcPr>
          <w:p w14:paraId="651E7950"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5D20E560"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520C829E"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170" w:type="dxa"/>
          </w:tcPr>
          <w:p w14:paraId="44FBD312"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0BDD340E"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4022C0BF"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10493A0E"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6444D651"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080" w:type="dxa"/>
          </w:tcPr>
          <w:p w14:paraId="3FDEDA36" w14:textId="77777777" w:rsidR="009743BF" w:rsidRPr="006651CB" w:rsidRDefault="009743BF" w:rsidP="00407C86">
            <w:pPr>
              <w:pStyle w:val="a1"/>
              <w:tabs>
                <w:tab w:val="left" w:pos="720"/>
              </w:tabs>
              <w:spacing w:before="30" w:after="23" w:line="276" w:lineRule="auto"/>
              <w:jc w:val="thaiDistribute"/>
              <w:rPr>
                <w:rFonts w:ascii="Arial" w:hAnsi="Arial" w:cs="Arial"/>
                <w:sz w:val="10"/>
                <w:szCs w:val="10"/>
                <w:lang w:val="en-GB"/>
              </w:rPr>
            </w:pPr>
          </w:p>
        </w:tc>
      </w:tr>
      <w:tr w:rsidR="009743BF" w:rsidRPr="00FC63A3" w14:paraId="1A184DA2" w14:textId="77777777" w:rsidTr="0051359E">
        <w:tc>
          <w:tcPr>
            <w:tcW w:w="3679" w:type="dxa"/>
          </w:tcPr>
          <w:p w14:paraId="5F4B9E1B"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1113" w:type="dxa"/>
          </w:tcPr>
          <w:p w14:paraId="72FD67AB"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vAlign w:val="center"/>
          </w:tcPr>
          <w:p w14:paraId="7E7F009B" w14:textId="77777777" w:rsidR="009743BF" w:rsidRPr="00FC1D03" w:rsidRDefault="009743BF" w:rsidP="00407C86">
            <w:pPr>
              <w:tabs>
                <w:tab w:val="decimal" w:pos="-107"/>
                <w:tab w:val="left" w:pos="462"/>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69473351" w14:textId="77777777" w:rsidR="009743BF" w:rsidRPr="00FC1D03" w:rsidRDefault="009743BF" w:rsidP="00407C86">
            <w:pPr>
              <w:tabs>
                <w:tab w:val="decimal" w:pos="-107"/>
                <w:tab w:val="left" w:pos="319"/>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6B8891C0"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2,625,058 </w:t>
            </w:r>
          </w:p>
        </w:tc>
        <w:tc>
          <w:tcPr>
            <w:tcW w:w="1080" w:type="dxa"/>
            <w:vAlign w:val="center"/>
          </w:tcPr>
          <w:p w14:paraId="714C5F18"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1,421 </w:t>
            </w:r>
          </w:p>
        </w:tc>
        <w:tc>
          <w:tcPr>
            <w:tcW w:w="1080" w:type="dxa"/>
            <w:vAlign w:val="center"/>
          </w:tcPr>
          <w:p w14:paraId="19E90EBD"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1,671,065 </w:t>
            </w:r>
          </w:p>
        </w:tc>
        <w:tc>
          <w:tcPr>
            <w:tcW w:w="1080" w:type="dxa"/>
            <w:vAlign w:val="center"/>
          </w:tcPr>
          <w:p w14:paraId="1CE7153F"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880,056 </w:t>
            </w:r>
          </w:p>
        </w:tc>
        <w:tc>
          <w:tcPr>
            <w:tcW w:w="1080" w:type="dxa"/>
            <w:vAlign w:val="center"/>
          </w:tcPr>
          <w:p w14:paraId="6826C848"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138,815 </w:t>
            </w:r>
          </w:p>
        </w:tc>
        <w:tc>
          <w:tcPr>
            <w:tcW w:w="1080" w:type="dxa"/>
            <w:vAlign w:val="center"/>
          </w:tcPr>
          <w:p w14:paraId="32DE6D6A"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5,316,415 </w:t>
            </w:r>
          </w:p>
        </w:tc>
      </w:tr>
      <w:tr w:rsidR="009743BF" w:rsidRPr="00FC63A3" w14:paraId="7EBBBCAF" w14:textId="77777777" w:rsidTr="0051359E">
        <w:tc>
          <w:tcPr>
            <w:tcW w:w="3679" w:type="dxa"/>
          </w:tcPr>
          <w:p w14:paraId="3166F653"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1113" w:type="dxa"/>
            <w:vAlign w:val="center"/>
          </w:tcPr>
          <w:p w14:paraId="5604AA03"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 </w:t>
            </w:r>
          </w:p>
        </w:tc>
        <w:tc>
          <w:tcPr>
            <w:tcW w:w="1080" w:type="dxa"/>
            <w:vAlign w:val="center"/>
          </w:tcPr>
          <w:p w14:paraId="0BFB2975"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3D72245A"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5EE96909"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3B6F5E07" w14:textId="77777777" w:rsidR="009743BF" w:rsidRPr="00FC1D03" w:rsidRDefault="009743BF" w:rsidP="00407C86">
            <w:pPr>
              <w:pBdr>
                <w:bottom w:val="single" w:sz="4" w:space="1" w:color="auto"/>
              </w:pBdr>
              <w:tabs>
                <w:tab w:val="decimal" w:pos="-107"/>
                <w:tab w:val="left" w:pos="458"/>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3A7711A1"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04EC1439"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6FD0942A"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2FD0F7B6"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 </w:t>
            </w:r>
          </w:p>
        </w:tc>
      </w:tr>
      <w:tr w:rsidR="009743BF" w:rsidRPr="00FC63A3" w14:paraId="08357E9A" w14:textId="77777777" w:rsidTr="0051359E">
        <w:tc>
          <w:tcPr>
            <w:tcW w:w="3679" w:type="dxa"/>
          </w:tcPr>
          <w:p w14:paraId="03426EED" w14:textId="77777777" w:rsidR="009743BF" w:rsidRPr="008D7C4A" w:rsidRDefault="009743BF" w:rsidP="00407C86">
            <w:pPr>
              <w:pStyle w:val="a1"/>
              <w:tabs>
                <w:tab w:val="left" w:pos="720"/>
              </w:tabs>
              <w:spacing w:before="30" w:after="23" w:line="276" w:lineRule="auto"/>
              <w:ind w:firstLine="176"/>
              <w:jc w:val="thaiDistribute"/>
              <w:rPr>
                <w:rFonts w:ascii="Arial" w:hAnsi="Arial" w:cs="Arial"/>
                <w:sz w:val="12"/>
                <w:szCs w:val="12"/>
              </w:rPr>
            </w:pPr>
            <w:r>
              <w:rPr>
                <w:rFonts w:ascii="Arial" w:hAnsi="Arial" w:cs="Arial"/>
                <w:sz w:val="12"/>
                <w:szCs w:val="12"/>
              </w:rPr>
              <w:t>Total revenues</w:t>
            </w:r>
          </w:p>
        </w:tc>
        <w:tc>
          <w:tcPr>
            <w:tcW w:w="1113" w:type="dxa"/>
          </w:tcPr>
          <w:p w14:paraId="26A63C90"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w:t>
            </w:r>
          </w:p>
        </w:tc>
        <w:tc>
          <w:tcPr>
            <w:tcW w:w="1080" w:type="dxa"/>
            <w:vAlign w:val="center"/>
          </w:tcPr>
          <w:p w14:paraId="526E1836"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64A3AD6D"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76411852"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2,625,058 </w:t>
            </w:r>
          </w:p>
        </w:tc>
        <w:tc>
          <w:tcPr>
            <w:tcW w:w="1080" w:type="dxa"/>
            <w:vAlign w:val="center"/>
          </w:tcPr>
          <w:p w14:paraId="3A4EE6F1"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1,421 </w:t>
            </w:r>
          </w:p>
        </w:tc>
        <w:tc>
          <w:tcPr>
            <w:tcW w:w="1080" w:type="dxa"/>
            <w:vAlign w:val="center"/>
          </w:tcPr>
          <w:p w14:paraId="7FFE8DC7"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1,671,065 </w:t>
            </w:r>
          </w:p>
        </w:tc>
        <w:tc>
          <w:tcPr>
            <w:tcW w:w="1080" w:type="dxa"/>
            <w:vAlign w:val="center"/>
          </w:tcPr>
          <w:p w14:paraId="63921083"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880,056 </w:t>
            </w:r>
          </w:p>
        </w:tc>
        <w:tc>
          <w:tcPr>
            <w:tcW w:w="1080" w:type="dxa"/>
            <w:vAlign w:val="center"/>
          </w:tcPr>
          <w:p w14:paraId="7590704A"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138,815 </w:t>
            </w:r>
          </w:p>
        </w:tc>
        <w:tc>
          <w:tcPr>
            <w:tcW w:w="1080" w:type="dxa"/>
          </w:tcPr>
          <w:p w14:paraId="4130CD01"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5,343,496</w:t>
            </w:r>
          </w:p>
        </w:tc>
      </w:tr>
      <w:tr w:rsidR="009743BF" w:rsidRPr="00FC63A3" w14:paraId="6C1F9273" w14:textId="77777777" w:rsidTr="0051359E">
        <w:tc>
          <w:tcPr>
            <w:tcW w:w="3679" w:type="dxa"/>
          </w:tcPr>
          <w:p w14:paraId="07468841" w14:textId="77777777" w:rsidR="009743BF" w:rsidRPr="00671550" w:rsidRDefault="009743BF" w:rsidP="00407C86">
            <w:pPr>
              <w:pStyle w:val="a1"/>
              <w:tabs>
                <w:tab w:val="left" w:pos="720"/>
              </w:tabs>
              <w:spacing w:before="30" w:after="23" w:line="276" w:lineRule="auto"/>
              <w:jc w:val="thaiDistribute"/>
              <w:rPr>
                <w:rFonts w:ascii="Arial" w:hAnsi="Arial" w:cs="Arial"/>
                <w:sz w:val="10"/>
                <w:szCs w:val="10"/>
              </w:rPr>
            </w:pPr>
          </w:p>
        </w:tc>
        <w:tc>
          <w:tcPr>
            <w:tcW w:w="1113" w:type="dxa"/>
          </w:tcPr>
          <w:p w14:paraId="37E5E2D5"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093BC838"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557CC0B8"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170" w:type="dxa"/>
          </w:tcPr>
          <w:p w14:paraId="2DFA2B69"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71602971"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1122CD23"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lang w:val="en-GB"/>
              </w:rPr>
            </w:pPr>
          </w:p>
        </w:tc>
        <w:tc>
          <w:tcPr>
            <w:tcW w:w="1080" w:type="dxa"/>
          </w:tcPr>
          <w:p w14:paraId="7F247F91"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363EE54C"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25EF65C2"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lang w:val="en-GB"/>
              </w:rPr>
            </w:pPr>
          </w:p>
        </w:tc>
      </w:tr>
      <w:tr w:rsidR="009743BF" w:rsidRPr="00FC63A3" w14:paraId="7003FCF6" w14:textId="77777777" w:rsidTr="0051359E">
        <w:tc>
          <w:tcPr>
            <w:tcW w:w="3679" w:type="dxa"/>
          </w:tcPr>
          <w:p w14:paraId="124230DA"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1113" w:type="dxa"/>
          </w:tcPr>
          <w:p w14:paraId="1058E467"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vAlign w:val="center"/>
          </w:tcPr>
          <w:p w14:paraId="3D3F08A7"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363BC237"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2D967FC3"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(2,476,738)</w:t>
            </w:r>
          </w:p>
        </w:tc>
        <w:tc>
          <w:tcPr>
            <w:tcW w:w="1080" w:type="dxa"/>
            <w:vAlign w:val="center"/>
          </w:tcPr>
          <w:p w14:paraId="01B03622"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(3,661)</w:t>
            </w:r>
          </w:p>
        </w:tc>
        <w:tc>
          <w:tcPr>
            <w:tcW w:w="1080" w:type="dxa"/>
            <w:vAlign w:val="center"/>
          </w:tcPr>
          <w:p w14:paraId="6019651B"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(1,595,445)</w:t>
            </w:r>
          </w:p>
        </w:tc>
        <w:tc>
          <w:tcPr>
            <w:tcW w:w="1080" w:type="dxa"/>
            <w:vAlign w:val="center"/>
          </w:tcPr>
          <w:p w14:paraId="4948A3D6"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(786,739)</w:t>
            </w:r>
          </w:p>
        </w:tc>
        <w:tc>
          <w:tcPr>
            <w:tcW w:w="1080" w:type="dxa"/>
            <w:vAlign w:val="center"/>
          </w:tcPr>
          <w:p w14:paraId="02C23039"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(112,254)</w:t>
            </w:r>
          </w:p>
        </w:tc>
        <w:tc>
          <w:tcPr>
            <w:tcW w:w="1080" w:type="dxa"/>
            <w:vAlign w:val="center"/>
          </w:tcPr>
          <w:p w14:paraId="6EC0A843" w14:textId="77777777" w:rsidR="009743BF" w:rsidRPr="00FC1D03"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(4,974,837)</w:t>
            </w:r>
          </w:p>
        </w:tc>
      </w:tr>
      <w:tr w:rsidR="009743BF" w:rsidRPr="00FC63A3" w14:paraId="36BC07CC" w14:textId="77777777" w:rsidTr="0051359E">
        <w:tc>
          <w:tcPr>
            <w:tcW w:w="3679" w:type="dxa"/>
          </w:tcPr>
          <w:p w14:paraId="640C6C6A"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1113" w:type="dxa"/>
          </w:tcPr>
          <w:p w14:paraId="4BA812DF"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c>
          <w:tcPr>
            <w:tcW w:w="1080" w:type="dxa"/>
            <w:vAlign w:val="center"/>
          </w:tcPr>
          <w:p w14:paraId="09E8D23A"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43D5AD0C"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775C851D"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336BAEFC"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4524C05B"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2DF42F7D"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0BCE8C61"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0DEC2109"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r>
      <w:tr w:rsidR="009743BF" w:rsidRPr="00FC63A3" w14:paraId="239320EA" w14:textId="77777777" w:rsidTr="0051359E">
        <w:tc>
          <w:tcPr>
            <w:tcW w:w="3679" w:type="dxa"/>
          </w:tcPr>
          <w:p w14:paraId="6683F96B" w14:textId="77777777" w:rsidR="009743BF" w:rsidRPr="008D7C4A" w:rsidRDefault="009743BF" w:rsidP="00407C86">
            <w:pPr>
              <w:pStyle w:val="a1"/>
              <w:tabs>
                <w:tab w:val="left" w:pos="720"/>
              </w:tabs>
              <w:spacing w:before="30" w:after="23" w:line="276" w:lineRule="auto"/>
              <w:ind w:firstLine="176"/>
              <w:jc w:val="thaiDistribute"/>
              <w:rPr>
                <w:rFonts w:ascii="Arial" w:hAnsi="Arial" w:cs="Arial"/>
                <w:sz w:val="12"/>
                <w:szCs w:val="12"/>
                <w:lang w:val="en-GB"/>
              </w:rPr>
            </w:pPr>
            <w:r>
              <w:rPr>
                <w:rFonts w:ascii="Arial" w:hAnsi="Arial" w:cs="Arial"/>
                <w:sz w:val="12"/>
                <w:szCs w:val="12"/>
              </w:rPr>
              <w:t>Total costs</w:t>
            </w:r>
          </w:p>
        </w:tc>
        <w:tc>
          <w:tcPr>
            <w:tcW w:w="1113" w:type="dxa"/>
          </w:tcPr>
          <w:p w14:paraId="700475AE"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c>
          <w:tcPr>
            <w:tcW w:w="1080" w:type="dxa"/>
            <w:vAlign w:val="center"/>
          </w:tcPr>
          <w:p w14:paraId="76237F0E"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4ACE3D30" w14:textId="77777777" w:rsidR="009743BF" w:rsidRPr="00FC1D03" w:rsidRDefault="009743BF" w:rsidP="00407C86">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650E3313"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(2,476,738)</w:t>
            </w:r>
          </w:p>
        </w:tc>
        <w:tc>
          <w:tcPr>
            <w:tcW w:w="1080" w:type="dxa"/>
            <w:vAlign w:val="center"/>
          </w:tcPr>
          <w:p w14:paraId="6CCA5B88"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(3,661)</w:t>
            </w:r>
          </w:p>
        </w:tc>
        <w:tc>
          <w:tcPr>
            <w:tcW w:w="1080" w:type="dxa"/>
            <w:vAlign w:val="center"/>
          </w:tcPr>
          <w:p w14:paraId="2A26655F"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(1,595,445)</w:t>
            </w:r>
          </w:p>
        </w:tc>
        <w:tc>
          <w:tcPr>
            <w:tcW w:w="1080" w:type="dxa"/>
            <w:vAlign w:val="center"/>
          </w:tcPr>
          <w:p w14:paraId="1E0BB5D2"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(786,739)</w:t>
            </w:r>
          </w:p>
        </w:tc>
        <w:tc>
          <w:tcPr>
            <w:tcW w:w="1080" w:type="dxa"/>
            <w:vAlign w:val="center"/>
          </w:tcPr>
          <w:p w14:paraId="424AF7A1"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(112,254)</w:t>
            </w:r>
          </w:p>
        </w:tc>
        <w:tc>
          <w:tcPr>
            <w:tcW w:w="1080" w:type="dxa"/>
          </w:tcPr>
          <w:p w14:paraId="510ABA1F" w14:textId="77777777" w:rsidR="009743BF" w:rsidRPr="00FC1D03" w:rsidRDefault="009743BF" w:rsidP="00407C86">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(4,980,227)</w:t>
            </w:r>
          </w:p>
        </w:tc>
      </w:tr>
      <w:tr w:rsidR="009743BF" w:rsidRPr="00FC63A3" w14:paraId="2DE20A61" w14:textId="77777777" w:rsidTr="0051359E">
        <w:tc>
          <w:tcPr>
            <w:tcW w:w="3679" w:type="dxa"/>
          </w:tcPr>
          <w:p w14:paraId="5E6268D4" w14:textId="77777777" w:rsidR="009743BF" w:rsidRPr="00671550"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113" w:type="dxa"/>
          </w:tcPr>
          <w:p w14:paraId="005C7339"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75BCFBE4"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6E183DC8"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170" w:type="dxa"/>
          </w:tcPr>
          <w:p w14:paraId="330715B9"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31D91B9F"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71056C30"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78146DF0"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42CA7DCF"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c>
          <w:tcPr>
            <w:tcW w:w="1080" w:type="dxa"/>
          </w:tcPr>
          <w:p w14:paraId="6D493E25"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lang w:val="en-GB"/>
              </w:rPr>
            </w:pPr>
          </w:p>
        </w:tc>
      </w:tr>
      <w:tr w:rsidR="009743BF" w:rsidRPr="00FC63A3" w14:paraId="6888FFD2" w14:textId="77777777" w:rsidTr="0051359E">
        <w:tc>
          <w:tcPr>
            <w:tcW w:w="3679" w:type="dxa"/>
          </w:tcPr>
          <w:p w14:paraId="53B4E54F"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1113" w:type="dxa"/>
          </w:tcPr>
          <w:p w14:paraId="5DCDD8C5"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cs/>
                <w:lang w:val="en-GB"/>
              </w:rPr>
            </w:pPr>
            <w:r w:rsidRPr="00FC1D03">
              <w:rPr>
                <w:rFonts w:ascii="Arial" w:hAnsi="Arial" w:cs="Arial"/>
                <w:sz w:val="13"/>
                <w:szCs w:val="13"/>
                <w:lang w:val="en-GB"/>
              </w:rPr>
              <w:t>21,691</w:t>
            </w:r>
          </w:p>
        </w:tc>
        <w:tc>
          <w:tcPr>
            <w:tcW w:w="1080" w:type="dxa"/>
            <w:vAlign w:val="center"/>
          </w:tcPr>
          <w:p w14:paraId="3D01EBF0"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0DC51F05"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vAlign w:val="center"/>
          </w:tcPr>
          <w:p w14:paraId="5E43CB92"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148,320 </w:t>
            </w:r>
          </w:p>
        </w:tc>
        <w:tc>
          <w:tcPr>
            <w:tcW w:w="1080" w:type="dxa"/>
            <w:vAlign w:val="center"/>
          </w:tcPr>
          <w:p w14:paraId="69E58830"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(2,240)</w:t>
            </w:r>
          </w:p>
        </w:tc>
        <w:tc>
          <w:tcPr>
            <w:tcW w:w="1080" w:type="dxa"/>
            <w:vAlign w:val="center"/>
          </w:tcPr>
          <w:p w14:paraId="25A685B6"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75,620 </w:t>
            </w:r>
          </w:p>
        </w:tc>
        <w:tc>
          <w:tcPr>
            <w:tcW w:w="1080" w:type="dxa"/>
            <w:vAlign w:val="center"/>
          </w:tcPr>
          <w:p w14:paraId="00645CA8"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93,317 </w:t>
            </w:r>
          </w:p>
        </w:tc>
        <w:tc>
          <w:tcPr>
            <w:tcW w:w="1080" w:type="dxa"/>
            <w:vAlign w:val="center"/>
          </w:tcPr>
          <w:p w14:paraId="25433BBA"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26,561 </w:t>
            </w:r>
          </w:p>
        </w:tc>
        <w:tc>
          <w:tcPr>
            <w:tcW w:w="1080" w:type="dxa"/>
          </w:tcPr>
          <w:p w14:paraId="1F5705DF"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363,269 </w:t>
            </w:r>
          </w:p>
        </w:tc>
      </w:tr>
      <w:tr w:rsidR="009743BF" w:rsidRPr="00FC63A3" w14:paraId="2F7E5CE4" w14:textId="77777777" w:rsidTr="0051359E">
        <w:tc>
          <w:tcPr>
            <w:tcW w:w="3679" w:type="dxa"/>
          </w:tcPr>
          <w:p w14:paraId="6ACB03E3"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rPr>
            </w:pPr>
            <w:r w:rsidRPr="008D7C4A">
              <w:rPr>
                <w:rFonts w:ascii="Arial" w:hAnsi="Arial" w:cs="Arial"/>
                <w:sz w:val="12"/>
                <w:szCs w:val="12"/>
                <w:lang w:val="en-GB"/>
              </w:rPr>
              <w:t>Gross margin (%)</w:t>
            </w:r>
          </w:p>
        </w:tc>
        <w:tc>
          <w:tcPr>
            <w:tcW w:w="1113" w:type="dxa"/>
          </w:tcPr>
          <w:p w14:paraId="09610B30"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80</w:t>
            </w:r>
            <w:r>
              <w:rPr>
                <w:rFonts w:ascii="Arial" w:hAnsi="Arial" w:cs="Arial"/>
                <w:sz w:val="13"/>
                <w:szCs w:val="13"/>
                <w:lang w:val="en-GB"/>
              </w:rPr>
              <w:t>%</w:t>
            </w:r>
          </w:p>
        </w:tc>
        <w:tc>
          <w:tcPr>
            <w:tcW w:w="1080" w:type="dxa"/>
            <w:vAlign w:val="center"/>
          </w:tcPr>
          <w:p w14:paraId="6AF6DD51"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1B956510" w14:textId="77777777" w:rsidR="009743BF" w:rsidRPr="00FC1D03"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tcPr>
          <w:p w14:paraId="4D52DB5F"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6</w:t>
            </w:r>
            <w:r>
              <w:rPr>
                <w:rFonts w:ascii="Arial" w:hAnsi="Arial" w:cs="Arial"/>
                <w:sz w:val="13"/>
                <w:szCs w:val="13"/>
                <w:lang w:val="en-GB"/>
              </w:rPr>
              <w:t>%</w:t>
            </w:r>
          </w:p>
        </w:tc>
        <w:tc>
          <w:tcPr>
            <w:tcW w:w="1080" w:type="dxa"/>
            <w:vAlign w:val="center"/>
          </w:tcPr>
          <w:p w14:paraId="7EB6AD11" w14:textId="77777777" w:rsidR="009743BF" w:rsidRPr="00A6201B" w:rsidRDefault="009743BF" w:rsidP="00407C86">
            <w:pPr>
              <w:tabs>
                <w:tab w:val="decimal" w:pos="-107"/>
                <w:tab w:val="left" w:pos="458"/>
              </w:tabs>
              <w:spacing w:before="30" w:after="23" w:line="276" w:lineRule="auto"/>
              <w:ind w:left="-390" w:firstLine="297"/>
              <w:jc w:val="center"/>
              <w:rPr>
                <w:rFonts w:ascii="Arial" w:hAnsi="Arial" w:cstheme="minorBidi"/>
                <w:sz w:val="13"/>
                <w:szCs w:val="13"/>
                <w:lang w:val="en-GB"/>
              </w:rPr>
            </w:pPr>
            <w:r w:rsidRPr="00FC1D03">
              <w:rPr>
                <w:rFonts w:ascii="Arial" w:hAnsi="Arial" w:cs="Arial"/>
                <w:sz w:val="13"/>
                <w:szCs w:val="13"/>
                <w:lang w:val="en-GB"/>
              </w:rPr>
              <w:t xml:space="preserve">                  -</w:t>
            </w:r>
          </w:p>
        </w:tc>
        <w:tc>
          <w:tcPr>
            <w:tcW w:w="1080" w:type="dxa"/>
          </w:tcPr>
          <w:p w14:paraId="411A520C"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5</w:t>
            </w:r>
            <w:r>
              <w:rPr>
                <w:rFonts w:ascii="Arial" w:hAnsi="Arial" w:cs="Arial"/>
                <w:sz w:val="13"/>
                <w:szCs w:val="13"/>
                <w:lang w:val="en-GB"/>
              </w:rPr>
              <w:t>%</w:t>
            </w:r>
          </w:p>
        </w:tc>
        <w:tc>
          <w:tcPr>
            <w:tcW w:w="1080" w:type="dxa"/>
          </w:tcPr>
          <w:p w14:paraId="29CA6D5A"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11</w:t>
            </w:r>
            <w:r>
              <w:rPr>
                <w:rFonts w:ascii="Arial" w:hAnsi="Arial" w:cs="Arial"/>
                <w:sz w:val="13"/>
                <w:szCs w:val="13"/>
                <w:lang w:val="en-GB"/>
              </w:rPr>
              <w:t>%</w:t>
            </w:r>
          </w:p>
        </w:tc>
        <w:tc>
          <w:tcPr>
            <w:tcW w:w="1080" w:type="dxa"/>
          </w:tcPr>
          <w:p w14:paraId="55D1EB1D"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19</w:t>
            </w:r>
            <w:r>
              <w:rPr>
                <w:rFonts w:ascii="Arial" w:hAnsi="Arial" w:cs="Arial"/>
                <w:sz w:val="13"/>
                <w:szCs w:val="13"/>
                <w:lang w:val="en-GB"/>
              </w:rPr>
              <w:t>%</w:t>
            </w:r>
          </w:p>
        </w:tc>
        <w:tc>
          <w:tcPr>
            <w:tcW w:w="1080" w:type="dxa"/>
          </w:tcPr>
          <w:p w14:paraId="71359412" w14:textId="77777777" w:rsidR="009743BF" w:rsidRPr="00FC1D03" w:rsidRDefault="009743BF" w:rsidP="00407C86">
            <w:pPr>
              <w:tabs>
                <w:tab w:val="decimal" w:pos="-107"/>
              </w:tabs>
              <w:spacing w:before="30" w:after="23" w:line="276" w:lineRule="auto"/>
              <w:ind w:left="-390" w:firstLine="297"/>
              <w:jc w:val="right"/>
              <w:rPr>
                <w:rFonts w:ascii="Arial" w:hAnsi="Arial" w:cs="Arial"/>
                <w:sz w:val="13"/>
                <w:szCs w:val="13"/>
                <w:lang w:val="en-GB"/>
              </w:rPr>
            </w:pPr>
            <w:r w:rsidRPr="00FC1D03">
              <w:rPr>
                <w:rFonts w:ascii="Arial" w:hAnsi="Arial" w:cs="Arial"/>
                <w:sz w:val="13"/>
                <w:szCs w:val="13"/>
                <w:lang w:val="en-GB"/>
              </w:rPr>
              <w:t>7</w:t>
            </w:r>
            <w:r>
              <w:rPr>
                <w:rFonts w:ascii="Arial" w:hAnsi="Arial" w:cs="Arial"/>
                <w:sz w:val="13"/>
                <w:szCs w:val="13"/>
                <w:lang w:val="en-GB"/>
              </w:rPr>
              <w:t>%</w:t>
            </w:r>
          </w:p>
        </w:tc>
      </w:tr>
      <w:tr w:rsidR="009743BF" w:rsidRPr="008D7C4A" w14:paraId="4410125E" w14:textId="77777777" w:rsidTr="0051359E">
        <w:tc>
          <w:tcPr>
            <w:tcW w:w="3679" w:type="dxa"/>
          </w:tcPr>
          <w:p w14:paraId="1DBE7577" w14:textId="77777777" w:rsidR="009743BF" w:rsidRPr="00671550" w:rsidRDefault="009743BF" w:rsidP="00407C86">
            <w:pPr>
              <w:pStyle w:val="a1"/>
              <w:tabs>
                <w:tab w:val="left" w:pos="720"/>
              </w:tabs>
              <w:spacing w:before="30" w:after="23" w:line="276" w:lineRule="auto"/>
              <w:jc w:val="thaiDistribute"/>
              <w:rPr>
                <w:rFonts w:ascii="Arial" w:hAnsi="Arial" w:cs="Arial"/>
                <w:sz w:val="10"/>
                <w:szCs w:val="10"/>
                <w:lang w:val="en-GB"/>
              </w:rPr>
            </w:pPr>
          </w:p>
        </w:tc>
        <w:tc>
          <w:tcPr>
            <w:tcW w:w="1113" w:type="dxa"/>
          </w:tcPr>
          <w:p w14:paraId="2EAD1984"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41B8BB23"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highlight w:val="yellow"/>
                <w:lang w:val="en-GB" w:eastAsia="en-GB"/>
              </w:rPr>
            </w:pPr>
          </w:p>
        </w:tc>
        <w:tc>
          <w:tcPr>
            <w:tcW w:w="1080" w:type="dxa"/>
          </w:tcPr>
          <w:p w14:paraId="66F013EA" w14:textId="77777777" w:rsidR="009743BF" w:rsidRPr="00671550" w:rsidRDefault="009743BF" w:rsidP="00407C86">
            <w:pPr>
              <w:tabs>
                <w:tab w:val="decimal" w:pos="-107"/>
              </w:tabs>
              <w:spacing w:before="30" w:after="23" w:line="276" w:lineRule="auto"/>
              <w:ind w:left="-390" w:firstLine="297"/>
              <w:jc w:val="right"/>
              <w:rPr>
                <w:rFonts w:ascii="Arial" w:hAnsi="Arial" w:cs="Arial"/>
                <w:sz w:val="10"/>
                <w:szCs w:val="10"/>
                <w:highlight w:val="yellow"/>
                <w:lang w:val="en-GB" w:eastAsia="en-GB"/>
              </w:rPr>
            </w:pPr>
          </w:p>
        </w:tc>
        <w:tc>
          <w:tcPr>
            <w:tcW w:w="1170" w:type="dxa"/>
          </w:tcPr>
          <w:p w14:paraId="2338EEEC"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5A329153"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60FE02D4"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0BBF6B84"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498C5B07" w14:textId="77777777" w:rsidR="009743BF" w:rsidRPr="00671550" w:rsidRDefault="009743BF" w:rsidP="00407C86">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0" w:type="dxa"/>
          </w:tcPr>
          <w:p w14:paraId="288CFE9A" w14:textId="77777777" w:rsidR="009743BF" w:rsidRPr="00671550" w:rsidRDefault="009743BF" w:rsidP="00407C86">
            <w:pPr>
              <w:tabs>
                <w:tab w:val="decimal" w:pos="-107"/>
                <w:tab w:val="left" w:pos="458"/>
              </w:tabs>
              <w:spacing w:before="30" w:after="23" w:line="276" w:lineRule="auto"/>
              <w:ind w:left="-390" w:firstLine="297"/>
              <w:jc w:val="center"/>
              <w:rPr>
                <w:rFonts w:ascii="Arial" w:hAnsi="Arial" w:cs="Arial"/>
                <w:sz w:val="10"/>
                <w:szCs w:val="10"/>
                <w:highlight w:val="yellow"/>
                <w:lang w:val="en-GB"/>
              </w:rPr>
            </w:pPr>
          </w:p>
        </w:tc>
      </w:tr>
      <w:tr w:rsidR="009743BF" w:rsidRPr="00FC63A3" w14:paraId="542C7EE6" w14:textId="77777777" w:rsidTr="0051359E">
        <w:tc>
          <w:tcPr>
            <w:tcW w:w="3679" w:type="dxa"/>
          </w:tcPr>
          <w:p w14:paraId="379D715F"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1113" w:type="dxa"/>
          </w:tcPr>
          <w:p w14:paraId="2E131F75" w14:textId="77777777" w:rsidR="009743BF" w:rsidRPr="006651CB" w:rsidRDefault="009743BF" w:rsidP="00407C86">
            <w:pPr>
              <w:tabs>
                <w:tab w:val="decimal" w:pos="-204"/>
              </w:tabs>
              <w:spacing w:before="30" w:after="23" w:line="276" w:lineRule="auto"/>
              <w:jc w:val="right"/>
              <w:rPr>
                <w:rFonts w:ascii="Arial" w:hAnsi="Arial" w:cs="Arial"/>
                <w:sz w:val="12"/>
                <w:szCs w:val="12"/>
                <w:highlight w:val="yellow"/>
                <w:lang w:val="en-GB"/>
              </w:rPr>
            </w:pPr>
          </w:p>
        </w:tc>
        <w:tc>
          <w:tcPr>
            <w:tcW w:w="1080" w:type="dxa"/>
          </w:tcPr>
          <w:p w14:paraId="2EAA8C18"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5FCD3E39" w14:textId="77777777" w:rsidR="009743BF" w:rsidRPr="006651CB" w:rsidRDefault="009743BF" w:rsidP="00407C86">
            <w:pPr>
              <w:pStyle w:val="a1"/>
              <w:tabs>
                <w:tab w:val="decimal" w:pos="-204"/>
                <w:tab w:val="left" w:pos="720"/>
              </w:tabs>
              <w:spacing w:before="30" w:after="23" w:line="276" w:lineRule="auto"/>
              <w:ind w:left="-573"/>
              <w:jc w:val="right"/>
              <w:rPr>
                <w:rFonts w:ascii="Arial" w:hAnsi="Arial" w:cs="Arial"/>
                <w:sz w:val="12"/>
                <w:szCs w:val="12"/>
                <w:highlight w:val="yellow"/>
                <w:lang w:val="en-GB" w:eastAsia="en-US"/>
              </w:rPr>
            </w:pPr>
          </w:p>
        </w:tc>
        <w:tc>
          <w:tcPr>
            <w:tcW w:w="1170" w:type="dxa"/>
          </w:tcPr>
          <w:p w14:paraId="5FD8F1D0" w14:textId="77777777" w:rsidR="009743BF" w:rsidRPr="006651CB" w:rsidRDefault="009743BF" w:rsidP="00407C86">
            <w:pPr>
              <w:pStyle w:val="a1"/>
              <w:tabs>
                <w:tab w:val="decimal" w:pos="-204"/>
                <w:tab w:val="left" w:pos="720"/>
              </w:tabs>
              <w:spacing w:before="30" w:after="23" w:line="276" w:lineRule="auto"/>
              <w:ind w:left="-573"/>
              <w:jc w:val="right"/>
              <w:rPr>
                <w:rFonts w:ascii="Arial" w:hAnsi="Arial" w:cs="Arial"/>
                <w:sz w:val="12"/>
                <w:szCs w:val="12"/>
                <w:highlight w:val="yellow"/>
                <w:lang w:val="en-GB" w:eastAsia="en-US"/>
              </w:rPr>
            </w:pPr>
          </w:p>
        </w:tc>
        <w:tc>
          <w:tcPr>
            <w:tcW w:w="1080" w:type="dxa"/>
          </w:tcPr>
          <w:p w14:paraId="20C1A1FD"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rPr>
            </w:pPr>
          </w:p>
        </w:tc>
        <w:tc>
          <w:tcPr>
            <w:tcW w:w="1080" w:type="dxa"/>
          </w:tcPr>
          <w:p w14:paraId="3F703031"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4DF59401"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613BB9C9"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cs/>
                <w:lang w:val="en-GB"/>
              </w:rPr>
            </w:pPr>
          </w:p>
        </w:tc>
        <w:tc>
          <w:tcPr>
            <w:tcW w:w="1080" w:type="dxa"/>
            <w:vAlign w:val="center"/>
          </w:tcPr>
          <w:p w14:paraId="4B53428A"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62,167 </w:t>
            </w:r>
          </w:p>
        </w:tc>
      </w:tr>
      <w:tr w:rsidR="009743BF" w:rsidRPr="00FC63A3" w14:paraId="36C5C5A0" w14:textId="77777777" w:rsidTr="0051359E">
        <w:tc>
          <w:tcPr>
            <w:tcW w:w="3679" w:type="dxa"/>
          </w:tcPr>
          <w:p w14:paraId="4A0D246E"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6A27A5">
              <w:rPr>
                <w:rFonts w:ascii="Arial" w:hAnsi="Arial" w:cs="Arial"/>
                <w:sz w:val="12"/>
                <w:szCs w:val="12"/>
                <w:lang w:val="en-GB"/>
              </w:rPr>
              <w:t>Reversal allowance for doubtful accounts</w:t>
            </w:r>
          </w:p>
        </w:tc>
        <w:tc>
          <w:tcPr>
            <w:tcW w:w="1113" w:type="dxa"/>
          </w:tcPr>
          <w:p w14:paraId="753B78DC" w14:textId="77777777" w:rsidR="009743BF" w:rsidRPr="006A27A5" w:rsidDel="00C20F0A" w:rsidRDefault="009743BF" w:rsidP="00407C86">
            <w:pPr>
              <w:tabs>
                <w:tab w:val="decimal" w:pos="-204"/>
              </w:tabs>
              <w:spacing w:before="30" w:after="23" w:line="276" w:lineRule="auto"/>
              <w:jc w:val="right"/>
              <w:rPr>
                <w:rFonts w:ascii="Arial" w:hAnsi="Arial" w:cs="Arial"/>
                <w:sz w:val="12"/>
                <w:szCs w:val="12"/>
                <w:highlight w:val="yellow"/>
                <w:lang w:val="en-GB"/>
              </w:rPr>
            </w:pPr>
          </w:p>
        </w:tc>
        <w:tc>
          <w:tcPr>
            <w:tcW w:w="1080" w:type="dxa"/>
          </w:tcPr>
          <w:p w14:paraId="05987527" w14:textId="77777777" w:rsidR="009743BF" w:rsidRPr="006A27A5" w:rsidDel="00C20F0A"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44D31BEE" w14:textId="77777777" w:rsidR="009743BF" w:rsidRPr="006A27A5" w:rsidDel="00C20F0A" w:rsidRDefault="009743BF" w:rsidP="00407C86">
            <w:pPr>
              <w:pStyle w:val="a1"/>
              <w:tabs>
                <w:tab w:val="decimal" w:pos="-204"/>
                <w:tab w:val="left" w:pos="720"/>
              </w:tabs>
              <w:spacing w:before="30" w:after="23" w:line="276" w:lineRule="auto"/>
              <w:ind w:left="-573"/>
              <w:jc w:val="right"/>
              <w:rPr>
                <w:rFonts w:ascii="Arial" w:hAnsi="Arial" w:cs="Arial"/>
                <w:sz w:val="12"/>
                <w:szCs w:val="12"/>
                <w:highlight w:val="yellow"/>
                <w:lang w:val="en-GB"/>
              </w:rPr>
            </w:pPr>
          </w:p>
        </w:tc>
        <w:tc>
          <w:tcPr>
            <w:tcW w:w="1170" w:type="dxa"/>
          </w:tcPr>
          <w:p w14:paraId="71E34D3A" w14:textId="77777777" w:rsidR="009743BF" w:rsidRPr="006A27A5" w:rsidDel="00C20F0A" w:rsidRDefault="009743BF" w:rsidP="00407C86">
            <w:pPr>
              <w:pStyle w:val="a1"/>
              <w:tabs>
                <w:tab w:val="decimal" w:pos="-204"/>
                <w:tab w:val="left" w:pos="720"/>
              </w:tabs>
              <w:spacing w:before="30" w:after="23" w:line="276" w:lineRule="auto"/>
              <w:ind w:left="-573"/>
              <w:jc w:val="right"/>
              <w:rPr>
                <w:rFonts w:ascii="Arial" w:hAnsi="Arial" w:cs="Arial"/>
                <w:sz w:val="12"/>
                <w:szCs w:val="12"/>
                <w:highlight w:val="yellow"/>
                <w:lang w:val="en-GB"/>
              </w:rPr>
            </w:pPr>
          </w:p>
        </w:tc>
        <w:tc>
          <w:tcPr>
            <w:tcW w:w="1080" w:type="dxa"/>
          </w:tcPr>
          <w:p w14:paraId="3816AD1F" w14:textId="77777777" w:rsidR="009743BF" w:rsidRPr="006A27A5" w:rsidDel="00C20F0A"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rPr>
            </w:pPr>
          </w:p>
        </w:tc>
        <w:tc>
          <w:tcPr>
            <w:tcW w:w="1080" w:type="dxa"/>
          </w:tcPr>
          <w:p w14:paraId="58FC4C43" w14:textId="77777777" w:rsidR="009743BF" w:rsidRPr="006A27A5" w:rsidDel="00C20F0A"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6206838D" w14:textId="77777777" w:rsidR="009743BF" w:rsidRPr="006A27A5" w:rsidDel="00C20F0A"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2EF19091" w14:textId="77777777" w:rsidR="009743BF" w:rsidRPr="006A27A5" w:rsidDel="00C20F0A"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vAlign w:val="center"/>
          </w:tcPr>
          <w:p w14:paraId="0443C413" w14:textId="77777777" w:rsidR="009743BF" w:rsidRPr="0002568E" w:rsidDel="00C20F0A"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570,952 </w:t>
            </w:r>
          </w:p>
        </w:tc>
      </w:tr>
      <w:tr w:rsidR="009743BF" w:rsidRPr="00FC63A3" w14:paraId="0FF957F4" w14:textId="77777777" w:rsidTr="0051359E">
        <w:tc>
          <w:tcPr>
            <w:tcW w:w="3679" w:type="dxa"/>
          </w:tcPr>
          <w:p w14:paraId="5C3B51DB"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Pr>
                <w:rFonts w:ascii="Arial" w:hAnsi="Arial" w:cs="Arial"/>
                <w:sz w:val="12"/>
                <w:szCs w:val="12"/>
              </w:rPr>
              <w:t>Loss</w:t>
            </w:r>
            <w:r w:rsidRPr="008D7C4A">
              <w:rPr>
                <w:rFonts w:ascii="Arial" w:hAnsi="Arial" w:cs="Arial"/>
                <w:sz w:val="12"/>
                <w:szCs w:val="12"/>
                <w:lang w:val="en-GB"/>
              </w:rPr>
              <w:t xml:space="preserve"> on exchange rate</w:t>
            </w:r>
          </w:p>
        </w:tc>
        <w:tc>
          <w:tcPr>
            <w:tcW w:w="1113" w:type="dxa"/>
          </w:tcPr>
          <w:p w14:paraId="6AC02A61"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926B3B0"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CC848B9"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7A9A9641"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cs/>
                <w:lang w:val="en-GB" w:eastAsia="en-GB"/>
              </w:rPr>
            </w:pPr>
          </w:p>
        </w:tc>
        <w:tc>
          <w:tcPr>
            <w:tcW w:w="1080" w:type="dxa"/>
          </w:tcPr>
          <w:p w14:paraId="17832C88"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E502D0F"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4DD4F2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39322F36"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5549EC41"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(88,673)</w:t>
            </w:r>
          </w:p>
        </w:tc>
      </w:tr>
      <w:tr w:rsidR="009743BF" w:rsidRPr="00FC63A3" w14:paraId="58BD8427" w14:textId="77777777" w:rsidTr="0051359E">
        <w:tc>
          <w:tcPr>
            <w:tcW w:w="3679" w:type="dxa"/>
          </w:tcPr>
          <w:p w14:paraId="6BAFD30D"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Administrative expenses</w:t>
            </w:r>
          </w:p>
        </w:tc>
        <w:tc>
          <w:tcPr>
            <w:tcW w:w="1113" w:type="dxa"/>
          </w:tcPr>
          <w:p w14:paraId="53408864"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DBD491B"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1AA766A"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538D7FAC"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7667C80A"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67230AE"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5C23F3A"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80080DD"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765C9498"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(461,835)</w:t>
            </w:r>
          </w:p>
        </w:tc>
      </w:tr>
      <w:tr w:rsidR="009743BF" w:rsidRPr="00FC63A3" w14:paraId="53C6ABCB" w14:textId="77777777" w:rsidTr="0051359E">
        <w:tc>
          <w:tcPr>
            <w:tcW w:w="3679" w:type="dxa"/>
          </w:tcPr>
          <w:p w14:paraId="7983AC99"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rPr>
            </w:pPr>
            <w:r w:rsidRPr="008D7C4A">
              <w:rPr>
                <w:rFonts w:ascii="Arial" w:hAnsi="Arial" w:cs="Arial"/>
                <w:sz w:val="12"/>
                <w:szCs w:val="12"/>
              </w:rPr>
              <w:t>Share of profit of joint venture</w:t>
            </w:r>
          </w:p>
        </w:tc>
        <w:tc>
          <w:tcPr>
            <w:tcW w:w="1113" w:type="dxa"/>
          </w:tcPr>
          <w:p w14:paraId="4B816104"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3D73C4F9"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D585B3A"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61B08095"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4B41BD0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eastAsia="en-GB"/>
              </w:rPr>
            </w:pPr>
          </w:p>
        </w:tc>
        <w:tc>
          <w:tcPr>
            <w:tcW w:w="1080" w:type="dxa"/>
          </w:tcPr>
          <w:p w14:paraId="33FD9AC6"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2327609E"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38B25A33"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2D3B3756"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102,319 </w:t>
            </w:r>
          </w:p>
        </w:tc>
      </w:tr>
      <w:tr w:rsidR="009743BF" w:rsidRPr="00FC63A3" w14:paraId="54A56CB9" w14:textId="77777777" w:rsidTr="0051359E">
        <w:tc>
          <w:tcPr>
            <w:tcW w:w="3679" w:type="dxa"/>
          </w:tcPr>
          <w:p w14:paraId="07B96484"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1113" w:type="dxa"/>
          </w:tcPr>
          <w:p w14:paraId="6E51C04A"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14ADAC2" w14:textId="77777777" w:rsidR="009743BF" w:rsidRPr="006651CB" w:rsidRDefault="009743BF" w:rsidP="00407C86">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0" w:type="dxa"/>
          </w:tcPr>
          <w:p w14:paraId="3FB71254" w14:textId="77777777" w:rsidR="009743BF" w:rsidRPr="006651CB" w:rsidRDefault="009743BF" w:rsidP="00407C86">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170" w:type="dxa"/>
          </w:tcPr>
          <w:p w14:paraId="6D46EFCA" w14:textId="77777777" w:rsidR="009743BF" w:rsidRPr="006651CB" w:rsidRDefault="009743BF" w:rsidP="00407C86">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0" w:type="dxa"/>
          </w:tcPr>
          <w:p w14:paraId="5569F8F7" w14:textId="77777777" w:rsidR="009743BF" w:rsidRPr="006651CB" w:rsidRDefault="009743BF" w:rsidP="00407C86">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0" w:type="dxa"/>
          </w:tcPr>
          <w:p w14:paraId="5D80FAD0"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3822EAA9"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2E911ADB"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0FC005A6"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(70,195)</w:t>
            </w:r>
          </w:p>
        </w:tc>
      </w:tr>
      <w:tr w:rsidR="009743BF" w:rsidRPr="00FC63A3" w14:paraId="4242D2E7" w14:textId="77777777" w:rsidTr="0051359E">
        <w:tc>
          <w:tcPr>
            <w:tcW w:w="3679" w:type="dxa"/>
          </w:tcPr>
          <w:p w14:paraId="6948D09E" w14:textId="77777777" w:rsidR="009743BF" w:rsidRPr="008D7C4A" w:rsidRDefault="009743BF" w:rsidP="00407C86">
            <w:pPr>
              <w:pStyle w:val="a1"/>
              <w:tabs>
                <w:tab w:val="left" w:pos="720"/>
              </w:tabs>
              <w:spacing w:before="30" w:after="23" w:line="276" w:lineRule="auto"/>
              <w:jc w:val="thaiDistribute"/>
              <w:rPr>
                <w:rFonts w:ascii="Arial" w:hAnsi="Arial" w:cstheme="minorBidi"/>
                <w:sz w:val="12"/>
                <w:szCs w:val="12"/>
              </w:rPr>
            </w:pPr>
            <w:r w:rsidRPr="008D7C4A">
              <w:rPr>
                <w:rFonts w:ascii="Arial" w:hAnsi="Arial" w:cs="Arial"/>
                <w:sz w:val="12"/>
                <w:szCs w:val="12"/>
                <w:lang w:val="en-GB"/>
              </w:rPr>
              <w:t>Income tax</w:t>
            </w:r>
            <w:r w:rsidRPr="008D7C4A">
              <w:rPr>
                <w:rFonts w:ascii="Arial" w:hAnsi="Arial" w:cstheme="minorBidi"/>
                <w:sz w:val="12"/>
                <w:szCs w:val="12"/>
              </w:rPr>
              <w:t xml:space="preserve"> </w:t>
            </w:r>
          </w:p>
        </w:tc>
        <w:tc>
          <w:tcPr>
            <w:tcW w:w="1113" w:type="dxa"/>
          </w:tcPr>
          <w:p w14:paraId="29782E51"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295A901"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42813B18"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72C4D63E"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45C0728"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98B3C1B"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4D8DC8F3"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362F6C1"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16A13A35"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28,599 </w:t>
            </w:r>
          </w:p>
        </w:tc>
      </w:tr>
      <w:tr w:rsidR="009743BF" w:rsidRPr="00FC63A3" w14:paraId="4BCB9CD3" w14:textId="77777777" w:rsidTr="0051359E">
        <w:tc>
          <w:tcPr>
            <w:tcW w:w="3679" w:type="dxa"/>
          </w:tcPr>
          <w:p w14:paraId="18A1C4FB"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Pr>
                <w:rFonts w:ascii="Arial" w:hAnsi="Arial" w:cs="Browallia New"/>
                <w:sz w:val="12"/>
                <w:szCs w:val="12"/>
              </w:rPr>
              <w:t>Profit</w:t>
            </w:r>
            <w:r w:rsidRPr="008D7C4A">
              <w:rPr>
                <w:rFonts w:ascii="Arial" w:hAnsi="Arial" w:cs="Arial"/>
                <w:sz w:val="12"/>
                <w:szCs w:val="12"/>
                <w:lang w:val="en-GB"/>
              </w:rPr>
              <w:t xml:space="preserve"> for the period</w:t>
            </w:r>
          </w:p>
        </w:tc>
        <w:tc>
          <w:tcPr>
            <w:tcW w:w="1113" w:type="dxa"/>
          </w:tcPr>
          <w:p w14:paraId="110E9B9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7873B17D"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096D0D1D"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379CB906"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272EA75"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D9944B9"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BEE4C3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FEEC01B"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654CBBC0"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506,603 </w:t>
            </w:r>
          </w:p>
        </w:tc>
      </w:tr>
      <w:tr w:rsidR="009743BF" w:rsidRPr="008D7C4A" w14:paraId="06863CB6" w14:textId="77777777" w:rsidTr="0051359E">
        <w:tc>
          <w:tcPr>
            <w:tcW w:w="3679" w:type="dxa"/>
          </w:tcPr>
          <w:p w14:paraId="5D4C2FF4" w14:textId="77777777" w:rsidR="009743BF" w:rsidRPr="002901C3"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1113" w:type="dxa"/>
          </w:tcPr>
          <w:p w14:paraId="4ED893A8"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5A58313"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9A25116"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030D8306"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3868425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12C5D030"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49D07DFB"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5E7DD708"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vAlign w:val="center"/>
          </w:tcPr>
          <w:p w14:paraId="1CAF2760"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p>
        </w:tc>
      </w:tr>
      <w:tr w:rsidR="009743BF" w:rsidRPr="00FC63A3" w14:paraId="529121B0" w14:textId="77777777" w:rsidTr="0051359E">
        <w:tc>
          <w:tcPr>
            <w:tcW w:w="3679" w:type="dxa"/>
          </w:tcPr>
          <w:p w14:paraId="66D3B362"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1113" w:type="dxa"/>
          </w:tcPr>
          <w:p w14:paraId="6295A951"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228D65CA"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2586B64C"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170" w:type="dxa"/>
          </w:tcPr>
          <w:p w14:paraId="3C0C5920"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40C40075"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3A526E8F"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07682690"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tcPr>
          <w:p w14:paraId="419C2825"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0" w:type="dxa"/>
            <w:vAlign w:val="center"/>
          </w:tcPr>
          <w:p w14:paraId="1EBCF85F" w14:textId="77777777" w:rsidR="009743BF" w:rsidRPr="0002568E" w:rsidRDefault="009743BF" w:rsidP="00407C86">
            <w:pPr>
              <w:tabs>
                <w:tab w:val="decimal" w:pos="-204"/>
              </w:tabs>
              <w:spacing w:before="30" w:after="23" w:line="276" w:lineRule="auto"/>
              <w:ind w:left="-573" w:firstLine="297"/>
              <w:jc w:val="right"/>
              <w:rPr>
                <w:rFonts w:ascii="Arial" w:hAnsi="Arial" w:cs="Arial"/>
                <w:sz w:val="13"/>
                <w:szCs w:val="13"/>
                <w:lang w:val="en-GB"/>
              </w:rPr>
            </w:pPr>
          </w:p>
        </w:tc>
      </w:tr>
      <w:tr w:rsidR="009743BF" w:rsidRPr="00FC63A3" w14:paraId="3957C004" w14:textId="77777777" w:rsidTr="0051359E">
        <w:tc>
          <w:tcPr>
            <w:tcW w:w="3679" w:type="dxa"/>
          </w:tcPr>
          <w:p w14:paraId="24C63A3A"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rPr>
            </w:pPr>
            <w:r w:rsidRPr="008D7C4A">
              <w:rPr>
                <w:rFonts w:ascii="Arial" w:hAnsi="Arial" w:cs="Arial"/>
                <w:sz w:val="12"/>
                <w:szCs w:val="12"/>
              </w:rPr>
              <w:t>Overtime</w:t>
            </w:r>
          </w:p>
        </w:tc>
        <w:tc>
          <w:tcPr>
            <w:tcW w:w="1113" w:type="dxa"/>
            <w:vAlign w:val="center"/>
          </w:tcPr>
          <w:p w14:paraId="63B47C04"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lang w:val="en-GB"/>
              </w:rPr>
            </w:pPr>
            <w:r w:rsidRPr="00FC1D03">
              <w:rPr>
                <w:rFonts w:ascii="Arial" w:hAnsi="Arial" w:cs="Arial"/>
                <w:sz w:val="13"/>
                <w:szCs w:val="13"/>
                <w:lang w:val="en-GB"/>
              </w:rPr>
              <w:t xml:space="preserve">           27,081 </w:t>
            </w:r>
          </w:p>
        </w:tc>
        <w:tc>
          <w:tcPr>
            <w:tcW w:w="1080" w:type="dxa"/>
            <w:vAlign w:val="center"/>
          </w:tcPr>
          <w:p w14:paraId="1E068118" w14:textId="77777777" w:rsidR="009743BF" w:rsidRPr="001C587D" w:rsidRDefault="009743BF" w:rsidP="00407C86">
            <w:pPr>
              <w:pBdr>
                <w:bottom w:val="single" w:sz="12" w:space="1" w:color="auto"/>
              </w:pBdr>
              <w:tabs>
                <w:tab w:val="decimal" w:pos="-107"/>
                <w:tab w:val="left" w:pos="462"/>
              </w:tabs>
              <w:spacing w:before="30" w:after="23" w:line="276" w:lineRule="auto"/>
              <w:ind w:left="-390" w:firstLine="297"/>
              <w:jc w:val="center"/>
              <w:rPr>
                <w:rFonts w:ascii="Arial" w:hAnsi="Arial" w:cs="Arial"/>
                <w:sz w:val="12"/>
                <w:szCs w:val="12"/>
              </w:rPr>
            </w:pPr>
            <w:r w:rsidRPr="00FC1D03">
              <w:rPr>
                <w:rFonts w:ascii="Arial" w:hAnsi="Arial" w:cs="Arial"/>
                <w:sz w:val="13"/>
                <w:szCs w:val="13"/>
                <w:lang w:val="en-GB"/>
              </w:rPr>
              <w:t xml:space="preserve">             -</w:t>
            </w:r>
          </w:p>
        </w:tc>
        <w:tc>
          <w:tcPr>
            <w:tcW w:w="1080" w:type="dxa"/>
            <w:vAlign w:val="center"/>
          </w:tcPr>
          <w:p w14:paraId="7A932ED0" w14:textId="77777777" w:rsidR="009743BF" w:rsidRPr="001C587D" w:rsidRDefault="009743BF" w:rsidP="00407C86">
            <w:pPr>
              <w:pBdr>
                <w:bottom w:val="single" w:sz="12" w:space="1" w:color="auto"/>
              </w:pBdr>
              <w:tabs>
                <w:tab w:val="decimal" w:pos="-107"/>
              </w:tabs>
              <w:spacing w:before="30" w:after="23" w:line="276" w:lineRule="auto"/>
              <w:ind w:left="-390" w:firstLine="297"/>
              <w:jc w:val="center"/>
              <w:rPr>
                <w:rFonts w:ascii="Arial" w:hAnsi="Arial" w:cs="Arial"/>
                <w:sz w:val="12"/>
                <w:szCs w:val="12"/>
              </w:rPr>
            </w:pPr>
            <w:r w:rsidRPr="00FC1D03">
              <w:rPr>
                <w:rFonts w:ascii="Arial" w:hAnsi="Arial" w:cs="Arial"/>
                <w:sz w:val="13"/>
                <w:szCs w:val="13"/>
                <w:lang w:val="en-GB"/>
              </w:rPr>
              <w:t xml:space="preserve">             -</w:t>
            </w:r>
          </w:p>
        </w:tc>
        <w:tc>
          <w:tcPr>
            <w:tcW w:w="1170" w:type="dxa"/>
            <w:vAlign w:val="center"/>
          </w:tcPr>
          <w:p w14:paraId="7B77CB22"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FC1D03">
              <w:rPr>
                <w:rFonts w:ascii="Arial" w:hAnsi="Arial" w:cs="Arial"/>
                <w:sz w:val="13"/>
                <w:szCs w:val="13"/>
                <w:lang w:val="en-GB"/>
              </w:rPr>
              <w:t xml:space="preserve">       2,625,058 </w:t>
            </w:r>
          </w:p>
        </w:tc>
        <w:tc>
          <w:tcPr>
            <w:tcW w:w="1080" w:type="dxa"/>
            <w:vAlign w:val="center"/>
          </w:tcPr>
          <w:p w14:paraId="3DB8D502"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FC1D03">
              <w:rPr>
                <w:rFonts w:ascii="Arial" w:hAnsi="Arial" w:cs="Arial"/>
                <w:sz w:val="13"/>
                <w:szCs w:val="13"/>
                <w:lang w:val="en-GB"/>
              </w:rPr>
              <w:t xml:space="preserve">             1,421 </w:t>
            </w:r>
          </w:p>
        </w:tc>
        <w:tc>
          <w:tcPr>
            <w:tcW w:w="1080" w:type="dxa"/>
            <w:vAlign w:val="center"/>
          </w:tcPr>
          <w:p w14:paraId="76D078BA"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FC1D03">
              <w:rPr>
                <w:rFonts w:ascii="Arial" w:hAnsi="Arial" w:cs="Arial"/>
                <w:sz w:val="13"/>
                <w:szCs w:val="13"/>
                <w:lang w:val="en-GB"/>
              </w:rPr>
              <w:t xml:space="preserve">         1,671,065 </w:t>
            </w:r>
          </w:p>
        </w:tc>
        <w:tc>
          <w:tcPr>
            <w:tcW w:w="1080" w:type="dxa"/>
            <w:vAlign w:val="center"/>
          </w:tcPr>
          <w:p w14:paraId="36B470F4"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FC1D03">
              <w:rPr>
                <w:rFonts w:ascii="Arial" w:hAnsi="Arial" w:cs="Arial"/>
                <w:sz w:val="13"/>
                <w:szCs w:val="13"/>
                <w:lang w:val="en-GB"/>
              </w:rPr>
              <w:t xml:space="preserve">          880,056 </w:t>
            </w:r>
          </w:p>
        </w:tc>
        <w:tc>
          <w:tcPr>
            <w:tcW w:w="1080" w:type="dxa"/>
            <w:vAlign w:val="center"/>
          </w:tcPr>
          <w:p w14:paraId="435E245F"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FC1D03">
              <w:rPr>
                <w:rFonts w:ascii="Arial" w:hAnsi="Arial" w:cs="Arial"/>
                <w:sz w:val="13"/>
                <w:szCs w:val="13"/>
                <w:lang w:val="en-GB"/>
              </w:rPr>
              <w:t xml:space="preserve">          138,815 </w:t>
            </w:r>
          </w:p>
        </w:tc>
        <w:tc>
          <w:tcPr>
            <w:tcW w:w="1080" w:type="dxa"/>
            <w:vAlign w:val="center"/>
          </w:tcPr>
          <w:p w14:paraId="0DA6214A" w14:textId="77777777" w:rsidR="009743BF" w:rsidRPr="002F13BD" w:rsidRDefault="009743BF" w:rsidP="00407C86">
            <w:pPr>
              <w:pBdr>
                <w:bottom w:val="single" w:sz="12" w:space="1" w:color="auto"/>
              </w:pBdr>
              <w:tabs>
                <w:tab w:val="decimal" w:pos="-204"/>
              </w:tabs>
              <w:spacing w:before="30" w:after="23" w:line="276" w:lineRule="auto"/>
              <w:ind w:left="-573" w:firstLine="297"/>
              <w:jc w:val="right"/>
              <w:rPr>
                <w:rFonts w:ascii="Arial" w:hAnsi="Arial" w:cs="Arial"/>
                <w:sz w:val="12"/>
                <w:szCs w:val="12"/>
                <w:lang w:val="en-GB"/>
              </w:rPr>
            </w:pPr>
            <w:r w:rsidRPr="00FC1D03">
              <w:rPr>
                <w:rFonts w:ascii="Arial" w:hAnsi="Arial" w:cs="Arial"/>
                <w:sz w:val="13"/>
                <w:szCs w:val="13"/>
                <w:lang w:val="en-GB"/>
              </w:rPr>
              <w:t>5,343,496</w:t>
            </w:r>
          </w:p>
        </w:tc>
      </w:tr>
      <w:tr w:rsidR="009743BF" w:rsidRPr="008D7C4A" w14:paraId="04810676" w14:textId="77777777" w:rsidTr="0051359E">
        <w:tc>
          <w:tcPr>
            <w:tcW w:w="3679" w:type="dxa"/>
          </w:tcPr>
          <w:p w14:paraId="766E32C4" w14:textId="77777777" w:rsidR="009743BF" w:rsidRPr="002901C3" w:rsidRDefault="009743BF" w:rsidP="00407C86">
            <w:pPr>
              <w:pStyle w:val="a1"/>
              <w:tabs>
                <w:tab w:val="left" w:pos="720"/>
              </w:tabs>
              <w:spacing w:before="30" w:after="23" w:line="276" w:lineRule="auto"/>
              <w:jc w:val="thaiDistribute"/>
              <w:rPr>
                <w:rFonts w:ascii="Arial" w:hAnsi="Arial" w:cs="Arial"/>
                <w:sz w:val="12"/>
                <w:szCs w:val="12"/>
                <w:lang w:val="en-GB"/>
              </w:rPr>
            </w:pPr>
          </w:p>
        </w:tc>
        <w:tc>
          <w:tcPr>
            <w:tcW w:w="1113" w:type="dxa"/>
          </w:tcPr>
          <w:p w14:paraId="7C9E76D2"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66414C99"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0" w:type="dxa"/>
          </w:tcPr>
          <w:p w14:paraId="72248297"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0" w:type="dxa"/>
          </w:tcPr>
          <w:p w14:paraId="7DB2C21A"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rPr>
            </w:pPr>
          </w:p>
        </w:tc>
        <w:tc>
          <w:tcPr>
            <w:tcW w:w="1080" w:type="dxa"/>
          </w:tcPr>
          <w:p w14:paraId="4DCD6B56"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rPr>
            </w:pPr>
          </w:p>
        </w:tc>
        <w:tc>
          <w:tcPr>
            <w:tcW w:w="1080" w:type="dxa"/>
          </w:tcPr>
          <w:p w14:paraId="5C9BA0E0"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rPr>
            </w:pPr>
          </w:p>
        </w:tc>
        <w:tc>
          <w:tcPr>
            <w:tcW w:w="1080" w:type="dxa"/>
          </w:tcPr>
          <w:p w14:paraId="59779B06"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rPr>
            </w:pPr>
          </w:p>
        </w:tc>
        <w:tc>
          <w:tcPr>
            <w:tcW w:w="1080" w:type="dxa"/>
          </w:tcPr>
          <w:p w14:paraId="5C83135D" w14:textId="77777777" w:rsidR="009743BF" w:rsidRPr="006651CB" w:rsidRDefault="009743BF" w:rsidP="00407C86">
            <w:pPr>
              <w:tabs>
                <w:tab w:val="decimal" w:pos="-204"/>
              </w:tabs>
              <w:spacing w:before="30" w:after="23" w:line="276" w:lineRule="auto"/>
              <w:ind w:left="-573" w:firstLine="297"/>
              <w:jc w:val="right"/>
              <w:rPr>
                <w:rFonts w:ascii="Arial" w:hAnsi="Arial" w:cs="Arial"/>
                <w:sz w:val="12"/>
                <w:szCs w:val="12"/>
                <w:highlight w:val="yellow"/>
              </w:rPr>
            </w:pPr>
          </w:p>
        </w:tc>
        <w:tc>
          <w:tcPr>
            <w:tcW w:w="1080" w:type="dxa"/>
          </w:tcPr>
          <w:p w14:paraId="2B8ABCFD" w14:textId="77777777" w:rsidR="009743BF" w:rsidRPr="006651CB" w:rsidRDefault="009743BF" w:rsidP="00407C86">
            <w:pPr>
              <w:tabs>
                <w:tab w:val="decimal" w:pos="-107"/>
              </w:tabs>
              <w:spacing w:before="30" w:after="23" w:line="276" w:lineRule="auto"/>
              <w:ind w:left="-390" w:firstLine="297"/>
              <w:jc w:val="right"/>
              <w:rPr>
                <w:rFonts w:ascii="Arial" w:hAnsi="Arial" w:cs="Arial"/>
                <w:sz w:val="12"/>
                <w:szCs w:val="12"/>
                <w:highlight w:val="yellow"/>
                <w:lang w:val="en-GB" w:eastAsia="en-GB"/>
              </w:rPr>
            </w:pPr>
          </w:p>
        </w:tc>
      </w:tr>
      <w:tr w:rsidR="009743BF" w:rsidRPr="00FC63A3" w14:paraId="217EF6C3" w14:textId="77777777" w:rsidTr="0051359E">
        <w:tc>
          <w:tcPr>
            <w:tcW w:w="3679" w:type="dxa"/>
          </w:tcPr>
          <w:p w14:paraId="64E19A75"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1113" w:type="dxa"/>
          </w:tcPr>
          <w:p w14:paraId="3DEF602F" w14:textId="77777777" w:rsidR="009743BF" w:rsidRPr="000F0B84"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vAlign w:val="center"/>
          </w:tcPr>
          <w:p w14:paraId="2349B136"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194 </w:t>
            </w:r>
          </w:p>
        </w:tc>
        <w:tc>
          <w:tcPr>
            <w:tcW w:w="1080" w:type="dxa"/>
            <w:vAlign w:val="center"/>
          </w:tcPr>
          <w:p w14:paraId="5D2018B1"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135,282 </w:t>
            </w:r>
          </w:p>
        </w:tc>
        <w:tc>
          <w:tcPr>
            <w:tcW w:w="1170" w:type="dxa"/>
            <w:vAlign w:val="center"/>
          </w:tcPr>
          <w:p w14:paraId="3360215B"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170,585 </w:t>
            </w:r>
          </w:p>
        </w:tc>
        <w:tc>
          <w:tcPr>
            <w:tcW w:w="1080" w:type="dxa"/>
            <w:vAlign w:val="center"/>
          </w:tcPr>
          <w:p w14:paraId="09EC7ED9" w14:textId="77777777" w:rsidR="009743BF" w:rsidRPr="000F0B84" w:rsidRDefault="009743BF" w:rsidP="00407C86">
            <w:pPr>
              <w:tabs>
                <w:tab w:val="decimal" w:pos="-107"/>
              </w:tabs>
              <w:spacing w:before="30" w:after="23" w:line="276"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vAlign w:val="center"/>
          </w:tcPr>
          <w:p w14:paraId="50CAF5B1"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1,195 </w:t>
            </w:r>
          </w:p>
        </w:tc>
        <w:tc>
          <w:tcPr>
            <w:tcW w:w="1080" w:type="dxa"/>
            <w:vAlign w:val="center"/>
          </w:tcPr>
          <w:p w14:paraId="15405D3F"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66 </w:t>
            </w:r>
          </w:p>
        </w:tc>
        <w:tc>
          <w:tcPr>
            <w:tcW w:w="1080" w:type="dxa"/>
            <w:vAlign w:val="center"/>
          </w:tcPr>
          <w:p w14:paraId="6145FA79"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2,105 </w:t>
            </w:r>
          </w:p>
        </w:tc>
        <w:tc>
          <w:tcPr>
            <w:tcW w:w="1080" w:type="dxa"/>
            <w:vAlign w:val="center"/>
          </w:tcPr>
          <w:p w14:paraId="54A6E3D3" w14:textId="77777777" w:rsidR="009743BF" w:rsidRPr="000F0B84"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309,427 </w:t>
            </w:r>
          </w:p>
        </w:tc>
      </w:tr>
      <w:tr w:rsidR="009743BF" w:rsidRPr="00671550" w14:paraId="3D31FA7D" w14:textId="77777777" w:rsidTr="0051359E">
        <w:tc>
          <w:tcPr>
            <w:tcW w:w="3679" w:type="dxa"/>
          </w:tcPr>
          <w:p w14:paraId="1ECD59E7" w14:textId="77777777" w:rsidR="009743BF" w:rsidRPr="008D7C4A" w:rsidRDefault="009743BF" w:rsidP="00407C86">
            <w:pPr>
              <w:pStyle w:val="a1"/>
              <w:tabs>
                <w:tab w:val="left" w:pos="720"/>
              </w:tabs>
              <w:spacing w:before="30" w:after="23" w:line="276"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1113" w:type="dxa"/>
            <w:vAlign w:val="center"/>
          </w:tcPr>
          <w:p w14:paraId="46FEBC33"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3,223 </w:t>
            </w:r>
          </w:p>
        </w:tc>
        <w:tc>
          <w:tcPr>
            <w:tcW w:w="1080" w:type="dxa"/>
            <w:vAlign w:val="center"/>
          </w:tcPr>
          <w:p w14:paraId="3586BCBB"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11,802 </w:t>
            </w:r>
          </w:p>
        </w:tc>
        <w:tc>
          <w:tcPr>
            <w:tcW w:w="1080" w:type="dxa"/>
            <w:vAlign w:val="center"/>
          </w:tcPr>
          <w:p w14:paraId="0D03215C"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2,588,902 </w:t>
            </w:r>
          </w:p>
        </w:tc>
        <w:tc>
          <w:tcPr>
            <w:tcW w:w="1170" w:type="dxa"/>
            <w:vAlign w:val="center"/>
          </w:tcPr>
          <w:p w14:paraId="4C238E94"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w:t>
            </w:r>
            <w:r w:rsidRPr="008C2BE0">
              <w:rPr>
                <w:rFonts w:ascii="Arial" w:hAnsi="Arial" w:cs="Arial"/>
                <w:sz w:val="13"/>
                <w:szCs w:val="13"/>
                <w:lang w:val="en-GB"/>
              </w:rPr>
              <w:t>11,895,351</w:t>
            </w:r>
          </w:p>
        </w:tc>
        <w:tc>
          <w:tcPr>
            <w:tcW w:w="1080" w:type="dxa"/>
            <w:vAlign w:val="center"/>
          </w:tcPr>
          <w:p w14:paraId="0B219A89"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31,068 </w:t>
            </w:r>
          </w:p>
        </w:tc>
        <w:tc>
          <w:tcPr>
            <w:tcW w:w="1080" w:type="dxa"/>
            <w:vAlign w:val="center"/>
          </w:tcPr>
          <w:p w14:paraId="23323A49"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1,855,758 </w:t>
            </w:r>
          </w:p>
        </w:tc>
        <w:tc>
          <w:tcPr>
            <w:tcW w:w="1080" w:type="dxa"/>
            <w:vAlign w:val="center"/>
          </w:tcPr>
          <w:p w14:paraId="58F2C50E"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945,872 </w:t>
            </w:r>
          </w:p>
        </w:tc>
        <w:tc>
          <w:tcPr>
            <w:tcW w:w="1080" w:type="dxa"/>
            <w:vAlign w:val="center"/>
          </w:tcPr>
          <w:p w14:paraId="747E8F50"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5078D0">
              <w:rPr>
                <w:rFonts w:ascii="Arial" w:hAnsi="Arial" w:cs="Arial"/>
                <w:sz w:val="13"/>
                <w:szCs w:val="13"/>
                <w:lang w:val="en-GB"/>
              </w:rPr>
              <w:t xml:space="preserve">          101,630</w:t>
            </w:r>
          </w:p>
        </w:tc>
        <w:tc>
          <w:tcPr>
            <w:tcW w:w="1080" w:type="dxa"/>
            <w:vAlign w:val="center"/>
          </w:tcPr>
          <w:p w14:paraId="364CD91D" w14:textId="77777777" w:rsidR="009743BF" w:rsidRPr="00671550" w:rsidRDefault="009743BF" w:rsidP="00407C86">
            <w:pPr>
              <w:tabs>
                <w:tab w:val="decimal" w:pos="-204"/>
              </w:tabs>
              <w:spacing w:before="30" w:after="23" w:line="276"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17,43</w:t>
            </w:r>
            <w:r>
              <w:rPr>
                <w:rFonts w:ascii="Arial" w:hAnsi="Arial" w:cs="Arial"/>
                <w:sz w:val="13"/>
                <w:szCs w:val="13"/>
                <w:lang w:val="en-GB"/>
              </w:rPr>
              <w:t>3</w:t>
            </w:r>
            <w:r w:rsidRPr="00671550">
              <w:rPr>
                <w:rFonts w:ascii="Arial" w:hAnsi="Arial" w:cs="Arial"/>
                <w:sz w:val="13"/>
                <w:szCs w:val="13"/>
                <w:lang w:val="en-GB"/>
              </w:rPr>
              <w:t>,6</w:t>
            </w:r>
            <w:r>
              <w:rPr>
                <w:rFonts w:ascii="Arial" w:hAnsi="Arial" w:cs="Arial"/>
                <w:sz w:val="13"/>
                <w:szCs w:val="13"/>
                <w:lang w:val="en-GB"/>
              </w:rPr>
              <w:t>06</w:t>
            </w:r>
          </w:p>
        </w:tc>
      </w:tr>
    </w:tbl>
    <w:p w14:paraId="2C8BB8A2" w14:textId="77777777" w:rsidR="00A82CC5" w:rsidRPr="00FC63A3"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Pr="00FC63A3" w:rsidRDefault="007A38C2" w:rsidP="00FB6501">
      <w:pPr>
        <w:pStyle w:val="BodyTextIndent3"/>
        <w:tabs>
          <w:tab w:val="num" w:pos="786"/>
        </w:tabs>
        <w:spacing w:line="360" w:lineRule="auto"/>
        <w:ind w:left="459" w:firstLine="0"/>
        <w:rPr>
          <w:rFonts w:ascii="Arial" w:hAnsi="Arial" w:cstheme="minorBidi"/>
          <w:b/>
          <w:bCs/>
          <w:sz w:val="19"/>
          <w:szCs w:val="19"/>
          <w:lang w:bidi="th-TH"/>
        </w:rPr>
      </w:pPr>
      <w:r w:rsidRPr="00FC63A3">
        <w:rPr>
          <w:rFonts w:ascii="Arial" w:hAnsi="Arial" w:cstheme="minorBidi"/>
          <w:b/>
          <w:bCs/>
          <w:sz w:val="19"/>
          <w:szCs w:val="19"/>
          <w:lang w:bidi="th-TH"/>
        </w:rPr>
        <w:t>Major customers</w:t>
      </w:r>
    </w:p>
    <w:p w14:paraId="1203113A" w14:textId="6C62F92F" w:rsidR="00B34FF1" w:rsidRPr="00BE1F36" w:rsidRDefault="007A38C2" w:rsidP="006651CB">
      <w:pPr>
        <w:pStyle w:val="BodyTextIndent3"/>
        <w:tabs>
          <w:tab w:val="num" w:pos="786"/>
        </w:tabs>
        <w:spacing w:line="360" w:lineRule="auto"/>
        <w:ind w:left="459" w:firstLine="0"/>
        <w:rPr>
          <w:highlight w:val="yellow"/>
        </w:rPr>
        <w:sectPr w:rsidR="00B34FF1" w:rsidRPr="00BE1F36" w:rsidSect="00A27556">
          <w:pgSz w:w="16834" w:h="11909" w:orient="landscape" w:code="9"/>
          <w:pgMar w:top="1080" w:right="1525" w:bottom="1123" w:left="1349" w:header="288" w:footer="509" w:gutter="0"/>
          <w:cols w:space="720"/>
          <w:docGrid w:linePitch="381"/>
        </w:sectPr>
      </w:pPr>
      <w:r w:rsidRPr="00FC63A3">
        <w:rPr>
          <w:rFonts w:ascii="Arial" w:hAnsi="Arial" w:cstheme="minorBidi"/>
          <w:sz w:val="19"/>
          <w:szCs w:val="19"/>
          <w:lang w:bidi="th-TH"/>
        </w:rPr>
        <w:t xml:space="preserve">For the </w:t>
      </w:r>
      <w:r w:rsidR="009743BF">
        <w:rPr>
          <w:rFonts w:ascii="Arial" w:hAnsi="Arial" w:cstheme="minorBidi"/>
          <w:sz w:val="19"/>
          <w:szCs w:val="19"/>
          <w:lang w:bidi="th-TH"/>
        </w:rPr>
        <w:t>six</w:t>
      </w:r>
      <w:r w:rsidRPr="00B278B5">
        <w:rPr>
          <w:rFonts w:ascii="Arial" w:hAnsi="Arial" w:cstheme="minorBidi"/>
          <w:sz w:val="19"/>
          <w:szCs w:val="19"/>
          <w:lang w:bidi="th-TH"/>
        </w:rPr>
        <w:t xml:space="preserve">-month period ended </w:t>
      </w:r>
      <w:r w:rsidR="009743BF">
        <w:rPr>
          <w:rFonts w:ascii="Arial" w:hAnsi="Arial" w:cstheme="minorBidi"/>
          <w:sz w:val="19"/>
          <w:szCs w:val="19"/>
          <w:lang w:bidi="th-TH"/>
        </w:rPr>
        <w:t>30 June</w:t>
      </w:r>
      <w:r w:rsidR="00457445" w:rsidRPr="00B278B5">
        <w:rPr>
          <w:rFonts w:ascii="Arial" w:hAnsi="Arial" w:cstheme="minorBidi"/>
          <w:sz w:val="19"/>
          <w:szCs w:val="19"/>
          <w:lang w:bidi="th-TH"/>
        </w:rPr>
        <w:t xml:space="preserve"> 202</w:t>
      </w:r>
      <w:r w:rsidR="003C1362" w:rsidRPr="00B278B5">
        <w:rPr>
          <w:rFonts w:ascii="Arial" w:hAnsi="Arial" w:cstheme="minorBidi"/>
          <w:sz w:val="19"/>
          <w:szCs w:val="19"/>
          <w:lang w:bidi="th-TH"/>
        </w:rPr>
        <w:t>3</w:t>
      </w:r>
      <w:r w:rsidRPr="00B278B5">
        <w:rPr>
          <w:rFonts w:ascii="Arial" w:hAnsi="Arial" w:cstheme="minorBidi"/>
          <w:sz w:val="19"/>
          <w:szCs w:val="19"/>
          <w:lang w:bidi="th-TH"/>
        </w:rPr>
        <w:t xml:space="preserve">, the Group had revenues from </w:t>
      </w:r>
      <w:r w:rsidR="00B278B5" w:rsidRPr="00B278B5">
        <w:rPr>
          <w:rFonts w:ascii="Arial" w:hAnsi="Arial" w:cstheme="minorBidi"/>
          <w:sz w:val="19"/>
          <w:szCs w:val="19"/>
          <w:lang w:bidi="th-TH"/>
        </w:rPr>
        <w:t>3</w:t>
      </w:r>
      <w:r w:rsidRPr="00B278B5">
        <w:rPr>
          <w:rFonts w:ascii="Arial" w:hAnsi="Arial" w:cstheme="minorBidi"/>
          <w:sz w:val="19"/>
          <w:szCs w:val="19"/>
          <w:lang w:bidi="th-TH"/>
        </w:rPr>
        <w:t xml:space="preserve"> major customers who contributed </w:t>
      </w:r>
      <w:r w:rsidR="00325149" w:rsidRPr="00FD535B">
        <w:rPr>
          <w:rFonts w:ascii="Arial" w:hAnsi="Arial" w:cs="Arial"/>
          <w:sz w:val="19"/>
          <w:szCs w:val="19"/>
          <w:lang w:bidi="th-TH"/>
        </w:rPr>
        <w:t>41.03</w:t>
      </w:r>
      <w:r w:rsidR="00D726AD" w:rsidRPr="00FD535B">
        <w:rPr>
          <w:rFonts w:ascii="Arial" w:hAnsi="Arial" w:cs="Arial"/>
          <w:sz w:val="19"/>
          <w:szCs w:val="19"/>
        </w:rPr>
        <w:t>%</w:t>
      </w:r>
      <w:r w:rsidRPr="00B278B5">
        <w:rPr>
          <w:rFonts w:ascii="Arial" w:hAnsi="Arial" w:cstheme="minorBidi"/>
          <w:sz w:val="19"/>
          <w:szCs w:val="19"/>
          <w:lang w:bidi="th-TH"/>
        </w:rPr>
        <w:t xml:space="preserve"> of the Group’s total revenue, which was approximately Baht </w:t>
      </w:r>
      <w:r w:rsidR="00B57EEB">
        <w:rPr>
          <w:rFonts w:ascii="Arial" w:hAnsi="Arial" w:cstheme="minorBidi"/>
          <w:sz w:val="19"/>
          <w:szCs w:val="19"/>
          <w:lang w:bidi="th-TH"/>
        </w:rPr>
        <w:t>3,231</w:t>
      </w:r>
      <w:r w:rsidR="00FD535B">
        <w:rPr>
          <w:rFonts w:ascii="Arial" w:hAnsi="Arial" w:cstheme="minorBidi"/>
          <w:sz w:val="19"/>
          <w:szCs w:val="19"/>
          <w:lang w:bidi="th-TH"/>
        </w:rPr>
        <w:t>.04</w:t>
      </w:r>
      <w:r w:rsidRPr="00B025BC">
        <w:rPr>
          <w:rFonts w:ascii="Arial" w:hAnsi="Arial" w:cstheme="minorBidi"/>
          <w:sz w:val="19"/>
          <w:szCs w:val="19"/>
          <w:lang w:bidi="th-TH"/>
        </w:rPr>
        <w:t xml:space="preserve"> million</w:t>
      </w:r>
      <w:r w:rsidRPr="00FC63A3">
        <w:rPr>
          <w:rFonts w:ascii="Arial" w:hAnsi="Arial" w:cstheme="minorBidi"/>
          <w:sz w:val="19"/>
          <w:szCs w:val="19"/>
          <w:lang w:bidi="th-TH"/>
        </w:rPr>
        <w:t xml:space="preserve"> (</w:t>
      </w:r>
      <w:r w:rsidR="00214371" w:rsidRPr="00214371">
        <w:rPr>
          <w:rFonts w:ascii="Arial" w:hAnsi="Arial" w:cstheme="minorBidi"/>
          <w:sz w:val="19"/>
          <w:szCs w:val="19"/>
          <w:lang w:bidi="th-TH"/>
        </w:rPr>
        <w:t>30 June</w:t>
      </w:r>
      <w:r w:rsidR="007C206D">
        <w:rPr>
          <w:rFonts w:ascii="Arial" w:hAnsi="Arial" w:cstheme="minorBidi"/>
          <w:sz w:val="19"/>
          <w:szCs w:val="19"/>
          <w:lang w:bidi="th-TH"/>
        </w:rPr>
        <w:t xml:space="preserve"> 2022 </w:t>
      </w:r>
      <w:r w:rsidRPr="00FC63A3">
        <w:rPr>
          <w:rFonts w:ascii="Arial" w:hAnsi="Arial" w:cstheme="minorBidi"/>
          <w:sz w:val="19"/>
          <w:szCs w:val="19"/>
          <w:lang w:bidi="th-TH"/>
        </w:rPr>
        <w:t xml:space="preserve">: </w:t>
      </w:r>
      <w:r w:rsidRPr="00FC63A3">
        <w:rPr>
          <w:rFonts w:ascii="Arial" w:hAnsi="Arial" w:cstheme="minorBidi"/>
          <w:sz w:val="19"/>
          <w:szCs w:val="19"/>
          <w:cs/>
          <w:lang w:bidi="th-TH"/>
        </w:rPr>
        <w:t xml:space="preserve"> </w:t>
      </w:r>
      <w:r w:rsidRPr="00FC63A3">
        <w:rPr>
          <w:rFonts w:ascii="Arial" w:hAnsi="Arial" w:cstheme="minorBidi"/>
          <w:sz w:val="19"/>
          <w:szCs w:val="19"/>
          <w:lang w:bidi="th-TH"/>
        </w:rPr>
        <w:t xml:space="preserve">the Group had revenue from </w:t>
      </w:r>
      <w:r w:rsidR="005A7D08">
        <w:rPr>
          <w:rFonts w:ascii="Arial" w:hAnsi="Arial" w:cstheme="minorBidi"/>
          <w:sz w:val="19"/>
          <w:szCs w:val="19"/>
          <w:lang w:bidi="th-TH"/>
        </w:rPr>
        <w:t>4</w:t>
      </w:r>
      <w:r w:rsidRPr="00FC63A3">
        <w:rPr>
          <w:rFonts w:ascii="Arial" w:hAnsi="Arial" w:cstheme="minorBidi"/>
          <w:sz w:val="19"/>
          <w:szCs w:val="19"/>
          <w:lang w:bidi="th-TH"/>
        </w:rPr>
        <w:t xml:space="preserve"> major customers which contributed</w:t>
      </w:r>
      <w:r w:rsidR="00A94EF6" w:rsidRPr="00FC63A3">
        <w:rPr>
          <w:rFonts w:ascii="Arial" w:hAnsi="Arial" w:cstheme="minorBidi"/>
          <w:sz w:val="19"/>
          <w:szCs w:val="19"/>
          <w:lang w:bidi="th-TH"/>
        </w:rPr>
        <w:t xml:space="preserve"> </w:t>
      </w:r>
      <w:r w:rsidR="003C1362" w:rsidRPr="003C1362">
        <w:rPr>
          <w:rFonts w:ascii="Arial" w:hAnsi="Arial" w:cstheme="minorBidi"/>
          <w:sz w:val="19"/>
          <w:szCs w:val="19"/>
          <w:lang w:bidi="th-TH"/>
        </w:rPr>
        <w:t>4</w:t>
      </w:r>
      <w:r w:rsidR="007C206D">
        <w:rPr>
          <w:rFonts w:ascii="Arial" w:hAnsi="Arial" w:cstheme="minorBidi"/>
          <w:sz w:val="19"/>
          <w:szCs w:val="19"/>
          <w:lang w:bidi="th-TH"/>
        </w:rPr>
        <w:t>4</w:t>
      </w:r>
      <w:r w:rsidR="003C1362" w:rsidRPr="003C1362">
        <w:rPr>
          <w:rFonts w:ascii="Arial" w:hAnsi="Arial" w:cstheme="minorBidi"/>
          <w:sz w:val="19"/>
          <w:szCs w:val="19"/>
          <w:lang w:bidi="th-TH"/>
        </w:rPr>
        <w:t>.0</w:t>
      </w:r>
      <w:r w:rsidR="007C206D">
        <w:rPr>
          <w:rFonts w:ascii="Arial" w:hAnsi="Arial" w:cstheme="minorBidi"/>
          <w:sz w:val="19"/>
          <w:szCs w:val="19"/>
          <w:lang w:bidi="th-TH"/>
        </w:rPr>
        <w:t>2</w:t>
      </w:r>
      <w:r w:rsidR="000404BC" w:rsidRPr="00FC63A3">
        <w:rPr>
          <w:rFonts w:ascii="Arial" w:hAnsi="Arial" w:cstheme="minorBidi"/>
          <w:sz w:val="19"/>
          <w:szCs w:val="19"/>
          <w:lang w:bidi="th-TH"/>
        </w:rPr>
        <w:t>%</w:t>
      </w:r>
      <w:r w:rsidRPr="00FC63A3">
        <w:rPr>
          <w:rFonts w:ascii="Arial" w:hAnsi="Arial" w:cstheme="minorBidi"/>
          <w:sz w:val="19"/>
          <w:szCs w:val="19"/>
          <w:lang w:bidi="th-TH"/>
        </w:rPr>
        <w:t xml:space="preserve"> of the Group's total revenues, totaling approximately Baht </w:t>
      </w:r>
      <w:r w:rsidR="0002267C" w:rsidRPr="0002267C">
        <w:rPr>
          <w:rFonts w:ascii="Arial" w:hAnsi="Arial" w:cstheme="minorBidi"/>
          <w:sz w:val="19"/>
          <w:szCs w:val="19"/>
          <w:lang w:bidi="th-TH"/>
        </w:rPr>
        <w:t>2,3</w:t>
      </w:r>
      <w:r w:rsidR="00F65C7E">
        <w:rPr>
          <w:rFonts w:ascii="Arial" w:hAnsi="Arial" w:cstheme="minorBidi"/>
          <w:sz w:val="19"/>
          <w:szCs w:val="19"/>
          <w:lang w:bidi="th-TH"/>
        </w:rPr>
        <w:t>51</w:t>
      </w:r>
      <w:r w:rsidR="0002267C" w:rsidRPr="0002267C">
        <w:rPr>
          <w:rFonts w:ascii="Arial" w:hAnsi="Arial" w:cstheme="minorBidi"/>
          <w:sz w:val="19"/>
          <w:szCs w:val="19"/>
          <w:lang w:bidi="th-TH"/>
        </w:rPr>
        <w:t>.</w:t>
      </w:r>
      <w:r w:rsidR="00FC51DC">
        <w:rPr>
          <w:rFonts w:ascii="Arial" w:hAnsi="Arial" w:cstheme="minorBidi"/>
          <w:sz w:val="19"/>
          <w:szCs w:val="19"/>
          <w:lang w:bidi="th-TH"/>
        </w:rPr>
        <w:t>73</w:t>
      </w:r>
      <w:r w:rsidR="0002267C" w:rsidRPr="0002267C">
        <w:rPr>
          <w:rFonts w:ascii="Arial" w:hAnsi="Arial" w:cstheme="minorBidi"/>
          <w:sz w:val="19"/>
          <w:szCs w:val="19"/>
          <w:cs/>
          <w:lang w:bidi="th-TH"/>
        </w:rPr>
        <w:t xml:space="preserve"> </w:t>
      </w:r>
      <w:r w:rsidRPr="00FC63A3">
        <w:rPr>
          <w:rFonts w:ascii="Arial" w:hAnsi="Arial" w:cstheme="minorBidi"/>
          <w:sz w:val="19"/>
          <w:szCs w:val="19"/>
          <w:lang w:bidi="th-TH"/>
        </w:rPr>
        <w:t>million).</w:t>
      </w:r>
    </w:p>
    <w:p w14:paraId="760CB0A5" w14:textId="5C3A2D8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lastRenderedPageBreak/>
        <w:t>LITIGATION</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6AFAF895"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at </w:t>
      </w:r>
      <w:r w:rsidR="00835EE4">
        <w:rPr>
          <w:rFonts w:ascii="Arial" w:hAnsi="Arial" w:cstheme="minorBidi"/>
          <w:sz w:val="19"/>
          <w:szCs w:val="19"/>
          <w:lang w:val="en-US" w:bidi="th-TH"/>
        </w:rPr>
        <w:t>30 June</w:t>
      </w:r>
      <w:r w:rsidR="000404BC" w:rsidRPr="000404BC">
        <w:rPr>
          <w:rFonts w:ascii="Arial" w:hAnsi="Arial" w:cstheme="minorBidi"/>
          <w:sz w:val="19"/>
          <w:szCs w:val="19"/>
          <w:lang w:val="en-US" w:bidi="th-TH"/>
        </w:rPr>
        <w:t xml:space="preserve"> 202</w:t>
      </w:r>
      <w:r w:rsidR="0061529E">
        <w:rPr>
          <w:rFonts w:ascii="Arial" w:hAnsi="Arial" w:cstheme="minorBidi"/>
          <w:sz w:val="19"/>
          <w:szCs w:val="19"/>
          <w:lang w:val="en-US" w:bidi="th-TH"/>
        </w:rPr>
        <w:t>3</w:t>
      </w:r>
      <w:r w:rsidRPr="00004FB9">
        <w:rPr>
          <w:rFonts w:ascii="Arial" w:hAnsi="Arial" w:cs="Arial"/>
          <w:sz w:val="19"/>
          <w:szCs w:val="19"/>
          <w:lang w:val="en-US" w:bidi="th-TH"/>
        </w:rPr>
        <w:t>, the Group had litigations as follows:</w:t>
      </w:r>
    </w:p>
    <w:p w14:paraId="6CD1B89C" w14:textId="77777777" w:rsidR="001B229D" w:rsidRDefault="001B229D" w:rsidP="00AC4E4B">
      <w:pPr>
        <w:pStyle w:val="ListParagraph"/>
        <w:spacing w:line="360" w:lineRule="auto"/>
        <w:ind w:left="426" w:right="2"/>
        <w:jc w:val="thaiDistribute"/>
        <w:rPr>
          <w:rFonts w:ascii="Arial" w:hAnsi="Arial" w:cs="Arial"/>
          <w:sz w:val="19"/>
          <w:szCs w:val="19"/>
          <w:lang w:val="en-US" w:bidi="th-TH"/>
        </w:rPr>
      </w:pPr>
    </w:p>
    <w:p w14:paraId="0173E709" w14:textId="77777777" w:rsidR="001B229D" w:rsidRPr="00D92BBA" w:rsidRDefault="001B229D" w:rsidP="00D92BBA">
      <w:pPr>
        <w:spacing w:line="360" w:lineRule="auto"/>
        <w:ind w:right="2"/>
        <w:jc w:val="thaiDistribute"/>
        <w:rPr>
          <w:rFonts w:ascii="Arial" w:hAnsi="Arial" w:cs="Browallia New"/>
          <w:vanish/>
          <w:sz w:val="19"/>
        </w:rPr>
      </w:pPr>
    </w:p>
    <w:p w14:paraId="51EC6F6C" w14:textId="7328DB59" w:rsidR="00A26C67" w:rsidRPr="0060519A" w:rsidRDefault="00217655" w:rsidP="001B229D">
      <w:pPr>
        <w:pStyle w:val="ListParagraph"/>
        <w:numPr>
          <w:ilvl w:val="1"/>
          <w:numId w:val="27"/>
        </w:numPr>
        <w:spacing w:line="360" w:lineRule="auto"/>
        <w:ind w:left="1080" w:right="2" w:hanging="648"/>
        <w:jc w:val="thaiDistribute"/>
        <w:rPr>
          <w:rFonts w:ascii="Arial" w:hAnsi="Arial" w:cs="Browallia New"/>
          <w:sz w:val="19"/>
          <w:szCs w:val="24"/>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Pr="0060519A" w:rsidRDefault="00A26C67" w:rsidP="00A26C67">
      <w:pPr>
        <w:pStyle w:val="ListParagraph"/>
        <w:spacing w:line="360" w:lineRule="auto"/>
        <w:ind w:left="1080" w:right="2"/>
        <w:jc w:val="thaiDistribute"/>
        <w:rPr>
          <w:rFonts w:ascii="Arial" w:hAnsi="Arial" w:cs="Browallia New"/>
          <w:sz w:val="19"/>
          <w:szCs w:val="24"/>
          <w:lang w:val="en-US" w:bidi="th-TH"/>
        </w:rPr>
      </w:pPr>
    </w:p>
    <w:p w14:paraId="1ACDBF6D" w14:textId="532ACDD5" w:rsidR="00A26C67" w:rsidRDefault="0060519A" w:rsidP="00A26C67">
      <w:pPr>
        <w:pStyle w:val="ListParagraph"/>
        <w:spacing w:line="360" w:lineRule="auto"/>
        <w:ind w:left="1080" w:right="2"/>
        <w:jc w:val="thaiDistribute"/>
        <w:rPr>
          <w:rFonts w:ascii="Arial" w:hAnsi="Arial" w:cs="Browallia New"/>
          <w:sz w:val="19"/>
          <w:szCs w:val="24"/>
          <w:lang w:val="en-US" w:bidi="th-TH"/>
        </w:rPr>
      </w:pPr>
      <w:r w:rsidRPr="0060519A">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56811529" w14:textId="77777777" w:rsidR="0060519A" w:rsidRDefault="0060519A" w:rsidP="00A26C67">
      <w:pPr>
        <w:pStyle w:val="ListParagraph"/>
        <w:spacing w:line="360" w:lineRule="auto"/>
        <w:ind w:left="1080" w:right="2"/>
        <w:jc w:val="thaiDistribute"/>
        <w:rPr>
          <w:rFonts w:ascii="Arial" w:hAnsi="Arial" w:cstheme="minorBidi"/>
          <w:sz w:val="19"/>
          <w:szCs w:val="24"/>
          <w:lang w:val="en-US" w:bidi="th-TH"/>
        </w:rPr>
      </w:pPr>
    </w:p>
    <w:p w14:paraId="3F4DC778" w14:textId="7B05FF6E" w:rsidR="000435CA" w:rsidRPr="00AD27B4" w:rsidRDefault="000435CA" w:rsidP="00AD27B4">
      <w:pPr>
        <w:pStyle w:val="ListParagraph"/>
        <w:spacing w:line="360" w:lineRule="auto"/>
        <w:ind w:left="1080" w:right="2"/>
        <w:jc w:val="thaiDistribute"/>
        <w:rPr>
          <w:rFonts w:ascii="Arial" w:hAnsi="Arial" w:cs="Arial"/>
          <w:sz w:val="19"/>
          <w:szCs w:val="19"/>
          <w:lang w:val="en-US"/>
        </w:rPr>
      </w:pPr>
      <w:r w:rsidRPr="00AD27B4">
        <w:rPr>
          <w:rFonts w:ascii="Arial" w:hAnsi="Arial" w:cs="Arial"/>
          <w:sz w:val="19"/>
          <w:szCs w:val="19"/>
          <w:lang w:val="en-US"/>
        </w:rPr>
        <w:t xml:space="preserve">On 12 December 2019, the Arbitration Tribunal has called for a preliminary meeting and issued the Order for Directions in respect of procedures and directions to the parties. On 27 January 2020, </w:t>
      </w:r>
      <w:r w:rsidRPr="00AD27B4">
        <w:rPr>
          <w:rFonts w:ascii="Arial" w:hAnsi="Arial" w:cs="Arial"/>
          <w:sz w:val="19"/>
          <w:szCs w:val="19"/>
          <w:lang w:val="en-US"/>
        </w:rPr>
        <w:br/>
        <w:t xml:space="preserve">the plaintiff has filed and served their statement of claim. And the subsidiary of the Group will be filing their statement of defense and counterclaim on 16 March 2020 as directed by the Tribunal. </w:t>
      </w:r>
      <w:r w:rsidRPr="00AD27B4">
        <w:rPr>
          <w:rFonts w:ascii="Arial" w:hAnsi="Arial" w:cs="Arial"/>
          <w:sz w:val="19"/>
          <w:szCs w:val="19"/>
          <w:lang w:val="en-US"/>
        </w:rPr>
        <w:br/>
        <w:t>The subcontractor has filed the petition rejecting the Group’s statement of defense and counterclaim on 3 June 2020. The subsidiary of the Group submitted the statement of defense against the subcontractor again on 24 June 2020.</w:t>
      </w:r>
    </w:p>
    <w:p w14:paraId="2C7A3268" w14:textId="77777777" w:rsidR="009A30B4" w:rsidRPr="00AD27B4" w:rsidRDefault="009A30B4" w:rsidP="00A26C67">
      <w:pPr>
        <w:pStyle w:val="ListParagraph"/>
        <w:spacing w:line="360" w:lineRule="auto"/>
        <w:ind w:left="1080" w:right="2"/>
        <w:jc w:val="thaiDistribute"/>
        <w:rPr>
          <w:rFonts w:ascii="Arial" w:hAnsi="Arial" w:cs="Arial"/>
          <w:sz w:val="19"/>
          <w:szCs w:val="19"/>
          <w:lang w:val="en-US"/>
        </w:rPr>
      </w:pPr>
    </w:p>
    <w:p w14:paraId="3EC5B4D3" w14:textId="1C966FA8" w:rsidR="00494D1E" w:rsidRPr="00AD27B4" w:rsidRDefault="00494D1E" w:rsidP="006651CB">
      <w:pPr>
        <w:pStyle w:val="ListParagraph"/>
        <w:spacing w:line="360" w:lineRule="auto"/>
        <w:ind w:left="1080" w:right="2"/>
        <w:jc w:val="thaiDistribute"/>
        <w:rPr>
          <w:rFonts w:ascii="Arial" w:hAnsi="Arial" w:cs="Arial"/>
          <w:sz w:val="19"/>
          <w:szCs w:val="19"/>
          <w:lang w:val="en-US"/>
        </w:rPr>
      </w:pPr>
      <w:r w:rsidRPr="00AD27B4">
        <w:rPr>
          <w:rFonts w:ascii="Arial" w:hAnsi="Arial" w:cs="Arial"/>
          <w:sz w:val="19"/>
          <w:szCs w:val="19"/>
          <w:lang w:val="en-US"/>
        </w:rPr>
        <w:t xml:space="preserve">On 9 August 2021, both parties have submitted their witness statement as directed by the tribunal. </w:t>
      </w:r>
      <w:r>
        <w:rPr>
          <w:rFonts w:ascii="Arial" w:hAnsi="Arial" w:cstheme="minorBidi"/>
          <w:sz w:val="19"/>
          <w:szCs w:val="24"/>
          <w:lang w:val="en-US" w:bidi="th-TH"/>
        </w:rPr>
        <w:t>Both parties are obliged to submit a statement of defense against each party’s witness statement on 7 March 2022. H</w:t>
      </w:r>
      <w:r w:rsidRPr="00AD27B4">
        <w:rPr>
          <w:rFonts w:ascii="Arial" w:hAnsi="Arial" w:cs="Arial"/>
          <w:sz w:val="19"/>
          <w:szCs w:val="19"/>
          <w:lang w:val="en-US"/>
        </w:rPr>
        <w:t xml:space="preserve">owever, both parties agreed to extend the submission of statement of defense against each party’s witness statement to 1 </w:t>
      </w:r>
      <w:r w:rsidR="002345A8" w:rsidRPr="00AD27B4">
        <w:rPr>
          <w:rFonts w:ascii="Arial" w:hAnsi="Arial" w:cs="Arial"/>
          <w:sz w:val="19"/>
          <w:szCs w:val="19"/>
          <w:lang w:val="en-US"/>
        </w:rPr>
        <w:t xml:space="preserve">June </w:t>
      </w:r>
      <w:r w:rsidRPr="00AD27B4">
        <w:rPr>
          <w:rFonts w:ascii="Arial" w:hAnsi="Arial" w:cs="Arial"/>
          <w:sz w:val="19"/>
          <w:szCs w:val="19"/>
          <w:lang w:val="en-US"/>
        </w:rPr>
        <w:t>2022.</w:t>
      </w:r>
    </w:p>
    <w:p w14:paraId="0A71EA8B" w14:textId="77777777" w:rsidR="002B6B13" w:rsidRDefault="002B6B13" w:rsidP="006651CB">
      <w:pPr>
        <w:pStyle w:val="ListParagraph"/>
        <w:spacing w:line="360" w:lineRule="auto"/>
        <w:ind w:left="1080" w:right="2"/>
        <w:jc w:val="thaiDistribute"/>
        <w:rPr>
          <w:rFonts w:ascii="Arial" w:hAnsi="Arial" w:cs="Arial"/>
          <w:sz w:val="19"/>
          <w:szCs w:val="19"/>
          <w:lang w:val="en-US"/>
        </w:rPr>
      </w:pPr>
    </w:p>
    <w:p w14:paraId="63BCD94C" w14:textId="77777777" w:rsidR="0065620A" w:rsidRDefault="0065620A" w:rsidP="006651CB">
      <w:pPr>
        <w:pStyle w:val="ListParagraph"/>
        <w:spacing w:line="360" w:lineRule="auto"/>
        <w:ind w:left="1080" w:right="2"/>
        <w:jc w:val="thaiDistribute"/>
        <w:rPr>
          <w:rFonts w:ascii="Arial" w:hAnsi="Arial" w:cs="Arial"/>
          <w:sz w:val="19"/>
          <w:szCs w:val="19"/>
          <w:lang w:val="en-US"/>
        </w:rPr>
      </w:pPr>
    </w:p>
    <w:p w14:paraId="328BE860" w14:textId="77777777" w:rsidR="0065620A" w:rsidRDefault="0065620A" w:rsidP="006651CB">
      <w:pPr>
        <w:pStyle w:val="ListParagraph"/>
        <w:spacing w:line="360" w:lineRule="auto"/>
        <w:ind w:left="1080" w:right="2"/>
        <w:jc w:val="thaiDistribute"/>
        <w:rPr>
          <w:rFonts w:ascii="Arial" w:hAnsi="Arial" w:cs="Arial"/>
          <w:sz w:val="19"/>
          <w:szCs w:val="19"/>
          <w:lang w:val="en-US"/>
        </w:rPr>
      </w:pPr>
    </w:p>
    <w:p w14:paraId="106F79A8" w14:textId="77777777" w:rsidR="0065620A" w:rsidRDefault="0065620A" w:rsidP="006651CB">
      <w:pPr>
        <w:pStyle w:val="ListParagraph"/>
        <w:spacing w:line="360" w:lineRule="auto"/>
        <w:ind w:left="1080" w:right="2"/>
        <w:jc w:val="thaiDistribute"/>
        <w:rPr>
          <w:rFonts w:ascii="Arial" w:hAnsi="Arial" w:cs="Arial"/>
          <w:sz w:val="19"/>
          <w:szCs w:val="19"/>
          <w:lang w:val="en-US"/>
        </w:rPr>
      </w:pPr>
    </w:p>
    <w:p w14:paraId="133F9F6B" w14:textId="77777777" w:rsidR="0065620A" w:rsidRDefault="0065620A" w:rsidP="006651CB">
      <w:pPr>
        <w:pStyle w:val="ListParagraph"/>
        <w:spacing w:line="360" w:lineRule="auto"/>
        <w:ind w:left="1080" w:right="2"/>
        <w:jc w:val="thaiDistribute"/>
        <w:rPr>
          <w:rFonts w:ascii="Arial" w:hAnsi="Arial" w:cs="Arial"/>
          <w:sz w:val="19"/>
          <w:szCs w:val="19"/>
          <w:lang w:val="en-US"/>
        </w:rPr>
      </w:pPr>
    </w:p>
    <w:p w14:paraId="6E8A0DD9" w14:textId="3162CCB3" w:rsidR="0065620A" w:rsidRDefault="003A6E8B">
      <w:pPr>
        <w:rPr>
          <w:rFonts w:ascii="Arial" w:hAnsi="Arial" w:cs="Arial"/>
          <w:sz w:val="19"/>
          <w:szCs w:val="19"/>
          <w:lang w:bidi="ar-SA"/>
        </w:rPr>
      </w:pPr>
      <w:r>
        <w:rPr>
          <w:rFonts w:ascii="Arial" w:hAnsi="Arial" w:cs="Arial"/>
          <w:sz w:val="19"/>
          <w:szCs w:val="19"/>
        </w:rPr>
        <w:br w:type="page"/>
      </w:r>
    </w:p>
    <w:p w14:paraId="093A16F9" w14:textId="46FE929C" w:rsidR="002B6B13" w:rsidRDefault="002B6B13" w:rsidP="006651CB">
      <w:pPr>
        <w:pStyle w:val="ListParagraph"/>
        <w:spacing w:line="360" w:lineRule="auto"/>
        <w:ind w:left="1080" w:right="2"/>
        <w:jc w:val="thaiDistribute"/>
        <w:rPr>
          <w:rFonts w:ascii="Arial" w:hAnsi="Arial" w:cs="Browallia New"/>
          <w:sz w:val="19"/>
          <w:szCs w:val="24"/>
          <w:lang w:val="en-US" w:bidi="th-TH"/>
        </w:rPr>
      </w:pPr>
      <w:r w:rsidRPr="00472593">
        <w:rPr>
          <w:rFonts w:ascii="Arial" w:hAnsi="Arial" w:cs="Arial"/>
          <w:sz w:val="19"/>
          <w:szCs w:val="19"/>
          <w:lang w:val="en-US"/>
        </w:rPr>
        <w:lastRenderedPageBreak/>
        <w:t xml:space="preserve">On </w:t>
      </w:r>
      <w:r w:rsidR="00A750D2" w:rsidRPr="00472593">
        <w:rPr>
          <w:rFonts w:ascii="Arial" w:hAnsi="Arial" w:cs="Arial"/>
          <w:sz w:val="19"/>
          <w:szCs w:val="19"/>
          <w:lang w:val="en-US" w:bidi="th-TH"/>
        </w:rPr>
        <w:t>1 June 2022, both parties have submitted statement of defense against each party’s witness statement and on 13 September 2022, both parties have submitted additional statement of defense. Each party independent expert’s opinion was submitted on 31 O</w:t>
      </w:r>
      <w:r w:rsidR="00A750D2" w:rsidRPr="002A6274">
        <w:rPr>
          <w:rFonts w:ascii="Arial" w:hAnsi="Arial" w:cs="Arial"/>
          <w:sz w:val="19"/>
          <w:szCs w:val="19"/>
          <w:lang w:val="en-US" w:bidi="th-TH"/>
        </w:rPr>
        <w:t xml:space="preserve">ctober 2022. However, the joint opinion from both parties’ independent expert will be submitted on 1 February 2023. </w:t>
      </w:r>
      <w:r w:rsidR="00A750D2" w:rsidRPr="00A750D2">
        <w:rPr>
          <w:rFonts w:ascii="Arial" w:hAnsi="Arial" w:cs="Browallia New"/>
          <w:sz w:val="19"/>
          <w:szCs w:val="24"/>
          <w:lang w:val="en-US" w:bidi="th-TH"/>
        </w:rPr>
        <w:t>The examination was commenced on 20 February</w:t>
      </w:r>
      <w:r w:rsidR="00FC7929">
        <w:rPr>
          <w:rFonts w:ascii="Arial" w:hAnsi="Arial" w:cs="Browallia New"/>
          <w:sz w:val="19"/>
          <w:szCs w:val="24"/>
          <w:lang w:val="en-US" w:bidi="th-TH"/>
        </w:rPr>
        <w:t xml:space="preserve"> 2023</w:t>
      </w:r>
      <w:r w:rsidR="00A750D2" w:rsidRPr="00A750D2">
        <w:rPr>
          <w:rFonts w:ascii="Arial" w:hAnsi="Arial" w:cs="Browallia New"/>
          <w:sz w:val="19"/>
          <w:szCs w:val="24"/>
          <w:lang w:val="en-US" w:bidi="th-TH"/>
        </w:rPr>
        <w:t>. However, due to the time constrain of the tribunal, therefore, the examination procedure will be postponed during June 2023 to January 2024.</w:t>
      </w:r>
    </w:p>
    <w:p w14:paraId="51A60784" w14:textId="77777777" w:rsidR="007F4663" w:rsidRDefault="007F4663" w:rsidP="006651CB">
      <w:pPr>
        <w:pStyle w:val="ListParagraph"/>
        <w:spacing w:line="360" w:lineRule="auto"/>
        <w:ind w:left="1080" w:right="2"/>
        <w:jc w:val="thaiDistribute"/>
        <w:rPr>
          <w:rFonts w:ascii="Arial" w:hAnsi="Arial" w:cs="Browallia New"/>
          <w:sz w:val="19"/>
          <w:szCs w:val="24"/>
          <w:lang w:val="en-US" w:bidi="th-TH"/>
        </w:rPr>
      </w:pPr>
    </w:p>
    <w:p w14:paraId="055BD28A" w14:textId="3599899E" w:rsidR="007F4663" w:rsidRPr="00AA002A" w:rsidRDefault="007F4663" w:rsidP="007F4663">
      <w:pPr>
        <w:pStyle w:val="ListParagraph"/>
        <w:spacing w:line="360" w:lineRule="auto"/>
        <w:ind w:left="1080" w:right="2"/>
        <w:jc w:val="thaiDistribute"/>
        <w:rPr>
          <w:rFonts w:ascii="Arial" w:hAnsi="Arial" w:cs="Arial"/>
          <w:sz w:val="19"/>
          <w:szCs w:val="19"/>
          <w:lang w:val="en-US"/>
        </w:rPr>
      </w:pPr>
      <w:r w:rsidRPr="00853C24">
        <w:rPr>
          <w:rFonts w:ascii="Arial" w:hAnsi="Arial" w:cs="Arial"/>
          <w:sz w:val="19"/>
          <w:szCs w:val="19"/>
          <w:lang w:val="en-US"/>
        </w:rPr>
        <w:t xml:space="preserve">The </w:t>
      </w:r>
      <w:r w:rsidRPr="00853C24">
        <w:rPr>
          <w:rFonts w:ascii="Arial" w:hAnsi="Arial" w:cs="Browallia New"/>
          <w:sz w:val="19"/>
          <w:szCs w:val="24"/>
          <w:lang w:val="en-US" w:bidi="th-TH"/>
        </w:rPr>
        <w:t>case</w:t>
      </w:r>
      <w:r w:rsidRPr="00853C24">
        <w:rPr>
          <w:rFonts w:ascii="Arial" w:hAnsi="Arial" w:cs="Arial"/>
          <w:sz w:val="19"/>
          <w:szCs w:val="19"/>
          <w:lang w:val="en-US"/>
        </w:rPr>
        <w:t xml:space="preserve"> has been proceeded to Hearing and the continued Hearing dates for witnesses to give evidence have been fixed </w:t>
      </w:r>
      <w:r w:rsidRPr="00853C24">
        <w:rPr>
          <w:rFonts w:ascii="Arial" w:hAnsi="Arial" w:cs="Browallia New"/>
          <w:sz w:val="19"/>
          <w:szCs w:val="24"/>
          <w:lang w:val="en-US" w:bidi="th-TH"/>
        </w:rPr>
        <w:t xml:space="preserve">during </w:t>
      </w:r>
      <w:r w:rsidRPr="00853C24">
        <w:rPr>
          <w:rFonts w:ascii="Arial" w:hAnsi="Arial" w:cs="Arial"/>
          <w:sz w:val="19"/>
          <w:szCs w:val="19"/>
          <w:lang w:val="en-US"/>
        </w:rPr>
        <w:t>October to November 2023. The Hearing dates for the expert witnesses have been fixed for 16 to 18 January 2024.</w:t>
      </w:r>
      <w:r w:rsidRPr="00AA002A">
        <w:rPr>
          <w:rFonts w:ascii="Arial" w:hAnsi="Arial" w:cs="Arial"/>
          <w:sz w:val="19"/>
          <w:szCs w:val="19"/>
          <w:lang w:val="en-US"/>
        </w:rPr>
        <w:t xml:space="preserve"> </w:t>
      </w:r>
    </w:p>
    <w:p w14:paraId="040B66D9" w14:textId="77777777" w:rsidR="00D85E07" w:rsidRPr="00B524AB" w:rsidRDefault="00D85E07" w:rsidP="002B6B13">
      <w:pPr>
        <w:spacing w:line="360" w:lineRule="auto"/>
        <w:ind w:left="1080"/>
        <w:jc w:val="thaiDistribute"/>
        <w:rPr>
          <w:rFonts w:ascii="Arial" w:hAnsi="Arial" w:cs="Browallia New"/>
          <w:sz w:val="19"/>
        </w:rPr>
      </w:pPr>
    </w:p>
    <w:p w14:paraId="493A07DB" w14:textId="6E4644F3" w:rsidR="00001A66" w:rsidRDefault="009E541E" w:rsidP="002B6B13">
      <w:pPr>
        <w:spacing w:line="360" w:lineRule="auto"/>
        <w:ind w:left="1080"/>
        <w:jc w:val="thaiDistribute"/>
        <w:rPr>
          <w:rFonts w:ascii="Arial" w:hAnsi="Arial" w:cs="Browallia New"/>
          <w:sz w:val="19"/>
        </w:rPr>
      </w:pPr>
      <w:r w:rsidRPr="009E541E">
        <w:rPr>
          <w:rFonts w:ascii="Arial" w:hAnsi="Arial" w:cs="Browallia New"/>
          <w:sz w:val="19"/>
        </w:rPr>
        <w:t>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Due to the pandemic of Covid-19 in Thailand, The Court make new appointment for examination of the petition on 6 June 2022.</w:t>
      </w:r>
    </w:p>
    <w:p w14:paraId="21FAB723" w14:textId="77777777" w:rsidR="00383A28" w:rsidRDefault="00383A28" w:rsidP="002B6B13">
      <w:pPr>
        <w:spacing w:line="360" w:lineRule="auto"/>
        <w:ind w:left="1080"/>
        <w:jc w:val="thaiDistribute"/>
        <w:rPr>
          <w:rFonts w:ascii="Arial" w:hAnsi="Arial" w:cs="Browallia New"/>
          <w:sz w:val="19"/>
        </w:rPr>
      </w:pPr>
    </w:p>
    <w:p w14:paraId="6C26FCEC" w14:textId="032586BF" w:rsidR="00383A28" w:rsidRDefault="00383A28" w:rsidP="002B6B13">
      <w:pPr>
        <w:spacing w:line="360" w:lineRule="auto"/>
        <w:ind w:left="1080"/>
        <w:jc w:val="thaiDistribute"/>
        <w:rPr>
          <w:rFonts w:ascii="Arial" w:hAnsi="Arial" w:cs="Browallia New"/>
          <w:sz w:val="19"/>
        </w:rPr>
      </w:pPr>
      <w:r w:rsidRPr="000004CA">
        <w:rPr>
          <w:rFonts w:ascii="Arial" w:hAnsi="Arial" w:cs="Arial"/>
          <w:sz w:val="19"/>
          <w:szCs w:val="19"/>
        </w:rPr>
        <w:t xml:space="preserve">On 6 June 2022, the Court has begun to examine the petition from the subcontractor and scheduled a hearing on 9 August 2022. However, the hearing has been postponed to 27 October 2022, in which on that day the Court had started the </w:t>
      </w:r>
      <w:r w:rsidRPr="000004CA">
        <w:rPr>
          <w:rFonts w:ascii="Arial" w:hAnsi="Arial" w:cs="Browallia New"/>
          <w:sz w:val="19"/>
        </w:rPr>
        <w:t>investigation process and scheduled the hearing on 16 January 2023.</w:t>
      </w:r>
      <w:r w:rsidR="00FE00C1" w:rsidRPr="00FE00C1">
        <w:t xml:space="preserve"> </w:t>
      </w:r>
      <w:r w:rsidR="00FE00C1" w:rsidRPr="00FE00C1">
        <w:rPr>
          <w:rFonts w:ascii="Arial" w:hAnsi="Arial" w:cs="Browallia New"/>
          <w:sz w:val="19"/>
        </w:rPr>
        <w:t>However, this dispute is relevant to the arbitration proceeding in Malaysia, therefore, the court has postponed the examination to 26 June 2023.</w:t>
      </w:r>
    </w:p>
    <w:p w14:paraId="3FEF92CC" w14:textId="77777777" w:rsidR="00BA5333" w:rsidRDefault="00BA5333" w:rsidP="002B6B13">
      <w:pPr>
        <w:spacing w:line="360" w:lineRule="auto"/>
        <w:ind w:left="1080"/>
        <w:jc w:val="thaiDistribute"/>
        <w:rPr>
          <w:rFonts w:ascii="Arial" w:hAnsi="Arial" w:cs="Browallia New"/>
          <w:sz w:val="19"/>
        </w:rPr>
      </w:pPr>
    </w:p>
    <w:p w14:paraId="7492402B" w14:textId="460494C7" w:rsidR="00BA5333" w:rsidRPr="0024414F" w:rsidRDefault="00BA5333" w:rsidP="002B6B13">
      <w:pPr>
        <w:spacing w:line="360" w:lineRule="auto"/>
        <w:ind w:left="1080"/>
        <w:jc w:val="thaiDistribute"/>
        <w:rPr>
          <w:rFonts w:ascii="Arial" w:hAnsi="Arial" w:cs="Browallia New"/>
          <w:sz w:val="19"/>
        </w:rPr>
      </w:pPr>
      <w:r w:rsidRPr="0024414F">
        <w:rPr>
          <w:rFonts w:ascii="Arial" w:hAnsi="Arial" w:cs="Browallia New"/>
          <w:sz w:val="19"/>
        </w:rPr>
        <w:t>However, the main case under the construction contract is on process of arbitration in Malaysia and will take long time up to the end of this year to finish the process. The Court then orders to temporary release the case from the Court in order to wait for the outcome of such the arbitration case</w:t>
      </w:r>
      <w:r w:rsidR="00567F01">
        <w:rPr>
          <w:rFonts w:ascii="Arial" w:hAnsi="Arial" w:cs="Browallia New" w:hint="cs"/>
          <w:sz w:val="19"/>
          <w:cs/>
        </w:rPr>
        <w:t xml:space="preserve"> </w:t>
      </w:r>
      <w:r w:rsidR="00567F01">
        <w:rPr>
          <w:rFonts w:ascii="Arial" w:hAnsi="Arial" w:cs="Browallia New"/>
          <w:sz w:val="19"/>
        </w:rPr>
        <w:t>on 11</w:t>
      </w:r>
      <w:r w:rsidR="000F295A">
        <w:rPr>
          <w:rFonts w:ascii="Arial" w:hAnsi="Arial" w:cs="Browallia New"/>
          <w:sz w:val="19"/>
        </w:rPr>
        <w:t xml:space="preserve"> September 20</w:t>
      </w:r>
      <w:r w:rsidR="00DB42A8">
        <w:rPr>
          <w:rFonts w:ascii="Arial" w:hAnsi="Arial" w:cs="Browallia New"/>
          <w:sz w:val="19"/>
        </w:rPr>
        <w:t>19 (Note 24.1)</w:t>
      </w:r>
      <w:r w:rsidRPr="0024414F">
        <w:rPr>
          <w:rFonts w:ascii="Arial" w:hAnsi="Arial" w:cs="Browallia New"/>
          <w:sz w:val="19"/>
        </w:rPr>
        <w:t>, once it has been announced the arbitral award, the Plaintiff is required to report the Court within 60 days for further proceedings of this case.</w:t>
      </w:r>
    </w:p>
    <w:p w14:paraId="69609178" w14:textId="77777777" w:rsidR="003132BB" w:rsidRDefault="003132BB" w:rsidP="002B6B13">
      <w:pPr>
        <w:spacing w:line="360" w:lineRule="auto"/>
        <w:ind w:left="1080"/>
        <w:jc w:val="thaiDistribute"/>
        <w:rPr>
          <w:rFonts w:ascii="Arial" w:hAnsi="Arial" w:cs="Browallia New"/>
          <w:sz w:val="19"/>
        </w:rPr>
      </w:pPr>
    </w:p>
    <w:p w14:paraId="2B5211AB" w14:textId="749B35B4" w:rsidR="00197667" w:rsidRDefault="00197667" w:rsidP="002B6B13">
      <w:pPr>
        <w:spacing w:line="360" w:lineRule="auto"/>
        <w:ind w:left="1080"/>
        <w:jc w:val="thaiDistribute"/>
        <w:rPr>
          <w:rFonts w:ascii="Arial" w:hAnsi="Arial" w:cs="Browallia New"/>
          <w:sz w:val="19"/>
        </w:rPr>
      </w:pPr>
      <w:r w:rsidRPr="00BC150F">
        <w:rPr>
          <w:rFonts w:ascii="Arial" w:hAnsi="Arial" w:cs="Browallia New"/>
          <w:sz w:val="19"/>
        </w:rPr>
        <w:t>A</w:t>
      </w:r>
      <w:r w:rsidR="0053154F" w:rsidRPr="0053154F">
        <w:rPr>
          <w:rFonts w:ascii="Arial" w:hAnsi="Arial" w:cs="Browallia New"/>
          <w:sz w:val="19"/>
        </w:rPr>
        <w:t xml:space="preserve">s at </w:t>
      </w:r>
      <w:r w:rsidR="00835EE4" w:rsidRPr="00835EE4">
        <w:rPr>
          <w:rFonts w:ascii="Arial" w:hAnsi="Arial" w:cs="Browallia New"/>
          <w:sz w:val="19"/>
        </w:rPr>
        <w:t>30 June</w:t>
      </w:r>
      <w:r w:rsidR="0053154F" w:rsidRPr="0053154F">
        <w:rPr>
          <w:rFonts w:ascii="Arial" w:hAnsi="Arial" w:cs="Browallia New"/>
          <w:sz w:val="19"/>
        </w:rPr>
        <w:t xml:space="preserve"> 2023, the Company's management considered not to set up provision for contingent liabilities as a result of the date scheduled for the arbitral tribunal to grant the final award is not due yet and uncertainly in final examination from the court.</w:t>
      </w:r>
    </w:p>
    <w:p w14:paraId="3D710929" w14:textId="77777777" w:rsidR="00D85E07" w:rsidRDefault="00D85E07" w:rsidP="00001A66">
      <w:pPr>
        <w:pStyle w:val="ListParagraph"/>
        <w:spacing w:line="360" w:lineRule="auto"/>
        <w:ind w:left="1080" w:right="2"/>
        <w:jc w:val="thaiDistribute"/>
        <w:rPr>
          <w:rFonts w:ascii="Arial" w:hAnsi="Arial" w:cs="Arial"/>
          <w:sz w:val="19"/>
          <w:szCs w:val="19"/>
          <w:lang w:val="en-US"/>
        </w:rPr>
      </w:pPr>
    </w:p>
    <w:p w14:paraId="4B76475A" w14:textId="77777777" w:rsidR="006D7317" w:rsidRDefault="006D7317">
      <w:pPr>
        <w:rPr>
          <w:rFonts w:ascii="Arial" w:hAnsi="Arial" w:cs="Browallia New"/>
          <w:sz w:val="19"/>
        </w:rPr>
      </w:pPr>
      <w:r>
        <w:rPr>
          <w:rFonts w:ascii="Arial" w:hAnsi="Arial" w:cs="Browallia New"/>
          <w:sz w:val="19"/>
        </w:rPr>
        <w:br w:type="page"/>
      </w:r>
    </w:p>
    <w:p w14:paraId="6AE3A1DF" w14:textId="536E1596" w:rsidR="00666480" w:rsidRPr="001E0D03" w:rsidRDefault="00247EE4" w:rsidP="001E0D03">
      <w:pPr>
        <w:pStyle w:val="ListParagraph"/>
        <w:numPr>
          <w:ilvl w:val="1"/>
          <w:numId w:val="27"/>
        </w:numPr>
        <w:spacing w:line="360" w:lineRule="auto"/>
        <w:ind w:left="1080" w:right="2" w:hanging="648"/>
        <w:jc w:val="thaiDistribute"/>
        <w:rPr>
          <w:rFonts w:ascii="Arial" w:hAnsi="Arial" w:cs="Browallia New"/>
          <w:sz w:val="19"/>
          <w:szCs w:val="24"/>
          <w:lang w:val="en-US" w:bidi="th-TH"/>
        </w:rPr>
      </w:pPr>
      <w:r w:rsidRPr="001E0D03">
        <w:rPr>
          <w:rFonts w:ascii="Arial" w:hAnsi="Arial" w:cs="Browallia New"/>
          <w:sz w:val="19"/>
          <w:szCs w:val="24"/>
          <w:lang w:val="en-US" w:bidi="th-TH"/>
        </w:rPr>
        <w:lastRenderedPageBreak/>
        <w:t xml:space="preserve">On 25 </w:t>
      </w:r>
      <w:r w:rsidR="00BD6D03" w:rsidRPr="001E0D03">
        <w:rPr>
          <w:rFonts w:ascii="Arial" w:hAnsi="Arial" w:cs="Browallia New"/>
          <w:sz w:val="19"/>
          <w:szCs w:val="24"/>
          <w:lang w:val="en-US" w:bidi="th-TH"/>
        </w:rPr>
        <w:t>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Default="00666480" w:rsidP="00666480">
      <w:pPr>
        <w:pStyle w:val="ListParagraph"/>
        <w:spacing w:line="360" w:lineRule="auto"/>
        <w:ind w:left="1080" w:right="2"/>
        <w:jc w:val="thaiDistribute"/>
        <w:rPr>
          <w:rFonts w:ascii="Arial" w:hAnsi="Arial" w:cs="Arial"/>
          <w:sz w:val="19"/>
          <w:szCs w:val="19"/>
          <w:lang w:val="en-US" w:bidi="th-TH"/>
        </w:rPr>
      </w:pPr>
    </w:p>
    <w:p w14:paraId="0AA42732" w14:textId="30A601B1" w:rsidR="00855713" w:rsidRPr="00C13D66" w:rsidRDefault="00855713" w:rsidP="00C13D66">
      <w:pPr>
        <w:pStyle w:val="ListParagraph"/>
        <w:spacing w:line="360" w:lineRule="auto"/>
        <w:ind w:left="1080" w:right="2"/>
        <w:jc w:val="thaiDistribute"/>
        <w:rPr>
          <w:rFonts w:ascii="Arial" w:hAnsi="Arial" w:cs="Arial"/>
          <w:sz w:val="19"/>
          <w:szCs w:val="19"/>
          <w:lang w:val="en-US" w:bidi="th-TH"/>
        </w:rPr>
      </w:pPr>
      <w:r w:rsidRPr="00C13D66">
        <w:rPr>
          <w:rFonts w:ascii="Arial" w:hAnsi="Arial" w:cs="Arial"/>
          <w:sz w:val="19"/>
          <w:szCs w:val="19"/>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Default="00666480" w:rsidP="00666480">
      <w:pPr>
        <w:pStyle w:val="ListParagraph"/>
        <w:spacing w:line="360" w:lineRule="auto"/>
        <w:ind w:left="1080" w:right="2"/>
        <w:jc w:val="thaiDistribute"/>
        <w:rPr>
          <w:rFonts w:ascii="Arial" w:hAnsi="Arial" w:cs="Arial"/>
          <w:sz w:val="19"/>
          <w:szCs w:val="19"/>
          <w:lang w:val="en-US" w:bidi="th-TH"/>
        </w:rPr>
      </w:pPr>
    </w:p>
    <w:p w14:paraId="06467B60" w14:textId="3B83A726"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D6FDB31" w14:textId="77777777" w:rsidR="0058777D"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365B5B39" w:rsidR="00675D11" w:rsidRDefault="000122C6" w:rsidP="00675D11">
      <w:pPr>
        <w:pStyle w:val="ListParagraph"/>
        <w:spacing w:line="360" w:lineRule="auto"/>
        <w:ind w:left="1080" w:right="2"/>
        <w:jc w:val="thaiDistribute"/>
        <w:rPr>
          <w:rFonts w:ascii="Arial" w:hAnsi="Arial" w:cs="Arial"/>
          <w:sz w:val="19"/>
          <w:szCs w:val="19"/>
          <w:lang w:val="en-US" w:bidi="th-TH"/>
        </w:rPr>
      </w:pPr>
      <w:r w:rsidRPr="000122C6">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675D11">
        <w:rPr>
          <w:rFonts w:ascii="Arial" w:hAnsi="Arial" w:cs="Arial"/>
          <w:sz w:val="19"/>
          <w:szCs w:val="19"/>
          <w:lang w:val="en-US" w:bidi="th-TH"/>
        </w:rPr>
        <w:t xml:space="preserve"> </w:t>
      </w:r>
    </w:p>
    <w:p w14:paraId="037CD786" w14:textId="77777777" w:rsidR="0028347A" w:rsidRDefault="0028347A" w:rsidP="00EB4815">
      <w:pPr>
        <w:spacing w:line="360" w:lineRule="auto"/>
        <w:ind w:right="2"/>
        <w:jc w:val="thaiDistribute"/>
        <w:rPr>
          <w:rFonts w:ascii="Arial" w:hAnsi="Arial" w:cstheme="minorBidi"/>
          <w:sz w:val="19"/>
          <w:szCs w:val="19"/>
        </w:rPr>
      </w:pPr>
    </w:p>
    <w:p w14:paraId="481ACF74" w14:textId="77777777" w:rsidR="00D85E07" w:rsidRDefault="00D85E07" w:rsidP="00EB4815">
      <w:pPr>
        <w:spacing w:line="360" w:lineRule="auto"/>
        <w:ind w:right="2"/>
        <w:jc w:val="thaiDistribute"/>
        <w:rPr>
          <w:rFonts w:ascii="Arial" w:hAnsi="Arial" w:cstheme="minorBidi"/>
          <w:sz w:val="19"/>
          <w:szCs w:val="19"/>
        </w:rPr>
      </w:pPr>
    </w:p>
    <w:p w14:paraId="486E0046" w14:textId="77777777" w:rsidR="00D85E07" w:rsidRDefault="00D85E07" w:rsidP="00EB4815">
      <w:pPr>
        <w:spacing w:line="360" w:lineRule="auto"/>
        <w:ind w:right="2"/>
        <w:jc w:val="thaiDistribute"/>
        <w:rPr>
          <w:rFonts w:ascii="Arial" w:hAnsi="Arial" w:cstheme="minorBidi"/>
          <w:sz w:val="19"/>
          <w:szCs w:val="19"/>
        </w:rPr>
      </w:pPr>
    </w:p>
    <w:p w14:paraId="7C7B1383" w14:textId="77777777" w:rsidR="00D85E07" w:rsidRDefault="00D85E07" w:rsidP="00EB4815">
      <w:pPr>
        <w:spacing w:line="360" w:lineRule="auto"/>
        <w:ind w:right="2"/>
        <w:jc w:val="thaiDistribute"/>
        <w:rPr>
          <w:rFonts w:ascii="Arial" w:hAnsi="Arial" w:cstheme="minorBidi"/>
          <w:sz w:val="19"/>
          <w:szCs w:val="19"/>
        </w:rPr>
      </w:pPr>
    </w:p>
    <w:p w14:paraId="151E9F4A" w14:textId="343F1971" w:rsidR="00D85E07" w:rsidRPr="00EB4815" w:rsidRDefault="006945E5">
      <w:pPr>
        <w:rPr>
          <w:rFonts w:ascii="Arial" w:hAnsi="Arial" w:cstheme="minorBidi"/>
          <w:sz w:val="19"/>
          <w:szCs w:val="19"/>
        </w:rPr>
      </w:pPr>
      <w:r>
        <w:rPr>
          <w:rFonts w:ascii="Arial" w:hAnsi="Arial" w:cstheme="minorBidi"/>
          <w:sz w:val="19"/>
          <w:szCs w:val="19"/>
        </w:rPr>
        <w:br w:type="page"/>
      </w:r>
    </w:p>
    <w:p w14:paraId="446D2C37" w14:textId="33B211B5" w:rsidR="00A34297" w:rsidRPr="00A34297" w:rsidRDefault="00A34297" w:rsidP="00A34297">
      <w:pPr>
        <w:pStyle w:val="ListParagraph"/>
        <w:spacing w:line="360" w:lineRule="auto"/>
        <w:ind w:left="1080" w:right="2"/>
        <w:jc w:val="thaiDistribute"/>
        <w:rPr>
          <w:rFonts w:ascii="Arial" w:hAnsi="Arial" w:cs="Arial"/>
          <w:sz w:val="19"/>
          <w:szCs w:val="19"/>
          <w:lang w:val="en-US" w:bidi="th-TH"/>
        </w:rPr>
      </w:pPr>
      <w:r w:rsidRPr="00A34297">
        <w:rPr>
          <w:rFonts w:ascii="Arial" w:hAnsi="Arial" w:cs="Arial"/>
          <w:sz w:val="19"/>
          <w:szCs w:val="19"/>
          <w:lang w:val="en-US" w:bidi="th-TH"/>
        </w:rPr>
        <w:lastRenderedPageBreak/>
        <w:t>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The Arbitral Tribunal scheduled to render the Award on 12 March 2022. Later, the Arbitral Tribunal request to TAI to extend the time for issuance of the Award.</w:t>
      </w:r>
    </w:p>
    <w:p w14:paraId="2B460642" w14:textId="77777777" w:rsidR="00A34297" w:rsidRPr="00A34297" w:rsidRDefault="00A34297" w:rsidP="00A34297">
      <w:pPr>
        <w:pStyle w:val="ListParagraph"/>
        <w:spacing w:line="360" w:lineRule="auto"/>
        <w:ind w:left="1080" w:right="2"/>
        <w:jc w:val="thaiDistribute"/>
        <w:rPr>
          <w:rFonts w:ascii="Arial" w:hAnsi="Arial" w:cs="Arial"/>
          <w:sz w:val="19"/>
          <w:szCs w:val="19"/>
          <w:lang w:val="en-US" w:bidi="th-TH"/>
        </w:rPr>
      </w:pPr>
    </w:p>
    <w:p w14:paraId="386AE85F" w14:textId="1FE515F8" w:rsidR="00A34297" w:rsidRPr="00A34297" w:rsidRDefault="00A34297" w:rsidP="00A34297">
      <w:pPr>
        <w:pStyle w:val="ListParagraph"/>
        <w:spacing w:line="360" w:lineRule="auto"/>
        <w:ind w:left="1080" w:right="2"/>
        <w:jc w:val="thaiDistribute"/>
        <w:rPr>
          <w:rFonts w:ascii="Arial" w:hAnsi="Arial" w:cs="Arial"/>
          <w:sz w:val="19"/>
          <w:szCs w:val="19"/>
          <w:lang w:val="en-US" w:bidi="th-TH"/>
        </w:rPr>
      </w:pPr>
      <w:r w:rsidRPr="00A34297">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81883B7" w14:textId="77777777" w:rsidR="00FA5DD5" w:rsidRPr="00A34297" w:rsidRDefault="00FA5DD5" w:rsidP="00247284">
      <w:pPr>
        <w:pStyle w:val="ListParagraph"/>
        <w:spacing w:line="360" w:lineRule="auto"/>
        <w:ind w:left="1080" w:right="2"/>
        <w:jc w:val="thaiDistribute"/>
        <w:rPr>
          <w:rFonts w:ascii="Arial" w:hAnsi="Arial" w:cs="Arial"/>
          <w:sz w:val="19"/>
          <w:szCs w:val="19"/>
          <w:lang w:val="en-US" w:bidi="th-TH"/>
        </w:rPr>
      </w:pPr>
    </w:p>
    <w:p w14:paraId="6D73B38B" w14:textId="7E485FDD" w:rsidR="00FA5DD5" w:rsidRDefault="00FA5DD5" w:rsidP="00247284">
      <w:pPr>
        <w:pStyle w:val="ListParagraph"/>
        <w:spacing w:line="360" w:lineRule="auto"/>
        <w:ind w:left="1080" w:right="2"/>
        <w:jc w:val="thaiDistribute"/>
        <w:rPr>
          <w:rFonts w:ascii="Arial" w:hAnsi="Arial" w:cs="Browallia New"/>
          <w:sz w:val="19"/>
          <w:szCs w:val="24"/>
          <w:lang w:val="en-US" w:bidi="th-TH"/>
        </w:rPr>
      </w:pPr>
      <w:r w:rsidRPr="00A34297">
        <w:rPr>
          <w:rFonts w:ascii="Arial" w:hAnsi="Arial" w:cs="Arial"/>
          <w:sz w:val="19"/>
          <w:szCs w:val="19"/>
          <w:lang w:val="en-US" w:bidi="th-TH"/>
        </w:rPr>
        <w:t>On 10 August 2022, the Arbitral Tribunal issued an Award in this dispute as to Red Case No. 48/2565 and 49/2565 with an Award that the Turnkey Contract has been terminated since 8 June 2017 and the Claimants shall receive the cost of variation works in amount of 37,045,965 baht and the outstanding payment for milestone no. 7 (Scope of 2nd claimant work) in amount of 16,629,635 SEK from the Respondent, while the Respondent receives payment from the Claimants in the total amount of 83,437,432 baht. Subsequently, on 13 September 2022, the Respondent submitted</w:t>
      </w:r>
      <w:r w:rsidRPr="00FA27FF">
        <w:rPr>
          <w:rFonts w:ascii="Arial" w:hAnsi="Arial" w:cs="Browallia New"/>
          <w:sz w:val="19"/>
          <w:szCs w:val="24"/>
          <w:lang w:val="en-US" w:bidi="th-TH"/>
        </w:rPr>
        <w:t xml:space="preserve"> the Request to amend or explicate an award to TAI. The Arbitral Tribunal set an Appointment to consider the Request to amend or explicate an Award on 10 October 2022.</w:t>
      </w:r>
    </w:p>
    <w:p w14:paraId="0CA62FAF" w14:textId="77777777" w:rsidR="0044104B" w:rsidRDefault="0044104B" w:rsidP="00247284">
      <w:pPr>
        <w:pStyle w:val="ListParagraph"/>
        <w:spacing w:line="360" w:lineRule="auto"/>
        <w:ind w:left="1080" w:right="2"/>
        <w:jc w:val="thaiDistribute"/>
        <w:rPr>
          <w:rFonts w:ascii="Arial" w:hAnsi="Arial" w:cs="Browallia New"/>
          <w:sz w:val="19"/>
          <w:szCs w:val="24"/>
          <w:lang w:val="en-US" w:bidi="th-TH"/>
        </w:rPr>
      </w:pPr>
    </w:p>
    <w:p w14:paraId="13259235" w14:textId="4602AFEC" w:rsidR="0044104B" w:rsidRDefault="0044104B" w:rsidP="00247284">
      <w:pPr>
        <w:pStyle w:val="ListParagraph"/>
        <w:spacing w:line="360" w:lineRule="auto"/>
        <w:ind w:left="1080" w:right="2"/>
        <w:jc w:val="thaiDistribute"/>
        <w:rPr>
          <w:rFonts w:ascii="Arial" w:hAnsi="Arial" w:cs="Arial"/>
          <w:sz w:val="19"/>
          <w:szCs w:val="19"/>
          <w:lang w:val="en-US" w:bidi="th-TH"/>
        </w:rPr>
      </w:pPr>
      <w:r w:rsidRPr="007632C0">
        <w:rPr>
          <w:rFonts w:ascii="Arial" w:hAnsi="Arial" w:cs="Arial"/>
          <w:sz w:val="19"/>
          <w:szCs w:val="19"/>
          <w:lang w:val="en-US" w:bidi="th-TH"/>
        </w:rPr>
        <w:t>On 10 October 2022, the Arbitral Tribunal issued the Arbitral’ s order about the Request to amend or explicate an Award that the sums that both Claimants have a duty to be liable to the Respondent increased by the amount: 48,696,</w:t>
      </w:r>
      <w:r w:rsidR="001B1C11">
        <w:rPr>
          <w:rFonts w:ascii="Arial" w:hAnsi="Arial" w:cs="Arial"/>
          <w:sz w:val="19"/>
          <w:szCs w:val="19"/>
          <w:lang w:val="en-US" w:bidi="th-TH"/>
        </w:rPr>
        <w:t>1</w:t>
      </w:r>
      <w:r w:rsidRPr="007632C0">
        <w:rPr>
          <w:rFonts w:ascii="Arial" w:hAnsi="Arial" w:cs="Arial"/>
          <w:sz w:val="19"/>
          <w:szCs w:val="19"/>
          <w:lang w:val="en-US" w:bidi="th-TH"/>
        </w:rPr>
        <w:t>24 baht because the award on the topic of "L/D performance is not be matching " was added to the arbitral award on the summary. And, regarding the amendment of the date of specifying the award to cause the period for calculating the interest rate of 12 percent increases. On the contrary, the amount of money that the Respondent has a duty to be liable to both Claimants reduced to the amount: 37,742,71</w:t>
      </w:r>
      <w:r w:rsidR="00100AC7">
        <w:rPr>
          <w:rFonts w:ascii="Arial" w:hAnsi="Arial" w:cs="Arial"/>
          <w:sz w:val="19"/>
          <w:szCs w:val="19"/>
          <w:lang w:val="en-US" w:bidi="th-TH"/>
        </w:rPr>
        <w:t>8</w:t>
      </w:r>
      <w:r w:rsidRPr="007632C0">
        <w:rPr>
          <w:rFonts w:ascii="Arial" w:hAnsi="Arial" w:cs="Arial"/>
          <w:sz w:val="19"/>
          <w:szCs w:val="19"/>
          <w:lang w:val="en-US" w:bidi="th-TH"/>
        </w:rPr>
        <w:t xml:space="preserve"> baht due to an error in bringing the numbers from other items to specify in the award therefore need to be corrected.</w:t>
      </w:r>
    </w:p>
    <w:p w14:paraId="2E00C54A" w14:textId="77777777" w:rsidR="00CC6415" w:rsidRPr="000A6A13" w:rsidRDefault="00CC6415" w:rsidP="00247284">
      <w:pPr>
        <w:pStyle w:val="ListParagraph"/>
        <w:spacing w:line="360" w:lineRule="auto"/>
        <w:ind w:left="1080" w:right="2"/>
        <w:jc w:val="thaiDistribute"/>
        <w:rPr>
          <w:rFonts w:ascii="Arial" w:hAnsi="Arial" w:cs="Browallia New"/>
          <w:sz w:val="19"/>
          <w:szCs w:val="24"/>
          <w:lang w:val="en-US" w:bidi="th-TH"/>
        </w:rPr>
      </w:pPr>
    </w:p>
    <w:p w14:paraId="1E2016DC" w14:textId="5A1F942B" w:rsidR="00F53D87" w:rsidRPr="000A6A13" w:rsidRDefault="00F53D87" w:rsidP="000A6A13">
      <w:pPr>
        <w:pStyle w:val="ListParagraph"/>
        <w:spacing w:line="360" w:lineRule="auto"/>
        <w:ind w:left="1080" w:right="2"/>
        <w:jc w:val="thaiDistribute"/>
        <w:rPr>
          <w:rFonts w:ascii="Arial" w:hAnsi="Arial" w:cs="Browallia New"/>
          <w:sz w:val="19"/>
          <w:szCs w:val="24"/>
          <w:lang w:val="en-US" w:bidi="th-TH"/>
        </w:rPr>
      </w:pPr>
      <w:r w:rsidRPr="000A6A13">
        <w:rPr>
          <w:rFonts w:ascii="Arial" w:hAnsi="Arial" w:cs="Browallia New"/>
          <w:sz w:val="19"/>
          <w:szCs w:val="24"/>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5019B217" w14:textId="77777777" w:rsidR="00F53D87" w:rsidRPr="000A6A13" w:rsidRDefault="00F53D87" w:rsidP="000A6A13">
      <w:pPr>
        <w:pStyle w:val="ListParagraph"/>
        <w:spacing w:line="360" w:lineRule="auto"/>
        <w:ind w:left="1080" w:right="2"/>
        <w:jc w:val="thaiDistribute"/>
        <w:rPr>
          <w:rFonts w:ascii="Arial" w:hAnsi="Arial" w:cs="Browallia New"/>
          <w:sz w:val="19"/>
          <w:szCs w:val="24"/>
          <w:lang w:val="en-US" w:bidi="th-TH"/>
        </w:rPr>
      </w:pPr>
    </w:p>
    <w:p w14:paraId="04D1F0BB" w14:textId="5B066E8E" w:rsidR="00F53D87" w:rsidRPr="000A6A13" w:rsidRDefault="00F53D87" w:rsidP="000A6A13">
      <w:pPr>
        <w:pStyle w:val="ListParagraph"/>
        <w:spacing w:line="360" w:lineRule="auto"/>
        <w:ind w:left="1080" w:right="2"/>
        <w:jc w:val="thaiDistribute"/>
        <w:rPr>
          <w:rFonts w:ascii="Arial" w:hAnsi="Arial" w:cs="Browallia New"/>
          <w:sz w:val="19"/>
          <w:szCs w:val="24"/>
          <w:lang w:val="en-US" w:bidi="th-TH"/>
        </w:rPr>
      </w:pPr>
      <w:r w:rsidRPr="000A6A13">
        <w:rPr>
          <w:rFonts w:ascii="Arial" w:hAnsi="Arial" w:cs="Browallia New"/>
          <w:sz w:val="19"/>
          <w:szCs w:val="24"/>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during 7- 8 March 2023.</w:t>
      </w:r>
    </w:p>
    <w:p w14:paraId="4976A413" w14:textId="77777777" w:rsidR="000A6A13" w:rsidRPr="000A6A13" w:rsidRDefault="000A6A13" w:rsidP="000A6A13">
      <w:pPr>
        <w:pStyle w:val="ListParagraph"/>
        <w:spacing w:line="360" w:lineRule="auto"/>
        <w:ind w:left="1080" w:right="2"/>
        <w:jc w:val="thaiDistribute"/>
        <w:rPr>
          <w:rFonts w:ascii="Arial" w:hAnsi="Arial" w:cs="Browallia New"/>
          <w:sz w:val="19"/>
          <w:szCs w:val="24"/>
          <w:lang w:val="en-US" w:bidi="th-TH"/>
        </w:rPr>
      </w:pPr>
    </w:p>
    <w:p w14:paraId="3E8AA6F7" w14:textId="77777777" w:rsidR="001E0D03" w:rsidRDefault="001E0D03">
      <w:pPr>
        <w:rPr>
          <w:rFonts w:ascii="Arial" w:hAnsi="Arial" w:cs="Browallia New"/>
          <w:sz w:val="19"/>
        </w:rPr>
      </w:pPr>
      <w:r>
        <w:rPr>
          <w:rFonts w:ascii="Arial" w:hAnsi="Arial" w:cs="Browallia New"/>
          <w:sz w:val="19"/>
        </w:rPr>
        <w:br w:type="page"/>
      </w:r>
    </w:p>
    <w:p w14:paraId="4F632355" w14:textId="6D3D4364" w:rsidR="00166418" w:rsidRPr="001D4B38" w:rsidRDefault="00166418" w:rsidP="00166418">
      <w:pPr>
        <w:pStyle w:val="ListParagraph"/>
        <w:spacing w:line="360" w:lineRule="auto"/>
        <w:ind w:left="1080" w:right="2"/>
        <w:jc w:val="thaiDistribute"/>
        <w:rPr>
          <w:rFonts w:ascii="Arial" w:hAnsi="Arial" w:cs="Browallia New"/>
          <w:sz w:val="19"/>
          <w:szCs w:val="24"/>
          <w:lang w:val="en-US" w:bidi="th-TH"/>
        </w:rPr>
      </w:pPr>
      <w:r w:rsidRPr="001D4B38">
        <w:rPr>
          <w:rFonts w:ascii="Arial" w:hAnsi="Arial" w:cs="Browallia New"/>
          <w:sz w:val="19"/>
          <w:szCs w:val="24"/>
          <w:lang w:val="en-US" w:bidi="th-TH"/>
        </w:rPr>
        <w:lastRenderedPageBreak/>
        <w:t>Due to a legal ground for the court to adjudicate or order a withdrawal of the award of the majority of the tribunal under Section 40. The Civil Court had scheduled the hearing for the motion on 27 February 2023. 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294F4FF8" w14:textId="77777777" w:rsidR="00166418" w:rsidRPr="001D4B38" w:rsidRDefault="00166418" w:rsidP="00166418">
      <w:pPr>
        <w:pStyle w:val="ListParagraph"/>
        <w:spacing w:line="360" w:lineRule="auto"/>
        <w:ind w:left="1080" w:right="2"/>
        <w:jc w:val="thaiDistribute"/>
        <w:rPr>
          <w:rFonts w:ascii="Arial" w:hAnsi="Arial" w:cs="Browallia New"/>
          <w:sz w:val="19"/>
          <w:szCs w:val="24"/>
          <w:lang w:val="en-US" w:bidi="th-TH"/>
        </w:rPr>
      </w:pPr>
    </w:p>
    <w:p w14:paraId="62BB99A2" w14:textId="598F3693" w:rsidR="00166418" w:rsidRDefault="00166418" w:rsidP="00166418">
      <w:pPr>
        <w:pStyle w:val="ListParagraph"/>
        <w:spacing w:line="360" w:lineRule="auto"/>
        <w:ind w:left="1080" w:right="2"/>
        <w:jc w:val="thaiDistribute"/>
        <w:rPr>
          <w:rFonts w:ascii="Arial" w:hAnsi="Arial" w:cs="Browallia New"/>
          <w:sz w:val="19"/>
          <w:szCs w:val="24"/>
          <w:lang w:val="en-US" w:bidi="th-TH"/>
        </w:rPr>
      </w:pPr>
      <w:r w:rsidRPr="001D4B38">
        <w:rPr>
          <w:rFonts w:ascii="Arial" w:hAnsi="Arial" w:cs="Browallia New"/>
          <w:sz w:val="19"/>
          <w:szCs w:val="24"/>
          <w:lang w:val="en-US" w:bidi="th-TH"/>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007B467A" w:rsidRPr="001D4B38">
        <w:rPr>
          <w:rFonts w:ascii="Arial" w:hAnsi="Arial" w:cs="Browallia New" w:hint="cs"/>
          <w:sz w:val="19"/>
          <w:szCs w:val="24"/>
          <w:cs/>
          <w:lang w:val="en-US" w:bidi="th-TH"/>
        </w:rPr>
        <w:t xml:space="preserve"> </w:t>
      </w:r>
      <w:r w:rsidRPr="001D4B38">
        <w:rPr>
          <w:rFonts w:ascii="Arial" w:hAnsi="Arial" w:cs="Browallia New"/>
          <w:sz w:val="19"/>
          <w:szCs w:val="24"/>
          <w:lang w:val="en-US" w:bidi="th-TH"/>
        </w:rPr>
        <w:t>5539/2565; and the Southern Bangkok Civil Court Case, Black Case No. Por. 1669/2565 which will be held on 6 June 2023.</w:t>
      </w:r>
    </w:p>
    <w:p w14:paraId="1E6D3A54" w14:textId="77777777" w:rsidR="00A90852" w:rsidRDefault="00A90852" w:rsidP="00A90852">
      <w:pPr>
        <w:pStyle w:val="ListParagraph"/>
        <w:spacing w:line="360" w:lineRule="auto"/>
        <w:ind w:left="1080" w:right="2"/>
        <w:jc w:val="thaiDistribute"/>
        <w:rPr>
          <w:rFonts w:ascii="Arial" w:hAnsi="Arial" w:cs="Browallia New"/>
          <w:sz w:val="19"/>
          <w:szCs w:val="24"/>
          <w:lang w:val="en-US" w:bidi="th-TH"/>
        </w:rPr>
      </w:pPr>
    </w:p>
    <w:p w14:paraId="352BA383" w14:textId="19C14A31" w:rsidR="00D07CB5" w:rsidRDefault="00D07CB5" w:rsidP="00A90852">
      <w:pPr>
        <w:pStyle w:val="ListParagraph"/>
        <w:spacing w:line="360" w:lineRule="auto"/>
        <w:ind w:left="1080" w:right="2"/>
        <w:jc w:val="thaiDistribute"/>
        <w:rPr>
          <w:rFonts w:ascii="Arial" w:hAnsi="Arial" w:cs="Browallia New"/>
          <w:sz w:val="19"/>
          <w:szCs w:val="24"/>
          <w:lang w:val="en-US" w:bidi="th-TH"/>
        </w:rPr>
      </w:pPr>
      <w:r w:rsidRPr="00671282">
        <w:rPr>
          <w:rFonts w:ascii="Arial" w:hAnsi="Arial" w:cs="Browallia New"/>
          <w:sz w:val="19"/>
          <w:szCs w:val="24"/>
          <w:lang w:val="en-US" w:bidi="th-TH"/>
        </w:rPr>
        <w:t>On 20 January 2023, both claimants filed consolidation request to combine Black Case No. Por.2866/2565 with Dispute Case No. (Black) Por.</w:t>
      </w:r>
      <w:r w:rsidR="00671282" w:rsidRPr="00671282">
        <w:rPr>
          <w:rFonts w:ascii="Arial" w:hAnsi="Arial" w:cs="Browallia New" w:hint="cs"/>
          <w:sz w:val="19"/>
          <w:szCs w:val="24"/>
          <w:cs/>
          <w:lang w:val="en-US" w:bidi="th-TH"/>
        </w:rPr>
        <w:t xml:space="preserve"> </w:t>
      </w:r>
      <w:r w:rsidRPr="00671282">
        <w:rPr>
          <w:rFonts w:ascii="Arial" w:hAnsi="Arial" w:cs="Browallia New"/>
          <w:sz w:val="19"/>
          <w:szCs w:val="24"/>
          <w:lang w:val="en-US" w:bidi="th-TH"/>
        </w:rPr>
        <w:t>5537/2563. On 28 April 2023, both claimants filed a request to clarify the additional reason and attached the example of the procedure report in Dispute Case No. (Black) 5539/2563 and Dispute Case No. (Black) 2867/2565 of the civil court which shall allow both claimants for consolidation. At the present, the court shall order that consolidated such request into the case only.  There has not yet been an order to include any consideration.</w:t>
      </w:r>
    </w:p>
    <w:p w14:paraId="327B1B4E" w14:textId="77777777" w:rsidR="00D07CB5" w:rsidRDefault="00D07CB5" w:rsidP="00A90852">
      <w:pPr>
        <w:pStyle w:val="ListParagraph"/>
        <w:spacing w:line="360" w:lineRule="auto"/>
        <w:ind w:left="1080" w:right="2"/>
        <w:jc w:val="thaiDistribute"/>
        <w:rPr>
          <w:rFonts w:ascii="Arial" w:hAnsi="Arial" w:cs="Browallia New"/>
          <w:sz w:val="19"/>
          <w:szCs w:val="24"/>
          <w:lang w:val="en-US" w:bidi="th-TH"/>
        </w:rPr>
      </w:pPr>
    </w:p>
    <w:p w14:paraId="1AFDE3D7" w14:textId="37C654AC" w:rsidR="000A6A13" w:rsidRPr="001D4B38" w:rsidRDefault="000A6A13" w:rsidP="000A6A13">
      <w:pPr>
        <w:pStyle w:val="ListParagraph"/>
        <w:spacing w:line="360" w:lineRule="auto"/>
        <w:ind w:left="1080" w:right="2"/>
        <w:jc w:val="thaiDistribute"/>
        <w:rPr>
          <w:rFonts w:ascii="Arial" w:hAnsi="Arial" w:cs="Arial"/>
          <w:sz w:val="19"/>
          <w:szCs w:val="19"/>
          <w:lang w:val="en-US" w:bidi="th-TH"/>
        </w:rPr>
      </w:pPr>
      <w:r w:rsidRPr="000A6A13">
        <w:rPr>
          <w:rFonts w:ascii="Arial" w:hAnsi="Arial" w:cs="Browallia New"/>
          <w:sz w:val="19"/>
          <w:szCs w:val="24"/>
          <w:lang w:val="en-US" w:bidi="th-TH"/>
        </w:rPr>
        <w:t xml:space="preserve">On 7 March 2023 which is the appointment of Claimants’ witness examination in the case of objection in the Chairman including the Arbitral Tribunal’s order at the Southern Bangkok Civil Court, the court reviewed the Statement of Request to consolidate two arbitral proceedings prior to the witness examination and ruled that if such case were to be consolidated to Dispute Case No. (Black) Por. 5539/2565 of the Civil Court (the revocation of Arbitral Award in Dispute Case No. (Black) 93/2561 and 61/2563 and Dispute Case No. (Red) 48/2565 and 49/2565), it would be convenient </w:t>
      </w:r>
      <w:r w:rsidRPr="001D4B38">
        <w:rPr>
          <w:rFonts w:ascii="Arial" w:hAnsi="Arial" w:cs="Browallia New"/>
          <w:sz w:val="19"/>
          <w:szCs w:val="24"/>
          <w:lang w:val="en-US" w:bidi="th-TH"/>
        </w:rPr>
        <w:t xml:space="preserve">for determination. An inquiry letter is hereby issued for the Civil Court’s approval of such consolidation to Dispute Case No. (Black) Por. 5539/2565 under its jurisdiction. The first hearing </w:t>
      </w:r>
      <w:r w:rsidRPr="001D4B38">
        <w:rPr>
          <w:rFonts w:ascii="Arial" w:hAnsi="Arial" w:cs="Arial"/>
          <w:sz w:val="19"/>
          <w:szCs w:val="19"/>
          <w:lang w:val="en-US" w:bidi="th-TH"/>
        </w:rPr>
        <w:t>appointment on the consolidation is therefore postponed to 26 April 2023</w:t>
      </w:r>
      <w:r w:rsidR="001A458F" w:rsidRPr="001D4B38">
        <w:rPr>
          <w:rFonts w:ascii="Arial" w:hAnsi="Arial" w:cs="Arial"/>
          <w:sz w:val="19"/>
          <w:szCs w:val="19"/>
          <w:lang w:val="en-US" w:bidi="th-TH"/>
        </w:rPr>
        <w:t>.</w:t>
      </w:r>
    </w:p>
    <w:p w14:paraId="06028D86" w14:textId="77777777" w:rsidR="001C4219" w:rsidRPr="009607FD" w:rsidRDefault="001C4219" w:rsidP="000A6A13">
      <w:pPr>
        <w:pStyle w:val="ListParagraph"/>
        <w:spacing w:line="360" w:lineRule="auto"/>
        <w:ind w:left="1080" w:right="2"/>
        <w:jc w:val="thaiDistribute"/>
        <w:rPr>
          <w:rFonts w:ascii="Arial" w:hAnsi="Arial" w:cs="Browallia New"/>
          <w:sz w:val="19"/>
          <w:szCs w:val="24"/>
          <w:lang w:val="en-US" w:bidi="th-TH"/>
        </w:rPr>
      </w:pPr>
    </w:p>
    <w:p w14:paraId="15022A9C" w14:textId="47C6429A" w:rsidR="000A6A13" w:rsidRDefault="001A458F" w:rsidP="000A6A13">
      <w:pPr>
        <w:pStyle w:val="ListParagraph"/>
        <w:spacing w:line="360" w:lineRule="auto"/>
        <w:ind w:left="1080" w:right="2"/>
        <w:jc w:val="thaiDistribute"/>
        <w:rPr>
          <w:rFonts w:ascii="Arial" w:hAnsi="Arial" w:cs="Browallia New"/>
          <w:sz w:val="19"/>
          <w:szCs w:val="24"/>
          <w:lang w:val="en-US" w:bidi="th-TH"/>
        </w:rPr>
      </w:pPr>
      <w:r w:rsidRPr="00671282">
        <w:rPr>
          <w:rFonts w:ascii="Arial" w:hAnsi="Arial" w:cs="Browallia New"/>
          <w:sz w:val="19"/>
          <w:szCs w:val="24"/>
          <w:lang w:val="en-US" w:bidi="th-TH"/>
        </w:rPr>
        <w:t>On 26 April 2023, scheduled for a pretrial conference on case consolidation, having been permitted by the Civil Court, the Bangkok South Civil Court ordered to consolidation</w:t>
      </w:r>
      <w:r w:rsidR="00DE7B0A" w:rsidRPr="00671282">
        <w:rPr>
          <w:rFonts w:ascii="Arial" w:hAnsi="Arial" w:cs="Browallia New"/>
          <w:sz w:val="19"/>
          <w:szCs w:val="24"/>
          <w:lang w:val="en-US" w:bidi="th-TH"/>
        </w:rPr>
        <w:t xml:space="preserve"> the Dispute Case No.</w:t>
      </w:r>
      <w:r w:rsidR="00505433" w:rsidRPr="00671282">
        <w:rPr>
          <w:rFonts w:ascii="Arial" w:hAnsi="Arial" w:cs="Browallia New"/>
          <w:sz w:val="19"/>
          <w:szCs w:val="24"/>
          <w:lang w:val="en-US" w:bidi="th-TH"/>
        </w:rPr>
        <w:t xml:space="preserve"> (Black) Po</w:t>
      </w:r>
      <w:r w:rsidR="00251F62" w:rsidRPr="00671282">
        <w:rPr>
          <w:rFonts w:ascii="Arial" w:hAnsi="Arial" w:cs="Browallia New"/>
          <w:sz w:val="19"/>
          <w:szCs w:val="24"/>
          <w:lang w:val="en-US" w:bidi="th-TH"/>
        </w:rPr>
        <w:t>r</w:t>
      </w:r>
      <w:r w:rsidR="00505433" w:rsidRPr="00671282">
        <w:rPr>
          <w:rFonts w:ascii="Arial" w:hAnsi="Arial" w:cs="Browallia New"/>
          <w:sz w:val="19"/>
          <w:szCs w:val="24"/>
          <w:lang w:val="en-US" w:bidi="th-TH"/>
        </w:rPr>
        <w:t>.</w:t>
      </w:r>
      <w:r w:rsidR="00CA7899" w:rsidRPr="00671282">
        <w:rPr>
          <w:rFonts w:ascii="Arial" w:hAnsi="Arial" w:cs="Browallia New"/>
          <w:sz w:val="19"/>
          <w:szCs w:val="24"/>
          <w:lang w:val="en-US" w:bidi="th-TH"/>
        </w:rPr>
        <w:t xml:space="preserve"> </w:t>
      </w:r>
      <w:r w:rsidR="00505433" w:rsidRPr="00671282">
        <w:rPr>
          <w:rFonts w:ascii="Arial" w:hAnsi="Arial" w:cs="Browallia New"/>
          <w:sz w:val="19"/>
          <w:szCs w:val="24"/>
          <w:lang w:val="en-US" w:bidi="th-TH"/>
        </w:rPr>
        <w:t>1669/2565 to against the Chairman and the Arbitral Tribunal’s</w:t>
      </w:r>
      <w:r w:rsidR="00107FDA" w:rsidRPr="00671282">
        <w:rPr>
          <w:rFonts w:ascii="Arial" w:hAnsi="Arial" w:cs="Browallia New"/>
          <w:sz w:val="19"/>
          <w:szCs w:val="24"/>
          <w:lang w:val="en-US" w:bidi="th-TH"/>
        </w:rPr>
        <w:t xml:space="preserve"> order</w:t>
      </w:r>
      <w:r w:rsidRPr="00671282">
        <w:rPr>
          <w:rFonts w:ascii="Arial" w:hAnsi="Arial" w:cs="Browallia New"/>
          <w:sz w:val="19"/>
          <w:szCs w:val="24"/>
          <w:lang w:val="en-US" w:bidi="th-TH"/>
        </w:rPr>
        <w:t>, having been permitted by the Civil Court, the Bangkok South Civil Court ordered to consolidate this case to Dispute Case No</w:t>
      </w:r>
      <w:r>
        <w:rPr>
          <w:rFonts w:ascii="Arial" w:hAnsi="Arial" w:cs="Browallia New"/>
          <w:sz w:val="19"/>
          <w:szCs w:val="24"/>
          <w:lang w:val="en-US" w:bidi="th-TH"/>
        </w:rPr>
        <w:t>.</w:t>
      </w:r>
      <w:r w:rsidRPr="00671282">
        <w:rPr>
          <w:rFonts w:ascii="Arial" w:hAnsi="Arial" w:cs="Browallia New"/>
          <w:sz w:val="19"/>
          <w:szCs w:val="24"/>
          <w:lang w:val="en-US" w:bidi="th-TH"/>
        </w:rPr>
        <w:t xml:space="preserve"> (Black) </w:t>
      </w:r>
      <w:r w:rsidR="00251F62" w:rsidRPr="00671282">
        <w:rPr>
          <w:rFonts w:ascii="Arial" w:hAnsi="Arial" w:cs="Browallia New"/>
          <w:sz w:val="19"/>
          <w:szCs w:val="24"/>
          <w:lang w:val="en-US" w:bidi="th-TH"/>
        </w:rPr>
        <w:t>Por.</w:t>
      </w:r>
      <w:r w:rsidR="005D2B50" w:rsidRPr="00671282">
        <w:rPr>
          <w:rFonts w:ascii="Arial" w:hAnsi="Arial" w:cs="Browallia New"/>
          <w:sz w:val="19"/>
          <w:szCs w:val="24"/>
          <w:lang w:val="en-US" w:bidi="th-TH"/>
        </w:rPr>
        <w:t xml:space="preserve"> </w:t>
      </w:r>
      <w:r w:rsidRPr="00671282">
        <w:rPr>
          <w:rFonts w:ascii="Arial" w:hAnsi="Arial" w:cs="Browallia New"/>
          <w:sz w:val="19"/>
          <w:szCs w:val="24"/>
          <w:lang w:val="en-US" w:bidi="th-TH"/>
        </w:rPr>
        <w:t xml:space="preserve">5539/2565 under the jurisdiction of the Civil Court and to dispose </w:t>
      </w:r>
      <w:r w:rsidR="003A36BF" w:rsidRPr="00671282">
        <w:rPr>
          <w:rFonts w:ascii="Arial" w:hAnsi="Arial" w:cs="Browallia New"/>
          <w:sz w:val="19"/>
          <w:szCs w:val="24"/>
          <w:lang w:val="en-US" w:bidi="th-TH"/>
        </w:rPr>
        <w:t>the dis</w:t>
      </w:r>
      <w:r w:rsidR="002B576B" w:rsidRPr="00671282">
        <w:rPr>
          <w:rFonts w:ascii="Arial" w:hAnsi="Arial" w:cs="Browallia New"/>
          <w:sz w:val="19"/>
          <w:szCs w:val="24"/>
          <w:lang w:val="en-US" w:bidi="th-TH"/>
        </w:rPr>
        <w:t xml:space="preserve">pute case </w:t>
      </w:r>
      <w:r w:rsidR="005B18BC" w:rsidRPr="00671282">
        <w:rPr>
          <w:rFonts w:ascii="Arial" w:hAnsi="Arial" w:cs="Browallia New"/>
          <w:sz w:val="19"/>
          <w:szCs w:val="24"/>
          <w:lang w:val="en-US" w:bidi="th-TH"/>
        </w:rPr>
        <w:t xml:space="preserve">No. </w:t>
      </w:r>
      <w:r w:rsidR="00D143DD" w:rsidRPr="00671282">
        <w:rPr>
          <w:rFonts w:ascii="Arial" w:hAnsi="Arial" w:cs="Browallia New"/>
          <w:sz w:val="19"/>
          <w:szCs w:val="24"/>
          <w:lang w:val="en-US" w:bidi="th-TH"/>
        </w:rPr>
        <w:t>(Black) Por. 1</w:t>
      </w:r>
      <w:r w:rsidR="00C32F7D" w:rsidRPr="00671282">
        <w:rPr>
          <w:rFonts w:ascii="Arial" w:hAnsi="Arial" w:cs="Browallia New"/>
          <w:sz w:val="19"/>
          <w:szCs w:val="24"/>
          <w:lang w:val="en-US" w:bidi="th-TH"/>
        </w:rPr>
        <w:t>669/2565</w:t>
      </w:r>
      <w:r w:rsidRPr="00671282">
        <w:rPr>
          <w:rFonts w:ascii="Arial" w:hAnsi="Arial" w:cs="Browallia New"/>
          <w:sz w:val="19"/>
          <w:szCs w:val="24"/>
          <w:lang w:val="en-US" w:bidi="th-TH"/>
        </w:rPr>
        <w:t>.</w:t>
      </w:r>
    </w:p>
    <w:p w14:paraId="4D6B6549" w14:textId="602854E6" w:rsidR="00582B3D" w:rsidRDefault="00B81D36">
      <w:pPr>
        <w:rPr>
          <w:rFonts w:ascii="Arial" w:hAnsi="Arial" w:cs="Browallia New"/>
          <w:sz w:val="19"/>
        </w:rPr>
      </w:pPr>
      <w:r>
        <w:rPr>
          <w:rFonts w:ascii="Arial" w:hAnsi="Arial" w:cs="Browallia New"/>
          <w:sz w:val="19"/>
        </w:rPr>
        <w:br w:type="page"/>
      </w:r>
    </w:p>
    <w:p w14:paraId="46539E52" w14:textId="77777777" w:rsidR="00582B3D" w:rsidRPr="0027043B" w:rsidRDefault="00582B3D" w:rsidP="00582B3D">
      <w:pPr>
        <w:pStyle w:val="ListParagraph"/>
        <w:spacing w:line="360" w:lineRule="auto"/>
        <w:ind w:left="1080" w:right="2"/>
        <w:jc w:val="thaiDistribute"/>
        <w:rPr>
          <w:rFonts w:ascii="Arial" w:hAnsi="Arial" w:cs="Browallia New"/>
          <w:sz w:val="19"/>
          <w:szCs w:val="24"/>
          <w:lang w:val="en-US" w:bidi="th-TH"/>
        </w:rPr>
      </w:pPr>
      <w:r w:rsidRPr="0027043B">
        <w:rPr>
          <w:rFonts w:ascii="Arial" w:hAnsi="Arial" w:cs="Browallia New"/>
          <w:sz w:val="19"/>
          <w:szCs w:val="24"/>
          <w:lang w:val="en-US" w:bidi="th-TH"/>
        </w:rPr>
        <w:lastRenderedPageBreak/>
        <w:t xml:space="preserve">On 2 May 2023, the Claimants filed the statement of request to combine the case for setting aside the tribunal award and the case for enforcement the tribunal award (the Civil Court Case, Black Case Nos. Phor.5539/2565 and Phor.312/2566). </w:t>
      </w:r>
    </w:p>
    <w:p w14:paraId="10ED989E" w14:textId="77777777" w:rsidR="00582B3D" w:rsidRPr="00193BD7" w:rsidRDefault="00582B3D" w:rsidP="003A58DA">
      <w:pPr>
        <w:ind w:left="999"/>
        <w:jc w:val="thaiDistribute"/>
        <w:rPr>
          <w:rFonts w:ascii="Browallia New" w:eastAsia="Arial Unicode MS" w:hAnsi="Browallia New" w:cs="Browallia New"/>
          <w:sz w:val="28"/>
          <w:szCs w:val="28"/>
          <w:highlight w:val="green"/>
          <w:lang w:val="en-GB"/>
        </w:rPr>
      </w:pPr>
    </w:p>
    <w:p w14:paraId="06049D4C" w14:textId="3C27CB02" w:rsidR="00582B3D" w:rsidRPr="00123EE4" w:rsidRDefault="00582B3D" w:rsidP="00582B3D">
      <w:pPr>
        <w:pStyle w:val="ListParagraph"/>
        <w:spacing w:line="360" w:lineRule="auto"/>
        <w:ind w:left="1080" w:right="2"/>
        <w:jc w:val="thaiDistribute"/>
        <w:rPr>
          <w:rFonts w:ascii="Arial" w:hAnsi="Arial" w:cs="Browallia New"/>
          <w:sz w:val="19"/>
          <w:szCs w:val="24"/>
          <w:lang w:val="en-US" w:bidi="th-TH"/>
        </w:rPr>
      </w:pPr>
      <w:r w:rsidRPr="0027043B">
        <w:rPr>
          <w:rFonts w:ascii="Arial" w:hAnsi="Arial" w:cs="Browallia New"/>
          <w:sz w:val="19"/>
          <w:szCs w:val="24"/>
          <w:lang w:val="en-US" w:bidi="th-TH"/>
        </w:rPr>
        <w:t>On 6 June 2023, the Civil Court granted an order to combine the Civil Court Cases, Black Case Nos. Phor. 5539/2565 and Phor. 312/2566; and the Southern Bangkok Civil Court Case, Black Case No. Phor. 1669/2565 altogether within Black Case No. Phor. 2867/2565, therefore, any further case files shall be combined in this case and the Court granted an order for the Forth Respondent to enter</w:t>
      </w:r>
      <w:r>
        <w:rPr>
          <w:rFonts w:ascii="Arial" w:hAnsi="Arial" w:cs="Browallia New"/>
          <w:sz w:val="19"/>
          <w:szCs w:val="24"/>
          <w:lang w:val="en-US" w:bidi="th-TH"/>
        </w:rPr>
        <w:t xml:space="preserve"> </w:t>
      </w:r>
      <w:r w:rsidRPr="0027043B">
        <w:rPr>
          <w:rFonts w:ascii="Arial" w:hAnsi="Arial" w:cs="Browallia New"/>
          <w:sz w:val="19"/>
          <w:szCs w:val="24"/>
          <w:lang w:val="en-US" w:bidi="th-TH"/>
        </w:rPr>
        <w:t>into the case as the Defendant.  The Claimants’ witness hearing will be held on 12 March 2024, the Second Respondent’s witness hearing will be held on 13 March 2024, the Third Respondent’s witness hearing will be held on 14 March 2024, the Forth Respondent, shall also have witness examination completed within the same witness hearings date of the Defendant’s part</w:t>
      </w:r>
      <w:r>
        <w:rPr>
          <w:rFonts w:ascii="Arial" w:hAnsi="Arial" w:cs="Browallia New"/>
          <w:sz w:val="19"/>
          <w:szCs w:val="24"/>
          <w:lang w:val="en-US" w:bidi="th-TH"/>
        </w:rPr>
        <w:t>y</w:t>
      </w:r>
      <w:r w:rsidR="0027043B">
        <w:rPr>
          <w:rFonts w:ascii="Arial" w:hAnsi="Arial" w:cs="Browallia New"/>
          <w:sz w:val="19"/>
          <w:szCs w:val="24"/>
          <w:lang w:val="en-US" w:bidi="th-TH"/>
        </w:rPr>
        <w:t>.</w:t>
      </w:r>
    </w:p>
    <w:p w14:paraId="7A13336A" w14:textId="77777777" w:rsidR="001A458F" w:rsidRPr="001D4B38" w:rsidRDefault="001A458F" w:rsidP="000A6A13">
      <w:pPr>
        <w:pStyle w:val="ListParagraph"/>
        <w:spacing w:line="360" w:lineRule="auto"/>
        <w:ind w:left="1080" w:right="2"/>
        <w:jc w:val="thaiDistribute"/>
        <w:rPr>
          <w:rFonts w:ascii="Arial" w:hAnsi="Arial" w:cs="Browallia New"/>
          <w:sz w:val="19"/>
          <w:szCs w:val="24"/>
          <w:lang w:val="en-US" w:bidi="th-TH"/>
        </w:rPr>
      </w:pPr>
    </w:p>
    <w:p w14:paraId="6EBF4317" w14:textId="1B7F66C4" w:rsidR="005B1536" w:rsidRDefault="000A6A13" w:rsidP="000A6A13">
      <w:pPr>
        <w:pStyle w:val="ListParagraph"/>
        <w:spacing w:line="360" w:lineRule="auto"/>
        <w:ind w:left="1080" w:right="2"/>
        <w:jc w:val="thaiDistribute"/>
        <w:rPr>
          <w:rFonts w:ascii="Arial" w:hAnsi="Arial" w:cs="Browallia New"/>
          <w:sz w:val="19"/>
          <w:szCs w:val="24"/>
          <w:lang w:val="en-US" w:bidi="th-TH"/>
        </w:rPr>
      </w:pPr>
      <w:r w:rsidRPr="00EF5771">
        <w:rPr>
          <w:rFonts w:ascii="Arial" w:hAnsi="Arial" w:cs="Browallia New"/>
          <w:sz w:val="19"/>
          <w:szCs w:val="24"/>
          <w:lang w:val="en-US" w:bidi="th-TH"/>
        </w:rPr>
        <w:t xml:space="preserve">As at </w:t>
      </w:r>
      <w:r w:rsidR="003D7100" w:rsidRPr="00EF5771">
        <w:rPr>
          <w:rFonts w:ascii="Arial" w:hAnsi="Arial" w:cs="Browallia New"/>
          <w:sz w:val="19"/>
          <w:szCs w:val="24"/>
          <w:lang w:val="en-US" w:bidi="th-TH"/>
        </w:rPr>
        <w:t>30 June</w:t>
      </w:r>
      <w:r w:rsidRPr="00EF5771">
        <w:rPr>
          <w:rFonts w:ascii="Arial" w:hAnsi="Arial" w:cs="Browallia New"/>
          <w:sz w:val="19"/>
          <w:szCs w:val="24"/>
          <w:lang w:val="en-US" w:bidi="th-TH"/>
        </w:rPr>
        <w:t xml:space="preserve"> 2023, the Company's management considered not to set up provision for contingent liabilities as a result </w:t>
      </w:r>
      <w:r w:rsidR="003A58DA" w:rsidRPr="00EF5771">
        <w:rPr>
          <w:rFonts w:ascii="Arial" w:hAnsi="Arial" w:cs="Browallia New"/>
          <w:sz w:val="19"/>
          <w:szCs w:val="24"/>
          <w:lang w:val="en-US" w:bidi="th-TH"/>
        </w:rPr>
        <w:t>uncertainly.</w:t>
      </w:r>
    </w:p>
    <w:p w14:paraId="02A2530E" w14:textId="77777777" w:rsidR="005B1536" w:rsidRPr="000A6A13" w:rsidRDefault="005B1536" w:rsidP="000A6A13">
      <w:pPr>
        <w:pStyle w:val="ListParagraph"/>
        <w:spacing w:line="360" w:lineRule="auto"/>
        <w:ind w:left="1080" w:right="2"/>
        <w:jc w:val="thaiDistribute"/>
        <w:rPr>
          <w:rFonts w:ascii="Arial" w:hAnsi="Arial" w:cs="Browallia New"/>
          <w:sz w:val="19"/>
          <w:szCs w:val="24"/>
          <w:lang w:val="en-US" w:bidi="th-TH"/>
        </w:rPr>
      </w:pPr>
    </w:p>
    <w:p w14:paraId="7DC861CF" w14:textId="72394912" w:rsidR="00675D11" w:rsidRDefault="00F11D16" w:rsidP="00D01402">
      <w:pPr>
        <w:pStyle w:val="ListParagraph"/>
        <w:numPr>
          <w:ilvl w:val="1"/>
          <w:numId w:val="27"/>
        </w:numPr>
        <w:spacing w:line="360" w:lineRule="auto"/>
        <w:ind w:left="1080" w:right="2" w:hanging="648"/>
        <w:jc w:val="thaiDistribute"/>
        <w:rPr>
          <w:rFonts w:ascii="Arial" w:hAnsi="Arial" w:cs="Arial"/>
          <w:sz w:val="19"/>
          <w:szCs w:val="19"/>
          <w:lang w:val="en-US" w:bidi="th-TH"/>
        </w:rPr>
      </w:pPr>
      <w:r w:rsidRPr="00C84497">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2323A15" w14:textId="77777777" w:rsidR="007640F2" w:rsidRDefault="007640F2" w:rsidP="00D85E07">
      <w:pPr>
        <w:spacing w:line="360" w:lineRule="auto"/>
        <w:rPr>
          <w:rFonts w:ascii="Arial" w:hAnsi="Arial" w:cs="Browallia New"/>
          <w:sz w:val="19"/>
        </w:rPr>
      </w:pPr>
    </w:p>
    <w:p w14:paraId="28B599BC" w14:textId="3613FB2B" w:rsidR="00675D11" w:rsidRDefault="00925C0C" w:rsidP="00F666B8">
      <w:pPr>
        <w:spacing w:line="360" w:lineRule="auto"/>
        <w:ind w:left="1092"/>
        <w:jc w:val="thaiDistribute"/>
        <w:rPr>
          <w:rFonts w:ascii="Arial" w:hAnsi="Arial" w:cs="Arial"/>
          <w:sz w:val="19"/>
          <w:szCs w:val="19"/>
        </w:rPr>
      </w:pPr>
      <w:r w:rsidRPr="00925C0C">
        <w:rPr>
          <w:rFonts w:ascii="Arial" w:hAnsi="Arial" w:cs="Browallia New"/>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6839FA36" w14:textId="77777777" w:rsidR="00AC1073" w:rsidRDefault="00AC1073" w:rsidP="00675D11">
      <w:pPr>
        <w:pStyle w:val="ListParagraph"/>
        <w:spacing w:line="360" w:lineRule="auto"/>
        <w:ind w:left="1080" w:right="2"/>
        <w:jc w:val="thaiDistribute"/>
        <w:rPr>
          <w:rFonts w:ascii="Arial" w:hAnsi="Arial" w:cstheme="minorBidi"/>
          <w:sz w:val="19"/>
          <w:szCs w:val="19"/>
          <w:lang w:val="en-US" w:bidi="th-TH"/>
        </w:rPr>
      </w:pPr>
    </w:p>
    <w:p w14:paraId="38B398DD" w14:textId="41448849" w:rsidR="00AC1073" w:rsidRDefault="00CE4263">
      <w:pPr>
        <w:rPr>
          <w:rFonts w:ascii="Arial" w:hAnsi="Arial" w:cstheme="minorBidi"/>
          <w:sz w:val="19"/>
          <w:szCs w:val="19"/>
        </w:rPr>
      </w:pPr>
      <w:r>
        <w:rPr>
          <w:rFonts w:ascii="Arial" w:hAnsi="Arial" w:cstheme="minorBidi"/>
          <w:sz w:val="19"/>
          <w:szCs w:val="19"/>
        </w:rPr>
        <w:br w:type="page"/>
      </w:r>
    </w:p>
    <w:p w14:paraId="22671916" w14:textId="1340D18C"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lastRenderedPageBreak/>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62001DEB" w14:textId="77777777" w:rsidR="00A1593B" w:rsidRPr="00EB4815" w:rsidRDefault="00A1593B" w:rsidP="00EB4815">
      <w:pPr>
        <w:spacing w:line="360" w:lineRule="auto"/>
        <w:ind w:right="2"/>
        <w:jc w:val="thaiDistribute"/>
        <w:rPr>
          <w:rFonts w:ascii="Arial" w:hAnsi="Arial" w:cstheme="minorBidi"/>
          <w:sz w:val="19"/>
          <w:szCs w:val="19"/>
        </w:rPr>
      </w:pPr>
    </w:p>
    <w:p w14:paraId="48D67E1B" w14:textId="4A1B85D7" w:rsidR="000D5502" w:rsidRPr="00BA32D7" w:rsidRDefault="004A2E85" w:rsidP="00675D11">
      <w:pPr>
        <w:pStyle w:val="ListParagraph"/>
        <w:spacing w:line="360" w:lineRule="auto"/>
        <w:ind w:left="1080" w:right="2"/>
        <w:jc w:val="thaiDistribute"/>
        <w:rPr>
          <w:rFonts w:ascii="Arial" w:hAnsi="Arial" w:cs="Cordia New"/>
          <w:sz w:val="19"/>
          <w:szCs w:val="19"/>
          <w:lang w:val="en-US" w:bidi="th-TH"/>
        </w:rPr>
      </w:pPr>
      <w:r w:rsidRPr="004A2E85">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w:t>
      </w:r>
      <w:r w:rsidRPr="00BA32D7">
        <w:rPr>
          <w:rFonts w:ascii="Arial" w:hAnsi="Arial" w:cs="Cordia New"/>
          <w:sz w:val="19"/>
          <w:szCs w:val="19"/>
          <w:lang w:val="en-US" w:bidi="th-TH"/>
        </w:rPr>
        <w:t>3 September 2021. The Arbitral Tribunal postpone the first appointment for witness examination shall be on 5 October 2021.</w:t>
      </w:r>
      <w:r w:rsidR="00721B7F" w:rsidRPr="00BA32D7">
        <w:rPr>
          <w:rFonts w:ascii="Arial" w:hAnsi="Arial" w:cs="Cordia New"/>
          <w:sz w:val="19"/>
          <w:szCs w:val="19"/>
          <w:lang w:val="en-US" w:bidi="th-TH"/>
        </w:rPr>
        <w:t xml:space="preserve"> </w:t>
      </w:r>
    </w:p>
    <w:p w14:paraId="1C75A262" w14:textId="77777777" w:rsidR="002822D1" w:rsidRPr="00BA32D7" w:rsidRDefault="002822D1" w:rsidP="00BA32D7">
      <w:pPr>
        <w:pStyle w:val="ListParagraph"/>
        <w:spacing w:line="360" w:lineRule="auto"/>
        <w:ind w:left="1080" w:right="2"/>
        <w:jc w:val="thaiDistribute"/>
        <w:rPr>
          <w:rFonts w:ascii="Arial" w:hAnsi="Arial" w:cs="Cordia New"/>
          <w:sz w:val="19"/>
          <w:szCs w:val="19"/>
          <w:lang w:val="en-US" w:bidi="th-TH"/>
        </w:rPr>
      </w:pPr>
    </w:p>
    <w:p w14:paraId="7ABA13D8" w14:textId="579B00D5"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t>On 29 October 2021, the Claimants’ witness hearing examination was completed. The respondents’ witness hearing examination was completed on 19 November 2021.</w:t>
      </w:r>
      <w:r w:rsidRPr="00BA32D7">
        <w:rPr>
          <w:rFonts w:ascii="Arial" w:hAnsi="Arial" w:cs="Cordia New" w:hint="cs"/>
          <w:sz w:val="19"/>
          <w:szCs w:val="19"/>
          <w:cs/>
          <w:lang w:val="en-US"/>
        </w:rPr>
        <w:t xml:space="preserve"> </w:t>
      </w:r>
      <w:r w:rsidRPr="00BA32D7">
        <w:rPr>
          <w:rFonts w:ascii="Arial" w:hAnsi="Arial" w:cs="Cordia New"/>
          <w:sz w:val="19"/>
          <w:szCs w:val="19"/>
          <w:lang w:val="en-US" w:bidi="th-TH"/>
        </w:rPr>
        <w:t>Both Parties will be submitted the closing statement to TAI by 10 February 2022. The Arbitral Tribunal scheduled to render the Award on 12 March 2022. Later, the Arbitral Tribunal request to TAI to extend the time for issuance of the Award.</w:t>
      </w:r>
    </w:p>
    <w:p w14:paraId="4F984479" w14:textId="77777777"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rtl/>
          <w:cs/>
          <w:lang w:val="en-US"/>
        </w:rPr>
        <w:tab/>
      </w:r>
    </w:p>
    <w:p w14:paraId="1F87AB4D" w14:textId="59D92987"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32C37E8B" w14:textId="77777777"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p>
    <w:p w14:paraId="10DA5E9C" w14:textId="209F15D3"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t>On 10 August 2022, the Arbitral Tribunal issued an Award in this dispute as to Red Case No. 50/2565 and 51/2565 with an Award that the Turnkey Contract has been terminated since 2 May 2017 and the Claimants shall receive the cost of variation works in amount of 84,723,426 baht and the outstanding payment for milestone no. 1-7 and 2-7 (Scope of 2nd claimant work) in amount of 33,764,502 SEK from the Respondent, while the Respondent receives payment from the Claimants in the total amount of 393,120,573</w:t>
      </w:r>
      <w:r w:rsidR="006449A7">
        <w:rPr>
          <w:rFonts w:ascii="Arial" w:hAnsi="Arial" w:cs="Cordia New"/>
          <w:sz w:val="19"/>
          <w:szCs w:val="19"/>
          <w:lang w:val="en-US" w:bidi="th-TH"/>
        </w:rPr>
        <w:t xml:space="preserve"> B</w:t>
      </w:r>
      <w:r w:rsidRPr="00BA32D7">
        <w:rPr>
          <w:rFonts w:ascii="Arial" w:hAnsi="Arial" w:cs="Cordia New"/>
          <w:sz w:val="19"/>
          <w:szCs w:val="19"/>
          <w:lang w:val="en-US" w:bidi="th-TH"/>
        </w:rPr>
        <w:t>aht. Subsequently, on 16 September 2022, the Respondent submitted the Request to amend or explicate an award to TAI. The Arbitral Tribunal set an Appointment to consider the Request to amend or explicate an Award on 10 October 2022.</w:t>
      </w:r>
    </w:p>
    <w:p w14:paraId="05848A6D" w14:textId="1214FD06" w:rsidR="00A70632" w:rsidRDefault="006449A7">
      <w:pPr>
        <w:rPr>
          <w:rFonts w:ascii="Arial" w:hAnsi="Arial" w:cs="Cordia New"/>
          <w:sz w:val="19"/>
          <w:szCs w:val="19"/>
        </w:rPr>
      </w:pPr>
      <w:r>
        <w:rPr>
          <w:rFonts w:ascii="Arial" w:hAnsi="Arial" w:cs="Cordia New"/>
          <w:sz w:val="19"/>
          <w:szCs w:val="19"/>
        </w:rPr>
        <w:br w:type="page"/>
      </w:r>
    </w:p>
    <w:p w14:paraId="67A36E1A" w14:textId="20D7F09B"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lastRenderedPageBreak/>
        <w:t>On 10 October 2022 the Arbitral Tribunal issued the Arbitral’ s order about the Request to amend or explicate an Award that the sums that the Claimants have a duty to be liable to the Respondent increased by the amount: 5,038,961.34 baht due to the amendment of the date in specifying the award, cause the period for calculating the interest rate of 12 percent increases.</w:t>
      </w:r>
    </w:p>
    <w:p w14:paraId="03C3D67B" w14:textId="77777777"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p>
    <w:p w14:paraId="0B07E9E7" w14:textId="0B07BBC8"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49A505C1" w14:textId="77777777" w:rsidR="00BA32D7" w:rsidRPr="00BA32D7" w:rsidRDefault="00BA32D7" w:rsidP="00BA32D7">
      <w:pPr>
        <w:pStyle w:val="ListParagraph"/>
        <w:spacing w:line="360" w:lineRule="auto"/>
        <w:ind w:left="1080" w:right="2"/>
        <w:jc w:val="thaiDistribute"/>
        <w:rPr>
          <w:rFonts w:ascii="Arial" w:hAnsi="Arial" w:cs="Cordia New"/>
          <w:sz w:val="19"/>
          <w:szCs w:val="19"/>
          <w:lang w:val="en-US" w:bidi="th-TH"/>
        </w:rPr>
      </w:pPr>
    </w:p>
    <w:p w14:paraId="5ADA97DA" w14:textId="094488F1" w:rsidR="00BA32D7" w:rsidRDefault="00BA32D7" w:rsidP="00BA32D7">
      <w:pPr>
        <w:pStyle w:val="ListParagraph"/>
        <w:spacing w:line="360" w:lineRule="auto"/>
        <w:ind w:left="1080" w:right="2"/>
        <w:jc w:val="thaiDistribute"/>
        <w:rPr>
          <w:rFonts w:ascii="Arial" w:hAnsi="Arial" w:cs="Cordia New"/>
          <w:sz w:val="19"/>
          <w:szCs w:val="19"/>
          <w:lang w:val="en-US" w:bidi="th-TH"/>
        </w:rPr>
      </w:pPr>
      <w:r w:rsidRPr="00BA32D7">
        <w:rPr>
          <w:rFonts w:ascii="Arial" w:hAnsi="Arial" w:cs="Cordia New"/>
          <w:sz w:val="19"/>
          <w:szCs w:val="19"/>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p>
    <w:p w14:paraId="47324292" w14:textId="77777777" w:rsidR="004145EF" w:rsidRDefault="004145EF" w:rsidP="00BA32D7">
      <w:pPr>
        <w:pStyle w:val="ListParagraph"/>
        <w:spacing w:line="360" w:lineRule="auto"/>
        <w:ind w:left="1080" w:right="2"/>
        <w:jc w:val="thaiDistribute"/>
        <w:rPr>
          <w:rFonts w:ascii="Arial" w:hAnsi="Arial" w:cs="Cordia New"/>
          <w:sz w:val="19"/>
          <w:szCs w:val="19"/>
          <w:lang w:val="en-US" w:bidi="th-TH"/>
        </w:rPr>
      </w:pPr>
    </w:p>
    <w:p w14:paraId="5B9B0298" w14:textId="7360A2C3" w:rsidR="006A41D6" w:rsidRDefault="006A41D6" w:rsidP="006A41D6">
      <w:pPr>
        <w:pStyle w:val="ListParagraph"/>
        <w:spacing w:line="360" w:lineRule="auto"/>
        <w:ind w:left="1080" w:right="2"/>
        <w:jc w:val="thaiDistribute"/>
        <w:rPr>
          <w:rFonts w:ascii="Arial" w:hAnsi="Arial" w:cs="Cordia New"/>
          <w:sz w:val="19"/>
          <w:szCs w:val="19"/>
          <w:lang w:val="en-US" w:bidi="th-TH"/>
        </w:rPr>
      </w:pPr>
      <w:r w:rsidRPr="006A41D6">
        <w:rPr>
          <w:rFonts w:ascii="Arial" w:hAnsi="Arial" w:cs="Cordia New"/>
          <w:sz w:val="19"/>
          <w:szCs w:val="19"/>
          <w:lang w:val="en-US" w:bidi="th-TH"/>
        </w:rPr>
        <w:t xml:space="preserve">Due to the Claimants do not agree with the Arbitral Award, the Claimants submitted the motion requesting the Court order to revoke the Arbitral Award as per section 40.  On 27 February 2023 the court examined </w:t>
      </w:r>
      <w:r w:rsidR="005339F7" w:rsidRPr="006A41D6">
        <w:rPr>
          <w:rFonts w:ascii="Arial" w:hAnsi="Arial" w:cs="Cordia New"/>
          <w:sz w:val="19"/>
          <w:szCs w:val="19"/>
          <w:lang w:val="en-US" w:bidi="th-TH"/>
        </w:rPr>
        <w:t>Claimants’</w:t>
      </w:r>
      <w:r w:rsidRPr="006A41D6">
        <w:rPr>
          <w:rFonts w:ascii="Arial" w:hAnsi="Arial" w:cs="Cordia New"/>
          <w:sz w:val="19"/>
          <w:szCs w:val="19"/>
          <w:lang w:val="en-US" w:bidi="th-TH"/>
        </w:rPr>
        <w:t xml:space="preserve"> request and respondent’s statement of defense then settled the issues of dispute as follows; (1) grounds for challenges of an illicit arbitral award and (2) The double filing of Claimants’ Requests to challenge the Arbitral Tribunal on the ground of lack of qualifications between Dispute Case No. (Black) Por.2866/2565 of the Civil Court and Dispute Case No. (Black) Por. 1672/2565 of the Bangkok South Civil Court.  The Court has scheduled the date of witness examination for both Parties on 8-10 August 2023.</w:t>
      </w:r>
    </w:p>
    <w:p w14:paraId="0057D597" w14:textId="77777777" w:rsidR="00405F8C" w:rsidRPr="001B229D" w:rsidRDefault="00405F8C" w:rsidP="001B229D">
      <w:pPr>
        <w:spacing w:line="360" w:lineRule="auto"/>
        <w:ind w:right="2"/>
        <w:jc w:val="thaiDistribute"/>
        <w:rPr>
          <w:rFonts w:ascii="Arial" w:hAnsi="Arial" w:cs="Cordia New"/>
          <w:sz w:val="19"/>
          <w:szCs w:val="19"/>
        </w:rPr>
      </w:pPr>
    </w:p>
    <w:p w14:paraId="38B14C7B" w14:textId="0944E854" w:rsidR="00A82418" w:rsidRPr="00CD26D3" w:rsidRDefault="00A82418" w:rsidP="00A82418">
      <w:pPr>
        <w:pStyle w:val="ListParagraph"/>
        <w:spacing w:line="360" w:lineRule="auto"/>
        <w:ind w:left="1080" w:right="2"/>
        <w:jc w:val="thaiDistribute"/>
        <w:rPr>
          <w:rFonts w:ascii="Arial" w:hAnsi="Arial" w:cs="Cordia New"/>
          <w:sz w:val="19"/>
          <w:szCs w:val="19"/>
          <w:lang w:val="en-US" w:bidi="th-TH"/>
        </w:rPr>
      </w:pPr>
      <w:r w:rsidRPr="00CD26D3">
        <w:rPr>
          <w:rFonts w:ascii="Arial" w:hAnsi="Arial" w:cs="Cordia New"/>
          <w:sz w:val="19"/>
          <w:szCs w:val="19"/>
          <w:lang w:val="en-US" w:bidi="th-TH"/>
        </w:rPr>
        <w:t>On 28 April 2023, both claimants filed the consolidation request to the Civil Court that request court to render the consolidation of the following cases; (1) Request the court render the consolidation order for this case (Dispute Case No. (Black) Por 5537/2565) and Dispute Case No. (Black) Por 313/2566 of the Civil court together by combining Dispute Case No. (Black) Por 313/2566 with this case. (2) Request the court render the consolidation order for this case and Dispute Case No. (Black) Por 2866/2565 of the Civil court, together by combining Dispute Case No. (Black) Por 2866/2565 with this case according to the same guideline as hearing proceeding in Dispute Case No. (Black) Por 5539/2565.  (3) Request the court render the consolidation order for this case and Dispute Case No. (Black) Por 1672/2565 of Bangkok South Civil Court, together by combining Dispute Case No. (Black) Por 1672/2565 of Bangkok South Civil Court with this case according to the same guideline as hearing proceeding in Dispute Case No. (Black) Por 5539/2565. At present, the request according to clause 3, the court shall issue order “Waiting to order on the appointment”.</w:t>
      </w:r>
    </w:p>
    <w:p w14:paraId="04CFD65D" w14:textId="77777777" w:rsidR="00A82418" w:rsidRPr="00EE407F" w:rsidRDefault="00A82418" w:rsidP="00A82418">
      <w:pPr>
        <w:pStyle w:val="ListParagraph"/>
        <w:spacing w:line="360" w:lineRule="auto"/>
        <w:ind w:left="1080" w:right="2"/>
        <w:jc w:val="thaiDistribute"/>
        <w:rPr>
          <w:rFonts w:ascii="Arial" w:hAnsi="Arial" w:cs="Cordia New"/>
          <w:sz w:val="19"/>
          <w:szCs w:val="19"/>
          <w:lang w:val="en-US" w:bidi="th-TH"/>
        </w:rPr>
      </w:pPr>
    </w:p>
    <w:p w14:paraId="345F72CC" w14:textId="77777777" w:rsidR="00A82418" w:rsidRPr="00EE407F" w:rsidRDefault="00A82418" w:rsidP="00A82418">
      <w:pPr>
        <w:pStyle w:val="ListParagraph"/>
        <w:spacing w:line="360" w:lineRule="auto"/>
        <w:ind w:left="1080" w:right="2"/>
        <w:jc w:val="thaiDistribute"/>
        <w:rPr>
          <w:rFonts w:ascii="Arial" w:hAnsi="Arial" w:cs="Cordia New"/>
          <w:sz w:val="19"/>
          <w:szCs w:val="19"/>
          <w:lang w:val="en-US" w:bidi="th-TH"/>
        </w:rPr>
      </w:pPr>
      <w:r w:rsidRPr="00EE407F">
        <w:rPr>
          <w:rFonts w:ascii="Arial" w:hAnsi="Arial" w:cs="Cordia New"/>
          <w:sz w:val="19"/>
          <w:szCs w:val="19"/>
          <w:lang w:val="en-US" w:bidi="th-TH"/>
        </w:rPr>
        <w:t xml:space="preserve">On 2 May 2023, scheduled for Claimants’ witness examination, a motion to withdraw the objection to the arbitrator and the Tribunal’s order in Dispute Case No. (Black) Por. 1672/2565 was filed by both Claimants to avoid double procedure as another motion to revoke the arbitral award had already been submitted to the Courts as another case on similar legal grounds. The permission to withdraw the objection to the arbitrator and the Traibunal’s order was granted by the Bangkok South Civil Court to both Claimants. The Bangkok South Civil Court also ordered the dispute case No. (Black) Por. 1672/2565 to be disposed. </w:t>
      </w:r>
    </w:p>
    <w:p w14:paraId="0BE02BE6" w14:textId="77777777" w:rsidR="00A82418" w:rsidRPr="00760BD1" w:rsidRDefault="00A82418" w:rsidP="00A82418">
      <w:pPr>
        <w:pStyle w:val="ListParagraph"/>
        <w:spacing w:line="360" w:lineRule="auto"/>
        <w:ind w:left="1080" w:right="2"/>
        <w:jc w:val="thaiDistribute"/>
        <w:rPr>
          <w:rFonts w:ascii="Arial" w:hAnsi="Arial" w:cs="Cordia New"/>
          <w:sz w:val="19"/>
          <w:szCs w:val="19"/>
          <w:lang w:val="en-US" w:bidi="th-TH"/>
        </w:rPr>
      </w:pPr>
      <w:r w:rsidRPr="00760BD1">
        <w:rPr>
          <w:rFonts w:ascii="Arial" w:hAnsi="Arial" w:cs="Cordia New"/>
          <w:sz w:val="19"/>
          <w:szCs w:val="19"/>
          <w:lang w:val="en-US" w:bidi="th-TH"/>
        </w:rPr>
        <w:lastRenderedPageBreak/>
        <w:t>On 26 June 2023, the court set an appointment to consider the request for consolidation, the court made the following orders (1) The court granted permission to consolidate this case (Dispute Case No. (Black) Por 5537/2565) and Dispute Case No. (Black) Por 313/2566 of the Civil court together. (2) The court hereby dismissed the motion requesting the court to consolidate this case with Dispute Case No. (Black) Por 2866/2565 of the Bangkok south Civil Court altogether.  (3) The court hereby dismissed the motion requesting the court to consolidate this case with Dispute Case No. (Black) Por 1672/2565 of the Bangkok south Civil Court altogether Request the court render the consolidation order for this case with Dispute Case No. (Black) Por 1672/2565 of Bangkok South Civil Court.</w:t>
      </w:r>
    </w:p>
    <w:p w14:paraId="3200C95B" w14:textId="77777777" w:rsidR="00A82418" w:rsidRPr="00760BD1" w:rsidRDefault="00A82418" w:rsidP="00A82418">
      <w:pPr>
        <w:pStyle w:val="ListParagraph"/>
        <w:spacing w:line="360" w:lineRule="auto"/>
        <w:ind w:left="1080" w:right="2"/>
        <w:jc w:val="thaiDistribute"/>
        <w:rPr>
          <w:rFonts w:ascii="Arial" w:hAnsi="Arial" w:cs="Cordia New"/>
          <w:sz w:val="19"/>
          <w:szCs w:val="19"/>
          <w:lang w:val="en-US" w:bidi="th-TH"/>
        </w:rPr>
      </w:pPr>
    </w:p>
    <w:p w14:paraId="3DDAACD6" w14:textId="633987BD" w:rsidR="00405F8C" w:rsidRPr="00BA32D7" w:rsidRDefault="00A82418" w:rsidP="00A82418">
      <w:pPr>
        <w:pStyle w:val="ListParagraph"/>
        <w:spacing w:line="360" w:lineRule="auto"/>
        <w:ind w:left="1080" w:right="2"/>
        <w:jc w:val="thaiDistribute"/>
        <w:rPr>
          <w:rFonts w:ascii="Arial" w:hAnsi="Arial" w:cs="Cordia New"/>
          <w:sz w:val="19"/>
          <w:szCs w:val="19"/>
          <w:lang w:val="en-US" w:bidi="th-TH"/>
        </w:rPr>
      </w:pPr>
      <w:r w:rsidRPr="00C9548A">
        <w:rPr>
          <w:rFonts w:ascii="Arial" w:hAnsi="Arial" w:cs="Cordia New"/>
          <w:sz w:val="19"/>
          <w:szCs w:val="19"/>
          <w:lang w:val="en-US" w:bidi="th-TH"/>
        </w:rPr>
        <w:t>As at 30 June 2023, the Company's management considered not to set up provision for contingent liabilities as a result uncertainly.</w:t>
      </w:r>
    </w:p>
    <w:p w14:paraId="3B1F8B50" w14:textId="2385D980" w:rsidR="005121E1" w:rsidRPr="002822D1" w:rsidRDefault="005121E1" w:rsidP="007640F2">
      <w:pPr>
        <w:spacing w:line="360" w:lineRule="auto"/>
        <w:rPr>
          <w:rFonts w:ascii="Arial" w:hAnsi="Arial" w:cstheme="minorBidi"/>
          <w:sz w:val="19"/>
          <w:szCs w:val="19"/>
        </w:rPr>
      </w:pPr>
    </w:p>
    <w:p w14:paraId="70A00FC9" w14:textId="38CA5B94" w:rsidR="009B60D0" w:rsidRPr="00D34307" w:rsidRDefault="00373224" w:rsidP="00D01402">
      <w:pPr>
        <w:pStyle w:val="ListParagraph"/>
        <w:numPr>
          <w:ilvl w:val="1"/>
          <w:numId w:val="27"/>
        </w:numPr>
        <w:spacing w:line="360" w:lineRule="auto"/>
        <w:ind w:left="1080" w:right="2" w:hanging="648"/>
        <w:jc w:val="thaiDistribute"/>
        <w:rPr>
          <w:rFonts w:ascii="Arial" w:hAnsi="Arial" w:cs="Cordia New"/>
          <w:sz w:val="19"/>
          <w:szCs w:val="19"/>
          <w:lang w:val="en-US" w:bidi="th-TH"/>
        </w:rPr>
      </w:pPr>
      <w:r w:rsidRPr="00D34307">
        <w:rPr>
          <w:rFonts w:ascii="Arial" w:hAnsi="Arial" w:cs="Arial"/>
          <w:sz w:val="19"/>
          <w:szCs w:val="19"/>
          <w:lang w:val="en-US" w:bidi="th-TH"/>
        </w:rPr>
        <w:t>On 26 March 2021, the Claimants filed a Request for Arbitration with the INTERNATIONAL CHAMBER OF COMMERCE in Singapore. The disputes between the Claimants and the Respondents concern work performed under various contracts and agreements entered into between the parties for the EPCC Work located in Malaysia. The value of the claims made by the Claimants amounts to USD 65</w:t>
      </w:r>
      <w:r>
        <w:rPr>
          <w:rFonts w:ascii="Arial" w:hAnsi="Arial" w:cs="Arial"/>
          <w:sz w:val="19"/>
          <w:szCs w:val="19"/>
          <w:lang w:val="en-US" w:bidi="th-TH"/>
        </w:rPr>
        <w:t>.</w:t>
      </w:r>
      <w:r w:rsidRPr="00D34307">
        <w:rPr>
          <w:rFonts w:ascii="Arial" w:hAnsi="Arial" w:cs="Arial"/>
          <w:sz w:val="19"/>
          <w:szCs w:val="19"/>
          <w:lang w:val="en-US" w:bidi="th-TH"/>
        </w:rPr>
        <w:t>51</w:t>
      </w:r>
      <w:r>
        <w:rPr>
          <w:rFonts w:ascii="Arial" w:hAnsi="Arial" w:cs="Arial"/>
          <w:sz w:val="19"/>
          <w:szCs w:val="19"/>
          <w:lang w:val="en-US" w:bidi="th-TH"/>
        </w:rPr>
        <w:t xml:space="preserve"> million</w:t>
      </w:r>
      <w:r w:rsidRPr="00D34307">
        <w:rPr>
          <w:rFonts w:ascii="Arial" w:hAnsi="Arial" w:cs="Arial"/>
          <w:sz w:val="19"/>
          <w:szCs w:val="19"/>
          <w:lang w:val="en-US" w:bidi="th-TH"/>
        </w:rPr>
        <w:t xml:space="preserve"> consists of (1) the cost to complete works USD 26.67 million; (2) financial cost USD 0.96 million; and (3) delay damages USD 37.88 million.</w:t>
      </w:r>
    </w:p>
    <w:p w14:paraId="4C01BF00" w14:textId="65321E26" w:rsidR="00D34307" w:rsidRPr="002A5E06" w:rsidRDefault="00D34307" w:rsidP="00D34307">
      <w:pPr>
        <w:pStyle w:val="ListParagraph"/>
        <w:spacing w:line="360" w:lineRule="auto"/>
        <w:ind w:left="1080" w:right="2"/>
        <w:jc w:val="thaiDistribute"/>
        <w:rPr>
          <w:rFonts w:ascii="Arial" w:hAnsi="Arial" w:cs="Cordia New"/>
          <w:sz w:val="19"/>
          <w:szCs w:val="19"/>
          <w:lang w:val="en-US" w:bidi="th-TH"/>
        </w:rPr>
      </w:pPr>
    </w:p>
    <w:p w14:paraId="73EF791C" w14:textId="2FA49B51" w:rsidR="00CB5094" w:rsidRPr="002A5E06" w:rsidRDefault="00CB5094" w:rsidP="002A5E06">
      <w:pPr>
        <w:pStyle w:val="ListParagraph"/>
        <w:spacing w:line="360" w:lineRule="auto"/>
        <w:ind w:left="1080" w:right="2"/>
        <w:jc w:val="thaiDistribute"/>
        <w:rPr>
          <w:rFonts w:ascii="Arial" w:hAnsi="Arial" w:cs="Cordia New"/>
          <w:sz w:val="19"/>
          <w:szCs w:val="19"/>
          <w:lang w:val="en-US" w:bidi="th-TH"/>
        </w:rPr>
      </w:pPr>
      <w:r w:rsidRPr="002A5E06">
        <w:rPr>
          <w:rFonts w:ascii="Arial" w:hAnsi="Arial" w:cs="Cordia New"/>
          <w:sz w:val="19"/>
          <w:szCs w:val="19"/>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 about the Jurisdiction, however, requested both parties to commence with the arbitration process in order to gather more information.</w:t>
      </w:r>
    </w:p>
    <w:p w14:paraId="450619BD" w14:textId="77777777" w:rsidR="00CB5094" w:rsidRPr="002A5E06" w:rsidRDefault="00CB5094" w:rsidP="002A5E06">
      <w:pPr>
        <w:pStyle w:val="ListParagraph"/>
        <w:spacing w:line="360" w:lineRule="auto"/>
        <w:ind w:left="1080" w:right="2"/>
        <w:jc w:val="thaiDistribute"/>
        <w:rPr>
          <w:rFonts w:ascii="Arial" w:hAnsi="Arial" w:cs="Cordia New"/>
          <w:sz w:val="19"/>
          <w:szCs w:val="19"/>
          <w:lang w:val="en-US" w:bidi="th-TH"/>
        </w:rPr>
      </w:pPr>
    </w:p>
    <w:p w14:paraId="16163729" w14:textId="04ED546C" w:rsidR="00CB5094" w:rsidRPr="002A5E06" w:rsidRDefault="00CB5094" w:rsidP="002A5E06">
      <w:pPr>
        <w:pStyle w:val="ListParagraph"/>
        <w:spacing w:line="360" w:lineRule="auto"/>
        <w:ind w:left="1080" w:right="2"/>
        <w:jc w:val="thaiDistribute"/>
        <w:rPr>
          <w:rFonts w:ascii="Arial" w:hAnsi="Arial" w:cs="Cordia New"/>
          <w:sz w:val="19"/>
          <w:szCs w:val="19"/>
          <w:lang w:val="en-US" w:bidi="th-TH"/>
        </w:rPr>
      </w:pPr>
      <w:r w:rsidRPr="002A5E06">
        <w:rPr>
          <w:rFonts w:ascii="Arial" w:hAnsi="Arial" w:cs="Cordia New"/>
          <w:sz w:val="19"/>
          <w:szCs w:val="19"/>
          <w:lang w:val="en-US" w:bidi="th-TH"/>
        </w:rPr>
        <w:t xml:space="preserve">On 8 July 2021, the three-member tribunal was constituted and it has issued its draft of the Terms of Reference (“TOR”) for the arbitration. The Claimant has filed the Statement of Claims on </w:t>
      </w:r>
      <w:r w:rsidR="00407C86">
        <w:rPr>
          <w:rFonts w:ascii="Arial" w:hAnsi="Arial" w:cs="Cordia New"/>
          <w:sz w:val="19"/>
          <w:szCs w:val="19"/>
          <w:lang w:val="en-US" w:bidi="th-TH"/>
        </w:rPr>
        <w:br/>
      </w:r>
      <w:r w:rsidRPr="002A5E06">
        <w:rPr>
          <w:rFonts w:ascii="Arial" w:hAnsi="Arial" w:cs="Cordia New"/>
          <w:sz w:val="19"/>
          <w:szCs w:val="19"/>
          <w:lang w:val="en-US" w:bidi="th-TH"/>
        </w:rPr>
        <w:t>8 October 2021. The Company is to file its Statement of Defense and Counterclaim on 12 November 2021.</w:t>
      </w:r>
    </w:p>
    <w:p w14:paraId="6D4EEF04" w14:textId="77777777" w:rsidR="00CB5094" w:rsidRPr="002A5E06" w:rsidRDefault="00CB5094" w:rsidP="002A5E06">
      <w:pPr>
        <w:pStyle w:val="ListParagraph"/>
        <w:spacing w:line="360" w:lineRule="auto"/>
        <w:ind w:left="1080" w:right="2"/>
        <w:jc w:val="thaiDistribute"/>
        <w:rPr>
          <w:rFonts w:ascii="Arial" w:hAnsi="Arial" w:cs="Cordia New"/>
          <w:sz w:val="19"/>
          <w:szCs w:val="19"/>
          <w:lang w:val="en-US" w:bidi="th-TH"/>
        </w:rPr>
      </w:pPr>
    </w:p>
    <w:p w14:paraId="08346577" w14:textId="35B521B1" w:rsidR="00CB5094" w:rsidRPr="002A5E06" w:rsidRDefault="00CB5094" w:rsidP="00DB2B45">
      <w:pPr>
        <w:pStyle w:val="ListParagraph"/>
        <w:spacing w:line="360" w:lineRule="auto"/>
        <w:ind w:left="1080" w:right="2"/>
        <w:jc w:val="thaiDistribute"/>
        <w:rPr>
          <w:rFonts w:ascii="Arial" w:hAnsi="Arial" w:cs="Cordia New"/>
          <w:sz w:val="19"/>
          <w:szCs w:val="19"/>
          <w:lang w:val="en-US" w:bidi="th-TH"/>
        </w:rPr>
      </w:pPr>
      <w:r w:rsidRPr="002A5E06">
        <w:rPr>
          <w:rFonts w:ascii="Arial" w:hAnsi="Arial" w:cs="Cordia New"/>
          <w:sz w:val="19"/>
          <w:szCs w:val="19"/>
          <w:lang w:val="en-US" w:bidi="th-TH"/>
        </w:rPr>
        <w:t xml:space="preserve">The Claimant has to file a petition for rejecting the Company’s Statement of Defense and Counterclaim on 10 December 2021. The Company must submit the statement of defense against the Claimant’s petition on 14 January 2022. The tribunal will examine the Jurisdictional of the arbitration on 3 March 2022. </w:t>
      </w:r>
    </w:p>
    <w:p w14:paraId="1E9F0C52" w14:textId="77777777" w:rsidR="00A61133" w:rsidRPr="002A5E06" w:rsidRDefault="00A61133" w:rsidP="00DB2B45">
      <w:pPr>
        <w:pStyle w:val="ListParagraph"/>
        <w:spacing w:line="360" w:lineRule="auto"/>
        <w:ind w:left="1080" w:right="2"/>
        <w:jc w:val="thaiDistribute"/>
        <w:rPr>
          <w:rFonts w:ascii="Arial" w:hAnsi="Arial" w:cs="Cordia New"/>
          <w:sz w:val="19"/>
          <w:szCs w:val="19"/>
          <w:lang w:val="en-US" w:bidi="th-TH"/>
        </w:rPr>
      </w:pPr>
    </w:p>
    <w:p w14:paraId="4FF06E84" w14:textId="0BBB8131" w:rsidR="00A61133" w:rsidRPr="00834570" w:rsidRDefault="00A61133" w:rsidP="00DB2B45">
      <w:pPr>
        <w:pStyle w:val="ListParagraph"/>
        <w:spacing w:line="360" w:lineRule="auto"/>
        <w:ind w:left="1080" w:right="2"/>
        <w:jc w:val="thaiDistribute"/>
        <w:rPr>
          <w:rFonts w:ascii="Arial" w:hAnsi="Arial" w:cs="Cordia New"/>
          <w:sz w:val="19"/>
          <w:szCs w:val="19"/>
          <w:lang w:val="en-GB"/>
        </w:rPr>
      </w:pPr>
      <w:r w:rsidRPr="002A5E06">
        <w:rPr>
          <w:rFonts w:ascii="Arial" w:hAnsi="Arial" w:cs="Cordia New"/>
          <w:sz w:val="19"/>
          <w:szCs w:val="19"/>
          <w:lang w:val="en-US" w:bidi="th-TH"/>
        </w:rPr>
        <w:t>On 9 May 2022, the tribunal has decided</w:t>
      </w:r>
      <w:r w:rsidRPr="00834570">
        <w:rPr>
          <w:rFonts w:ascii="Arial" w:hAnsi="Arial" w:cs="Cordia New"/>
          <w:sz w:val="19"/>
          <w:szCs w:val="19"/>
          <w:lang w:val="en-GB"/>
        </w:rPr>
        <w:t xml:space="preserve">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42BDA125" w14:textId="74B8F99E" w:rsidR="00667700" w:rsidRDefault="00667700" w:rsidP="00DB2B45">
      <w:pPr>
        <w:spacing w:line="360" w:lineRule="auto"/>
        <w:rPr>
          <w:rFonts w:ascii="Arial" w:hAnsi="Arial" w:cs="Cordia New"/>
          <w:sz w:val="19"/>
          <w:szCs w:val="19"/>
        </w:rPr>
      </w:pPr>
    </w:p>
    <w:p w14:paraId="4865F042" w14:textId="6775A6CC" w:rsidR="00957BA8" w:rsidRDefault="00134721">
      <w:pPr>
        <w:rPr>
          <w:rFonts w:ascii="Arial" w:hAnsi="Arial" w:cs="Cordia New"/>
          <w:sz w:val="19"/>
          <w:szCs w:val="19"/>
        </w:rPr>
      </w:pPr>
      <w:r>
        <w:rPr>
          <w:rFonts w:ascii="Arial" w:hAnsi="Arial" w:cs="Cordia New"/>
          <w:sz w:val="19"/>
          <w:szCs w:val="19"/>
          <w:cs/>
        </w:rPr>
        <w:br w:type="page"/>
      </w:r>
    </w:p>
    <w:p w14:paraId="41BBD024" w14:textId="38BF6447" w:rsidR="00C71750" w:rsidRDefault="00245FD7" w:rsidP="00DB2B45">
      <w:pPr>
        <w:pStyle w:val="ListParagraph"/>
        <w:spacing w:line="360" w:lineRule="auto"/>
        <w:ind w:left="1080" w:right="2"/>
        <w:jc w:val="thaiDistribute"/>
        <w:rPr>
          <w:rFonts w:ascii="Arial" w:hAnsi="Arial" w:cs="Cordia New"/>
          <w:sz w:val="19"/>
          <w:szCs w:val="19"/>
          <w:lang w:val="en-US" w:bidi="th-TH"/>
        </w:rPr>
      </w:pPr>
      <w:r w:rsidRPr="002A5E06">
        <w:rPr>
          <w:rFonts w:ascii="Arial" w:hAnsi="Arial" w:cs="Cordia New"/>
          <w:sz w:val="19"/>
          <w:szCs w:val="19"/>
          <w:lang w:val="en-US" w:bidi="th-TH"/>
        </w:rPr>
        <w:lastRenderedPageBreak/>
        <w:t xml:space="preserve">Both parties have submitted each party’s witness statement on 25 October 2022. Both parties are due to submit the statement of defense against the other party’s witness statement on 17 November 2022. The joint opinion from both parties’ independent expert had been submitted on 24 February 2023. </w:t>
      </w:r>
    </w:p>
    <w:p w14:paraId="1955F2B4" w14:textId="77777777" w:rsidR="00C71750" w:rsidRDefault="00C71750" w:rsidP="00DB2B45">
      <w:pPr>
        <w:pStyle w:val="ListParagraph"/>
        <w:spacing w:line="360" w:lineRule="auto"/>
        <w:ind w:left="1080" w:right="2"/>
        <w:jc w:val="thaiDistribute"/>
        <w:rPr>
          <w:rFonts w:ascii="Arial" w:hAnsi="Arial" w:cs="Cordia New"/>
          <w:sz w:val="19"/>
          <w:szCs w:val="19"/>
          <w:lang w:val="en-US" w:bidi="th-TH"/>
        </w:rPr>
      </w:pPr>
    </w:p>
    <w:p w14:paraId="0C52A546" w14:textId="5D2CC387" w:rsidR="00245FD7" w:rsidRPr="002A5E06" w:rsidRDefault="00245FD7" w:rsidP="00DB2B45">
      <w:pPr>
        <w:pStyle w:val="ListParagraph"/>
        <w:spacing w:line="360" w:lineRule="auto"/>
        <w:ind w:left="1080" w:right="2"/>
        <w:jc w:val="thaiDistribute"/>
        <w:rPr>
          <w:rFonts w:ascii="Arial" w:hAnsi="Arial" w:cs="Cordia New"/>
          <w:sz w:val="19"/>
          <w:szCs w:val="19"/>
          <w:lang w:val="en-US" w:bidi="th-TH"/>
        </w:rPr>
      </w:pPr>
      <w:r w:rsidRPr="00DC377B">
        <w:rPr>
          <w:rFonts w:ascii="Arial" w:hAnsi="Arial" w:cs="Cordia New"/>
          <w:sz w:val="19"/>
          <w:szCs w:val="19"/>
          <w:lang w:val="en-US" w:bidi="th-TH"/>
        </w:rPr>
        <w:t>The tribunal has scheduled the next hearing on 2</w:t>
      </w:r>
      <w:r w:rsidR="002C4251" w:rsidRPr="00DC377B">
        <w:rPr>
          <w:rFonts w:ascii="Arial" w:hAnsi="Arial" w:cs="Cordia New"/>
          <w:sz w:val="19"/>
          <w:szCs w:val="19"/>
          <w:lang w:val="en-US" w:bidi="th-TH"/>
        </w:rPr>
        <w:t>8</w:t>
      </w:r>
      <w:r w:rsidRPr="00DC377B">
        <w:rPr>
          <w:rFonts w:ascii="Arial" w:hAnsi="Arial" w:cs="Cordia New"/>
          <w:sz w:val="19"/>
          <w:szCs w:val="19"/>
          <w:lang w:val="en-US" w:bidi="th-TH"/>
        </w:rPr>
        <w:t xml:space="preserve"> </w:t>
      </w:r>
      <w:r w:rsidR="002C4251" w:rsidRPr="00DC377B">
        <w:rPr>
          <w:rFonts w:ascii="Arial" w:hAnsi="Arial" w:cs="Cordia New"/>
          <w:sz w:val="19"/>
          <w:szCs w:val="19"/>
          <w:lang w:val="en-US" w:bidi="th-TH"/>
        </w:rPr>
        <w:t>February</w:t>
      </w:r>
      <w:r w:rsidRPr="00DC377B">
        <w:rPr>
          <w:rFonts w:ascii="Arial" w:hAnsi="Arial" w:cs="Cordia New"/>
          <w:sz w:val="19"/>
          <w:szCs w:val="19"/>
          <w:lang w:val="en-US" w:bidi="th-TH"/>
        </w:rPr>
        <w:t xml:space="preserve"> 202</w:t>
      </w:r>
      <w:r w:rsidR="002C4251" w:rsidRPr="00DC377B">
        <w:rPr>
          <w:rFonts w:ascii="Arial" w:hAnsi="Arial" w:cs="Cordia New"/>
          <w:sz w:val="19"/>
          <w:szCs w:val="19"/>
          <w:lang w:val="en-US" w:bidi="th-TH"/>
        </w:rPr>
        <w:t>4</w:t>
      </w:r>
      <w:r w:rsidRPr="00DC377B">
        <w:rPr>
          <w:rFonts w:ascii="Arial" w:hAnsi="Arial" w:cs="Cordia New"/>
          <w:sz w:val="19"/>
          <w:szCs w:val="19"/>
          <w:lang w:val="en-US" w:bidi="th-TH"/>
        </w:rPr>
        <w:t>.</w:t>
      </w:r>
      <w:r w:rsidRPr="002A5E06">
        <w:rPr>
          <w:rFonts w:ascii="Arial" w:hAnsi="Arial" w:cs="Cordia New"/>
          <w:sz w:val="19"/>
          <w:szCs w:val="19"/>
          <w:lang w:val="en-US" w:bidi="th-TH"/>
        </w:rPr>
        <w:t xml:space="preserve">    </w:t>
      </w:r>
    </w:p>
    <w:p w14:paraId="2F4C882C" w14:textId="28EDA306" w:rsidR="00C8794E" w:rsidRDefault="00C8794E" w:rsidP="00DB2B45">
      <w:pPr>
        <w:spacing w:line="360" w:lineRule="auto"/>
        <w:rPr>
          <w:rFonts w:ascii="Arial" w:hAnsi="Arial" w:cs="Cordia New"/>
          <w:sz w:val="19"/>
          <w:szCs w:val="19"/>
        </w:rPr>
      </w:pPr>
    </w:p>
    <w:p w14:paraId="2D542B45" w14:textId="2C60169F" w:rsidR="00245FD7" w:rsidRPr="002A5E06" w:rsidRDefault="00245FD7" w:rsidP="00DB2B45">
      <w:pPr>
        <w:pStyle w:val="ListParagraph"/>
        <w:spacing w:line="360" w:lineRule="auto"/>
        <w:ind w:left="1080" w:right="2"/>
        <w:jc w:val="thaiDistribute"/>
        <w:rPr>
          <w:rFonts w:ascii="Arial" w:hAnsi="Arial" w:cs="Cordia New"/>
          <w:sz w:val="19"/>
          <w:szCs w:val="19"/>
          <w:lang w:val="en-US" w:bidi="th-TH"/>
        </w:rPr>
      </w:pPr>
      <w:r w:rsidRPr="002A5E06">
        <w:rPr>
          <w:rFonts w:ascii="Arial" w:hAnsi="Arial" w:cs="Cordia New"/>
          <w:sz w:val="19"/>
          <w:szCs w:val="19"/>
          <w:lang w:val="en-US" w:bidi="th-TH"/>
        </w:rPr>
        <w:t xml:space="preserve">As at </w:t>
      </w:r>
      <w:r w:rsidR="003D7100" w:rsidRPr="003D7100">
        <w:rPr>
          <w:rFonts w:ascii="Arial" w:hAnsi="Arial" w:cs="Cordia New"/>
          <w:sz w:val="19"/>
          <w:szCs w:val="19"/>
          <w:lang w:val="en-US" w:bidi="th-TH"/>
        </w:rPr>
        <w:t>30 June</w:t>
      </w:r>
      <w:r w:rsidRPr="002A5E06">
        <w:rPr>
          <w:rFonts w:ascii="Arial" w:hAnsi="Arial" w:cs="Cordia New"/>
          <w:sz w:val="19"/>
          <w:szCs w:val="19"/>
          <w:lang w:val="en-US" w:bidi="th-TH"/>
        </w:rPr>
        <w:t xml:space="preserve"> 2023, the Company's management considered not to set up provision for contingent liabilities as a result of the date scheduled for the arbitral tribunal to grant the final award is not due yet and uncertainly in final examination from the court.</w:t>
      </w:r>
    </w:p>
    <w:p w14:paraId="6D9CAA2F" w14:textId="77777777" w:rsidR="00D01402" w:rsidRPr="00245FD7" w:rsidRDefault="00D01402" w:rsidP="00DB2B45">
      <w:pPr>
        <w:pStyle w:val="ListParagraph"/>
        <w:spacing w:line="360" w:lineRule="auto"/>
        <w:ind w:left="1080" w:right="2"/>
        <w:jc w:val="thaiDistribute"/>
        <w:rPr>
          <w:rFonts w:ascii="Arial" w:hAnsi="Arial" w:cs="Browallia New"/>
          <w:sz w:val="19"/>
          <w:lang w:val="en-US"/>
        </w:rPr>
      </w:pPr>
    </w:p>
    <w:p w14:paraId="79823A2D" w14:textId="34967C24" w:rsidR="00D01402" w:rsidRPr="00714BDB" w:rsidRDefault="00003C91" w:rsidP="00DB2B45">
      <w:pPr>
        <w:pStyle w:val="ListParagraph"/>
        <w:numPr>
          <w:ilvl w:val="1"/>
          <w:numId w:val="27"/>
        </w:numPr>
        <w:spacing w:line="360" w:lineRule="auto"/>
        <w:ind w:left="1080" w:right="2" w:hanging="648"/>
        <w:jc w:val="thaiDistribute"/>
        <w:rPr>
          <w:rFonts w:ascii="Arial" w:hAnsi="Arial" w:cs="Arial"/>
          <w:sz w:val="19"/>
          <w:szCs w:val="19"/>
          <w:lang w:val="en-US" w:bidi="th-TH"/>
        </w:rPr>
      </w:pPr>
      <w:r w:rsidRPr="009675E1">
        <w:rPr>
          <w:rFonts w:ascii="Arial" w:hAnsi="Arial" w:cs="Arial"/>
          <w:sz w:val="19"/>
          <w:szCs w:val="19"/>
          <w:lang w:val="en-US" w:bidi="th-TH"/>
        </w:rPr>
        <w:t xml:space="preserve">On 22 March 2022, the </w:t>
      </w:r>
      <w:r w:rsidRPr="00CE1AE7">
        <w:rPr>
          <w:rFonts w:ascii="Arial" w:hAnsi="Arial" w:cs="Arial"/>
          <w:sz w:val="19"/>
          <w:szCs w:val="19"/>
          <w:lang w:val="en-US" w:bidi="th-TH"/>
        </w:rPr>
        <w:t xml:space="preserve">Owner (as claimant) initiated an arbitration lawsuit to Vietnam International Arbitration Center (VIAC) against the </w:t>
      </w:r>
      <w:r>
        <w:rPr>
          <w:rFonts w:ascii="Arial" w:hAnsi="Arial" w:cs="Arial"/>
          <w:sz w:val="19"/>
          <w:szCs w:val="19"/>
          <w:lang w:val="en-US" w:bidi="th-TH"/>
        </w:rPr>
        <w:t>Company</w:t>
      </w:r>
      <w:r w:rsidRPr="00CE1AE7">
        <w:rPr>
          <w:rFonts w:ascii="Arial" w:hAnsi="Arial" w:cs="Arial"/>
          <w:sz w:val="19"/>
          <w:szCs w:val="19"/>
          <w:lang w:val="en-US" w:bidi="th-TH"/>
        </w:rPr>
        <w:t xml:space="preserve"> (as respondent) relating to the construction of fertilizer plant. The Owner requests the </w:t>
      </w:r>
      <w:r>
        <w:rPr>
          <w:rFonts w:ascii="Arial" w:hAnsi="Arial" w:cs="Arial"/>
          <w:sz w:val="19"/>
          <w:szCs w:val="19"/>
          <w:lang w:val="en-US" w:bidi="th-TH"/>
        </w:rPr>
        <w:t>Company</w:t>
      </w:r>
      <w:r w:rsidRPr="00CE1AE7">
        <w:rPr>
          <w:rFonts w:ascii="Arial" w:hAnsi="Arial" w:cs="Arial"/>
          <w:sz w:val="19"/>
          <w:szCs w:val="19"/>
          <w:lang w:val="en-US" w:bidi="th-TH"/>
        </w:rPr>
        <w:t xml:space="preserve"> to pay the total amount of USD 3.89 million and </w:t>
      </w:r>
      <w:r w:rsidRPr="00714BDB">
        <w:rPr>
          <w:rFonts w:ascii="Arial" w:hAnsi="Arial" w:cs="Arial"/>
          <w:sz w:val="19"/>
          <w:szCs w:val="19"/>
          <w:lang w:val="en-US" w:bidi="th-TH"/>
        </w:rPr>
        <w:t>VND 4,436.19 million or equivalent to USD 4.08 million.</w:t>
      </w:r>
    </w:p>
    <w:p w14:paraId="446DB9C4" w14:textId="77777777" w:rsidR="00D85E07" w:rsidRPr="0093259A" w:rsidRDefault="00D85E07" w:rsidP="00DB2B45">
      <w:pPr>
        <w:pStyle w:val="ListParagraph"/>
        <w:spacing w:line="360" w:lineRule="auto"/>
        <w:ind w:left="1080" w:right="2"/>
        <w:jc w:val="thaiDistribute"/>
        <w:rPr>
          <w:rFonts w:ascii="Arial" w:hAnsi="Arial" w:cs="Cordia New"/>
          <w:sz w:val="19"/>
          <w:szCs w:val="19"/>
          <w:lang w:val="en-US" w:bidi="th-TH"/>
        </w:rPr>
      </w:pPr>
    </w:p>
    <w:p w14:paraId="6DB541EB" w14:textId="2FCC9D66" w:rsidR="0093259A" w:rsidRPr="0093259A" w:rsidRDefault="0093259A" w:rsidP="00DB2B45">
      <w:pPr>
        <w:pStyle w:val="ListParagraph"/>
        <w:spacing w:line="360" w:lineRule="auto"/>
        <w:ind w:left="1080" w:right="2"/>
        <w:jc w:val="thaiDistribute"/>
        <w:rPr>
          <w:rFonts w:ascii="Arial" w:hAnsi="Arial" w:cs="Cordia New"/>
          <w:sz w:val="19"/>
          <w:szCs w:val="19"/>
          <w:lang w:val="en-US" w:bidi="th-TH"/>
        </w:rPr>
      </w:pPr>
      <w:r w:rsidRPr="0093259A">
        <w:rPr>
          <w:rFonts w:ascii="Arial" w:hAnsi="Arial" w:cs="Cordia New"/>
          <w:sz w:val="19"/>
          <w:szCs w:val="19"/>
          <w:lang w:val="en-US" w:bidi="th-TH"/>
        </w:rPr>
        <w:t>On 18 May 2022, the Company received the notice on arbitration proceedings and the Owner’s request for arbitration from VIAC.</w:t>
      </w:r>
    </w:p>
    <w:p w14:paraId="5DAED326" w14:textId="77777777" w:rsidR="0093259A" w:rsidRPr="0093259A" w:rsidRDefault="0093259A" w:rsidP="00DB2B45">
      <w:pPr>
        <w:pStyle w:val="ListParagraph"/>
        <w:spacing w:line="360" w:lineRule="auto"/>
        <w:ind w:left="1080" w:right="2"/>
        <w:jc w:val="thaiDistribute"/>
        <w:rPr>
          <w:rFonts w:ascii="Arial" w:hAnsi="Arial" w:cs="Cordia New"/>
          <w:sz w:val="19"/>
          <w:szCs w:val="19"/>
          <w:lang w:val="en-US" w:bidi="th-TH"/>
        </w:rPr>
      </w:pPr>
    </w:p>
    <w:p w14:paraId="16E73F89" w14:textId="2C368D99" w:rsidR="0093259A" w:rsidRPr="0093259A" w:rsidRDefault="0093259A" w:rsidP="00DB2B45">
      <w:pPr>
        <w:pStyle w:val="ListParagraph"/>
        <w:spacing w:line="360" w:lineRule="auto"/>
        <w:ind w:left="1080" w:right="2"/>
        <w:jc w:val="thaiDistribute"/>
        <w:rPr>
          <w:rFonts w:ascii="Arial" w:hAnsi="Arial" w:cs="Cordia New"/>
          <w:sz w:val="19"/>
          <w:szCs w:val="19"/>
          <w:lang w:val="en-US" w:bidi="th-TH"/>
        </w:rPr>
      </w:pPr>
      <w:r w:rsidRPr="0093259A">
        <w:rPr>
          <w:rFonts w:ascii="Arial" w:hAnsi="Arial" w:cs="Cordia New"/>
          <w:sz w:val="19"/>
          <w:szCs w:val="19"/>
          <w:lang w:val="en-US" w:bidi="th-TH"/>
        </w:rPr>
        <w:t xml:space="preserve">On 8 June 2022, the Company has submitted its Statement of Defense and submits the Statement of Counterclaim requesting the Owner for the payment of USD 4.81 million. The Company also submitted an objection for the selection of arbitrator nominated by the Owner to VIAC. </w:t>
      </w:r>
    </w:p>
    <w:p w14:paraId="407D1F5F" w14:textId="77777777" w:rsidR="0093259A" w:rsidRPr="0093259A" w:rsidRDefault="0093259A" w:rsidP="00DB2B45">
      <w:pPr>
        <w:pStyle w:val="ListParagraph"/>
        <w:spacing w:line="360" w:lineRule="auto"/>
        <w:ind w:left="1080" w:right="2"/>
        <w:jc w:val="thaiDistribute"/>
        <w:rPr>
          <w:rFonts w:ascii="Arial" w:hAnsi="Arial" w:cs="Cordia New"/>
          <w:sz w:val="19"/>
          <w:szCs w:val="19"/>
          <w:lang w:val="en-US" w:bidi="th-TH"/>
        </w:rPr>
      </w:pPr>
    </w:p>
    <w:p w14:paraId="1B29469F" w14:textId="1FB9A108" w:rsidR="0093259A" w:rsidRDefault="0093259A" w:rsidP="00DB2B45">
      <w:pPr>
        <w:pStyle w:val="ListParagraph"/>
        <w:spacing w:line="360" w:lineRule="auto"/>
        <w:ind w:left="1080" w:right="2"/>
        <w:jc w:val="thaiDistribute"/>
        <w:rPr>
          <w:rFonts w:ascii="Arial" w:hAnsi="Arial" w:cs="Cordia New"/>
          <w:sz w:val="19"/>
          <w:szCs w:val="19"/>
          <w:lang w:val="en-US" w:bidi="th-TH"/>
        </w:rPr>
      </w:pPr>
      <w:r w:rsidRPr="0093259A">
        <w:rPr>
          <w:rFonts w:ascii="Arial" w:hAnsi="Arial" w:cs="Cordia New"/>
          <w:sz w:val="19"/>
          <w:szCs w:val="19"/>
          <w:lang w:val="en-US" w:bidi="th-TH"/>
        </w:rPr>
        <w:t>On 18 November 2022, VIAC had conducted the first hearing and conducted the second hearing on 26 November 2022. The final hearing was held on 20 December 2022, in which the tribunal has issued the arbitration award on 18 January 2023. For this instant, the Company has launched the objection of the award to the</w:t>
      </w:r>
      <w:r w:rsidRPr="0093259A">
        <w:rPr>
          <w:rFonts w:ascii="Arial" w:hAnsi="Arial" w:cs="Cordia New"/>
          <w:sz w:val="19"/>
          <w:szCs w:val="19"/>
          <w:cs/>
          <w:lang w:val="en-US"/>
        </w:rPr>
        <w:t xml:space="preserve"> </w:t>
      </w:r>
      <w:r w:rsidRPr="0093259A">
        <w:rPr>
          <w:rFonts w:ascii="Arial" w:hAnsi="Arial" w:cs="Cordia New"/>
          <w:sz w:val="19"/>
          <w:szCs w:val="19"/>
          <w:lang w:val="en-US" w:bidi="th-TH"/>
        </w:rPr>
        <w:t xml:space="preserve">Ho Chi Minh City Court on 27 February 2023.  </w:t>
      </w:r>
    </w:p>
    <w:p w14:paraId="08CBE865" w14:textId="77777777" w:rsidR="000456F2" w:rsidRDefault="000456F2" w:rsidP="00DB2B45">
      <w:pPr>
        <w:pStyle w:val="ListParagraph"/>
        <w:spacing w:line="360" w:lineRule="auto"/>
        <w:ind w:left="1080" w:right="2"/>
        <w:jc w:val="thaiDistribute"/>
        <w:rPr>
          <w:rFonts w:ascii="Arial" w:hAnsi="Arial" w:cs="Cordia New"/>
          <w:sz w:val="19"/>
          <w:szCs w:val="19"/>
          <w:lang w:val="en-US" w:bidi="th-TH"/>
        </w:rPr>
      </w:pPr>
    </w:p>
    <w:p w14:paraId="743237C8" w14:textId="0AE38BA3" w:rsidR="00260A20" w:rsidRPr="00260A20" w:rsidRDefault="00260A20" w:rsidP="00DB2B45">
      <w:pPr>
        <w:pStyle w:val="ListParagraph"/>
        <w:spacing w:line="360" w:lineRule="auto"/>
        <w:ind w:left="1080" w:right="2"/>
        <w:jc w:val="thaiDistribute"/>
        <w:rPr>
          <w:rFonts w:ascii="Arial" w:hAnsi="Arial" w:cs="Cordia New"/>
          <w:sz w:val="19"/>
          <w:szCs w:val="19"/>
          <w:lang w:val="en-US" w:bidi="th-TH"/>
        </w:rPr>
      </w:pPr>
      <w:r w:rsidRPr="00260A20">
        <w:rPr>
          <w:rFonts w:ascii="Arial" w:hAnsi="Arial" w:cs="Cordia New"/>
          <w:sz w:val="19"/>
          <w:szCs w:val="19"/>
          <w:lang w:val="en-US" w:bidi="th-TH"/>
        </w:rPr>
        <w:t>On 17 April 2023, the Court of Ho Chi Minh City issued the notice on a court hearing was held on 10 May 2023. However, DAP2 requested the Court to postpone the scheduled hearing.  On 10 May 2023, the Court issued the notice on a new hearing was held on 29 May 2023.</w:t>
      </w:r>
    </w:p>
    <w:p w14:paraId="198703B4" w14:textId="77777777" w:rsidR="0093259A" w:rsidRPr="0093259A" w:rsidRDefault="0093259A" w:rsidP="00DB2B45">
      <w:pPr>
        <w:pStyle w:val="ListParagraph"/>
        <w:spacing w:line="360" w:lineRule="auto"/>
        <w:ind w:left="1080" w:right="2"/>
        <w:jc w:val="thaiDistribute"/>
        <w:rPr>
          <w:rFonts w:ascii="Arial" w:hAnsi="Arial" w:cs="Cordia New"/>
          <w:sz w:val="19"/>
          <w:szCs w:val="19"/>
          <w:lang w:val="en-US" w:bidi="th-TH"/>
        </w:rPr>
      </w:pPr>
    </w:p>
    <w:p w14:paraId="67E7B718" w14:textId="2BE66908" w:rsidR="000D5AEF" w:rsidRDefault="00CB2867" w:rsidP="00DB2B45">
      <w:pPr>
        <w:pStyle w:val="ListParagraph"/>
        <w:spacing w:line="360" w:lineRule="auto"/>
        <w:ind w:left="1080" w:right="2"/>
        <w:jc w:val="thaiDistribute"/>
        <w:rPr>
          <w:rFonts w:ascii="Arial" w:hAnsi="Arial" w:cs="Cordia New"/>
          <w:sz w:val="19"/>
          <w:szCs w:val="19"/>
          <w:lang w:val="en-US" w:bidi="th-TH"/>
        </w:rPr>
      </w:pPr>
      <w:r w:rsidRPr="00A54793">
        <w:rPr>
          <w:rFonts w:ascii="Arial" w:hAnsi="Arial" w:cs="Cordia New"/>
          <w:sz w:val="19"/>
          <w:szCs w:val="19"/>
          <w:lang w:val="en-US" w:bidi="th-TH"/>
        </w:rPr>
        <w:t>On 5 June 2023, the Court issues the Decision on setting aside the arbitral award to be invalidated.</w:t>
      </w:r>
    </w:p>
    <w:p w14:paraId="78E60D8F" w14:textId="77777777" w:rsidR="002E18B1" w:rsidRPr="0093259A" w:rsidRDefault="002E18B1" w:rsidP="0093259A">
      <w:pPr>
        <w:pStyle w:val="ListParagraph"/>
        <w:spacing w:line="360" w:lineRule="auto"/>
        <w:ind w:left="1080" w:right="2"/>
        <w:jc w:val="thaiDistribute"/>
        <w:rPr>
          <w:rFonts w:ascii="Arial" w:hAnsi="Arial" w:cs="Cordia New"/>
          <w:sz w:val="19"/>
          <w:szCs w:val="19"/>
          <w:lang w:val="en-US" w:bidi="th-TH"/>
        </w:rPr>
      </w:pPr>
    </w:p>
    <w:p w14:paraId="08F40293" w14:textId="3A015718" w:rsidR="002E18B1" w:rsidRPr="00DB2BBC" w:rsidRDefault="00DB2BBC" w:rsidP="002E18B1">
      <w:pPr>
        <w:pStyle w:val="ListParagraph"/>
        <w:numPr>
          <w:ilvl w:val="1"/>
          <w:numId w:val="27"/>
        </w:numPr>
        <w:spacing w:line="360" w:lineRule="auto"/>
        <w:ind w:left="1080" w:right="2" w:hanging="648"/>
        <w:jc w:val="thaiDistribute"/>
        <w:rPr>
          <w:rFonts w:ascii="Arial" w:hAnsi="Arial" w:cs="Cordia New"/>
          <w:sz w:val="19"/>
          <w:szCs w:val="19"/>
          <w:lang w:val="en-US" w:bidi="th-TH"/>
        </w:rPr>
      </w:pPr>
      <w:r w:rsidRPr="00EC0049">
        <w:rPr>
          <w:rFonts w:ascii="Arial" w:hAnsi="Arial" w:cstheme="minorBidi"/>
          <w:sz w:val="19"/>
          <w:lang w:val="en-GB"/>
        </w:rPr>
        <w:t xml:space="preserve">On 30 </w:t>
      </w:r>
      <w:r w:rsidRPr="00EC0049">
        <w:rPr>
          <w:rFonts w:ascii="Arial" w:hAnsi="Arial" w:cs="Arial"/>
          <w:sz w:val="19"/>
          <w:szCs w:val="19"/>
          <w:lang w:val="en-US" w:bidi="th-TH"/>
        </w:rPr>
        <w:t>November</w:t>
      </w:r>
      <w:r w:rsidRPr="00EC0049">
        <w:rPr>
          <w:rFonts w:ascii="Arial" w:hAnsi="Arial" w:cstheme="minorBidi"/>
          <w:sz w:val="19"/>
          <w:lang w:val="en-GB"/>
        </w:rPr>
        <w:t xml:space="preserve"> 2022</w:t>
      </w:r>
      <w:r>
        <w:rPr>
          <w:rFonts w:ascii="Arial" w:hAnsi="Arial" w:cstheme="minorBidi"/>
          <w:sz w:val="19"/>
          <w:lang w:val="en-GB"/>
        </w:rPr>
        <w:t>,</w:t>
      </w:r>
      <w:r w:rsidRPr="00EC0049">
        <w:rPr>
          <w:rFonts w:ascii="Arial" w:hAnsi="Arial" w:cstheme="minorBidi"/>
          <w:sz w:val="19"/>
          <w:lang w:val="en-GB"/>
        </w:rPr>
        <w:t xml:space="preserve"> the Financial Institution (as the </w:t>
      </w:r>
      <w:r w:rsidRPr="00EC0049">
        <w:rPr>
          <w:rFonts w:ascii="Arial" w:hAnsi="Arial" w:cs="Arial"/>
          <w:sz w:val="19"/>
          <w:szCs w:val="19"/>
          <w:lang w:val="en-GB"/>
        </w:rPr>
        <w:t>Plaintiff) has filed the</w:t>
      </w:r>
      <w:r w:rsidRPr="00EC0049">
        <w:rPr>
          <w:rFonts w:ascii="Arial" w:hAnsi="Arial" w:cstheme="minorBidi" w:hint="cs"/>
          <w:sz w:val="19"/>
          <w:szCs w:val="19"/>
          <w:cs/>
        </w:rPr>
        <w:t xml:space="preserve"> </w:t>
      </w:r>
      <w:r w:rsidRPr="00EC0049">
        <w:rPr>
          <w:rFonts w:ascii="Arial" w:hAnsi="Arial" w:cstheme="minorBidi"/>
          <w:sz w:val="19"/>
          <w:szCs w:val="19"/>
          <w:lang w:val="en-GB"/>
        </w:rPr>
        <w:t>petition to Bangkok South Civil Court for payment under the Performance Bonds issued to the project owner for domestic projects in the total amount of</w:t>
      </w:r>
      <w:r>
        <w:rPr>
          <w:rFonts w:ascii="Arial" w:hAnsi="Arial" w:cstheme="minorBidi"/>
          <w:sz w:val="19"/>
          <w:szCs w:val="19"/>
          <w:lang w:val="en-GB" w:bidi="th-TH"/>
        </w:rPr>
        <w:t xml:space="preserve"> </w:t>
      </w:r>
      <w:r>
        <w:rPr>
          <w:rFonts w:ascii="Arial" w:hAnsi="Arial" w:cstheme="minorBidi"/>
          <w:sz w:val="19"/>
          <w:szCs w:val="19"/>
          <w:lang w:val="en-US" w:bidi="th-TH"/>
        </w:rPr>
        <w:t>Baht</w:t>
      </w:r>
      <w:r w:rsidRPr="00EC0049">
        <w:rPr>
          <w:rFonts w:ascii="Arial" w:hAnsi="Arial" w:cstheme="minorBidi"/>
          <w:sz w:val="19"/>
          <w:szCs w:val="19"/>
          <w:lang w:val="en-GB"/>
        </w:rPr>
        <w:t xml:space="preserve"> 693</w:t>
      </w:r>
      <w:r>
        <w:rPr>
          <w:rFonts w:ascii="Arial" w:hAnsi="Arial" w:cstheme="minorBidi"/>
          <w:sz w:val="19"/>
          <w:szCs w:val="19"/>
          <w:lang w:val="en-GB"/>
        </w:rPr>
        <w:t>.</w:t>
      </w:r>
      <w:r w:rsidRPr="00EC0049">
        <w:rPr>
          <w:rFonts w:ascii="Arial" w:hAnsi="Arial" w:cstheme="minorBidi"/>
          <w:sz w:val="19"/>
          <w:szCs w:val="19"/>
          <w:lang w:val="en-GB"/>
        </w:rPr>
        <w:t xml:space="preserve">00 </w:t>
      </w:r>
      <w:r>
        <w:rPr>
          <w:rFonts w:ascii="Arial" w:hAnsi="Arial" w:cstheme="minorBidi"/>
          <w:sz w:val="19"/>
          <w:szCs w:val="19"/>
          <w:lang w:val="en-GB"/>
        </w:rPr>
        <w:t>million</w:t>
      </w:r>
      <w:r w:rsidRPr="00EC0049">
        <w:rPr>
          <w:rFonts w:ascii="Arial" w:hAnsi="Arial" w:cstheme="minorBidi"/>
          <w:sz w:val="19"/>
          <w:szCs w:val="19"/>
          <w:lang w:val="en-GB"/>
        </w:rPr>
        <w:t xml:space="preserve"> as the Plaintiff had made the payment of such amount on 6 October 2022.</w:t>
      </w:r>
    </w:p>
    <w:p w14:paraId="06D38EAD" w14:textId="77777777" w:rsidR="00DB2BBC" w:rsidRPr="00A20117" w:rsidRDefault="00DB2BBC" w:rsidP="00DB2BBC">
      <w:pPr>
        <w:pStyle w:val="ListParagraph"/>
        <w:spacing w:line="360" w:lineRule="auto"/>
        <w:ind w:left="1080" w:right="2"/>
        <w:jc w:val="thaiDistribute"/>
        <w:rPr>
          <w:rFonts w:ascii="Arial" w:hAnsi="Arial" w:cs="Cordia New"/>
          <w:sz w:val="19"/>
          <w:szCs w:val="19"/>
          <w:lang w:val="en-US" w:bidi="th-TH"/>
        </w:rPr>
      </w:pPr>
    </w:p>
    <w:p w14:paraId="0BCEB512" w14:textId="102F9F10" w:rsidR="00A20117" w:rsidRDefault="00A20117" w:rsidP="00A20117">
      <w:pPr>
        <w:pStyle w:val="ListParagraph"/>
        <w:spacing w:line="360" w:lineRule="auto"/>
        <w:ind w:left="1080" w:right="2"/>
        <w:jc w:val="thaiDistribute"/>
        <w:rPr>
          <w:rFonts w:ascii="Arial" w:hAnsi="Arial" w:cs="Cordia New"/>
          <w:sz w:val="19"/>
          <w:szCs w:val="19"/>
          <w:lang w:val="en-US" w:bidi="th-TH"/>
        </w:rPr>
      </w:pPr>
      <w:r w:rsidRPr="00A20117">
        <w:rPr>
          <w:rFonts w:ascii="Arial" w:hAnsi="Arial" w:cs="Cordia New"/>
          <w:sz w:val="19"/>
          <w:szCs w:val="19"/>
          <w:lang w:val="en-US" w:bidi="th-TH"/>
        </w:rPr>
        <w:t xml:space="preserve">However, </w:t>
      </w:r>
      <w:r w:rsidR="00841846">
        <w:rPr>
          <w:rFonts w:ascii="Arial" w:hAnsi="Arial" w:cs="Cordia New"/>
          <w:sz w:val="19"/>
          <w:szCs w:val="19"/>
          <w:lang w:val="en-US" w:bidi="th-TH"/>
        </w:rPr>
        <w:t xml:space="preserve">on </w:t>
      </w:r>
      <w:r w:rsidR="00867D7B">
        <w:rPr>
          <w:rFonts w:ascii="Arial" w:hAnsi="Arial" w:cs="Cordia New"/>
          <w:sz w:val="19"/>
          <w:szCs w:val="19"/>
          <w:lang w:val="en-US" w:bidi="th-TH"/>
        </w:rPr>
        <w:t>6</w:t>
      </w:r>
      <w:r w:rsidR="00841846">
        <w:rPr>
          <w:rFonts w:ascii="Arial" w:hAnsi="Arial" w:cs="Cordia New"/>
          <w:sz w:val="19"/>
          <w:szCs w:val="19"/>
          <w:lang w:val="en-US" w:bidi="th-TH"/>
        </w:rPr>
        <w:t xml:space="preserve"> October </w:t>
      </w:r>
      <w:r w:rsidR="00867D7B">
        <w:rPr>
          <w:rFonts w:ascii="Arial" w:hAnsi="Arial" w:cs="Cordia New"/>
          <w:sz w:val="19"/>
          <w:szCs w:val="19"/>
          <w:lang w:val="en-US" w:bidi="th-TH"/>
        </w:rPr>
        <w:t>2022</w:t>
      </w:r>
      <w:r w:rsidRPr="00A20117">
        <w:rPr>
          <w:rFonts w:ascii="Arial" w:hAnsi="Arial" w:cs="Cordia New"/>
          <w:sz w:val="19"/>
          <w:szCs w:val="19"/>
          <w:lang w:val="en-US" w:bidi="th-TH"/>
        </w:rPr>
        <w:t>, the Plaintiff had to refund the excess of the Bond fees which are deducted from the Company’s account (as the Defendant) in advance in the amount of Baht 1.90 million. Therefore, the balance of the net princip</w:t>
      </w:r>
      <w:r w:rsidR="00F20040">
        <w:rPr>
          <w:rFonts w:ascii="Arial" w:hAnsi="Arial" w:cs="Cordia New"/>
          <w:sz w:val="19"/>
          <w:szCs w:val="19"/>
          <w:lang w:val="en-US" w:bidi="th-TH"/>
        </w:rPr>
        <w:t>al</w:t>
      </w:r>
      <w:r w:rsidRPr="00A20117">
        <w:rPr>
          <w:rFonts w:ascii="Arial" w:hAnsi="Arial" w:cs="Cordia New"/>
          <w:sz w:val="19"/>
          <w:szCs w:val="19"/>
          <w:lang w:val="en-US" w:bidi="th-TH"/>
        </w:rPr>
        <w:t xml:space="preserve"> amount of Baht that the Plaintiff claimed is 691.10 million, plus interest at the rate of 14% per annum of the principal amount.</w:t>
      </w:r>
    </w:p>
    <w:p w14:paraId="430D072E" w14:textId="20B751E5" w:rsidR="004C21C7" w:rsidRDefault="00A20117" w:rsidP="000C66AD">
      <w:pPr>
        <w:pStyle w:val="ListParagraph"/>
        <w:spacing w:line="360" w:lineRule="auto"/>
        <w:ind w:left="1080" w:right="2"/>
        <w:jc w:val="thaiDistribute"/>
        <w:rPr>
          <w:rFonts w:ascii="Arial" w:hAnsi="Arial" w:cs="Cordia New"/>
          <w:sz w:val="19"/>
          <w:szCs w:val="19"/>
          <w:lang w:val="en-US" w:bidi="th-TH"/>
        </w:rPr>
      </w:pPr>
      <w:r w:rsidRPr="00A20117">
        <w:rPr>
          <w:rFonts w:ascii="Arial" w:hAnsi="Arial" w:cs="Cordia New"/>
          <w:sz w:val="19"/>
          <w:szCs w:val="19"/>
          <w:lang w:val="en-US" w:bidi="th-TH"/>
        </w:rPr>
        <w:lastRenderedPageBreak/>
        <w:t xml:space="preserve">On 30 January 2023, the Court scheduled an appointment for settlement of issues and setting the guidelines for proceeding or plaintiff’s witness examination. </w:t>
      </w:r>
    </w:p>
    <w:p w14:paraId="554B0BA9" w14:textId="77777777" w:rsidR="00EB5321" w:rsidRPr="00E70D01" w:rsidRDefault="00EB5321" w:rsidP="000C66AD">
      <w:pPr>
        <w:pStyle w:val="ListParagraph"/>
        <w:spacing w:line="360" w:lineRule="auto"/>
        <w:ind w:left="1080" w:right="2"/>
        <w:jc w:val="thaiDistribute"/>
        <w:rPr>
          <w:rFonts w:ascii="Arial" w:hAnsi="Arial" w:cs="Cordia New"/>
          <w:sz w:val="19"/>
          <w:szCs w:val="19"/>
          <w:lang w:val="en-GB"/>
        </w:rPr>
      </w:pPr>
    </w:p>
    <w:p w14:paraId="56ECA1F5" w14:textId="720FA51A" w:rsidR="00A20117" w:rsidRDefault="002E58E9" w:rsidP="00A20117">
      <w:pPr>
        <w:pStyle w:val="ListParagraph"/>
        <w:spacing w:line="360" w:lineRule="auto"/>
        <w:ind w:left="1080" w:right="2"/>
        <w:jc w:val="thaiDistribute"/>
        <w:rPr>
          <w:rFonts w:ascii="Arial" w:hAnsi="Arial" w:cs="Cordia New"/>
          <w:sz w:val="19"/>
          <w:szCs w:val="19"/>
          <w:lang w:val="en-US" w:bidi="th-TH"/>
        </w:rPr>
      </w:pPr>
      <w:r w:rsidRPr="002E58E9">
        <w:rPr>
          <w:rFonts w:ascii="Arial" w:hAnsi="Arial" w:cs="Cordia New"/>
          <w:sz w:val="19"/>
          <w:szCs w:val="19"/>
          <w:lang w:val="en-US" w:bidi="th-TH"/>
        </w:rPr>
        <w:t>On 31 March 2023</w:t>
      </w:r>
      <w:r w:rsidR="00A20117" w:rsidRPr="00A20117">
        <w:rPr>
          <w:rFonts w:ascii="Arial" w:hAnsi="Arial" w:cs="Cordia New"/>
          <w:sz w:val="19"/>
          <w:szCs w:val="19"/>
          <w:lang w:val="en-US" w:bidi="th-TH"/>
        </w:rPr>
        <w:t>, the Defendant filed the statement of the defense. The Court schedule a pre-trial conference and the evaluation of judicial proceedings on 29 May 2023.</w:t>
      </w:r>
    </w:p>
    <w:p w14:paraId="4D0ED2B3" w14:textId="77777777" w:rsidR="00574736" w:rsidRDefault="00574736" w:rsidP="00A20117">
      <w:pPr>
        <w:pStyle w:val="ListParagraph"/>
        <w:spacing w:line="360" w:lineRule="auto"/>
        <w:ind w:left="1080" w:right="2"/>
        <w:jc w:val="thaiDistribute"/>
        <w:rPr>
          <w:rFonts w:ascii="Arial" w:hAnsi="Arial" w:cs="Cordia New"/>
          <w:sz w:val="19"/>
          <w:szCs w:val="19"/>
          <w:lang w:val="en-US" w:bidi="th-TH"/>
        </w:rPr>
      </w:pPr>
    </w:p>
    <w:p w14:paraId="42F7E100" w14:textId="77777777" w:rsidR="00574736" w:rsidRPr="00850776" w:rsidRDefault="00574736" w:rsidP="00574736">
      <w:pPr>
        <w:pStyle w:val="ListParagraph"/>
        <w:spacing w:line="360" w:lineRule="auto"/>
        <w:ind w:left="1080" w:right="2"/>
        <w:jc w:val="thaiDistribute"/>
        <w:rPr>
          <w:rFonts w:ascii="Arial" w:hAnsi="Arial" w:cs="Cordia New"/>
          <w:sz w:val="19"/>
          <w:szCs w:val="19"/>
          <w:lang w:val="en-US" w:bidi="th-TH"/>
        </w:rPr>
      </w:pPr>
      <w:r w:rsidRPr="00850776">
        <w:rPr>
          <w:rFonts w:ascii="Arial" w:hAnsi="Arial" w:cs="Cordia New"/>
          <w:sz w:val="19"/>
          <w:szCs w:val="19"/>
          <w:lang w:val="en-US" w:bidi="th-TH"/>
        </w:rPr>
        <w:t>On 29 May 2023, the court hereby ordered for the case to be adjourned in order to schedule the appointment of pre-trial conference or the appointment of witness examination later on 26 June 2023 due to lawyer of Plainiff did not appear before the court.</w:t>
      </w:r>
    </w:p>
    <w:p w14:paraId="3A7F9411" w14:textId="77777777" w:rsidR="00574736" w:rsidRPr="00850776" w:rsidRDefault="00574736" w:rsidP="00574736">
      <w:pPr>
        <w:pStyle w:val="ListParagraph"/>
        <w:spacing w:line="360" w:lineRule="auto"/>
        <w:ind w:left="1080" w:right="2"/>
        <w:jc w:val="thaiDistribute"/>
        <w:rPr>
          <w:rFonts w:ascii="Arial" w:hAnsi="Arial" w:cs="Cordia New"/>
          <w:sz w:val="19"/>
          <w:szCs w:val="19"/>
          <w:lang w:val="en-US" w:bidi="th-TH"/>
        </w:rPr>
      </w:pPr>
    </w:p>
    <w:p w14:paraId="7A8A82CD" w14:textId="1EB3A3AE" w:rsidR="00574736" w:rsidRPr="00A20117" w:rsidRDefault="00574736" w:rsidP="00574736">
      <w:pPr>
        <w:pStyle w:val="ListParagraph"/>
        <w:spacing w:line="360" w:lineRule="auto"/>
        <w:ind w:left="1080" w:right="2"/>
        <w:jc w:val="thaiDistribute"/>
        <w:rPr>
          <w:rFonts w:ascii="Arial" w:hAnsi="Arial" w:cs="Cordia New"/>
          <w:sz w:val="19"/>
          <w:szCs w:val="19"/>
          <w:lang w:val="en-US" w:bidi="th-TH"/>
        </w:rPr>
      </w:pPr>
      <w:r w:rsidRPr="00850776">
        <w:rPr>
          <w:rFonts w:ascii="Arial" w:hAnsi="Arial" w:cs="Cordia New"/>
          <w:sz w:val="19"/>
          <w:szCs w:val="19"/>
          <w:lang w:val="en-US" w:bidi="th-TH"/>
        </w:rPr>
        <w:t>On 26 June 2023, the court therefore exercised its discretion to dismiss the motion submitted by Defendant for a third party to join the case as a co-defendant as well as the motion for the disposal of the case.  The court scheduled the appointment of witness examination for the Plaintiff and the Defendant on 2</w:t>
      </w:r>
      <w:r w:rsidR="0078517F">
        <w:rPr>
          <w:rFonts w:ascii="Arial" w:hAnsi="Arial" w:cs="Cordia New"/>
          <w:sz w:val="19"/>
          <w:szCs w:val="19"/>
          <w:lang w:val="en-US" w:bidi="th-TH"/>
        </w:rPr>
        <w:t xml:space="preserve"> </w:t>
      </w:r>
      <w:r w:rsidRPr="00850776">
        <w:rPr>
          <w:rFonts w:ascii="Arial" w:hAnsi="Arial" w:cs="Cordia New"/>
          <w:sz w:val="19"/>
          <w:szCs w:val="19"/>
          <w:lang w:val="en-US" w:bidi="th-TH"/>
        </w:rPr>
        <w:t>-</w:t>
      </w:r>
      <w:r w:rsidR="0078517F">
        <w:rPr>
          <w:rFonts w:ascii="Arial" w:hAnsi="Arial" w:cs="Cordia New"/>
          <w:sz w:val="19"/>
          <w:szCs w:val="19"/>
          <w:lang w:val="en-US" w:bidi="th-TH"/>
        </w:rPr>
        <w:t xml:space="preserve"> </w:t>
      </w:r>
      <w:r w:rsidRPr="00850776">
        <w:rPr>
          <w:rFonts w:ascii="Arial" w:hAnsi="Arial" w:cs="Cordia New"/>
          <w:sz w:val="19"/>
          <w:szCs w:val="19"/>
          <w:lang w:val="en-US" w:bidi="th-TH"/>
        </w:rPr>
        <w:t>3</w:t>
      </w:r>
      <w:r w:rsidR="0078517F">
        <w:rPr>
          <w:rFonts w:ascii="Arial" w:hAnsi="Arial" w:cs="Cordia New" w:hint="cs"/>
          <w:sz w:val="19"/>
          <w:szCs w:val="19"/>
          <w:cs/>
          <w:lang w:val="en-US" w:bidi="th-TH"/>
        </w:rPr>
        <w:t xml:space="preserve"> </w:t>
      </w:r>
      <w:r w:rsidR="0078517F">
        <w:rPr>
          <w:rFonts w:ascii="Arial" w:hAnsi="Arial" w:cs="Cordia New"/>
          <w:sz w:val="19"/>
          <w:szCs w:val="19"/>
          <w:lang w:val="en-US" w:bidi="th-TH"/>
        </w:rPr>
        <w:t>and</w:t>
      </w:r>
      <w:r w:rsidRPr="00850776">
        <w:rPr>
          <w:rFonts w:ascii="Arial" w:hAnsi="Arial" w:cs="Cordia New"/>
          <w:sz w:val="19"/>
          <w:szCs w:val="19"/>
          <w:lang w:val="en-US" w:bidi="th-TH"/>
        </w:rPr>
        <w:t xml:space="preserve"> 9</w:t>
      </w:r>
      <w:r w:rsidR="0078517F">
        <w:rPr>
          <w:rFonts w:ascii="Arial" w:hAnsi="Arial" w:cs="Cordia New"/>
          <w:sz w:val="19"/>
          <w:szCs w:val="19"/>
          <w:lang w:val="en-US" w:bidi="th-TH"/>
        </w:rPr>
        <w:t xml:space="preserve"> </w:t>
      </w:r>
      <w:r w:rsidRPr="00850776">
        <w:rPr>
          <w:rFonts w:ascii="Arial" w:hAnsi="Arial" w:cs="Cordia New"/>
          <w:sz w:val="19"/>
          <w:szCs w:val="19"/>
          <w:lang w:val="en-US" w:bidi="th-TH"/>
        </w:rPr>
        <w:t>-</w:t>
      </w:r>
      <w:r w:rsidR="0078517F">
        <w:rPr>
          <w:rFonts w:ascii="Arial" w:hAnsi="Arial" w:cs="Cordia New"/>
          <w:sz w:val="19"/>
          <w:szCs w:val="19"/>
          <w:lang w:val="en-US" w:bidi="th-TH"/>
        </w:rPr>
        <w:t xml:space="preserve"> </w:t>
      </w:r>
      <w:r w:rsidRPr="00850776">
        <w:rPr>
          <w:rFonts w:ascii="Arial" w:hAnsi="Arial" w:cs="Cordia New"/>
          <w:sz w:val="19"/>
          <w:szCs w:val="19"/>
          <w:lang w:val="en-US" w:bidi="th-TH"/>
        </w:rPr>
        <w:t>10 April 2024.</w:t>
      </w:r>
    </w:p>
    <w:p w14:paraId="4F0E2751" w14:textId="77777777" w:rsidR="00A20117" w:rsidRPr="00A20117" w:rsidRDefault="00A20117" w:rsidP="00A20117">
      <w:pPr>
        <w:pStyle w:val="ListParagraph"/>
        <w:spacing w:line="360" w:lineRule="auto"/>
        <w:ind w:left="1080" w:right="2"/>
        <w:jc w:val="thaiDistribute"/>
        <w:rPr>
          <w:rFonts w:ascii="Arial" w:hAnsi="Arial" w:cs="Cordia New"/>
          <w:sz w:val="19"/>
          <w:szCs w:val="19"/>
          <w:lang w:val="en-US" w:bidi="th-TH"/>
        </w:rPr>
      </w:pPr>
    </w:p>
    <w:p w14:paraId="6D073D2B" w14:textId="15BD03EB" w:rsidR="00A20117" w:rsidRPr="00A20117" w:rsidRDefault="00A20117" w:rsidP="00A20117">
      <w:pPr>
        <w:pStyle w:val="ListParagraph"/>
        <w:spacing w:line="360" w:lineRule="auto"/>
        <w:ind w:left="1080" w:right="2"/>
        <w:jc w:val="thaiDistribute"/>
        <w:rPr>
          <w:rFonts w:ascii="Arial" w:hAnsi="Arial" w:cs="Cordia New"/>
          <w:sz w:val="19"/>
          <w:szCs w:val="19"/>
          <w:lang w:val="en-US" w:bidi="th-TH"/>
        </w:rPr>
      </w:pPr>
      <w:r w:rsidRPr="00A20117">
        <w:rPr>
          <w:rFonts w:ascii="Arial" w:hAnsi="Arial" w:cs="Cordia New"/>
          <w:sz w:val="19"/>
          <w:szCs w:val="19"/>
          <w:lang w:val="en-US" w:bidi="th-TH"/>
        </w:rPr>
        <w:t xml:space="preserve">As at </w:t>
      </w:r>
      <w:r w:rsidR="00F31BC8" w:rsidRPr="00F31BC8">
        <w:rPr>
          <w:rFonts w:ascii="Arial" w:hAnsi="Arial" w:cs="Cordia New"/>
          <w:sz w:val="19"/>
          <w:szCs w:val="19"/>
          <w:lang w:val="en-US" w:bidi="th-TH"/>
        </w:rPr>
        <w:t>30 June</w:t>
      </w:r>
      <w:r w:rsidRPr="00A20117">
        <w:rPr>
          <w:rFonts w:ascii="Arial" w:hAnsi="Arial" w:cs="Cordia New"/>
          <w:sz w:val="19"/>
          <w:szCs w:val="19"/>
          <w:lang w:val="en-US" w:bidi="th-TH"/>
        </w:rPr>
        <w:t xml:space="preserve"> 2023, the Company's management considered not to set up provision for contingent liabilities as a result of the final award is not due yet and uncertainly in final examination from the court.</w:t>
      </w:r>
    </w:p>
    <w:p w14:paraId="7D1F1D61" w14:textId="77777777" w:rsidR="00D85E07" w:rsidRDefault="00D85E07" w:rsidP="00A20117">
      <w:pPr>
        <w:pStyle w:val="ListParagraph"/>
        <w:spacing w:line="360" w:lineRule="auto"/>
        <w:ind w:left="1080" w:right="2"/>
        <w:jc w:val="thaiDistribute"/>
        <w:rPr>
          <w:rFonts w:ascii="Arial" w:hAnsi="Arial" w:cs="Cordia New"/>
          <w:sz w:val="19"/>
          <w:szCs w:val="19"/>
          <w:lang w:val="en-US" w:bidi="th-TH"/>
        </w:rPr>
      </w:pPr>
    </w:p>
    <w:p w14:paraId="76850A11" w14:textId="321D7ED2" w:rsidR="008D4886" w:rsidRPr="00AB5D8D" w:rsidRDefault="00F17524" w:rsidP="00D85E07">
      <w:pPr>
        <w:pStyle w:val="BodyTextIndent3"/>
        <w:numPr>
          <w:ilvl w:val="0"/>
          <w:numId w:val="1"/>
        </w:numPr>
        <w:tabs>
          <w:tab w:val="clear" w:pos="360"/>
          <w:tab w:val="num" w:pos="720"/>
          <w:tab w:val="num" w:pos="786"/>
        </w:tabs>
        <w:spacing w:line="360" w:lineRule="auto"/>
        <w:ind w:left="432" w:hanging="432"/>
        <w:rPr>
          <w:rFonts w:ascii="Arial" w:hAnsi="Arial" w:cstheme="minorBidi"/>
          <w:sz w:val="19"/>
        </w:rPr>
      </w:pPr>
      <w:r w:rsidRPr="00AB5D8D">
        <w:rPr>
          <w:rFonts w:ascii="Arial" w:hAnsi="Arial" w:cs="Browallia New"/>
          <w:b/>
          <w:bCs/>
          <w:sz w:val="19"/>
          <w:szCs w:val="24"/>
          <w:lang w:bidi="th-TH"/>
        </w:rPr>
        <w:t>EVENT AFTER REPORTING PERIOD</w:t>
      </w:r>
    </w:p>
    <w:p w14:paraId="787FFC52" w14:textId="77777777" w:rsidR="00F17524" w:rsidRPr="00AB5D8D" w:rsidRDefault="00F17524" w:rsidP="00F17524">
      <w:pPr>
        <w:pStyle w:val="BodyTextIndent3"/>
        <w:tabs>
          <w:tab w:val="num" w:pos="786"/>
        </w:tabs>
        <w:spacing w:line="360" w:lineRule="auto"/>
        <w:ind w:left="432" w:firstLine="0"/>
        <w:rPr>
          <w:rFonts w:ascii="Arial" w:hAnsi="Arial" w:cs="Browallia New"/>
          <w:b/>
          <w:bCs/>
          <w:sz w:val="19"/>
          <w:szCs w:val="24"/>
          <w:lang w:bidi="th-TH"/>
        </w:rPr>
      </w:pPr>
    </w:p>
    <w:p w14:paraId="11E4C4A8" w14:textId="416781C6" w:rsidR="00A642D1" w:rsidRPr="00AB5D8D" w:rsidRDefault="00A95526" w:rsidP="00A95526">
      <w:pPr>
        <w:pStyle w:val="ListParagraph"/>
        <w:numPr>
          <w:ilvl w:val="0"/>
          <w:numId w:val="32"/>
        </w:numPr>
        <w:spacing w:line="360" w:lineRule="auto"/>
        <w:ind w:left="993" w:right="2" w:hanging="567"/>
        <w:jc w:val="thaiDistribute"/>
        <w:rPr>
          <w:rFonts w:ascii="Arial" w:hAnsi="Arial" w:cs="Cordia New"/>
          <w:sz w:val="19"/>
          <w:szCs w:val="19"/>
          <w:lang w:val="en-US" w:bidi="th-TH"/>
        </w:rPr>
      </w:pPr>
      <w:r>
        <w:rPr>
          <w:rFonts w:ascii="Arial" w:hAnsi="Arial" w:cs="Cordia New"/>
          <w:sz w:val="19"/>
          <w:szCs w:val="19"/>
          <w:lang w:val="en-US" w:bidi="th-TH"/>
        </w:rPr>
        <w:t xml:space="preserve"> </w:t>
      </w:r>
      <w:r w:rsidR="00D92ED9" w:rsidRPr="00AB5D8D">
        <w:rPr>
          <w:rFonts w:ascii="Arial" w:hAnsi="Arial" w:cs="Cordia New"/>
          <w:sz w:val="19"/>
          <w:szCs w:val="19"/>
          <w:lang w:val="en-US" w:bidi="th-TH"/>
        </w:rPr>
        <w:t>Purchase of investment in subsidiaries</w:t>
      </w:r>
    </w:p>
    <w:p w14:paraId="734EF6BC" w14:textId="77777777" w:rsidR="00902C6A" w:rsidRPr="00AB5D8D" w:rsidRDefault="00902C6A" w:rsidP="00A642D1">
      <w:pPr>
        <w:pStyle w:val="BodyTextIndent3"/>
        <w:spacing w:line="360" w:lineRule="auto"/>
        <w:ind w:left="936" w:firstLine="0"/>
        <w:rPr>
          <w:rFonts w:ascii="Arial" w:hAnsi="Arial" w:cstheme="minorBidi"/>
          <w:sz w:val="8"/>
          <w:szCs w:val="16"/>
        </w:rPr>
      </w:pPr>
    </w:p>
    <w:p w14:paraId="5B58B87B" w14:textId="70616520"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r w:rsidRPr="00AB5D8D">
        <w:rPr>
          <w:rFonts w:ascii="Arial" w:hAnsi="Arial" w:cs="Cordia New"/>
          <w:sz w:val="19"/>
          <w:szCs w:val="19"/>
          <w:lang w:val="en-US" w:bidi="th-TH"/>
        </w:rPr>
        <w:t>NT Biomass Products Co., Ltd. (NTBC)</w:t>
      </w:r>
    </w:p>
    <w:p w14:paraId="75AA2F0F" w14:textId="77777777"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p>
    <w:p w14:paraId="1CDC38BB" w14:textId="22ADC7C4"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r w:rsidRPr="00AB5D8D">
        <w:rPr>
          <w:rFonts w:ascii="Arial" w:hAnsi="Arial" w:cs="Cordia New"/>
          <w:sz w:val="19"/>
          <w:szCs w:val="19"/>
          <w:lang w:val="en-US" w:bidi="th-TH"/>
        </w:rPr>
        <w:t>On 3 July 2023, the Board of Directors</w:t>
      </w:r>
      <w:r w:rsidR="00C50D2F">
        <w:rPr>
          <w:rFonts w:ascii="Arial" w:hAnsi="Arial" w:cs="Cordia New"/>
          <w:sz w:val="19"/>
          <w:szCs w:val="19"/>
          <w:lang w:val="en-US" w:bidi="th-TH"/>
        </w:rPr>
        <w:t>’</w:t>
      </w:r>
      <w:r w:rsidRPr="00AB5D8D">
        <w:rPr>
          <w:rFonts w:ascii="Arial" w:hAnsi="Arial" w:cs="Cordia New"/>
          <w:sz w:val="19"/>
          <w:szCs w:val="19"/>
          <w:lang w:val="en-US" w:bidi="th-TH"/>
        </w:rPr>
        <w:t xml:space="preserve"> meeting of NT Biomass Products Company Limited (NTBC), resolved to pay final capital, totaling amount of Baht 78.13 million and TTCL Bio Company Pte. Ltd. (TTBC) has paid final capital totaling amount of Baht 75.07 million on 26 July 2023.</w:t>
      </w:r>
    </w:p>
    <w:p w14:paraId="47790F29" w14:textId="77777777"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p>
    <w:p w14:paraId="0A477EB3" w14:textId="0F84942B"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r w:rsidRPr="00AB5D8D">
        <w:rPr>
          <w:rFonts w:ascii="Arial" w:hAnsi="Arial" w:cs="Cordia New"/>
          <w:sz w:val="19"/>
          <w:szCs w:val="19"/>
          <w:lang w:val="en-US" w:bidi="th-TH"/>
        </w:rPr>
        <w:t>TTCL Bio Company Pte. Ltd. (TTBC)</w:t>
      </w:r>
    </w:p>
    <w:p w14:paraId="73D45498" w14:textId="77777777" w:rsidR="00CB3C93" w:rsidRPr="00AB5D8D" w:rsidRDefault="00CB3C93" w:rsidP="00A4510D">
      <w:pPr>
        <w:pStyle w:val="ListParagraph"/>
        <w:spacing w:line="360" w:lineRule="auto"/>
        <w:ind w:left="1080" w:right="2"/>
        <w:jc w:val="thaiDistribute"/>
        <w:rPr>
          <w:rFonts w:ascii="Arial" w:hAnsi="Arial" w:cs="Cordia New"/>
          <w:sz w:val="19"/>
          <w:szCs w:val="19"/>
          <w:lang w:val="en-US" w:bidi="th-TH"/>
        </w:rPr>
      </w:pPr>
    </w:p>
    <w:p w14:paraId="7706917B" w14:textId="06FDEBF3" w:rsidR="00902C6A" w:rsidRDefault="00CB3C93" w:rsidP="00A4510D">
      <w:pPr>
        <w:pStyle w:val="ListParagraph"/>
        <w:spacing w:line="360" w:lineRule="auto"/>
        <w:ind w:left="1080" w:right="2"/>
        <w:jc w:val="thaiDistribute"/>
        <w:rPr>
          <w:rFonts w:ascii="Arial" w:hAnsi="Arial" w:cs="Cordia New"/>
          <w:sz w:val="19"/>
          <w:szCs w:val="19"/>
          <w:lang w:val="en-US" w:bidi="th-TH"/>
        </w:rPr>
      </w:pPr>
      <w:r w:rsidRPr="00AB5D8D">
        <w:rPr>
          <w:rFonts w:ascii="Arial" w:hAnsi="Arial" w:cs="Cordia New"/>
          <w:sz w:val="19"/>
          <w:szCs w:val="19"/>
          <w:lang w:val="en-US" w:bidi="th-TH"/>
        </w:rPr>
        <w:t>On 4 July 2023, the Board of Directors</w:t>
      </w:r>
      <w:r w:rsidR="00C50D2F">
        <w:rPr>
          <w:rFonts w:ascii="Arial" w:hAnsi="Arial" w:cs="Cordia New"/>
          <w:sz w:val="19"/>
          <w:szCs w:val="19"/>
          <w:lang w:val="en-US" w:bidi="th-TH"/>
        </w:rPr>
        <w:t>’</w:t>
      </w:r>
      <w:r w:rsidRPr="00AB5D8D">
        <w:rPr>
          <w:rFonts w:ascii="Arial" w:hAnsi="Arial" w:cs="Cordia New"/>
          <w:sz w:val="19"/>
          <w:szCs w:val="19"/>
          <w:lang w:val="en-US" w:bidi="th-TH"/>
        </w:rPr>
        <w:t xml:space="preserve"> meeting of TTCL Bio Company Pte. Ltd. (TTBC), resolved to pay final capital, totaling amount of USD 1.78 million or equivalent to Baht 62.36 million and on 26 January 2023, TTPHD has paid totaling amount of USD 0.59 million on 20 July 2023.</w:t>
      </w:r>
    </w:p>
    <w:p w14:paraId="377B056D" w14:textId="77777777" w:rsidR="00120915" w:rsidRDefault="00120915">
      <w:pPr>
        <w:rPr>
          <w:rFonts w:ascii="Arial" w:hAnsi="Arial" w:cs="Cordia New"/>
          <w:sz w:val="19"/>
          <w:szCs w:val="19"/>
        </w:rPr>
      </w:pPr>
      <w:r>
        <w:rPr>
          <w:rFonts w:ascii="Arial" w:hAnsi="Arial" w:cs="Cordia New"/>
          <w:sz w:val="19"/>
          <w:szCs w:val="19"/>
        </w:rPr>
        <w:br w:type="page"/>
      </w:r>
    </w:p>
    <w:p w14:paraId="3E77CD45" w14:textId="2485AE43" w:rsidR="00B56256" w:rsidRPr="00A95526" w:rsidRDefault="00A95526" w:rsidP="00407C86">
      <w:pPr>
        <w:pStyle w:val="ListParagraph"/>
        <w:numPr>
          <w:ilvl w:val="0"/>
          <w:numId w:val="32"/>
        </w:numPr>
        <w:spacing w:line="360" w:lineRule="auto"/>
        <w:ind w:left="993" w:right="2" w:hanging="567"/>
        <w:jc w:val="thaiDistribute"/>
        <w:rPr>
          <w:rFonts w:ascii="Arial" w:hAnsi="Arial" w:cs="Cordia New"/>
          <w:sz w:val="19"/>
          <w:szCs w:val="19"/>
          <w:lang w:val="en-US" w:bidi="th-TH"/>
        </w:rPr>
      </w:pPr>
      <w:r>
        <w:rPr>
          <w:rFonts w:ascii="Arial" w:hAnsi="Arial" w:cs="Cordia New"/>
          <w:sz w:val="19"/>
          <w:szCs w:val="19"/>
          <w:lang w:val="en-US" w:bidi="th-TH"/>
        </w:rPr>
        <w:lastRenderedPageBreak/>
        <w:t xml:space="preserve"> </w:t>
      </w:r>
      <w:r w:rsidR="00C91F8D" w:rsidRPr="00A95526">
        <w:rPr>
          <w:rFonts w:ascii="Arial" w:hAnsi="Arial" w:cs="Cordia New"/>
          <w:sz w:val="19"/>
          <w:szCs w:val="19"/>
          <w:lang w:val="en-US" w:bidi="th-TH"/>
        </w:rPr>
        <w:t>Establishment of subsidiary</w:t>
      </w:r>
    </w:p>
    <w:p w14:paraId="150A996D" w14:textId="77777777" w:rsidR="00B56256" w:rsidRPr="00A95526" w:rsidRDefault="00B56256" w:rsidP="00A95526">
      <w:pPr>
        <w:pStyle w:val="ListParagraph"/>
        <w:spacing w:line="360" w:lineRule="auto"/>
        <w:ind w:left="1080" w:right="2"/>
        <w:jc w:val="thaiDistribute"/>
        <w:rPr>
          <w:rFonts w:ascii="Arial" w:hAnsi="Arial" w:cs="Cordia New"/>
          <w:sz w:val="19"/>
          <w:szCs w:val="19"/>
          <w:lang w:val="en-US" w:bidi="th-TH"/>
        </w:rPr>
      </w:pPr>
    </w:p>
    <w:p w14:paraId="09270828" w14:textId="77777777" w:rsidR="00582741" w:rsidRDefault="00582741" w:rsidP="00582741">
      <w:pPr>
        <w:pStyle w:val="ListParagraph"/>
        <w:spacing w:line="360" w:lineRule="auto"/>
        <w:ind w:left="1080" w:right="2"/>
        <w:jc w:val="thaiDistribute"/>
        <w:rPr>
          <w:rFonts w:ascii="Arial" w:hAnsi="Arial" w:cs="Cordia New"/>
          <w:sz w:val="19"/>
          <w:szCs w:val="19"/>
          <w:lang w:val="en-US" w:bidi="th-TH"/>
        </w:rPr>
      </w:pPr>
      <w:r w:rsidRPr="00582741">
        <w:rPr>
          <w:rFonts w:ascii="Arial" w:hAnsi="Arial" w:cs="Cordia New"/>
          <w:sz w:val="19"/>
          <w:szCs w:val="19"/>
          <w:lang w:val="en-US" w:bidi="th-TH"/>
        </w:rPr>
        <w:t>TTCL Singapore PTE. Ltd. (TTSL)</w:t>
      </w:r>
    </w:p>
    <w:p w14:paraId="6AB05242" w14:textId="77777777" w:rsidR="00582741" w:rsidRPr="00582741" w:rsidRDefault="00582741" w:rsidP="00582741">
      <w:pPr>
        <w:pStyle w:val="ListParagraph"/>
        <w:spacing w:line="360" w:lineRule="auto"/>
        <w:ind w:left="1080" w:right="2"/>
        <w:jc w:val="thaiDistribute"/>
        <w:rPr>
          <w:rFonts w:ascii="Arial" w:hAnsi="Arial" w:cs="Cordia New"/>
          <w:sz w:val="19"/>
          <w:szCs w:val="19"/>
          <w:lang w:val="en-US" w:bidi="th-TH"/>
        </w:rPr>
      </w:pPr>
    </w:p>
    <w:p w14:paraId="23503319" w14:textId="20CA6703" w:rsidR="009C3247" w:rsidRDefault="00582741" w:rsidP="00582741">
      <w:pPr>
        <w:pStyle w:val="ListParagraph"/>
        <w:spacing w:line="360" w:lineRule="auto"/>
        <w:ind w:left="1080" w:right="2"/>
        <w:jc w:val="thaiDistribute"/>
        <w:rPr>
          <w:rFonts w:ascii="Arial" w:hAnsi="Arial" w:cs="Cordia New"/>
          <w:sz w:val="19"/>
          <w:szCs w:val="19"/>
          <w:lang w:val="en-US" w:bidi="th-TH"/>
        </w:rPr>
      </w:pPr>
      <w:r w:rsidRPr="00582741">
        <w:rPr>
          <w:rFonts w:ascii="Arial" w:hAnsi="Arial" w:cs="Cordia New"/>
          <w:sz w:val="19"/>
          <w:szCs w:val="19"/>
          <w:lang w:val="en-US" w:bidi="th-TH"/>
        </w:rPr>
        <w:t>On 15 August 2023, the Board of Directors meeting of the Company No 4/2023, pass a resolution to approve for establishment TTCL Singapore PTE Ltd. (TTSL) to provide equipment, machinery and engineering service with a registered capital of 100 USD. The registered capital comprises 100 ordinary shares at a par value of 1</w:t>
      </w:r>
      <w:r w:rsidR="003E705C">
        <w:rPr>
          <w:rFonts w:ascii="Arial" w:hAnsi="Arial" w:cs="Cordia New"/>
          <w:sz w:val="19"/>
          <w:szCs w:val="19"/>
          <w:lang w:val="en-US" w:bidi="th-TH"/>
        </w:rPr>
        <w:t xml:space="preserve"> USD</w:t>
      </w:r>
      <w:r w:rsidRPr="00582741">
        <w:rPr>
          <w:rFonts w:ascii="Arial" w:hAnsi="Arial" w:cs="Cordia New"/>
          <w:sz w:val="19"/>
          <w:szCs w:val="19"/>
          <w:lang w:val="en-US" w:bidi="th-TH"/>
        </w:rPr>
        <w:t xml:space="preserve"> </w:t>
      </w:r>
      <w:r w:rsidR="00520ECC">
        <w:rPr>
          <w:rFonts w:ascii="Arial" w:hAnsi="Arial" w:cs="Cordia New"/>
          <w:sz w:val="19"/>
          <w:szCs w:val="19"/>
          <w:lang w:val="en-US" w:bidi="th-TH"/>
        </w:rPr>
        <w:t xml:space="preserve">per share </w:t>
      </w:r>
      <w:r w:rsidRPr="00582741">
        <w:rPr>
          <w:rFonts w:ascii="Arial" w:hAnsi="Arial" w:cs="Cordia New"/>
          <w:sz w:val="19"/>
          <w:szCs w:val="19"/>
          <w:lang w:val="en-US" w:bidi="th-TH"/>
        </w:rPr>
        <w:t>which the Company will held 100% of shares.</w:t>
      </w:r>
    </w:p>
    <w:p w14:paraId="73403A08" w14:textId="77777777" w:rsidR="00582741" w:rsidRPr="00A53383" w:rsidRDefault="00582741" w:rsidP="00582741">
      <w:pPr>
        <w:pStyle w:val="ListParagraph"/>
        <w:spacing w:line="360" w:lineRule="auto"/>
        <w:ind w:left="1080" w:right="2"/>
        <w:jc w:val="thaiDistribute"/>
        <w:rPr>
          <w:rFonts w:ascii="Arial" w:hAnsi="Arial" w:cs="Cordia New"/>
          <w:sz w:val="19"/>
          <w:szCs w:val="19"/>
          <w:lang w:val="en-US" w:bidi="th-TH"/>
        </w:rPr>
      </w:pPr>
    </w:p>
    <w:p w14:paraId="1479B660" w14:textId="32EEB87A" w:rsidR="009C3247" w:rsidRPr="00A53383" w:rsidRDefault="00156A3B" w:rsidP="00407C86">
      <w:pPr>
        <w:pStyle w:val="ListParagraph"/>
        <w:numPr>
          <w:ilvl w:val="0"/>
          <w:numId w:val="32"/>
        </w:numPr>
        <w:spacing w:line="360" w:lineRule="auto"/>
        <w:ind w:left="993" w:right="2" w:hanging="567"/>
        <w:jc w:val="thaiDistribute"/>
        <w:rPr>
          <w:rFonts w:ascii="Arial" w:hAnsi="Arial" w:cs="Cordia New"/>
          <w:sz w:val="19"/>
          <w:szCs w:val="19"/>
          <w:lang w:val="en-US" w:bidi="th-TH"/>
        </w:rPr>
      </w:pPr>
      <w:r w:rsidRPr="00A53383">
        <w:rPr>
          <w:rFonts w:ascii="Arial" w:hAnsi="Arial" w:cs="Cordia New"/>
          <w:sz w:val="19"/>
          <w:szCs w:val="19"/>
          <w:lang w:val="en-US" w:bidi="th-TH"/>
        </w:rPr>
        <w:t>Dividend payment</w:t>
      </w:r>
    </w:p>
    <w:p w14:paraId="1C563FF8" w14:textId="77777777" w:rsidR="009C3247" w:rsidRPr="00A53383" w:rsidRDefault="009C3247" w:rsidP="009C3247">
      <w:pPr>
        <w:pStyle w:val="ListParagraph"/>
        <w:spacing w:line="360" w:lineRule="auto"/>
        <w:ind w:left="1080" w:right="2"/>
        <w:jc w:val="thaiDistribute"/>
        <w:rPr>
          <w:rFonts w:ascii="Arial" w:hAnsi="Arial" w:cs="Cordia New"/>
          <w:sz w:val="19"/>
          <w:szCs w:val="19"/>
          <w:lang w:val="en-US" w:bidi="th-TH"/>
        </w:rPr>
      </w:pPr>
    </w:p>
    <w:p w14:paraId="1A2520CA" w14:textId="749EE2C6" w:rsidR="009C3247" w:rsidRPr="005B096A" w:rsidRDefault="001E37E7" w:rsidP="009C3247">
      <w:pPr>
        <w:pStyle w:val="ListParagraph"/>
        <w:spacing w:line="360" w:lineRule="auto"/>
        <w:ind w:left="1080" w:right="2"/>
        <w:jc w:val="thaiDistribute"/>
        <w:rPr>
          <w:rFonts w:ascii="Arial" w:hAnsi="Arial" w:cs="Cordia New"/>
          <w:sz w:val="19"/>
          <w:szCs w:val="19"/>
          <w:lang w:val="en-US" w:bidi="th-TH"/>
        </w:rPr>
      </w:pPr>
      <w:r w:rsidRPr="00A53383">
        <w:rPr>
          <w:rFonts w:ascii="Arial" w:hAnsi="Arial" w:cs="Cordia New"/>
          <w:sz w:val="19"/>
          <w:szCs w:val="19"/>
          <w:lang w:val="en-US" w:bidi="th-TH"/>
        </w:rPr>
        <w:t>At the Board of Director Meeting No. 4/2023 held on 15 August 2023, the directors passed a resolution to approve</w:t>
      </w:r>
      <w:r w:rsidRPr="001E37E7">
        <w:rPr>
          <w:rFonts w:ascii="Arial" w:hAnsi="Arial" w:cs="Cordia New"/>
          <w:sz w:val="19"/>
          <w:szCs w:val="19"/>
          <w:lang w:val="en-US" w:bidi="th-TH"/>
        </w:rPr>
        <w:t xml:space="preserve"> the payment of interim dividends from income for the six-month period end</w:t>
      </w:r>
      <w:r w:rsidR="00407C86">
        <w:rPr>
          <w:rFonts w:ascii="Arial" w:hAnsi="Arial" w:cs="Cordia New"/>
          <w:sz w:val="19"/>
          <w:szCs w:val="19"/>
          <w:lang w:val="en-US" w:bidi="th-TH"/>
        </w:rPr>
        <w:t>ed</w:t>
      </w:r>
      <w:r w:rsidRPr="001E37E7">
        <w:rPr>
          <w:rFonts w:ascii="Arial" w:hAnsi="Arial" w:cs="Cordia New"/>
          <w:sz w:val="19"/>
          <w:szCs w:val="19"/>
          <w:lang w:val="en-US" w:bidi="th-TH"/>
        </w:rPr>
        <w:t xml:space="preserve"> 30 June 2023 of Baht 0.1 Baht per share for 616 million common shares </w:t>
      </w:r>
      <w:r w:rsidR="00F900BD" w:rsidRPr="001E37E7">
        <w:rPr>
          <w:rFonts w:ascii="Arial" w:hAnsi="Arial" w:cs="Cordia New"/>
          <w:sz w:val="19"/>
          <w:szCs w:val="19"/>
          <w:lang w:val="en-US" w:bidi="th-TH"/>
        </w:rPr>
        <w:t>totaling</w:t>
      </w:r>
      <w:r w:rsidRPr="001E37E7">
        <w:rPr>
          <w:rFonts w:ascii="Arial" w:hAnsi="Arial" w:cs="Cordia New"/>
          <w:sz w:val="19"/>
          <w:szCs w:val="19"/>
          <w:lang w:val="en-US" w:bidi="th-TH"/>
        </w:rPr>
        <w:t xml:space="preserve"> Baht 61.6 million. The dividend will be paid on 13 September 2023.</w:t>
      </w:r>
    </w:p>
    <w:p w14:paraId="5E58EC9A" w14:textId="77777777" w:rsidR="009C3247" w:rsidRPr="009C3247" w:rsidRDefault="009C3247" w:rsidP="005B096A">
      <w:pPr>
        <w:pStyle w:val="ListParagraph"/>
        <w:spacing w:line="360" w:lineRule="auto"/>
        <w:ind w:left="1080" w:right="2"/>
        <w:jc w:val="thaiDistribute"/>
        <w:rPr>
          <w:rFonts w:ascii="Arial" w:hAnsi="Arial" w:cs="Cordia New"/>
          <w:sz w:val="19"/>
          <w:szCs w:val="19"/>
          <w:lang w:val="en-US" w:bidi="th-TH"/>
        </w:rPr>
      </w:pPr>
    </w:p>
    <w:p w14:paraId="17FF76A8" w14:textId="77777777" w:rsidR="00B56256" w:rsidRDefault="00B56256" w:rsidP="00914763">
      <w:pPr>
        <w:spacing w:line="360" w:lineRule="auto"/>
        <w:ind w:right="2"/>
        <w:jc w:val="thaiDistribute"/>
        <w:rPr>
          <w:rFonts w:ascii="Arial" w:hAnsi="Arial" w:cstheme="minorBidi"/>
          <w:sz w:val="19"/>
        </w:rPr>
      </w:pPr>
    </w:p>
    <w:sectPr w:rsidR="00B56256"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82AEB" w14:textId="77777777" w:rsidR="00AB5A05" w:rsidRDefault="00AB5A05">
      <w:pPr>
        <w:rPr>
          <w:cs/>
        </w:rPr>
      </w:pPr>
      <w:r>
        <w:separator/>
      </w:r>
    </w:p>
  </w:endnote>
  <w:endnote w:type="continuationSeparator" w:id="0">
    <w:p w14:paraId="4932B3FC" w14:textId="77777777" w:rsidR="00AB5A05" w:rsidRDefault="00AB5A05">
      <w:pPr>
        <w:rPr>
          <w:cs/>
        </w:rPr>
      </w:pPr>
      <w:r>
        <w:continuationSeparator/>
      </w:r>
    </w:p>
  </w:endnote>
  <w:endnote w:type="continuationNotice" w:id="1">
    <w:p w14:paraId="71B1536E" w14:textId="77777777" w:rsidR="00AB5A05" w:rsidRDefault="00AB5A05">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Angsana New"/>
    <w:panose1 w:val="020B0304020202020204"/>
    <w:charset w:val="DE"/>
    <w:family w:val="roman"/>
    <w:pitch w:val="variable"/>
    <w:sig w:usb0="01000001" w:usb1="00000000" w:usb2="00000000" w:usb3="00000000" w:csb0="00010000"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4DF7" w14:textId="77777777" w:rsidR="00AB5A05" w:rsidRDefault="00AB5A05">
      <w:pPr>
        <w:rPr>
          <w:cs/>
        </w:rPr>
      </w:pPr>
      <w:r>
        <w:separator/>
      </w:r>
    </w:p>
  </w:footnote>
  <w:footnote w:type="continuationSeparator" w:id="0">
    <w:p w14:paraId="3064C7CA" w14:textId="77777777" w:rsidR="00AB5A05" w:rsidRDefault="00AB5A05">
      <w:pPr>
        <w:rPr>
          <w:cs/>
        </w:rPr>
      </w:pPr>
      <w:r>
        <w:continuationSeparator/>
      </w:r>
    </w:p>
  </w:footnote>
  <w:footnote w:type="continuationNotice" w:id="1">
    <w:p w14:paraId="3CF7FA50" w14:textId="77777777" w:rsidR="00AB5A05" w:rsidRDefault="00AB5A05">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5"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0" w15:restartNumberingAfterBreak="0">
    <w:nsid w:val="2CB850CF"/>
    <w:multiLevelType w:val="hybridMultilevel"/>
    <w:tmpl w:val="AFF85178"/>
    <w:lvl w:ilvl="0" w:tplc="BD2A9AE4">
      <w:start w:val="1"/>
      <w:numFmt w:val="decimal"/>
      <w:lvlText w:val="%1."/>
      <w:lvlJc w:val="left"/>
      <w:pPr>
        <w:tabs>
          <w:tab w:val="num" w:pos="360"/>
        </w:tabs>
        <w:ind w:left="360" w:hanging="360"/>
      </w:pPr>
      <w:rPr>
        <w:rFonts w:hint="default"/>
        <w:b/>
        <w:bCs/>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1"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2"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3"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7"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1"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3"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4"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27"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0"/>
  </w:num>
  <w:num w:numId="2" w16cid:durableId="1852989026">
    <w:abstractNumId w:val="18"/>
  </w:num>
  <w:num w:numId="3" w16cid:durableId="1972713530">
    <w:abstractNumId w:val="0"/>
  </w:num>
  <w:num w:numId="4" w16cid:durableId="1293710993">
    <w:abstractNumId w:val="20"/>
  </w:num>
  <w:num w:numId="5" w16cid:durableId="802773159">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9"/>
  </w:num>
  <w:num w:numId="7" w16cid:durableId="1971592723">
    <w:abstractNumId w:val="8"/>
  </w:num>
  <w:num w:numId="8" w16cid:durableId="565454579">
    <w:abstractNumId w:val="15"/>
  </w:num>
  <w:num w:numId="9" w16cid:durableId="1260916962">
    <w:abstractNumId w:val="3"/>
  </w:num>
  <w:num w:numId="10" w16cid:durableId="40176944">
    <w:abstractNumId w:val="6"/>
  </w:num>
  <w:num w:numId="11" w16cid:durableId="946692600">
    <w:abstractNumId w:val="12"/>
  </w:num>
  <w:num w:numId="12" w16cid:durableId="529219499">
    <w:abstractNumId w:val="1"/>
  </w:num>
  <w:num w:numId="13" w16cid:durableId="145439334">
    <w:abstractNumId w:val="2"/>
  </w:num>
  <w:num w:numId="14" w16cid:durableId="513881482">
    <w:abstractNumId w:val="25"/>
  </w:num>
  <w:num w:numId="15" w16cid:durableId="1069231252">
    <w:abstractNumId w:val="19"/>
  </w:num>
  <w:num w:numId="16" w16cid:durableId="1467311409">
    <w:abstractNumId w:val="24"/>
  </w:num>
  <w:num w:numId="17" w16cid:durableId="1473138192">
    <w:abstractNumId w:val="13"/>
  </w:num>
  <w:num w:numId="18" w16cid:durableId="246312499">
    <w:abstractNumId w:val="27"/>
  </w:num>
  <w:num w:numId="19" w16cid:durableId="8975215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7"/>
  </w:num>
  <w:num w:numId="21" w16cid:durableId="1845389174">
    <w:abstractNumId w:val="22"/>
  </w:num>
  <w:num w:numId="22" w16cid:durableId="419108581">
    <w:abstractNumId w:val="17"/>
  </w:num>
  <w:num w:numId="23" w16cid:durableId="119796190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21"/>
  </w:num>
  <w:num w:numId="25" w16cid:durableId="1652558443">
    <w:abstractNumId w:val="23"/>
  </w:num>
  <w:num w:numId="26" w16cid:durableId="1167674274">
    <w:abstractNumId w:val="5"/>
  </w:num>
  <w:num w:numId="27" w16cid:durableId="1571768022">
    <w:abstractNumId w:val="11"/>
  </w:num>
  <w:num w:numId="28" w16cid:durableId="442844157">
    <w:abstractNumId w:val="4"/>
  </w:num>
  <w:num w:numId="29" w16cid:durableId="1949384537">
    <w:abstractNumId w:val="16"/>
  </w:num>
  <w:num w:numId="30" w16cid:durableId="1154645009">
    <w:abstractNumId w:val="15"/>
  </w:num>
  <w:num w:numId="31" w16cid:durableId="1170872229">
    <w:abstractNumId w:val="7"/>
  </w:num>
  <w:num w:numId="32" w16cid:durableId="599412062">
    <w:abstractNumId w:val="14"/>
  </w:num>
  <w:num w:numId="33" w16cid:durableId="193713157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109C"/>
    <w:rsid w:val="00001385"/>
    <w:rsid w:val="0000147D"/>
    <w:rsid w:val="00001629"/>
    <w:rsid w:val="000016D4"/>
    <w:rsid w:val="000018A7"/>
    <w:rsid w:val="000018C3"/>
    <w:rsid w:val="00001A66"/>
    <w:rsid w:val="00001A74"/>
    <w:rsid w:val="00001E40"/>
    <w:rsid w:val="00002777"/>
    <w:rsid w:val="0000278F"/>
    <w:rsid w:val="00002831"/>
    <w:rsid w:val="000028B6"/>
    <w:rsid w:val="0000299A"/>
    <w:rsid w:val="00002C5A"/>
    <w:rsid w:val="00002D48"/>
    <w:rsid w:val="00002DC7"/>
    <w:rsid w:val="00002DE2"/>
    <w:rsid w:val="00002E4E"/>
    <w:rsid w:val="00003033"/>
    <w:rsid w:val="0000322D"/>
    <w:rsid w:val="0000325C"/>
    <w:rsid w:val="00003268"/>
    <w:rsid w:val="00003340"/>
    <w:rsid w:val="00003434"/>
    <w:rsid w:val="00003C91"/>
    <w:rsid w:val="00003E6D"/>
    <w:rsid w:val="00004281"/>
    <w:rsid w:val="00004398"/>
    <w:rsid w:val="0000448F"/>
    <w:rsid w:val="000045AE"/>
    <w:rsid w:val="000047B3"/>
    <w:rsid w:val="0000485F"/>
    <w:rsid w:val="000048E5"/>
    <w:rsid w:val="00004CA1"/>
    <w:rsid w:val="00004E4C"/>
    <w:rsid w:val="00004F8B"/>
    <w:rsid w:val="00004FB9"/>
    <w:rsid w:val="000052E4"/>
    <w:rsid w:val="00005848"/>
    <w:rsid w:val="0000599C"/>
    <w:rsid w:val="000059E1"/>
    <w:rsid w:val="00005D84"/>
    <w:rsid w:val="000063EE"/>
    <w:rsid w:val="000064AB"/>
    <w:rsid w:val="00006590"/>
    <w:rsid w:val="000073D6"/>
    <w:rsid w:val="000076E1"/>
    <w:rsid w:val="0000787C"/>
    <w:rsid w:val="000078DE"/>
    <w:rsid w:val="00007DE6"/>
    <w:rsid w:val="00010078"/>
    <w:rsid w:val="000104E8"/>
    <w:rsid w:val="00010662"/>
    <w:rsid w:val="000106BF"/>
    <w:rsid w:val="00010995"/>
    <w:rsid w:val="00010C79"/>
    <w:rsid w:val="00011140"/>
    <w:rsid w:val="000113AA"/>
    <w:rsid w:val="0001164F"/>
    <w:rsid w:val="000118F1"/>
    <w:rsid w:val="00011959"/>
    <w:rsid w:val="00011BFE"/>
    <w:rsid w:val="00011F8A"/>
    <w:rsid w:val="0001201F"/>
    <w:rsid w:val="000120AB"/>
    <w:rsid w:val="000122C6"/>
    <w:rsid w:val="00012309"/>
    <w:rsid w:val="00012927"/>
    <w:rsid w:val="00012A02"/>
    <w:rsid w:val="00012B33"/>
    <w:rsid w:val="00012DB8"/>
    <w:rsid w:val="00012E58"/>
    <w:rsid w:val="0001349C"/>
    <w:rsid w:val="000135DF"/>
    <w:rsid w:val="00013666"/>
    <w:rsid w:val="0001372F"/>
    <w:rsid w:val="00013812"/>
    <w:rsid w:val="00013888"/>
    <w:rsid w:val="00013B55"/>
    <w:rsid w:val="00013E93"/>
    <w:rsid w:val="00013EA7"/>
    <w:rsid w:val="00013EBD"/>
    <w:rsid w:val="0001402C"/>
    <w:rsid w:val="0001428A"/>
    <w:rsid w:val="00014291"/>
    <w:rsid w:val="0001443D"/>
    <w:rsid w:val="00014620"/>
    <w:rsid w:val="000146CF"/>
    <w:rsid w:val="00014981"/>
    <w:rsid w:val="00014D24"/>
    <w:rsid w:val="00014D74"/>
    <w:rsid w:val="00014F3A"/>
    <w:rsid w:val="0001566D"/>
    <w:rsid w:val="000157D7"/>
    <w:rsid w:val="000158CC"/>
    <w:rsid w:val="00015A50"/>
    <w:rsid w:val="00015C89"/>
    <w:rsid w:val="00015DEB"/>
    <w:rsid w:val="00015FD5"/>
    <w:rsid w:val="00016052"/>
    <w:rsid w:val="00016124"/>
    <w:rsid w:val="000164A6"/>
    <w:rsid w:val="00016B7B"/>
    <w:rsid w:val="00016D33"/>
    <w:rsid w:val="00016E96"/>
    <w:rsid w:val="000170EE"/>
    <w:rsid w:val="00017345"/>
    <w:rsid w:val="00017570"/>
    <w:rsid w:val="000176B4"/>
    <w:rsid w:val="0001772D"/>
    <w:rsid w:val="0001777D"/>
    <w:rsid w:val="00017A0F"/>
    <w:rsid w:val="00020071"/>
    <w:rsid w:val="000203EB"/>
    <w:rsid w:val="000206A7"/>
    <w:rsid w:val="00020EA2"/>
    <w:rsid w:val="00020EFA"/>
    <w:rsid w:val="000210A5"/>
    <w:rsid w:val="00021130"/>
    <w:rsid w:val="00021606"/>
    <w:rsid w:val="00021992"/>
    <w:rsid w:val="000219E3"/>
    <w:rsid w:val="00021E96"/>
    <w:rsid w:val="00021FFC"/>
    <w:rsid w:val="00022257"/>
    <w:rsid w:val="000223C7"/>
    <w:rsid w:val="000223E3"/>
    <w:rsid w:val="0002267C"/>
    <w:rsid w:val="0002271D"/>
    <w:rsid w:val="000227BD"/>
    <w:rsid w:val="000229FE"/>
    <w:rsid w:val="00022B6D"/>
    <w:rsid w:val="00022C6A"/>
    <w:rsid w:val="00022DB8"/>
    <w:rsid w:val="000236CD"/>
    <w:rsid w:val="00023A43"/>
    <w:rsid w:val="00023AEE"/>
    <w:rsid w:val="00023B24"/>
    <w:rsid w:val="00023CAF"/>
    <w:rsid w:val="00023E2D"/>
    <w:rsid w:val="00023EB1"/>
    <w:rsid w:val="00023F22"/>
    <w:rsid w:val="00023F43"/>
    <w:rsid w:val="00023FBE"/>
    <w:rsid w:val="000242DC"/>
    <w:rsid w:val="00024524"/>
    <w:rsid w:val="00024570"/>
    <w:rsid w:val="00024AF0"/>
    <w:rsid w:val="00024C1C"/>
    <w:rsid w:val="00024D7B"/>
    <w:rsid w:val="00024FB0"/>
    <w:rsid w:val="0002506B"/>
    <w:rsid w:val="00025475"/>
    <w:rsid w:val="00025B9F"/>
    <w:rsid w:val="00025C6C"/>
    <w:rsid w:val="00025E55"/>
    <w:rsid w:val="00025F03"/>
    <w:rsid w:val="00026023"/>
    <w:rsid w:val="00026232"/>
    <w:rsid w:val="00026590"/>
    <w:rsid w:val="000266F5"/>
    <w:rsid w:val="0002694D"/>
    <w:rsid w:val="0002697E"/>
    <w:rsid w:val="00026CBF"/>
    <w:rsid w:val="00026DAC"/>
    <w:rsid w:val="00026DB2"/>
    <w:rsid w:val="00026DF5"/>
    <w:rsid w:val="00026FD8"/>
    <w:rsid w:val="00027094"/>
    <w:rsid w:val="000270A4"/>
    <w:rsid w:val="0002733A"/>
    <w:rsid w:val="000275EE"/>
    <w:rsid w:val="00027642"/>
    <w:rsid w:val="00027966"/>
    <w:rsid w:val="00027B02"/>
    <w:rsid w:val="00027DDA"/>
    <w:rsid w:val="00027DE8"/>
    <w:rsid w:val="00027EE6"/>
    <w:rsid w:val="00027F38"/>
    <w:rsid w:val="000302C3"/>
    <w:rsid w:val="00030316"/>
    <w:rsid w:val="000303CB"/>
    <w:rsid w:val="00030592"/>
    <w:rsid w:val="00030623"/>
    <w:rsid w:val="000308E4"/>
    <w:rsid w:val="00030AC9"/>
    <w:rsid w:val="00030B53"/>
    <w:rsid w:val="00030B6F"/>
    <w:rsid w:val="00030B88"/>
    <w:rsid w:val="00030D68"/>
    <w:rsid w:val="0003111D"/>
    <w:rsid w:val="0003113F"/>
    <w:rsid w:val="0003133D"/>
    <w:rsid w:val="0003163A"/>
    <w:rsid w:val="00031762"/>
    <w:rsid w:val="000318ED"/>
    <w:rsid w:val="00031AAC"/>
    <w:rsid w:val="00031B83"/>
    <w:rsid w:val="00031F2A"/>
    <w:rsid w:val="000322C5"/>
    <w:rsid w:val="000326D3"/>
    <w:rsid w:val="000326DC"/>
    <w:rsid w:val="000327BD"/>
    <w:rsid w:val="0003286D"/>
    <w:rsid w:val="000328F7"/>
    <w:rsid w:val="00032BDC"/>
    <w:rsid w:val="00032C04"/>
    <w:rsid w:val="00032DAF"/>
    <w:rsid w:val="0003307D"/>
    <w:rsid w:val="00033132"/>
    <w:rsid w:val="000332F7"/>
    <w:rsid w:val="000335BE"/>
    <w:rsid w:val="0003368C"/>
    <w:rsid w:val="00033902"/>
    <w:rsid w:val="00033939"/>
    <w:rsid w:val="00033973"/>
    <w:rsid w:val="00034106"/>
    <w:rsid w:val="00034359"/>
    <w:rsid w:val="000345F0"/>
    <w:rsid w:val="00034981"/>
    <w:rsid w:val="00034FBA"/>
    <w:rsid w:val="00035015"/>
    <w:rsid w:val="00035084"/>
    <w:rsid w:val="000353DC"/>
    <w:rsid w:val="00035BE3"/>
    <w:rsid w:val="00035BF9"/>
    <w:rsid w:val="00035C27"/>
    <w:rsid w:val="00036003"/>
    <w:rsid w:val="000368E4"/>
    <w:rsid w:val="00036B08"/>
    <w:rsid w:val="0003730D"/>
    <w:rsid w:val="0003742C"/>
    <w:rsid w:val="00037ACB"/>
    <w:rsid w:val="00040069"/>
    <w:rsid w:val="000400BD"/>
    <w:rsid w:val="000404BC"/>
    <w:rsid w:val="000405BC"/>
    <w:rsid w:val="00040629"/>
    <w:rsid w:val="000406BD"/>
    <w:rsid w:val="00040A93"/>
    <w:rsid w:val="000411B5"/>
    <w:rsid w:val="00041210"/>
    <w:rsid w:val="00041292"/>
    <w:rsid w:val="000412B9"/>
    <w:rsid w:val="00041523"/>
    <w:rsid w:val="00041724"/>
    <w:rsid w:val="0004185C"/>
    <w:rsid w:val="0004199B"/>
    <w:rsid w:val="000419C0"/>
    <w:rsid w:val="00041A2C"/>
    <w:rsid w:val="00041B24"/>
    <w:rsid w:val="00042507"/>
    <w:rsid w:val="000430B4"/>
    <w:rsid w:val="000430E5"/>
    <w:rsid w:val="000431F5"/>
    <w:rsid w:val="00043431"/>
    <w:rsid w:val="000435CA"/>
    <w:rsid w:val="00043704"/>
    <w:rsid w:val="0004380C"/>
    <w:rsid w:val="00043B91"/>
    <w:rsid w:val="000444B1"/>
    <w:rsid w:val="00044576"/>
    <w:rsid w:val="00044721"/>
    <w:rsid w:val="00044738"/>
    <w:rsid w:val="000448AC"/>
    <w:rsid w:val="00044B2A"/>
    <w:rsid w:val="00044C30"/>
    <w:rsid w:val="000451E3"/>
    <w:rsid w:val="0004520F"/>
    <w:rsid w:val="00045642"/>
    <w:rsid w:val="000456F2"/>
    <w:rsid w:val="0004586B"/>
    <w:rsid w:val="0004596E"/>
    <w:rsid w:val="000459B5"/>
    <w:rsid w:val="000459F3"/>
    <w:rsid w:val="00045A65"/>
    <w:rsid w:val="00045E76"/>
    <w:rsid w:val="00046083"/>
    <w:rsid w:val="0004649E"/>
    <w:rsid w:val="0004651A"/>
    <w:rsid w:val="000465C8"/>
    <w:rsid w:val="000467E6"/>
    <w:rsid w:val="0004693C"/>
    <w:rsid w:val="000469EA"/>
    <w:rsid w:val="00046AD9"/>
    <w:rsid w:val="00046DCA"/>
    <w:rsid w:val="0004708F"/>
    <w:rsid w:val="000474CE"/>
    <w:rsid w:val="00047F31"/>
    <w:rsid w:val="000502D0"/>
    <w:rsid w:val="00050332"/>
    <w:rsid w:val="00050450"/>
    <w:rsid w:val="00050727"/>
    <w:rsid w:val="00050765"/>
    <w:rsid w:val="0005087E"/>
    <w:rsid w:val="00050A86"/>
    <w:rsid w:val="00050C4B"/>
    <w:rsid w:val="000513EC"/>
    <w:rsid w:val="00051495"/>
    <w:rsid w:val="000518F4"/>
    <w:rsid w:val="00051A4F"/>
    <w:rsid w:val="00051C63"/>
    <w:rsid w:val="00051DB2"/>
    <w:rsid w:val="00051F11"/>
    <w:rsid w:val="000521C4"/>
    <w:rsid w:val="00052403"/>
    <w:rsid w:val="00052612"/>
    <w:rsid w:val="0005282F"/>
    <w:rsid w:val="00052B62"/>
    <w:rsid w:val="00052B81"/>
    <w:rsid w:val="00052BBB"/>
    <w:rsid w:val="00052CEB"/>
    <w:rsid w:val="000530E3"/>
    <w:rsid w:val="000536D7"/>
    <w:rsid w:val="00053A5A"/>
    <w:rsid w:val="00053CFE"/>
    <w:rsid w:val="00053E60"/>
    <w:rsid w:val="000549A6"/>
    <w:rsid w:val="00054F34"/>
    <w:rsid w:val="00055237"/>
    <w:rsid w:val="00055423"/>
    <w:rsid w:val="000554E8"/>
    <w:rsid w:val="0005558B"/>
    <w:rsid w:val="000555DF"/>
    <w:rsid w:val="000557ED"/>
    <w:rsid w:val="00055AE1"/>
    <w:rsid w:val="00055CDC"/>
    <w:rsid w:val="00056151"/>
    <w:rsid w:val="00056318"/>
    <w:rsid w:val="00056615"/>
    <w:rsid w:val="000568B6"/>
    <w:rsid w:val="00056913"/>
    <w:rsid w:val="00056AC1"/>
    <w:rsid w:val="00056AC6"/>
    <w:rsid w:val="00056B20"/>
    <w:rsid w:val="00056E01"/>
    <w:rsid w:val="00057175"/>
    <w:rsid w:val="00057B78"/>
    <w:rsid w:val="00057E1F"/>
    <w:rsid w:val="00057F2E"/>
    <w:rsid w:val="000601FF"/>
    <w:rsid w:val="0006024D"/>
    <w:rsid w:val="000602F4"/>
    <w:rsid w:val="00060369"/>
    <w:rsid w:val="000606A1"/>
    <w:rsid w:val="00060B57"/>
    <w:rsid w:val="00060C07"/>
    <w:rsid w:val="00060CA7"/>
    <w:rsid w:val="000612E3"/>
    <w:rsid w:val="000614EA"/>
    <w:rsid w:val="00061650"/>
    <w:rsid w:val="00061730"/>
    <w:rsid w:val="000618F0"/>
    <w:rsid w:val="00061DA3"/>
    <w:rsid w:val="00061DEA"/>
    <w:rsid w:val="00061FF4"/>
    <w:rsid w:val="00062165"/>
    <w:rsid w:val="000621B7"/>
    <w:rsid w:val="000622BD"/>
    <w:rsid w:val="00062463"/>
    <w:rsid w:val="00062634"/>
    <w:rsid w:val="0006282B"/>
    <w:rsid w:val="00062D14"/>
    <w:rsid w:val="00062FBE"/>
    <w:rsid w:val="00063341"/>
    <w:rsid w:val="0006349B"/>
    <w:rsid w:val="0006359F"/>
    <w:rsid w:val="000635AF"/>
    <w:rsid w:val="00063734"/>
    <w:rsid w:val="00063815"/>
    <w:rsid w:val="00063AB8"/>
    <w:rsid w:val="00063AEA"/>
    <w:rsid w:val="00064326"/>
    <w:rsid w:val="00064683"/>
    <w:rsid w:val="000647E2"/>
    <w:rsid w:val="00064800"/>
    <w:rsid w:val="00064A33"/>
    <w:rsid w:val="00064A51"/>
    <w:rsid w:val="00064C75"/>
    <w:rsid w:val="000651CA"/>
    <w:rsid w:val="00065314"/>
    <w:rsid w:val="000653F2"/>
    <w:rsid w:val="000654FC"/>
    <w:rsid w:val="00065BD6"/>
    <w:rsid w:val="00065C8E"/>
    <w:rsid w:val="00065D6F"/>
    <w:rsid w:val="00066337"/>
    <w:rsid w:val="00066472"/>
    <w:rsid w:val="0006676D"/>
    <w:rsid w:val="00066C5E"/>
    <w:rsid w:val="0006718A"/>
    <w:rsid w:val="00067B72"/>
    <w:rsid w:val="00067D1F"/>
    <w:rsid w:val="00067D59"/>
    <w:rsid w:val="00067EDB"/>
    <w:rsid w:val="00067F5A"/>
    <w:rsid w:val="00067FC1"/>
    <w:rsid w:val="0007022B"/>
    <w:rsid w:val="00070677"/>
    <w:rsid w:val="00070AF9"/>
    <w:rsid w:val="00070E61"/>
    <w:rsid w:val="0007112E"/>
    <w:rsid w:val="00071362"/>
    <w:rsid w:val="000713B4"/>
    <w:rsid w:val="000715C1"/>
    <w:rsid w:val="0007165F"/>
    <w:rsid w:val="0007169A"/>
    <w:rsid w:val="0007173C"/>
    <w:rsid w:val="00071856"/>
    <w:rsid w:val="000718C5"/>
    <w:rsid w:val="00071960"/>
    <w:rsid w:val="00071A3A"/>
    <w:rsid w:val="00071B18"/>
    <w:rsid w:val="00071CE5"/>
    <w:rsid w:val="00071DE1"/>
    <w:rsid w:val="00071F90"/>
    <w:rsid w:val="000720CF"/>
    <w:rsid w:val="00072170"/>
    <w:rsid w:val="00072226"/>
    <w:rsid w:val="000724DB"/>
    <w:rsid w:val="000725FE"/>
    <w:rsid w:val="0007271C"/>
    <w:rsid w:val="00072745"/>
    <w:rsid w:val="00072974"/>
    <w:rsid w:val="00072BFE"/>
    <w:rsid w:val="00072FA1"/>
    <w:rsid w:val="00073343"/>
    <w:rsid w:val="00073841"/>
    <w:rsid w:val="00073866"/>
    <w:rsid w:val="00073C72"/>
    <w:rsid w:val="00073DB9"/>
    <w:rsid w:val="00073ED2"/>
    <w:rsid w:val="00073F58"/>
    <w:rsid w:val="000740DA"/>
    <w:rsid w:val="00074323"/>
    <w:rsid w:val="000743F5"/>
    <w:rsid w:val="00074476"/>
    <w:rsid w:val="00074B0B"/>
    <w:rsid w:val="00074B0C"/>
    <w:rsid w:val="00074BAC"/>
    <w:rsid w:val="000751FF"/>
    <w:rsid w:val="00075278"/>
    <w:rsid w:val="000755B3"/>
    <w:rsid w:val="0007585A"/>
    <w:rsid w:val="00075A85"/>
    <w:rsid w:val="00075E92"/>
    <w:rsid w:val="000763BC"/>
    <w:rsid w:val="000765FD"/>
    <w:rsid w:val="00076A10"/>
    <w:rsid w:val="00076BCE"/>
    <w:rsid w:val="00076CDF"/>
    <w:rsid w:val="00076D26"/>
    <w:rsid w:val="00076DD5"/>
    <w:rsid w:val="00076DF6"/>
    <w:rsid w:val="00077013"/>
    <w:rsid w:val="00077032"/>
    <w:rsid w:val="00077392"/>
    <w:rsid w:val="000773DA"/>
    <w:rsid w:val="00077A5A"/>
    <w:rsid w:val="00077ABE"/>
    <w:rsid w:val="00077B04"/>
    <w:rsid w:val="00080007"/>
    <w:rsid w:val="00080635"/>
    <w:rsid w:val="00080917"/>
    <w:rsid w:val="00080F45"/>
    <w:rsid w:val="00081322"/>
    <w:rsid w:val="000819A7"/>
    <w:rsid w:val="00081BB4"/>
    <w:rsid w:val="00081C8D"/>
    <w:rsid w:val="00081EAB"/>
    <w:rsid w:val="00082117"/>
    <w:rsid w:val="000823FC"/>
    <w:rsid w:val="000828B3"/>
    <w:rsid w:val="00082940"/>
    <w:rsid w:val="00082AF2"/>
    <w:rsid w:val="00082DC0"/>
    <w:rsid w:val="000832B2"/>
    <w:rsid w:val="0008355E"/>
    <w:rsid w:val="0008371C"/>
    <w:rsid w:val="000838EE"/>
    <w:rsid w:val="0008393E"/>
    <w:rsid w:val="00083B6A"/>
    <w:rsid w:val="00083C45"/>
    <w:rsid w:val="0008427F"/>
    <w:rsid w:val="00084524"/>
    <w:rsid w:val="0008475E"/>
    <w:rsid w:val="00084AE0"/>
    <w:rsid w:val="00084C45"/>
    <w:rsid w:val="00084D47"/>
    <w:rsid w:val="000853C3"/>
    <w:rsid w:val="000854E0"/>
    <w:rsid w:val="000855AE"/>
    <w:rsid w:val="00085612"/>
    <w:rsid w:val="00085A3E"/>
    <w:rsid w:val="00085CD5"/>
    <w:rsid w:val="00085D6D"/>
    <w:rsid w:val="00085D75"/>
    <w:rsid w:val="00086297"/>
    <w:rsid w:val="000866F5"/>
    <w:rsid w:val="000869CD"/>
    <w:rsid w:val="00087103"/>
    <w:rsid w:val="00087107"/>
    <w:rsid w:val="00087203"/>
    <w:rsid w:val="0008724D"/>
    <w:rsid w:val="00087291"/>
    <w:rsid w:val="00087469"/>
    <w:rsid w:val="000877B8"/>
    <w:rsid w:val="00090036"/>
    <w:rsid w:val="0009015E"/>
    <w:rsid w:val="0009061C"/>
    <w:rsid w:val="000906EB"/>
    <w:rsid w:val="00090E17"/>
    <w:rsid w:val="00090F8B"/>
    <w:rsid w:val="00091110"/>
    <w:rsid w:val="000913F6"/>
    <w:rsid w:val="00091AA4"/>
    <w:rsid w:val="00091F9D"/>
    <w:rsid w:val="00091FA0"/>
    <w:rsid w:val="000920A0"/>
    <w:rsid w:val="0009275D"/>
    <w:rsid w:val="00092864"/>
    <w:rsid w:val="000928FF"/>
    <w:rsid w:val="00092A7E"/>
    <w:rsid w:val="00092E42"/>
    <w:rsid w:val="00092FDB"/>
    <w:rsid w:val="000933C5"/>
    <w:rsid w:val="000935E5"/>
    <w:rsid w:val="0009399E"/>
    <w:rsid w:val="00093C73"/>
    <w:rsid w:val="00093CB8"/>
    <w:rsid w:val="000942E4"/>
    <w:rsid w:val="0009495F"/>
    <w:rsid w:val="00094B06"/>
    <w:rsid w:val="00094B8C"/>
    <w:rsid w:val="0009503B"/>
    <w:rsid w:val="00095123"/>
    <w:rsid w:val="00095174"/>
    <w:rsid w:val="00095213"/>
    <w:rsid w:val="0009530B"/>
    <w:rsid w:val="000955A0"/>
    <w:rsid w:val="00095714"/>
    <w:rsid w:val="000957CB"/>
    <w:rsid w:val="000957EB"/>
    <w:rsid w:val="000958A3"/>
    <w:rsid w:val="00095B36"/>
    <w:rsid w:val="00095C37"/>
    <w:rsid w:val="00095F50"/>
    <w:rsid w:val="00095FDD"/>
    <w:rsid w:val="00096129"/>
    <w:rsid w:val="00096216"/>
    <w:rsid w:val="00096269"/>
    <w:rsid w:val="000962DE"/>
    <w:rsid w:val="000965E5"/>
    <w:rsid w:val="000965E9"/>
    <w:rsid w:val="0009697E"/>
    <w:rsid w:val="00096F2B"/>
    <w:rsid w:val="0009704E"/>
    <w:rsid w:val="00097080"/>
    <w:rsid w:val="000970A1"/>
    <w:rsid w:val="00097830"/>
    <w:rsid w:val="000978FF"/>
    <w:rsid w:val="00097CEC"/>
    <w:rsid w:val="000A0085"/>
    <w:rsid w:val="000A03F5"/>
    <w:rsid w:val="000A0977"/>
    <w:rsid w:val="000A0AF0"/>
    <w:rsid w:val="000A0C28"/>
    <w:rsid w:val="000A113C"/>
    <w:rsid w:val="000A13B8"/>
    <w:rsid w:val="000A17DB"/>
    <w:rsid w:val="000A1D45"/>
    <w:rsid w:val="000A1E30"/>
    <w:rsid w:val="000A2500"/>
    <w:rsid w:val="000A258C"/>
    <w:rsid w:val="000A269A"/>
    <w:rsid w:val="000A274C"/>
    <w:rsid w:val="000A29AC"/>
    <w:rsid w:val="000A29B7"/>
    <w:rsid w:val="000A2D18"/>
    <w:rsid w:val="000A2FED"/>
    <w:rsid w:val="000A3067"/>
    <w:rsid w:val="000A3BCC"/>
    <w:rsid w:val="000A3F79"/>
    <w:rsid w:val="000A4159"/>
    <w:rsid w:val="000A436F"/>
    <w:rsid w:val="000A490F"/>
    <w:rsid w:val="000A4AF9"/>
    <w:rsid w:val="000A4D00"/>
    <w:rsid w:val="000A4D9E"/>
    <w:rsid w:val="000A4F4E"/>
    <w:rsid w:val="000A4FDE"/>
    <w:rsid w:val="000A500A"/>
    <w:rsid w:val="000A5191"/>
    <w:rsid w:val="000A52B4"/>
    <w:rsid w:val="000A53B9"/>
    <w:rsid w:val="000A54D4"/>
    <w:rsid w:val="000A54E5"/>
    <w:rsid w:val="000A5EFB"/>
    <w:rsid w:val="000A6207"/>
    <w:rsid w:val="000A6577"/>
    <w:rsid w:val="000A65E8"/>
    <w:rsid w:val="000A66E5"/>
    <w:rsid w:val="000A6859"/>
    <w:rsid w:val="000A6A13"/>
    <w:rsid w:val="000A6B74"/>
    <w:rsid w:val="000A6DA6"/>
    <w:rsid w:val="000A6E79"/>
    <w:rsid w:val="000A6F28"/>
    <w:rsid w:val="000A7087"/>
    <w:rsid w:val="000A72F2"/>
    <w:rsid w:val="000A74C5"/>
    <w:rsid w:val="000A769D"/>
    <w:rsid w:val="000A79A7"/>
    <w:rsid w:val="000A7B3C"/>
    <w:rsid w:val="000A7BCE"/>
    <w:rsid w:val="000A7C15"/>
    <w:rsid w:val="000A7D05"/>
    <w:rsid w:val="000A7D89"/>
    <w:rsid w:val="000A7F62"/>
    <w:rsid w:val="000B0179"/>
    <w:rsid w:val="000B01CB"/>
    <w:rsid w:val="000B0361"/>
    <w:rsid w:val="000B05CB"/>
    <w:rsid w:val="000B0ACE"/>
    <w:rsid w:val="000B0BB3"/>
    <w:rsid w:val="000B0E28"/>
    <w:rsid w:val="000B0F41"/>
    <w:rsid w:val="000B0FC6"/>
    <w:rsid w:val="000B1251"/>
    <w:rsid w:val="000B150D"/>
    <w:rsid w:val="000B160B"/>
    <w:rsid w:val="000B16FD"/>
    <w:rsid w:val="000B18DA"/>
    <w:rsid w:val="000B196D"/>
    <w:rsid w:val="000B1F6C"/>
    <w:rsid w:val="000B1FDC"/>
    <w:rsid w:val="000B21E3"/>
    <w:rsid w:val="000B25FA"/>
    <w:rsid w:val="000B26A0"/>
    <w:rsid w:val="000B27C2"/>
    <w:rsid w:val="000B2950"/>
    <w:rsid w:val="000B2AD2"/>
    <w:rsid w:val="000B2C84"/>
    <w:rsid w:val="000B2F5A"/>
    <w:rsid w:val="000B3154"/>
    <w:rsid w:val="000B31AC"/>
    <w:rsid w:val="000B3545"/>
    <w:rsid w:val="000B35FB"/>
    <w:rsid w:val="000B3C64"/>
    <w:rsid w:val="000B3F7B"/>
    <w:rsid w:val="000B4692"/>
    <w:rsid w:val="000B4704"/>
    <w:rsid w:val="000B4709"/>
    <w:rsid w:val="000B4ABE"/>
    <w:rsid w:val="000B4E93"/>
    <w:rsid w:val="000B4F49"/>
    <w:rsid w:val="000B4FF6"/>
    <w:rsid w:val="000B50BB"/>
    <w:rsid w:val="000B5523"/>
    <w:rsid w:val="000B55AC"/>
    <w:rsid w:val="000B573F"/>
    <w:rsid w:val="000B588B"/>
    <w:rsid w:val="000B5DA0"/>
    <w:rsid w:val="000B5DB1"/>
    <w:rsid w:val="000B6099"/>
    <w:rsid w:val="000B624E"/>
    <w:rsid w:val="000B6497"/>
    <w:rsid w:val="000B65AA"/>
    <w:rsid w:val="000B679F"/>
    <w:rsid w:val="000B6B19"/>
    <w:rsid w:val="000B7645"/>
    <w:rsid w:val="000B7707"/>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B93"/>
    <w:rsid w:val="000C1F1C"/>
    <w:rsid w:val="000C236C"/>
    <w:rsid w:val="000C26F4"/>
    <w:rsid w:val="000C286E"/>
    <w:rsid w:val="000C2B3E"/>
    <w:rsid w:val="000C2B62"/>
    <w:rsid w:val="000C2CE4"/>
    <w:rsid w:val="000C3005"/>
    <w:rsid w:val="000C340F"/>
    <w:rsid w:val="000C3852"/>
    <w:rsid w:val="000C3B08"/>
    <w:rsid w:val="000C3C03"/>
    <w:rsid w:val="000C3D32"/>
    <w:rsid w:val="000C4117"/>
    <w:rsid w:val="000C41A2"/>
    <w:rsid w:val="000C459C"/>
    <w:rsid w:val="000C4884"/>
    <w:rsid w:val="000C4923"/>
    <w:rsid w:val="000C4929"/>
    <w:rsid w:val="000C4B9F"/>
    <w:rsid w:val="000C4E2C"/>
    <w:rsid w:val="000C50EA"/>
    <w:rsid w:val="000C5A1B"/>
    <w:rsid w:val="000C60AF"/>
    <w:rsid w:val="000C639A"/>
    <w:rsid w:val="000C63B8"/>
    <w:rsid w:val="000C6491"/>
    <w:rsid w:val="000C66AD"/>
    <w:rsid w:val="000C6751"/>
    <w:rsid w:val="000C682A"/>
    <w:rsid w:val="000C693B"/>
    <w:rsid w:val="000C697F"/>
    <w:rsid w:val="000C69E4"/>
    <w:rsid w:val="000C6A38"/>
    <w:rsid w:val="000C6D0A"/>
    <w:rsid w:val="000C7093"/>
    <w:rsid w:val="000C70C4"/>
    <w:rsid w:val="000C725B"/>
    <w:rsid w:val="000C7382"/>
    <w:rsid w:val="000C754C"/>
    <w:rsid w:val="000C7E99"/>
    <w:rsid w:val="000C7EF7"/>
    <w:rsid w:val="000D003B"/>
    <w:rsid w:val="000D0093"/>
    <w:rsid w:val="000D0163"/>
    <w:rsid w:val="000D027D"/>
    <w:rsid w:val="000D046F"/>
    <w:rsid w:val="000D05A2"/>
    <w:rsid w:val="000D068E"/>
    <w:rsid w:val="000D06A2"/>
    <w:rsid w:val="000D09CA"/>
    <w:rsid w:val="000D0DAB"/>
    <w:rsid w:val="000D0F13"/>
    <w:rsid w:val="000D101C"/>
    <w:rsid w:val="000D12AE"/>
    <w:rsid w:val="000D1368"/>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045"/>
    <w:rsid w:val="000D328A"/>
    <w:rsid w:val="000D33FB"/>
    <w:rsid w:val="000D343C"/>
    <w:rsid w:val="000D36D7"/>
    <w:rsid w:val="000D3E88"/>
    <w:rsid w:val="000D4190"/>
    <w:rsid w:val="000D41B1"/>
    <w:rsid w:val="000D41CD"/>
    <w:rsid w:val="000D4306"/>
    <w:rsid w:val="000D4730"/>
    <w:rsid w:val="000D4C1C"/>
    <w:rsid w:val="000D52E3"/>
    <w:rsid w:val="000D531B"/>
    <w:rsid w:val="000D542A"/>
    <w:rsid w:val="000D5502"/>
    <w:rsid w:val="000D5AEF"/>
    <w:rsid w:val="000D5B1F"/>
    <w:rsid w:val="000D5D2E"/>
    <w:rsid w:val="000D632A"/>
    <w:rsid w:val="000D659A"/>
    <w:rsid w:val="000D6789"/>
    <w:rsid w:val="000D6809"/>
    <w:rsid w:val="000D6994"/>
    <w:rsid w:val="000D6C2A"/>
    <w:rsid w:val="000D6DB5"/>
    <w:rsid w:val="000D6E62"/>
    <w:rsid w:val="000D7115"/>
    <w:rsid w:val="000D7139"/>
    <w:rsid w:val="000D75EA"/>
    <w:rsid w:val="000D77B8"/>
    <w:rsid w:val="000D7801"/>
    <w:rsid w:val="000D7D19"/>
    <w:rsid w:val="000D7FDF"/>
    <w:rsid w:val="000E0226"/>
    <w:rsid w:val="000E02F7"/>
    <w:rsid w:val="000E0330"/>
    <w:rsid w:val="000E035A"/>
    <w:rsid w:val="000E062B"/>
    <w:rsid w:val="000E06BC"/>
    <w:rsid w:val="000E07B0"/>
    <w:rsid w:val="000E0927"/>
    <w:rsid w:val="000E0ACC"/>
    <w:rsid w:val="000E0C93"/>
    <w:rsid w:val="000E0C9C"/>
    <w:rsid w:val="000E0D65"/>
    <w:rsid w:val="000E1281"/>
    <w:rsid w:val="000E1B86"/>
    <w:rsid w:val="000E1DE7"/>
    <w:rsid w:val="000E2586"/>
    <w:rsid w:val="000E27CB"/>
    <w:rsid w:val="000E290F"/>
    <w:rsid w:val="000E293D"/>
    <w:rsid w:val="000E29BB"/>
    <w:rsid w:val="000E2CAE"/>
    <w:rsid w:val="000E2D3B"/>
    <w:rsid w:val="000E2F35"/>
    <w:rsid w:val="000E3024"/>
    <w:rsid w:val="000E3287"/>
    <w:rsid w:val="000E32D7"/>
    <w:rsid w:val="000E3361"/>
    <w:rsid w:val="000E33EE"/>
    <w:rsid w:val="000E36B6"/>
    <w:rsid w:val="000E39A4"/>
    <w:rsid w:val="000E3A89"/>
    <w:rsid w:val="000E3B87"/>
    <w:rsid w:val="000E3CB8"/>
    <w:rsid w:val="000E3D17"/>
    <w:rsid w:val="000E3E41"/>
    <w:rsid w:val="000E3FC7"/>
    <w:rsid w:val="000E4012"/>
    <w:rsid w:val="000E43F8"/>
    <w:rsid w:val="000E472C"/>
    <w:rsid w:val="000E4A9F"/>
    <w:rsid w:val="000E4D55"/>
    <w:rsid w:val="000E50D3"/>
    <w:rsid w:val="000E54B2"/>
    <w:rsid w:val="000E5664"/>
    <w:rsid w:val="000E5B7B"/>
    <w:rsid w:val="000E645D"/>
    <w:rsid w:val="000E6691"/>
    <w:rsid w:val="000E688E"/>
    <w:rsid w:val="000E69B1"/>
    <w:rsid w:val="000E6A8F"/>
    <w:rsid w:val="000E6B87"/>
    <w:rsid w:val="000E6BDF"/>
    <w:rsid w:val="000E6E07"/>
    <w:rsid w:val="000E6E1D"/>
    <w:rsid w:val="000E6F8C"/>
    <w:rsid w:val="000E7038"/>
    <w:rsid w:val="000E718C"/>
    <w:rsid w:val="000E71D9"/>
    <w:rsid w:val="000E72A4"/>
    <w:rsid w:val="000E73AE"/>
    <w:rsid w:val="000E782E"/>
    <w:rsid w:val="000F0417"/>
    <w:rsid w:val="000F07E1"/>
    <w:rsid w:val="000F08B8"/>
    <w:rsid w:val="000F0F65"/>
    <w:rsid w:val="000F10D4"/>
    <w:rsid w:val="000F12DA"/>
    <w:rsid w:val="000F1458"/>
    <w:rsid w:val="000F15A8"/>
    <w:rsid w:val="000F1745"/>
    <w:rsid w:val="000F17A2"/>
    <w:rsid w:val="000F20C0"/>
    <w:rsid w:val="000F22C5"/>
    <w:rsid w:val="000F2629"/>
    <w:rsid w:val="000F26E4"/>
    <w:rsid w:val="000F28CC"/>
    <w:rsid w:val="000F28D7"/>
    <w:rsid w:val="000F295A"/>
    <w:rsid w:val="000F2C07"/>
    <w:rsid w:val="000F2D4C"/>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91A"/>
    <w:rsid w:val="000F5168"/>
    <w:rsid w:val="000F522C"/>
    <w:rsid w:val="000F5369"/>
    <w:rsid w:val="000F5D2E"/>
    <w:rsid w:val="000F5F1E"/>
    <w:rsid w:val="000F6186"/>
    <w:rsid w:val="000F663F"/>
    <w:rsid w:val="000F6956"/>
    <w:rsid w:val="000F6A2F"/>
    <w:rsid w:val="000F6AD3"/>
    <w:rsid w:val="000F6BCB"/>
    <w:rsid w:val="000F6FF9"/>
    <w:rsid w:val="000F716D"/>
    <w:rsid w:val="000F73F5"/>
    <w:rsid w:val="000F7D51"/>
    <w:rsid w:val="0010007F"/>
    <w:rsid w:val="001001CE"/>
    <w:rsid w:val="001003D3"/>
    <w:rsid w:val="0010043D"/>
    <w:rsid w:val="00100892"/>
    <w:rsid w:val="00100A16"/>
    <w:rsid w:val="00100AC7"/>
    <w:rsid w:val="00100BC2"/>
    <w:rsid w:val="00100C5C"/>
    <w:rsid w:val="00100DB0"/>
    <w:rsid w:val="00100E53"/>
    <w:rsid w:val="001010CE"/>
    <w:rsid w:val="001012BD"/>
    <w:rsid w:val="00101481"/>
    <w:rsid w:val="00101574"/>
    <w:rsid w:val="0010159C"/>
    <w:rsid w:val="001017B4"/>
    <w:rsid w:val="00101AF6"/>
    <w:rsid w:val="00101B0A"/>
    <w:rsid w:val="00101E13"/>
    <w:rsid w:val="001023B3"/>
    <w:rsid w:val="0010263F"/>
    <w:rsid w:val="001027E0"/>
    <w:rsid w:val="00103AAE"/>
    <w:rsid w:val="0010446E"/>
    <w:rsid w:val="001047CB"/>
    <w:rsid w:val="00104926"/>
    <w:rsid w:val="00104A75"/>
    <w:rsid w:val="00104A88"/>
    <w:rsid w:val="00104AE4"/>
    <w:rsid w:val="00104C91"/>
    <w:rsid w:val="00105031"/>
    <w:rsid w:val="001052D5"/>
    <w:rsid w:val="001054D5"/>
    <w:rsid w:val="00105514"/>
    <w:rsid w:val="0010591D"/>
    <w:rsid w:val="00105B99"/>
    <w:rsid w:val="00105BED"/>
    <w:rsid w:val="00105C5F"/>
    <w:rsid w:val="00106674"/>
    <w:rsid w:val="0010669C"/>
    <w:rsid w:val="001067A9"/>
    <w:rsid w:val="0010697C"/>
    <w:rsid w:val="001069CA"/>
    <w:rsid w:val="001069FB"/>
    <w:rsid w:val="00106A2D"/>
    <w:rsid w:val="00106B07"/>
    <w:rsid w:val="00106BAF"/>
    <w:rsid w:val="00106E6E"/>
    <w:rsid w:val="0010702A"/>
    <w:rsid w:val="0010736D"/>
    <w:rsid w:val="001073BD"/>
    <w:rsid w:val="00107420"/>
    <w:rsid w:val="001074FD"/>
    <w:rsid w:val="00107584"/>
    <w:rsid w:val="001075EE"/>
    <w:rsid w:val="00107725"/>
    <w:rsid w:val="0010780C"/>
    <w:rsid w:val="001078F5"/>
    <w:rsid w:val="00107A26"/>
    <w:rsid w:val="00107A55"/>
    <w:rsid w:val="00107E3A"/>
    <w:rsid w:val="00107FDA"/>
    <w:rsid w:val="001101EA"/>
    <w:rsid w:val="00110604"/>
    <w:rsid w:val="0011062B"/>
    <w:rsid w:val="00110666"/>
    <w:rsid w:val="001108AA"/>
    <w:rsid w:val="00110A7B"/>
    <w:rsid w:val="00110B9F"/>
    <w:rsid w:val="00110C28"/>
    <w:rsid w:val="00110FD1"/>
    <w:rsid w:val="001113B0"/>
    <w:rsid w:val="0011148F"/>
    <w:rsid w:val="001115CF"/>
    <w:rsid w:val="001115F2"/>
    <w:rsid w:val="00111663"/>
    <w:rsid w:val="001117C0"/>
    <w:rsid w:val="00111B7F"/>
    <w:rsid w:val="00111BB3"/>
    <w:rsid w:val="00111DB5"/>
    <w:rsid w:val="00111ED1"/>
    <w:rsid w:val="001120AA"/>
    <w:rsid w:val="00112274"/>
    <w:rsid w:val="00112444"/>
    <w:rsid w:val="001125B1"/>
    <w:rsid w:val="00112B66"/>
    <w:rsid w:val="00112C81"/>
    <w:rsid w:val="00112E9C"/>
    <w:rsid w:val="001131FC"/>
    <w:rsid w:val="0011333F"/>
    <w:rsid w:val="001134F0"/>
    <w:rsid w:val="00113A18"/>
    <w:rsid w:val="00113AEF"/>
    <w:rsid w:val="00113C4C"/>
    <w:rsid w:val="00113CD3"/>
    <w:rsid w:val="00113FF6"/>
    <w:rsid w:val="0011429C"/>
    <w:rsid w:val="001146D7"/>
    <w:rsid w:val="00114D5D"/>
    <w:rsid w:val="00114F8D"/>
    <w:rsid w:val="001151BF"/>
    <w:rsid w:val="00115464"/>
    <w:rsid w:val="00115B09"/>
    <w:rsid w:val="00115B8C"/>
    <w:rsid w:val="00115C92"/>
    <w:rsid w:val="00115DA6"/>
    <w:rsid w:val="00115EC2"/>
    <w:rsid w:val="00115FE1"/>
    <w:rsid w:val="00116278"/>
    <w:rsid w:val="001162E2"/>
    <w:rsid w:val="00116371"/>
    <w:rsid w:val="00116495"/>
    <w:rsid w:val="00116726"/>
    <w:rsid w:val="001169A2"/>
    <w:rsid w:val="00116BB6"/>
    <w:rsid w:val="00116E85"/>
    <w:rsid w:val="001173C5"/>
    <w:rsid w:val="001173D8"/>
    <w:rsid w:val="0011752D"/>
    <w:rsid w:val="001176AA"/>
    <w:rsid w:val="00117717"/>
    <w:rsid w:val="00117876"/>
    <w:rsid w:val="00117947"/>
    <w:rsid w:val="00117D10"/>
    <w:rsid w:val="00117D74"/>
    <w:rsid w:val="00117FA4"/>
    <w:rsid w:val="00117FDD"/>
    <w:rsid w:val="00120294"/>
    <w:rsid w:val="00120343"/>
    <w:rsid w:val="0012059C"/>
    <w:rsid w:val="00120915"/>
    <w:rsid w:val="001209A3"/>
    <w:rsid w:val="00120A51"/>
    <w:rsid w:val="00120ACC"/>
    <w:rsid w:val="00121406"/>
    <w:rsid w:val="001219B3"/>
    <w:rsid w:val="00121C6F"/>
    <w:rsid w:val="00121D2B"/>
    <w:rsid w:val="00121D9E"/>
    <w:rsid w:val="00121DA4"/>
    <w:rsid w:val="00121EFF"/>
    <w:rsid w:val="00122028"/>
    <w:rsid w:val="001224DD"/>
    <w:rsid w:val="001225D7"/>
    <w:rsid w:val="00122661"/>
    <w:rsid w:val="00122AD8"/>
    <w:rsid w:val="00122E76"/>
    <w:rsid w:val="00123061"/>
    <w:rsid w:val="001230FE"/>
    <w:rsid w:val="00123598"/>
    <w:rsid w:val="001235ED"/>
    <w:rsid w:val="00123780"/>
    <w:rsid w:val="00123892"/>
    <w:rsid w:val="00123975"/>
    <w:rsid w:val="00123A38"/>
    <w:rsid w:val="00123C35"/>
    <w:rsid w:val="00123E69"/>
    <w:rsid w:val="00123EC0"/>
    <w:rsid w:val="0012422E"/>
    <w:rsid w:val="0012471B"/>
    <w:rsid w:val="001249CC"/>
    <w:rsid w:val="00124DEE"/>
    <w:rsid w:val="00124E2C"/>
    <w:rsid w:val="0012549D"/>
    <w:rsid w:val="001254E3"/>
    <w:rsid w:val="00125A67"/>
    <w:rsid w:val="00125A9E"/>
    <w:rsid w:val="00125B81"/>
    <w:rsid w:val="00125C33"/>
    <w:rsid w:val="00125E59"/>
    <w:rsid w:val="00125F63"/>
    <w:rsid w:val="00126023"/>
    <w:rsid w:val="00126146"/>
    <w:rsid w:val="00126395"/>
    <w:rsid w:val="00126442"/>
    <w:rsid w:val="00126AC4"/>
    <w:rsid w:val="001272D4"/>
    <w:rsid w:val="00127447"/>
    <w:rsid w:val="0012755A"/>
    <w:rsid w:val="00127573"/>
    <w:rsid w:val="001278E3"/>
    <w:rsid w:val="00127916"/>
    <w:rsid w:val="00127D9F"/>
    <w:rsid w:val="00130012"/>
    <w:rsid w:val="00130061"/>
    <w:rsid w:val="0013033B"/>
    <w:rsid w:val="001307F6"/>
    <w:rsid w:val="001309BF"/>
    <w:rsid w:val="00130F88"/>
    <w:rsid w:val="00130F89"/>
    <w:rsid w:val="0013100D"/>
    <w:rsid w:val="00131029"/>
    <w:rsid w:val="001313F2"/>
    <w:rsid w:val="00131499"/>
    <w:rsid w:val="001317E6"/>
    <w:rsid w:val="001319B1"/>
    <w:rsid w:val="00131AB1"/>
    <w:rsid w:val="00131E87"/>
    <w:rsid w:val="001320C7"/>
    <w:rsid w:val="001322BF"/>
    <w:rsid w:val="0013251A"/>
    <w:rsid w:val="0013305F"/>
    <w:rsid w:val="0013370A"/>
    <w:rsid w:val="001337FA"/>
    <w:rsid w:val="00133A04"/>
    <w:rsid w:val="00133E3A"/>
    <w:rsid w:val="0013408A"/>
    <w:rsid w:val="00134721"/>
    <w:rsid w:val="001347E2"/>
    <w:rsid w:val="0013488C"/>
    <w:rsid w:val="00134A20"/>
    <w:rsid w:val="00134B6B"/>
    <w:rsid w:val="00134B89"/>
    <w:rsid w:val="00134D34"/>
    <w:rsid w:val="00134EBE"/>
    <w:rsid w:val="001353DD"/>
    <w:rsid w:val="0013548B"/>
    <w:rsid w:val="001354AF"/>
    <w:rsid w:val="00135680"/>
    <w:rsid w:val="0013583E"/>
    <w:rsid w:val="00135890"/>
    <w:rsid w:val="001360C3"/>
    <w:rsid w:val="001360C8"/>
    <w:rsid w:val="00136280"/>
    <w:rsid w:val="00136578"/>
    <w:rsid w:val="00136811"/>
    <w:rsid w:val="00136895"/>
    <w:rsid w:val="00136A00"/>
    <w:rsid w:val="00136B3D"/>
    <w:rsid w:val="00136D0C"/>
    <w:rsid w:val="00137165"/>
    <w:rsid w:val="001372CD"/>
    <w:rsid w:val="00137337"/>
    <w:rsid w:val="0013755B"/>
    <w:rsid w:val="0013770A"/>
    <w:rsid w:val="0013777B"/>
    <w:rsid w:val="00137D14"/>
    <w:rsid w:val="00137D84"/>
    <w:rsid w:val="0014015B"/>
    <w:rsid w:val="001401FB"/>
    <w:rsid w:val="00140639"/>
    <w:rsid w:val="00140773"/>
    <w:rsid w:val="00141045"/>
    <w:rsid w:val="0014135F"/>
    <w:rsid w:val="001413D8"/>
    <w:rsid w:val="00141666"/>
    <w:rsid w:val="001418F6"/>
    <w:rsid w:val="00141A19"/>
    <w:rsid w:val="00141D6D"/>
    <w:rsid w:val="00141EF8"/>
    <w:rsid w:val="00142195"/>
    <w:rsid w:val="0014234A"/>
    <w:rsid w:val="0014263D"/>
    <w:rsid w:val="001426E9"/>
    <w:rsid w:val="00142E81"/>
    <w:rsid w:val="001432A2"/>
    <w:rsid w:val="001433E7"/>
    <w:rsid w:val="0014364F"/>
    <w:rsid w:val="00143C3E"/>
    <w:rsid w:val="00143E89"/>
    <w:rsid w:val="001444D0"/>
    <w:rsid w:val="00144589"/>
    <w:rsid w:val="001446E0"/>
    <w:rsid w:val="00144853"/>
    <w:rsid w:val="0014499B"/>
    <w:rsid w:val="00144C2A"/>
    <w:rsid w:val="001452D4"/>
    <w:rsid w:val="0014532B"/>
    <w:rsid w:val="0014586F"/>
    <w:rsid w:val="00145B87"/>
    <w:rsid w:val="00145E8F"/>
    <w:rsid w:val="00145EA5"/>
    <w:rsid w:val="0014605B"/>
    <w:rsid w:val="0014611B"/>
    <w:rsid w:val="0014644C"/>
    <w:rsid w:val="0014676F"/>
    <w:rsid w:val="00146A09"/>
    <w:rsid w:val="00146AF5"/>
    <w:rsid w:val="00146C17"/>
    <w:rsid w:val="00146F6C"/>
    <w:rsid w:val="00146FF3"/>
    <w:rsid w:val="001471DE"/>
    <w:rsid w:val="0014743C"/>
    <w:rsid w:val="0014781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1F8A"/>
    <w:rsid w:val="00151FAC"/>
    <w:rsid w:val="0015204A"/>
    <w:rsid w:val="0015206C"/>
    <w:rsid w:val="0015208F"/>
    <w:rsid w:val="001520E7"/>
    <w:rsid w:val="0015211A"/>
    <w:rsid w:val="00152408"/>
    <w:rsid w:val="001526AB"/>
    <w:rsid w:val="00152B4F"/>
    <w:rsid w:val="00152D15"/>
    <w:rsid w:val="00152DE3"/>
    <w:rsid w:val="00153568"/>
    <w:rsid w:val="00153600"/>
    <w:rsid w:val="0015392C"/>
    <w:rsid w:val="00153B5C"/>
    <w:rsid w:val="00153C1B"/>
    <w:rsid w:val="00153DF2"/>
    <w:rsid w:val="00153FF9"/>
    <w:rsid w:val="00154030"/>
    <w:rsid w:val="00154329"/>
    <w:rsid w:val="0015532C"/>
    <w:rsid w:val="001556CE"/>
    <w:rsid w:val="00155A91"/>
    <w:rsid w:val="00155BC6"/>
    <w:rsid w:val="00155CBA"/>
    <w:rsid w:val="00155D9A"/>
    <w:rsid w:val="00155DC5"/>
    <w:rsid w:val="00155E8F"/>
    <w:rsid w:val="00156A3B"/>
    <w:rsid w:val="00156BF6"/>
    <w:rsid w:val="00156C65"/>
    <w:rsid w:val="00156D1A"/>
    <w:rsid w:val="00156DDF"/>
    <w:rsid w:val="00156E2B"/>
    <w:rsid w:val="001572D2"/>
    <w:rsid w:val="001574DE"/>
    <w:rsid w:val="001576AB"/>
    <w:rsid w:val="00157BB1"/>
    <w:rsid w:val="00157E0B"/>
    <w:rsid w:val="0016014F"/>
    <w:rsid w:val="001602C8"/>
    <w:rsid w:val="00160635"/>
    <w:rsid w:val="001606D1"/>
    <w:rsid w:val="0016078A"/>
    <w:rsid w:val="00160B7E"/>
    <w:rsid w:val="00160C7A"/>
    <w:rsid w:val="00160EF2"/>
    <w:rsid w:val="00160FFD"/>
    <w:rsid w:val="00161016"/>
    <w:rsid w:val="0016114C"/>
    <w:rsid w:val="001613D4"/>
    <w:rsid w:val="001614EE"/>
    <w:rsid w:val="001616C6"/>
    <w:rsid w:val="0016174C"/>
    <w:rsid w:val="00161934"/>
    <w:rsid w:val="0016193D"/>
    <w:rsid w:val="00161BAF"/>
    <w:rsid w:val="00161D8A"/>
    <w:rsid w:val="00161D9E"/>
    <w:rsid w:val="00161E67"/>
    <w:rsid w:val="00161E74"/>
    <w:rsid w:val="00161EBA"/>
    <w:rsid w:val="00161EF0"/>
    <w:rsid w:val="001620FD"/>
    <w:rsid w:val="001621CC"/>
    <w:rsid w:val="00162588"/>
    <w:rsid w:val="00162785"/>
    <w:rsid w:val="00162824"/>
    <w:rsid w:val="00162845"/>
    <w:rsid w:val="00162BBC"/>
    <w:rsid w:val="00162BEF"/>
    <w:rsid w:val="00162CC6"/>
    <w:rsid w:val="00163373"/>
    <w:rsid w:val="001634FB"/>
    <w:rsid w:val="00163569"/>
    <w:rsid w:val="00163825"/>
    <w:rsid w:val="00164454"/>
    <w:rsid w:val="00164725"/>
    <w:rsid w:val="00164A78"/>
    <w:rsid w:val="00164E1C"/>
    <w:rsid w:val="001651A9"/>
    <w:rsid w:val="001652E4"/>
    <w:rsid w:val="001652EA"/>
    <w:rsid w:val="0016565E"/>
    <w:rsid w:val="001657CD"/>
    <w:rsid w:val="001657F4"/>
    <w:rsid w:val="00165EC4"/>
    <w:rsid w:val="00166162"/>
    <w:rsid w:val="0016629C"/>
    <w:rsid w:val="001662CD"/>
    <w:rsid w:val="001662EE"/>
    <w:rsid w:val="00166418"/>
    <w:rsid w:val="001668A0"/>
    <w:rsid w:val="00166CE4"/>
    <w:rsid w:val="0016729C"/>
    <w:rsid w:val="00167409"/>
    <w:rsid w:val="00167539"/>
    <w:rsid w:val="00167810"/>
    <w:rsid w:val="00167A48"/>
    <w:rsid w:val="00167C3B"/>
    <w:rsid w:val="00167F28"/>
    <w:rsid w:val="00167F87"/>
    <w:rsid w:val="0017021E"/>
    <w:rsid w:val="001704F4"/>
    <w:rsid w:val="00170606"/>
    <w:rsid w:val="001709CE"/>
    <w:rsid w:val="00170D05"/>
    <w:rsid w:val="00171540"/>
    <w:rsid w:val="00171F45"/>
    <w:rsid w:val="001723BA"/>
    <w:rsid w:val="00172616"/>
    <w:rsid w:val="00172D95"/>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A0"/>
    <w:rsid w:val="001758FC"/>
    <w:rsid w:val="00176155"/>
    <w:rsid w:val="0017659E"/>
    <w:rsid w:val="00176677"/>
    <w:rsid w:val="001769A6"/>
    <w:rsid w:val="00176AEA"/>
    <w:rsid w:val="00176CCC"/>
    <w:rsid w:val="00176D58"/>
    <w:rsid w:val="00177036"/>
    <w:rsid w:val="00177090"/>
    <w:rsid w:val="0017713F"/>
    <w:rsid w:val="0017723B"/>
    <w:rsid w:val="0017753A"/>
    <w:rsid w:val="001776AB"/>
    <w:rsid w:val="0017784A"/>
    <w:rsid w:val="00177A0C"/>
    <w:rsid w:val="0018042C"/>
    <w:rsid w:val="0018073E"/>
    <w:rsid w:val="00180B53"/>
    <w:rsid w:val="00180B96"/>
    <w:rsid w:val="00180C15"/>
    <w:rsid w:val="00180C4D"/>
    <w:rsid w:val="00180D6D"/>
    <w:rsid w:val="00180D86"/>
    <w:rsid w:val="00181056"/>
    <w:rsid w:val="001816BB"/>
    <w:rsid w:val="00181A0F"/>
    <w:rsid w:val="00181B39"/>
    <w:rsid w:val="00181C09"/>
    <w:rsid w:val="00181F64"/>
    <w:rsid w:val="00182279"/>
    <w:rsid w:val="00182297"/>
    <w:rsid w:val="001823F0"/>
    <w:rsid w:val="001825C0"/>
    <w:rsid w:val="00182671"/>
    <w:rsid w:val="00182BD1"/>
    <w:rsid w:val="00182CEF"/>
    <w:rsid w:val="00182DCB"/>
    <w:rsid w:val="001830C2"/>
    <w:rsid w:val="00183153"/>
    <w:rsid w:val="001833A5"/>
    <w:rsid w:val="0018341E"/>
    <w:rsid w:val="001835DB"/>
    <w:rsid w:val="001837F4"/>
    <w:rsid w:val="00183BA9"/>
    <w:rsid w:val="00183D8B"/>
    <w:rsid w:val="00183F08"/>
    <w:rsid w:val="0018415B"/>
    <w:rsid w:val="001841C5"/>
    <w:rsid w:val="0018450F"/>
    <w:rsid w:val="00184797"/>
    <w:rsid w:val="00184931"/>
    <w:rsid w:val="00184962"/>
    <w:rsid w:val="0018498D"/>
    <w:rsid w:val="00184B4A"/>
    <w:rsid w:val="00184DE5"/>
    <w:rsid w:val="00184E79"/>
    <w:rsid w:val="00185124"/>
    <w:rsid w:val="001851CF"/>
    <w:rsid w:val="0018524D"/>
    <w:rsid w:val="0018527C"/>
    <w:rsid w:val="0018577C"/>
    <w:rsid w:val="00185F66"/>
    <w:rsid w:val="00185FF3"/>
    <w:rsid w:val="00186152"/>
    <w:rsid w:val="00186405"/>
    <w:rsid w:val="001864CA"/>
    <w:rsid w:val="00186580"/>
    <w:rsid w:val="00186654"/>
    <w:rsid w:val="0018685B"/>
    <w:rsid w:val="00186BBC"/>
    <w:rsid w:val="00186D6B"/>
    <w:rsid w:val="00186E25"/>
    <w:rsid w:val="001872EE"/>
    <w:rsid w:val="00187752"/>
    <w:rsid w:val="0018792B"/>
    <w:rsid w:val="00190436"/>
    <w:rsid w:val="0019064A"/>
    <w:rsid w:val="00190704"/>
    <w:rsid w:val="00190CBB"/>
    <w:rsid w:val="00190E14"/>
    <w:rsid w:val="00190E33"/>
    <w:rsid w:val="001911A2"/>
    <w:rsid w:val="0019181C"/>
    <w:rsid w:val="00191892"/>
    <w:rsid w:val="00191914"/>
    <w:rsid w:val="00191A65"/>
    <w:rsid w:val="00191AD3"/>
    <w:rsid w:val="00191D66"/>
    <w:rsid w:val="00192233"/>
    <w:rsid w:val="00192AC2"/>
    <w:rsid w:val="00192D46"/>
    <w:rsid w:val="001930E3"/>
    <w:rsid w:val="00193164"/>
    <w:rsid w:val="001931FD"/>
    <w:rsid w:val="0019323C"/>
    <w:rsid w:val="001933F1"/>
    <w:rsid w:val="00193490"/>
    <w:rsid w:val="001935A9"/>
    <w:rsid w:val="001939B3"/>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52F9"/>
    <w:rsid w:val="00195467"/>
    <w:rsid w:val="001954BD"/>
    <w:rsid w:val="0019553E"/>
    <w:rsid w:val="0019569A"/>
    <w:rsid w:val="001956DC"/>
    <w:rsid w:val="00195A4B"/>
    <w:rsid w:val="00195AF0"/>
    <w:rsid w:val="00195C9F"/>
    <w:rsid w:val="00195CAE"/>
    <w:rsid w:val="00195D26"/>
    <w:rsid w:val="00195F4C"/>
    <w:rsid w:val="00196424"/>
    <w:rsid w:val="00196C04"/>
    <w:rsid w:val="00196FEE"/>
    <w:rsid w:val="001975E4"/>
    <w:rsid w:val="00197667"/>
    <w:rsid w:val="001976F6"/>
    <w:rsid w:val="001977C2"/>
    <w:rsid w:val="0019788E"/>
    <w:rsid w:val="001979FC"/>
    <w:rsid w:val="00197A83"/>
    <w:rsid w:val="001A000C"/>
    <w:rsid w:val="001A0095"/>
    <w:rsid w:val="001A013E"/>
    <w:rsid w:val="001A04C3"/>
    <w:rsid w:val="001A0670"/>
    <w:rsid w:val="001A0819"/>
    <w:rsid w:val="001A096E"/>
    <w:rsid w:val="001A09AD"/>
    <w:rsid w:val="001A0D72"/>
    <w:rsid w:val="001A0E9E"/>
    <w:rsid w:val="001A13A3"/>
    <w:rsid w:val="001A170E"/>
    <w:rsid w:val="001A1775"/>
    <w:rsid w:val="001A1806"/>
    <w:rsid w:val="001A1820"/>
    <w:rsid w:val="001A1C93"/>
    <w:rsid w:val="001A1CA6"/>
    <w:rsid w:val="001A1E4A"/>
    <w:rsid w:val="001A1FCB"/>
    <w:rsid w:val="001A207A"/>
    <w:rsid w:val="001A21D5"/>
    <w:rsid w:val="001A28AB"/>
    <w:rsid w:val="001A2AD4"/>
    <w:rsid w:val="001A2C4C"/>
    <w:rsid w:val="001A2E2C"/>
    <w:rsid w:val="001A33FC"/>
    <w:rsid w:val="001A39CA"/>
    <w:rsid w:val="001A3B2C"/>
    <w:rsid w:val="001A3F30"/>
    <w:rsid w:val="001A4118"/>
    <w:rsid w:val="001A4244"/>
    <w:rsid w:val="001A430F"/>
    <w:rsid w:val="001A4338"/>
    <w:rsid w:val="001A43B8"/>
    <w:rsid w:val="001A454D"/>
    <w:rsid w:val="001A4576"/>
    <w:rsid w:val="001A458F"/>
    <w:rsid w:val="001A4616"/>
    <w:rsid w:val="001A4653"/>
    <w:rsid w:val="001A4AA6"/>
    <w:rsid w:val="001A4E1A"/>
    <w:rsid w:val="001A4F9A"/>
    <w:rsid w:val="001A5042"/>
    <w:rsid w:val="001A52FF"/>
    <w:rsid w:val="001A5417"/>
    <w:rsid w:val="001A566C"/>
    <w:rsid w:val="001A56E6"/>
    <w:rsid w:val="001A586B"/>
    <w:rsid w:val="001A586C"/>
    <w:rsid w:val="001A5B3A"/>
    <w:rsid w:val="001A5D2B"/>
    <w:rsid w:val="001A603D"/>
    <w:rsid w:val="001A6132"/>
    <w:rsid w:val="001A6349"/>
    <w:rsid w:val="001A65A7"/>
    <w:rsid w:val="001A685C"/>
    <w:rsid w:val="001A6910"/>
    <w:rsid w:val="001A6A21"/>
    <w:rsid w:val="001A6B2F"/>
    <w:rsid w:val="001A6CEE"/>
    <w:rsid w:val="001A6F78"/>
    <w:rsid w:val="001A7234"/>
    <w:rsid w:val="001A79B4"/>
    <w:rsid w:val="001A7BFC"/>
    <w:rsid w:val="001B03C2"/>
    <w:rsid w:val="001B05ED"/>
    <w:rsid w:val="001B0BFE"/>
    <w:rsid w:val="001B0D3A"/>
    <w:rsid w:val="001B0D7A"/>
    <w:rsid w:val="001B10F1"/>
    <w:rsid w:val="001B15F1"/>
    <w:rsid w:val="001B1804"/>
    <w:rsid w:val="001B18E6"/>
    <w:rsid w:val="001B1C11"/>
    <w:rsid w:val="001B1C1F"/>
    <w:rsid w:val="001B2267"/>
    <w:rsid w:val="001B229D"/>
    <w:rsid w:val="001B22A3"/>
    <w:rsid w:val="001B23CF"/>
    <w:rsid w:val="001B24DF"/>
    <w:rsid w:val="001B24FD"/>
    <w:rsid w:val="001B2C4B"/>
    <w:rsid w:val="001B2D3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45A"/>
    <w:rsid w:val="001B44E2"/>
    <w:rsid w:val="001B45E6"/>
    <w:rsid w:val="001B4BC6"/>
    <w:rsid w:val="001B4EDB"/>
    <w:rsid w:val="001B4EF1"/>
    <w:rsid w:val="001B51ED"/>
    <w:rsid w:val="001B5250"/>
    <w:rsid w:val="001B5536"/>
    <w:rsid w:val="001B5552"/>
    <w:rsid w:val="001B55F8"/>
    <w:rsid w:val="001B5799"/>
    <w:rsid w:val="001B57BA"/>
    <w:rsid w:val="001B5911"/>
    <w:rsid w:val="001B5E59"/>
    <w:rsid w:val="001B5FA9"/>
    <w:rsid w:val="001B68E2"/>
    <w:rsid w:val="001B6D90"/>
    <w:rsid w:val="001B6EDC"/>
    <w:rsid w:val="001B6FC9"/>
    <w:rsid w:val="001B7184"/>
    <w:rsid w:val="001B7212"/>
    <w:rsid w:val="001B7563"/>
    <w:rsid w:val="001B7630"/>
    <w:rsid w:val="001B772E"/>
    <w:rsid w:val="001B784F"/>
    <w:rsid w:val="001B7BF7"/>
    <w:rsid w:val="001B7E0E"/>
    <w:rsid w:val="001C02EC"/>
    <w:rsid w:val="001C045B"/>
    <w:rsid w:val="001C075C"/>
    <w:rsid w:val="001C08B6"/>
    <w:rsid w:val="001C0D4F"/>
    <w:rsid w:val="001C0E7B"/>
    <w:rsid w:val="001C0FB5"/>
    <w:rsid w:val="001C13CA"/>
    <w:rsid w:val="001C15E2"/>
    <w:rsid w:val="001C16BA"/>
    <w:rsid w:val="001C1B02"/>
    <w:rsid w:val="001C1D92"/>
    <w:rsid w:val="001C20E7"/>
    <w:rsid w:val="001C2109"/>
    <w:rsid w:val="001C216C"/>
    <w:rsid w:val="001C22BB"/>
    <w:rsid w:val="001C2440"/>
    <w:rsid w:val="001C248F"/>
    <w:rsid w:val="001C24FF"/>
    <w:rsid w:val="001C2507"/>
    <w:rsid w:val="001C2562"/>
    <w:rsid w:val="001C260B"/>
    <w:rsid w:val="001C29A7"/>
    <w:rsid w:val="001C2DBB"/>
    <w:rsid w:val="001C2F4A"/>
    <w:rsid w:val="001C3469"/>
    <w:rsid w:val="001C35A6"/>
    <w:rsid w:val="001C371C"/>
    <w:rsid w:val="001C3AEE"/>
    <w:rsid w:val="001C3E3C"/>
    <w:rsid w:val="001C40C6"/>
    <w:rsid w:val="001C4219"/>
    <w:rsid w:val="001C4307"/>
    <w:rsid w:val="001C4504"/>
    <w:rsid w:val="001C45DF"/>
    <w:rsid w:val="001C49D2"/>
    <w:rsid w:val="001C4D3F"/>
    <w:rsid w:val="001C4F83"/>
    <w:rsid w:val="001C5285"/>
    <w:rsid w:val="001C54A1"/>
    <w:rsid w:val="001C56EC"/>
    <w:rsid w:val="001C587D"/>
    <w:rsid w:val="001C58BC"/>
    <w:rsid w:val="001C5914"/>
    <w:rsid w:val="001C5D0E"/>
    <w:rsid w:val="001C5FED"/>
    <w:rsid w:val="001C6381"/>
    <w:rsid w:val="001C643F"/>
    <w:rsid w:val="001C64D9"/>
    <w:rsid w:val="001C64FD"/>
    <w:rsid w:val="001C682E"/>
    <w:rsid w:val="001C68EF"/>
    <w:rsid w:val="001C6EF9"/>
    <w:rsid w:val="001C70EA"/>
    <w:rsid w:val="001C72F7"/>
    <w:rsid w:val="001C7478"/>
    <w:rsid w:val="001C7B1C"/>
    <w:rsid w:val="001D03F8"/>
    <w:rsid w:val="001D0693"/>
    <w:rsid w:val="001D0746"/>
    <w:rsid w:val="001D0823"/>
    <w:rsid w:val="001D083D"/>
    <w:rsid w:val="001D09CF"/>
    <w:rsid w:val="001D0AE9"/>
    <w:rsid w:val="001D0D88"/>
    <w:rsid w:val="001D0E84"/>
    <w:rsid w:val="001D1309"/>
    <w:rsid w:val="001D137E"/>
    <w:rsid w:val="001D1433"/>
    <w:rsid w:val="001D156D"/>
    <w:rsid w:val="001D15F1"/>
    <w:rsid w:val="001D1646"/>
    <w:rsid w:val="001D1834"/>
    <w:rsid w:val="001D19C2"/>
    <w:rsid w:val="001D1C41"/>
    <w:rsid w:val="001D1CFD"/>
    <w:rsid w:val="001D1D69"/>
    <w:rsid w:val="001D1E9E"/>
    <w:rsid w:val="001D1F12"/>
    <w:rsid w:val="001D1FE1"/>
    <w:rsid w:val="001D2543"/>
    <w:rsid w:val="001D25CE"/>
    <w:rsid w:val="001D2A90"/>
    <w:rsid w:val="001D2BC1"/>
    <w:rsid w:val="001D2EDD"/>
    <w:rsid w:val="001D2FCE"/>
    <w:rsid w:val="001D2FD9"/>
    <w:rsid w:val="001D2FEC"/>
    <w:rsid w:val="001D30CE"/>
    <w:rsid w:val="001D32A0"/>
    <w:rsid w:val="001D3534"/>
    <w:rsid w:val="001D37B6"/>
    <w:rsid w:val="001D3C5C"/>
    <w:rsid w:val="001D3CE9"/>
    <w:rsid w:val="001D3E3A"/>
    <w:rsid w:val="001D4062"/>
    <w:rsid w:val="001D42E0"/>
    <w:rsid w:val="001D485B"/>
    <w:rsid w:val="001D48FA"/>
    <w:rsid w:val="001D4AE9"/>
    <w:rsid w:val="001D4B38"/>
    <w:rsid w:val="001D4B84"/>
    <w:rsid w:val="001D4F1A"/>
    <w:rsid w:val="001D4F80"/>
    <w:rsid w:val="001D51D2"/>
    <w:rsid w:val="001D5209"/>
    <w:rsid w:val="001D5234"/>
    <w:rsid w:val="001D53E4"/>
    <w:rsid w:val="001D5675"/>
    <w:rsid w:val="001D5746"/>
    <w:rsid w:val="001D5907"/>
    <w:rsid w:val="001D5B25"/>
    <w:rsid w:val="001D605A"/>
    <w:rsid w:val="001D6079"/>
    <w:rsid w:val="001D6129"/>
    <w:rsid w:val="001D6490"/>
    <w:rsid w:val="001D6549"/>
    <w:rsid w:val="001D65B1"/>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256"/>
    <w:rsid w:val="001E03B3"/>
    <w:rsid w:val="001E058E"/>
    <w:rsid w:val="001E05D4"/>
    <w:rsid w:val="001E0808"/>
    <w:rsid w:val="001E0874"/>
    <w:rsid w:val="001E0915"/>
    <w:rsid w:val="001E0D03"/>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D8A"/>
    <w:rsid w:val="001E300D"/>
    <w:rsid w:val="001E37AE"/>
    <w:rsid w:val="001E37DC"/>
    <w:rsid w:val="001E37E7"/>
    <w:rsid w:val="001E39A2"/>
    <w:rsid w:val="001E3BC5"/>
    <w:rsid w:val="001E3C93"/>
    <w:rsid w:val="001E3F7A"/>
    <w:rsid w:val="001E3F9D"/>
    <w:rsid w:val="001E41EB"/>
    <w:rsid w:val="001E44E5"/>
    <w:rsid w:val="001E45A7"/>
    <w:rsid w:val="001E45EC"/>
    <w:rsid w:val="001E47B3"/>
    <w:rsid w:val="001E4819"/>
    <w:rsid w:val="001E4B2B"/>
    <w:rsid w:val="001E4D48"/>
    <w:rsid w:val="001E4F49"/>
    <w:rsid w:val="001E52FC"/>
    <w:rsid w:val="001E5465"/>
    <w:rsid w:val="001E581B"/>
    <w:rsid w:val="001E58D8"/>
    <w:rsid w:val="001E5ABB"/>
    <w:rsid w:val="001E5D2B"/>
    <w:rsid w:val="001E5DE8"/>
    <w:rsid w:val="001E62DC"/>
    <w:rsid w:val="001E648B"/>
    <w:rsid w:val="001E64C1"/>
    <w:rsid w:val="001E676F"/>
    <w:rsid w:val="001E6B92"/>
    <w:rsid w:val="001E6C4B"/>
    <w:rsid w:val="001E6CFB"/>
    <w:rsid w:val="001E6F24"/>
    <w:rsid w:val="001E6F30"/>
    <w:rsid w:val="001E6F76"/>
    <w:rsid w:val="001E717F"/>
    <w:rsid w:val="001E71CF"/>
    <w:rsid w:val="001E729B"/>
    <w:rsid w:val="001E7706"/>
    <w:rsid w:val="001E7801"/>
    <w:rsid w:val="001E7A86"/>
    <w:rsid w:val="001E7D83"/>
    <w:rsid w:val="001F0171"/>
    <w:rsid w:val="001F0257"/>
    <w:rsid w:val="001F0BC5"/>
    <w:rsid w:val="001F0C54"/>
    <w:rsid w:val="001F0CD6"/>
    <w:rsid w:val="001F10E5"/>
    <w:rsid w:val="001F11EC"/>
    <w:rsid w:val="001F1309"/>
    <w:rsid w:val="001F18D4"/>
    <w:rsid w:val="001F19CF"/>
    <w:rsid w:val="001F1A0D"/>
    <w:rsid w:val="001F1AA0"/>
    <w:rsid w:val="001F1AEA"/>
    <w:rsid w:val="001F1E21"/>
    <w:rsid w:val="001F205F"/>
    <w:rsid w:val="001F24E9"/>
    <w:rsid w:val="001F2707"/>
    <w:rsid w:val="001F2758"/>
    <w:rsid w:val="001F297B"/>
    <w:rsid w:val="001F2C25"/>
    <w:rsid w:val="001F2CD0"/>
    <w:rsid w:val="001F3B4E"/>
    <w:rsid w:val="001F3C45"/>
    <w:rsid w:val="001F43A4"/>
    <w:rsid w:val="001F456E"/>
    <w:rsid w:val="001F46D2"/>
    <w:rsid w:val="001F4820"/>
    <w:rsid w:val="001F4C76"/>
    <w:rsid w:val="001F4E0F"/>
    <w:rsid w:val="001F4E24"/>
    <w:rsid w:val="001F505B"/>
    <w:rsid w:val="001F5099"/>
    <w:rsid w:val="001F535B"/>
    <w:rsid w:val="001F5549"/>
    <w:rsid w:val="001F59D9"/>
    <w:rsid w:val="001F5A7A"/>
    <w:rsid w:val="001F5D40"/>
    <w:rsid w:val="001F612F"/>
    <w:rsid w:val="001F61B9"/>
    <w:rsid w:val="001F6696"/>
    <w:rsid w:val="001F671E"/>
    <w:rsid w:val="001F67C2"/>
    <w:rsid w:val="001F6938"/>
    <w:rsid w:val="001F69D0"/>
    <w:rsid w:val="001F6D7A"/>
    <w:rsid w:val="001F6DD3"/>
    <w:rsid w:val="001F7095"/>
    <w:rsid w:val="001F7333"/>
    <w:rsid w:val="001F7453"/>
    <w:rsid w:val="001F7500"/>
    <w:rsid w:val="001F754E"/>
    <w:rsid w:val="001F75F1"/>
    <w:rsid w:val="001F7BF2"/>
    <w:rsid w:val="001F7D2D"/>
    <w:rsid w:val="001F7D73"/>
    <w:rsid w:val="00200251"/>
    <w:rsid w:val="002002DE"/>
    <w:rsid w:val="00200374"/>
    <w:rsid w:val="00200554"/>
    <w:rsid w:val="00200822"/>
    <w:rsid w:val="00200C06"/>
    <w:rsid w:val="00200E48"/>
    <w:rsid w:val="00201208"/>
    <w:rsid w:val="00201299"/>
    <w:rsid w:val="00201456"/>
    <w:rsid w:val="00201D28"/>
    <w:rsid w:val="00201D84"/>
    <w:rsid w:val="002023B5"/>
    <w:rsid w:val="0020256B"/>
    <w:rsid w:val="00202DDC"/>
    <w:rsid w:val="00202DE0"/>
    <w:rsid w:val="00203019"/>
    <w:rsid w:val="0020358D"/>
    <w:rsid w:val="002037CB"/>
    <w:rsid w:val="002037E4"/>
    <w:rsid w:val="00203936"/>
    <w:rsid w:val="00203A61"/>
    <w:rsid w:val="00203B42"/>
    <w:rsid w:val="00203EFE"/>
    <w:rsid w:val="00204033"/>
    <w:rsid w:val="0020415A"/>
    <w:rsid w:val="002041EB"/>
    <w:rsid w:val="00204545"/>
    <w:rsid w:val="00204638"/>
    <w:rsid w:val="002046E3"/>
    <w:rsid w:val="002048AA"/>
    <w:rsid w:val="00204A08"/>
    <w:rsid w:val="00204A4C"/>
    <w:rsid w:val="00204C19"/>
    <w:rsid w:val="00204F62"/>
    <w:rsid w:val="0020555E"/>
    <w:rsid w:val="002055BF"/>
    <w:rsid w:val="002056E2"/>
    <w:rsid w:val="002058ED"/>
    <w:rsid w:val="00205B22"/>
    <w:rsid w:val="00205E74"/>
    <w:rsid w:val="00206E86"/>
    <w:rsid w:val="0020718C"/>
    <w:rsid w:val="00207267"/>
    <w:rsid w:val="002072E9"/>
    <w:rsid w:val="0020734B"/>
    <w:rsid w:val="002074CA"/>
    <w:rsid w:val="0020784F"/>
    <w:rsid w:val="00207BFF"/>
    <w:rsid w:val="00207CDC"/>
    <w:rsid w:val="00207DBD"/>
    <w:rsid w:val="002102B0"/>
    <w:rsid w:val="002108D0"/>
    <w:rsid w:val="0021120C"/>
    <w:rsid w:val="00211326"/>
    <w:rsid w:val="0021149F"/>
    <w:rsid w:val="0021188C"/>
    <w:rsid w:val="00211896"/>
    <w:rsid w:val="0021199D"/>
    <w:rsid w:val="00211AAA"/>
    <w:rsid w:val="00211B1F"/>
    <w:rsid w:val="00211BC2"/>
    <w:rsid w:val="00211D96"/>
    <w:rsid w:val="002122B0"/>
    <w:rsid w:val="0021275F"/>
    <w:rsid w:val="002127E1"/>
    <w:rsid w:val="002129E0"/>
    <w:rsid w:val="00212A3A"/>
    <w:rsid w:val="00212A74"/>
    <w:rsid w:val="00212D51"/>
    <w:rsid w:val="00213123"/>
    <w:rsid w:val="00213245"/>
    <w:rsid w:val="00213844"/>
    <w:rsid w:val="00213CE0"/>
    <w:rsid w:val="00214211"/>
    <w:rsid w:val="00214371"/>
    <w:rsid w:val="002144D9"/>
    <w:rsid w:val="00214560"/>
    <w:rsid w:val="002148AA"/>
    <w:rsid w:val="00214A77"/>
    <w:rsid w:val="00214AA4"/>
    <w:rsid w:val="00214C5F"/>
    <w:rsid w:val="002150E3"/>
    <w:rsid w:val="0021513F"/>
    <w:rsid w:val="0021527E"/>
    <w:rsid w:val="0021544D"/>
    <w:rsid w:val="00215773"/>
    <w:rsid w:val="0021582A"/>
    <w:rsid w:val="002159A3"/>
    <w:rsid w:val="00215ABC"/>
    <w:rsid w:val="00215E43"/>
    <w:rsid w:val="00215E8E"/>
    <w:rsid w:val="00215EFA"/>
    <w:rsid w:val="00215FA9"/>
    <w:rsid w:val="0021603A"/>
    <w:rsid w:val="002161A8"/>
    <w:rsid w:val="00216208"/>
    <w:rsid w:val="002163DF"/>
    <w:rsid w:val="00216632"/>
    <w:rsid w:val="002166E8"/>
    <w:rsid w:val="002169BF"/>
    <w:rsid w:val="00216A10"/>
    <w:rsid w:val="00216B22"/>
    <w:rsid w:val="00216B93"/>
    <w:rsid w:val="00216CD2"/>
    <w:rsid w:val="00216D81"/>
    <w:rsid w:val="00216EC7"/>
    <w:rsid w:val="00216F30"/>
    <w:rsid w:val="00217256"/>
    <w:rsid w:val="00217655"/>
    <w:rsid w:val="00217B88"/>
    <w:rsid w:val="00217F80"/>
    <w:rsid w:val="00220087"/>
    <w:rsid w:val="002203DB"/>
    <w:rsid w:val="0022061D"/>
    <w:rsid w:val="00220D78"/>
    <w:rsid w:val="00220ED2"/>
    <w:rsid w:val="0022108A"/>
    <w:rsid w:val="002212AA"/>
    <w:rsid w:val="002213BF"/>
    <w:rsid w:val="0022174E"/>
    <w:rsid w:val="00221794"/>
    <w:rsid w:val="0022199C"/>
    <w:rsid w:val="00221B23"/>
    <w:rsid w:val="00221CFC"/>
    <w:rsid w:val="00221D57"/>
    <w:rsid w:val="0022269D"/>
    <w:rsid w:val="00222C54"/>
    <w:rsid w:val="0022316D"/>
    <w:rsid w:val="00223401"/>
    <w:rsid w:val="002235A8"/>
    <w:rsid w:val="0022384E"/>
    <w:rsid w:val="00223CEB"/>
    <w:rsid w:val="00224012"/>
    <w:rsid w:val="00224030"/>
    <w:rsid w:val="002243B7"/>
    <w:rsid w:val="00224782"/>
    <w:rsid w:val="002247AB"/>
    <w:rsid w:val="002248AB"/>
    <w:rsid w:val="00224BCE"/>
    <w:rsid w:val="00224CCE"/>
    <w:rsid w:val="00224D91"/>
    <w:rsid w:val="00224EA0"/>
    <w:rsid w:val="002250D2"/>
    <w:rsid w:val="00225136"/>
    <w:rsid w:val="002253B5"/>
    <w:rsid w:val="00225683"/>
    <w:rsid w:val="0022570D"/>
    <w:rsid w:val="00225712"/>
    <w:rsid w:val="002259C1"/>
    <w:rsid w:val="00225CC1"/>
    <w:rsid w:val="0022626E"/>
    <w:rsid w:val="00226465"/>
    <w:rsid w:val="00226C42"/>
    <w:rsid w:val="00226DCE"/>
    <w:rsid w:val="00226F06"/>
    <w:rsid w:val="0022730F"/>
    <w:rsid w:val="002273A3"/>
    <w:rsid w:val="0022741C"/>
    <w:rsid w:val="00227480"/>
    <w:rsid w:val="002274B7"/>
    <w:rsid w:val="0022762C"/>
    <w:rsid w:val="00227B41"/>
    <w:rsid w:val="00227D8F"/>
    <w:rsid w:val="00230232"/>
    <w:rsid w:val="00230660"/>
    <w:rsid w:val="00230AAB"/>
    <w:rsid w:val="00231108"/>
    <w:rsid w:val="00231115"/>
    <w:rsid w:val="002311EA"/>
    <w:rsid w:val="00231364"/>
    <w:rsid w:val="00231A93"/>
    <w:rsid w:val="002321A0"/>
    <w:rsid w:val="002322CD"/>
    <w:rsid w:val="002326B9"/>
    <w:rsid w:val="00232801"/>
    <w:rsid w:val="002329EF"/>
    <w:rsid w:val="00232ED0"/>
    <w:rsid w:val="00232EEA"/>
    <w:rsid w:val="00232F07"/>
    <w:rsid w:val="00232FA6"/>
    <w:rsid w:val="0023303B"/>
    <w:rsid w:val="0023307C"/>
    <w:rsid w:val="0023348C"/>
    <w:rsid w:val="00233B5F"/>
    <w:rsid w:val="00233EE3"/>
    <w:rsid w:val="002344B4"/>
    <w:rsid w:val="002345A8"/>
    <w:rsid w:val="00234769"/>
    <w:rsid w:val="002348B6"/>
    <w:rsid w:val="00234A62"/>
    <w:rsid w:val="00234B45"/>
    <w:rsid w:val="00234C5E"/>
    <w:rsid w:val="002352C4"/>
    <w:rsid w:val="002356C7"/>
    <w:rsid w:val="002356D4"/>
    <w:rsid w:val="0023592A"/>
    <w:rsid w:val="00235EA1"/>
    <w:rsid w:val="0023604D"/>
    <w:rsid w:val="0023695A"/>
    <w:rsid w:val="00236BDA"/>
    <w:rsid w:val="00236F2C"/>
    <w:rsid w:val="00236FA0"/>
    <w:rsid w:val="002371B3"/>
    <w:rsid w:val="002372B5"/>
    <w:rsid w:val="002376B2"/>
    <w:rsid w:val="00237894"/>
    <w:rsid w:val="0023797D"/>
    <w:rsid w:val="00237A29"/>
    <w:rsid w:val="00237CDD"/>
    <w:rsid w:val="00237D7D"/>
    <w:rsid w:val="00237E3F"/>
    <w:rsid w:val="00237EE3"/>
    <w:rsid w:val="00237EFE"/>
    <w:rsid w:val="00237F25"/>
    <w:rsid w:val="002401F8"/>
    <w:rsid w:val="002405BD"/>
    <w:rsid w:val="002405F8"/>
    <w:rsid w:val="002406BD"/>
    <w:rsid w:val="002406C3"/>
    <w:rsid w:val="00240725"/>
    <w:rsid w:val="00240851"/>
    <w:rsid w:val="00240A16"/>
    <w:rsid w:val="00240C7B"/>
    <w:rsid w:val="00240EF7"/>
    <w:rsid w:val="00241066"/>
    <w:rsid w:val="0024125A"/>
    <w:rsid w:val="002413F4"/>
    <w:rsid w:val="00241463"/>
    <w:rsid w:val="0024160C"/>
    <w:rsid w:val="002418B7"/>
    <w:rsid w:val="00241A9A"/>
    <w:rsid w:val="00241C25"/>
    <w:rsid w:val="00241CEE"/>
    <w:rsid w:val="00241D7A"/>
    <w:rsid w:val="00241DB1"/>
    <w:rsid w:val="00242390"/>
    <w:rsid w:val="002426AF"/>
    <w:rsid w:val="0024274E"/>
    <w:rsid w:val="00242B36"/>
    <w:rsid w:val="00242C2A"/>
    <w:rsid w:val="00242E10"/>
    <w:rsid w:val="00242EB5"/>
    <w:rsid w:val="00242F5E"/>
    <w:rsid w:val="0024329F"/>
    <w:rsid w:val="002432E8"/>
    <w:rsid w:val="002435E2"/>
    <w:rsid w:val="002436CE"/>
    <w:rsid w:val="00243719"/>
    <w:rsid w:val="0024391F"/>
    <w:rsid w:val="00243C34"/>
    <w:rsid w:val="00243C5F"/>
    <w:rsid w:val="00243DAE"/>
    <w:rsid w:val="00244098"/>
    <w:rsid w:val="0024414F"/>
    <w:rsid w:val="00244247"/>
    <w:rsid w:val="00244803"/>
    <w:rsid w:val="002449AB"/>
    <w:rsid w:val="00244A86"/>
    <w:rsid w:val="00244DE4"/>
    <w:rsid w:val="00244E5D"/>
    <w:rsid w:val="00244F71"/>
    <w:rsid w:val="0024513C"/>
    <w:rsid w:val="0024523E"/>
    <w:rsid w:val="00245651"/>
    <w:rsid w:val="00245976"/>
    <w:rsid w:val="00245CA0"/>
    <w:rsid w:val="00245FD7"/>
    <w:rsid w:val="00246367"/>
    <w:rsid w:val="0024696E"/>
    <w:rsid w:val="0024727B"/>
    <w:rsid w:val="00247284"/>
    <w:rsid w:val="0024752C"/>
    <w:rsid w:val="00247884"/>
    <w:rsid w:val="00247AC8"/>
    <w:rsid w:val="00247EB2"/>
    <w:rsid w:val="00247EE4"/>
    <w:rsid w:val="00247FA6"/>
    <w:rsid w:val="002500C1"/>
    <w:rsid w:val="002501A9"/>
    <w:rsid w:val="002503E7"/>
    <w:rsid w:val="002504A8"/>
    <w:rsid w:val="0025086F"/>
    <w:rsid w:val="00250D7D"/>
    <w:rsid w:val="00250D8D"/>
    <w:rsid w:val="00250FB4"/>
    <w:rsid w:val="002517E4"/>
    <w:rsid w:val="00251C75"/>
    <w:rsid w:val="00251F62"/>
    <w:rsid w:val="00251FEB"/>
    <w:rsid w:val="00252253"/>
    <w:rsid w:val="0025226D"/>
    <w:rsid w:val="00252372"/>
    <w:rsid w:val="002526DF"/>
    <w:rsid w:val="00252993"/>
    <w:rsid w:val="00252A0C"/>
    <w:rsid w:val="00252D7E"/>
    <w:rsid w:val="00252E54"/>
    <w:rsid w:val="002531C7"/>
    <w:rsid w:val="0025327B"/>
    <w:rsid w:val="00253506"/>
    <w:rsid w:val="0025379C"/>
    <w:rsid w:val="00253B3D"/>
    <w:rsid w:val="00253B81"/>
    <w:rsid w:val="00253EAA"/>
    <w:rsid w:val="00253FC4"/>
    <w:rsid w:val="0025443C"/>
    <w:rsid w:val="002544EA"/>
    <w:rsid w:val="002548EB"/>
    <w:rsid w:val="0025490E"/>
    <w:rsid w:val="00254A7C"/>
    <w:rsid w:val="00254B0F"/>
    <w:rsid w:val="00254F1B"/>
    <w:rsid w:val="00254F38"/>
    <w:rsid w:val="002550A8"/>
    <w:rsid w:val="0025520F"/>
    <w:rsid w:val="002552B8"/>
    <w:rsid w:val="00255350"/>
    <w:rsid w:val="00255457"/>
    <w:rsid w:val="00255BF9"/>
    <w:rsid w:val="00255EC5"/>
    <w:rsid w:val="0025602B"/>
    <w:rsid w:val="002564F3"/>
    <w:rsid w:val="00256824"/>
    <w:rsid w:val="00256A69"/>
    <w:rsid w:val="00256C78"/>
    <w:rsid w:val="00256D72"/>
    <w:rsid w:val="0025737B"/>
    <w:rsid w:val="002573E1"/>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11E"/>
    <w:rsid w:val="002612D0"/>
    <w:rsid w:val="002615E0"/>
    <w:rsid w:val="00261AB4"/>
    <w:rsid w:val="00261D97"/>
    <w:rsid w:val="00261F1A"/>
    <w:rsid w:val="0026211C"/>
    <w:rsid w:val="00262589"/>
    <w:rsid w:val="002629B8"/>
    <w:rsid w:val="00262D79"/>
    <w:rsid w:val="002630B3"/>
    <w:rsid w:val="00263260"/>
    <w:rsid w:val="00263430"/>
    <w:rsid w:val="0026373A"/>
    <w:rsid w:val="0026385C"/>
    <w:rsid w:val="00263AB9"/>
    <w:rsid w:val="0026429C"/>
    <w:rsid w:val="0026436E"/>
    <w:rsid w:val="002643F3"/>
    <w:rsid w:val="00264449"/>
    <w:rsid w:val="002644D6"/>
    <w:rsid w:val="00264D37"/>
    <w:rsid w:val="00264DC8"/>
    <w:rsid w:val="00264DE3"/>
    <w:rsid w:val="00265188"/>
    <w:rsid w:val="0026518E"/>
    <w:rsid w:val="00265262"/>
    <w:rsid w:val="002656AD"/>
    <w:rsid w:val="00265B14"/>
    <w:rsid w:val="00265F30"/>
    <w:rsid w:val="00265F31"/>
    <w:rsid w:val="0026626A"/>
    <w:rsid w:val="002663B1"/>
    <w:rsid w:val="00266656"/>
    <w:rsid w:val="00266828"/>
    <w:rsid w:val="00266A08"/>
    <w:rsid w:val="00266B7D"/>
    <w:rsid w:val="00266BEC"/>
    <w:rsid w:val="00266C22"/>
    <w:rsid w:val="00267229"/>
    <w:rsid w:val="00267848"/>
    <w:rsid w:val="002700FE"/>
    <w:rsid w:val="0027043B"/>
    <w:rsid w:val="002706B3"/>
    <w:rsid w:val="00270855"/>
    <w:rsid w:val="0027098A"/>
    <w:rsid w:val="00270CA2"/>
    <w:rsid w:val="00270CA7"/>
    <w:rsid w:val="00270CD1"/>
    <w:rsid w:val="00271165"/>
    <w:rsid w:val="00271186"/>
    <w:rsid w:val="00271684"/>
    <w:rsid w:val="00271686"/>
    <w:rsid w:val="00272237"/>
    <w:rsid w:val="00272696"/>
    <w:rsid w:val="00272862"/>
    <w:rsid w:val="00272C6B"/>
    <w:rsid w:val="00272CC9"/>
    <w:rsid w:val="00272DC0"/>
    <w:rsid w:val="0027358E"/>
    <w:rsid w:val="002735BB"/>
    <w:rsid w:val="00273F1D"/>
    <w:rsid w:val="00273FB2"/>
    <w:rsid w:val="002741BA"/>
    <w:rsid w:val="00274239"/>
    <w:rsid w:val="002742E8"/>
    <w:rsid w:val="00274865"/>
    <w:rsid w:val="00274BAF"/>
    <w:rsid w:val="00274EAB"/>
    <w:rsid w:val="00274F73"/>
    <w:rsid w:val="002753C8"/>
    <w:rsid w:val="00275501"/>
    <w:rsid w:val="00275559"/>
    <w:rsid w:val="00275574"/>
    <w:rsid w:val="002757C0"/>
    <w:rsid w:val="00275A64"/>
    <w:rsid w:val="00275AC5"/>
    <w:rsid w:val="00275B59"/>
    <w:rsid w:val="00275C3D"/>
    <w:rsid w:val="00275F23"/>
    <w:rsid w:val="00276166"/>
    <w:rsid w:val="0027629A"/>
    <w:rsid w:val="00276949"/>
    <w:rsid w:val="00276AFD"/>
    <w:rsid w:val="00276BD8"/>
    <w:rsid w:val="00276F1C"/>
    <w:rsid w:val="00277EC1"/>
    <w:rsid w:val="002805EA"/>
    <w:rsid w:val="00280A8B"/>
    <w:rsid w:val="00280FB4"/>
    <w:rsid w:val="0028105C"/>
    <w:rsid w:val="00281A22"/>
    <w:rsid w:val="00281D73"/>
    <w:rsid w:val="00282013"/>
    <w:rsid w:val="002822D1"/>
    <w:rsid w:val="00282394"/>
    <w:rsid w:val="00282675"/>
    <w:rsid w:val="0028275C"/>
    <w:rsid w:val="00282D56"/>
    <w:rsid w:val="00282E7D"/>
    <w:rsid w:val="00282EEF"/>
    <w:rsid w:val="00282F01"/>
    <w:rsid w:val="00282FA5"/>
    <w:rsid w:val="00283263"/>
    <w:rsid w:val="00283289"/>
    <w:rsid w:val="0028347A"/>
    <w:rsid w:val="00283628"/>
    <w:rsid w:val="00283630"/>
    <w:rsid w:val="00283AAF"/>
    <w:rsid w:val="00283C89"/>
    <w:rsid w:val="0028425D"/>
    <w:rsid w:val="0028449A"/>
    <w:rsid w:val="002849C5"/>
    <w:rsid w:val="00284AE4"/>
    <w:rsid w:val="00285003"/>
    <w:rsid w:val="002857BC"/>
    <w:rsid w:val="00285F9D"/>
    <w:rsid w:val="00286104"/>
    <w:rsid w:val="00286113"/>
    <w:rsid w:val="002862E4"/>
    <w:rsid w:val="0028639F"/>
    <w:rsid w:val="0028640F"/>
    <w:rsid w:val="0028647A"/>
    <w:rsid w:val="00286A17"/>
    <w:rsid w:val="00286AA2"/>
    <w:rsid w:val="00286CD7"/>
    <w:rsid w:val="00286ED5"/>
    <w:rsid w:val="00286F70"/>
    <w:rsid w:val="0028707D"/>
    <w:rsid w:val="00287130"/>
    <w:rsid w:val="00287244"/>
    <w:rsid w:val="002872A0"/>
    <w:rsid w:val="0028740A"/>
    <w:rsid w:val="00287745"/>
    <w:rsid w:val="0028777E"/>
    <w:rsid w:val="002877FC"/>
    <w:rsid w:val="002878E6"/>
    <w:rsid w:val="00287D37"/>
    <w:rsid w:val="00287FF2"/>
    <w:rsid w:val="002901C3"/>
    <w:rsid w:val="002901FD"/>
    <w:rsid w:val="00290249"/>
    <w:rsid w:val="002902BA"/>
    <w:rsid w:val="002904AC"/>
    <w:rsid w:val="002904EF"/>
    <w:rsid w:val="002905BD"/>
    <w:rsid w:val="0029070B"/>
    <w:rsid w:val="00290959"/>
    <w:rsid w:val="00290E56"/>
    <w:rsid w:val="00290EAE"/>
    <w:rsid w:val="00290F20"/>
    <w:rsid w:val="0029106D"/>
    <w:rsid w:val="0029119B"/>
    <w:rsid w:val="002915B8"/>
    <w:rsid w:val="002919AC"/>
    <w:rsid w:val="002919C1"/>
    <w:rsid w:val="00291A39"/>
    <w:rsid w:val="00291B35"/>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E4"/>
    <w:rsid w:val="00293810"/>
    <w:rsid w:val="00293832"/>
    <w:rsid w:val="002938E5"/>
    <w:rsid w:val="00293ADF"/>
    <w:rsid w:val="00293CC7"/>
    <w:rsid w:val="00293EBF"/>
    <w:rsid w:val="0029434E"/>
    <w:rsid w:val="002945EF"/>
    <w:rsid w:val="002946DB"/>
    <w:rsid w:val="002948B8"/>
    <w:rsid w:val="00294992"/>
    <w:rsid w:val="00294C18"/>
    <w:rsid w:val="00295445"/>
    <w:rsid w:val="002954BC"/>
    <w:rsid w:val="0029567E"/>
    <w:rsid w:val="00295760"/>
    <w:rsid w:val="00295E91"/>
    <w:rsid w:val="00296058"/>
    <w:rsid w:val="00296084"/>
    <w:rsid w:val="002961BA"/>
    <w:rsid w:val="00296256"/>
    <w:rsid w:val="0029633B"/>
    <w:rsid w:val="00297513"/>
    <w:rsid w:val="002975A1"/>
    <w:rsid w:val="0029770D"/>
    <w:rsid w:val="00297877"/>
    <w:rsid w:val="002979F3"/>
    <w:rsid w:val="00297A66"/>
    <w:rsid w:val="00297CD5"/>
    <w:rsid w:val="002A0030"/>
    <w:rsid w:val="002A01BF"/>
    <w:rsid w:val="002A02D1"/>
    <w:rsid w:val="002A0719"/>
    <w:rsid w:val="002A07F9"/>
    <w:rsid w:val="002A08C0"/>
    <w:rsid w:val="002A08C6"/>
    <w:rsid w:val="002A0A3D"/>
    <w:rsid w:val="002A0BF7"/>
    <w:rsid w:val="002A0CFD"/>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C70"/>
    <w:rsid w:val="002A3E35"/>
    <w:rsid w:val="002A4AF7"/>
    <w:rsid w:val="002A4B06"/>
    <w:rsid w:val="002A4C76"/>
    <w:rsid w:val="002A50E7"/>
    <w:rsid w:val="002A52F5"/>
    <w:rsid w:val="002A584F"/>
    <w:rsid w:val="002A589F"/>
    <w:rsid w:val="002A5A8C"/>
    <w:rsid w:val="002A5B11"/>
    <w:rsid w:val="002A5C22"/>
    <w:rsid w:val="002A5E06"/>
    <w:rsid w:val="002A5FAF"/>
    <w:rsid w:val="002A62B8"/>
    <w:rsid w:val="002A65C6"/>
    <w:rsid w:val="002A6A7C"/>
    <w:rsid w:val="002A6BCF"/>
    <w:rsid w:val="002A70F6"/>
    <w:rsid w:val="002A75EF"/>
    <w:rsid w:val="002A773F"/>
    <w:rsid w:val="002A783F"/>
    <w:rsid w:val="002A79E3"/>
    <w:rsid w:val="002A7AE0"/>
    <w:rsid w:val="002A7D45"/>
    <w:rsid w:val="002A7EAA"/>
    <w:rsid w:val="002B015B"/>
    <w:rsid w:val="002B0186"/>
    <w:rsid w:val="002B028D"/>
    <w:rsid w:val="002B0720"/>
    <w:rsid w:val="002B08FA"/>
    <w:rsid w:val="002B0DBF"/>
    <w:rsid w:val="002B0DF3"/>
    <w:rsid w:val="002B0E63"/>
    <w:rsid w:val="002B12CD"/>
    <w:rsid w:val="002B1386"/>
    <w:rsid w:val="002B13A5"/>
    <w:rsid w:val="002B186B"/>
    <w:rsid w:val="002B1E89"/>
    <w:rsid w:val="002B1E9A"/>
    <w:rsid w:val="002B2304"/>
    <w:rsid w:val="002B2409"/>
    <w:rsid w:val="002B2526"/>
    <w:rsid w:val="002B2628"/>
    <w:rsid w:val="002B2839"/>
    <w:rsid w:val="002B2928"/>
    <w:rsid w:val="002B2935"/>
    <w:rsid w:val="002B2AF8"/>
    <w:rsid w:val="002B2AFA"/>
    <w:rsid w:val="002B2B2F"/>
    <w:rsid w:val="002B2B66"/>
    <w:rsid w:val="002B2D09"/>
    <w:rsid w:val="002B2FD5"/>
    <w:rsid w:val="002B329A"/>
    <w:rsid w:val="002B37F0"/>
    <w:rsid w:val="002B3A76"/>
    <w:rsid w:val="002B3A79"/>
    <w:rsid w:val="002B3C43"/>
    <w:rsid w:val="002B3CFF"/>
    <w:rsid w:val="002B41DC"/>
    <w:rsid w:val="002B4397"/>
    <w:rsid w:val="002B4420"/>
    <w:rsid w:val="002B45EE"/>
    <w:rsid w:val="002B46DA"/>
    <w:rsid w:val="002B4B2B"/>
    <w:rsid w:val="002B4C94"/>
    <w:rsid w:val="002B50DB"/>
    <w:rsid w:val="002B576B"/>
    <w:rsid w:val="002B5A37"/>
    <w:rsid w:val="002B5A9E"/>
    <w:rsid w:val="002B5D38"/>
    <w:rsid w:val="002B5EC5"/>
    <w:rsid w:val="002B5FB6"/>
    <w:rsid w:val="002B60A3"/>
    <w:rsid w:val="002B6406"/>
    <w:rsid w:val="002B668F"/>
    <w:rsid w:val="002B6B13"/>
    <w:rsid w:val="002B7022"/>
    <w:rsid w:val="002B737A"/>
    <w:rsid w:val="002B74B5"/>
    <w:rsid w:val="002B7666"/>
    <w:rsid w:val="002B79D3"/>
    <w:rsid w:val="002B7BD7"/>
    <w:rsid w:val="002C016A"/>
    <w:rsid w:val="002C0511"/>
    <w:rsid w:val="002C0988"/>
    <w:rsid w:val="002C0C51"/>
    <w:rsid w:val="002C0D61"/>
    <w:rsid w:val="002C0FFE"/>
    <w:rsid w:val="002C11BA"/>
    <w:rsid w:val="002C1338"/>
    <w:rsid w:val="002C13FA"/>
    <w:rsid w:val="002C14AA"/>
    <w:rsid w:val="002C1566"/>
    <w:rsid w:val="002C1711"/>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A4D"/>
    <w:rsid w:val="002C2C2C"/>
    <w:rsid w:val="002C316C"/>
    <w:rsid w:val="002C360A"/>
    <w:rsid w:val="002C37DB"/>
    <w:rsid w:val="002C3907"/>
    <w:rsid w:val="002C393B"/>
    <w:rsid w:val="002C3A0E"/>
    <w:rsid w:val="002C3D68"/>
    <w:rsid w:val="002C3DFC"/>
    <w:rsid w:val="002C40D6"/>
    <w:rsid w:val="002C41B1"/>
    <w:rsid w:val="002C4251"/>
    <w:rsid w:val="002C4453"/>
    <w:rsid w:val="002C4563"/>
    <w:rsid w:val="002C475B"/>
    <w:rsid w:val="002C47CC"/>
    <w:rsid w:val="002C547A"/>
    <w:rsid w:val="002C558E"/>
    <w:rsid w:val="002C5590"/>
    <w:rsid w:val="002C5A48"/>
    <w:rsid w:val="002C5AAD"/>
    <w:rsid w:val="002C5C62"/>
    <w:rsid w:val="002C5F47"/>
    <w:rsid w:val="002C6058"/>
    <w:rsid w:val="002C60E1"/>
    <w:rsid w:val="002C6371"/>
    <w:rsid w:val="002C65FA"/>
    <w:rsid w:val="002C6921"/>
    <w:rsid w:val="002C6D7E"/>
    <w:rsid w:val="002C722A"/>
    <w:rsid w:val="002C7397"/>
    <w:rsid w:val="002C7459"/>
    <w:rsid w:val="002C7553"/>
    <w:rsid w:val="002C7683"/>
    <w:rsid w:val="002C76B2"/>
    <w:rsid w:val="002C771C"/>
    <w:rsid w:val="002C78F4"/>
    <w:rsid w:val="002C7907"/>
    <w:rsid w:val="002C79BA"/>
    <w:rsid w:val="002C79C1"/>
    <w:rsid w:val="002C7AC6"/>
    <w:rsid w:val="002C7D6E"/>
    <w:rsid w:val="002C7EC6"/>
    <w:rsid w:val="002D07FE"/>
    <w:rsid w:val="002D0904"/>
    <w:rsid w:val="002D0AF7"/>
    <w:rsid w:val="002D0B52"/>
    <w:rsid w:val="002D0C08"/>
    <w:rsid w:val="002D0D9D"/>
    <w:rsid w:val="002D0E28"/>
    <w:rsid w:val="002D0E3D"/>
    <w:rsid w:val="002D0EAA"/>
    <w:rsid w:val="002D1093"/>
    <w:rsid w:val="002D10AC"/>
    <w:rsid w:val="002D1263"/>
    <w:rsid w:val="002D1359"/>
    <w:rsid w:val="002D13EE"/>
    <w:rsid w:val="002D1482"/>
    <w:rsid w:val="002D148A"/>
    <w:rsid w:val="002D1672"/>
    <w:rsid w:val="002D16A1"/>
    <w:rsid w:val="002D16C4"/>
    <w:rsid w:val="002D19E5"/>
    <w:rsid w:val="002D1A18"/>
    <w:rsid w:val="002D1A66"/>
    <w:rsid w:val="002D1A8E"/>
    <w:rsid w:val="002D21BD"/>
    <w:rsid w:val="002D2403"/>
    <w:rsid w:val="002D24A3"/>
    <w:rsid w:val="002D2512"/>
    <w:rsid w:val="002D28E1"/>
    <w:rsid w:val="002D2990"/>
    <w:rsid w:val="002D2A95"/>
    <w:rsid w:val="002D2BD1"/>
    <w:rsid w:val="002D2DA2"/>
    <w:rsid w:val="002D3432"/>
    <w:rsid w:val="002D34EB"/>
    <w:rsid w:val="002D3DE4"/>
    <w:rsid w:val="002D3E96"/>
    <w:rsid w:val="002D4062"/>
    <w:rsid w:val="002D42A9"/>
    <w:rsid w:val="002D43B3"/>
    <w:rsid w:val="002D4681"/>
    <w:rsid w:val="002D4915"/>
    <w:rsid w:val="002D4F6F"/>
    <w:rsid w:val="002D5436"/>
    <w:rsid w:val="002D5A47"/>
    <w:rsid w:val="002D5E9E"/>
    <w:rsid w:val="002D606F"/>
    <w:rsid w:val="002D61BB"/>
    <w:rsid w:val="002D6501"/>
    <w:rsid w:val="002D6F59"/>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135B"/>
    <w:rsid w:val="002E15A1"/>
    <w:rsid w:val="002E1681"/>
    <w:rsid w:val="002E1701"/>
    <w:rsid w:val="002E187B"/>
    <w:rsid w:val="002E1881"/>
    <w:rsid w:val="002E188B"/>
    <w:rsid w:val="002E18B1"/>
    <w:rsid w:val="002E1BE4"/>
    <w:rsid w:val="002E1C48"/>
    <w:rsid w:val="002E1E3C"/>
    <w:rsid w:val="002E1F22"/>
    <w:rsid w:val="002E27AD"/>
    <w:rsid w:val="002E28B7"/>
    <w:rsid w:val="002E28F7"/>
    <w:rsid w:val="002E2A23"/>
    <w:rsid w:val="002E2DB9"/>
    <w:rsid w:val="002E2F56"/>
    <w:rsid w:val="002E3202"/>
    <w:rsid w:val="002E332C"/>
    <w:rsid w:val="002E34B3"/>
    <w:rsid w:val="002E35C6"/>
    <w:rsid w:val="002E37CF"/>
    <w:rsid w:val="002E3845"/>
    <w:rsid w:val="002E3A0C"/>
    <w:rsid w:val="002E3DE2"/>
    <w:rsid w:val="002E3E76"/>
    <w:rsid w:val="002E4005"/>
    <w:rsid w:val="002E4046"/>
    <w:rsid w:val="002E44C2"/>
    <w:rsid w:val="002E44E5"/>
    <w:rsid w:val="002E4521"/>
    <w:rsid w:val="002E45DB"/>
    <w:rsid w:val="002E45E0"/>
    <w:rsid w:val="002E476E"/>
    <w:rsid w:val="002E47FE"/>
    <w:rsid w:val="002E48FA"/>
    <w:rsid w:val="002E4BE9"/>
    <w:rsid w:val="002E4C24"/>
    <w:rsid w:val="002E508C"/>
    <w:rsid w:val="002E5679"/>
    <w:rsid w:val="002E5698"/>
    <w:rsid w:val="002E58E9"/>
    <w:rsid w:val="002E5994"/>
    <w:rsid w:val="002E5C55"/>
    <w:rsid w:val="002E5D9B"/>
    <w:rsid w:val="002E5FBE"/>
    <w:rsid w:val="002E621B"/>
    <w:rsid w:val="002E692E"/>
    <w:rsid w:val="002E6C6C"/>
    <w:rsid w:val="002E6FA1"/>
    <w:rsid w:val="002E7787"/>
    <w:rsid w:val="002E78CB"/>
    <w:rsid w:val="002E7D57"/>
    <w:rsid w:val="002F0ABD"/>
    <w:rsid w:val="002F0DFF"/>
    <w:rsid w:val="002F1188"/>
    <w:rsid w:val="002F1238"/>
    <w:rsid w:val="002F1289"/>
    <w:rsid w:val="002F1361"/>
    <w:rsid w:val="002F13BD"/>
    <w:rsid w:val="002F1588"/>
    <w:rsid w:val="002F15CA"/>
    <w:rsid w:val="002F17E6"/>
    <w:rsid w:val="002F185F"/>
    <w:rsid w:val="002F19FB"/>
    <w:rsid w:val="002F1B8B"/>
    <w:rsid w:val="002F1C03"/>
    <w:rsid w:val="002F2007"/>
    <w:rsid w:val="002F26FD"/>
    <w:rsid w:val="002F2CB8"/>
    <w:rsid w:val="002F2DB5"/>
    <w:rsid w:val="002F2F62"/>
    <w:rsid w:val="002F30E7"/>
    <w:rsid w:val="002F3152"/>
    <w:rsid w:val="002F34F9"/>
    <w:rsid w:val="002F354B"/>
    <w:rsid w:val="002F361E"/>
    <w:rsid w:val="002F36C0"/>
    <w:rsid w:val="002F3988"/>
    <w:rsid w:val="002F39F1"/>
    <w:rsid w:val="002F39F9"/>
    <w:rsid w:val="002F4585"/>
    <w:rsid w:val="002F45F9"/>
    <w:rsid w:val="002F4754"/>
    <w:rsid w:val="002F47C0"/>
    <w:rsid w:val="002F4879"/>
    <w:rsid w:val="002F48B3"/>
    <w:rsid w:val="002F495E"/>
    <w:rsid w:val="002F4C87"/>
    <w:rsid w:val="002F4E30"/>
    <w:rsid w:val="002F56EE"/>
    <w:rsid w:val="002F598A"/>
    <w:rsid w:val="002F59FB"/>
    <w:rsid w:val="002F5ADD"/>
    <w:rsid w:val="002F5BF0"/>
    <w:rsid w:val="002F600A"/>
    <w:rsid w:val="002F6160"/>
    <w:rsid w:val="002F629D"/>
    <w:rsid w:val="002F62E1"/>
    <w:rsid w:val="002F65CC"/>
    <w:rsid w:val="002F6AB1"/>
    <w:rsid w:val="002F6C30"/>
    <w:rsid w:val="002F7271"/>
    <w:rsid w:val="002F728F"/>
    <w:rsid w:val="002F7301"/>
    <w:rsid w:val="002F732C"/>
    <w:rsid w:val="002F7355"/>
    <w:rsid w:val="002F7609"/>
    <w:rsid w:val="002F775C"/>
    <w:rsid w:val="002F7BC7"/>
    <w:rsid w:val="002F7D31"/>
    <w:rsid w:val="002F7E53"/>
    <w:rsid w:val="002F7EE9"/>
    <w:rsid w:val="00300355"/>
    <w:rsid w:val="00300655"/>
    <w:rsid w:val="00300838"/>
    <w:rsid w:val="00300984"/>
    <w:rsid w:val="00300A12"/>
    <w:rsid w:val="00300C95"/>
    <w:rsid w:val="003013C1"/>
    <w:rsid w:val="003018E7"/>
    <w:rsid w:val="00301936"/>
    <w:rsid w:val="00301AC3"/>
    <w:rsid w:val="00301F9F"/>
    <w:rsid w:val="00302070"/>
    <w:rsid w:val="0030267B"/>
    <w:rsid w:val="00302AE0"/>
    <w:rsid w:val="00302EAC"/>
    <w:rsid w:val="00302EC4"/>
    <w:rsid w:val="00302F21"/>
    <w:rsid w:val="00302F51"/>
    <w:rsid w:val="00303491"/>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6531"/>
    <w:rsid w:val="003067C3"/>
    <w:rsid w:val="00306D0F"/>
    <w:rsid w:val="00306D5B"/>
    <w:rsid w:val="00306F62"/>
    <w:rsid w:val="00306F66"/>
    <w:rsid w:val="003070A2"/>
    <w:rsid w:val="00307115"/>
    <w:rsid w:val="0030785C"/>
    <w:rsid w:val="00307970"/>
    <w:rsid w:val="00307C16"/>
    <w:rsid w:val="00307D89"/>
    <w:rsid w:val="00307E95"/>
    <w:rsid w:val="00307F45"/>
    <w:rsid w:val="00310062"/>
    <w:rsid w:val="00310319"/>
    <w:rsid w:val="003103C4"/>
    <w:rsid w:val="00310416"/>
    <w:rsid w:val="00310617"/>
    <w:rsid w:val="0031093D"/>
    <w:rsid w:val="003109B3"/>
    <w:rsid w:val="00310DFC"/>
    <w:rsid w:val="00310E28"/>
    <w:rsid w:val="003110B5"/>
    <w:rsid w:val="003112B8"/>
    <w:rsid w:val="003119DA"/>
    <w:rsid w:val="00311B31"/>
    <w:rsid w:val="00311D22"/>
    <w:rsid w:val="00311F4B"/>
    <w:rsid w:val="00312141"/>
    <w:rsid w:val="003122F3"/>
    <w:rsid w:val="00312412"/>
    <w:rsid w:val="0031250E"/>
    <w:rsid w:val="0031270F"/>
    <w:rsid w:val="00312995"/>
    <w:rsid w:val="00312D28"/>
    <w:rsid w:val="00312F19"/>
    <w:rsid w:val="003132BB"/>
    <w:rsid w:val="0031368E"/>
    <w:rsid w:val="003136B3"/>
    <w:rsid w:val="0031376E"/>
    <w:rsid w:val="003139A4"/>
    <w:rsid w:val="00313D88"/>
    <w:rsid w:val="00313F52"/>
    <w:rsid w:val="00314178"/>
    <w:rsid w:val="0031454D"/>
    <w:rsid w:val="003147C4"/>
    <w:rsid w:val="003149DD"/>
    <w:rsid w:val="00314CB0"/>
    <w:rsid w:val="00314E67"/>
    <w:rsid w:val="00314EEB"/>
    <w:rsid w:val="00314F8F"/>
    <w:rsid w:val="00315119"/>
    <w:rsid w:val="0031522D"/>
    <w:rsid w:val="00315398"/>
    <w:rsid w:val="0031577C"/>
    <w:rsid w:val="00315880"/>
    <w:rsid w:val="00315F76"/>
    <w:rsid w:val="0031600E"/>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C26"/>
    <w:rsid w:val="00320EE9"/>
    <w:rsid w:val="00321045"/>
    <w:rsid w:val="003211E9"/>
    <w:rsid w:val="0032136C"/>
    <w:rsid w:val="0032174A"/>
    <w:rsid w:val="00321822"/>
    <w:rsid w:val="0032191C"/>
    <w:rsid w:val="00321A82"/>
    <w:rsid w:val="00321DF3"/>
    <w:rsid w:val="00321E91"/>
    <w:rsid w:val="00321ED1"/>
    <w:rsid w:val="00321EF9"/>
    <w:rsid w:val="003221E1"/>
    <w:rsid w:val="0032259F"/>
    <w:rsid w:val="00322726"/>
    <w:rsid w:val="003228E5"/>
    <w:rsid w:val="00322BEC"/>
    <w:rsid w:val="003233EC"/>
    <w:rsid w:val="0032356C"/>
    <w:rsid w:val="00323999"/>
    <w:rsid w:val="00324067"/>
    <w:rsid w:val="003241F4"/>
    <w:rsid w:val="00324278"/>
    <w:rsid w:val="00324459"/>
    <w:rsid w:val="0032453B"/>
    <w:rsid w:val="003246B4"/>
    <w:rsid w:val="0032484E"/>
    <w:rsid w:val="00324B87"/>
    <w:rsid w:val="00325149"/>
    <w:rsid w:val="003259A0"/>
    <w:rsid w:val="00325A8D"/>
    <w:rsid w:val="00325B4C"/>
    <w:rsid w:val="00325B4D"/>
    <w:rsid w:val="00325EA3"/>
    <w:rsid w:val="003267A8"/>
    <w:rsid w:val="00326891"/>
    <w:rsid w:val="003268F8"/>
    <w:rsid w:val="00326A17"/>
    <w:rsid w:val="00326A3E"/>
    <w:rsid w:val="00326A48"/>
    <w:rsid w:val="00326B45"/>
    <w:rsid w:val="00326CA6"/>
    <w:rsid w:val="003278B5"/>
    <w:rsid w:val="003278FE"/>
    <w:rsid w:val="0032793B"/>
    <w:rsid w:val="00327AE4"/>
    <w:rsid w:val="00327B00"/>
    <w:rsid w:val="00327BA0"/>
    <w:rsid w:val="00327BE8"/>
    <w:rsid w:val="00327C4A"/>
    <w:rsid w:val="00327E4B"/>
    <w:rsid w:val="00327E86"/>
    <w:rsid w:val="00327EA0"/>
    <w:rsid w:val="00327FE8"/>
    <w:rsid w:val="0033044B"/>
    <w:rsid w:val="00330475"/>
    <w:rsid w:val="0033078C"/>
    <w:rsid w:val="003309BA"/>
    <w:rsid w:val="00330BAD"/>
    <w:rsid w:val="00330C53"/>
    <w:rsid w:val="00330F2E"/>
    <w:rsid w:val="00330F38"/>
    <w:rsid w:val="003317A8"/>
    <w:rsid w:val="00331C9F"/>
    <w:rsid w:val="003322E8"/>
    <w:rsid w:val="003325FF"/>
    <w:rsid w:val="00332821"/>
    <w:rsid w:val="00332A33"/>
    <w:rsid w:val="00332DF8"/>
    <w:rsid w:val="0033303E"/>
    <w:rsid w:val="00333180"/>
    <w:rsid w:val="003336D9"/>
    <w:rsid w:val="00333731"/>
    <w:rsid w:val="0033379B"/>
    <w:rsid w:val="0033393A"/>
    <w:rsid w:val="00333A94"/>
    <w:rsid w:val="00333D10"/>
    <w:rsid w:val="00333DBC"/>
    <w:rsid w:val="00333DCE"/>
    <w:rsid w:val="00333DDE"/>
    <w:rsid w:val="00333EBF"/>
    <w:rsid w:val="00334284"/>
    <w:rsid w:val="00334665"/>
    <w:rsid w:val="003346E6"/>
    <w:rsid w:val="003346FC"/>
    <w:rsid w:val="00334A98"/>
    <w:rsid w:val="00334D5B"/>
    <w:rsid w:val="00334DEE"/>
    <w:rsid w:val="00334F4A"/>
    <w:rsid w:val="003350C3"/>
    <w:rsid w:val="003354C9"/>
    <w:rsid w:val="0033551C"/>
    <w:rsid w:val="00335868"/>
    <w:rsid w:val="00335B86"/>
    <w:rsid w:val="00335B9B"/>
    <w:rsid w:val="00335FB1"/>
    <w:rsid w:val="00335FC8"/>
    <w:rsid w:val="00336031"/>
    <w:rsid w:val="00336141"/>
    <w:rsid w:val="003364F3"/>
    <w:rsid w:val="00336842"/>
    <w:rsid w:val="003368C4"/>
    <w:rsid w:val="003369E3"/>
    <w:rsid w:val="00336CA7"/>
    <w:rsid w:val="00336CAB"/>
    <w:rsid w:val="00336CBC"/>
    <w:rsid w:val="00336E1E"/>
    <w:rsid w:val="00336FBE"/>
    <w:rsid w:val="00337A63"/>
    <w:rsid w:val="00337A64"/>
    <w:rsid w:val="00337AF9"/>
    <w:rsid w:val="00337B35"/>
    <w:rsid w:val="00337C04"/>
    <w:rsid w:val="00337C14"/>
    <w:rsid w:val="003400EC"/>
    <w:rsid w:val="003402E4"/>
    <w:rsid w:val="003404FA"/>
    <w:rsid w:val="00340B02"/>
    <w:rsid w:val="00340C6F"/>
    <w:rsid w:val="00340D54"/>
    <w:rsid w:val="00341214"/>
    <w:rsid w:val="0034125E"/>
    <w:rsid w:val="003412CC"/>
    <w:rsid w:val="003416F4"/>
    <w:rsid w:val="00341846"/>
    <w:rsid w:val="003418D7"/>
    <w:rsid w:val="003418DE"/>
    <w:rsid w:val="00341FE8"/>
    <w:rsid w:val="0034205C"/>
    <w:rsid w:val="003422CA"/>
    <w:rsid w:val="00342D0B"/>
    <w:rsid w:val="00342EC5"/>
    <w:rsid w:val="00342F30"/>
    <w:rsid w:val="0034345D"/>
    <w:rsid w:val="00343490"/>
    <w:rsid w:val="00343509"/>
    <w:rsid w:val="0034384D"/>
    <w:rsid w:val="003439AC"/>
    <w:rsid w:val="00343F4B"/>
    <w:rsid w:val="00344505"/>
    <w:rsid w:val="00344542"/>
    <w:rsid w:val="00344864"/>
    <w:rsid w:val="00344A7E"/>
    <w:rsid w:val="00344A7F"/>
    <w:rsid w:val="00344D0C"/>
    <w:rsid w:val="003453B0"/>
    <w:rsid w:val="003454E6"/>
    <w:rsid w:val="00345638"/>
    <w:rsid w:val="0034576A"/>
    <w:rsid w:val="003458D8"/>
    <w:rsid w:val="003459A3"/>
    <w:rsid w:val="00345A2C"/>
    <w:rsid w:val="00345A32"/>
    <w:rsid w:val="00345CFD"/>
    <w:rsid w:val="00345F24"/>
    <w:rsid w:val="0034610E"/>
    <w:rsid w:val="003461B5"/>
    <w:rsid w:val="00346419"/>
    <w:rsid w:val="0034645D"/>
    <w:rsid w:val="003464CD"/>
    <w:rsid w:val="003466D8"/>
    <w:rsid w:val="00346B61"/>
    <w:rsid w:val="00346EA5"/>
    <w:rsid w:val="0034703E"/>
    <w:rsid w:val="00347065"/>
    <w:rsid w:val="003471F0"/>
    <w:rsid w:val="0034720F"/>
    <w:rsid w:val="003473D8"/>
    <w:rsid w:val="003474EA"/>
    <w:rsid w:val="003475FF"/>
    <w:rsid w:val="003476A7"/>
    <w:rsid w:val="003476FF"/>
    <w:rsid w:val="003477BF"/>
    <w:rsid w:val="00347B91"/>
    <w:rsid w:val="00347FCB"/>
    <w:rsid w:val="00347FED"/>
    <w:rsid w:val="003500F3"/>
    <w:rsid w:val="00350147"/>
    <w:rsid w:val="0035033A"/>
    <w:rsid w:val="0035042D"/>
    <w:rsid w:val="00350503"/>
    <w:rsid w:val="00350720"/>
    <w:rsid w:val="0035084B"/>
    <w:rsid w:val="0035087B"/>
    <w:rsid w:val="00350A63"/>
    <w:rsid w:val="00350DBF"/>
    <w:rsid w:val="00350EE7"/>
    <w:rsid w:val="00350FE0"/>
    <w:rsid w:val="0035124A"/>
    <w:rsid w:val="00351319"/>
    <w:rsid w:val="003513D4"/>
    <w:rsid w:val="003514C9"/>
    <w:rsid w:val="003517BD"/>
    <w:rsid w:val="00351823"/>
    <w:rsid w:val="00351912"/>
    <w:rsid w:val="00351B76"/>
    <w:rsid w:val="00351DE0"/>
    <w:rsid w:val="00351F0D"/>
    <w:rsid w:val="003520E0"/>
    <w:rsid w:val="0035234F"/>
    <w:rsid w:val="00352529"/>
    <w:rsid w:val="003528A1"/>
    <w:rsid w:val="003529C9"/>
    <w:rsid w:val="003529E8"/>
    <w:rsid w:val="00352A59"/>
    <w:rsid w:val="00352CD1"/>
    <w:rsid w:val="00352DFE"/>
    <w:rsid w:val="00353021"/>
    <w:rsid w:val="0035310B"/>
    <w:rsid w:val="003532E1"/>
    <w:rsid w:val="003534C8"/>
    <w:rsid w:val="00353582"/>
    <w:rsid w:val="00353601"/>
    <w:rsid w:val="00353F32"/>
    <w:rsid w:val="00353F7A"/>
    <w:rsid w:val="00354152"/>
    <w:rsid w:val="0035459D"/>
    <w:rsid w:val="003546A2"/>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F5D"/>
    <w:rsid w:val="00355F5E"/>
    <w:rsid w:val="0035614B"/>
    <w:rsid w:val="003561D7"/>
    <w:rsid w:val="0035695D"/>
    <w:rsid w:val="00356BF0"/>
    <w:rsid w:val="00356C85"/>
    <w:rsid w:val="00356E92"/>
    <w:rsid w:val="003571EE"/>
    <w:rsid w:val="00357242"/>
    <w:rsid w:val="003573AA"/>
    <w:rsid w:val="003578A3"/>
    <w:rsid w:val="00357936"/>
    <w:rsid w:val="00357B13"/>
    <w:rsid w:val="00357F5D"/>
    <w:rsid w:val="00357FFB"/>
    <w:rsid w:val="00360011"/>
    <w:rsid w:val="003600FA"/>
    <w:rsid w:val="003603CD"/>
    <w:rsid w:val="00360413"/>
    <w:rsid w:val="0036043A"/>
    <w:rsid w:val="003607FE"/>
    <w:rsid w:val="00360839"/>
    <w:rsid w:val="00360889"/>
    <w:rsid w:val="00360D1E"/>
    <w:rsid w:val="00360E6D"/>
    <w:rsid w:val="003615E3"/>
    <w:rsid w:val="003616B3"/>
    <w:rsid w:val="00361894"/>
    <w:rsid w:val="003619AF"/>
    <w:rsid w:val="00361ABC"/>
    <w:rsid w:val="00361EE1"/>
    <w:rsid w:val="00361F25"/>
    <w:rsid w:val="0036270C"/>
    <w:rsid w:val="00362A03"/>
    <w:rsid w:val="00362C1F"/>
    <w:rsid w:val="00362D02"/>
    <w:rsid w:val="00362D6E"/>
    <w:rsid w:val="00362F94"/>
    <w:rsid w:val="00363606"/>
    <w:rsid w:val="003636E9"/>
    <w:rsid w:val="0036374E"/>
    <w:rsid w:val="0036379E"/>
    <w:rsid w:val="00363840"/>
    <w:rsid w:val="003638E8"/>
    <w:rsid w:val="00363C00"/>
    <w:rsid w:val="00363ED4"/>
    <w:rsid w:val="0036400F"/>
    <w:rsid w:val="003641B3"/>
    <w:rsid w:val="003643C3"/>
    <w:rsid w:val="003645D3"/>
    <w:rsid w:val="003649F9"/>
    <w:rsid w:val="0036522D"/>
    <w:rsid w:val="00365ABA"/>
    <w:rsid w:val="00365B22"/>
    <w:rsid w:val="00365E58"/>
    <w:rsid w:val="00365EFB"/>
    <w:rsid w:val="00366072"/>
    <w:rsid w:val="003660BB"/>
    <w:rsid w:val="00366992"/>
    <w:rsid w:val="003669DB"/>
    <w:rsid w:val="00366E73"/>
    <w:rsid w:val="00366FE8"/>
    <w:rsid w:val="00367110"/>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BA7"/>
    <w:rsid w:val="00370C66"/>
    <w:rsid w:val="003713F4"/>
    <w:rsid w:val="00371489"/>
    <w:rsid w:val="00371500"/>
    <w:rsid w:val="00371556"/>
    <w:rsid w:val="003716CC"/>
    <w:rsid w:val="00371EF1"/>
    <w:rsid w:val="003727D1"/>
    <w:rsid w:val="00372B18"/>
    <w:rsid w:val="00372DB7"/>
    <w:rsid w:val="00372F8D"/>
    <w:rsid w:val="00373224"/>
    <w:rsid w:val="0037342A"/>
    <w:rsid w:val="0037398B"/>
    <w:rsid w:val="00373E75"/>
    <w:rsid w:val="00373ECE"/>
    <w:rsid w:val="003745EF"/>
    <w:rsid w:val="0037465F"/>
    <w:rsid w:val="003748C2"/>
    <w:rsid w:val="00374994"/>
    <w:rsid w:val="003749B3"/>
    <w:rsid w:val="00374B3C"/>
    <w:rsid w:val="0037543A"/>
    <w:rsid w:val="00375576"/>
    <w:rsid w:val="0037571D"/>
    <w:rsid w:val="0037585B"/>
    <w:rsid w:val="00375A78"/>
    <w:rsid w:val="00375D17"/>
    <w:rsid w:val="00375F3C"/>
    <w:rsid w:val="0037611D"/>
    <w:rsid w:val="00376367"/>
    <w:rsid w:val="00376399"/>
    <w:rsid w:val="00376964"/>
    <w:rsid w:val="00376975"/>
    <w:rsid w:val="00376A8C"/>
    <w:rsid w:val="00376B0B"/>
    <w:rsid w:val="00376F2E"/>
    <w:rsid w:val="00377347"/>
    <w:rsid w:val="003775ED"/>
    <w:rsid w:val="003779CD"/>
    <w:rsid w:val="00377A72"/>
    <w:rsid w:val="00377AD1"/>
    <w:rsid w:val="00377D20"/>
    <w:rsid w:val="00377EF7"/>
    <w:rsid w:val="00380048"/>
    <w:rsid w:val="00380335"/>
    <w:rsid w:val="003805C3"/>
    <w:rsid w:val="00380668"/>
    <w:rsid w:val="003806DD"/>
    <w:rsid w:val="0038087D"/>
    <w:rsid w:val="00380A6F"/>
    <w:rsid w:val="00380C83"/>
    <w:rsid w:val="00380DCC"/>
    <w:rsid w:val="00380E45"/>
    <w:rsid w:val="00380F69"/>
    <w:rsid w:val="003815F8"/>
    <w:rsid w:val="003817FE"/>
    <w:rsid w:val="00381998"/>
    <w:rsid w:val="00381C7F"/>
    <w:rsid w:val="00381DC2"/>
    <w:rsid w:val="003823F2"/>
    <w:rsid w:val="0038246E"/>
    <w:rsid w:val="0038249E"/>
    <w:rsid w:val="00382545"/>
    <w:rsid w:val="0038289A"/>
    <w:rsid w:val="00382949"/>
    <w:rsid w:val="00382A62"/>
    <w:rsid w:val="00382A78"/>
    <w:rsid w:val="00382B86"/>
    <w:rsid w:val="00382BC5"/>
    <w:rsid w:val="00382C8B"/>
    <w:rsid w:val="003830A4"/>
    <w:rsid w:val="0038340B"/>
    <w:rsid w:val="003834BD"/>
    <w:rsid w:val="00383A20"/>
    <w:rsid w:val="00383A28"/>
    <w:rsid w:val="00383A43"/>
    <w:rsid w:val="00383EB4"/>
    <w:rsid w:val="00384470"/>
    <w:rsid w:val="0038497A"/>
    <w:rsid w:val="003849AF"/>
    <w:rsid w:val="00384AE4"/>
    <w:rsid w:val="00384DB0"/>
    <w:rsid w:val="00384DD3"/>
    <w:rsid w:val="003851CD"/>
    <w:rsid w:val="00385AA1"/>
    <w:rsid w:val="00385E06"/>
    <w:rsid w:val="00385E56"/>
    <w:rsid w:val="00385FD5"/>
    <w:rsid w:val="0038646C"/>
    <w:rsid w:val="003864E2"/>
    <w:rsid w:val="00386745"/>
    <w:rsid w:val="00386751"/>
    <w:rsid w:val="003868C4"/>
    <w:rsid w:val="00386ACF"/>
    <w:rsid w:val="00386B8C"/>
    <w:rsid w:val="00386B99"/>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51D"/>
    <w:rsid w:val="003908D7"/>
    <w:rsid w:val="00390911"/>
    <w:rsid w:val="003909AB"/>
    <w:rsid w:val="00390A4B"/>
    <w:rsid w:val="00390EA5"/>
    <w:rsid w:val="0039113B"/>
    <w:rsid w:val="00391859"/>
    <w:rsid w:val="00391BA3"/>
    <w:rsid w:val="00391E39"/>
    <w:rsid w:val="00391FB2"/>
    <w:rsid w:val="00391FE1"/>
    <w:rsid w:val="0039209E"/>
    <w:rsid w:val="003924AF"/>
    <w:rsid w:val="003928CE"/>
    <w:rsid w:val="00392AA6"/>
    <w:rsid w:val="00392AF2"/>
    <w:rsid w:val="00392C66"/>
    <w:rsid w:val="00392D36"/>
    <w:rsid w:val="00392DAB"/>
    <w:rsid w:val="00393117"/>
    <w:rsid w:val="00393214"/>
    <w:rsid w:val="0039389D"/>
    <w:rsid w:val="003938A0"/>
    <w:rsid w:val="0039396C"/>
    <w:rsid w:val="003940D7"/>
    <w:rsid w:val="003941D0"/>
    <w:rsid w:val="003942B2"/>
    <w:rsid w:val="003942F4"/>
    <w:rsid w:val="003943AF"/>
    <w:rsid w:val="003943CB"/>
    <w:rsid w:val="00394438"/>
    <w:rsid w:val="00394B00"/>
    <w:rsid w:val="00394BF2"/>
    <w:rsid w:val="00394C84"/>
    <w:rsid w:val="00394F87"/>
    <w:rsid w:val="0039502A"/>
    <w:rsid w:val="003952D5"/>
    <w:rsid w:val="003954B6"/>
    <w:rsid w:val="0039557F"/>
    <w:rsid w:val="00395597"/>
    <w:rsid w:val="00395A93"/>
    <w:rsid w:val="00395C9C"/>
    <w:rsid w:val="00395EE1"/>
    <w:rsid w:val="0039614D"/>
    <w:rsid w:val="00396346"/>
    <w:rsid w:val="003965E2"/>
    <w:rsid w:val="003966D8"/>
    <w:rsid w:val="0039695E"/>
    <w:rsid w:val="00396CB0"/>
    <w:rsid w:val="00396CD2"/>
    <w:rsid w:val="00396E15"/>
    <w:rsid w:val="00397445"/>
    <w:rsid w:val="003975F1"/>
    <w:rsid w:val="00397800"/>
    <w:rsid w:val="00397E13"/>
    <w:rsid w:val="003A0231"/>
    <w:rsid w:val="003A036C"/>
    <w:rsid w:val="003A0480"/>
    <w:rsid w:val="003A0488"/>
    <w:rsid w:val="003A0575"/>
    <w:rsid w:val="003A0683"/>
    <w:rsid w:val="003A07AC"/>
    <w:rsid w:val="003A0F0E"/>
    <w:rsid w:val="003A1924"/>
    <w:rsid w:val="003A1A29"/>
    <w:rsid w:val="003A1C3E"/>
    <w:rsid w:val="003A1DE7"/>
    <w:rsid w:val="003A2469"/>
    <w:rsid w:val="003A2C9C"/>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94"/>
    <w:rsid w:val="003A567A"/>
    <w:rsid w:val="003A58DA"/>
    <w:rsid w:val="003A5956"/>
    <w:rsid w:val="003A5A36"/>
    <w:rsid w:val="003A5A52"/>
    <w:rsid w:val="003A5E29"/>
    <w:rsid w:val="003A64DE"/>
    <w:rsid w:val="003A66A4"/>
    <w:rsid w:val="003A67FB"/>
    <w:rsid w:val="003A6B37"/>
    <w:rsid w:val="003A6C17"/>
    <w:rsid w:val="003A6E03"/>
    <w:rsid w:val="003A6E8B"/>
    <w:rsid w:val="003A7492"/>
    <w:rsid w:val="003A767D"/>
    <w:rsid w:val="003A76EA"/>
    <w:rsid w:val="003A7720"/>
    <w:rsid w:val="003A7738"/>
    <w:rsid w:val="003A7864"/>
    <w:rsid w:val="003A7FF0"/>
    <w:rsid w:val="003B0241"/>
    <w:rsid w:val="003B02A2"/>
    <w:rsid w:val="003B02C3"/>
    <w:rsid w:val="003B05D3"/>
    <w:rsid w:val="003B0DDB"/>
    <w:rsid w:val="003B0E02"/>
    <w:rsid w:val="003B0E38"/>
    <w:rsid w:val="003B0EA6"/>
    <w:rsid w:val="003B0F20"/>
    <w:rsid w:val="003B0FF6"/>
    <w:rsid w:val="003B1CE0"/>
    <w:rsid w:val="003B1D3B"/>
    <w:rsid w:val="003B1DB7"/>
    <w:rsid w:val="003B1DBE"/>
    <w:rsid w:val="003B1ED7"/>
    <w:rsid w:val="003B20A3"/>
    <w:rsid w:val="003B24A9"/>
    <w:rsid w:val="003B2822"/>
    <w:rsid w:val="003B2C92"/>
    <w:rsid w:val="003B2CBA"/>
    <w:rsid w:val="003B30A5"/>
    <w:rsid w:val="003B33D8"/>
    <w:rsid w:val="003B37CB"/>
    <w:rsid w:val="003B3A4C"/>
    <w:rsid w:val="003B3BF1"/>
    <w:rsid w:val="003B3C4B"/>
    <w:rsid w:val="003B3D2A"/>
    <w:rsid w:val="003B3E70"/>
    <w:rsid w:val="003B4012"/>
    <w:rsid w:val="003B41A6"/>
    <w:rsid w:val="003B4A70"/>
    <w:rsid w:val="003B4B4B"/>
    <w:rsid w:val="003B4BA0"/>
    <w:rsid w:val="003B4BAC"/>
    <w:rsid w:val="003B4C99"/>
    <w:rsid w:val="003B4EC3"/>
    <w:rsid w:val="003B51F6"/>
    <w:rsid w:val="003B52A8"/>
    <w:rsid w:val="003B5695"/>
    <w:rsid w:val="003B5CAC"/>
    <w:rsid w:val="003B5ED4"/>
    <w:rsid w:val="003B609A"/>
    <w:rsid w:val="003B6438"/>
    <w:rsid w:val="003B67DB"/>
    <w:rsid w:val="003B6981"/>
    <w:rsid w:val="003B6ED9"/>
    <w:rsid w:val="003B74A2"/>
    <w:rsid w:val="003B75E7"/>
    <w:rsid w:val="003B765C"/>
    <w:rsid w:val="003B786E"/>
    <w:rsid w:val="003B7A73"/>
    <w:rsid w:val="003B7D3E"/>
    <w:rsid w:val="003B7E06"/>
    <w:rsid w:val="003B7FE6"/>
    <w:rsid w:val="003C0148"/>
    <w:rsid w:val="003C0320"/>
    <w:rsid w:val="003C0394"/>
    <w:rsid w:val="003C0592"/>
    <w:rsid w:val="003C06B5"/>
    <w:rsid w:val="003C08DA"/>
    <w:rsid w:val="003C1113"/>
    <w:rsid w:val="003C1213"/>
    <w:rsid w:val="003C1362"/>
    <w:rsid w:val="003C14C7"/>
    <w:rsid w:val="003C1517"/>
    <w:rsid w:val="003C17F4"/>
    <w:rsid w:val="003C185B"/>
    <w:rsid w:val="003C1AAF"/>
    <w:rsid w:val="003C1BBA"/>
    <w:rsid w:val="003C1D2F"/>
    <w:rsid w:val="003C1F25"/>
    <w:rsid w:val="003C1F3A"/>
    <w:rsid w:val="003C23C7"/>
    <w:rsid w:val="003C2403"/>
    <w:rsid w:val="003C2609"/>
    <w:rsid w:val="003C278C"/>
    <w:rsid w:val="003C27F1"/>
    <w:rsid w:val="003C2A6B"/>
    <w:rsid w:val="003C2AF7"/>
    <w:rsid w:val="003C2C88"/>
    <w:rsid w:val="003C3120"/>
    <w:rsid w:val="003C329D"/>
    <w:rsid w:val="003C33AA"/>
    <w:rsid w:val="003C33D7"/>
    <w:rsid w:val="003C33DF"/>
    <w:rsid w:val="003C36AE"/>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3A7"/>
    <w:rsid w:val="003C5701"/>
    <w:rsid w:val="003C5745"/>
    <w:rsid w:val="003C57BD"/>
    <w:rsid w:val="003C5837"/>
    <w:rsid w:val="003C5E1F"/>
    <w:rsid w:val="003C605C"/>
    <w:rsid w:val="003C61BB"/>
    <w:rsid w:val="003C656F"/>
    <w:rsid w:val="003C6987"/>
    <w:rsid w:val="003C7284"/>
    <w:rsid w:val="003C7350"/>
    <w:rsid w:val="003C7A02"/>
    <w:rsid w:val="003C7EC7"/>
    <w:rsid w:val="003D05B3"/>
    <w:rsid w:val="003D073E"/>
    <w:rsid w:val="003D07BF"/>
    <w:rsid w:val="003D0B7B"/>
    <w:rsid w:val="003D0BFB"/>
    <w:rsid w:val="003D120A"/>
    <w:rsid w:val="003D1294"/>
    <w:rsid w:val="003D196C"/>
    <w:rsid w:val="003D1AE1"/>
    <w:rsid w:val="003D1B33"/>
    <w:rsid w:val="003D1DF7"/>
    <w:rsid w:val="003D2141"/>
    <w:rsid w:val="003D2149"/>
    <w:rsid w:val="003D296F"/>
    <w:rsid w:val="003D2CDA"/>
    <w:rsid w:val="003D2D2E"/>
    <w:rsid w:val="003D2E70"/>
    <w:rsid w:val="003D2F2D"/>
    <w:rsid w:val="003D3474"/>
    <w:rsid w:val="003D3548"/>
    <w:rsid w:val="003D3951"/>
    <w:rsid w:val="003D3C0E"/>
    <w:rsid w:val="003D40C8"/>
    <w:rsid w:val="003D4615"/>
    <w:rsid w:val="003D482C"/>
    <w:rsid w:val="003D4972"/>
    <w:rsid w:val="003D4C8C"/>
    <w:rsid w:val="003D4CE2"/>
    <w:rsid w:val="003D4E1A"/>
    <w:rsid w:val="003D56E7"/>
    <w:rsid w:val="003D58D5"/>
    <w:rsid w:val="003D5B30"/>
    <w:rsid w:val="003D5BFD"/>
    <w:rsid w:val="003D5DF4"/>
    <w:rsid w:val="003D62B6"/>
    <w:rsid w:val="003D6895"/>
    <w:rsid w:val="003D6D50"/>
    <w:rsid w:val="003D7100"/>
    <w:rsid w:val="003D7212"/>
    <w:rsid w:val="003D74DA"/>
    <w:rsid w:val="003D771F"/>
    <w:rsid w:val="003D772C"/>
    <w:rsid w:val="003D7C67"/>
    <w:rsid w:val="003D7DAE"/>
    <w:rsid w:val="003E003C"/>
    <w:rsid w:val="003E0205"/>
    <w:rsid w:val="003E0209"/>
    <w:rsid w:val="003E02A2"/>
    <w:rsid w:val="003E0612"/>
    <w:rsid w:val="003E07DE"/>
    <w:rsid w:val="003E0AEB"/>
    <w:rsid w:val="003E0D96"/>
    <w:rsid w:val="003E0FC6"/>
    <w:rsid w:val="003E16BB"/>
    <w:rsid w:val="003E1765"/>
    <w:rsid w:val="003E206E"/>
    <w:rsid w:val="003E2207"/>
    <w:rsid w:val="003E226F"/>
    <w:rsid w:val="003E2396"/>
    <w:rsid w:val="003E25F3"/>
    <w:rsid w:val="003E298E"/>
    <w:rsid w:val="003E2B36"/>
    <w:rsid w:val="003E349A"/>
    <w:rsid w:val="003E36BC"/>
    <w:rsid w:val="003E38FB"/>
    <w:rsid w:val="003E3B55"/>
    <w:rsid w:val="003E3D21"/>
    <w:rsid w:val="003E3E50"/>
    <w:rsid w:val="003E40FC"/>
    <w:rsid w:val="003E4263"/>
    <w:rsid w:val="003E42D0"/>
    <w:rsid w:val="003E487F"/>
    <w:rsid w:val="003E4A60"/>
    <w:rsid w:val="003E4BDC"/>
    <w:rsid w:val="003E58AE"/>
    <w:rsid w:val="003E5967"/>
    <w:rsid w:val="003E5FC3"/>
    <w:rsid w:val="003E62A3"/>
    <w:rsid w:val="003E62D1"/>
    <w:rsid w:val="003E62D9"/>
    <w:rsid w:val="003E67D7"/>
    <w:rsid w:val="003E6A55"/>
    <w:rsid w:val="003E6C1F"/>
    <w:rsid w:val="003E6E5B"/>
    <w:rsid w:val="003E6EDD"/>
    <w:rsid w:val="003E6EF1"/>
    <w:rsid w:val="003E705C"/>
    <w:rsid w:val="003E728E"/>
    <w:rsid w:val="003E74FA"/>
    <w:rsid w:val="003E76B2"/>
    <w:rsid w:val="003E795C"/>
    <w:rsid w:val="003E796C"/>
    <w:rsid w:val="003E7ACA"/>
    <w:rsid w:val="003E7BF8"/>
    <w:rsid w:val="003E7CAE"/>
    <w:rsid w:val="003F04ED"/>
    <w:rsid w:val="003F066D"/>
    <w:rsid w:val="003F06B0"/>
    <w:rsid w:val="003F0A5C"/>
    <w:rsid w:val="003F0BD8"/>
    <w:rsid w:val="003F0E08"/>
    <w:rsid w:val="003F0EE4"/>
    <w:rsid w:val="003F13C9"/>
    <w:rsid w:val="003F144A"/>
    <w:rsid w:val="003F1D27"/>
    <w:rsid w:val="003F1E6D"/>
    <w:rsid w:val="003F1FB6"/>
    <w:rsid w:val="003F2195"/>
    <w:rsid w:val="003F21AC"/>
    <w:rsid w:val="003F21DE"/>
    <w:rsid w:val="003F22D0"/>
    <w:rsid w:val="003F231D"/>
    <w:rsid w:val="003F2AEF"/>
    <w:rsid w:val="003F2B0F"/>
    <w:rsid w:val="003F2B7B"/>
    <w:rsid w:val="003F2D79"/>
    <w:rsid w:val="003F34A7"/>
    <w:rsid w:val="003F3729"/>
    <w:rsid w:val="003F391F"/>
    <w:rsid w:val="003F3963"/>
    <w:rsid w:val="003F3964"/>
    <w:rsid w:val="003F3CA3"/>
    <w:rsid w:val="003F4361"/>
    <w:rsid w:val="003F436D"/>
    <w:rsid w:val="003F46E8"/>
    <w:rsid w:val="003F481B"/>
    <w:rsid w:val="003F4B50"/>
    <w:rsid w:val="003F4D4E"/>
    <w:rsid w:val="003F4E61"/>
    <w:rsid w:val="003F542A"/>
    <w:rsid w:val="003F54CF"/>
    <w:rsid w:val="003F5646"/>
    <w:rsid w:val="003F5DF8"/>
    <w:rsid w:val="003F619C"/>
    <w:rsid w:val="003F62DF"/>
    <w:rsid w:val="003F630D"/>
    <w:rsid w:val="003F6855"/>
    <w:rsid w:val="003F693E"/>
    <w:rsid w:val="003F6DB8"/>
    <w:rsid w:val="003F6E06"/>
    <w:rsid w:val="003F6F16"/>
    <w:rsid w:val="003F72B2"/>
    <w:rsid w:val="003F743B"/>
    <w:rsid w:val="003F7660"/>
    <w:rsid w:val="003F773D"/>
    <w:rsid w:val="003F7B45"/>
    <w:rsid w:val="003F7D54"/>
    <w:rsid w:val="003F7E5A"/>
    <w:rsid w:val="003F7EA7"/>
    <w:rsid w:val="00400169"/>
    <w:rsid w:val="00400180"/>
    <w:rsid w:val="00400669"/>
    <w:rsid w:val="0040074A"/>
    <w:rsid w:val="00400990"/>
    <w:rsid w:val="0040105A"/>
    <w:rsid w:val="004010F1"/>
    <w:rsid w:val="0040130D"/>
    <w:rsid w:val="0040159B"/>
    <w:rsid w:val="00401687"/>
    <w:rsid w:val="004017B9"/>
    <w:rsid w:val="00401ABF"/>
    <w:rsid w:val="00401CDE"/>
    <w:rsid w:val="00401DC8"/>
    <w:rsid w:val="00402158"/>
    <w:rsid w:val="004024CE"/>
    <w:rsid w:val="0040260A"/>
    <w:rsid w:val="00402626"/>
    <w:rsid w:val="00402963"/>
    <w:rsid w:val="0040299D"/>
    <w:rsid w:val="00402A86"/>
    <w:rsid w:val="004030D1"/>
    <w:rsid w:val="0040337F"/>
    <w:rsid w:val="00403426"/>
    <w:rsid w:val="004034C5"/>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009"/>
    <w:rsid w:val="00405C4D"/>
    <w:rsid w:val="00405F68"/>
    <w:rsid w:val="00405F8C"/>
    <w:rsid w:val="0040609E"/>
    <w:rsid w:val="004063EA"/>
    <w:rsid w:val="0040671A"/>
    <w:rsid w:val="0040676C"/>
    <w:rsid w:val="00406A06"/>
    <w:rsid w:val="00406ABD"/>
    <w:rsid w:val="00406C11"/>
    <w:rsid w:val="00406EED"/>
    <w:rsid w:val="004071EE"/>
    <w:rsid w:val="00407208"/>
    <w:rsid w:val="0040723A"/>
    <w:rsid w:val="004072F4"/>
    <w:rsid w:val="004073B8"/>
    <w:rsid w:val="004074ED"/>
    <w:rsid w:val="00407945"/>
    <w:rsid w:val="0040796B"/>
    <w:rsid w:val="00407A9D"/>
    <w:rsid w:val="00407C86"/>
    <w:rsid w:val="004105B8"/>
    <w:rsid w:val="00410825"/>
    <w:rsid w:val="00410BE0"/>
    <w:rsid w:val="00410DA4"/>
    <w:rsid w:val="00410F6C"/>
    <w:rsid w:val="00411025"/>
    <w:rsid w:val="00411317"/>
    <w:rsid w:val="00411584"/>
    <w:rsid w:val="00411772"/>
    <w:rsid w:val="00411996"/>
    <w:rsid w:val="00411C65"/>
    <w:rsid w:val="00411D95"/>
    <w:rsid w:val="004122E8"/>
    <w:rsid w:val="00412410"/>
    <w:rsid w:val="004124EE"/>
    <w:rsid w:val="00412713"/>
    <w:rsid w:val="00412778"/>
    <w:rsid w:val="00412FEA"/>
    <w:rsid w:val="00413785"/>
    <w:rsid w:val="004138CC"/>
    <w:rsid w:val="00413ADF"/>
    <w:rsid w:val="00413B0D"/>
    <w:rsid w:val="00413BD2"/>
    <w:rsid w:val="00413D92"/>
    <w:rsid w:val="00413FAB"/>
    <w:rsid w:val="00414190"/>
    <w:rsid w:val="00414205"/>
    <w:rsid w:val="004145EF"/>
    <w:rsid w:val="00414D7E"/>
    <w:rsid w:val="00414E94"/>
    <w:rsid w:val="00414ED4"/>
    <w:rsid w:val="00415037"/>
    <w:rsid w:val="004150D5"/>
    <w:rsid w:val="0041526A"/>
    <w:rsid w:val="0041528D"/>
    <w:rsid w:val="004152EE"/>
    <w:rsid w:val="0041536B"/>
    <w:rsid w:val="00415380"/>
    <w:rsid w:val="00415454"/>
    <w:rsid w:val="0041558E"/>
    <w:rsid w:val="00415E69"/>
    <w:rsid w:val="00415EC9"/>
    <w:rsid w:val="00415ECB"/>
    <w:rsid w:val="004169F0"/>
    <w:rsid w:val="00416AA6"/>
    <w:rsid w:val="00416AB7"/>
    <w:rsid w:val="00416CA2"/>
    <w:rsid w:val="00416DD7"/>
    <w:rsid w:val="00416F5F"/>
    <w:rsid w:val="00417006"/>
    <w:rsid w:val="00417176"/>
    <w:rsid w:val="004173BB"/>
    <w:rsid w:val="00417411"/>
    <w:rsid w:val="00417549"/>
    <w:rsid w:val="0041755D"/>
    <w:rsid w:val="004175BD"/>
    <w:rsid w:val="00417746"/>
    <w:rsid w:val="00417A06"/>
    <w:rsid w:val="00417B91"/>
    <w:rsid w:val="00417BE6"/>
    <w:rsid w:val="00417EDF"/>
    <w:rsid w:val="00417F24"/>
    <w:rsid w:val="004204E7"/>
    <w:rsid w:val="00420772"/>
    <w:rsid w:val="004209F0"/>
    <w:rsid w:val="00420A69"/>
    <w:rsid w:val="00421074"/>
    <w:rsid w:val="004210D5"/>
    <w:rsid w:val="00421855"/>
    <w:rsid w:val="0042192B"/>
    <w:rsid w:val="00421B61"/>
    <w:rsid w:val="00421E07"/>
    <w:rsid w:val="0042203B"/>
    <w:rsid w:val="004220CA"/>
    <w:rsid w:val="004220DA"/>
    <w:rsid w:val="0042233B"/>
    <w:rsid w:val="00422370"/>
    <w:rsid w:val="0042281F"/>
    <w:rsid w:val="004228EC"/>
    <w:rsid w:val="004230F6"/>
    <w:rsid w:val="00423138"/>
    <w:rsid w:val="004231C3"/>
    <w:rsid w:val="0042320D"/>
    <w:rsid w:val="004235CF"/>
    <w:rsid w:val="00423642"/>
    <w:rsid w:val="004236F1"/>
    <w:rsid w:val="004239EA"/>
    <w:rsid w:val="00423B64"/>
    <w:rsid w:val="00423CB7"/>
    <w:rsid w:val="00423D2F"/>
    <w:rsid w:val="00424075"/>
    <w:rsid w:val="004241D9"/>
    <w:rsid w:val="004245A8"/>
    <w:rsid w:val="00424AF7"/>
    <w:rsid w:val="00424B46"/>
    <w:rsid w:val="00424CEC"/>
    <w:rsid w:val="00424D50"/>
    <w:rsid w:val="00424E00"/>
    <w:rsid w:val="00424EDC"/>
    <w:rsid w:val="00425418"/>
    <w:rsid w:val="0042562D"/>
    <w:rsid w:val="004256E1"/>
    <w:rsid w:val="004259D6"/>
    <w:rsid w:val="00425D28"/>
    <w:rsid w:val="00425DAB"/>
    <w:rsid w:val="00426264"/>
    <w:rsid w:val="0042683A"/>
    <w:rsid w:val="00426F15"/>
    <w:rsid w:val="0042759A"/>
    <w:rsid w:val="004275BC"/>
    <w:rsid w:val="00427903"/>
    <w:rsid w:val="00427AA2"/>
    <w:rsid w:val="00427E78"/>
    <w:rsid w:val="00427ECC"/>
    <w:rsid w:val="00430052"/>
    <w:rsid w:val="00430118"/>
    <w:rsid w:val="00430205"/>
    <w:rsid w:val="004303BA"/>
    <w:rsid w:val="00430585"/>
    <w:rsid w:val="00430B7B"/>
    <w:rsid w:val="00430C0A"/>
    <w:rsid w:val="00430E6A"/>
    <w:rsid w:val="00431065"/>
    <w:rsid w:val="004310E9"/>
    <w:rsid w:val="00431AC7"/>
    <w:rsid w:val="00431B8D"/>
    <w:rsid w:val="00431B9E"/>
    <w:rsid w:val="00431F60"/>
    <w:rsid w:val="00432118"/>
    <w:rsid w:val="00432390"/>
    <w:rsid w:val="0043262B"/>
    <w:rsid w:val="00432989"/>
    <w:rsid w:val="00432A72"/>
    <w:rsid w:val="00432E46"/>
    <w:rsid w:val="00432E71"/>
    <w:rsid w:val="00432FB4"/>
    <w:rsid w:val="0043314F"/>
    <w:rsid w:val="00433337"/>
    <w:rsid w:val="00433517"/>
    <w:rsid w:val="0043366C"/>
    <w:rsid w:val="00433815"/>
    <w:rsid w:val="00433841"/>
    <w:rsid w:val="0043388E"/>
    <w:rsid w:val="004339A9"/>
    <w:rsid w:val="00433A26"/>
    <w:rsid w:val="00433C82"/>
    <w:rsid w:val="004340F3"/>
    <w:rsid w:val="00434189"/>
    <w:rsid w:val="0043488D"/>
    <w:rsid w:val="00434944"/>
    <w:rsid w:val="00434A07"/>
    <w:rsid w:val="00434B99"/>
    <w:rsid w:val="00434FCF"/>
    <w:rsid w:val="0043522D"/>
    <w:rsid w:val="004352FD"/>
    <w:rsid w:val="0043557F"/>
    <w:rsid w:val="0043574E"/>
    <w:rsid w:val="00435BCB"/>
    <w:rsid w:val="00435C63"/>
    <w:rsid w:val="00435CA9"/>
    <w:rsid w:val="00435DBC"/>
    <w:rsid w:val="00435F0B"/>
    <w:rsid w:val="00435FF8"/>
    <w:rsid w:val="004360B4"/>
    <w:rsid w:val="004362C4"/>
    <w:rsid w:val="0043673F"/>
    <w:rsid w:val="00436D2B"/>
    <w:rsid w:val="00436D45"/>
    <w:rsid w:val="00436DDB"/>
    <w:rsid w:val="004370BE"/>
    <w:rsid w:val="00437222"/>
    <w:rsid w:val="004374AB"/>
    <w:rsid w:val="004379D0"/>
    <w:rsid w:val="00437C89"/>
    <w:rsid w:val="00437DB0"/>
    <w:rsid w:val="00437E84"/>
    <w:rsid w:val="00440063"/>
    <w:rsid w:val="004400B0"/>
    <w:rsid w:val="004401EA"/>
    <w:rsid w:val="00440505"/>
    <w:rsid w:val="004405DC"/>
    <w:rsid w:val="0044096A"/>
    <w:rsid w:val="00440A14"/>
    <w:rsid w:val="00440A90"/>
    <w:rsid w:val="00440BB9"/>
    <w:rsid w:val="00440FAE"/>
    <w:rsid w:val="0044104B"/>
    <w:rsid w:val="004413A7"/>
    <w:rsid w:val="004419F4"/>
    <w:rsid w:val="00441CEE"/>
    <w:rsid w:val="00441D01"/>
    <w:rsid w:val="0044238C"/>
    <w:rsid w:val="00442904"/>
    <w:rsid w:val="00442951"/>
    <w:rsid w:val="00442A04"/>
    <w:rsid w:val="00442A82"/>
    <w:rsid w:val="00443606"/>
    <w:rsid w:val="004436D0"/>
    <w:rsid w:val="00443805"/>
    <w:rsid w:val="004439B4"/>
    <w:rsid w:val="00443AB0"/>
    <w:rsid w:val="00443E94"/>
    <w:rsid w:val="004441FE"/>
    <w:rsid w:val="00444254"/>
    <w:rsid w:val="00444446"/>
    <w:rsid w:val="004446C8"/>
    <w:rsid w:val="00444847"/>
    <w:rsid w:val="00444B6E"/>
    <w:rsid w:val="00444D03"/>
    <w:rsid w:val="00444FE2"/>
    <w:rsid w:val="004452F9"/>
    <w:rsid w:val="00445B3C"/>
    <w:rsid w:val="00445B5F"/>
    <w:rsid w:val="00445DB3"/>
    <w:rsid w:val="00445F35"/>
    <w:rsid w:val="00445FBE"/>
    <w:rsid w:val="004462EC"/>
    <w:rsid w:val="00446620"/>
    <w:rsid w:val="0044696B"/>
    <w:rsid w:val="004469CB"/>
    <w:rsid w:val="00446D0A"/>
    <w:rsid w:val="00446D48"/>
    <w:rsid w:val="004473ED"/>
    <w:rsid w:val="00447729"/>
    <w:rsid w:val="0044798B"/>
    <w:rsid w:val="004479F3"/>
    <w:rsid w:val="00447BC9"/>
    <w:rsid w:val="00450247"/>
    <w:rsid w:val="00450506"/>
    <w:rsid w:val="00450582"/>
    <w:rsid w:val="0045059A"/>
    <w:rsid w:val="004506E8"/>
    <w:rsid w:val="00450953"/>
    <w:rsid w:val="00450B61"/>
    <w:rsid w:val="00450D28"/>
    <w:rsid w:val="00450F7D"/>
    <w:rsid w:val="0045110F"/>
    <w:rsid w:val="0045176A"/>
    <w:rsid w:val="0045184B"/>
    <w:rsid w:val="00451C41"/>
    <w:rsid w:val="00451E03"/>
    <w:rsid w:val="00451E78"/>
    <w:rsid w:val="00451FDD"/>
    <w:rsid w:val="004520EC"/>
    <w:rsid w:val="004521B1"/>
    <w:rsid w:val="004521FC"/>
    <w:rsid w:val="004523B0"/>
    <w:rsid w:val="004527AF"/>
    <w:rsid w:val="004528D6"/>
    <w:rsid w:val="004528EC"/>
    <w:rsid w:val="00452951"/>
    <w:rsid w:val="004529A1"/>
    <w:rsid w:val="00452C9C"/>
    <w:rsid w:val="00452DCF"/>
    <w:rsid w:val="0045333B"/>
    <w:rsid w:val="00453B69"/>
    <w:rsid w:val="00453FF0"/>
    <w:rsid w:val="0045419F"/>
    <w:rsid w:val="004544FE"/>
    <w:rsid w:val="00454695"/>
    <w:rsid w:val="004546D7"/>
    <w:rsid w:val="00454B97"/>
    <w:rsid w:val="00454DD5"/>
    <w:rsid w:val="00455177"/>
    <w:rsid w:val="0045524F"/>
    <w:rsid w:val="00455FC9"/>
    <w:rsid w:val="004563B1"/>
    <w:rsid w:val="004564D3"/>
    <w:rsid w:val="004564D8"/>
    <w:rsid w:val="00456FD3"/>
    <w:rsid w:val="00457106"/>
    <w:rsid w:val="004573C8"/>
    <w:rsid w:val="00457445"/>
    <w:rsid w:val="00457447"/>
    <w:rsid w:val="00457695"/>
    <w:rsid w:val="0045773B"/>
    <w:rsid w:val="00457945"/>
    <w:rsid w:val="00457B22"/>
    <w:rsid w:val="00457C3A"/>
    <w:rsid w:val="00457CD2"/>
    <w:rsid w:val="00460133"/>
    <w:rsid w:val="0046014A"/>
    <w:rsid w:val="00460328"/>
    <w:rsid w:val="0046033D"/>
    <w:rsid w:val="00460425"/>
    <w:rsid w:val="00460DF2"/>
    <w:rsid w:val="004611A5"/>
    <w:rsid w:val="0046124A"/>
    <w:rsid w:val="00461505"/>
    <w:rsid w:val="00461CED"/>
    <w:rsid w:val="00461D2A"/>
    <w:rsid w:val="00461D49"/>
    <w:rsid w:val="00462020"/>
    <w:rsid w:val="00462326"/>
    <w:rsid w:val="0046238E"/>
    <w:rsid w:val="004623A7"/>
    <w:rsid w:val="00462407"/>
    <w:rsid w:val="00462520"/>
    <w:rsid w:val="0046284F"/>
    <w:rsid w:val="004634C6"/>
    <w:rsid w:val="0046380C"/>
    <w:rsid w:val="00463909"/>
    <w:rsid w:val="00463967"/>
    <w:rsid w:val="00463BED"/>
    <w:rsid w:val="00463CD2"/>
    <w:rsid w:val="00463CF4"/>
    <w:rsid w:val="004649AB"/>
    <w:rsid w:val="00464A1D"/>
    <w:rsid w:val="00464BBF"/>
    <w:rsid w:val="00464C0F"/>
    <w:rsid w:val="00464CB7"/>
    <w:rsid w:val="00464FA5"/>
    <w:rsid w:val="00465289"/>
    <w:rsid w:val="00465F95"/>
    <w:rsid w:val="00466232"/>
    <w:rsid w:val="00466570"/>
    <w:rsid w:val="0046668C"/>
    <w:rsid w:val="004669D3"/>
    <w:rsid w:val="00466A5C"/>
    <w:rsid w:val="00466D6D"/>
    <w:rsid w:val="00466DD4"/>
    <w:rsid w:val="00466EAD"/>
    <w:rsid w:val="00466ECF"/>
    <w:rsid w:val="00466EE5"/>
    <w:rsid w:val="00467157"/>
    <w:rsid w:val="00467586"/>
    <w:rsid w:val="00467797"/>
    <w:rsid w:val="00467B07"/>
    <w:rsid w:val="00470055"/>
    <w:rsid w:val="00470229"/>
    <w:rsid w:val="004709BD"/>
    <w:rsid w:val="00470BDD"/>
    <w:rsid w:val="00470CA4"/>
    <w:rsid w:val="004710F6"/>
    <w:rsid w:val="00471131"/>
    <w:rsid w:val="004712B6"/>
    <w:rsid w:val="004716DE"/>
    <w:rsid w:val="0047188B"/>
    <w:rsid w:val="004718AA"/>
    <w:rsid w:val="00471961"/>
    <w:rsid w:val="00471996"/>
    <w:rsid w:val="004719A7"/>
    <w:rsid w:val="004719F0"/>
    <w:rsid w:val="00472074"/>
    <w:rsid w:val="00472181"/>
    <w:rsid w:val="0047249E"/>
    <w:rsid w:val="00472A0E"/>
    <w:rsid w:val="00472A6E"/>
    <w:rsid w:val="004730BB"/>
    <w:rsid w:val="004731A3"/>
    <w:rsid w:val="004731BA"/>
    <w:rsid w:val="004732D6"/>
    <w:rsid w:val="0047332C"/>
    <w:rsid w:val="00473411"/>
    <w:rsid w:val="004734FD"/>
    <w:rsid w:val="00473597"/>
    <w:rsid w:val="0047383B"/>
    <w:rsid w:val="004739B0"/>
    <w:rsid w:val="00473A53"/>
    <w:rsid w:val="00473A6B"/>
    <w:rsid w:val="00473CEE"/>
    <w:rsid w:val="00473F4B"/>
    <w:rsid w:val="00473F9A"/>
    <w:rsid w:val="00474130"/>
    <w:rsid w:val="00474448"/>
    <w:rsid w:val="004749D3"/>
    <w:rsid w:val="004751D1"/>
    <w:rsid w:val="004751D2"/>
    <w:rsid w:val="0047546C"/>
    <w:rsid w:val="00475643"/>
    <w:rsid w:val="0047592E"/>
    <w:rsid w:val="00475AAC"/>
    <w:rsid w:val="004760BA"/>
    <w:rsid w:val="00476C4F"/>
    <w:rsid w:val="00476E9E"/>
    <w:rsid w:val="00476F99"/>
    <w:rsid w:val="004770B8"/>
    <w:rsid w:val="00477680"/>
    <w:rsid w:val="00477836"/>
    <w:rsid w:val="00477A9D"/>
    <w:rsid w:val="00477C92"/>
    <w:rsid w:val="00477DC1"/>
    <w:rsid w:val="00477F24"/>
    <w:rsid w:val="004804CD"/>
    <w:rsid w:val="00480661"/>
    <w:rsid w:val="0048085B"/>
    <w:rsid w:val="00480920"/>
    <w:rsid w:val="00480C41"/>
    <w:rsid w:val="00480C65"/>
    <w:rsid w:val="00480DE6"/>
    <w:rsid w:val="00480F01"/>
    <w:rsid w:val="004810C5"/>
    <w:rsid w:val="00481680"/>
    <w:rsid w:val="00481A13"/>
    <w:rsid w:val="00481A99"/>
    <w:rsid w:val="00481B23"/>
    <w:rsid w:val="00481B4A"/>
    <w:rsid w:val="00481B7B"/>
    <w:rsid w:val="00481CFF"/>
    <w:rsid w:val="00481E9C"/>
    <w:rsid w:val="00481EA7"/>
    <w:rsid w:val="00481F42"/>
    <w:rsid w:val="004826E2"/>
    <w:rsid w:val="0048276B"/>
    <w:rsid w:val="004828DF"/>
    <w:rsid w:val="00482971"/>
    <w:rsid w:val="00482AA8"/>
    <w:rsid w:val="00482CE5"/>
    <w:rsid w:val="00482CF9"/>
    <w:rsid w:val="00482EF8"/>
    <w:rsid w:val="00482F4F"/>
    <w:rsid w:val="0048313A"/>
    <w:rsid w:val="0048313E"/>
    <w:rsid w:val="00483A23"/>
    <w:rsid w:val="00483E18"/>
    <w:rsid w:val="00483E52"/>
    <w:rsid w:val="00483E5F"/>
    <w:rsid w:val="0048420B"/>
    <w:rsid w:val="00484388"/>
    <w:rsid w:val="00484594"/>
    <w:rsid w:val="004846EC"/>
    <w:rsid w:val="004847BC"/>
    <w:rsid w:val="00484A2E"/>
    <w:rsid w:val="00484B76"/>
    <w:rsid w:val="00485240"/>
    <w:rsid w:val="004854B1"/>
    <w:rsid w:val="0048581B"/>
    <w:rsid w:val="00485C6C"/>
    <w:rsid w:val="00486176"/>
    <w:rsid w:val="0048619F"/>
    <w:rsid w:val="004862FC"/>
    <w:rsid w:val="0048630B"/>
    <w:rsid w:val="00486667"/>
    <w:rsid w:val="00486D2F"/>
    <w:rsid w:val="00486F6C"/>
    <w:rsid w:val="004871C2"/>
    <w:rsid w:val="0048724A"/>
    <w:rsid w:val="004874B6"/>
    <w:rsid w:val="00487730"/>
    <w:rsid w:val="00487CFC"/>
    <w:rsid w:val="004900BB"/>
    <w:rsid w:val="00490417"/>
    <w:rsid w:val="004905CC"/>
    <w:rsid w:val="004905E1"/>
    <w:rsid w:val="00490A7F"/>
    <w:rsid w:val="00490D33"/>
    <w:rsid w:val="00491075"/>
    <w:rsid w:val="00491AF6"/>
    <w:rsid w:val="00491BEF"/>
    <w:rsid w:val="00491F22"/>
    <w:rsid w:val="00492025"/>
    <w:rsid w:val="00492119"/>
    <w:rsid w:val="0049237A"/>
    <w:rsid w:val="00492521"/>
    <w:rsid w:val="00492548"/>
    <w:rsid w:val="00492559"/>
    <w:rsid w:val="00492696"/>
    <w:rsid w:val="00492917"/>
    <w:rsid w:val="004929F4"/>
    <w:rsid w:val="00492C67"/>
    <w:rsid w:val="00492D36"/>
    <w:rsid w:val="0049308B"/>
    <w:rsid w:val="00493286"/>
    <w:rsid w:val="004934D9"/>
    <w:rsid w:val="0049366C"/>
    <w:rsid w:val="00493843"/>
    <w:rsid w:val="00493BD7"/>
    <w:rsid w:val="00493C72"/>
    <w:rsid w:val="0049400E"/>
    <w:rsid w:val="00494112"/>
    <w:rsid w:val="0049424C"/>
    <w:rsid w:val="0049466E"/>
    <w:rsid w:val="0049472E"/>
    <w:rsid w:val="00494D1E"/>
    <w:rsid w:val="004953C4"/>
    <w:rsid w:val="004954A8"/>
    <w:rsid w:val="00495546"/>
    <w:rsid w:val="00495875"/>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A4"/>
    <w:rsid w:val="00497A2C"/>
    <w:rsid w:val="00497BF7"/>
    <w:rsid w:val="00497C4E"/>
    <w:rsid w:val="00497C64"/>
    <w:rsid w:val="00497F03"/>
    <w:rsid w:val="00497F2A"/>
    <w:rsid w:val="004A00BE"/>
    <w:rsid w:val="004A08CD"/>
    <w:rsid w:val="004A0C18"/>
    <w:rsid w:val="004A0F96"/>
    <w:rsid w:val="004A12C0"/>
    <w:rsid w:val="004A12C4"/>
    <w:rsid w:val="004A1666"/>
    <w:rsid w:val="004A1683"/>
    <w:rsid w:val="004A1CB8"/>
    <w:rsid w:val="004A1E9C"/>
    <w:rsid w:val="004A1ED6"/>
    <w:rsid w:val="004A20D2"/>
    <w:rsid w:val="004A2481"/>
    <w:rsid w:val="004A2590"/>
    <w:rsid w:val="004A2963"/>
    <w:rsid w:val="004A2B9B"/>
    <w:rsid w:val="004A2E85"/>
    <w:rsid w:val="004A2EF5"/>
    <w:rsid w:val="004A2FBC"/>
    <w:rsid w:val="004A3396"/>
    <w:rsid w:val="004A378F"/>
    <w:rsid w:val="004A39AB"/>
    <w:rsid w:val="004A3AD2"/>
    <w:rsid w:val="004A3B6D"/>
    <w:rsid w:val="004A3DE0"/>
    <w:rsid w:val="004A3DF6"/>
    <w:rsid w:val="004A4030"/>
    <w:rsid w:val="004A414D"/>
    <w:rsid w:val="004A421A"/>
    <w:rsid w:val="004A45E1"/>
    <w:rsid w:val="004A4640"/>
    <w:rsid w:val="004A480D"/>
    <w:rsid w:val="004A4AB0"/>
    <w:rsid w:val="004A4D77"/>
    <w:rsid w:val="004A4E69"/>
    <w:rsid w:val="004A50D9"/>
    <w:rsid w:val="004A5860"/>
    <w:rsid w:val="004A58F4"/>
    <w:rsid w:val="004A598D"/>
    <w:rsid w:val="004A59D0"/>
    <w:rsid w:val="004A5B67"/>
    <w:rsid w:val="004A6249"/>
    <w:rsid w:val="004A62A9"/>
    <w:rsid w:val="004A63E1"/>
    <w:rsid w:val="004A6471"/>
    <w:rsid w:val="004A64A5"/>
    <w:rsid w:val="004A6957"/>
    <w:rsid w:val="004A6DE2"/>
    <w:rsid w:val="004A6F5C"/>
    <w:rsid w:val="004A6FC6"/>
    <w:rsid w:val="004A6FF0"/>
    <w:rsid w:val="004A7226"/>
    <w:rsid w:val="004A7287"/>
    <w:rsid w:val="004A7295"/>
    <w:rsid w:val="004A7362"/>
    <w:rsid w:val="004A75A6"/>
    <w:rsid w:val="004A775A"/>
    <w:rsid w:val="004A7840"/>
    <w:rsid w:val="004A7907"/>
    <w:rsid w:val="004A7968"/>
    <w:rsid w:val="004A7CBE"/>
    <w:rsid w:val="004B03F8"/>
    <w:rsid w:val="004B0523"/>
    <w:rsid w:val="004B07A9"/>
    <w:rsid w:val="004B092E"/>
    <w:rsid w:val="004B0949"/>
    <w:rsid w:val="004B09A3"/>
    <w:rsid w:val="004B0DA2"/>
    <w:rsid w:val="004B0FEB"/>
    <w:rsid w:val="004B1282"/>
    <w:rsid w:val="004B1325"/>
    <w:rsid w:val="004B1402"/>
    <w:rsid w:val="004B158F"/>
    <w:rsid w:val="004B15DE"/>
    <w:rsid w:val="004B15F5"/>
    <w:rsid w:val="004B16CC"/>
    <w:rsid w:val="004B17C0"/>
    <w:rsid w:val="004B184B"/>
    <w:rsid w:val="004B194E"/>
    <w:rsid w:val="004B1CC4"/>
    <w:rsid w:val="004B1D19"/>
    <w:rsid w:val="004B1E59"/>
    <w:rsid w:val="004B1F25"/>
    <w:rsid w:val="004B1F8D"/>
    <w:rsid w:val="004B20EE"/>
    <w:rsid w:val="004B25D2"/>
    <w:rsid w:val="004B268D"/>
    <w:rsid w:val="004B2785"/>
    <w:rsid w:val="004B2984"/>
    <w:rsid w:val="004B2D06"/>
    <w:rsid w:val="004B2E6C"/>
    <w:rsid w:val="004B2EC4"/>
    <w:rsid w:val="004B3367"/>
    <w:rsid w:val="004B33A1"/>
    <w:rsid w:val="004B37F8"/>
    <w:rsid w:val="004B3C0F"/>
    <w:rsid w:val="004B3D89"/>
    <w:rsid w:val="004B4198"/>
    <w:rsid w:val="004B4755"/>
    <w:rsid w:val="004B4977"/>
    <w:rsid w:val="004B4A8B"/>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72B"/>
    <w:rsid w:val="004B6A61"/>
    <w:rsid w:val="004B6BB4"/>
    <w:rsid w:val="004B6C10"/>
    <w:rsid w:val="004B6C61"/>
    <w:rsid w:val="004B6CEB"/>
    <w:rsid w:val="004B7214"/>
    <w:rsid w:val="004B746C"/>
    <w:rsid w:val="004B76F7"/>
    <w:rsid w:val="004B77D1"/>
    <w:rsid w:val="004B796B"/>
    <w:rsid w:val="004B7A72"/>
    <w:rsid w:val="004B7BB1"/>
    <w:rsid w:val="004B7C23"/>
    <w:rsid w:val="004B7C96"/>
    <w:rsid w:val="004B7EA3"/>
    <w:rsid w:val="004C021C"/>
    <w:rsid w:val="004C047F"/>
    <w:rsid w:val="004C04DC"/>
    <w:rsid w:val="004C05C1"/>
    <w:rsid w:val="004C066C"/>
    <w:rsid w:val="004C086A"/>
    <w:rsid w:val="004C09E7"/>
    <w:rsid w:val="004C0BA0"/>
    <w:rsid w:val="004C0CBB"/>
    <w:rsid w:val="004C0CED"/>
    <w:rsid w:val="004C0FB0"/>
    <w:rsid w:val="004C11C7"/>
    <w:rsid w:val="004C11FF"/>
    <w:rsid w:val="004C15B4"/>
    <w:rsid w:val="004C163E"/>
    <w:rsid w:val="004C17C5"/>
    <w:rsid w:val="004C18D5"/>
    <w:rsid w:val="004C1A09"/>
    <w:rsid w:val="004C1C2F"/>
    <w:rsid w:val="004C1D05"/>
    <w:rsid w:val="004C2002"/>
    <w:rsid w:val="004C2058"/>
    <w:rsid w:val="004C2134"/>
    <w:rsid w:val="004C2142"/>
    <w:rsid w:val="004C21C7"/>
    <w:rsid w:val="004C22A3"/>
    <w:rsid w:val="004C235A"/>
    <w:rsid w:val="004C2900"/>
    <w:rsid w:val="004C2B18"/>
    <w:rsid w:val="004C2D28"/>
    <w:rsid w:val="004C349D"/>
    <w:rsid w:val="004C35BB"/>
    <w:rsid w:val="004C3663"/>
    <w:rsid w:val="004C3A3C"/>
    <w:rsid w:val="004C3ABB"/>
    <w:rsid w:val="004C422D"/>
    <w:rsid w:val="004C432C"/>
    <w:rsid w:val="004C485E"/>
    <w:rsid w:val="004C4A65"/>
    <w:rsid w:val="004C4C36"/>
    <w:rsid w:val="004C4D63"/>
    <w:rsid w:val="004C5031"/>
    <w:rsid w:val="004C505F"/>
    <w:rsid w:val="004C5649"/>
    <w:rsid w:val="004C58E0"/>
    <w:rsid w:val="004C5D26"/>
    <w:rsid w:val="004C60A7"/>
    <w:rsid w:val="004C6272"/>
    <w:rsid w:val="004C64F5"/>
    <w:rsid w:val="004C6502"/>
    <w:rsid w:val="004C6615"/>
    <w:rsid w:val="004C6659"/>
    <w:rsid w:val="004C665D"/>
    <w:rsid w:val="004C673D"/>
    <w:rsid w:val="004C70ED"/>
    <w:rsid w:val="004C754C"/>
    <w:rsid w:val="004C7B25"/>
    <w:rsid w:val="004C7E0C"/>
    <w:rsid w:val="004D0173"/>
    <w:rsid w:val="004D0304"/>
    <w:rsid w:val="004D0423"/>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DE3"/>
    <w:rsid w:val="004D2042"/>
    <w:rsid w:val="004D2325"/>
    <w:rsid w:val="004D241A"/>
    <w:rsid w:val="004D24DD"/>
    <w:rsid w:val="004D2C8E"/>
    <w:rsid w:val="004D2D08"/>
    <w:rsid w:val="004D2EFC"/>
    <w:rsid w:val="004D3044"/>
    <w:rsid w:val="004D309D"/>
    <w:rsid w:val="004D31C8"/>
    <w:rsid w:val="004D3707"/>
    <w:rsid w:val="004D37E1"/>
    <w:rsid w:val="004D3B7A"/>
    <w:rsid w:val="004D3C37"/>
    <w:rsid w:val="004D3C69"/>
    <w:rsid w:val="004D4082"/>
    <w:rsid w:val="004D4B44"/>
    <w:rsid w:val="004D4C8F"/>
    <w:rsid w:val="004D4ED9"/>
    <w:rsid w:val="004D50CF"/>
    <w:rsid w:val="004D5637"/>
    <w:rsid w:val="004D58B0"/>
    <w:rsid w:val="004D5B79"/>
    <w:rsid w:val="004D629C"/>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E0213"/>
    <w:rsid w:val="004E0265"/>
    <w:rsid w:val="004E04FB"/>
    <w:rsid w:val="004E0A20"/>
    <w:rsid w:val="004E0E44"/>
    <w:rsid w:val="004E1141"/>
    <w:rsid w:val="004E133E"/>
    <w:rsid w:val="004E1399"/>
    <w:rsid w:val="004E13CA"/>
    <w:rsid w:val="004E14BA"/>
    <w:rsid w:val="004E1671"/>
    <w:rsid w:val="004E1775"/>
    <w:rsid w:val="004E19E3"/>
    <w:rsid w:val="004E1B98"/>
    <w:rsid w:val="004E1E11"/>
    <w:rsid w:val="004E20DB"/>
    <w:rsid w:val="004E2258"/>
    <w:rsid w:val="004E237B"/>
    <w:rsid w:val="004E24DF"/>
    <w:rsid w:val="004E267B"/>
    <w:rsid w:val="004E2AB9"/>
    <w:rsid w:val="004E2AE6"/>
    <w:rsid w:val="004E2EEA"/>
    <w:rsid w:val="004E30C8"/>
    <w:rsid w:val="004E316E"/>
    <w:rsid w:val="004E3614"/>
    <w:rsid w:val="004E3709"/>
    <w:rsid w:val="004E3982"/>
    <w:rsid w:val="004E3BB4"/>
    <w:rsid w:val="004E3D2D"/>
    <w:rsid w:val="004E402E"/>
    <w:rsid w:val="004E4163"/>
    <w:rsid w:val="004E442C"/>
    <w:rsid w:val="004E45BC"/>
    <w:rsid w:val="004E4611"/>
    <w:rsid w:val="004E4738"/>
    <w:rsid w:val="004E4B23"/>
    <w:rsid w:val="004E4F8E"/>
    <w:rsid w:val="004E5360"/>
    <w:rsid w:val="004E53A1"/>
    <w:rsid w:val="004E53B8"/>
    <w:rsid w:val="004E542B"/>
    <w:rsid w:val="004E57B6"/>
    <w:rsid w:val="004E59BC"/>
    <w:rsid w:val="004E59E1"/>
    <w:rsid w:val="004E5F19"/>
    <w:rsid w:val="004E5F58"/>
    <w:rsid w:val="004E650C"/>
    <w:rsid w:val="004E6513"/>
    <w:rsid w:val="004E65AF"/>
    <w:rsid w:val="004E65D9"/>
    <w:rsid w:val="004E6604"/>
    <w:rsid w:val="004E6634"/>
    <w:rsid w:val="004E68E3"/>
    <w:rsid w:val="004E6C8A"/>
    <w:rsid w:val="004E7058"/>
    <w:rsid w:val="004E7099"/>
    <w:rsid w:val="004E7244"/>
    <w:rsid w:val="004E7471"/>
    <w:rsid w:val="004E7DC4"/>
    <w:rsid w:val="004F0114"/>
    <w:rsid w:val="004F0145"/>
    <w:rsid w:val="004F014E"/>
    <w:rsid w:val="004F0434"/>
    <w:rsid w:val="004F0561"/>
    <w:rsid w:val="004F064D"/>
    <w:rsid w:val="004F0873"/>
    <w:rsid w:val="004F0BBD"/>
    <w:rsid w:val="004F0C7D"/>
    <w:rsid w:val="004F0CC7"/>
    <w:rsid w:val="004F1035"/>
    <w:rsid w:val="004F1053"/>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B10"/>
    <w:rsid w:val="004F2D2E"/>
    <w:rsid w:val="004F334D"/>
    <w:rsid w:val="004F39C1"/>
    <w:rsid w:val="004F3B89"/>
    <w:rsid w:val="004F3C32"/>
    <w:rsid w:val="004F3D33"/>
    <w:rsid w:val="004F3E08"/>
    <w:rsid w:val="004F4118"/>
    <w:rsid w:val="004F490B"/>
    <w:rsid w:val="004F4A0E"/>
    <w:rsid w:val="004F4B56"/>
    <w:rsid w:val="004F4CCC"/>
    <w:rsid w:val="004F4E79"/>
    <w:rsid w:val="004F4F1A"/>
    <w:rsid w:val="004F4F63"/>
    <w:rsid w:val="004F50A2"/>
    <w:rsid w:val="004F5286"/>
    <w:rsid w:val="004F52B2"/>
    <w:rsid w:val="004F53F4"/>
    <w:rsid w:val="004F54CC"/>
    <w:rsid w:val="004F5561"/>
    <w:rsid w:val="004F5C77"/>
    <w:rsid w:val="004F5DB2"/>
    <w:rsid w:val="004F5FDD"/>
    <w:rsid w:val="004F5FE4"/>
    <w:rsid w:val="004F61C0"/>
    <w:rsid w:val="004F6250"/>
    <w:rsid w:val="004F62D6"/>
    <w:rsid w:val="004F6324"/>
    <w:rsid w:val="004F6562"/>
    <w:rsid w:val="004F67FD"/>
    <w:rsid w:val="004F6811"/>
    <w:rsid w:val="004F6A66"/>
    <w:rsid w:val="004F6D35"/>
    <w:rsid w:val="004F6D43"/>
    <w:rsid w:val="004F6E75"/>
    <w:rsid w:val="004F713E"/>
    <w:rsid w:val="004F73D6"/>
    <w:rsid w:val="00500032"/>
    <w:rsid w:val="00500233"/>
    <w:rsid w:val="005009E0"/>
    <w:rsid w:val="00501453"/>
    <w:rsid w:val="00501606"/>
    <w:rsid w:val="005017A3"/>
    <w:rsid w:val="00501CD3"/>
    <w:rsid w:val="00502175"/>
    <w:rsid w:val="005022AF"/>
    <w:rsid w:val="005025D0"/>
    <w:rsid w:val="0050263A"/>
    <w:rsid w:val="0050266A"/>
    <w:rsid w:val="00502F01"/>
    <w:rsid w:val="00503901"/>
    <w:rsid w:val="00503A50"/>
    <w:rsid w:val="00503A97"/>
    <w:rsid w:val="00503B8B"/>
    <w:rsid w:val="00503C38"/>
    <w:rsid w:val="00503EE8"/>
    <w:rsid w:val="00503F2D"/>
    <w:rsid w:val="005046BA"/>
    <w:rsid w:val="00504A52"/>
    <w:rsid w:val="00504B1E"/>
    <w:rsid w:val="00505047"/>
    <w:rsid w:val="00505217"/>
    <w:rsid w:val="00505433"/>
    <w:rsid w:val="00505454"/>
    <w:rsid w:val="005056B5"/>
    <w:rsid w:val="0050585B"/>
    <w:rsid w:val="0050598C"/>
    <w:rsid w:val="00505B02"/>
    <w:rsid w:val="00505C8C"/>
    <w:rsid w:val="00505D6D"/>
    <w:rsid w:val="00505FAD"/>
    <w:rsid w:val="0050640E"/>
    <w:rsid w:val="005064A5"/>
    <w:rsid w:val="005065CB"/>
    <w:rsid w:val="00506726"/>
    <w:rsid w:val="00506D8D"/>
    <w:rsid w:val="00507118"/>
    <w:rsid w:val="0050712F"/>
    <w:rsid w:val="0050723C"/>
    <w:rsid w:val="00507319"/>
    <w:rsid w:val="00507CBC"/>
    <w:rsid w:val="00507E33"/>
    <w:rsid w:val="00507E41"/>
    <w:rsid w:val="005100EF"/>
    <w:rsid w:val="005104FB"/>
    <w:rsid w:val="0051058B"/>
    <w:rsid w:val="005106E9"/>
    <w:rsid w:val="00510AA0"/>
    <w:rsid w:val="00510EB6"/>
    <w:rsid w:val="00510F80"/>
    <w:rsid w:val="0051144F"/>
    <w:rsid w:val="005115A9"/>
    <w:rsid w:val="005117E0"/>
    <w:rsid w:val="005118C9"/>
    <w:rsid w:val="005121E1"/>
    <w:rsid w:val="0051233D"/>
    <w:rsid w:val="00512ACD"/>
    <w:rsid w:val="00512D10"/>
    <w:rsid w:val="00512EC9"/>
    <w:rsid w:val="005131BF"/>
    <w:rsid w:val="0051359E"/>
    <w:rsid w:val="00513605"/>
    <w:rsid w:val="00513897"/>
    <w:rsid w:val="00513DB0"/>
    <w:rsid w:val="005140EE"/>
    <w:rsid w:val="00514310"/>
    <w:rsid w:val="0051435A"/>
    <w:rsid w:val="0051440D"/>
    <w:rsid w:val="00514608"/>
    <w:rsid w:val="005147F4"/>
    <w:rsid w:val="00514BEB"/>
    <w:rsid w:val="00514E46"/>
    <w:rsid w:val="00514FEA"/>
    <w:rsid w:val="00515066"/>
    <w:rsid w:val="005151A9"/>
    <w:rsid w:val="00515291"/>
    <w:rsid w:val="005153A1"/>
    <w:rsid w:val="00515508"/>
    <w:rsid w:val="0051581A"/>
    <w:rsid w:val="00515B9E"/>
    <w:rsid w:val="00515CF5"/>
    <w:rsid w:val="00515F7D"/>
    <w:rsid w:val="00515F89"/>
    <w:rsid w:val="00516A33"/>
    <w:rsid w:val="005170D2"/>
    <w:rsid w:val="0051714C"/>
    <w:rsid w:val="00517490"/>
    <w:rsid w:val="00517509"/>
    <w:rsid w:val="00517773"/>
    <w:rsid w:val="00517AB8"/>
    <w:rsid w:val="00517FCA"/>
    <w:rsid w:val="00517FEE"/>
    <w:rsid w:val="005208BA"/>
    <w:rsid w:val="005208BD"/>
    <w:rsid w:val="00520A9D"/>
    <w:rsid w:val="00520EC3"/>
    <w:rsid w:val="00520ECC"/>
    <w:rsid w:val="00520F24"/>
    <w:rsid w:val="005212D3"/>
    <w:rsid w:val="005212D8"/>
    <w:rsid w:val="005212EE"/>
    <w:rsid w:val="005213A6"/>
    <w:rsid w:val="00521437"/>
    <w:rsid w:val="0052165B"/>
    <w:rsid w:val="0052210B"/>
    <w:rsid w:val="005223C7"/>
    <w:rsid w:val="005224F3"/>
    <w:rsid w:val="00522553"/>
    <w:rsid w:val="00522616"/>
    <w:rsid w:val="00522C93"/>
    <w:rsid w:val="00522F54"/>
    <w:rsid w:val="00522F8E"/>
    <w:rsid w:val="00523176"/>
    <w:rsid w:val="00523518"/>
    <w:rsid w:val="00523781"/>
    <w:rsid w:val="0052384C"/>
    <w:rsid w:val="00523A73"/>
    <w:rsid w:val="005245FB"/>
    <w:rsid w:val="00524A3B"/>
    <w:rsid w:val="00524AC1"/>
    <w:rsid w:val="00524CB1"/>
    <w:rsid w:val="00524D70"/>
    <w:rsid w:val="00524DD2"/>
    <w:rsid w:val="00524E08"/>
    <w:rsid w:val="00524EEF"/>
    <w:rsid w:val="0052519E"/>
    <w:rsid w:val="00525201"/>
    <w:rsid w:val="005252C4"/>
    <w:rsid w:val="00525388"/>
    <w:rsid w:val="00525C38"/>
    <w:rsid w:val="00525E46"/>
    <w:rsid w:val="00525F1D"/>
    <w:rsid w:val="00525F82"/>
    <w:rsid w:val="00526017"/>
    <w:rsid w:val="0052664D"/>
    <w:rsid w:val="00526B0C"/>
    <w:rsid w:val="00527039"/>
    <w:rsid w:val="0052743F"/>
    <w:rsid w:val="00527641"/>
    <w:rsid w:val="0052773A"/>
    <w:rsid w:val="00527801"/>
    <w:rsid w:val="00527E60"/>
    <w:rsid w:val="00527E83"/>
    <w:rsid w:val="0053014E"/>
    <w:rsid w:val="00530293"/>
    <w:rsid w:val="0053052A"/>
    <w:rsid w:val="00530625"/>
    <w:rsid w:val="00530695"/>
    <w:rsid w:val="00530748"/>
    <w:rsid w:val="0053075E"/>
    <w:rsid w:val="00530974"/>
    <w:rsid w:val="00530BF1"/>
    <w:rsid w:val="00530CD6"/>
    <w:rsid w:val="00530FA9"/>
    <w:rsid w:val="0053154C"/>
    <w:rsid w:val="0053154F"/>
    <w:rsid w:val="005315A0"/>
    <w:rsid w:val="00531CE0"/>
    <w:rsid w:val="00531D77"/>
    <w:rsid w:val="00531E7C"/>
    <w:rsid w:val="00531F4A"/>
    <w:rsid w:val="00531F9F"/>
    <w:rsid w:val="0053210C"/>
    <w:rsid w:val="00532425"/>
    <w:rsid w:val="005325FB"/>
    <w:rsid w:val="00532DF8"/>
    <w:rsid w:val="00532ED0"/>
    <w:rsid w:val="00533036"/>
    <w:rsid w:val="00533039"/>
    <w:rsid w:val="005331DF"/>
    <w:rsid w:val="0053333F"/>
    <w:rsid w:val="005336B6"/>
    <w:rsid w:val="005336F4"/>
    <w:rsid w:val="00533808"/>
    <w:rsid w:val="00533917"/>
    <w:rsid w:val="005339F7"/>
    <w:rsid w:val="00533B22"/>
    <w:rsid w:val="005340EE"/>
    <w:rsid w:val="00534355"/>
    <w:rsid w:val="00534D1E"/>
    <w:rsid w:val="00534D7C"/>
    <w:rsid w:val="00534DCC"/>
    <w:rsid w:val="005355A2"/>
    <w:rsid w:val="005356CD"/>
    <w:rsid w:val="00535DED"/>
    <w:rsid w:val="0053602C"/>
    <w:rsid w:val="00536235"/>
    <w:rsid w:val="005366FC"/>
    <w:rsid w:val="005368C4"/>
    <w:rsid w:val="00536A27"/>
    <w:rsid w:val="00536C91"/>
    <w:rsid w:val="00536CEC"/>
    <w:rsid w:val="00536F14"/>
    <w:rsid w:val="00536FA7"/>
    <w:rsid w:val="0053719A"/>
    <w:rsid w:val="00537372"/>
    <w:rsid w:val="005373B3"/>
    <w:rsid w:val="00537466"/>
    <w:rsid w:val="00537680"/>
    <w:rsid w:val="00537937"/>
    <w:rsid w:val="00537AE4"/>
    <w:rsid w:val="00537F44"/>
    <w:rsid w:val="00537FD3"/>
    <w:rsid w:val="00540229"/>
    <w:rsid w:val="00540684"/>
    <w:rsid w:val="00540776"/>
    <w:rsid w:val="005409F2"/>
    <w:rsid w:val="00540A55"/>
    <w:rsid w:val="00540D8E"/>
    <w:rsid w:val="00541325"/>
    <w:rsid w:val="00541372"/>
    <w:rsid w:val="0054162F"/>
    <w:rsid w:val="00541744"/>
    <w:rsid w:val="00541754"/>
    <w:rsid w:val="00541A7D"/>
    <w:rsid w:val="00541C6F"/>
    <w:rsid w:val="00541F86"/>
    <w:rsid w:val="00542243"/>
    <w:rsid w:val="00542352"/>
    <w:rsid w:val="00542483"/>
    <w:rsid w:val="0054274F"/>
    <w:rsid w:val="00542C0D"/>
    <w:rsid w:val="00542C6E"/>
    <w:rsid w:val="00542DD1"/>
    <w:rsid w:val="00542E98"/>
    <w:rsid w:val="00543280"/>
    <w:rsid w:val="005434EC"/>
    <w:rsid w:val="00543967"/>
    <w:rsid w:val="00543BE0"/>
    <w:rsid w:val="00543EA0"/>
    <w:rsid w:val="00544172"/>
    <w:rsid w:val="0054479E"/>
    <w:rsid w:val="005447FE"/>
    <w:rsid w:val="00544881"/>
    <w:rsid w:val="00544ABB"/>
    <w:rsid w:val="00544B1E"/>
    <w:rsid w:val="00544B93"/>
    <w:rsid w:val="00544BC2"/>
    <w:rsid w:val="00545101"/>
    <w:rsid w:val="00545262"/>
    <w:rsid w:val="005452F9"/>
    <w:rsid w:val="00545458"/>
    <w:rsid w:val="0054572A"/>
    <w:rsid w:val="0054592D"/>
    <w:rsid w:val="00545BE7"/>
    <w:rsid w:val="00545EB7"/>
    <w:rsid w:val="00546409"/>
    <w:rsid w:val="005465BB"/>
    <w:rsid w:val="005466AE"/>
    <w:rsid w:val="00546855"/>
    <w:rsid w:val="00546CCA"/>
    <w:rsid w:val="00546DB2"/>
    <w:rsid w:val="00546F06"/>
    <w:rsid w:val="0054700C"/>
    <w:rsid w:val="0054739B"/>
    <w:rsid w:val="00547696"/>
    <w:rsid w:val="005476B3"/>
    <w:rsid w:val="00547741"/>
    <w:rsid w:val="005477DD"/>
    <w:rsid w:val="0054785C"/>
    <w:rsid w:val="005479AA"/>
    <w:rsid w:val="00547C55"/>
    <w:rsid w:val="00547E2F"/>
    <w:rsid w:val="00550126"/>
    <w:rsid w:val="00550426"/>
    <w:rsid w:val="005508B4"/>
    <w:rsid w:val="00550916"/>
    <w:rsid w:val="00550A7D"/>
    <w:rsid w:val="00550BFD"/>
    <w:rsid w:val="0055135B"/>
    <w:rsid w:val="0055136F"/>
    <w:rsid w:val="005515BB"/>
    <w:rsid w:val="00551753"/>
    <w:rsid w:val="00551860"/>
    <w:rsid w:val="005518C8"/>
    <w:rsid w:val="00551A31"/>
    <w:rsid w:val="00551DE6"/>
    <w:rsid w:val="00551DFE"/>
    <w:rsid w:val="00551F4A"/>
    <w:rsid w:val="00551F72"/>
    <w:rsid w:val="005520E6"/>
    <w:rsid w:val="0055215B"/>
    <w:rsid w:val="00552858"/>
    <w:rsid w:val="00552909"/>
    <w:rsid w:val="00552AAE"/>
    <w:rsid w:val="00552D85"/>
    <w:rsid w:val="0055345F"/>
    <w:rsid w:val="00553481"/>
    <w:rsid w:val="005535FA"/>
    <w:rsid w:val="00553763"/>
    <w:rsid w:val="00553825"/>
    <w:rsid w:val="005538A0"/>
    <w:rsid w:val="00553A42"/>
    <w:rsid w:val="00553E4A"/>
    <w:rsid w:val="00554227"/>
    <w:rsid w:val="00554424"/>
    <w:rsid w:val="005548F8"/>
    <w:rsid w:val="00554964"/>
    <w:rsid w:val="00554E68"/>
    <w:rsid w:val="00555510"/>
    <w:rsid w:val="005555D5"/>
    <w:rsid w:val="0055562A"/>
    <w:rsid w:val="00555A26"/>
    <w:rsid w:val="00555B3E"/>
    <w:rsid w:val="00555C79"/>
    <w:rsid w:val="00555C7B"/>
    <w:rsid w:val="00555CF8"/>
    <w:rsid w:val="00555FFE"/>
    <w:rsid w:val="00556192"/>
    <w:rsid w:val="00556A01"/>
    <w:rsid w:val="00556CFC"/>
    <w:rsid w:val="00556E6D"/>
    <w:rsid w:val="0055702A"/>
    <w:rsid w:val="00557459"/>
    <w:rsid w:val="005576B6"/>
    <w:rsid w:val="00557714"/>
    <w:rsid w:val="00557B58"/>
    <w:rsid w:val="00557CFE"/>
    <w:rsid w:val="00557DD3"/>
    <w:rsid w:val="00557ECB"/>
    <w:rsid w:val="0056005A"/>
    <w:rsid w:val="005601EC"/>
    <w:rsid w:val="00560332"/>
    <w:rsid w:val="00560603"/>
    <w:rsid w:val="0056063C"/>
    <w:rsid w:val="00560A11"/>
    <w:rsid w:val="00560CEB"/>
    <w:rsid w:val="00560EA5"/>
    <w:rsid w:val="00561538"/>
    <w:rsid w:val="0056168D"/>
    <w:rsid w:val="0056168F"/>
    <w:rsid w:val="00561A0E"/>
    <w:rsid w:val="00561C17"/>
    <w:rsid w:val="00561D9B"/>
    <w:rsid w:val="00561E50"/>
    <w:rsid w:val="00561E7E"/>
    <w:rsid w:val="005622F4"/>
    <w:rsid w:val="005628D8"/>
    <w:rsid w:val="005628F6"/>
    <w:rsid w:val="00562D66"/>
    <w:rsid w:val="00562E78"/>
    <w:rsid w:val="00562F51"/>
    <w:rsid w:val="0056303F"/>
    <w:rsid w:val="00563148"/>
    <w:rsid w:val="00563336"/>
    <w:rsid w:val="005634FC"/>
    <w:rsid w:val="005636C2"/>
    <w:rsid w:val="00563802"/>
    <w:rsid w:val="00563834"/>
    <w:rsid w:val="00563A0A"/>
    <w:rsid w:val="00563A73"/>
    <w:rsid w:val="00563C0F"/>
    <w:rsid w:val="00563C9C"/>
    <w:rsid w:val="00564067"/>
    <w:rsid w:val="005640FE"/>
    <w:rsid w:val="00564176"/>
    <w:rsid w:val="005644E0"/>
    <w:rsid w:val="005645C3"/>
    <w:rsid w:val="005648DB"/>
    <w:rsid w:val="0056493B"/>
    <w:rsid w:val="00564E82"/>
    <w:rsid w:val="005654EC"/>
    <w:rsid w:val="005658E3"/>
    <w:rsid w:val="00565AA6"/>
    <w:rsid w:val="00565E0F"/>
    <w:rsid w:val="00566078"/>
    <w:rsid w:val="005661D4"/>
    <w:rsid w:val="00566371"/>
    <w:rsid w:val="005667F3"/>
    <w:rsid w:val="00566EFE"/>
    <w:rsid w:val="00566F43"/>
    <w:rsid w:val="00566FCC"/>
    <w:rsid w:val="00567411"/>
    <w:rsid w:val="00567511"/>
    <w:rsid w:val="00567732"/>
    <w:rsid w:val="0056774C"/>
    <w:rsid w:val="00567795"/>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6D3"/>
    <w:rsid w:val="00571726"/>
    <w:rsid w:val="00571864"/>
    <w:rsid w:val="005719F9"/>
    <w:rsid w:val="00571B44"/>
    <w:rsid w:val="00571C38"/>
    <w:rsid w:val="00571DDE"/>
    <w:rsid w:val="00572024"/>
    <w:rsid w:val="0057301C"/>
    <w:rsid w:val="0057315C"/>
    <w:rsid w:val="005733D4"/>
    <w:rsid w:val="00573419"/>
    <w:rsid w:val="005734D5"/>
    <w:rsid w:val="00573C09"/>
    <w:rsid w:val="00573C88"/>
    <w:rsid w:val="00573EBE"/>
    <w:rsid w:val="00573FFC"/>
    <w:rsid w:val="005744BA"/>
    <w:rsid w:val="00574736"/>
    <w:rsid w:val="005747B0"/>
    <w:rsid w:val="00574883"/>
    <w:rsid w:val="00574978"/>
    <w:rsid w:val="0057499A"/>
    <w:rsid w:val="005749B7"/>
    <w:rsid w:val="00574AB6"/>
    <w:rsid w:val="00574B58"/>
    <w:rsid w:val="00574FF3"/>
    <w:rsid w:val="00575029"/>
    <w:rsid w:val="0057504F"/>
    <w:rsid w:val="00575153"/>
    <w:rsid w:val="005752A6"/>
    <w:rsid w:val="00575329"/>
    <w:rsid w:val="005753B5"/>
    <w:rsid w:val="0057567F"/>
    <w:rsid w:val="00575961"/>
    <w:rsid w:val="00575EF0"/>
    <w:rsid w:val="0057605A"/>
    <w:rsid w:val="00576060"/>
    <w:rsid w:val="005762D0"/>
    <w:rsid w:val="005763A5"/>
    <w:rsid w:val="00576573"/>
    <w:rsid w:val="00576C01"/>
    <w:rsid w:val="00576FB7"/>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5DF"/>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44"/>
    <w:rsid w:val="005821AD"/>
    <w:rsid w:val="005821BA"/>
    <w:rsid w:val="00582295"/>
    <w:rsid w:val="00582741"/>
    <w:rsid w:val="0058291F"/>
    <w:rsid w:val="00582B3D"/>
    <w:rsid w:val="00583060"/>
    <w:rsid w:val="00583385"/>
    <w:rsid w:val="00583454"/>
    <w:rsid w:val="0058372F"/>
    <w:rsid w:val="00583858"/>
    <w:rsid w:val="005838A1"/>
    <w:rsid w:val="0058396A"/>
    <w:rsid w:val="00583B71"/>
    <w:rsid w:val="00583E72"/>
    <w:rsid w:val="005840AA"/>
    <w:rsid w:val="005840B1"/>
    <w:rsid w:val="00584277"/>
    <w:rsid w:val="005844B5"/>
    <w:rsid w:val="00584817"/>
    <w:rsid w:val="00584D04"/>
    <w:rsid w:val="00584DF7"/>
    <w:rsid w:val="00584E4F"/>
    <w:rsid w:val="005852C6"/>
    <w:rsid w:val="00585A4C"/>
    <w:rsid w:val="00585DA8"/>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C03"/>
    <w:rsid w:val="00590EE9"/>
    <w:rsid w:val="00591469"/>
    <w:rsid w:val="005914C4"/>
    <w:rsid w:val="005917AA"/>
    <w:rsid w:val="00591C01"/>
    <w:rsid w:val="00591C6A"/>
    <w:rsid w:val="00592021"/>
    <w:rsid w:val="00592060"/>
    <w:rsid w:val="005920FB"/>
    <w:rsid w:val="00592218"/>
    <w:rsid w:val="005922F4"/>
    <w:rsid w:val="005926CA"/>
    <w:rsid w:val="0059274E"/>
    <w:rsid w:val="00592A3F"/>
    <w:rsid w:val="00592A7E"/>
    <w:rsid w:val="00592E11"/>
    <w:rsid w:val="00592E20"/>
    <w:rsid w:val="0059304E"/>
    <w:rsid w:val="0059326B"/>
    <w:rsid w:val="00593345"/>
    <w:rsid w:val="005933B5"/>
    <w:rsid w:val="005938CD"/>
    <w:rsid w:val="00593DD1"/>
    <w:rsid w:val="005943D0"/>
    <w:rsid w:val="00594819"/>
    <w:rsid w:val="00594BEB"/>
    <w:rsid w:val="00594F24"/>
    <w:rsid w:val="00595145"/>
    <w:rsid w:val="005951E0"/>
    <w:rsid w:val="005951E2"/>
    <w:rsid w:val="005952D0"/>
    <w:rsid w:val="00595377"/>
    <w:rsid w:val="00595706"/>
    <w:rsid w:val="00595D25"/>
    <w:rsid w:val="00596028"/>
    <w:rsid w:val="00596297"/>
    <w:rsid w:val="005962E5"/>
    <w:rsid w:val="00596333"/>
    <w:rsid w:val="005965E4"/>
    <w:rsid w:val="005968E5"/>
    <w:rsid w:val="00596B9E"/>
    <w:rsid w:val="00596F2B"/>
    <w:rsid w:val="00596F89"/>
    <w:rsid w:val="0059765F"/>
    <w:rsid w:val="005976C7"/>
    <w:rsid w:val="00597995"/>
    <w:rsid w:val="00597AF0"/>
    <w:rsid w:val="00597DDF"/>
    <w:rsid w:val="005A02B4"/>
    <w:rsid w:val="005A0A04"/>
    <w:rsid w:val="005A0ADE"/>
    <w:rsid w:val="005A0AEB"/>
    <w:rsid w:val="005A0CD7"/>
    <w:rsid w:val="005A0EB3"/>
    <w:rsid w:val="005A0F81"/>
    <w:rsid w:val="005A0F9F"/>
    <w:rsid w:val="005A11C7"/>
    <w:rsid w:val="005A1404"/>
    <w:rsid w:val="005A1505"/>
    <w:rsid w:val="005A153D"/>
    <w:rsid w:val="005A166A"/>
    <w:rsid w:val="005A1B75"/>
    <w:rsid w:val="005A21A8"/>
    <w:rsid w:val="005A2288"/>
    <w:rsid w:val="005A23B7"/>
    <w:rsid w:val="005A2640"/>
    <w:rsid w:val="005A28AF"/>
    <w:rsid w:val="005A3436"/>
    <w:rsid w:val="005A3B75"/>
    <w:rsid w:val="005A3C1C"/>
    <w:rsid w:val="005A3CC3"/>
    <w:rsid w:val="005A3D65"/>
    <w:rsid w:val="005A4105"/>
    <w:rsid w:val="005A41C3"/>
    <w:rsid w:val="005A41DD"/>
    <w:rsid w:val="005A41FF"/>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337"/>
    <w:rsid w:val="005A6537"/>
    <w:rsid w:val="005A6602"/>
    <w:rsid w:val="005A6665"/>
    <w:rsid w:val="005A6797"/>
    <w:rsid w:val="005A6867"/>
    <w:rsid w:val="005A6911"/>
    <w:rsid w:val="005A69AB"/>
    <w:rsid w:val="005A6BBE"/>
    <w:rsid w:val="005A6BDC"/>
    <w:rsid w:val="005A6D17"/>
    <w:rsid w:val="005A723D"/>
    <w:rsid w:val="005A72E0"/>
    <w:rsid w:val="005A736A"/>
    <w:rsid w:val="005A7559"/>
    <w:rsid w:val="005A765E"/>
    <w:rsid w:val="005A7696"/>
    <w:rsid w:val="005A76D1"/>
    <w:rsid w:val="005A7902"/>
    <w:rsid w:val="005A7A68"/>
    <w:rsid w:val="005A7D08"/>
    <w:rsid w:val="005A7D85"/>
    <w:rsid w:val="005A7EB1"/>
    <w:rsid w:val="005B0537"/>
    <w:rsid w:val="005B05AC"/>
    <w:rsid w:val="005B06A6"/>
    <w:rsid w:val="005B0818"/>
    <w:rsid w:val="005B096A"/>
    <w:rsid w:val="005B0B0C"/>
    <w:rsid w:val="005B0EC6"/>
    <w:rsid w:val="005B0FF8"/>
    <w:rsid w:val="005B1536"/>
    <w:rsid w:val="005B16A6"/>
    <w:rsid w:val="005B17D1"/>
    <w:rsid w:val="005B18BC"/>
    <w:rsid w:val="005B1BBD"/>
    <w:rsid w:val="005B1FE6"/>
    <w:rsid w:val="005B20F3"/>
    <w:rsid w:val="005B2236"/>
    <w:rsid w:val="005B2270"/>
    <w:rsid w:val="005B236B"/>
    <w:rsid w:val="005B2625"/>
    <w:rsid w:val="005B2637"/>
    <w:rsid w:val="005B268E"/>
    <w:rsid w:val="005B2B03"/>
    <w:rsid w:val="005B3178"/>
    <w:rsid w:val="005B32BA"/>
    <w:rsid w:val="005B3525"/>
    <w:rsid w:val="005B3703"/>
    <w:rsid w:val="005B3A79"/>
    <w:rsid w:val="005B3BDC"/>
    <w:rsid w:val="005B3F72"/>
    <w:rsid w:val="005B432B"/>
    <w:rsid w:val="005B46E2"/>
    <w:rsid w:val="005B471A"/>
    <w:rsid w:val="005B497D"/>
    <w:rsid w:val="005B4CCD"/>
    <w:rsid w:val="005B4E97"/>
    <w:rsid w:val="005B5045"/>
    <w:rsid w:val="005B541C"/>
    <w:rsid w:val="005B5581"/>
    <w:rsid w:val="005B560B"/>
    <w:rsid w:val="005B568F"/>
    <w:rsid w:val="005B588C"/>
    <w:rsid w:val="005B5909"/>
    <w:rsid w:val="005B5BD5"/>
    <w:rsid w:val="005B6169"/>
    <w:rsid w:val="005B6511"/>
    <w:rsid w:val="005B676F"/>
    <w:rsid w:val="005B68B8"/>
    <w:rsid w:val="005B6A39"/>
    <w:rsid w:val="005B6ACD"/>
    <w:rsid w:val="005B6AD5"/>
    <w:rsid w:val="005B6AD7"/>
    <w:rsid w:val="005B6B90"/>
    <w:rsid w:val="005B6C27"/>
    <w:rsid w:val="005B6C60"/>
    <w:rsid w:val="005B6DA2"/>
    <w:rsid w:val="005B6F27"/>
    <w:rsid w:val="005B708F"/>
    <w:rsid w:val="005B7155"/>
    <w:rsid w:val="005B72E4"/>
    <w:rsid w:val="005B7327"/>
    <w:rsid w:val="005B7456"/>
    <w:rsid w:val="005B7737"/>
    <w:rsid w:val="005B78F1"/>
    <w:rsid w:val="005B7BE2"/>
    <w:rsid w:val="005B7ECB"/>
    <w:rsid w:val="005B7FA8"/>
    <w:rsid w:val="005B7FF1"/>
    <w:rsid w:val="005C01B2"/>
    <w:rsid w:val="005C0446"/>
    <w:rsid w:val="005C0D01"/>
    <w:rsid w:val="005C0D14"/>
    <w:rsid w:val="005C0DFC"/>
    <w:rsid w:val="005C16DF"/>
    <w:rsid w:val="005C1C70"/>
    <w:rsid w:val="005C2955"/>
    <w:rsid w:val="005C2AD7"/>
    <w:rsid w:val="005C2B0A"/>
    <w:rsid w:val="005C2D5A"/>
    <w:rsid w:val="005C3461"/>
    <w:rsid w:val="005C3755"/>
    <w:rsid w:val="005C3883"/>
    <w:rsid w:val="005C3944"/>
    <w:rsid w:val="005C3A0E"/>
    <w:rsid w:val="005C3D05"/>
    <w:rsid w:val="005C3D68"/>
    <w:rsid w:val="005C409B"/>
    <w:rsid w:val="005C472F"/>
    <w:rsid w:val="005C491F"/>
    <w:rsid w:val="005C4CFE"/>
    <w:rsid w:val="005C4E13"/>
    <w:rsid w:val="005C50FB"/>
    <w:rsid w:val="005C571A"/>
    <w:rsid w:val="005C5A99"/>
    <w:rsid w:val="005C5FA0"/>
    <w:rsid w:val="005C5FB9"/>
    <w:rsid w:val="005C62FF"/>
    <w:rsid w:val="005C6958"/>
    <w:rsid w:val="005C69FE"/>
    <w:rsid w:val="005C7106"/>
    <w:rsid w:val="005C74B2"/>
    <w:rsid w:val="005C74E1"/>
    <w:rsid w:val="005C768B"/>
    <w:rsid w:val="005C76CA"/>
    <w:rsid w:val="005C7947"/>
    <w:rsid w:val="005C79A2"/>
    <w:rsid w:val="005C7BF0"/>
    <w:rsid w:val="005C7CB8"/>
    <w:rsid w:val="005C7DAC"/>
    <w:rsid w:val="005C7E7B"/>
    <w:rsid w:val="005C7EB5"/>
    <w:rsid w:val="005D044A"/>
    <w:rsid w:val="005D04E9"/>
    <w:rsid w:val="005D06C1"/>
    <w:rsid w:val="005D08D2"/>
    <w:rsid w:val="005D0AB2"/>
    <w:rsid w:val="005D0D1F"/>
    <w:rsid w:val="005D0D4C"/>
    <w:rsid w:val="005D1202"/>
    <w:rsid w:val="005D13A0"/>
    <w:rsid w:val="005D1455"/>
    <w:rsid w:val="005D1474"/>
    <w:rsid w:val="005D1EC9"/>
    <w:rsid w:val="005D2073"/>
    <w:rsid w:val="005D20F2"/>
    <w:rsid w:val="005D21C2"/>
    <w:rsid w:val="005D23E7"/>
    <w:rsid w:val="005D261C"/>
    <w:rsid w:val="005D2795"/>
    <w:rsid w:val="005D2B50"/>
    <w:rsid w:val="005D3441"/>
    <w:rsid w:val="005D34D2"/>
    <w:rsid w:val="005D38E8"/>
    <w:rsid w:val="005D3965"/>
    <w:rsid w:val="005D3A0F"/>
    <w:rsid w:val="005D3C20"/>
    <w:rsid w:val="005D3E59"/>
    <w:rsid w:val="005D4493"/>
    <w:rsid w:val="005D44D5"/>
    <w:rsid w:val="005D44E6"/>
    <w:rsid w:val="005D46FB"/>
    <w:rsid w:val="005D4847"/>
    <w:rsid w:val="005D4B63"/>
    <w:rsid w:val="005D4CC5"/>
    <w:rsid w:val="005D5464"/>
    <w:rsid w:val="005D54DD"/>
    <w:rsid w:val="005D57AD"/>
    <w:rsid w:val="005D5802"/>
    <w:rsid w:val="005D5D5C"/>
    <w:rsid w:val="005D5E05"/>
    <w:rsid w:val="005D60A9"/>
    <w:rsid w:val="005D61C7"/>
    <w:rsid w:val="005D63BC"/>
    <w:rsid w:val="005D6440"/>
    <w:rsid w:val="005D64BA"/>
    <w:rsid w:val="005D6576"/>
    <w:rsid w:val="005D6584"/>
    <w:rsid w:val="005D6DB3"/>
    <w:rsid w:val="005D6EEF"/>
    <w:rsid w:val="005D7127"/>
    <w:rsid w:val="005D7452"/>
    <w:rsid w:val="005D74C5"/>
    <w:rsid w:val="005D7638"/>
    <w:rsid w:val="005D7685"/>
    <w:rsid w:val="005D797E"/>
    <w:rsid w:val="005D7B88"/>
    <w:rsid w:val="005D7D47"/>
    <w:rsid w:val="005E0899"/>
    <w:rsid w:val="005E0D3C"/>
    <w:rsid w:val="005E0FE1"/>
    <w:rsid w:val="005E1086"/>
    <w:rsid w:val="005E115E"/>
    <w:rsid w:val="005E1295"/>
    <w:rsid w:val="005E1441"/>
    <w:rsid w:val="005E1A0A"/>
    <w:rsid w:val="005E1BDA"/>
    <w:rsid w:val="005E1F05"/>
    <w:rsid w:val="005E1FEB"/>
    <w:rsid w:val="005E220D"/>
    <w:rsid w:val="005E24A6"/>
    <w:rsid w:val="005E24EB"/>
    <w:rsid w:val="005E253D"/>
    <w:rsid w:val="005E2565"/>
    <w:rsid w:val="005E2852"/>
    <w:rsid w:val="005E2A4B"/>
    <w:rsid w:val="005E2AAE"/>
    <w:rsid w:val="005E2D80"/>
    <w:rsid w:val="005E2DAF"/>
    <w:rsid w:val="005E2E94"/>
    <w:rsid w:val="005E34B8"/>
    <w:rsid w:val="005E356F"/>
    <w:rsid w:val="005E357F"/>
    <w:rsid w:val="005E36F4"/>
    <w:rsid w:val="005E3ACE"/>
    <w:rsid w:val="005E3C63"/>
    <w:rsid w:val="005E3DCE"/>
    <w:rsid w:val="005E3DEB"/>
    <w:rsid w:val="005E4586"/>
    <w:rsid w:val="005E4724"/>
    <w:rsid w:val="005E472F"/>
    <w:rsid w:val="005E4779"/>
    <w:rsid w:val="005E47BC"/>
    <w:rsid w:val="005E4D0D"/>
    <w:rsid w:val="005E4DD4"/>
    <w:rsid w:val="005E533D"/>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BD"/>
    <w:rsid w:val="005E64C1"/>
    <w:rsid w:val="005E6631"/>
    <w:rsid w:val="005E6770"/>
    <w:rsid w:val="005E6BD2"/>
    <w:rsid w:val="005E6EC4"/>
    <w:rsid w:val="005E726F"/>
    <w:rsid w:val="005E7405"/>
    <w:rsid w:val="005E7534"/>
    <w:rsid w:val="005E7589"/>
    <w:rsid w:val="005E77CE"/>
    <w:rsid w:val="005E787A"/>
    <w:rsid w:val="005E7D9B"/>
    <w:rsid w:val="005E7F02"/>
    <w:rsid w:val="005E7F58"/>
    <w:rsid w:val="005E7FD8"/>
    <w:rsid w:val="005F0542"/>
    <w:rsid w:val="005F05BC"/>
    <w:rsid w:val="005F0712"/>
    <w:rsid w:val="005F0824"/>
    <w:rsid w:val="005F0843"/>
    <w:rsid w:val="005F0934"/>
    <w:rsid w:val="005F0969"/>
    <w:rsid w:val="005F0D6B"/>
    <w:rsid w:val="005F0E4B"/>
    <w:rsid w:val="005F10F2"/>
    <w:rsid w:val="005F1459"/>
    <w:rsid w:val="005F1513"/>
    <w:rsid w:val="005F1A0E"/>
    <w:rsid w:val="005F1AC7"/>
    <w:rsid w:val="005F1C71"/>
    <w:rsid w:val="005F2057"/>
    <w:rsid w:val="005F22CC"/>
    <w:rsid w:val="005F2556"/>
    <w:rsid w:val="005F2594"/>
    <w:rsid w:val="005F269E"/>
    <w:rsid w:val="005F283F"/>
    <w:rsid w:val="005F28C9"/>
    <w:rsid w:val="005F2E7E"/>
    <w:rsid w:val="005F2F37"/>
    <w:rsid w:val="005F3028"/>
    <w:rsid w:val="005F31D8"/>
    <w:rsid w:val="005F34FF"/>
    <w:rsid w:val="005F3C39"/>
    <w:rsid w:val="005F4242"/>
    <w:rsid w:val="005F42E0"/>
    <w:rsid w:val="005F4449"/>
    <w:rsid w:val="005F4545"/>
    <w:rsid w:val="005F4839"/>
    <w:rsid w:val="005F4B9A"/>
    <w:rsid w:val="005F502D"/>
    <w:rsid w:val="005F52CB"/>
    <w:rsid w:val="005F53BC"/>
    <w:rsid w:val="005F57F2"/>
    <w:rsid w:val="005F589E"/>
    <w:rsid w:val="005F58EF"/>
    <w:rsid w:val="005F5AC4"/>
    <w:rsid w:val="005F5C0A"/>
    <w:rsid w:val="005F607D"/>
    <w:rsid w:val="005F633C"/>
    <w:rsid w:val="005F6353"/>
    <w:rsid w:val="005F654C"/>
    <w:rsid w:val="005F6679"/>
    <w:rsid w:val="005F6937"/>
    <w:rsid w:val="005F6A1B"/>
    <w:rsid w:val="005F6AF8"/>
    <w:rsid w:val="005F6CF4"/>
    <w:rsid w:val="005F6F4D"/>
    <w:rsid w:val="005F6FD1"/>
    <w:rsid w:val="005F73DD"/>
    <w:rsid w:val="005F7544"/>
    <w:rsid w:val="005F7774"/>
    <w:rsid w:val="005F7C98"/>
    <w:rsid w:val="006004C6"/>
    <w:rsid w:val="006004D3"/>
    <w:rsid w:val="006008C8"/>
    <w:rsid w:val="00600A81"/>
    <w:rsid w:val="00600C24"/>
    <w:rsid w:val="00600C9D"/>
    <w:rsid w:val="00600E4C"/>
    <w:rsid w:val="0060147E"/>
    <w:rsid w:val="0060149C"/>
    <w:rsid w:val="0060155D"/>
    <w:rsid w:val="00601683"/>
    <w:rsid w:val="00601963"/>
    <w:rsid w:val="00601B5C"/>
    <w:rsid w:val="00601C35"/>
    <w:rsid w:val="00601ECC"/>
    <w:rsid w:val="006021BA"/>
    <w:rsid w:val="00602202"/>
    <w:rsid w:val="00602366"/>
    <w:rsid w:val="00602514"/>
    <w:rsid w:val="00602735"/>
    <w:rsid w:val="006027E7"/>
    <w:rsid w:val="00602CAD"/>
    <w:rsid w:val="00602DD7"/>
    <w:rsid w:val="00602E1F"/>
    <w:rsid w:val="00603010"/>
    <w:rsid w:val="0060309B"/>
    <w:rsid w:val="006030B0"/>
    <w:rsid w:val="0060336E"/>
    <w:rsid w:val="006034EB"/>
    <w:rsid w:val="00603A56"/>
    <w:rsid w:val="00603E0C"/>
    <w:rsid w:val="006041FA"/>
    <w:rsid w:val="006042BA"/>
    <w:rsid w:val="00604616"/>
    <w:rsid w:val="00604625"/>
    <w:rsid w:val="00604B77"/>
    <w:rsid w:val="00604C29"/>
    <w:rsid w:val="00604D4E"/>
    <w:rsid w:val="00604E93"/>
    <w:rsid w:val="00605134"/>
    <w:rsid w:val="0060519A"/>
    <w:rsid w:val="00605492"/>
    <w:rsid w:val="00605542"/>
    <w:rsid w:val="0060556E"/>
    <w:rsid w:val="00605652"/>
    <w:rsid w:val="00605690"/>
    <w:rsid w:val="0060569F"/>
    <w:rsid w:val="00605ABE"/>
    <w:rsid w:val="00605C45"/>
    <w:rsid w:val="006065CC"/>
    <w:rsid w:val="006067BB"/>
    <w:rsid w:val="006068E7"/>
    <w:rsid w:val="006069F9"/>
    <w:rsid w:val="00606A4E"/>
    <w:rsid w:val="00606A52"/>
    <w:rsid w:val="00606B8E"/>
    <w:rsid w:val="00606B96"/>
    <w:rsid w:val="00606D54"/>
    <w:rsid w:val="00606EC6"/>
    <w:rsid w:val="006072FE"/>
    <w:rsid w:val="00607379"/>
    <w:rsid w:val="006073CF"/>
    <w:rsid w:val="00607622"/>
    <w:rsid w:val="006076E9"/>
    <w:rsid w:val="00607C84"/>
    <w:rsid w:val="00607E0F"/>
    <w:rsid w:val="00607E74"/>
    <w:rsid w:val="006100EC"/>
    <w:rsid w:val="006101DC"/>
    <w:rsid w:val="0061039E"/>
    <w:rsid w:val="0061059A"/>
    <w:rsid w:val="00610662"/>
    <w:rsid w:val="00610764"/>
    <w:rsid w:val="00610B46"/>
    <w:rsid w:val="00610CE8"/>
    <w:rsid w:val="00610D30"/>
    <w:rsid w:val="00610F29"/>
    <w:rsid w:val="00610F35"/>
    <w:rsid w:val="00610F67"/>
    <w:rsid w:val="00610FA3"/>
    <w:rsid w:val="00611008"/>
    <w:rsid w:val="006110CB"/>
    <w:rsid w:val="006110F6"/>
    <w:rsid w:val="006112AF"/>
    <w:rsid w:val="006114A2"/>
    <w:rsid w:val="00611625"/>
    <w:rsid w:val="006116B0"/>
    <w:rsid w:val="00611836"/>
    <w:rsid w:val="00611A8B"/>
    <w:rsid w:val="00611AC6"/>
    <w:rsid w:val="00611C73"/>
    <w:rsid w:val="00611ED1"/>
    <w:rsid w:val="00611F74"/>
    <w:rsid w:val="00612050"/>
    <w:rsid w:val="0061225A"/>
    <w:rsid w:val="00612673"/>
    <w:rsid w:val="00612719"/>
    <w:rsid w:val="0061283D"/>
    <w:rsid w:val="00612A1F"/>
    <w:rsid w:val="00612A48"/>
    <w:rsid w:val="00612E9B"/>
    <w:rsid w:val="0061313C"/>
    <w:rsid w:val="00613274"/>
    <w:rsid w:val="00613383"/>
    <w:rsid w:val="0061365D"/>
    <w:rsid w:val="00613C20"/>
    <w:rsid w:val="00613C7D"/>
    <w:rsid w:val="00613D91"/>
    <w:rsid w:val="00613F4B"/>
    <w:rsid w:val="00613F82"/>
    <w:rsid w:val="006144DB"/>
    <w:rsid w:val="00614700"/>
    <w:rsid w:val="00614701"/>
    <w:rsid w:val="00614C56"/>
    <w:rsid w:val="00614CB4"/>
    <w:rsid w:val="0061521E"/>
    <w:rsid w:val="0061529E"/>
    <w:rsid w:val="00615524"/>
    <w:rsid w:val="00615A20"/>
    <w:rsid w:val="00615A25"/>
    <w:rsid w:val="00615CBC"/>
    <w:rsid w:val="00615D0A"/>
    <w:rsid w:val="00615FA2"/>
    <w:rsid w:val="00616042"/>
    <w:rsid w:val="00616177"/>
    <w:rsid w:val="006161BC"/>
    <w:rsid w:val="006161D8"/>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9B7"/>
    <w:rsid w:val="00617A7F"/>
    <w:rsid w:val="00617BA9"/>
    <w:rsid w:val="00617C4E"/>
    <w:rsid w:val="00617C68"/>
    <w:rsid w:val="00617D59"/>
    <w:rsid w:val="00617EEB"/>
    <w:rsid w:val="006200B1"/>
    <w:rsid w:val="00620522"/>
    <w:rsid w:val="0062067C"/>
    <w:rsid w:val="006209A8"/>
    <w:rsid w:val="006209F1"/>
    <w:rsid w:val="00620B2B"/>
    <w:rsid w:val="00620F9D"/>
    <w:rsid w:val="00621145"/>
    <w:rsid w:val="0062138C"/>
    <w:rsid w:val="006213E6"/>
    <w:rsid w:val="0062165B"/>
    <w:rsid w:val="006216D4"/>
    <w:rsid w:val="00621791"/>
    <w:rsid w:val="00621B89"/>
    <w:rsid w:val="00622149"/>
    <w:rsid w:val="006222FB"/>
    <w:rsid w:val="00622A70"/>
    <w:rsid w:val="00622B0E"/>
    <w:rsid w:val="00622B4B"/>
    <w:rsid w:val="00622F44"/>
    <w:rsid w:val="0062300A"/>
    <w:rsid w:val="00623185"/>
    <w:rsid w:val="00623512"/>
    <w:rsid w:val="006236E7"/>
    <w:rsid w:val="00623880"/>
    <w:rsid w:val="00623A2A"/>
    <w:rsid w:val="00623B75"/>
    <w:rsid w:val="00623C6E"/>
    <w:rsid w:val="00623E5E"/>
    <w:rsid w:val="00623F08"/>
    <w:rsid w:val="006244C7"/>
    <w:rsid w:val="00624547"/>
    <w:rsid w:val="0062467F"/>
    <w:rsid w:val="006247F6"/>
    <w:rsid w:val="00624AFF"/>
    <w:rsid w:val="00624B65"/>
    <w:rsid w:val="00624CFE"/>
    <w:rsid w:val="00624D57"/>
    <w:rsid w:val="00624F1A"/>
    <w:rsid w:val="00625318"/>
    <w:rsid w:val="006256C8"/>
    <w:rsid w:val="0062573C"/>
    <w:rsid w:val="00625F65"/>
    <w:rsid w:val="006260A2"/>
    <w:rsid w:val="006260A3"/>
    <w:rsid w:val="0062634F"/>
    <w:rsid w:val="006268EE"/>
    <w:rsid w:val="00626A80"/>
    <w:rsid w:val="00626BCB"/>
    <w:rsid w:val="00626EBA"/>
    <w:rsid w:val="0062701D"/>
    <w:rsid w:val="006272D1"/>
    <w:rsid w:val="00627319"/>
    <w:rsid w:val="006273CE"/>
    <w:rsid w:val="0062790D"/>
    <w:rsid w:val="00627915"/>
    <w:rsid w:val="00627ED2"/>
    <w:rsid w:val="0063024C"/>
    <w:rsid w:val="006304AC"/>
    <w:rsid w:val="0063059E"/>
    <w:rsid w:val="0063080E"/>
    <w:rsid w:val="00630914"/>
    <w:rsid w:val="00630A7E"/>
    <w:rsid w:val="00630AAC"/>
    <w:rsid w:val="00630AD0"/>
    <w:rsid w:val="00630CB9"/>
    <w:rsid w:val="00630D0B"/>
    <w:rsid w:val="00630E92"/>
    <w:rsid w:val="0063104D"/>
    <w:rsid w:val="00631096"/>
    <w:rsid w:val="006313DC"/>
    <w:rsid w:val="00631967"/>
    <w:rsid w:val="00631BD2"/>
    <w:rsid w:val="006320C8"/>
    <w:rsid w:val="0063220E"/>
    <w:rsid w:val="00632545"/>
    <w:rsid w:val="00632B30"/>
    <w:rsid w:val="00632B7A"/>
    <w:rsid w:val="00632BB1"/>
    <w:rsid w:val="0063360C"/>
    <w:rsid w:val="006338ED"/>
    <w:rsid w:val="00633969"/>
    <w:rsid w:val="0063396A"/>
    <w:rsid w:val="006339F4"/>
    <w:rsid w:val="00633A97"/>
    <w:rsid w:val="006341E0"/>
    <w:rsid w:val="00634356"/>
    <w:rsid w:val="00634508"/>
    <w:rsid w:val="006345A3"/>
    <w:rsid w:val="0063463A"/>
    <w:rsid w:val="00634641"/>
    <w:rsid w:val="00634682"/>
    <w:rsid w:val="00634AA9"/>
    <w:rsid w:val="00634C25"/>
    <w:rsid w:val="0063514F"/>
    <w:rsid w:val="006352D2"/>
    <w:rsid w:val="00635331"/>
    <w:rsid w:val="0063574C"/>
    <w:rsid w:val="0063581A"/>
    <w:rsid w:val="00636202"/>
    <w:rsid w:val="00636235"/>
    <w:rsid w:val="00636524"/>
    <w:rsid w:val="00636637"/>
    <w:rsid w:val="006367EC"/>
    <w:rsid w:val="00636BC6"/>
    <w:rsid w:val="00636C96"/>
    <w:rsid w:val="0063715C"/>
    <w:rsid w:val="006371C9"/>
    <w:rsid w:val="006374F0"/>
    <w:rsid w:val="00637701"/>
    <w:rsid w:val="006377AC"/>
    <w:rsid w:val="00637937"/>
    <w:rsid w:val="00637E5C"/>
    <w:rsid w:val="00640701"/>
    <w:rsid w:val="006408EA"/>
    <w:rsid w:val="00640AC3"/>
    <w:rsid w:val="00640AC4"/>
    <w:rsid w:val="00640C8F"/>
    <w:rsid w:val="006411E0"/>
    <w:rsid w:val="00641517"/>
    <w:rsid w:val="00641EC0"/>
    <w:rsid w:val="006420ED"/>
    <w:rsid w:val="00642291"/>
    <w:rsid w:val="00642313"/>
    <w:rsid w:val="00642348"/>
    <w:rsid w:val="00642632"/>
    <w:rsid w:val="00642A0E"/>
    <w:rsid w:val="00642A91"/>
    <w:rsid w:val="00642AA9"/>
    <w:rsid w:val="00642C28"/>
    <w:rsid w:val="006430A9"/>
    <w:rsid w:val="0064355A"/>
    <w:rsid w:val="00643E5C"/>
    <w:rsid w:val="00644563"/>
    <w:rsid w:val="006448A3"/>
    <w:rsid w:val="006448C8"/>
    <w:rsid w:val="00644984"/>
    <w:rsid w:val="006449A7"/>
    <w:rsid w:val="00644ABF"/>
    <w:rsid w:val="00644C71"/>
    <w:rsid w:val="00644CA7"/>
    <w:rsid w:val="00644CBD"/>
    <w:rsid w:val="0064512A"/>
    <w:rsid w:val="006451DD"/>
    <w:rsid w:val="006455BD"/>
    <w:rsid w:val="006456CA"/>
    <w:rsid w:val="00645CFB"/>
    <w:rsid w:val="00645E3B"/>
    <w:rsid w:val="006460B8"/>
    <w:rsid w:val="0064628F"/>
    <w:rsid w:val="006462A1"/>
    <w:rsid w:val="00646395"/>
    <w:rsid w:val="006465AE"/>
    <w:rsid w:val="00646842"/>
    <w:rsid w:val="00646872"/>
    <w:rsid w:val="00646C90"/>
    <w:rsid w:val="00646E8B"/>
    <w:rsid w:val="00647413"/>
    <w:rsid w:val="00647760"/>
    <w:rsid w:val="0064780F"/>
    <w:rsid w:val="006478A9"/>
    <w:rsid w:val="006478C6"/>
    <w:rsid w:val="0064797B"/>
    <w:rsid w:val="006479F5"/>
    <w:rsid w:val="00647F09"/>
    <w:rsid w:val="00647F18"/>
    <w:rsid w:val="00650326"/>
    <w:rsid w:val="00650A15"/>
    <w:rsid w:val="00650FD2"/>
    <w:rsid w:val="00651059"/>
    <w:rsid w:val="00651177"/>
    <w:rsid w:val="006516F5"/>
    <w:rsid w:val="00651764"/>
    <w:rsid w:val="00651A70"/>
    <w:rsid w:val="00651D91"/>
    <w:rsid w:val="00651E6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40FA"/>
    <w:rsid w:val="006542D3"/>
    <w:rsid w:val="00654402"/>
    <w:rsid w:val="006547A1"/>
    <w:rsid w:val="00655040"/>
    <w:rsid w:val="00655415"/>
    <w:rsid w:val="0065578E"/>
    <w:rsid w:val="006558E9"/>
    <w:rsid w:val="006559B4"/>
    <w:rsid w:val="00655FA1"/>
    <w:rsid w:val="0065612D"/>
    <w:rsid w:val="0065620A"/>
    <w:rsid w:val="006563D0"/>
    <w:rsid w:val="00656536"/>
    <w:rsid w:val="0065668C"/>
    <w:rsid w:val="006567B5"/>
    <w:rsid w:val="0065681A"/>
    <w:rsid w:val="00656B63"/>
    <w:rsid w:val="00656D21"/>
    <w:rsid w:val="00656F92"/>
    <w:rsid w:val="006572E0"/>
    <w:rsid w:val="00657623"/>
    <w:rsid w:val="0065772A"/>
    <w:rsid w:val="006579AB"/>
    <w:rsid w:val="006601C8"/>
    <w:rsid w:val="006601D3"/>
    <w:rsid w:val="00660300"/>
    <w:rsid w:val="00660450"/>
    <w:rsid w:val="0066070A"/>
    <w:rsid w:val="00660841"/>
    <w:rsid w:val="006609E1"/>
    <w:rsid w:val="00660D2D"/>
    <w:rsid w:val="00660E20"/>
    <w:rsid w:val="00661633"/>
    <w:rsid w:val="00661890"/>
    <w:rsid w:val="00661936"/>
    <w:rsid w:val="0066193F"/>
    <w:rsid w:val="00661B9B"/>
    <w:rsid w:val="00661E2A"/>
    <w:rsid w:val="00661F13"/>
    <w:rsid w:val="006626CC"/>
    <w:rsid w:val="00663049"/>
    <w:rsid w:val="006632DA"/>
    <w:rsid w:val="00663819"/>
    <w:rsid w:val="00663C1D"/>
    <w:rsid w:val="00663E48"/>
    <w:rsid w:val="0066433D"/>
    <w:rsid w:val="0066472D"/>
    <w:rsid w:val="00664AC4"/>
    <w:rsid w:val="00665040"/>
    <w:rsid w:val="006651CB"/>
    <w:rsid w:val="006654E3"/>
    <w:rsid w:val="0066556E"/>
    <w:rsid w:val="00665895"/>
    <w:rsid w:val="006658DD"/>
    <w:rsid w:val="00665A97"/>
    <w:rsid w:val="00665AB8"/>
    <w:rsid w:val="00665B30"/>
    <w:rsid w:val="00665EEC"/>
    <w:rsid w:val="00665F5B"/>
    <w:rsid w:val="00666168"/>
    <w:rsid w:val="00666236"/>
    <w:rsid w:val="00666480"/>
    <w:rsid w:val="0066648D"/>
    <w:rsid w:val="006665A0"/>
    <w:rsid w:val="00666C3D"/>
    <w:rsid w:val="00666DC7"/>
    <w:rsid w:val="00666E56"/>
    <w:rsid w:val="0066710A"/>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1B9"/>
    <w:rsid w:val="00671282"/>
    <w:rsid w:val="006713FD"/>
    <w:rsid w:val="0067193E"/>
    <w:rsid w:val="006719BE"/>
    <w:rsid w:val="00671A20"/>
    <w:rsid w:val="00671D4A"/>
    <w:rsid w:val="00671D54"/>
    <w:rsid w:val="0067205E"/>
    <w:rsid w:val="006720CC"/>
    <w:rsid w:val="00672B0B"/>
    <w:rsid w:val="00672B9C"/>
    <w:rsid w:val="00672F25"/>
    <w:rsid w:val="00672F39"/>
    <w:rsid w:val="0067323F"/>
    <w:rsid w:val="00673422"/>
    <w:rsid w:val="00673620"/>
    <w:rsid w:val="006736B5"/>
    <w:rsid w:val="006738D8"/>
    <w:rsid w:val="00673A4B"/>
    <w:rsid w:val="00673AB4"/>
    <w:rsid w:val="00673AF7"/>
    <w:rsid w:val="006745D3"/>
    <w:rsid w:val="00674718"/>
    <w:rsid w:val="0067496A"/>
    <w:rsid w:val="00674D70"/>
    <w:rsid w:val="00674DF8"/>
    <w:rsid w:val="00674E88"/>
    <w:rsid w:val="006751C4"/>
    <w:rsid w:val="0067559E"/>
    <w:rsid w:val="00675D11"/>
    <w:rsid w:val="00675D37"/>
    <w:rsid w:val="00675DB5"/>
    <w:rsid w:val="0067624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BEB"/>
    <w:rsid w:val="00681C08"/>
    <w:rsid w:val="006823A7"/>
    <w:rsid w:val="00682A0E"/>
    <w:rsid w:val="00682C9D"/>
    <w:rsid w:val="00682D0C"/>
    <w:rsid w:val="00682DA0"/>
    <w:rsid w:val="006831FB"/>
    <w:rsid w:val="0068343E"/>
    <w:rsid w:val="006839DE"/>
    <w:rsid w:val="00683C7E"/>
    <w:rsid w:val="00683CC9"/>
    <w:rsid w:val="00683E47"/>
    <w:rsid w:val="00683EFC"/>
    <w:rsid w:val="00683F3B"/>
    <w:rsid w:val="00684175"/>
    <w:rsid w:val="0068486C"/>
    <w:rsid w:val="00684921"/>
    <w:rsid w:val="00684A51"/>
    <w:rsid w:val="00684C4F"/>
    <w:rsid w:val="00684FCF"/>
    <w:rsid w:val="006852A5"/>
    <w:rsid w:val="0068579A"/>
    <w:rsid w:val="00685970"/>
    <w:rsid w:val="00685D8B"/>
    <w:rsid w:val="00685F3D"/>
    <w:rsid w:val="00685FCF"/>
    <w:rsid w:val="006861ED"/>
    <w:rsid w:val="0068650B"/>
    <w:rsid w:val="00686697"/>
    <w:rsid w:val="006869D2"/>
    <w:rsid w:val="00686C7F"/>
    <w:rsid w:val="00686EF6"/>
    <w:rsid w:val="0068732B"/>
    <w:rsid w:val="00687386"/>
    <w:rsid w:val="00687503"/>
    <w:rsid w:val="0068756A"/>
    <w:rsid w:val="0068757D"/>
    <w:rsid w:val="0068761E"/>
    <w:rsid w:val="00687687"/>
    <w:rsid w:val="0068769D"/>
    <w:rsid w:val="00687A84"/>
    <w:rsid w:val="00687DCF"/>
    <w:rsid w:val="006902F3"/>
    <w:rsid w:val="00690604"/>
    <w:rsid w:val="006907B4"/>
    <w:rsid w:val="00690C01"/>
    <w:rsid w:val="00690DEF"/>
    <w:rsid w:val="00690E2A"/>
    <w:rsid w:val="00690EA4"/>
    <w:rsid w:val="00690EE8"/>
    <w:rsid w:val="006912E2"/>
    <w:rsid w:val="00691407"/>
    <w:rsid w:val="0069155A"/>
    <w:rsid w:val="00691799"/>
    <w:rsid w:val="00691938"/>
    <w:rsid w:val="00691981"/>
    <w:rsid w:val="00691BFB"/>
    <w:rsid w:val="0069223B"/>
    <w:rsid w:val="00692483"/>
    <w:rsid w:val="006924BC"/>
    <w:rsid w:val="006924DA"/>
    <w:rsid w:val="0069258E"/>
    <w:rsid w:val="006926D0"/>
    <w:rsid w:val="00692845"/>
    <w:rsid w:val="0069293E"/>
    <w:rsid w:val="00692C09"/>
    <w:rsid w:val="00692D18"/>
    <w:rsid w:val="00692E71"/>
    <w:rsid w:val="00692E89"/>
    <w:rsid w:val="00692F76"/>
    <w:rsid w:val="0069317D"/>
    <w:rsid w:val="006932B9"/>
    <w:rsid w:val="00693484"/>
    <w:rsid w:val="0069397E"/>
    <w:rsid w:val="006939BB"/>
    <w:rsid w:val="00693D8E"/>
    <w:rsid w:val="00693FEF"/>
    <w:rsid w:val="00693FFA"/>
    <w:rsid w:val="006945E5"/>
    <w:rsid w:val="00694A48"/>
    <w:rsid w:val="00694A5B"/>
    <w:rsid w:val="00694A88"/>
    <w:rsid w:val="00694EFC"/>
    <w:rsid w:val="006951EA"/>
    <w:rsid w:val="00695520"/>
    <w:rsid w:val="00695733"/>
    <w:rsid w:val="00695A86"/>
    <w:rsid w:val="00695ACF"/>
    <w:rsid w:val="00695C61"/>
    <w:rsid w:val="00695E26"/>
    <w:rsid w:val="00695F4C"/>
    <w:rsid w:val="00696178"/>
    <w:rsid w:val="00696193"/>
    <w:rsid w:val="006965CA"/>
    <w:rsid w:val="00696A5F"/>
    <w:rsid w:val="00696C6D"/>
    <w:rsid w:val="00696DB0"/>
    <w:rsid w:val="00696EFB"/>
    <w:rsid w:val="0069710A"/>
    <w:rsid w:val="006972D7"/>
    <w:rsid w:val="006974D3"/>
    <w:rsid w:val="0069782D"/>
    <w:rsid w:val="006978B2"/>
    <w:rsid w:val="00697E2E"/>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1ECB"/>
    <w:rsid w:val="006A213B"/>
    <w:rsid w:val="006A246F"/>
    <w:rsid w:val="006A26CB"/>
    <w:rsid w:val="006A2737"/>
    <w:rsid w:val="006A2795"/>
    <w:rsid w:val="006A27A5"/>
    <w:rsid w:val="006A2BB3"/>
    <w:rsid w:val="006A2CEA"/>
    <w:rsid w:val="006A2D44"/>
    <w:rsid w:val="006A2E58"/>
    <w:rsid w:val="006A3248"/>
    <w:rsid w:val="006A32F7"/>
    <w:rsid w:val="006A3570"/>
    <w:rsid w:val="006A35BE"/>
    <w:rsid w:val="006A360A"/>
    <w:rsid w:val="006A36ED"/>
    <w:rsid w:val="006A399E"/>
    <w:rsid w:val="006A3C81"/>
    <w:rsid w:val="006A4181"/>
    <w:rsid w:val="006A41D6"/>
    <w:rsid w:val="006A4291"/>
    <w:rsid w:val="006A4640"/>
    <w:rsid w:val="006A492A"/>
    <w:rsid w:val="006A4990"/>
    <w:rsid w:val="006A4C54"/>
    <w:rsid w:val="006A4CDA"/>
    <w:rsid w:val="006A4EF1"/>
    <w:rsid w:val="006A523A"/>
    <w:rsid w:val="006A5529"/>
    <w:rsid w:val="006A5723"/>
    <w:rsid w:val="006A5AF5"/>
    <w:rsid w:val="006A5BB2"/>
    <w:rsid w:val="006A60A7"/>
    <w:rsid w:val="006A6309"/>
    <w:rsid w:val="006A63A4"/>
    <w:rsid w:val="006A63E6"/>
    <w:rsid w:val="006A68BA"/>
    <w:rsid w:val="006A6A85"/>
    <w:rsid w:val="006A6B00"/>
    <w:rsid w:val="006A6C1C"/>
    <w:rsid w:val="006A6D9E"/>
    <w:rsid w:val="006A70A7"/>
    <w:rsid w:val="006A7131"/>
    <w:rsid w:val="006A78B4"/>
    <w:rsid w:val="006A78FF"/>
    <w:rsid w:val="006A7936"/>
    <w:rsid w:val="006B0213"/>
    <w:rsid w:val="006B031D"/>
    <w:rsid w:val="006B039B"/>
    <w:rsid w:val="006B048E"/>
    <w:rsid w:val="006B0605"/>
    <w:rsid w:val="006B06E0"/>
    <w:rsid w:val="006B0925"/>
    <w:rsid w:val="006B09EC"/>
    <w:rsid w:val="006B0C10"/>
    <w:rsid w:val="006B0E26"/>
    <w:rsid w:val="006B1035"/>
    <w:rsid w:val="006B10FF"/>
    <w:rsid w:val="006B1149"/>
    <w:rsid w:val="006B1214"/>
    <w:rsid w:val="006B14BB"/>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2F1F"/>
    <w:rsid w:val="006B304E"/>
    <w:rsid w:val="006B3390"/>
    <w:rsid w:val="006B347D"/>
    <w:rsid w:val="006B39FA"/>
    <w:rsid w:val="006B3B16"/>
    <w:rsid w:val="006B3CB9"/>
    <w:rsid w:val="006B3FD0"/>
    <w:rsid w:val="006B4055"/>
    <w:rsid w:val="006B407D"/>
    <w:rsid w:val="006B41E6"/>
    <w:rsid w:val="006B4294"/>
    <w:rsid w:val="006B4454"/>
    <w:rsid w:val="006B4762"/>
    <w:rsid w:val="006B47A9"/>
    <w:rsid w:val="006B4999"/>
    <w:rsid w:val="006B4A31"/>
    <w:rsid w:val="006B4B26"/>
    <w:rsid w:val="006B4B30"/>
    <w:rsid w:val="006B4C20"/>
    <w:rsid w:val="006B4EF7"/>
    <w:rsid w:val="006B4F5F"/>
    <w:rsid w:val="006B538A"/>
    <w:rsid w:val="006B53D1"/>
    <w:rsid w:val="006B5705"/>
    <w:rsid w:val="006B581B"/>
    <w:rsid w:val="006B5A65"/>
    <w:rsid w:val="006B5A8F"/>
    <w:rsid w:val="006B5ACB"/>
    <w:rsid w:val="006B5C42"/>
    <w:rsid w:val="006B5C6E"/>
    <w:rsid w:val="006B5D52"/>
    <w:rsid w:val="006B68B5"/>
    <w:rsid w:val="006B6975"/>
    <w:rsid w:val="006B6A13"/>
    <w:rsid w:val="006B6E6B"/>
    <w:rsid w:val="006B7019"/>
    <w:rsid w:val="006B70DC"/>
    <w:rsid w:val="006B73AE"/>
    <w:rsid w:val="006B744A"/>
    <w:rsid w:val="006B750D"/>
    <w:rsid w:val="006B7A55"/>
    <w:rsid w:val="006B7A70"/>
    <w:rsid w:val="006B7ADF"/>
    <w:rsid w:val="006B7CF0"/>
    <w:rsid w:val="006B7E68"/>
    <w:rsid w:val="006C0101"/>
    <w:rsid w:val="006C0159"/>
    <w:rsid w:val="006C04E2"/>
    <w:rsid w:val="006C066E"/>
    <w:rsid w:val="006C0839"/>
    <w:rsid w:val="006C0C69"/>
    <w:rsid w:val="006C0E5B"/>
    <w:rsid w:val="006C0EB5"/>
    <w:rsid w:val="006C0F3E"/>
    <w:rsid w:val="006C1037"/>
    <w:rsid w:val="006C105F"/>
    <w:rsid w:val="006C12DC"/>
    <w:rsid w:val="006C1631"/>
    <w:rsid w:val="006C19A0"/>
    <w:rsid w:val="006C1C92"/>
    <w:rsid w:val="006C1FF2"/>
    <w:rsid w:val="006C20AF"/>
    <w:rsid w:val="006C2123"/>
    <w:rsid w:val="006C2227"/>
    <w:rsid w:val="006C2B89"/>
    <w:rsid w:val="006C33DD"/>
    <w:rsid w:val="006C3647"/>
    <w:rsid w:val="006C37F4"/>
    <w:rsid w:val="006C3A62"/>
    <w:rsid w:val="006C3B60"/>
    <w:rsid w:val="006C3D13"/>
    <w:rsid w:val="006C3FA5"/>
    <w:rsid w:val="006C42B2"/>
    <w:rsid w:val="006C43B7"/>
    <w:rsid w:val="006C43F9"/>
    <w:rsid w:val="006C46D2"/>
    <w:rsid w:val="006C4B1D"/>
    <w:rsid w:val="006C4CAC"/>
    <w:rsid w:val="006C51A6"/>
    <w:rsid w:val="006C5894"/>
    <w:rsid w:val="006C5C1D"/>
    <w:rsid w:val="006C5D8D"/>
    <w:rsid w:val="006C5E55"/>
    <w:rsid w:val="006C5EA6"/>
    <w:rsid w:val="006C5F80"/>
    <w:rsid w:val="006C6087"/>
    <w:rsid w:val="006C62CD"/>
    <w:rsid w:val="006C667A"/>
    <w:rsid w:val="006C6AA8"/>
    <w:rsid w:val="006C6F9A"/>
    <w:rsid w:val="006C71D4"/>
    <w:rsid w:val="006C76DD"/>
    <w:rsid w:val="006C7731"/>
    <w:rsid w:val="006C7846"/>
    <w:rsid w:val="006C7CD2"/>
    <w:rsid w:val="006C7EB9"/>
    <w:rsid w:val="006D014B"/>
    <w:rsid w:val="006D028F"/>
    <w:rsid w:val="006D03D0"/>
    <w:rsid w:val="006D05BC"/>
    <w:rsid w:val="006D068A"/>
    <w:rsid w:val="006D068E"/>
    <w:rsid w:val="006D074C"/>
    <w:rsid w:val="006D0781"/>
    <w:rsid w:val="006D0C31"/>
    <w:rsid w:val="006D0F07"/>
    <w:rsid w:val="006D114F"/>
    <w:rsid w:val="006D1247"/>
    <w:rsid w:val="006D132A"/>
    <w:rsid w:val="006D14A4"/>
    <w:rsid w:val="006D1985"/>
    <w:rsid w:val="006D1C48"/>
    <w:rsid w:val="006D1DD4"/>
    <w:rsid w:val="006D1F03"/>
    <w:rsid w:val="006D20AD"/>
    <w:rsid w:val="006D247D"/>
    <w:rsid w:val="006D261B"/>
    <w:rsid w:val="006D28D5"/>
    <w:rsid w:val="006D28E8"/>
    <w:rsid w:val="006D2CBF"/>
    <w:rsid w:val="006D32F1"/>
    <w:rsid w:val="006D33B9"/>
    <w:rsid w:val="006D346F"/>
    <w:rsid w:val="006D35D4"/>
    <w:rsid w:val="006D3738"/>
    <w:rsid w:val="006D3959"/>
    <w:rsid w:val="006D3FFA"/>
    <w:rsid w:val="006D4676"/>
    <w:rsid w:val="006D468F"/>
    <w:rsid w:val="006D4799"/>
    <w:rsid w:val="006D47A2"/>
    <w:rsid w:val="006D4A81"/>
    <w:rsid w:val="006D4B12"/>
    <w:rsid w:val="006D4B29"/>
    <w:rsid w:val="006D4CF2"/>
    <w:rsid w:val="006D4E3C"/>
    <w:rsid w:val="006D4F8B"/>
    <w:rsid w:val="006D51CA"/>
    <w:rsid w:val="006D52F7"/>
    <w:rsid w:val="006D5336"/>
    <w:rsid w:val="006D5569"/>
    <w:rsid w:val="006D55A5"/>
    <w:rsid w:val="006D57F0"/>
    <w:rsid w:val="006D5A0C"/>
    <w:rsid w:val="006D5AC0"/>
    <w:rsid w:val="006D5B4B"/>
    <w:rsid w:val="006D5D2C"/>
    <w:rsid w:val="006D5FD8"/>
    <w:rsid w:val="006D60B8"/>
    <w:rsid w:val="006D6315"/>
    <w:rsid w:val="006D6376"/>
    <w:rsid w:val="006D6468"/>
    <w:rsid w:val="006D67DA"/>
    <w:rsid w:val="006D6D21"/>
    <w:rsid w:val="006D6E19"/>
    <w:rsid w:val="006D6F3F"/>
    <w:rsid w:val="006D6FCA"/>
    <w:rsid w:val="006D7317"/>
    <w:rsid w:val="006D73DB"/>
    <w:rsid w:val="006D73F8"/>
    <w:rsid w:val="006D76FF"/>
    <w:rsid w:val="006D7896"/>
    <w:rsid w:val="006D7C27"/>
    <w:rsid w:val="006D7D47"/>
    <w:rsid w:val="006D7D5C"/>
    <w:rsid w:val="006D7F7E"/>
    <w:rsid w:val="006E0039"/>
    <w:rsid w:val="006E063C"/>
    <w:rsid w:val="006E0898"/>
    <w:rsid w:val="006E08E3"/>
    <w:rsid w:val="006E0B9B"/>
    <w:rsid w:val="006E0BE7"/>
    <w:rsid w:val="006E0C77"/>
    <w:rsid w:val="006E0D18"/>
    <w:rsid w:val="006E166F"/>
    <w:rsid w:val="006E1CF4"/>
    <w:rsid w:val="006E1F3B"/>
    <w:rsid w:val="006E1F4F"/>
    <w:rsid w:val="006E1F5E"/>
    <w:rsid w:val="006E214A"/>
    <w:rsid w:val="006E24B4"/>
    <w:rsid w:val="006E286D"/>
    <w:rsid w:val="006E298C"/>
    <w:rsid w:val="006E2A68"/>
    <w:rsid w:val="006E2AD0"/>
    <w:rsid w:val="006E2B53"/>
    <w:rsid w:val="006E2FAF"/>
    <w:rsid w:val="006E3458"/>
    <w:rsid w:val="006E3799"/>
    <w:rsid w:val="006E3CF4"/>
    <w:rsid w:val="006E3F00"/>
    <w:rsid w:val="006E41CD"/>
    <w:rsid w:val="006E42BD"/>
    <w:rsid w:val="006E430B"/>
    <w:rsid w:val="006E4488"/>
    <w:rsid w:val="006E46B1"/>
    <w:rsid w:val="006E46D0"/>
    <w:rsid w:val="006E4CA5"/>
    <w:rsid w:val="006E4D8C"/>
    <w:rsid w:val="006E4E26"/>
    <w:rsid w:val="006E4F89"/>
    <w:rsid w:val="006E50E5"/>
    <w:rsid w:val="006E516A"/>
    <w:rsid w:val="006E53A6"/>
    <w:rsid w:val="006E54F2"/>
    <w:rsid w:val="006E57BE"/>
    <w:rsid w:val="006E58F8"/>
    <w:rsid w:val="006E59F6"/>
    <w:rsid w:val="006E5CAB"/>
    <w:rsid w:val="006E5FF5"/>
    <w:rsid w:val="006E6455"/>
    <w:rsid w:val="006E6709"/>
    <w:rsid w:val="006E6733"/>
    <w:rsid w:val="006E6B87"/>
    <w:rsid w:val="006E6C0C"/>
    <w:rsid w:val="006E736B"/>
    <w:rsid w:val="006E7496"/>
    <w:rsid w:val="006E74A2"/>
    <w:rsid w:val="006E74CC"/>
    <w:rsid w:val="006F0079"/>
    <w:rsid w:val="006F0676"/>
    <w:rsid w:val="006F0769"/>
    <w:rsid w:val="006F0A9F"/>
    <w:rsid w:val="006F0BB1"/>
    <w:rsid w:val="006F1016"/>
    <w:rsid w:val="006F10FA"/>
    <w:rsid w:val="006F126C"/>
    <w:rsid w:val="006F1344"/>
    <w:rsid w:val="006F138C"/>
    <w:rsid w:val="006F1399"/>
    <w:rsid w:val="006F144A"/>
    <w:rsid w:val="006F1CB9"/>
    <w:rsid w:val="006F202E"/>
    <w:rsid w:val="006F220F"/>
    <w:rsid w:val="006F2269"/>
    <w:rsid w:val="006F24EA"/>
    <w:rsid w:val="006F2858"/>
    <w:rsid w:val="006F289B"/>
    <w:rsid w:val="006F296C"/>
    <w:rsid w:val="006F2B34"/>
    <w:rsid w:val="006F2EF9"/>
    <w:rsid w:val="006F304D"/>
    <w:rsid w:val="006F3136"/>
    <w:rsid w:val="006F3943"/>
    <w:rsid w:val="006F3C8A"/>
    <w:rsid w:val="006F42D3"/>
    <w:rsid w:val="006F4501"/>
    <w:rsid w:val="006F4533"/>
    <w:rsid w:val="006F490D"/>
    <w:rsid w:val="006F4EE0"/>
    <w:rsid w:val="006F5238"/>
    <w:rsid w:val="006F531A"/>
    <w:rsid w:val="006F5320"/>
    <w:rsid w:val="006F5448"/>
    <w:rsid w:val="006F5AA0"/>
    <w:rsid w:val="006F5DED"/>
    <w:rsid w:val="006F5ECD"/>
    <w:rsid w:val="006F6483"/>
    <w:rsid w:val="006F6508"/>
    <w:rsid w:val="006F6572"/>
    <w:rsid w:val="006F6744"/>
    <w:rsid w:val="006F68DA"/>
    <w:rsid w:val="006F6900"/>
    <w:rsid w:val="006F6951"/>
    <w:rsid w:val="006F6A39"/>
    <w:rsid w:val="006F6C41"/>
    <w:rsid w:val="006F6FCF"/>
    <w:rsid w:val="006F7178"/>
    <w:rsid w:val="006F7360"/>
    <w:rsid w:val="006F7490"/>
    <w:rsid w:val="006F76A0"/>
    <w:rsid w:val="006F7783"/>
    <w:rsid w:val="006F7B9A"/>
    <w:rsid w:val="00700077"/>
    <w:rsid w:val="0070019F"/>
    <w:rsid w:val="0070020D"/>
    <w:rsid w:val="007005D0"/>
    <w:rsid w:val="00700618"/>
    <w:rsid w:val="0070068C"/>
    <w:rsid w:val="0070071F"/>
    <w:rsid w:val="00700BA9"/>
    <w:rsid w:val="00700BE0"/>
    <w:rsid w:val="00700C29"/>
    <w:rsid w:val="00700C3B"/>
    <w:rsid w:val="00700D9A"/>
    <w:rsid w:val="00701046"/>
    <w:rsid w:val="0070112F"/>
    <w:rsid w:val="0070146C"/>
    <w:rsid w:val="00701AC4"/>
    <w:rsid w:val="00701B8B"/>
    <w:rsid w:val="00701C0E"/>
    <w:rsid w:val="00701E88"/>
    <w:rsid w:val="00701F0C"/>
    <w:rsid w:val="00701FA5"/>
    <w:rsid w:val="00702046"/>
    <w:rsid w:val="007020BE"/>
    <w:rsid w:val="007024EF"/>
    <w:rsid w:val="007025F2"/>
    <w:rsid w:val="0070282D"/>
    <w:rsid w:val="00702907"/>
    <w:rsid w:val="00702B28"/>
    <w:rsid w:val="00702B31"/>
    <w:rsid w:val="00702C36"/>
    <w:rsid w:val="00702D74"/>
    <w:rsid w:val="00702E99"/>
    <w:rsid w:val="00702EAA"/>
    <w:rsid w:val="00702EB8"/>
    <w:rsid w:val="00702ECC"/>
    <w:rsid w:val="00703284"/>
    <w:rsid w:val="007032BF"/>
    <w:rsid w:val="00703BC3"/>
    <w:rsid w:val="00703E65"/>
    <w:rsid w:val="00704018"/>
    <w:rsid w:val="007044AB"/>
    <w:rsid w:val="007044F7"/>
    <w:rsid w:val="00704D58"/>
    <w:rsid w:val="00704F35"/>
    <w:rsid w:val="00704FAF"/>
    <w:rsid w:val="007054E2"/>
    <w:rsid w:val="00705525"/>
    <w:rsid w:val="007056EB"/>
    <w:rsid w:val="00705843"/>
    <w:rsid w:val="00705A45"/>
    <w:rsid w:val="00706245"/>
    <w:rsid w:val="007065D3"/>
    <w:rsid w:val="00706613"/>
    <w:rsid w:val="00706DD2"/>
    <w:rsid w:val="00706FAC"/>
    <w:rsid w:val="007072B0"/>
    <w:rsid w:val="00707452"/>
    <w:rsid w:val="00707F12"/>
    <w:rsid w:val="00710022"/>
    <w:rsid w:val="00710105"/>
    <w:rsid w:val="00710404"/>
    <w:rsid w:val="00710416"/>
    <w:rsid w:val="00710476"/>
    <w:rsid w:val="00710634"/>
    <w:rsid w:val="00710985"/>
    <w:rsid w:val="007109AF"/>
    <w:rsid w:val="00710E22"/>
    <w:rsid w:val="0071135A"/>
    <w:rsid w:val="00711490"/>
    <w:rsid w:val="00711602"/>
    <w:rsid w:val="00711926"/>
    <w:rsid w:val="00711C95"/>
    <w:rsid w:val="00711D56"/>
    <w:rsid w:val="00712214"/>
    <w:rsid w:val="00712306"/>
    <w:rsid w:val="007123BC"/>
    <w:rsid w:val="0071246F"/>
    <w:rsid w:val="007128BF"/>
    <w:rsid w:val="007128D2"/>
    <w:rsid w:val="007129B1"/>
    <w:rsid w:val="00712B84"/>
    <w:rsid w:val="00712BA7"/>
    <w:rsid w:val="00712C61"/>
    <w:rsid w:val="00712FA8"/>
    <w:rsid w:val="00713265"/>
    <w:rsid w:val="00713435"/>
    <w:rsid w:val="00713512"/>
    <w:rsid w:val="007135A6"/>
    <w:rsid w:val="00713908"/>
    <w:rsid w:val="0071398C"/>
    <w:rsid w:val="00713ABC"/>
    <w:rsid w:val="00713C6F"/>
    <w:rsid w:val="00713D78"/>
    <w:rsid w:val="00714198"/>
    <w:rsid w:val="0071421C"/>
    <w:rsid w:val="007144FA"/>
    <w:rsid w:val="007145E7"/>
    <w:rsid w:val="00714966"/>
    <w:rsid w:val="00714BDB"/>
    <w:rsid w:val="00714F26"/>
    <w:rsid w:val="007150EB"/>
    <w:rsid w:val="007153F5"/>
    <w:rsid w:val="0071560B"/>
    <w:rsid w:val="00715D21"/>
    <w:rsid w:val="00715D99"/>
    <w:rsid w:val="00715DDF"/>
    <w:rsid w:val="00715E95"/>
    <w:rsid w:val="00715F48"/>
    <w:rsid w:val="00716025"/>
    <w:rsid w:val="007161AC"/>
    <w:rsid w:val="0071637F"/>
    <w:rsid w:val="007163E7"/>
    <w:rsid w:val="00716BBF"/>
    <w:rsid w:val="00716C96"/>
    <w:rsid w:val="00716F58"/>
    <w:rsid w:val="0071724B"/>
    <w:rsid w:val="00717359"/>
    <w:rsid w:val="007175D4"/>
    <w:rsid w:val="00717922"/>
    <w:rsid w:val="00717D5D"/>
    <w:rsid w:val="00720298"/>
    <w:rsid w:val="00720813"/>
    <w:rsid w:val="00720B10"/>
    <w:rsid w:val="00720F24"/>
    <w:rsid w:val="007211E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DA"/>
    <w:rsid w:val="00722CAA"/>
    <w:rsid w:val="00722E19"/>
    <w:rsid w:val="00722EE9"/>
    <w:rsid w:val="00722F26"/>
    <w:rsid w:val="00722F9C"/>
    <w:rsid w:val="00723206"/>
    <w:rsid w:val="00723B68"/>
    <w:rsid w:val="00723E39"/>
    <w:rsid w:val="0072431B"/>
    <w:rsid w:val="00724342"/>
    <w:rsid w:val="00724529"/>
    <w:rsid w:val="00724B63"/>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689"/>
    <w:rsid w:val="0072699F"/>
    <w:rsid w:val="007269B5"/>
    <w:rsid w:val="007271C2"/>
    <w:rsid w:val="007275A3"/>
    <w:rsid w:val="00730003"/>
    <w:rsid w:val="0073085F"/>
    <w:rsid w:val="007309D1"/>
    <w:rsid w:val="00730CA3"/>
    <w:rsid w:val="00730FEB"/>
    <w:rsid w:val="00730FEF"/>
    <w:rsid w:val="00730FFF"/>
    <w:rsid w:val="007310B3"/>
    <w:rsid w:val="0073142B"/>
    <w:rsid w:val="0073178A"/>
    <w:rsid w:val="00731BE4"/>
    <w:rsid w:val="00731DEB"/>
    <w:rsid w:val="007329CB"/>
    <w:rsid w:val="00732A19"/>
    <w:rsid w:val="00732C15"/>
    <w:rsid w:val="00732E36"/>
    <w:rsid w:val="00732F06"/>
    <w:rsid w:val="00732F7A"/>
    <w:rsid w:val="00732FB2"/>
    <w:rsid w:val="007330F8"/>
    <w:rsid w:val="00733106"/>
    <w:rsid w:val="007331A5"/>
    <w:rsid w:val="007334DD"/>
    <w:rsid w:val="00733CB7"/>
    <w:rsid w:val="00733E20"/>
    <w:rsid w:val="0073427E"/>
    <w:rsid w:val="00734318"/>
    <w:rsid w:val="007346DB"/>
    <w:rsid w:val="00734B4A"/>
    <w:rsid w:val="007351BA"/>
    <w:rsid w:val="007351C0"/>
    <w:rsid w:val="007353BE"/>
    <w:rsid w:val="0073544D"/>
    <w:rsid w:val="00735523"/>
    <w:rsid w:val="00735768"/>
    <w:rsid w:val="007357D2"/>
    <w:rsid w:val="0073586D"/>
    <w:rsid w:val="00735873"/>
    <w:rsid w:val="00735ABD"/>
    <w:rsid w:val="00735AE5"/>
    <w:rsid w:val="00735B2C"/>
    <w:rsid w:val="00735BC2"/>
    <w:rsid w:val="00735C0D"/>
    <w:rsid w:val="00735DE2"/>
    <w:rsid w:val="00735E75"/>
    <w:rsid w:val="00735EBE"/>
    <w:rsid w:val="00735F11"/>
    <w:rsid w:val="0073600F"/>
    <w:rsid w:val="00736161"/>
    <w:rsid w:val="0073632B"/>
    <w:rsid w:val="00736AE1"/>
    <w:rsid w:val="00736B45"/>
    <w:rsid w:val="00737008"/>
    <w:rsid w:val="0073751B"/>
    <w:rsid w:val="00737640"/>
    <w:rsid w:val="00737A97"/>
    <w:rsid w:val="00737D2E"/>
    <w:rsid w:val="007406AA"/>
    <w:rsid w:val="007406D5"/>
    <w:rsid w:val="007408B8"/>
    <w:rsid w:val="00740B92"/>
    <w:rsid w:val="00740C1B"/>
    <w:rsid w:val="00741564"/>
    <w:rsid w:val="00741677"/>
    <w:rsid w:val="0074169E"/>
    <w:rsid w:val="00741867"/>
    <w:rsid w:val="00741A53"/>
    <w:rsid w:val="00741C57"/>
    <w:rsid w:val="00741CBF"/>
    <w:rsid w:val="00741F55"/>
    <w:rsid w:val="007420C3"/>
    <w:rsid w:val="0074218A"/>
    <w:rsid w:val="007422F2"/>
    <w:rsid w:val="0074249C"/>
    <w:rsid w:val="00742573"/>
    <w:rsid w:val="007425E0"/>
    <w:rsid w:val="007430DC"/>
    <w:rsid w:val="00743305"/>
    <w:rsid w:val="00743471"/>
    <w:rsid w:val="00743680"/>
    <w:rsid w:val="0074389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4A9"/>
    <w:rsid w:val="00745897"/>
    <w:rsid w:val="00745C36"/>
    <w:rsid w:val="00745E94"/>
    <w:rsid w:val="00746175"/>
    <w:rsid w:val="007461B1"/>
    <w:rsid w:val="007466B5"/>
    <w:rsid w:val="00746C6B"/>
    <w:rsid w:val="00746DDE"/>
    <w:rsid w:val="00747028"/>
    <w:rsid w:val="007471CD"/>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CDE"/>
    <w:rsid w:val="00750E57"/>
    <w:rsid w:val="00750F51"/>
    <w:rsid w:val="0075135D"/>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241"/>
    <w:rsid w:val="0075361D"/>
    <w:rsid w:val="0075366A"/>
    <w:rsid w:val="007538A1"/>
    <w:rsid w:val="007538A2"/>
    <w:rsid w:val="007538BC"/>
    <w:rsid w:val="00753904"/>
    <w:rsid w:val="00753B3B"/>
    <w:rsid w:val="00753C16"/>
    <w:rsid w:val="007541F2"/>
    <w:rsid w:val="00754675"/>
    <w:rsid w:val="007546CC"/>
    <w:rsid w:val="00754A85"/>
    <w:rsid w:val="00754D54"/>
    <w:rsid w:val="00754E59"/>
    <w:rsid w:val="00754FD9"/>
    <w:rsid w:val="0075512E"/>
    <w:rsid w:val="007553C3"/>
    <w:rsid w:val="0075543C"/>
    <w:rsid w:val="00755553"/>
    <w:rsid w:val="00755558"/>
    <w:rsid w:val="00755877"/>
    <w:rsid w:val="00755A45"/>
    <w:rsid w:val="00755D1B"/>
    <w:rsid w:val="007564C5"/>
    <w:rsid w:val="0075652F"/>
    <w:rsid w:val="0075663C"/>
    <w:rsid w:val="00756908"/>
    <w:rsid w:val="007569F4"/>
    <w:rsid w:val="00756A85"/>
    <w:rsid w:val="00756BB7"/>
    <w:rsid w:val="00756C8C"/>
    <w:rsid w:val="00756C9C"/>
    <w:rsid w:val="00756D5E"/>
    <w:rsid w:val="00757001"/>
    <w:rsid w:val="00757155"/>
    <w:rsid w:val="007571D2"/>
    <w:rsid w:val="00757356"/>
    <w:rsid w:val="00757420"/>
    <w:rsid w:val="007575CB"/>
    <w:rsid w:val="007577A1"/>
    <w:rsid w:val="00757823"/>
    <w:rsid w:val="00757B35"/>
    <w:rsid w:val="00757DBE"/>
    <w:rsid w:val="00757F3E"/>
    <w:rsid w:val="00757FE3"/>
    <w:rsid w:val="0076013F"/>
    <w:rsid w:val="007604F0"/>
    <w:rsid w:val="0076069B"/>
    <w:rsid w:val="00760724"/>
    <w:rsid w:val="0076086F"/>
    <w:rsid w:val="00760AE5"/>
    <w:rsid w:val="00760BD1"/>
    <w:rsid w:val="00760EFB"/>
    <w:rsid w:val="00760F75"/>
    <w:rsid w:val="007610EE"/>
    <w:rsid w:val="0076120C"/>
    <w:rsid w:val="00761999"/>
    <w:rsid w:val="00761BF6"/>
    <w:rsid w:val="00761D7E"/>
    <w:rsid w:val="00761EA2"/>
    <w:rsid w:val="00761FC4"/>
    <w:rsid w:val="0076229F"/>
    <w:rsid w:val="00762326"/>
    <w:rsid w:val="0076238D"/>
    <w:rsid w:val="00762C8E"/>
    <w:rsid w:val="00762F43"/>
    <w:rsid w:val="007633F1"/>
    <w:rsid w:val="00763427"/>
    <w:rsid w:val="00763604"/>
    <w:rsid w:val="007637A1"/>
    <w:rsid w:val="007637B1"/>
    <w:rsid w:val="007637CE"/>
    <w:rsid w:val="007639B4"/>
    <w:rsid w:val="00763BA3"/>
    <w:rsid w:val="00763EBC"/>
    <w:rsid w:val="007640F2"/>
    <w:rsid w:val="00764401"/>
    <w:rsid w:val="0076463E"/>
    <w:rsid w:val="0076464E"/>
    <w:rsid w:val="007647EE"/>
    <w:rsid w:val="00764BF6"/>
    <w:rsid w:val="0076564C"/>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5AA"/>
    <w:rsid w:val="007709B3"/>
    <w:rsid w:val="00770A6D"/>
    <w:rsid w:val="00770B56"/>
    <w:rsid w:val="00770C7E"/>
    <w:rsid w:val="007710B8"/>
    <w:rsid w:val="00771BAB"/>
    <w:rsid w:val="00771BCB"/>
    <w:rsid w:val="00771FCB"/>
    <w:rsid w:val="00771FE2"/>
    <w:rsid w:val="00772550"/>
    <w:rsid w:val="00772771"/>
    <w:rsid w:val="007728B5"/>
    <w:rsid w:val="007728CE"/>
    <w:rsid w:val="0077292B"/>
    <w:rsid w:val="00772957"/>
    <w:rsid w:val="00772A53"/>
    <w:rsid w:val="00772A92"/>
    <w:rsid w:val="00772F79"/>
    <w:rsid w:val="00773087"/>
    <w:rsid w:val="00773198"/>
    <w:rsid w:val="0077345A"/>
    <w:rsid w:val="007736AB"/>
    <w:rsid w:val="00773BAC"/>
    <w:rsid w:val="00773D0E"/>
    <w:rsid w:val="00773D4A"/>
    <w:rsid w:val="00773DDD"/>
    <w:rsid w:val="00773EC5"/>
    <w:rsid w:val="007741D4"/>
    <w:rsid w:val="007741D9"/>
    <w:rsid w:val="0077432A"/>
    <w:rsid w:val="0077477D"/>
    <w:rsid w:val="00774BB1"/>
    <w:rsid w:val="00774BC0"/>
    <w:rsid w:val="00775133"/>
    <w:rsid w:val="0077541B"/>
    <w:rsid w:val="0077557C"/>
    <w:rsid w:val="007755E1"/>
    <w:rsid w:val="00775651"/>
    <w:rsid w:val="007758AA"/>
    <w:rsid w:val="007759E9"/>
    <w:rsid w:val="0077627E"/>
    <w:rsid w:val="0077665C"/>
    <w:rsid w:val="007767A9"/>
    <w:rsid w:val="00776E57"/>
    <w:rsid w:val="00777041"/>
    <w:rsid w:val="007772AE"/>
    <w:rsid w:val="00777395"/>
    <w:rsid w:val="007773C9"/>
    <w:rsid w:val="0077782A"/>
    <w:rsid w:val="00777DF6"/>
    <w:rsid w:val="00777EFA"/>
    <w:rsid w:val="00777F85"/>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FC"/>
    <w:rsid w:val="00781CCC"/>
    <w:rsid w:val="00781CD7"/>
    <w:rsid w:val="00781FBC"/>
    <w:rsid w:val="00781FC1"/>
    <w:rsid w:val="00782A50"/>
    <w:rsid w:val="00782ACF"/>
    <w:rsid w:val="00782B92"/>
    <w:rsid w:val="00782DCD"/>
    <w:rsid w:val="00782E2B"/>
    <w:rsid w:val="00782E52"/>
    <w:rsid w:val="00783147"/>
    <w:rsid w:val="00783286"/>
    <w:rsid w:val="00783328"/>
    <w:rsid w:val="00783585"/>
    <w:rsid w:val="00783B7E"/>
    <w:rsid w:val="00783D43"/>
    <w:rsid w:val="0078426C"/>
    <w:rsid w:val="00784ACF"/>
    <w:rsid w:val="00784CA9"/>
    <w:rsid w:val="00784D9F"/>
    <w:rsid w:val="00784E25"/>
    <w:rsid w:val="00784EE7"/>
    <w:rsid w:val="0078517F"/>
    <w:rsid w:val="007851EC"/>
    <w:rsid w:val="00785342"/>
    <w:rsid w:val="00785535"/>
    <w:rsid w:val="007858BA"/>
    <w:rsid w:val="00785C1D"/>
    <w:rsid w:val="00785D97"/>
    <w:rsid w:val="00785EC2"/>
    <w:rsid w:val="00785EEC"/>
    <w:rsid w:val="0078618B"/>
    <w:rsid w:val="007862A6"/>
    <w:rsid w:val="00786514"/>
    <w:rsid w:val="007865B6"/>
    <w:rsid w:val="00786611"/>
    <w:rsid w:val="007868B8"/>
    <w:rsid w:val="007868EE"/>
    <w:rsid w:val="00786A5A"/>
    <w:rsid w:val="00786A71"/>
    <w:rsid w:val="00786C3E"/>
    <w:rsid w:val="00786D3A"/>
    <w:rsid w:val="00787378"/>
    <w:rsid w:val="0078739C"/>
    <w:rsid w:val="00787CC0"/>
    <w:rsid w:val="00787D52"/>
    <w:rsid w:val="007901C0"/>
    <w:rsid w:val="007901E5"/>
    <w:rsid w:val="0079023C"/>
    <w:rsid w:val="00790526"/>
    <w:rsid w:val="0079053E"/>
    <w:rsid w:val="007905B4"/>
    <w:rsid w:val="00790B5D"/>
    <w:rsid w:val="00790BD2"/>
    <w:rsid w:val="00790C43"/>
    <w:rsid w:val="00790C55"/>
    <w:rsid w:val="00790D58"/>
    <w:rsid w:val="00790DBA"/>
    <w:rsid w:val="00791329"/>
    <w:rsid w:val="007916FC"/>
    <w:rsid w:val="0079178A"/>
    <w:rsid w:val="00791C20"/>
    <w:rsid w:val="00791FC6"/>
    <w:rsid w:val="0079202F"/>
    <w:rsid w:val="00792369"/>
    <w:rsid w:val="007924D9"/>
    <w:rsid w:val="007925BA"/>
    <w:rsid w:val="007926C5"/>
    <w:rsid w:val="007926FE"/>
    <w:rsid w:val="0079285B"/>
    <w:rsid w:val="00792881"/>
    <w:rsid w:val="007929CE"/>
    <w:rsid w:val="00792F87"/>
    <w:rsid w:val="007930BD"/>
    <w:rsid w:val="00793254"/>
    <w:rsid w:val="0079330D"/>
    <w:rsid w:val="00793335"/>
    <w:rsid w:val="00793410"/>
    <w:rsid w:val="00793C24"/>
    <w:rsid w:val="00793C6B"/>
    <w:rsid w:val="00793E4C"/>
    <w:rsid w:val="0079402F"/>
    <w:rsid w:val="0079406B"/>
    <w:rsid w:val="00794163"/>
    <w:rsid w:val="00794773"/>
    <w:rsid w:val="00794850"/>
    <w:rsid w:val="00794CF4"/>
    <w:rsid w:val="00794FA4"/>
    <w:rsid w:val="00795072"/>
    <w:rsid w:val="007950B9"/>
    <w:rsid w:val="00795D7F"/>
    <w:rsid w:val="00795DFF"/>
    <w:rsid w:val="00795F08"/>
    <w:rsid w:val="00795F62"/>
    <w:rsid w:val="00796037"/>
    <w:rsid w:val="0079603E"/>
    <w:rsid w:val="00796239"/>
    <w:rsid w:val="007962F6"/>
    <w:rsid w:val="0079640D"/>
    <w:rsid w:val="00796492"/>
    <w:rsid w:val="00796696"/>
    <w:rsid w:val="00796846"/>
    <w:rsid w:val="00796C25"/>
    <w:rsid w:val="00796C29"/>
    <w:rsid w:val="00796E39"/>
    <w:rsid w:val="0079731B"/>
    <w:rsid w:val="007973E9"/>
    <w:rsid w:val="007974F5"/>
    <w:rsid w:val="0079783B"/>
    <w:rsid w:val="00797B6D"/>
    <w:rsid w:val="00797F36"/>
    <w:rsid w:val="007A0166"/>
    <w:rsid w:val="007A01DB"/>
    <w:rsid w:val="007A01F0"/>
    <w:rsid w:val="007A0224"/>
    <w:rsid w:val="007A0250"/>
    <w:rsid w:val="007A056A"/>
    <w:rsid w:val="007A061A"/>
    <w:rsid w:val="007A0649"/>
    <w:rsid w:val="007A06BA"/>
    <w:rsid w:val="007A06F5"/>
    <w:rsid w:val="007A0809"/>
    <w:rsid w:val="007A0A56"/>
    <w:rsid w:val="007A0AAE"/>
    <w:rsid w:val="007A1122"/>
    <w:rsid w:val="007A1204"/>
    <w:rsid w:val="007A148D"/>
    <w:rsid w:val="007A171C"/>
    <w:rsid w:val="007A1785"/>
    <w:rsid w:val="007A1D65"/>
    <w:rsid w:val="007A1DD7"/>
    <w:rsid w:val="007A1EF5"/>
    <w:rsid w:val="007A1FDA"/>
    <w:rsid w:val="007A22A3"/>
    <w:rsid w:val="007A22CB"/>
    <w:rsid w:val="007A2AF3"/>
    <w:rsid w:val="007A2EB1"/>
    <w:rsid w:val="007A31C5"/>
    <w:rsid w:val="007A333F"/>
    <w:rsid w:val="007A3789"/>
    <w:rsid w:val="007A38C2"/>
    <w:rsid w:val="007A3B0F"/>
    <w:rsid w:val="007A3C69"/>
    <w:rsid w:val="007A3E82"/>
    <w:rsid w:val="007A414D"/>
    <w:rsid w:val="007A41E0"/>
    <w:rsid w:val="007A4342"/>
    <w:rsid w:val="007A43B1"/>
    <w:rsid w:val="007A4625"/>
    <w:rsid w:val="007A4695"/>
    <w:rsid w:val="007A498E"/>
    <w:rsid w:val="007A4A9A"/>
    <w:rsid w:val="007A4CD4"/>
    <w:rsid w:val="007A4F73"/>
    <w:rsid w:val="007A50A2"/>
    <w:rsid w:val="007A5188"/>
    <w:rsid w:val="007A5497"/>
    <w:rsid w:val="007A5722"/>
    <w:rsid w:val="007A572F"/>
    <w:rsid w:val="007A5733"/>
    <w:rsid w:val="007A5BE3"/>
    <w:rsid w:val="007A613E"/>
    <w:rsid w:val="007A61D9"/>
    <w:rsid w:val="007A6364"/>
    <w:rsid w:val="007A643B"/>
    <w:rsid w:val="007A6B05"/>
    <w:rsid w:val="007A6FC8"/>
    <w:rsid w:val="007A7133"/>
    <w:rsid w:val="007A71DE"/>
    <w:rsid w:val="007A7520"/>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560"/>
    <w:rsid w:val="007B1670"/>
    <w:rsid w:val="007B1758"/>
    <w:rsid w:val="007B1A7E"/>
    <w:rsid w:val="007B2211"/>
    <w:rsid w:val="007B2468"/>
    <w:rsid w:val="007B2728"/>
    <w:rsid w:val="007B289F"/>
    <w:rsid w:val="007B2922"/>
    <w:rsid w:val="007B2AAC"/>
    <w:rsid w:val="007B2B50"/>
    <w:rsid w:val="007B2D4A"/>
    <w:rsid w:val="007B2FC7"/>
    <w:rsid w:val="007B3403"/>
    <w:rsid w:val="007B37CC"/>
    <w:rsid w:val="007B3E18"/>
    <w:rsid w:val="007B3E89"/>
    <w:rsid w:val="007B4243"/>
    <w:rsid w:val="007B443B"/>
    <w:rsid w:val="007B467A"/>
    <w:rsid w:val="007B46F7"/>
    <w:rsid w:val="007B4AF5"/>
    <w:rsid w:val="007B4C4B"/>
    <w:rsid w:val="007B4D40"/>
    <w:rsid w:val="007B4EBD"/>
    <w:rsid w:val="007B4EF1"/>
    <w:rsid w:val="007B4FEF"/>
    <w:rsid w:val="007B50A2"/>
    <w:rsid w:val="007B52C3"/>
    <w:rsid w:val="007B553F"/>
    <w:rsid w:val="007B56DC"/>
    <w:rsid w:val="007B59F3"/>
    <w:rsid w:val="007B5C1E"/>
    <w:rsid w:val="007B5DC0"/>
    <w:rsid w:val="007B5FB3"/>
    <w:rsid w:val="007B6008"/>
    <w:rsid w:val="007B6024"/>
    <w:rsid w:val="007B627D"/>
    <w:rsid w:val="007B62E7"/>
    <w:rsid w:val="007B6362"/>
    <w:rsid w:val="007B6424"/>
    <w:rsid w:val="007B642B"/>
    <w:rsid w:val="007B6A8C"/>
    <w:rsid w:val="007B6F5A"/>
    <w:rsid w:val="007B755C"/>
    <w:rsid w:val="007B763F"/>
    <w:rsid w:val="007B76C2"/>
    <w:rsid w:val="007B77F4"/>
    <w:rsid w:val="007B7A14"/>
    <w:rsid w:val="007B7A8F"/>
    <w:rsid w:val="007B7B93"/>
    <w:rsid w:val="007C026C"/>
    <w:rsid w:val="007C04BF"/>
    <w:rsid w:val="007C0611"/>
    <w:rsid w:val="007C0621"/>
    <w:rsid w:val="007C09DF"/>
    <w:rsid w:val="007C0B7D"/>
    <w:rsid w:val="007C10D9"/>
    <w:rsid w:val="007C175D"/>
    <w:rsid w:val="007C1997"/>
    <w:rsid w:val="007C1C9B"/>
    <w:rsid w:val="007C1DE4"/>
    <w:rsid w:val="007C206D"/>
    <w:rsid w:val="007C2338"/>
    <w:rsid w:val="007C23E6"/>
    <w:rsid w:val="007C241F"/>
    <w:rsid w:val="007C2B0D"/>
    <w:rsid w:val="007C2DB6"/>
    <w:rsid w:val="007C319C"/>
    <w:rsid w:val="007C31D1"/>
    <w:rsid w:val="007C31F1"/>
    <w:rsid w:val="007C340B"/>
    <w:rsid w:val="007C3455"/>
    <w:rsid w:val="007C3780"/>
    <w:rsid w:val="007C37F6"/>
    <w:rsid w:val="007C3A0D"/>
    <w:rsid w:val="007C3A91"/>
    <w:rsid w:val="007C3B4E"/>
    <w:rsid w:val="007C4489"/>
    <w:rsid w:val="007C45CD"/>
    <w:rsid w:val="007C497C"/>
    <w:rsid w:val="007C4D6F"/>
    <w:rsid w:val="007C4D7F"/>
    <w:rsid w:val="007C4EE4"/>
    <w:rsid w:val="007C50C0"/>
    <w:rsid w:val="007C526D"/>
    <w:rsid w:val="007C538D"/>
    <w:rsid w:val="007C568A"/>
    <w:rsid w:val="007C57A0"/>
    <w:rsid w:val="007C5ACD"/>
    <w:rsid w:val="007C5B18"/>
    <w:rsid w:val="007C5BF2"/>
    <w:rsid w:val="007C5C64"/>
    <w:rsid w:val="007C5DC8"/>
    <w:rsid w:val="007C5F76"/>
    <w:rsid w:val="007C6238"/>
    <w:rsid w:val="007C638B"/>
    <w:rsid w:val="007C6434"/>
    <w:rsid w:val="007C653D"/>
    <w:rsid w:val="007C655C"/>
    <w:rsid w:val="007C685B"/>
    <w:rsid w:val="007C68F2"/>
    <w:rsid w:val="007C6976"/>
    <w:rsid w:val="007C6C8D"/>
    <w:rsid w:val="007C6F84"/>
    <w:rsid w:val="007C7154"/>
    <w:rsid w:val="007C7927"/>
    <w:rsid w:val="007C7A08"/>
    <w:rsid w:val="007C7A7C"/>
    <w:rsid w:val="007C7F48"/>
    <w:rsid w:val="007D0235"/>
    <w:rsid w:val="007D029E"/>
    <w:rsid w:val="007D02DF"/>
    <w:rsid w:val="007D055C"/>
    <w:rsid w:val="007D0884"/>
    <w:rsid w:val="007D0CF8"/>
    <w:rsid w:val="007D1076"/>
    <w:rsid w:val="007D11FB"/>
    <w:rsid w:val="007D11FC"/>
    <w:rsid w:val="007D130C"/>
    <w:rsid w:val="007D1B30"/>
    <w:rsid w:val="007D1C84"/>
    <w:rsid w:val="007D1D3E"/>
    <w:rsid w:val="007D1DD5"/>
    <w:rsid w:val="007D20F1"/>
    <w:rsid w:val="007D2124"/>
    <w:rsid w:val="007D228C"/>
    <w:rsid w:val="007D22DA"/>
    <w:rsid w:val="007D2470"/>
    <w:rsid w:val="007D2725"/>
    <w:rsid w:val="007D27E7"/>
    <w:rsid w:val="007D2886"/>
    <w:rsid w:val="007D2CD1"/>
    <w:rsid w:val="007D2DA5"/>
    <w:rsid w:val="007D2E67"/>
    <w:rsid w:val="007D2E77"/>
    <w:rsid w:val="007D2E7D"/>
    <w:rsid w:val="007D3244"/>
    <w:rsid w:val="007D3353"/>
    <w:rsid w:val="007D344D"/>
    <w:rsid w:val="007D348F"/>
    <w:rsid w:val="007D34CD"/>
    <w:rsid w:val="007D367B"/>
    <w:rsid w:val="007D37D9"/>
    <w:rsid w:val="007D393F"/>
    <w:rsid w:val="007D3AD8"/>
    <w:rsid w:val="007D3F9F"/>
    <w:rsid w:val="007D4092"/>
    <w:rsid w:val="007D44FB"/>
    <w:rsid w:val="007D48A2"/>
    <w:rsid w:val="007D4902"/>
    <w:rsid w:val="007D4A00"/>
    <w:rsid w:val="007D4B5C"/>
    <w:rsid w:val="007D4E71"/>
    <w:rsid w:val="007D51EA"/>
    <w:rsid w:val="007D562A"/>
    <w:rsid w:val="007D5873"/>
    <w:rsid w:val="007D59AB"/>
    <w:rsid w:val="007D6080"/>
    <w:rsid w:val="007D6146"/>
    <w:rsid w:val="007D62E9"/>
    <w:rsid w:val="007D670E"/>
    <w:rsid w:val="007D68F9"/>
    <w:rsid w:val="007D6A5C"/>
    <w:rsid w:val="007D6AAE"/>
    <w:rsid w:val="007D6BCF"/>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D58"/>
    <w:rsid w:val="007E11C2"/>
    <w:rsid w:val="007E128E"/>
    <w:rsid w:val="007E13C5"/>
    <w:rsid w:val="007E15E6"/>
    <w:rsid w:val="007E1707"/>
    <w:rsid w:val="007E1A29"/>
    <w:rsid w:val="007E1BFC"/>
    <w:rsid w:val="007E1C38"/>
    <w:rsid w:val="007E1D04"/>
    <w:rsid w:val="007E1FA8"/>
    <w:rsid w:val="007E2784"/>
    <w:rsid w:val="007E2889"/>
    <w:rsid w:val="007E2C59"/>
    <w:rsid w:val="007E2E8F"/>
    <w:rsid w:val="007E3683"/>
    <w:rsid w:val="007E3AC1"/>
    <w:rsid w:val="007E3B18"/>
    <w:rsid w:val="007E3BA3"/>
    <w:rsid w:val="007E3BAA"/>
    <w:rsid w:val="007E3CD4"/>
    <w:rsid w:val="007E4206"/>
    <w:rsid w:val="007E4594"/>
    <w:rsid w:val="007E49ED"/>
    <w:rsid w:val="007E4A4E"/>
    <w:rsid w:val="007E4AF9"/>
    <w:rsid w:val="007E4BEA"/>
    <w:rsid w:val="007E4DA1"/>
    <w:rsid w:val="007E4EA3"/>
    <w:rsid w:val="007E4FCC"/>
    <w:rsid w:val="007E50FB"/>
    <w:rsid w:val="007E5623"/>
    <w:rsid w:val="007E5678"/>
    <w:rsid w:val="007E5D48"/>
    <w:rsid w:val="007E5F8C"/>
    <w:rsid w:val="007E5FC0"/>
    <w:rsid w:val="007E60CE"/>
    <w:rsid w:val="007E6105"/>
    <w:rsid w:val="007E6217"/>
    <w:rsid w:val="007E6330"/>
    <w:rsid w:val="007E63BB"/>
    <w:rsid w:val="007E63F2"/>
    <w:rsid w:val="007E64E0"/>
    <w:rsid w:val="007E6861"/>
    <w:rsid w:val="007E6CDB"/>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412"/>
    <w:rsid w:val="007F161A"/>
    <w:rsid w:val="007F1B30"/>
    <w:rsid w:val="007F1E5C"/>
    <w:rsid w:val="007F1EA3"/>
    <w:rsid w:val="007F20BE"/>
    <w:rsid w:val="007F2258"/>
    <w:rsid w:val="007F25D4"/>
    <w:rsid w:val="007F2897"/>
    <w:rsid w:val="007F2A17"/>
    <w:rsid w:val="007F2C8A"/>
    <w:rsid w:val="007F3021"/>
    <w:rsid w:val="007F3322"/>
    <w:rsid w:val="007F33C2"/>
    <w:rsid w:val="007F394F"/>
    <w:rsid w:val="007F3A02"/>
    <w:rsid w:val="007F3C74"/>
    <w:rsid w:val="007F3D8F"/>
    <w:rsid w:val="007F3E4A"/>
    <w:rsid w:val="007F3F5B"/>
    <w:rsid w:val="007F400D"/>
    <w:rsid w:val="007F411F"/>
    <w:rsid w:val="007F41FB"/>
    <w:rsid w:val="007F4345"/>
    <w:rsid w:val="007F44E2"/>
    <w:rsid w:val="007F45A4"/>
    <w:rsid w:val="007F4658"/>
    <w:rsid w:val="007F4663"/>
    <w:rsid w:val="007F46B5"/>
    <w:rsid w:val="007F4A23"/>
    <w:rsid w:val="007F4B10"/>
    <w:rsid w:val="007F4C50"/>
    <w:rsid w:val="007F4CEA"/>
    <w:rsid w:val="007F560F"/>
    <w:rsid w:val="007F57CD"/>
    <w:rsid w:val="007F5A0B"/>
    <w:rsid w:val="007F5C16"/>
    <w:rsid w:val="007F5F97"/>
    <w:rsid w:val="007F64FC"/>
    <w:rsid w:val="007F6557"/>
    <w:rsid w:val="007F6839"/>
    <w:rsid w:val="007F6B26"/>
    <w:rsid w:val="007F71D8"/>
    <w:rsid w:val="007F733F"/>
    <w:rsid w:val="007F76AE"/>
    <w:rsid w:val="007F77B6"/>
    <w:rsid w:val="007F7A4B"/>
    <w:rsid w:val="007F7D44"/>
    <w:rsid w:val="008004F0"/>
    <w:rsid w:val="0080056B"/>
    <w:rsid w:val="008005BF"/>
    <w:rsid w:val="008005DD"/>
    <w:rsid w:val="00800627"/>
    <w:rsid w:val="008006A7"/>
    <w:rsid w:val="00800B46"/>
    <w:rsid w:val="00800DB9"/>
    <w:rsid w:val="0080103A"/>
    <w:rsid w:val="00801100"/>
    <w:rsid w:val="008011C5"/>
    <w:rsid w:val="00801293"/>
    <w:rsid w:val="008012A9"/>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C57"/>
    <w:rsid w:val="00802F89"/>
    <w:rsid w:val="008032B0"/>
    <w:rsid w:val="00803545"/>
    <w:rsid w:val="0080369C"/>
    <w:rsid w:val="008036CB"/>
    <w:rsid w:val="0080393C"/>
    <w:rsid w:val="00803B8E"/>
    <w:rsid w:val="00803BE0"/>
    <w:rsid w:val="008042F8"/>
    <w:rsid w:val="008043A7"/>
    <w:rsid w:val="008046CF"/>
    <w:rsid w:val="00804B84"/>
    <w:rsid w:val="00804B86"/>
    <w:rsid w:val="00804C8B"/>
    <w:rsid w:val="00804FC5"/>
    <w:rsid w:val="008050D7"/>
    <w:rsid w:val="008050DC"/>
    <w:rsid w:val="00805462"/>
    <w:rsid w:val="0080549C"/>
    <w:rsid w:val="0080550A"/>
    <w:rsid w:val="00805752"/>
    <w:rsid w:val="008057E2"/>
    <w:rsid w:val="0080587E"/>
    <w:rsid w:val="00805F92"/>
    <w:rsid w:val="0080633D"/>
    <w:rsid w:val="0080644D"/>
    <w:rsid w:val="00806A50"/>
    <w:rsid w:val="00806D27"/>
    <w:rsid w:val="00806F17"/>
    <w:rsid w:val="00807053"/>
    <w:rsid w:val="00807204"/>
    <w:rsid w:val="00807494"/>
    <w:rsid w:val="008075FD"/>
    <w:rsid w:val="008100D1"/>
    <w:rsid w:val="00810470"/>
    <w:rsid w:val="00810538"/>
    <w:rsid w:val="0081059E"/>
    <w:rsid w:val="008106DA"/>
    <w:rsid w:val="00810AAB"/>
    <w:rsid w:val="00810C23"/>
    <w:rsid w:val="00810E01"/>
    <w:rsid w:val="0081161D"/>
    <w:rsid w:val="008119AE"/>
    <w:rsid w:val="00811BCC"/>
    <w:rsid w:val="00811DB5"/>
    <w:rsid w:val="00811EEB"/>
    <w:rsid w:val="00811F74"/>
    <w:rsid w:val="008120E9"/>
    <w:rsid w:val="00812144"/>
    <w:rsid w:val="008122D5"/>
    <w:rsid w:val="00812621"/>
    <w:rsid w:val="00812781"/>
    <w:rsid w:val="008127EB"/>
    <w:rsid w:val="00812947"/>
    <w:rsid w:val="00812998"/>
    <w:rsid w:val="00812C5A"/>
    <w:rsid w:val="00813019"/>
    <w:rsid w:val="008132E4"/>
    <w:rsid w:val="00813DE3"/>
    <w:rsid w:val="0081429C"/>
    <w:rsid w:val="008143FC"/>
    <w:rsid w:val="00814526"/>
    <w:rsid w:val="00814BED"/>
    <w:rsid w:val="00814E65"/>
    <w:rsid w:val="00814EBE"/>
    <w:rsid w:val="00815039"/>
    <w:rsid w:val="00815047"/>
    <w:rsid w:val="00815179"/>
    <w:rsid w:val="0081525E"/>
    <w:rsid w:val="008154FA"/>
    <w:rsid w:val="008156D1"/>
    <w:rsid w:val="008156FA"/>
    <w:rsid w:val="008156FC"/>
    <w:rsid w:val="00815955"/>
    <w:rsid w:val="00815B15"/>
    <w:rsid w:val="00815C04"/>
    <w:rsid w:val="008160E7"/>
    <w:rsid w:val="0081630C"/>
    <w:rsid w:val="00816353"/>
    <w:rsid w:val="008163E2"/>
    <w:rsid w:val="00816930"/>
    <w:rsid w:val="0081695E"/>
    <w:rsid w:val="00816D30"/>
    <w:rsid w:val="00816DEB"/>
    <w:rsid w:val="00816ED6"/>
    <w:rsid w:val="00816F1D"/>
    <w:rsid w:val="00817194"/>
    <w:rsid w:val="00817201"/>
    <w:rsid w:val="008172C2"/>
    <w:rsid w:val="00817622"/>
    <w:rsid w:val="008179E3"/>
    <w:rsid w:val="00817B34"/>
    <w:rsid w:val="00817DAE"/>
    <w:rsid w:val="00817EC2"/>
    <w:rsid w:val="00820004"/>
    <w:rsid w:val="00820448"/>
    <w:rsid w:val="0082064D"/>
    <w:rsid w:val="00820668"/>
    <w:rsid w:val="00820789"/>
    <w:rsid w:val="00820795"/>
    <w:rsid w:val="0082089E"/>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517"/>
    <w:rsid w:val="008227BF"/>
    <w:rsid w:val="008228ED"/>
    <w:rsid w:val="00822C9E"/>
    <w:rsid w:val="00822DAC"/>
    <w:rsid w:val="00823152"/>
    <w:rsid w:val="008231D4"/>
    <w:rsid w:val="008235BE"/>
    <w:rsid w:val="008235D6"/>
    <w:rsid w:val="00823661"/>
    <w:rsid w:val="008237DC"/>
    <w:rsid w:val="008238E4"/>
    <w:rsid w:val="00823A4A"/>
    <w:rsid w:val="00823E17"/>
    <w:rsid w:val="00824512"/>
    <w:rsid w:val="008246F2"/>
    <w:rsid w:val="00824AA6"/>
    <w:rsid w:val="00824DF4"/>
    <w:rsid w:val="00824F76"/>
    <w:rsid w:val="00824FC8"/>
    <w:rsid w:val="00824FD0"/>
    <w:rsid w:val="00825210"/>
    <w:rsid w:val="00825289"/>
    <w:rsid w:val="0082540C"/>
    <w:rsid w:val="00825512"/>
    <w:rsid w:val="00825C3B"/>
    <w:rsid w:val="00825E64"/>
    <w:rsid w:val="00826027"/>
    <w:rsid w:val="00826138"/>
    <w:rsid w:val="00826277"/>
    <w:rsid w:val="00826820"/>
    <w:rsid w:val="00826868"/>
    <w:rsid w:val="008268D2"/>
    <w:rsid w:val="0082693F"/>
    <w:rsid w:val="00826B36"/>
    <w:rsid w:val="00827306"/>
    <w:rsid w:val="0082745B"/>
    <w:rsid w:val="008277CB"/>
    <w:rsid w:val="00827A67"/>
    <w:rsid w:val="00827A9B"/>
    <w:rsid w:val="00827CE8"/>
    <w:rsid w:val="008303BB"/>
    <w:rsid w:val="008304AF"/>
    <w:rsid w:val="008305E3"/>
    <w:rsid w:val="00830761"/>
    <w:rsid w:val="00830A31"/>
    <w:rsid w:val="008311C7"/>
    <w:rsid w:val="0083138E"/>
    <w:rsid w:val="00831429"/>
    <w:rsid w:val="00831436"/>
    <w:rsid w:val="008316EE"/>
    <w:rsid w:val="00831869"/>
    <w:rsid w:val="0083209E"/>
    <w:rsid w:val="0083219E"/>
    <w:rsid w:val="00832339"/>
    <w:rsid w:val="008324DD"/>
    <w:rsid w:val="008325C0"/>
    <w:rsid w:val="00832C1C"/>
    <w:rsid w:val="008331B5"/>
    <w:rsid w:val="0083330A"/>
    <w:rsid w:val="00833358"/>
    <w:rsid w:val="0083336D"/>
    <w:rsid w:val="00833712"/>
    <w:rsid w:val="00833831"/>
    <w:rsid w:val="00833964"/>
    <w:rsid w:val="00833985"/>
    <w:rsid w:val="00833B32"/>
    <w:rsid w:val="00833C7B"/>
    <w:rsid w:val="00833C9B"/>
    <w:rsid w:val="00833D97"/>
    <w:rsid w:val="00833FEE"/>
    <w:rsid w:val="00834242"/>
    <w:rsid w:val="0083431E"/>
    <w:rsid w:val="00834570"/>
    <w:rsid w:val="00834640"/>
    <w:rsid w:val="00834E79"/>
    <w:rsid w:val="00834EF2"/>
    <w:rsid w:val="00834FA9"/>
    <w:rsid w:val="008353DF"/>
    <w:rsid w:val="008354FA"/>
    <w:rsid w:val="0083571F"/>
    <w:rsid w:val="0083580D"/>
    <w:rsid w:val="00835A68"/>
    <w:rsid w:val="00835B91"/>
    <w:rsid w:val="00835DCF"/>
    <w:rsid w:val="00835EE4"/>
    <w:rsid w:val="008361B1"/>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E53"/>
    <w:rsid w:val="00840E66"/>
    <w:rsid w:val="00840ED0"/>
    <w:rsid w:val="00841090"/>
    <w:rsid w:val="008411B6"/>
    <w:rsid w:val="008413F6"/>
    <w:rsid w:val="0084174C"/>
    <w:rsid w:val="00841846"/>
    <w:rsid w:val="008419AD"/>
    <w:rsid w:val="00841A69"/>
    <w:rsid w:val="00841D60"/>
    <w:rsid w:val="00841EB7"/>
    <w:rsid w:val="00842570"/>
    <w:rsid w:val="008428CD"/>
    <w:rsid w:val="0084293B"/>
    <w:rsid w:val="008429BF"/>
    <w:rsid w:val="00842D64"/>
    <w:rsid w:val="00842FA9"/>
    <w:rsid w:val="00843097"/>
    <w:rsid w:val="00843379"/>
    <w:rsid w:val="008435B2"/>
    <w:rsid w:val="008436F5"/>
    <w:rsid w:val="0084395D"/>
    <w:rsid w:val="00844042"/>
    <w:rsid w:val="008441B5"/>
    <w:rsid w:val="008442D2"/>
    <w:rsid w:val="00844310"/>
    <w:rsid w:val="0084431F"/>
    <w:rsid w:val="008444AA"/>
    <w:rsid w:val="0084476A"/>
    <w:rsid w:val="00844B16"/>
    <w:rsid w:val="00844B26"/>
    <w:rsid w:val="00844D49"/>
    <w:rsid w:val="008455CA"/>
    <w:rsid w:val="00845C65"/>
    <w:rsid w:val="00845DBE"/>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DC"/>
    <w:rsid w:val="008506A5"/>
    <w:rsid w:val="00850776"/>
    <w:rsid w:val="00850799"/>
    <w:rsid w:val="00850BCA"/>
    <w:rsid w:val="00850CC6"/>
    <w:rsid w:val="00851337"/>
    <w:rsid w:val="0085173D"/>
    <w:rsid w:val="00851D7F"/>
    <w:rsid w:val="00852097"/>
    <w:rsid w:val="008520B3"/>
    <w:rsid w:val="00852142"/>
    <w:rsid w:val="0085222A"/>
    <w:rsid w:val="008525D8"/>
    <w:rsid w:val="008528F3"/>
    <w:rsid w:val="00852B2A"/>
    <w:rsid w:val="00852DB7"/>
    <w:rsid w:val="00852EA6"/>
    <w:rsid w:val="0085330A"/>
    <w:rsid w:val="008536D4"/>
    <w:rsid w:val="00853A03"/>
    <w:rsid w:val="00853A69"/>
    <w:rsid w:val="00853ADA"/>
    <w:rsid w:val="00853C24"/>
    <w:rsid w:val="00853F8B"/>
    <w:rsid w:val="00853FDF"/>
    <w:rsid w:val="008542CC"/>
    <w:rsid w:val="008545A1"/>
    <w:rsid w:val="00854693"/>
    <w:rsid w:val="008546C5"/>
    <w:rsid w:val="00854976"/>
    <w:rsid w:val="00854CAA"/>
    <w:rsid w:val="00854E8F"/>
    <w:rsid w:val="00854F51"/>
    <w:rsid w:val="00855135"/>
    <w:rsid w:val="00855713"/>
    <w:rsid w:val="00855720"/>
    <w:rsid w:val="0085572C"/>
    <w:rsid w:val="00855899"/>
    <w:rsid w:val="00855C0F"/>
    <w:rsid w:val="00855DBC"/>
    <w:rsid w:val="00855F01"/>
    <w:rsid w:val="008560B4"/>
    <w:rsid w:val="0085661E"/>
    <w:rsid w:val="00856884"/>
    <w:rsid w:val="008569EA"/>
    <w:rsid w:val="00856CC9"/>
    <w:rsid w:val="00856CE7"/>
    <w:rsid w:val="00857313"/>
    <w:rsid w:val="00857888"/>
    <w:rsid w:val="00857CA8"/>
    <w:rsid w:val="00857E4E"/>
    <w:rsid w:val="00857EAF"/>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DA7"/>
    <w:rsid w:val="00862593"/>
    <w:rsid w:val="008625E2"/>
    <w:rsid w:val="00862635"/>
    <w:rsid w:val="00862A49"/>
    <w:rsid w:val="00862F97"/>
    <w:rsid w:val="00863197"/>
    <w:rsid w:val="00863227"/>
    <w:rsid w:val="00863293"/>
    <w:rsid w:val="008637AD"/>
    <w:rsid w:val="00863913"/>
    <w:rsid w:val="008639C0"/>
    <w:rsid w:val="00863A0F"/>
    <w:rsid w:val="00863B59"/>
    <w:rsid w:val="00863D0A"/>
    <w:rsid w:val="00864002"/>
    <w:rsid w:val="00864233"/>
    <w:rsid w:val="00864277"/>
    <w:rsid w:val="008647E9"/>
    <w:rsid w:val="00864943"/>
    <w:rsid w:val="00864CC3"/>
    <w:rsid w:val="0086520E"/>
    <w:rsid w:val="00865296"/>
    <w:rsid w:val="008653BD"/>
    <w:rsid w:val="00865898"/>
    <w:rsid w:val="008659AA"/>
    <w:rsid w:val="00865ADF"/>
    <w:rsid w:val="00865D69"/>
    <w:rsid w:val="008661B8"/>
    <w:rsid w:val="008661E4"/>
    <w:rsid w:val="008666C2"/>
    <w:rsid w:val="00866BB6"/>
    <w:rsid w:val="00866D2D"/>
    <w:rsid w:val="00866F76"/>
    <w:rsid w:val="008670B7"/>
    <w:rsid w:val="00867247"/>
    <w:rsid w:val="00867366"/>
    <w:rsid w:val="008674AD"/>
    <w:rsid w:val="00867938"/>
    <w:rsid w:val="00867B00"/>
    <w:rsid w:val="00867C51"/>
    <w:rsid w:val="00867D7B"/>
    <w:rsid w:val="00867E47"/>
    <w:rsid w:val="008701F5"/>
    <w:rsid w:val="008704E0"/>
    <w:rsid w:val="00870758"/>
    <w:rsid w:val="008707BA"/>
    <w:rsid w:val="00870802"/>
    <w:rsid w:val="00870902"/>
    <w:rsid w:val="00871016"/>
    <w:rsid w:val="008710C7"/>
    <w:rsid w:val="008711AA"/>
    <w:rsid w:val="008712AA"/>
    <w:rsid w:val="008715B2"/>
    <w:rsid w:val="00871819"/>
    <w:rsid w:val="008718E7"/>
    <w:rsid w:val="00871DED"/>
    <w:rsid w:val="0087212E"/>
    <w:rsid w:val="008721B6"/>
    <w:rsid w:val="0087225D"/>
    <w:rsid w:val="00872267"/>
    <w:rsid w:val="008724ED"/>
    <w:rsid w:val="008725E2"/>
    <w:rsid w:val="00872C9E"/>
    <w:rsid w:val="00872EEB"/>
    <w:rsid w:val="00873197"/>
    <w:rsid w:val="0087333B"/>
    <w:rsid w:val="00873358"/>
    <w:rsid w:val="00873414"/>
    <w:rsid w:val="00873704"/>
    <w:rsid w:val="00873C5D"/>
    <w:rsid w:val="00874061"/>
    <w:rsid w:val="0087442E"/>
    <w:rsid w:val="00874720"/>
    <w:rsid w:val="00874D22"/>
    <w:rsid w:val="00874F0F"/>
    <w:rsid w:val="0087539B"/>
    <w:rsid w:val="00875636"/>
    <w:rsid w:val="00875979"/>
    <w:rsid w:val="0087599F"/>
    <w:rsid w:val="008759C7"/>
    <w:rsid w:val="00875ACD"/>
    <w:rsid w:val="008760AB"/>
    <w:rsid w:val="008763C0"/>
    <w:rsid w:val="00876507"/>
    <w:rsid w:val="00876525"/>
    <w:rsid w:val="0087661C"/>
    <w:rsid w:val="008772EC"/>
    <w:rsid w:val="0087762F"/>
    <w:rsid w:val="00877D44"/>
    <w:rsid w:val="008804AD"/>
    <w:rsid w:val="00880802"/>
    <w:rsid w:val="00880D78"/>
    <w:rsid w:val="00880EB5"/>
    <w:rsid w:val="00880FD3"/>
    <w:rsid w:val="008811AA"/>
    <w:rsid w:val="00881240"/>
    <w:rsid w:val="008813EA"/>
    <w:rsid w:val="00881556"/>
    <w:rsid w:val="00881944"/>
    <w:rsid w:val="00881B4D"/>
    <w:rsid w:val="00881B98"/>
    <w:rsid w:val="008823F1"/>
    <w:rsid w:val="008825B3"/>
    <w:rsid w:val="00882836"/>
    <w:rsid w:val="008828E1"/>
    <w:rsid w:val="00882CFC"/>
    <w:rsid w:val="008830FD"/>
    <w:rsid w:val="00883212"/>
    <w:rsid w:val="008833A7"/>
    <w:rsid w:val="0088350F"/>
    <w:rsid w:val="008839CC"/>
    <w:rsid w:val="00883C89"/>
    <w:rsid w:val="00884083"/>
    <w:rsid w:val="008841D2"/>
    <w:rsid w:val="0088475D"/>
    <w:rsid w:val="008850C2"/>
    <w:rsid w:val="0088517E"/>
    <w:rsid w:val="0088526B"/>
    <w:rsid w:val="00885302"/>
    <w:rsid w:val="008853C7"/>
    <w:rsid w:val="00885438"/>
    <w:rsid w:val="008855E0"/>
    <w:rsid w:val="00885A53"/>
    <w:rsid w:val="00885B0C"/>
    <w:rsid w:val="00885DFC"/>
    <w:rsid w:val="00885E59"/>
    <w:rsid w:val="00885FE8"/>
    <w:rsid w:val="008862CF"/>
    <w:rsid w:val="008866C3"/>
    <w:rsid w:val="00886C84"/>
    <w:rsid w:val="008871F9"/>
    <w:rsid w:val="008874C7"/>
    <w:rsid w:val="008875DC"/>
    <w:rsid w:val="00887771"/>
    <w:rsid w:val="0088794C"/>
    <w:rsid w:val="00887B1D"/>
    <w:rsid w:val="00887CCC"/>
    <w:rsid w:val="00887D91"/>
    <w:rsid w:val="00887F50"/>
    <w:rsid w:val="008900DC"/>
    <w:rsid w:val="008903ED"/>
    <w:rsid w:val="0089059E"/>
    <w:rsid w:val="008907B8"/>
    <w:rsid w:val="008907BB"/>
    <w:rsid w:val="008907BE"/>
    <w:rsid w:val="00890980"/>
    <w:rsid w:val="008909CF"/>
    <w:rsid w:val="00890AB0"/>
    <w:rsid w:val="00890AED"/>
    <w:rsid w:val="00890D76"/>
    <w:rsid w:val="00890FCA"/>
    <w:rsid w:val="0089116F"/>
    <w:rsid w:val="00891243"/>
    <w:rsid w:val="00891346"/>
    <w:rsid w:val="00891481"/>
    <w:rsid w:val="0089181F"/>
    <w:rsid w:val="00891B8D"/>
    <w:rsid w:val="00891F94"/>
    <w:rsid w:val="00891FA5"/>
    <w:rsid w:val="00892195"/>
    <w:rsid w:val="008924EC"/>
    <w:rsid w:val="008924FD"/>
    <w:rsid w:val="00892782"/>
    <w:rsid w:val="008927B4"/>
    <w:rsid w:val="008927C3"/>
    <w:rsid w:val="00892B4B"/>
    <w:rsid w:val="00892B65"/>
    <w:rsid w:val="00892C17"/>
    <w:rsid w:val="008931F8"/>
    <w:rsid w:val="00893314"/>
    <w:rsid w:val="00893509"/>
    <w:rsid w:val="008935A2"/>
    <w:rsid w:val="00893CE1"/>
    <w:rsid w:val="00893E49"/>
    <w:rsid w:val="00894197"/>
    <w:rsid w:val="00894249"/>
    <w:rsid w:val="0089426D"/>
    <w:rsid w:val="008943A6"/>
    <w:rsid w:val="0089442D"/>
    <w:rsid w:val="0089466E"/>
    <w:rsid w:val="008947C4"/>
    <w:rsid w:val="00894819"/>
    <w:rsid w:val="008948DD"/>
    <w:rsid w:val="008948F0"/>
    <w:rsid w:val="00894BD5"/>
    <w:rsid w:val="008950AB"/>
    <w:rsid w:val="00895434"/>
    <w:rsid w:val="00895556"/>
    <w:rsid w:val="0089557A"/>
    <w:rsid w:val="008957DF"/>
    <w:rsid w:val="008958DA"/>
    <w:rsid w:val="00895B72"/>
    <w:rsid w:val="00895BEE"/>
    <w:rsid w:val="00895F27"/>
    <w:rsid w:val="00895F34"/>
    <w:rsid w:val="00896033"/>
    <w:rsid w:val="00896227"/>
    <w:rsid w:val="008962DB"/>
    <w:rsid w:val="00896312"/>
    <w:rsid w:val="008965E9"/>
    <w:rsid w:val="00896A94"/>
    <w:rsid w:val="00896B00"/>
    <w:rsid w:val="00896DE8"/>
    <w:rsid w:val="00897080"/>
    <w:rsid w:val="008971B1"/>
    <w:rsid w:val="008971F9"/>
    <w:rsid w:val="008976EA"/>
    <w:rsid w:val="00897862"/>
    <w:rsid w:val="00897C33"/>
    <w:rsid w:val="00897C7B"/>
    <w:rsid w:val="008A0287"/>
    <w:rsid w:val="008A04FE"/>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2067"/>
    <w:rsid w:val="008A20A4"/>
    <w:rsid w:val="008A214B"/>
    <w:rsid w:val="008A244A"/>
    <w:rsid w:val="008A2778"/>
    <w:rsid w:val="008A283B"/>
    <w:rsid w:val="008A2A0C"/>
    <w:rsid w:val="008A2AFD"/>
    <w:rsid w:val="008A2DAC"/>
    <w:rsid w:val="008A2DF3"/>
    <w:rsid w:val="008A311E"/>
    <w:rsid w:val="008A31F7"/>
    <w:rsid w:val="008A32EC"/>
    <w:rsid w:val="008A3462"/>
    <w:rsid w:val="008A36C0"/>
    <w:rsid w:val="008A379B"/>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66B"/>
    <w:rsid w:val="008A6A67"/>
    <w:rsid w:val="008A6BEE"/>
    <w:rsid w:val="008A6C4F"/>
    <w:rsid w:val="008A7268"/>
    <w:rsid w:val="008A764A"/>
    <w:rsid w:val="008A7B01"/>
    <w:rsid w:val="008A7D06"/>
    <w:rsid w:val="008B028E"/>
    <w:rsid w:val="008B033B"/>
    <w:rsid w:val="008B0448"/>
    <w:rsid w:val="008B0C56"/>
    <w:rsid w:val="008B0D74"/>
    <w:rsid w:val="008B125C"/>
    <w:rsid w:val="008B1315"/>
    <w:rsid w:val="008B141D"/>
    <w:rsid w:val="008B1843"/>
    <w:rsid w:val="008B1EA5"/>
    <w:rsid w:val="008B2487"/>
    <w:rsid w:val="008B26E4"/>
    <w:rsid w:val="008B2956"/>
    <w:rsid w:val="008B2A4D"/>
    <w:rsid w:val="008B2D79"/>
    <w:rsid w:val="008B2D8D"/>
    <w:rsid w:val="008B2FCC"/>
    <w:rsid w:val="008B325F"/>
    <w:rsid w:val="008B32E3"/>
    <w:rsid w:val="008B32F9"/>
    <w:rsid w:val="008B342D"/>
    <w:rsid w:val="008B3F23"/>
    <w:rsid w:val="008B4061"/>
    <w:rsid w:val="008B43C2"/>
    <w:rsid w:val="008B4428"/>
    <w:rsid w:val="008B4B0D"/>
    <w:rsid w:val="008B4C7B"/>
    <w:rsid w:val="008B4CF7"/>
    <w:rsid w:val="008B51A1"/>
    <w:rsid w:val="008B5573"/>
    <w:rsid w:val="008B55D6"/>
    <w:rsid w:val="008B5972"/>
    <w:rsid w:val="008B5A58"/>
    <w:rsid w:val="008B5B5A"/>
    <w:rsid w:val="008B5BE3"/>
    <w:rsid w:val="008B5D3A"/>
    <w:rsid w:val="008B5FE0"/>
    <w:rsid w:val="008B6000"/>
    <w:rsid w:val="008B652E"/>
    <w:rsid w:val="008B6553"/>
    <w:rsid w:val="008B69B2"/>
    <w:rsid w:val="008B725C"/>
    <w:rsid w:val="008B72F3"/>
    <w:rsid w:val="008B7452"/>
    <w:rsid w:val="008B7840"/>
    <w:rsid w:val="008B7897"/>
    <w:rsid w:val="008B78A6"/>
    <w:rsid w:val="008B7AE3"/>
    <w:rsid w:val="008B7BA7"/>
    <w:rsid w:val="008B7BF9"/>
    <w:rsid w:val="008B7CEF"/>
    <w:rsid w:val="008B7F9A"/>
    <w:rsid w:val="008C0270"/>
    <w:rsid w:val="008C03DE"/>
    <w:rsid w:val="008C06CE"/>
    <w:rsid w:val="008C08A3"/>
    <w:rsid w:val="008C098D"/>
    <w:rsid w:val="008C0B41"/>
    <w:rsid w:val="008C0FFB"/>
    <w:rsid w:val="008C1311"/>
    <w:rsid w:val="008C1570"/>
    <w:rsid w:val="008C16D6"/>
    <w:rsid w:val="008C1981"/>
    <w:rsid w:val="008C1C11"/>
    <w:rsid w:val="008C1F34"/>
    <w:rsid w:val="008C2325"/>
    <w:rsid w:val="008C2463"/>
    <w:rsid w:val="008C2550"/>
    <w:rsid w:val="008C2604"/>
    <w:rsid w:val="008C26BD"/>
    <w:rsid w:val="008C29BC"/>
    <w:rsid w:val="008C2A52"/>
    <w:rsid w:val="008C2C30"/>
    <w:rsid w:val="008C2EEF"/>
    <w:rsid w:val="008C2F5D"/>
    <w:rsid w:val="008C30B0"/>
    <w:rsid w:val="008C3936"/>
    <w:rsid w:val="008C3A9E"/>
    <w:rsid w:val="008C3CF2"/>
    <w:rsid w:val="008C3E5C"/>
    <w:rsid w:val="008C434D"/>
    <w:rsid w:val="008C44ED"/>
    <w:rsid w:val="008C456D"/>
    <w:rsid w:val="008C48A5"/>
    <w:rsid w:val="008C4D48"/>
    <w:rsid w:val="008C4D7C"/>
    <w:rsid w:val="008C50FA"/>
    <w:rsid w:val="008C5E68"/>
    <w:rsid w:val="008C6121"/>
    <w:rsid w:val="008C6241"/>
    <w:rsid w:val="008C6275"/>
    <w:rsid w:val="008C63F3"/>
    <w:rsid w:val="008C6CEA"/>
    <w:rsid w:val="008C7452"/>
    <w:rsid w:val="008C74EE"/>
    <w:rsid w:val="008C7530"/>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84"/>
    <w:rsid w:val="008D048D"/>
    <w:rsid w:val="008D0766"/>
    <w:rsid w:val="008D09F5"/>
    <w:rsid w:val="008D0FD6"/>
    <w:rsid w:val="008D0FDD"/>
    <w:rsid w:val="008D12A7"/>
    <w:rsid w:val="008D141D"/>
    <w:rsid w:val="008D145E"/>
    <w:rsid w:val="008D1580"/>
    <w:rsid w:val="008D1ACE"/>
    <w:rsid w:val="008D1E9F"/>
    <w:rsid w:val="008D2431"/>
    <w:rsid w:val="008D25A0"/>
    <w:rsid w:val="008D25E6"/>
    <w:rsid w:val="008D2681"/>
    <w:rsid w:val="008D26BF"/>
    <w:rsid w:val="008D284F"/>
    <w:rsid w:val="008D31AF"/>
    <w:rsid w:val="008D3297"/>
    <w:rsid w:val="008D32CE"/>
    <w:rsid w:val="008D391C"/>
    <w:rsid w:val="008D3BBC"/>
    <w:rsid w:val="008D3CCA"/>
    <w:rsid w:val="008D3D8D"/>
    <w:rsid w:val="008D3FDD"/>
    <w:rsid w:val="008D41BD"/>
    <w:rsid w:val="008D41FB"/>
    <w:rsid w:val="008D428E"/>
    <w:rsid w:val="008D42B5"/>
    <w:rsid w:val="008D42E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E31"/>
    <w:rsid w:val="008D5F72"/>
    <w:rsid w:val="008D61A4"/>
    <w:rsid w:val="008D6274"/>
    <w:rsid w:val="008D68EF"/>
    <w:rsid w:val="008D69E6"/>
    <w:rsid w:val="008D6A55"/>
    <w:rsid w:val="008D6CC0"/>
    <w:rsid w:val="008D6D17"/>
    <w:rsid w:val="008D6F8A"/>
    <w:rsid w:val="008D76D8"/>
    <w:rsid w:val="008D779A"/>
    <w:rsid w:val="008D7942"/>
    <w:rsid w:val="008D7A17"/>
    <w:rsid w:val="008D7C2D"/>
    <w:rsid w:val="008D7E03"/>
    <w:rsid w:val="008E00E0"/>
    <w:rsid w:val="008E0287"/>
    <w:rsid w:val="008E06AC"/>
    <w:rsid w:val="008E0817"/>
    <w:rsid w:val="008E0870"/>
    <w:rsid w:val="008E0C84"/>
    <w:rsid w:val="008E0FC5"/>
    <w:rsid w:val="008E1080"/>
    <w:rsid w:val="008E1267"/>
    <w:rsid w:val="008E17D7"/>
    <w:rsid w:val="008E17F3"/>
    <w:rsid w:val="008E1F74"/>
    <w:rsid w:val="008E2144"/>
    <w:rsid w:val="008E2182"/>
    <w:rsid w:val="008E2B0B"/>
    <w:rsid w:val="008E2B30"/>
    <w:rsid w:val="008E2E22"/>
    <w:rsid w:val="008E3049"/>
    <w:rsid w:val="008E333E"/>
    <w:rsid w:val="008E3551"/>
    <w:rsid w:val="008E359C"/>
    <w:rsid w:val="008E35D5"/>
    <w:rsid w:val="008E3718"/>
    <w:rsid w:val="008E3861"/>
    <w:rsid w:val="008E3868"/>
    <w:rsid w:val="008E38C0"/>
    <w:rsid w:val="008E39B6"/>
    <w:rsid w:val="008E3CC5"/>
    <w:rsid w:val="008E40E5"/>
    <w:rsid w:val="008E411C"/>
    <w:rsid w:val="008E42DC"/>
    <w:rsid w:val="008E450F"/>
    <w:rsid w:val="008E4525"/>
    <w:rsid w:val="008E47C2"/>
    <w:rsid w:val="008E4A28"/>
    <w:rsid w:val="008E4CFD"/>
    <w:rsid w:val="008E4D5B"/>
    <w:rsid w:val="008E4E76"/>
    <w:rsid w:val="008E4EBB"/>
    <w:rsid w:val="008E4FFB"/>
    <w:rsid w:val="008E507D"/>
    <w:rsid w:val="008E5266"/>
    <w:rsid w:val="008E54C3"/>
    <w:rsid w:val="008E55DB"/>
    <w:rsid w:val="008E56EE"/>
    <w:rsid w:val="008E5703"/>
    <w:rsid w:val="008E5791"/>
    <w:rsid w:val="008E5B26"/>
    <w:rsid w:val="008E5DFD"/>
    <w:rsid w:val="008E5EF1"/>
    <w:rsid w:val="008E615C"/>
    <w:rsid w:val="008E6249"/>
    <w:rsid w:val="008E658A"/>
    <w:rsid w:val="008E6D3B"/>
    <w:rsid w:val="008E6D88"/>
    <w:rsid w:val="008E6EE4"/>
    <w:rsid w:val="008E7633"/>
    <w:rsid w:val="008E7754"/>
    <w:rsid w:val="008E78EB"/>
    <w:rsid w:val="008E7B05"/>
    <w:rsid w:val="008E7BFB"/>
    <w:rsid w:val="008E7CCF"/>
    <w:rsid w:val="008E7EA2"/>
    <w:rsid w:val="008E7F34"/>
    <w:rsid w:val="008E7F87"/>
    <w:rsid w:val="008F00F2"/>
    <w:rsid w:val="008F04D1"/>
    <w:rsid w:val="008F062E"/>
    <w:rsid w:val="008F0630"/>
    <w:rsid w:val="008F06BA"/>
    <w:rsid w:val="008F073A"/>
    <w:rsid w:val="008F0769"/>
    <w:rsid w:val="008F089B"/>
    <w:rsid w:val="008F0951"/>
    <w:rsid w:val="008F0B2D"/>
    <w:rsid w:val="008F0D29"/>
    <w:rsid w:val="008F0D63"/>
    <w:rsid w:val="008F0D8F"/>
    <w:rsid w:val="008F0E78"/>
    <w:rsid w:val="008F1057"/>
    <w:rsid w:val="008F1180"/>
    <w:rsid w:val="008F14B9"/>
    <w:rsid w:val="008F152E"/>
    <w:rsid w:val="008F1670"/>
    <w:rsid w:val="008F185B"/>
    <w:rsid w:val="008F1880"/>
    <w:rsid w:val="008F18EA"/>
    <w:rsid w:val="008F20B6"/>
    <w:rsid w:val="008F23AE"/>
    <w:rsid w:val="008F24AE"/>
    <w:rsid w:val="008F2AF8"/>
    <w:rsid w:val="008F2C63"/>
    <w:rsid w:val="008F2CA7"/>
    <w:rsid w:val="008F3346"/>
    <w:rsid w:val="008F33EB"/>
    <w:rsid w:val="008F35A7"/>
    <w:rsid w:val="008F3793"/>
    <w:rsid w:val="008F3947"/>
    <w:rsid w:val="008F3952"/>
    <w:rsid w:val="008F3A2C"/>
    <w:rsid w:val="008F3BBC"/>
    <w:rsid w:val="008F3FBF"/>
    <w:rsid w:val="008F4207"/>
    <w:rsid w:val="008F45A1"/>
    <w:rsid w:val="008F45A3"/>
    <w:rsid w:val="008F4698"/>
    <w:rsid w:val="008F474E"/>
    <w:rsid w:val="008F480B"/>
    <w:rsid w:val="008F480F"/>
    <w:rsid w:val="008F4B48"/>
    <w:rsid w:val="008F4BCF"/>
    <w:rsid w:val="008F4C22"/>
    <w:rsid w:val="008F4CCE"/>
    <w:rsid w:val="008F538B"/>
    <w:rsid w:val="008F576F"/>
    <w:rsid w:val="008F58EA"/>
    <w:rsid w:val="008F5C7F"/>
    <w:rsid w:val="008F5D68"/>
    <w:rsid w:val="008F5EF5"/>
    <w:rsid w:val="008F6724"/>
    <w:rsid w:val="008F674A"/>
    <w:rsid w:val="008F703C"/>
    <w:rsid w:val="008F7254"/>
    <w:rsid w:val="008F7862"/>
    <w:rsid w:val="008F7943"/>
    <w:rsid w:val="008F7B0E"/>
    <w:rsid w:val="008F7B11"/>
    <w:rsid w:val="008F7BE7"/>
    <w:rsid w:val="0090031E"/>
    <w:rsid w:val="009003E9"/>
    <w:rsid w:val="00900991"/>
    <w:rsid w:val="009009FF"/>
    <w:rsid w:val="00900EBF"/>
    <w:rsid w:val="009011AF"/>
    <w:rsid w:val="009012A7"/>
    <w:rsid w:val="009012B8"/>
    <w:rsid w:val="009012C3"/>
    <w:rsid w:val="009016AD"/>
    <w:rsid w:val="00901AF2"/>
    <w:rsid w:val="00901D69"/>
    <w:rsid w:val="00902247"/>
    <w:rsid w:val="009022B4"/>
    <w:rsid w:val="009025C1"/>
    <w:rsid w:val="00902A81"/>
    <w:rsid w:val="00902C6A"/>
    <w:rsid w:val="00902D88"/>
    <w:rsid w:val="00903FBA"/>
    <w:rsid w:val="00903FD7"/>
    <w:rsid w:val="009041A0"/>
    <w:rsid w:val="0090460F"/>
    <w:rsid w:val="009046C4"/>
    <w:rsid w:val="00904890"/>
    <w:rsid w:val="009049E2"/>
    <w:rsid w:val="00904DAE"/>
    <w:rsid w:val="00904E9B"/>
    <w:rsid w:val="00905204"/>
    <w:rsid w:val="0090526C"/>
    <w:rsid w:val="009057E9"/>
    <w:rsid w:val="00905A86"/>
    <w:rsid w:val="00906593"/>
    <w:rsid w:val="009065A4"/>
    <w:rsid w:val="0090686F"/>
    <w:rsid w:val="00906A45"/>
    <w:rsid w:val="00906DB5"/>
    <w:rsid w:val="00906ED9"/>
    <w:rsid w:val="00907575"/>
    <w:rsid w:val="009077E2"/>
    <w:rsid w:val="009077E5"/>
    <w:rsid w:val="00907947"/>
    <w:rsid w:val="00907C10"/>
    <w:rsid w:val="00907C81"/>
    <w:rsid w:val="00907C99"/>
    <w:rsid w:val="00907EA2"/>
    <w:rsid w:val="00907F00"/>
    <w:rsid w:val="00907FE9"/>
    <w:rsid w:val="00910028"/>
    <w:rsid w:val="009100B7"/>
    <w:rsid w:val="00910374"/>
    <w:rsid w:val="00910597"/>
    <w:rsid w:val="00910694"/>
    <w:rsid w:val="009109C5"/>
    <w:rsid w:val="00910C98"/>
    <w:rsid w:val="00910D45"/>
    <w:rsid w:val="009116C5"/>
    <w:rsid w:val="00911756"/>
    <w:rsid w:val="00911D31"/>
    <w:rsid w:val="0091208B"/>
    <w:rsid w:val="009126C5"/>
    <w:rsid w:val="00912B0C"/>
    <w:rsid w:val="00912BB4"/>
    <w:rsid w:val="00912D0D"/>
    <w:rsid w:val="00912F7F"/>
    <w:rsid w:val="009137A9"/>
    <w:rsid w:val="0091389C"/>
    <w:rsid w:val="00913936"/>
    <w:rsid w:val="00913BC7"/>
    <w:rsid w:val="00913D02"/>
    <w:rsid w:val="00913DB3"/>
    <w:rsid w:val="00913DE4"/>
    <w:rsid w:val="00914160"/>
    <w:rsid w:val="0091457B"/>
    <w:rsid w:val="009146FC"/>
    <w:rsid w:val="00914763"/>
    <w:rsid w:val="0091480F"/>
    <w:rsid w:val="009149CD"/>
    <w:rsid w:val="00915634"/>
    <w:rsid w:val="009156DE"/>
    <w:rsid w:val="009157B4"/>
    <w:rsid w:val="00915850"/>
    <w:rsid w:val="00915AAD"/>
    <w:rsid w:val="00915C50"/>
    <w:rsid w:val="00915CB6"/>
    <w:rsid w:val="00915F4A"/>
    <w:rsid w:val="009160F3"/>
    <w:rsid w:val="009161F2"/>
    <w:rsid w:val="0091624B"/>
    <w:rsid w:val="0091630A"/>
    <w:rsid w:val="0091644E"/>
    <w:rsid w:val="009164AD"/>
    <w:rsid w:val="009165C9"/>
    <w:rsid w:val="00916928"/>
    <w:rsid w:val="00916CE4"/>
    <w:rsid w:val="00916DEF"/>
    <w:rsid w:val="00916E95"/>
    <w:rsid w:val="00916F34"/>
    <w:rsid w:val="00916FCD"/>
    <w:rsid w:val="009173F1"/>
    <w:rsid w:val="009174BF"/>
    <w:rsid w:val="009174C0"/>
    <w:rsid w:val="0091760F"/>
    <w:rsid w:val="00917803"/>
    <w:rsid w:val="00917874"/>
    <w:rsid w:val="00917A7B"/>
    <w:rsid w:val="00917BF2"/>
    <w:rsid w:val="00917FFA"/>
    <w:rsid w:val="00920D2A"/>
    <w:rsid w:val="00920D9A"/>
    <w:rsid w:val="00920EB9"/>
    <w:rsid w:val="00920F89"/>
    <w:rsid w:val="009210B5"/>
    <w:rsid w:val="009213DA"/>
    <w:rsid w:val="0092153C"/>
    <w:rsid w:val="0092197C"/>
    <w:rsid w:val="00921BA1"/>
    <w:rsid w:val="00921D9F"/>
    <w:rsid w:val="00921FF7"/>
    <w:rsid w:val="009220AE"/>
    <w:rsid w:val="00922552"/>
    <w:rsid w:val="0092262A"/>
    <w:rsid w:val="009228D9"/>
    <w:rsid w:val="00922D05"/>
    <w:rsid w:val="00922ED4"/>
    <w:rsid w:val="00922FA5"/>
    <w:rsid w:val="00922FB4"/>
    <w:rsid w:val="00923038"/>
    <w:rsid w:val="00923464"/>
    <w:rsid w:val="0092393D"/>
    <w:rsid w:val="009239DE"/>
    <w:rsid w:val="00923C29"/>
    <w:rsid w:val="0092417A"/>
    <w:rsid w:val="009247F3"/>
    <w:rsid w:val="00924958"/>
    <w:rsid w:val="00924A86"/>
    <w:rsid w:val="00924B90"/>
    <w:rsid w:val="0092505A"/>
    <w:rsid w:val="009253A2"/>
    <w:rsid w:val="009256EE"/>
    <w:rsid w:val="00925941"/>
    <w:rsid w:val="00925B9E"/>
    <w:rsid w:val="00925C0C"/>
    <w:rsid w:val="00925D41"/>
    <w:rsid w:val="00925E02"/>
    <w:rsid w:val="00925EF2"/>
    <w:rsid w:val="009267FF"/>
    <w:rsid w:val="00926830"/>
    <w:rsid w:val="00926846"/>
    <w:rsid w:val="00926B70"/>
    <w:rsid w:val="00926ED5"/>
    <w:rsid w:val="00927043"/>
    <w:rsid w:val="009273D7"/>
    <w:rsid w:val="0092744F"/>
    <w:rsid w:val="009274DE"/>
    <w:rsid w:val="0092772E"/>
    <w:rsid w:val="009279F2"/>
    <w:rsid w:val="00927DC1"/>
    <w:rsid w:val="00927DF9"/>
    <w:rsid w:val="009301A5"/>
    <w:rsid w:val="009303E9"/>
    <w:rsid w:val="0093046D"/>
    <w:rsid w:val="009304B8"/>
    <w:rsid w:val="0093058B"/>
    <w:rsid w:val="009307AF"/>
    <w:rsid w:val="00930D3D"/>
    <w:rsid w:val="00930EB2"/>
    <w:rsid w:val="00931180"/>
    <w:rsid w:val="0093127C"/>
    <w:rsid w:val="009314B0"/>
    <w:rsid w:val="009314BF"/>
    <w:rsid w:val="009314D1"/>
    <w:rsid w:val="00931690"/>
    <w:rsid w:val="0093175D"/>
    <w:rsid w:val="00931A01"/>
    <w:rsid w:val="00931A81"/>
    <w:rsid w:val="00931B4C"/>
    <w:rsid w:val="00931EA8"/>
    <w:rsid w:val="00932355"/>
    <w:rsid w:val="0093259A"/>
    <w:rsid w:val="0093264B"/>
    <w:rsid w:val="0093299D"/>
    <w:rsid w:val="00932BDC"/>
    <w:rsid w:val="00932F9D"/>
    <w:rsid w:val="00933050"/>
    <w:rsid w:val="009331D2"/>
    <w:rsid w:val="0093354F"/>
    <w:rsid w:val="009335EA"/>
    <w:rsid w:val="009336F0"/>
    <w:rsid w:val="0093373D"/>
    <w:rsid w:val="0093390D"/>
    <w:rsid w:val="00933BF9"/>
    <w:rsid w:val="00933C3E"/>
    <w:rsid w:val="009341AF"/>
    <w:rsid w:val="00934204"/>
    <w:rsid w:val="0093439B"/>
    <w:rsid w:val="009343E8"/>
    <w:rsid w:val="009344C6"/>
    <w:rsid w:val="009346A2"/>
    <w:rsid w:val="0093473C"/>
    <w:rsid w:val="00934E64"/>
    <w:rsid w:val="00935811"/>
    <w:rsid w:val="00935836"/>
    <w:rsid w:val="00935DEA"/>
    <w:rsid w:val="00935F5B"/>
    <w:rsid w:val="00936083"/>
    <w:rsid w:val="00936997"/>
    <w:rsid w:val="00936AFC"/>
    <w:rsid w:val="00936CF5"/>
    <w:rsid w:val="00936FA0"/>
    <w:rsid w:val="009372A5"/>
    <w:rsid w:val="009372FA"/>
    <w:rsid w:val="00937394"/>
    <w:rsid w:val="0093778D"/>
    <w:rsid w:val="009377E4"/>
    <w:rsid w:val="009378A1"/>
    <w:rsid w:val="00937991"/>
    <w:rsid w:val="009379A1"/>
    <w:rsid w:val="00937C7F"/>
    <w:rsid w:val="00937E52"/>
    <w:rsid w:val="00940070"/>
    <w:rsid w:val="009401EF"/>
    <w:rsid w:val="00940252"/>
    <w:rsid w:val="009403C9"/>
    <w:rsid w:val="00940456"/>
    <w:rsid w:val="009404EE"/>
    <w:rsid w:val="00940D2A"/>
    <w:rsid w:val="00940D8C"/>
    <w:rsid w:val="00940E73"/>
    <w:rsid w:val="009411C5"/>
    <w:rsid w:val="00941261"/>
    <w:rsid w:val="009417C4"/>
    <w:rsid w:val="00941FEB"/>
    <w:rsid w:val="009422B9"/>
    <w:rsid w:val="00942530"/>
    <w:rsid w:val="009425EF"/>
    <w:rsid w:val="009427D3"/>
    <w:rsid w:val="00942C5A"/>
    <w:rsid w:val="00942D57"/>
    <w:rsid w:val="00942E3D"/>
    <w:rsid w:val="00942F9A"/>
    <w:rsid w:val="0094329C"/>
    <w:rsid w:val="00943600"/>
    <w:rsid w:val="00943634"/>
    <w:rsid w:val="00943FFB"/>
    <w:rsid w:val="009440A3"/>
    <w:rsid w:val="00944153"/>
    <w:rsid w:val="00944466"/>
    <w:rsid w:val="00944FD1"/>
    <w:rsid w:val="00944FE1"/>
    <w:rsid w:val="00945374"/>
    <w:rsid w:val="00945444"/>
    <w:rsid w:val="009457DB"/>
    <w:rsid w:val="0094589C"/>
    <w:rsid w:val="009458AF"/>
    <w:rsid w:val="00945D67"/>
    <w:rsid w:val="00946026"/>
    <w:rsid w:val="009460ED"/>
    <w:rsid w:val="0094638C"/>
    <w:rsid w:val="00946668"/>
    <w:rsid w:val="0094684F"/>
    <w:rsid w:val="00946A5C"/>
    <w:rsid w:val="00946B33"/>
    <w:rsid w:val="009473BE"/>
    <w:rsid w:val="009479CF"/>
    <w:rsid w:val="00947DDB"/>
    <w:rsid w:val="00947F87"/>
    <w:rsid w:val="00950088"/>
    <w:rsid w:val="009501CD"/>
    <w:rsid w:val="009502A8"/>
    <w:rsid w:val="009502A9"/>
    <w:rsid w:val="009502DB"/>
    <w:rsid w:val="009503B9"/>
    <w:rsid w:val="009503D6"/>
    <w:rsid w:val="0095044A"/>
    <w:rsid w:val="0095057A"/>
    <w:rsid w:val="00950BA4"/>
    <w:rsid w:val="00950C63"/>
    <w:rsid w:val="00950DD3"/>
    <w:rsid w:val="0095106D"/>
    <w:rsid w:val="009510E7"/>
    <w:rsid w:val="00951148"/>
    <w:rsid w:val="00951164"/>
    <w:rsid w:val="0095145F"/>
    <w:rsid w:val="00951507"/>
    <w:rsid w:val="009516E2"/>
    <w:rsid w:val="00951719"/>
    <w:rsid w:val="009519DA"/>
    <w:rsid w:val="00951BF7"/>
    <w:rsid w:val="00951C4D"/>
    <w:rsid w:val="00951D55"/>
    <w:rsid w:val="00951E07"/>
    <w:rsid w:val="00951F0B"/>
    <w:rsid w:val="00951F41"/>
    <w:rsid w:val="009521CD"/>
    <w:rsid w:val="00952373"/>
    <w:rsid w:val="009524AF"/>
    <w:rsid w:val="00952BC8"/>
    <w:rsid w:val="00952CB7"/>
    <w:rsid w:val="00952DE4"/>
    <w:rsid w:val="00952FBC"/>
    <w:rsid w:val="00953058"/>
    <w:rsid w:val="00953265"/>
    <w:rsid w:val="0095342E"/>
    <w:rsid w:val="00953556"/>
    <w:rsid w:val="00953B5F"/>
    <w:rsid w:val="00953CB0"/>
    <w:rsid w:val="00954075"/>
    <w:rsid w:val="00954119"/>
    <w:rsid w:val="009544B2"/>
    <w:rsid w:val="009549DD"/>
    <w:rsid w:val="00954AEB"/>
    <w:rsid w:val="00954EB7"/>
    <w:rsid w:val="009550BE"/>
    <w:rsid w:val="0095517C"/>
    <w:rsid w:val="009553B0"/>
    <w:rsid w:val="0095540E"/>
    <w:rsid w:val="00955435"/>
    <w:rsid w:val="009555CD"/>
    <w:rsid w:val="00955681"/>
    <w:rsid w:val="009557F2"/>
    <w:rsid w:val="00955B04"/>
    <w:rsid w:val="00955E4D"/>
    <w:rsid w:val="009560EF"/>
    <w:rsid w:val="00956186"/>
    <w:rsid w:val="00956222"/>
    <w:rsid w:val="009564CE"/>
    <w:rsid w:val="009564D0"/>
    <w:rsid w:val="0095653F"/>
    <w:rsid w:val="0095658E"/>
    <w:rsid w:val="00956604"/>
    <w:rsid w:val="009566E0"/>
    <w:rsid w:val="00956746"/>
    <w:rsid w:val="00956812"/>
    <w:rsid w:val="00956920"/>
    <w:rsid w:val="00956BD0"/>
    <w:rsid w:val="00956C5F"/>
    <w:rsid w:val="00956CDF"/>
    <w:rsid w:val="00957184"/>
    <w:rsid w:val="009572D3"/>
    <w:rsid w:val="009575AA"/>
    <w:rsid w:val="009576B1"/>
    <w:rsid w:val="00957795"/>
    <w:rsid w:val="009577E9"/>
    <w:rsid w:val="0095785B"/>
    <w:rsid w:val="00957873"/>
    <w:rsid w:val="00957BA8"/>
    <w:rsid w:val="00957CD1"/>
    <w:rsid w:val="00957D05"/>
    <w:rsid w:val="00957D88"/>
    <w:rsid w:val="00957D9A"/>
    <w:rsid w:val="00957DC2"/>
    <w:rsid w:val="00957E0D"/>
    <w:rsid w:val="0096017A"/>
    <w:rsid w:val="009602D0"/>
    <w:rsid w:val="0096031E"/>
    <w:rsid w:val="00960564"/>
    <w:rsid w:val="009607FD"/>
    <w:rsid w:val="009608CB"/>
    <w:rsid w:val="00960B84"/>
    <w:rsid w:val="00960D30"/>
    <w:rsid w:val="00961172"/>
    <w:rsid w:val="009617A7"/>
    <w:rsid w:val="00961883"/>
    <w:rsid w:val="00961986"/>
    <w:rsid w:val="00961A10"/>
    <w:rsid w:val="00961B68"/>
    <w:rsid w:val="00961B97"/>
    <w:rsid w:val="00961D46"/>
    <w:rsid w:val="00961F47"/>
    <w:rsid w:val="00961FB7"/>
    <w:rsid w:val="009620BE"/>
    <w:rsid w:val="0096211B"/>
    <w:rsid w:val="009621C4"/>
    <w:rsid w:val="00962808"/>
    <w:rsid w:val="00962D78"/>
    <w:rsid w:val="00962DB9"/>
    <w:rsid w:val="009634C1"/>
    <w:rsid w:val="0096351C"/>
    <w:rsid w:val="0096353B"/>
    <w:rsid w:val="009636AC"/>
    <w:rsid w:val="009637D8"/>
    <w:rsid w:val="00963B82"/>
    <w:rsid w:val="00963D32"/>
    <w:rsid w:val="00963EFB"/>
    <w:rsid w:val="009641F0"/>
    <w:rsid w:val="0096446A"/>
    <w:rsid w:val="00964905"/>
    <w:rsid w:val="00964947"/>
    <w:rsid w:val="00964C8D"/>
    <w:rsid w:val="00964DCF"/>
    <w:rsid w:val="00964E48"/>
    <w:rsid w:val="00964FE3"/>
    <w:rsid w:val="00965094"/>
    <w:rsid w:val="009650B4"/>
    <w:rsid w:val="00965145"/>
    <w:rsid w:val="009656A5"/>
    <w:rsid w:val="00965BD2"/>
    <w:rsid w:val="00965C1C"/>
    <w:rsid w:val="00965D74"/>
    <w:rsid w:val="00965E23"/>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2A9"/>
    <w:rsid w:val="00967304"/>
    <w:rsid w:val="0096760A"/>
    <w:rsid w:val="00967786"/>
    <w:rsid w:val="00967897"/>
    <w:rsid w:val="00967959"/>
    <w:rsid w:val="009679F0"/>
    <w:rsid w:val="00967A86"/>
    <w:rsid w:val="00967C29"/>
    <w:rsid w:val="00967F64"/>
    <w:rsid w:val="00970310"/>
    <w:rsid w:val="00970569"/>
    <w:rsid w:val="00970DFA"/>
    <w:rsid w:val="00970EB9"/>
    <w:rsid w:val="00970EF4"/>
    <w:rsid w:val="00970FAA"/>
    <w:rsid w:val="009710C6"/>
    <w:rsid w:val="00971117"/>
    <w:rsid w:val="009711C3"/>
    <w:rsid w:val="00971585"/>
    <w:rsid w:val="009715C5"/>
    <w:rsid w:val="00971652"/>
    <w:rsid w:val="00971875"/>
    <w:rsid w:val="0097191F"/>
    <w:rsid w:val="009719A3"/>
    <w:rsid w:val="00971B5C"/>
    <w:rsid w:val="00971BE8"/>
    <w:rsid w:val="00971D08"/>
    <w:rsid w:val="00971EE8"/>
    <w:rsid w:val="0097226D"/>
    <w:rsid w:val="009724C7"/>
    <w:rsid w:val="00972892"/>
    <w:rsid w:val="00972BC2"/>
    <w:rsid w:val="00972C1A"/>
    <w:rsid w:val="00972D77"/>
    <w:rsid w:val="00972EF1"/>
    <w:rsid w:val="00973351"/>
    <w:rsid w:val="009735F2"/>
    <w:rsid w:val="009736BC"/>
    <w:rsid w:val="009736D1"/>
    <w:rsid w:val="00973709"/>
    <w:rsid w:val="00973B04"/>
    <w:rsid w:val="00973D81"/>
    <w:rsid w:val="00973E0B"/>
    <w:rsid w:val="0097419D"/>
    <w:rsid w:val="009741CF"/>
    <w:rsid w:val="009743BF"/>
    <w:rsid w:val="0097460F"/>
    <w:rsid w:val="00974675"/>
    <w:rsid w:val="009746C6"/>
    <w:rsid w:val="0097484A"/>
    <w:rsid w:val="00974970"/>
    <w:rsid w:val="00974AF3"/>
    <w:rsid w:val="00974EAD"/>
    <w:rsid w:val="009750A7"/>
    <w:rsid w:val="00975CAD"/>
    <w:rsid w:val="00975D94"/>
    <w:rsid w:val="0097627D"/>
    <w:rsid w:val="009762B3"/>
    <w:rsid w:val="009763F7"/>
    <w:rsid w:val="009767BE"/>
    <w:rsid w:val="00977107"/>
    <w:rsid w:val="0097711A"/>
    <w:rsid w:val="009774F6"/>
    <w:rsid w:val="009778D2"/>
    <w:rsid w:val="0097795E"/>
    <w:rsid w:val="00977D06"/>
    <w:rsid w:val="00977D20"/>
    <w:rsid w:val="0098096E"/>
    <w:rsid w:val="00980CF3"/>
    <w:rsid w:val="00981060"/>
    <w:rsid w:val="0098109C"/>
    <w:rsid w:val="00981690"/>
    <w:rsid w:val="0098198B"/>
    <w:rsid w:val="00981A5B"/>
    <w:rsid w:val="00981C1B"/>
    <w:rsid w:val="00981F96"/>
    <w:rsid w:val="0098209D"/>
    <w:rsid w:val="0098227D"/>
    <w:rsid w:val="009827CB"/>
    <w:rsid w:val="00982971"/>
    <w:rsid w:val="00982DB3"/>
    <w:rsid w:val="00982F03"/>
    <w:rsid w:val="00982F65"/>
    <w:rsid w:val="0098335C"/>
    <w:rsid w:val="009833BF"/>
    <w:rsid w:val="00983502"/>
    <w:rsid w:val="00983726"/>
    <w:rsid w:val="00983748"/>
    <w:rsid w:val="009839FB"/>
    <w:rsid w:val="00983F92"/>
    <w:rsid w:val="00984808"/>
    <w:rsid w:val="00984AA6"/>
    <w:rsid w:val="00984B86"/>
    <w:rsid w:val="00984F03"/>
    <w:rsid w:val="0098541B"/>
    <w:rsid w:val="009856C9"/>
    <w:rsid w:val="00985777"/>
    <w:rsid w:val="00985E9F"/>
    <w:rsid w:val="00985F40"/>
    <w:rsid w:val="00985F4D"/>
    <w:rsid w:val="0098608F"/>
    <w:rsid w:val="0098661F"/>
    <w:rsid w:val="00986821"/>
    <w:rsid w:val="00986A8C"/>
    <w:rsid w:val="00986F71"/>
    <w:rsid w:val="009872EA"/>
    <w:rsid w:val="009873B1"/>
    <w:rsid w:val="009877C1"/>
    <w:rsid w:val="00987A06"/>
    <w:rsid w:val="00987D0A"/>
    <w:rsid w:val="00990038"/>
    <w:rsid w:val="00990073"/>
    <w:rsid w:val="00990312"/>
    <w:rsid w:val="00990394"/>
    <w:rsid w:val="009903DD"/>
    <w:rsid w:val="0099045B"/>
    <w:rsid w:val="009905B7"/>
    <w:rsid w:val="00990798"/>
    <w:rsid w:val="0099081D"/>
    <w:rsid w:val="00990896"/>
    <w:rsid w:val="00990E00"/>
    <w:rsid w:val="00990EB6"/>
    <w:rsid w:val="00990F67"/>
    <w:rsid w:val="00990F73"/>
    <w:rsid w:val="009910D3"/>
    <w:rsid w:val="0099111E"/>
    <w:rsid w:val="00991226"/>
    <w:rsid w:val="009919DD"/>
    <w:rsid w:val="00991F45"/>
    <w:rsid w:val="00991F8B"/>
    <w:rsid w:val="00992054"/>
    <w:rsid w:val="009922CE"/>
    <w:rsid w:val="009926BE"/>
    <w:rsid w:val="0099284B"/>
    <w:rsid w:val="00992896"/>
    <w:rsid w:val="009934B4"/>
    <w:rsid w:val="009934DD"/>
    <w:rsid w:val="0099373F"/>
    <w:rsid w:val="009937E3"/>
    <w:rsid w:val="009938C4"/>
    <w:rsid w:val="009939D5"/>
    <w:rsid w:val="00993A74"/>
    <w:rsid w:val="00993ABC"/>
    <w:rsid w:val="00993C78"/>
    <w:rsid w:val="00993D01"/>
    <w:rsid w:val="00993D42"/>
    <w:rsid w:val="00994051"/>
    <w:rsid w:val="0099454C"/>
    <w:rsid w:val="00994570"/>
    <w:rsid w:val="009945CC"/>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6C62"/>
    <w:rsid w:val="009970D7"/>
    <w:rsid w:val="00997228"/>
    <w:rsid w:val="0099766A"/>
    <w:rsid w:val="00997968"/>
    <w:rsid w:val="00997971"/>
    <w:rsid w:val="00997B6B"/>
    <w:rsid w:val="00997D22"/>
    <w:rsid w:val="00997F8A"/>
    <w:rsid w:val="009A0089"/>
    <w:rsid w:val="009A01BE"/>
    <w:rsid w:val="009A022A"/>
    <w:rsid w:val="009A037D"/>
    <w:rsid w:val="009A0758"/>
    <w:rsid w:val="009A0C74"/>
    <w:rsid w:val="009A157A"/>
    <w:rsid w:val="009A15C0"/>
    <w:rsid w:val="009A16C7"/>
    <w:rsid w:val="009A196B"/>
    <w:rsid w:val="009A19BB"/>
    <w:rsid w:val="009A1F67"/>
    <w:rsid w:val="009A1FB6"/>
    <w:rsid w:val="009A2063"/>
    <w:rsid w:val="009A2167"/>
    <w:rsid w:val="009A254B"/>
    <w:rsid w:val="009A28A4"/>
    <w:rsid w:val="009A2938"/>
    <w:rsid w:val="009A2C84"/>
    <w:rsid w:val="009A30B4"/>
    <w:rsid w:val="009A33DD"/>
    <w:rsid w:val="009A381B"/>
    <w:rsid w:val="009A390E"/>
    <w:rsid w:val="009A3E70"/>
    <w:rsid w:val="009A3F5B"/>
    <w:rsid w:val="009A42C4"/>
    <w:rsid w:val="009A43E5"/>
    <w:rsid w:val="009A44FD"/>
    <w:rsid w:val="009A48D2"/>
    <w:rsid w:val="009A48DC"/>
    <w:rsid w:val="009A4957"/>
    <w:rsid w:val="009A4D60"/>
    <w:rsid w:val="009A541C"/>
    <w:rsid w:val="009A5806"/>
    <w:rsid w:val="009A5851"/>
    <w:rsid w:val="009A58DF"/>
    <w:rsid w:val="009A59B4"/>
    <w:rsid w:val="009A5E77"/>
    <w:rsid w:val="009A6212"/>
    <w:rsid w:val="009A62FD"/>
    <w:rsid w:val="009A6533"/>
    <w:rsid w:val="009A6AB0"/>
    <w:rsid w:val="009A6C74"/>
    <w:rsid w:val="009A70BD"/>
    <w:rsid w:val="009A739D"/>
    <w:rsid w:val="009A73D8"/>
    <w:rsid w:val="009A75B3"/>
    <w:rsid w:val="009A78EE"/>
    <w:rsid w:val="009A7BFA"/>
    <w:rsid w:val="009A7CE4"/>
    <w:rsid w:val="009B00A7"/>
    <w:rsid w:val="009B00CA"/>
    <w:rsid w:val="009B011A"/>
    <w:rsid w:val="009B0152"/>
    <w:rsid w:val="009B0179"/>
    <w:rsid w:val="009B0357"/>
    <w:rsid w:val="009B07CE"/>
    <w:rsid w:val="009B0D1B"/>
    <w:rsid w:val="009B1206"/>
    <w:rsid w:val="009B12EB"/>
    <w:rsid w:val="009B140A"/>
    <w:rsid w:val="009B1602"/>
    <w:rsid w:val="009B1978"/>
    <w:rsid w:val="009B1C33"/>
    <w:rsid w:val="009B2122"/>
    <w:rsid w:val="009B212A"/>
    <w:rsid w:val="009B22AE"/>
    <w:rsid w:val="009B284C"/>
    <w:rsid w:val="009B2977"/>
    <w:rsid w:val="009B29CD"/>
    <w:rsid w:val="009B2A0E"/>
    <w:rsid w:val="009B2D81"/>
    <w:rsid w:val="009B30AA"/>
    <w:rsid w:val="009B37BC"/>
    <w:rsid w:val="009B3818"/>
    <w:rsid w:val="009B3A8B"/>
    <w:rsid w:val="009B3CF6"/>
    <w:rsid w:val="009B3F2F"/>
    <w:rsid w:val="009B4361"/>
    <w:rsid w:val="009B447D"/>
    <w:rsid w:val="009B4555"/>
    <w:rsid w:val="009B473B"/>
    <w:rsid w:val="009B4C87"/>
    <w:rsid w:val="009B4E14"/>
    <w:rsid w:val="009B4E82"/>
    <w:rsid w:val="009B509B"/>
    <w:rsid w:val="009B53CE"/>
    <w:rsid w:val="009B5A50"/>
    <w:rsid w:val="009B5CF5"/>
    <w:rsid w:val="009B5CFA"/>
    <w:rsid w:val="009B606C"/>
    <w:rsid w:val="009B60D0"/>
    <w:rsid w:val="009B6147"/>
    <w:rsid w:val="009B6164"/>
    <w:rsid w:val="009B6594"/>
    <w:rsid w:val="009B6B5E"/>
    <w:rsid w:val="009B6E00"/>
    <w:rsid w:val="009B6E87"/>
    <w:rsid w:val="009B7132"/>
    <w:rsid w:val="009B7233"/>
    <w:rsid w:val="009B7A85"/>
    <w:rsid w:val="009C0284"/>
    <w:rsid w:val="009C04E5"/>
    <w:rsid w:val="009C04F2"/>
    <w:rsid w:val="009C0714"/>
    <w:rsid w:val="009C0834"/>
    <w:rsid w:val="009C09A2"/>
    <w:rsid w:val="009C0CE9"/>
    <w:rsid w:val="009C0DFD"/>
    <w:rsid w:val="009C0F0F"/>
    <w:rsid w:val="009C0F2F"/>
    <w:rsid w:val="009C0F32"/>
    <w:rsid w:val="009C1326"/>
    <w:rsid w:val="009C13D4"/>
    <w:rsid w:val="009C158D"/>
    <w:rsid w:val="009C1787"/>
    <w:rsid w:val="009C1AF2"/>
    <w:rsid w:val="009C1C48"/>
    <w:rsid w:val="009C21B8"/>
    <w:rsid w:val="009C21D0"/>
    <w:rsid w:val="009C24D8"/>
    <w:rsid w:val="009C30B5"/>
    <w:rsid w:val="009C3247"/>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137"/>
    <w:rsid w:val="009C5211"/>
    <w:rsid w:val="009C5225"/>
    <w:rsid w:val="009C527E"/>
    <w:rsid w:val="009C535C"/>
    <w:rsid w:val="009C5430"/>
    <w:rsid w:val="009C5852"/>
    <w:rsid w:val="009C58D4"/>
    <w:rsid w:val="009C5A32"/>
    <w:rsid w:val="009C5AD8"/>
    <w:rsid w:val="009C5C94"/>
    <w:rsid w:val="009C5DE8"/>
    <w:rsid w:val="009C5DF6"/>
    <w:rsid w:val="009C5EC5"/>
    <w:rsid w:val="009C62BE"/>
    <w:rsid w:val="009C6B43"/>
    <w:rsid w:val="009C6C1F"/>
    <w:rsid w:val="009C6F27"/>
    <w:rsid w:val="009C6F3F"/>
    <w:rsid w:val="009C6FC4"/>
    <w:rsid w:val="009C7073"/>
    <w:rsid w:val="009C7120"/>
    <w:rsid w:val="009C72C6"/>
    <w:rsid w:val="009C7490"/>
    <w:rsid w:val="009C754D"/>
    <w:rsid w:val="009C76CB"/>
    <w:rsid w:val="009C7981"/>
    <w:rsid w:val="009C7A5E"/>
    <w:rsid w:val="009C7D1D"/>
    <w:rsid w:val="009C7D51"/>
    <w:rsid w:val="009D009C"/>
    <w:rsid w:val="009D00E5"/>
    <w:rsid w:val="009D03AE"/>
    <w:rsid w:val="009D03FB"/>
    <w:rsid w:val="009D06D5"/>
    <w:rsid w:val="009D0745"/>
    <w:rsid w:val="009D13BC"/>
    <w:rsid w:val="009D184C"/>
    <w:rsid w:val="009D187C"/>
    <w:rsid w:val="009D1A22"/>
    <w:rsid w:val="009D1EF3"/>
    <w:rsid w:val="009D1F3B"/>
    <w:rsid w:val="009D2167"/>
    <w:rsid w:val="009D21E4"/>
    <w:rsid w:val="009D2419"/>
    <w:rsid w:val="009D264E"/>
    <w:rsid w:val="009D2D18"/>
    <w:rsid w:val="009D2F0E"/>
    <w:rsid w:val="009D2F6B"/>
    <w:rsid w:val="009D2FEE"/>
    <w:rsid w:val="009D368F"/>
    <w:rsid w:val="009D380B"/>
    <w:rsid w:val="009D38D0"/>
    <w:rsid w:val="009D3BED"/>
    <w:rsid w:val="009D3C9D"/>
    <w:rsid w:val="009D4968"/>
    <w:rsid w:val="009D4C4E"/>
    <w:rsid w:val="009D4F43"/>
    <w:rsid w:val="009D538C"/>
    <w:rsid w:val="009D53B7"/>
    <w:rsid w:val="009D5487"/>
    <w:rsid w:val="009D5A61"/>
    <w:rsid w:val="009D5BB4"/>
    <w:rsid w:val="009D5BD9"/>
    <w:rsid w:val="009D5E51"/>
    <w:rsid w:val="009D5E55"/>
    <w:rsid w:val="009D5E82"/>
    <w:rsid w:val="009D5EC1"/>
    <w:rsid w:val="009D61E1"/>
    <w:rsid w:val="009D633D"/>
    <w:rsid w:val="009D66F7"/>
    <w:rsid w:val="009D674B"/>
    <w:rsid w:val="009D69E0"/>
    <w:rsid w:val="009D7270"/>
    <w:rsid w:val="009D737D"/>
    <w:rsid w:val="009D743B"/>
    <w:rsid w:val="009D75B0"/>
    <w:rsid w:val="009D76E6"/>
    <w:rsid w:val="009D783F"/>
    <w:rsid w:val="009D79F1"/>
    <w:rsid w:val="009D7D1F"/>
    <w:rsid w:val="009D7F34"/>
    <w:rsid w:val="009D7FBD"/>
    <w:rsid w:val="009E00C7"/>
    <w:rsid w:val="009E02F3"/>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E88"/>
    <w:rsid w:val="009E2360"/>
    <w:rsid w:val="009E281A"/>
    <w:rsid w:val="009E3182"/>
    <w:rsid w:val="009E3384"/>
    <w:rsid w:val="009E33C2"/>
    <w:rsid w:val="009E33F2"/>
    <w:rsid w:val="009E3665"/>
    <w:rsid w:val="009E36B2"/>
    <w:rsid w:val="009E3755"/>
    <w:rsid w:val="009E3A6F"/>
    <w:rsid w:val="009E3B01"/>
    <w:rsid w:val="009E400F"/>
    <w:rsid w:val="009E417F"/>
    <w:rsid w:val="009E422D"/>
    <w:rsid w:val="009E4D0D"/>
    <w:rsid w:val="009E510B"/>
    <w:rsid w:val="009E512A"/>
    <w:rsid w:val="009E541E"/>
    <w:rsid w:val="009E581A"/>
    <w:rsid w:val="009E5855"/>
    <w:rsid w:val="009E58EC"/>
    <w:rsid w:val="009E5CFC"/>
    <w:rsid w:val="009E5E44"/>
    <w:rsid w:val="009E60CD"/>
    <w:rsid w:val="009E60DB"/>
    <w:rsid w:val="009E6165"/>
    <w:rsid w:val="009E6388"/>
    <w:rsid w:val="009E6418"/>
    <w:rsid w:val="009E66AB"/>
    <w:rsid w:val="009E6934"/>
    <w:rsid w:val="009E6C18"/>
    <w:rsid w:val="009E7141"/>
    <w:rsid w:val="009E71A8"/>
    <w:rsid w:val="009E7258"/>
    <w:rsid w:val="009E73C2"/>
    <w:rsid w:val="009E748E"/>
    <w:rsid w:val="009E74E8"/>
    <w:rsid w:val="009E756E"/>
    <w:rsid w:val="009E7570"/>
    <w:rsid w:val="009E76C6"/>
    <w:rsid w:val="009E77D6"/>
    <w:rsid w:val="009E7A3B"/>
    <w:rsid w:val="009E7CB6"/>
    <w:rsid w:val="009E7E3A"/>
    <w:rsid w:val="009F006E"/>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92D"/>
    <w:rsid w:val="009F2A87"/>
    <w:rsid w:val="009F2BC3"/>
    <w:rsid w:val="009F2F5A"/>
    <w:rsid w:val="009F32BF"/>
    <w:rsid w:val="009F352B"/>
    <w:rsid w:val="009F3625"/>
    <w:rsid w:val="009F394E"/>
    <w:rsid w:val="009F39A4"/>
    <w:rsid w:val="009F3E8A"/>
    <w:rsid w:val="009F3FA3"/>
    <w:rsid w:val="009F3FFE"/>
    <w:rsid w:val="009F4223"/>
    <w:rsid w:val="009F4406"/>
    <w:rsid w:val="009F47CE"/>
    <w:rsid w:val="009F4950"/>
    <w:rsid w:val="009F4C05"/>
    <w:rsid w:val="009F4D36"/>
    <w:rsid w:val="009F5241"/>
    <w:rsid w:val="009F5270"/>
    <w:rsid w:val="009F54DA"/>
    <w:rsid w:val="009F56B8"/>
    <w:rsid w:val="009F572D"/>
    <w:rsid w:val="009F5926"/>
    <w:rsid w:val="009F5A4B"/>
    <w:rsid w:val="009F5B40"/>
    <w:rsid w:val="009F5D1A"/>
    <w:rsid w:val="009F61F7"/>
    <w:rsid w:val="009F64A0"/>
    <w:rsid w:val="009F64CB"/>
    <w:rsid w:val="009F6709"/>
    <w:rsid w:val="009F6B0A"/>
    <w:rsid w:val="009F6C73"/>
    <w:rsid w:val="009F6E25"/>
    <w:rsid w:val="009F7250"/>
    <w:rsid w:val="009F736B"/>
    <w:rsid w:val="009F7504"/>
    <w:rsid w:val="009F7542"/>
    <w:rsid w:val="009F758C"/>
    <w:rsid w:val="009F75EB"/>
    <w:rsid w:val="009F7637"/>
    <w:rsid w:val="009F77A6"/>
    <w:rsid w:val="009F78EF"/>
    <w:rsid w:val="009F7967"/>
    <w:rsid w:val="009F7A0D"/>
    <w:rsid w:val="009F7B4F"/>
    <w:rsid w:val="009F7B5F"/>
    <w:rsid w:val="009F7BC1"/>
    <w:rsid w:val="009F7BCE"/>
    <w:rsid w:val="009F7BF6"/>
    <w:rsid w:val="009F7DA7"/>
    <w:rsid w:val="00A00452"/>
    <w:rsid w:val="00A00542"/>
    <w:rsid w:val="00A00ACD"/>
    <w:rsid w:val="00A01402"/>
    <w:rsid w:val="00A0164A"/>
    <w:rsid w:val="00A01808"/>
    <w:rsid w:val="00A01B3F"/>
    <w:rsid w:val="00A020BF"/>
    <w:rsid w:val="00A021F6"/>
    <w:rsid w:val="00A02253"/>
    <w:rsid w:val="00A0257B"/>
    <w:rsid w:val="00A025CE"/>
    <w:rsid w:val="00A0293D"/>
    <w:rsid w:val="00A02A7A"/>
    <w:rsid w:val="00A02EAC"/>
    <w:rsid w:val="00A0306F"/>
    <w:rsid w:val="00A03455"/>
    <w:rsid w:val="00A034A2"/>
    <w:rsid w:val="00A03527"/>
    <w:rsid w:val="00A03548"/>
    <w:rsid w:val="00A03728"/>
    <w:rsid w:val="00A03EED"/>
    <w:rsid w:val="00A03F2C"/>
    <w:rsid w:val="00A03F8F"/>
    <w:rsid w:val="00A03FF8"/>
    <w:rsid w:val="00A0410C"/>
    <w:rsid w:val="00A0472D"/>
    <w:rsid w:val="00A04AE3"/>
    <w:rsid w:val="00A04AFB"/>
    <w:rsid w:val="00A04CE8"/>
    <w:rsid w:val="00A04D12"/>
    <w:rsid w:val="00A05997"/>
    <w:rsid w:val="00A05C7E"/>
    <w:rsid w:val="00A05CE4"/>
    <w:rsid w:val="00A05D28"/>
    <w:rsid w:val="00A05E67"/>
    <w:rsid w:val="00A05E97"/>
    <w:rsid w:val="00A05F93"/>
    <w:rsid w:val="00A05FDB"/>
    <w:rsid w:val="00A06635"/>
    <w:rsid w:val="00A069B3"/>
    <w:rsid w:val="00A06ADB"/>
    <w:rsid w:val="00A06C42"/>
    <w:rsid w:val="00A06DA8"/>
    <w:rsid w:val="00A07017"/>
    <w:rsid w:val="00A071BA"/>
    <w:rsid w:val="00A073C9"/>
    <w:rsid w:val="00A07631"/>
    <w:rsid w:val="00A07E99"/>
    <w:rsid w:val="00A100B6"/>
    <w:rsid w:val="00A1038C"/>
    <w:rsid w:val="00A105F7"/>
    <w:rsid w:val="00A107B7"/>
    <w:rsid w:val="00A109E0"/>
    <w:rsid w:val="00A11772"/>
    <w:rsid w:val="00A119E6"/>
    <w:rsid w:val="00A11A18"/>
    <w:rsid w:val="00A11B44"/>
    <w:rsid w:val="00A11B7C"/>
    <w:rsid w:val="00A11C42"/>
    <w:rsid w:val="00A11F67"/>
    <w:rsid w:val="00A120FF"/>
    <w:rsid w:val="00A1254E"/>
    <w:rsid w:val="00A125D2"/>
    <w:rsid w:val="00A12607"/>
    <w:rsid w:val="00A12905"/>
    <w:rsid w:val="00A12BF6"/>
    <w:rsid w:val="00A12ED4"/>
    <w:rsid w:val="00A12F2C"/>
    <w:rsid w:val="00A1315F"/>
    <w:rsid w:val="00A1352E"/>
    <w:rsid w:val="00A13681"/>
    <w:rsid w:val="00A136E0"/>
    <w:rsid w:val="00A13C0C"/>
    <w:rsid w:val="00A13CE8"/>
    <w:rsid w:val="00A13F14"/>
    <w:rsid w:val="00A13F70"/>
    <w:rsid w:val="00A14005"/>
    <w:rsid w:val="00A14129"/>
    <w:rsid w:val="00A142D1"/>
    <w:rsid w:val="00A1440E"/>
    <w:rsid w:val="00A1443D"/>
    <w:rsid w:val="00A145E5"/>
    <w:rsid w:val="00A14816"/>
    <w:rsid w:val="00A14D1B"/>
    <w:rsid w:val="00A14DD4"/>
    <w:rsid w:val="00A14EB0"/>
    <w:rsid w:val="00A15173"/>
    <w:rsid w:val="00A1519A"/>
    <w:rsid w:val="00A15267"/>
    <w:rsid w:val="00A1593B"/>
    <w:rsid w:val="00A15A5D"/>
    <w:rsid w:val="00A15C30"/>
    <w:rsid w:val="00A15F98"/>
    <w:rsid w:val="00A161E8"/>
    <w:rsid w:val="00A1622D"/>
    <w:rsid w:val="00A165D9"/>
    <w:rsid w:val="00A165FD"/>
    <w:rsid w:val="00A16A89"/>
    <w:rsid w:val="00A16AF2"/>
    <w:rsid w:val="00A16D74"/>
    <w:rsid w:val="00A170BF"/>
    <w:rsid w:val="00A175C5"/>
    <w:rsid w:val="00A17814"/>
    <w:rsid w:val="00A17988"/>
    <w:rsid w:val="00A17A35"/>
    <w:rsid w:val="00A17FD7"/>
    <w:rsid w:val="00A20117"/>
    <w:rsid w:val="00A20189"/>
    <w:rsid w:val="00A206DB"/>
    <w:rsid w:val="00A2070F"/>
    <w:rsid w:val="00A2086A"/>
    <w:rsid w:val="00A209BA"/>
    <w:rsid w:val="00A20C5D"/>
    <w:rsid w:val="00A21228"/>
    <w:rsid w:val="00A216AD"/>
    <w:rsid w:val="00A21CF9"/>
    <w:rsid w:val="00A21D28"/>
    <w:rsid w:val="00A222B4"/>
    <w:rsid w:val="00A22593"/>
    <w:rsid w:val="00A2265A"/>
    <w:rsid w:val="00A22678"/>
    <w:rsid w:val="00A22771"/>
    <w:rsid w:val="00A22BED"/>
    <w:rsid w:val="00A22C6A"/>
    <w:rsid w:val="00A22C7D"/>
    <w:rsid w:val="00A22CD0"/>
    <w:rsid w:val="00A22F6C"/>
    <w:rsid w:val="00A23277"/>
    <w:rsid w:val="00A2353C"/>
    <w:rsid w:val="00A236A2"/>
    <w:rsid w:val="00A236E4"/>
    <w:rsid w:val="00A237A6"/>
    <w:rsid w:val="00A23820"/>
    <w:rsid w:val="00A23ACA"/>
    <w:rsid w:val="00A2431B"/>
    <w:rsid w:val="00A24619"/>
    <w:rsid w:val="00A24952"/>
    <w:rsid w:val="00A24FDF"/>
    <w:rsid w:val="00A25109"/>
    <w:rsid w:val="00A256A1"/>
    <w:rsid w:val="00A259EB"/>
    <w:rsid w:val="00A25A4A"/>
    <w:rsid w:val="00A25C9E"/>
    <w:rsid w:val="00A262C2"/>
    <w:rsid w:val="00A262FC"/>
    <w:rsid w:val="00A26443"/>
    <w:rsid w:val="00A2675E"/>
    <w:rsid w:val="00A267F7"/>
    <w:rsid w:val="00A2690A"/>
    <w:rsid w:val="00A26BB4"/>
    <w:rsid w:val="00A26C49"/>
    <w:rsid w:val="00A26C67"/>
    <w:rsid w:val="00A27556"/>
    <w:rsid w:val="00A27A4A"/>
    <w:rsid w:val="00A27F6F"/>
    <w:rsid w:val="00A300AF"/>
    <w:rsid w:val="00A30406"/>
    <w:rsid w:val="00A30425"/>
    <w:rsid w:val="00A30453"/>
    <w:rsid w:val="00A30580"/>
    <w:rsid w:val="00A3072A"/>
    <w:rsid w:val="00A309AC"/>
    <w:rsid w:val="00A30D57"/>
    <w:rsid w:val="00A30E22"/>
    <w:rsid w:val="00A31157"/>
    <w:rsid w:val="00A3121E"/>
    <w:rsid w:val="00A31268"/>
    <w:rsid w:val="00A317FD"/>
    <w:rsid w:val="00A319C5"/>
    <w:rsid w:val="00A31D1D"/>
    <w:rsid w:val="00A31F69"/>
    <w:rsid w:val="00A32017"/>
    <w:rsid w:val="00A321C0"/>
    <w:rsid w:val="00A32362"/>
    <w:rsid w:val="00A32B69"/>
    <w:rsid w:val="00A32EBA"/>
    <w:rsid w:val="00A331EC"/>
    <w:rsid w:val="00A33264"/>
    <w:rsid w:val="00A3358E"/>
    <w:rsid w:val="00A337A0"/>
    <w:rsid w:val="00A33AC0"/>
    <w:rsid w:val="00A33B37"/>
    <w:rsid w:val="00A33E5C"/>
    <w:rsid w:val="00A33F58"/>
    <w:rsid w:val="00A341AA"/>
    <w:rsid w:val="00A3423E"/>
    <w:rsid w:val="00A34297"/>
    <w:rsid w:val="00A3435F"/>
    <w:rsid w:val="00A344FA"/>
    <w:rsid w:val="00A347B8"/>
    <w:rsid w:val="00A34D91"/>
    <w:rsid w:val="00A3506F"/>
    <w:rsid w:val="00A351B4"/>
    <w:rsid w:val="00A352BE"/>
    <w:rsid w:val="00A353AB"/>
    <w:rsid w:val="00A35815"/>
    <w:rsid w:val="00A35D70"/>
    <w:rsid w:val="00A35E98"/>
    <w:rsid w:val="00A35F5D"/>
    <w:rsid w:val="00A35FA7"/>
    <w:rsid w:val="00A36144"/>
    <w:rsid w:val="00A364E8"/>
    <w:rsid w:val="00A3669D"/>
    <w:rsid w:val="00A367B8"/>
    <w:rsid w:val="00A36B2D"/>
    <w:rsid w:val="00A36D0B"/>
    <w:rsid w:val="00A36FAF"/>
    <w:rsid w:val="00A37827"/>
    <w:rsid w:val="00A37E0E"/>
    <w:rsid w:val="00A40220"/>
    <w:rsid w:val="00A403B6"/>
    <w:rsid w:val="00A408B5"/>
    <w:rsid w:val="00A4096F"/>
    <w:rsid w:val="00A409DA"/>
    <w:rsid w:val="00A40AF2"/>
    <w:rsid w:val="00A4100F"/>
    <w:rsid w:val="00A4127F"/>
    <w:rsid w:val="00A412A6"/>
    <w:rsid w:val="00A41E0E"/>
    <w:rsid w:val="00A4219F"/>
    <w:rsid w:val="00A4220E"/>
    <w:rsid w:val="00A4237B"/>
    <w:rsid w:val="00A423B8"/>
    <w:rsid w:val="00A42980"/>
    <w:rsid w:val="00A42A3C"/>
    <w:rsid w:val="00A42D62"/>
    <w:rsid w:val="00A431B6"/>
    <w:rsid w:val="00A43544"/>
    <w:rsid w:val="00A43627"/>
    <w:rsid w:val="00A43633"/>
    <w:rsid w:val="00A43789"/>
    <w:rsid w:val="00A43EB4"/>
    <w:rsid w:val="00A44843"/>
    <w:rsid w:val="00A448F8"/>
    <w:rsid w:val="00A44B2C"/>
    <w:rsid w:val="00A44DA5"/>
    <w:rsid w:val="00A450BA"/>
    <w:rsid w:val="00A4510D"/>
    <w:rsid w:val="00A451F5"/>
    <w:rsid w:val="00A45338"/>
    <w:rsid w:val="00A453BD"/>
    <w:rsid w:val="00A45626"/>
    <w:rsid w:val="00A45BD3"/>
    <w:rsid w:val="00A45C06"/>
    <w:rsid w:val="00A45C3F"/>
    <w:rsid w:val="00A45F22"/>
    <w:rsid w:val="00A4653D"/>
    <w:rsid w:val="00A468A1"/>
    <w:rsid w:val="00A468C1"/>
    <w:rsid w:val="00A4712D"/>
    <w:rsid w:val="00A472DF"/>
    <w:rsid w:val="00A4731C"/>
    <w:rsid w:val="00A47A0A"/>
    <w:rsid w:val="00A47AB8"/>
    <w:rsid w:val="00A47CE3"/>
    <w:rsid w:val="00A50076"/>
    <w:rsid w:val="00A50276"/>
    <w:rsid w:val="00A5046D"/>
    <w:rsid w:val="00A50CD2"/>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787"/>
    <w:rsid w:val="00A52890"/>
    <w:rsid w:val="00A52897"/>
    <w:rsid w:val="00A528F9"/>
    <w:rsid w:val="00A52AF5"/>
    <w:rsid w:val="00A52F0C"/>
    <w:rsid w:val="00A52F46"/>
    <w:rsid w:val="00A52F68"/>
    <w:rsid w:val="00A53289"/>
    <w:rsid w:val="00A53383"/>
    <w:rsid w:val="00A5344F"/>
    <w:rsid w:val="00A5351C"/>
    <w:rsid w:val="00A535CE"/>
    <w:rsid w:val="00A5375C"/>
    <w:rsid w:val="00A537BD"/>
    <w:rsid w:val="00A5397C"/>
    <w:rsid w:val="00A53DA7"/>
    <w:rsid w:val="00A53EDE"/>
    <w:rsid w:val="00A53FC5"/>
    <w:rsid w:val="00A54025"/>
    <w:rsid w:val="00A543C5"/>
    <w:rsid w:val="00A544EB"/>
    <w:rsid w:val="00A54634"/>
    <w:rsid w:val="00A54778"/>
    <w:rsid w:val="00A54793"/>
    <w:rsid w:val="00A54983"/>
    <w:rsid w:val="00A54A8D"/>
    <w:rsid w:val="00A5506D"/>
    <w:rsid w:val="00A5556E"/>
    <w:rsid w:val="00A55909"/>
    <w:rsid w:val="00A55A95"/>
    <w:rsid w:val="00A55AC9"/>
    <w:rsid w:val="00A56001"/>
    <w:rsid w:val="00A564E1"/>
    <w:rsid w:val="00A5664A"/>
    <w:rsid w:val="00A568F2"/>
    <w:rsid w:val="00A56AD5"/>
    <w:rsid w:val="00A56B27"/>
    <w:rsid w:val="00A56E36"/>
    <w:rsid w:val="00A5704B"/>
    <w:rsid w:val="00A57072"/>
    <w:rsid w:val="00A570CC"/>
    <w:rsid w:val="00A57156"/>
    <w:rsid w:val="00A57294"/>
    <w:rsid w:val="00A57313"/>
    <w:rsid w:val="00A574B2"/>
    <w:rsid w:val="00A5778E"/>
    <w:rsid w:val="00A57A8D"/>
    <w:rsid w:val="00A57F42"/>
    <w:rsid w:val="00A601F0"/>
    <w:rsid w:val="00A606D3"/>
    <w:rsid w:val="00A60825"/>
    <w:rsid w:val="00A60A23"/>
    <w:rsid w:val="00A60EE9"/>
    <w:rsid w:val="00A60FE3"/>
    <w:rsid w:val="00A61133"/>
    <w:rsid w:val="00A613A1"/>
    <w:rsid w:val="00A61705"/>
    <w:rsid w:val="00A61ACE"/>
    <w:rsid w:val="00A61F0D"/>
    <w:rsid w:val="00A61F4D"/>
    <w:rsid w:val="00A620C2"/>
    <w:rsid w:val="00A621DE"/>
    <w:rsid w:val="00A6243C"/>
    <w:rsid w:val="00A624C0"/>
    <w:rsid w:val="00A6278B"/>
    <w:rsid w:val="00A6292C"/>
    <w:rsid w:val="00A62D68"/>
    <w:rsid w:val="00A62DD2"/>
    <w:rsid w:val="00A62F23"/>
    <w:rsid w:val="00A63226"/>
    <w:rsid w:val="00A6351B"/>
    <w:rsid w:val="00A638BF"/>
    <w:rsid w:val="00A63931"/>
    <w:rsid w:val="00A6397D"/>
    <w:rsid w:val="00A63B59"/>
    <w:rsid w:val="00A63E5F"/>
    <w:rsid w:val="00A641EE"/>
    <w:rsid w:val="00A642D1"/>
    <w:rsid w:val="00A64477"/>
    <w:rsid w:val="00A64516"/>
    <w:rsid w:val="00A6475E"/>
    <w:rsid w:val="00A64AAE"/>
    <w:rsid w:val="00A64AED"/>
    <w:rsid w:val="00A64D14"/>
    <w:rsid w:val="00A64D5B"/>
    <w:rsid w:val="00A64E93"/>
    <w:rsid w:val="00A64F85"/>
    <w:rsid w:val="00A6521E"/>
    <w:rsid w:val="00A653D2"/>
    <w:rsid w:val="00A65C6C"/>
    <w:rsid w:val="00A65D7D"/>
    <w:rsid w:val="00A65D9D"/>
    <w:rsid w:val="00A65E6A"/>
    <w:rsid w:val="00A66209"/>
    <w:rsid w:val="00A6644F"/>
    <w:rsid w:val="00A66452"/>
    <w:rsid w:val="00A664FA"/>
    <w:rsid w:val="00A66555"/>
    <w:rsid w:val="00A66675"/>
    <w:rsid w:val="00A6698C"/>
    <w:rsid w:val="00A669C6"/>
    <w:rsid w:val="00A66AF7"/>
    <w:rsid w:val="00A66CDF"/>
    <w:rsid w:val="00A679B0"/>
    <w:rsid w:val="00A67C4A"/>
    <w:rsid w:val="00A67C73"/>
    <w:rsid w:val="00A67CAA"/>
    <w:rsid w:val="00A70165"/>
    <w:rsid w:val="00A7045E"/>
    <w:rsid w:val="00A705FE"/>
    <w:rsid w:val="00A70632"/>
    <w:rsid w:val="00A70A9E"/>
    <w:rsid w:val="00A70AF0"/>
    <w:rsid w:val="00A70B4D"/>
    <w:rsid w:val="00A70BC3"/>
    <w:rsid w:val="00A7116B"/>
    <w:rsid w:val="00A7116D"/>
    <w:rsid w:val="00A7132C"/>
    <w:rsid w:val="00A714E6"/>
    <w:rsid w:val="00A71532"/>
    <w:rsid w:val="00A7161E"/>
    <w:rsid w:val="00A71633"/>
    <w:rsid w:val="00A718F1"/>
    <w:rsid w:val="00A71D40"/>
    <w:rsid w:val="00A71E29"/>
    <w:rsid w:val="00A71F5E"/>
    <w:rsid w:val="00A72117"/>
    <w:rsid w:val="00A72205"/>
    <w:rsid w:val="00A72620"/>
    <w:rsid w:val="00A73253"/>
    <w:rsid w:val="00A733FF"/>
    <w:rsid w:val="00A735BD"/>
    <w:rsid w:val="00A7393A"/>
    <w:rsid w:val="00A73B52"/>
    <w:rsid w:val="00A73D1A"/>
    <w:rsid w:val="00A73F9F"/>
    <w:rsid w:val="00A744EB"/>
    <w:rsid w:val="00A747A4"/>
    <w:rsid w:val="00A749DA"/>
    <w:rsid w:val="00A74B33"/>
    <w:rsid w:val="00A74C28"/>
    <w:rsid w:val="00A74DD1"/>
    <w:rsid w:val="00A74E50"/>
    <w:rsid w:val="00A750D2"/>
    <w:rsid w:val="00A750DE"/>
    <w:rsid w:val="00A752EA"/>
    <w:rsid w:val="00A7530C"/>
    <w:rsid w:val="00A75645"/>
    <w:rsid w:val="00A757A1"/>
    <w:rsid w:val="00A75981"/>
    <w:rsid w:val="00A75F65"/>
    <w:rsid w:val="00A76085"/>
    <w:rsid w:val="00A7624D"/>
    <w:rsid w:val="00A762C3"/>
    <w:rsid w:val="00A76565"/>
    <w:rsid w:val="00A76717"/>
    <w:rsid w:val="00A7694D"/>
    <w:rsid w:val="00A769F2"/>
    <w:rsid w:val="00A76C40"/>
    <w:rsid w:val="00A7706A"/>
    <w:rsid w:val="00A771DC"/>
    <w:rsid w:val="00A774C2"/>
    <w:rsid w:val="00A77957"/>
    <w:rsid w:val="00A77BD3"/>
    <w:rsid w:val="00A77BDE"/>
    <w:rsid w:val="00A77BE6"/>
    <w:rsid w:val="00A80095"/>
    <w:rsid w:val="00A80C26"/>
    <w:rsid w:val="00A81564"/>
    <w:rsid w:val="00A81783"/>
    <w:rsid w:val="00A817E7"/>
    <w:rsid w:val="00A82418"/>
    <w:rsid w:val="00A82721"/>
    <w:rsid w:val="00A8273B"/>
    <w:rsid w:val="00A82773"/>
    <w:rsid w:val="00A827A1"/>
    <w:rsid w:val="00A82BA9"/>
    <w:rsid w:val="00A82CC5"/>
    <w:rsid w:val="00A82E34"/>
    <w:rsid w:val="00A82FF9"/>
    <w:rsid w:val="00A82FFC"/>
    <w:rsid w:val="00A8316B"/>
    <w:rsid w:val="00A831BF"/>
    <w:rsid w:val="00A83439"/>
    <w:rsid w:val="00A83692"/>
    <w:rsid w:val="00A836EB"/>
    <w:rsid w:val="00A83E6D"/>
    <w:rsid w:val="00A83F30"/>
    <w:rsid w:val="00A83FE1"/>
    <w:rsid w:val="00A84334"/>
    <w:rsid w:val="00A84405"/>
    <w:rsid w:val="00A8478E"/>
    <w:rsid w:val="00A84AD9"/>
    <w:rsid w:val="00A84B09"/>
    <w:rsid w:val="00A84B67"/>
    <w:rsid w:val="00A84E5D"/>
    <w:rsid w:val="00A85073"/>
    <w:rsid w:val="00A85443"/>
    <w:rsid w:val="00A855A1"/>
    <w:rsid w:val="00A85685"/>
    <w:rsid w:val="00A86019"/>
    <w:rsid w:val="00A8620E"/>
    <w:rsid w:val="00A86312"/>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827"/>
    <w:rsid w:val="00A90852"/>
    <w:rsid w:val="00A90907"/>
    <w:rsid w:val="00A909B5"/>
    <w:rsid w:val="00A90BE4"/>
    <w:rsid w:val="00A90E7A"/>
    <w:rsid w:val="00A9116F"/>
    <w:rsid w:val="00A91499"/>
    <w:rsid w:val="00A9157C"/>
    <w:rsid w:val="00A9160D"/>
    <w:rsid w:val="00A91941"/>
    <w:rsid w:val="00A91A3A"/>
    <w:rsid w:val="00A91B75"/>
    <w:rsid w:val="00A91ED8"/>
    <w:rsid w:val="00A91FBF"/>
    <w:rsid w:val="00A9205B"/>
    <w:rsid w:val="00A920FA"/>
    <w:rsid w:val="00A9241D"/>
    <w:rsid w:val="00A926B4"/>
    <w:rsid w:val="00A92BAB"/>
    <w:rsid w:val="00A930CD"/>
    <w:rsid w:val="00A93135"/>
    <w:rsid w:val="00A9320B"/>
    <w:rsid w:val="00A9368C"/>
    <w:rsid w:val="00A93B04"/>
    <w:rsid w:val="00A93B61"/>
    <w:rsid w:val="00A93C1E"/>
    <w:rsid w:val="00A93F92"/>
    <w:rsid w:val="00A94539"/>
    <w:rsid w:val="00A9468B"/>
    <w:rsid w:val="00A946E2"/>
    <w:rsid w:val="00A946F1"/>
    <w:rsid w:val="00A94954"/>
    <w:rsid w:val="00A94A2B"/>
    <w:rsid w:val="00A94BF7"/>
    <w:rsid w:val="00A94C99"/>
    <w:rsid w:val="00A94EF6"/>
    <w:rsid w:val="00A94F17"/>
    <w:rsid w:val="00A95526"/>
    <w:rsid w:val="00A957E4"/>
    <w:rsid w:val="00A95E02"/>
    <w:rsid w:val="00A962BF"/>
    <w:rsid w:val="00A96356"/>
    <w:rsid w:val="00A96424"/>
    <w:rsid w:val="00A9699A"/>
    <w:rsid w:val="00A96A2A"/>
    <w:rsid w:val="00A96A60"/>
    <w:rsid w:val="00A96E63"/>
    <w:rsid w:val="00A97563"/>
    <w:rsid w:val="00A97669"/>
    <w:rsid w:val="00A977E2"/>
    <w:rsid w:val="00A978F1"/>
    <w:rsid w:val="00A97B9A"/>
    <w:rsid w:val="00A97E56"/>
    <w:rsid w:val="00A97F69"/>
    <w:rsid w:val="00AA007B"/>
    <w:rsid w:val="00AA0161"/>
    <w:rsid w:val="00AA01EE"/>
    <w:rsid w:val="00AA0268"/>
    <w:rsid w:val="00AA0339"/>
    <w:rsid w:val="00AA0398"/>
    <w:rsid w:val="00AA080D"/>
    <w:rsid w:val="00AA0854"/>
    <w:rsid w:val="00AA0860"/>
    <w:rsid w:val="00AA0921"/>
    <w:rsid w:val="00AA098C"/>
    <w:rsid w:val="00AA0B58"/>
    <w:rsid w:val="00AA0D34"/>
    <w:rsid w:val="00AA0D52"/>
    <w:rsid w:val="00AA0ECE"/>
    <w:rsid w:val="00AA12ED"/>
    <w:rsid w:val="00AA1B4B"/>
    <w:rsid w:val="00AA1C95"/>
    <w:rsid w:val="00AA228D"/>
    <w:rsid w:val="00AA2339"/>
    <w:rsid w:val="00AA2695"/>
    <w:rsid w:val="00AA2C22"/>
    <w:rsid w:val="00AA2C3C"/>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F22"/>
    <w:rsid w:val="00AA4F8E"/>
    <w:rsid w:val="00AA53AA"/>
    <w:rsid w:val="00AA53D1"/>
    <w:rsid w:val="00AA5439"/>
    <w:rsid w:val="00AA548D"/>
    <w:rsid w:val="00AA5963"/>
    <w:rsid w:val="00AA5A28"/>
    <w:rsid w:val="00AA5A88"/>
    <w:rsid w:val="00AA5AC5"/>
    <w:rsid w:val="00AA5BE1"/>
    <w:rsid w:val="00AA5C65"/>
    <w:rsid w:val="00AA6069"/>
    <w:rsid w:val="00AA6271"/>
    <w:rsid w:val="00AA6585"/>
    <w:rsid w:val="00AA6B16"/>
    <w:rsid w:val="00AA6B5B"/>
    <w:rsid w:val="00AA717E"/>
    <w:rsid w:val="00AA7223"/>
    <w:rsid w:val="00AA7257"/>
    <w:rsid w:val="00AA736D"/>
    <w:rsid w:val="00AA73E5"/>
    <w:rsid w:val="00AA760C"/>
    <w:rsid w:val="00AA7615"/>
    <w:rsid w:val="00AA7735"/>
    <w:rsid w:val="00AA778D"/>
    <w:rsid w:val="00AA7833"/>
    <w:rsid w:val="00AA794B"/>
    <w:rsid w:val="00AA7AEF"/>
    <w:rsid w:val="00AA7C88"/>
    <w:rsid w:val="00AA7D17"/>
    <w:rsid w:val="00AA7E1B"/>
    <w:rsid w:val="00AA7E46"/>
    <w:rsid w:val="00AA7F57"/>
    <w:rsid w:val="00AA7F5E"/>
    <w:rsid w:val="00AB01DB"/>
    <w:rsid w:val="00AB0826"/>
    <w:rsid w:val="00AB0921"/>
    <w:rsid w:val="00AB0C78"/>
    <w:rsid w:val="00AB0ED9"/>
    <w:rsid w:val="00AB11DD"/>
    <w:rsid w:val="00AB1A28"/>
    <w:rsid w:val="00AB1BAB"/>
    <w:rsid w:val="00AB1CE9"/>
    <w:rsid w:val="00AB20C7"/>
    <w:rsid w:val="00AB214F"/>
    <w:rsid w:val="00AB220F"/>
    <w:rsid w:val="00AB22EA"/>
    <w:rsid w:val="00AB27E4"/>
    <w:rsid w:val="00AB29E0"/>
    <w:rsid w:val="00AB2B8F"/>
    <w:rsid w:val="00AB2F8E"/>
    <w:rsid w:val="00AB334D"/>
    <w:rsid w:val="00AB34DE"/>
    <w:rsid w:val="00AB3705"/>
    <w:rsid w:val="00AB3738"/>
    <w:rsid w:val="00AB37D9"/>
    <w:rsid w:val="00AB3A5D"/>
    <w:rsid w:val="00AB4092"/>
    <w:rsid w:val="00AB41BF"/>
    <w:rsid w:val="00AB435A"/>
    <w:rsid w:val="00AB44C4"/>
    <w:rsid w:val="00AB4774"/>
    <w:rsid w:val="00AB4917"/>
    <w:rsid w:val="00AB4BB9"/>
    <w:rsid w:val="00AB4BFC"/>
    <w:rsid w:val="00AB4DC3"/>
    <w:rsid w:val="00AB501B"/>
    <w:rsid w:val="00AB5232"/>
    <w:rsid w:val="00AB5422"/>
    <w:rsid w:val="00AB5A05"/>
    <w:rsid w:val="00AB5D15"/>
    <w:rsid w:val="00AB5D7D"/>
    <w:rsid w:val="00AB5D8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56D"/>
    <w:rsid w:val="00AC0A7B"/>
    <w:rsid w:val="00AC0C2E"/>
    <w:rsid w:val="00AC0C58"/>
    <w:rsid w:val="00AC0C85"/>
    <w:rsid w:val="00AC0D3D"/>
    <w:rsid w:val="00AC0E0D"/>
    <w:rsid w:val="00AC0ED4"/>
    <w:rsid w:val="00AC1073"/>
    <w:rsid w:val="00AC1263"/>
    <w:rsid w:val="00AC1270"/>
    <w:rsid w:val="00AC12A3"/>
    <w:rsid w:val="00AC12C8"/>
    <w:rsid w:val="00AC1307"/>
    <w:rsid w:val="00AC1AA1"/>
    <w:rsid w:val="00AC1B5F"/>
    <w:rsid w:val="00AC1B6A"/>
    <w:rsid w:val="00AC1C64"/>
    <w:rsid w:val="00AC2094"/>
    <w:rsid w:val="00AC23C2"/>
    <w:rsid w:val="00AC268B"/>
    <w:rsid w:val="00AC2C74"/>
    <w:rsid w:val="00AC2F37"/>
    <w:rsid w:val="00AC365B"/>
    <w:rsid w:val="00AC3755"/>
    <w:rsid w:val="00AC3EA7"/>
    <w:rsid w:val="00AC3ED4"/>
    <w:rsid w:val="00AC3F42"/>
    <w:rsid w:val="00AC4030"/>
    <w:rsid w:val="00AC41F5"/>
    <w:rsid w:val="00AC45ED"/>
    <w:rsid w:val="00AC4861"/>
    <w:rsid w:val="00AC4B30"/>
    <w:rsid w:val="00AC4B94"/>
    <w:rsid w:val="00AC4DBF"/>
    <w:rsid w:val="00AC4E4B"/>
    <w:rsid w:val="00AC523E"/>
    <w:rsid w:val="00AC56BF"/>
    <w:rsid w:val="00AC573A"/>
    <w:rsid w:val="00AC5C77"/>
    <w:rsid w:val="00AC5D15"/>
    <w:rsid w:val="00AC5DF5"/>
    <w:rsid w:val="00AC5F86"/>
    <w:rsid w:val="00AC64A1"/>
    <w:rsid w:val="00AC64B2"/>
    <w:rsid w:val="00AC6CDB"/>
    <w:rsid w:val="00AC71D6"/>
    <w:rsid w:val="00AC76EA"/>
    <w:rsid w:val="00AC770C"/>
    <w:rsid w:val="00AC7763"/>
    <w:rsid w:val="00AC78A4"/>
    <w:rsid w:val="00AC78B7"/>
    <w:rsid w:val="00AC794C"/>
    <w:rsid w:val="00AC7C78"/>
    <w:rsid w:val="00AC7E1B"/>
    <w:rsid w:val="00AC7E99"/>
    <w:rsid w:val="00AC7FFE"/>
    <w:rsid w:val="00AD008E"/>
    <w:rsid w:val="00AD009D"/>
    <w:rsid w:val="00AD0A48"/>
    <w:rsid w:val="00AD0ABF"/>
    <w:rsid w:val="00AD1173"/>
    <w:rsid w:val="00AD1971"/>
    <w:rsid w:val="00AD1B90"/>
    <w:rsid w:val="00AD224E"/>
    <w:rsid w:val="00AD230B"/>
    <w:rsid w:val="00AD2310"/>
    <w:rsid w:val="00AD24CB"/>
    <w:rsid w:val="00AD2535"/>
    <w:rsid w:val="00AD2544"/>
    <w:rsid w:val="00AD27B4"/>
    <w:rsid w:val="00AD2956"/>
    <w:rsid w:val="00AD2A62"/>
    <w:rsid w:val="00AD2C12"/>
    <w:rsid w:val="00AD2C42"/>
    <w:rsid w:val="00AD2F2D"/>
    <w:rsid w:val="00AD3033"/>
    <w:rsid w:val="00AD31C9"/>
    <w:rsid w:val="00AD32A4"/>
    <w:rsid w:val="00AD399B"/>
    <w:rsid w:val="00AD3A8B"/>
    <w:rsid w:val="00AD3C66"/>
    <w:rsid w:val="00AD3CB3"/>
    <w:rsid w:val="00AD3D44"/>
    <w:rsid w:val="00AD3DDB"/>
    <w:rsid w:val="00AD3E55"/>
    <w:rsid w:val="00AD3EF5"/>
    <w:rsid w:val="00AD42A6"/>
    <w:rsid w:val="00AD4816"/>
    <w:rsid w:val="00AD4A1B"/>
    <w:rsid w:val="00AD4A9E"/>
    <w:rsid w:val="00AD4AAF"/>
    <w:rsid w:val="00AD4ACD"/>
    <w:rsid w:val="00AD4E43"/>
    <w:rsid w:val="00AD4EFC"/>
    <w:rsid w:val="00AD5176"/>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756"/>
    <w:rsid w:val="00AD69AC"/>
    <w:rsid w:val="00AD6A60"/>
    <w:rsid w:val="00AD6F9B"/>
    <w:rsid w:val="00AD7166"/>
    <w:rsid w:val="00AD7311"/>
    <w:rsid w:val="00AD73E9"/>
    <w:rsid w:val="00AD7743"/>
    <w:rsid w:val="00AD77CA"/>
    <w:rsid w:val="00AD7D91"/>
    <w:rsid w:val="00AD7F70"/>
    <w:rsid w:val="00AD7F8E"/>
    <w:rsid w:val="00AE00D7"/>
    <w:rsid w:val="00AE0412"/>
    <w:rsid w:val="00AE042C"/>
    <w:rsid w:val="00AE0CE2"/>
    <w:rsid w:val="00AE0F20"/>
    <w:rsid w:val="00AE0F41"/>
    <w:rsid w:val="00AE0F55"/>
    <w:rsid w:val="00AE1320"/>
    <w:rsid w:val="00AE1397"/>
    <w:rsid w:val="00AE18B8"/>
    <w:rsid w:val="00AE1CA4"/>
    <w:rsid w:val="00AE1DE5"/>
    <w:rsid w:val="00AE1E69"/>
    <w:rsid w:val="00AE1FAF"/>
    <w:rsid w:val="00AE2273"/>
    <w:rsid w:val="00AE248E"/>
    <w:rsid w:val="00AE264A"/>
    <w:rsid w:val="00AE2B07"/>
    <w:rsid w:val="00AE2E62"/>
    <w:rsid w:val="00AE2EA8"/>
    <w:rsid w:val="00AE2F5B"/>
    <w:rsid w:val="00AE3288"/>
    <w:rsid w:val="00AE341F"/>
    <w:rsid w:val="00AE35C0"/>
    <w:rsid w:val="00AE37E1"/>
    <w:rsid w:val="00AE383C"/>
    <w:rsid w:val="00AE3926"/>
    <w:rsid w:val="00AE3B7A"/>
    <w:rsid w:val="00AE3ECA"/>
    <w:rsid w:val="00AE4078"/>
    <w:rsid w:val="00AE4194"/>
    <w:rsid w:val="00AE483B"/>
    <w:rsid w:val="00AE4876"/>
    <w:rsid w:val="00AE4898"/>
    <w:rsid w:val="00AE4CEA"/>
    <w:rsid w:val="00AE4E7D"/>
    <w:rsid w:val="00AE53E7"/>
    <w:rsid w:val="00AE5416"/>
    <w:rsid w:val="00AE55CF"/>
    <w:rsid w:val="00AE575C"/>
    <w:rsid w:val="00AE57E0"/>
    <w:rsid w:val="00AE5A28"/>
    <w:rsid w:val="00AE5A40"/>
    <w:rsid w:val="00AE5CA2"/>
    <w:rsid w:val="00AE5E21"/>
    <w:rsid w:val="00AE5F96"/>
    <w:rsid w:val="00AE6284"/>
    <w:rsid w:val="00AE630B"/>
    <w:rsid w:val="00AE6407"/>
    <w:rsid w:val="00AE650C"/>
    <w:rsid w:val="00AE656C"/>
    <w:rsid w:val="00AE6887"/>
    <w:rsid w:val="00AE69F4"/>
    <w:rsid w:val="00AE77D5"/>
    <w:rsid w:val="00AE78CF"/>
    <w:rsid w:val="00AE7B0F"/>
    <w:rsid w:val="00AE7BC4"/>
    <w:rsid w:val="00AE7C94"/>
    <w:rsid w:val="00AE7F7D"/>
    <w:rsid w:val="00AF0266"/>
    <w:rsid w:val="00AF02C4"/>
    <w:rsid w:val="00AF07A9"/>
    <w:rsid w:val="00AF07CA"/>
    <w:rsid w:val="00AF0825"/>
    <w:rsid w:val="00AF0A8C"/>
    <w:rsid w:val="00AF0F23"/>
    <w:rsid w:val="00AF105B"/>
    <w:rsid w:val="00AF13CD"/>
    <w:rsid w:val="00AF2657"/>
    <w:rsid w:val="00AF2E86"/>
    <w:rsid w:val="00AF3206"/>
    <w:rsid w:val="00AF32FC"/>
    <w:rsid w:val="00AF36B9"/>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6F16"/>
    <w:rsid w:val="00AF748A"/>
    <w:rsid w:val="00AF7554"/>
    <w:rsid w:val="00AF7A1E"/>
    <w:rsid w:val="00AF7B63"/>
    <w:rsid w:val="00AF7D48"/>
    <w:rsid w:val="00AF7D5B"/>
    <w:rsid w:val="00AF7D77"/>
    <w:rsid w:val="00B001E7"/>
    <w:rsid w:val="00B00224"/>
    <w:rsid w:val="00B002B3"/>
    <w:rsid w:val="00B00376"/>
    <w:rsid w:val="00B00913"/>
    <w:rsid w:val="00B00999"/>
    <w:rsid w:val="00B00B04"/>
    <w:rsid w:val="00B00DCB"/>
    <w:rsid w:val="00B010F0"/>
    <w:rsid w:val="00B01121"/>
    <w:rsid w:val="00B0112A"/>
    <w:rsid w:val="00B0124A"/>
    <w:rsid w:val="00B014AC"/>
    <w:rsid w:val="00B01590"/>
    <w:rsid w:val="00B01BEA"/>
    <w:rsid w:val="00B01D8F"/>
    <w:rsid w:val="00B02359"/>
    <w:rsid w:val="00B025BC"/>
    <w:rsid w:val="00B02B6E"/>
    <w:rsid w:val="00B02DDD"/>
    <w:rsid w:val="00B02F9E"/>
    <w:rsid w:val="00B03790"/>
    <w:rsid w:val="00B038AD"/>
    <w:rsid w:val="00B03AFC"/>
    <w:rsid w:val="00B03E38"/>
    <w:rsid w:val="00B03EF0"/>
    <w:rsid w:val="00B04333"/>
    <w:rsid w:val="00B04799"/>
    <w:rsid w:val="00B04C97"/>
    <w:rsid w:val="00B04EE4"/>
    <w:rsid w:val="00B04FE3"/>
    <w:rsid w:val="00B05328"/>
    <w:rsid w:val="00B05567"/>
    <w:rsid w:val="00B055EE"/>
    <w:rsid w:val="00B056D9"/>
    <w:rsid w:val="00B05A61"/>
    <w:rsid w:val="00B05C9E"/>
    <w:rsid w:val="00B05E62"/>
    <w:rsid w:val="00B05F8E"/>
    <w:rsid w:val="00B06A0A"/>
    <w:rsid w:val="00B07449"/>
    <w:rsid w:val="00B07769"/>
    <w:rsid w:val="00B07918"/>
    <w:rsid w:val="00B079AA"/>
    <w:rsid w:val="00B07CFC"/>
    <w:rsid w:val="00B07D7E"/>
    <w:rsid w:val="00B1038D"/>
    <w:rsid w:val="00B10429"/>
    <w:rsid w:val="00B104B3"/>
    <w:rsid w:val="00B1055D"/>
    <w:rsid w:val="00B108D6"/>
    <w:rsid w:val="00B10935"/>
    <w:rsid w:val="00B10CBC"/>
    <w:rsid w:val="00B10CD9"/>
    <w:rsid w:val="00B10F8E"/>
    <w:rsid w:val="00B11798"/>
    <w:rsid w:val="00B11923"/>
    <w:rsid w:val="00B119EB"/>
    <w:rsid w:val="00B11A1F"/>
    <w:rsid w:val="00B11C2B"/>
    <w:rsid w:val="00B11C34"/>
    <w:rsid w:val="00B11E0D"/>
    <w:rsid w:val="00B11FE4"/>
    <w:rsid w:val="00B12122"/>
    <w:rsid w:val="00B12123"/>
    <w:rsid w:val="00B1219B"/>
    <w:rsid w:val="00B126F4"/>
    <w:rsid w:val="00B1270A"/>
    <w:rsid w:val="00B129F6"/>
    <w:rsid w:val="00B12C82"/>
    <w:rsid w:val="00B12D4E"/>
    <w:rsid w:val="00B12E43"/>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C5F"/>
    <w:rsid w:val="00B15C9B"/>
    <w:rsid w:val="00B15DAD"/>
    <w:rsid w:val="00B15F44"/>
    <w:rsid w:val="00B15FEC"/>
    <w:rsid w:val="00B161A8"/>
    <w:rsid w:val="00B16460"/>
    <w:rsid w:val="00B16516"/>
    <w:rsid w:val="00B167C4"/>
    <w:rsid w:val="00B16905"/>
    <w:rsid w:val="00B16A1B"/>
    <w:rsid w:val="00B17480"/>
    <w:rsid w:val="00B176FD"/>
    <w:rsid w:val="00B177C2"/>
    <w:rsid w:val="00B17845"/>
    <w:rsid w:val="00B17AB4"/>
    <w:rsid w:val="00B17B2B"/>
    <w:rsid w:val="00B17FE3"/>
    <w:rsid w:val="00B201EB"/>
    <w:rsid w:val="00B202DE"/>
    <w:rsid w:val="00B20505"/>
    <w:rsid w:val="00B2051C"/>
    <w:rsid w:val="00B20928"/>
    <w:rsid w:val="00B20945"/>
    <w:rsid w:val="00B209C4"/>
    <w:rsid w:val="00B20D8F"/>
    <w:rsid w:val="00B20E0D"/>
    <w:rsid w:val="00B20EB9"/>
    <w:rsid w:val="00B20FD7"/>
    <w:rsid w:val="00B2134C"/>
    <w:rsid w:val="00B213BB"/>
    <w:rsid w:val="00B214E1"/>
    <w:rsid w:val="00B2175C"/>
    <w:rsid w:val="00B21B81"/>
    <w:rsid w:val="00B21BC6"/>
    <w:rsid w:val="00B21DF7"/>
    <w:rsid w:val="00B21F81"/>
    <w:rsid w:val="00B223A3"/>
    <w:rsid w:val="00B22411"/>
    <w:rsid w:val="00B22688"/>
    <w:rsid w:val="00B226FB"/>
    <w:rsid w:val="00B22F1A"/>
    <w:rsid w:val="00B230C8"/>
    <w:rsid w:val="00B231AA"/>
    <w:rsid w:val="00B23202"/>
    <w:rsid w:val="00B23368"/>
    <w:rsid w:val="00B23498"/>
    <w:rsid w:val="00B23588"/>
    <w:rsid w:val="00B23A1D"/>
    <w:rsid w:val="00B23B54"/>
    <w:rsid w:val="00B23B9B"/>
    <w:rsid w:val="00B24596"/>
    <w:rsid w:val="00B24656"/>
    <w:rsid w:val="00B246B0"/>
    <w:rsid w:val="00B24746"/>
    <w:rsid w:val="00B24917"/>
    <w:rsid w:val="00B24D0F"/>
    <w:rsid w:val="00B24D83"/>
    <w:rsid w:val="00B24F28"/>
    <w:rsid w:val="00B24F60"/>
    <w:rsid w:val="00B24FDD"/>
    <w:rsid w:val="00B251A0"/>
    <w:rsid w:val="00B25294"/>
    <w:rsid w:val="00B2532B"/>
    <w:rsid w:val="00B25537"/>
    <w:rsid w:val="00B25643"/>
    <w:rsid w:val="00B2578B"/>
    <w:rsid w:val="00B25860"/>
    <w:rsid w:val="00B25BBA"/>
    <w:rsid w:val="00B25DDD"/>
    <w:rsid w:val="00B25E73"/>
    <w:rsid w:val="00B25F20"/>
    <w:rsid w:val="00B25F66"/>
    <w:rsid w:val="00B25FF0"/>
    <w:rsid w:val="00B2606A"/>
    <w:rsid w:val="00B26109"/>
    <w:rsid w:val="00B26311"/>
    <w:rsid w:val="00B264BA"/>
    <w:rsid w:val="00B26555"/>
    <w:rsid w:val="00B26652"/>
    <w:rsid w:val="00B26981"/>
    <w:rsid w:val="00B26C91"/>
    <w:rsid w:val="00B26E21"/>
    <w:rsid w:val="00B27068"/>
    <w:rsid w:val="00B275DA"/>
    <w:rsid w:val="00B278B5"/>
    <w:rsid w:val="00B27959"/>
    <w:rsid w:val="00B27C4B"/>
    <w:rsid w:val="00B27E46"/>
    <w:rsid w:val="00B30324"/>
    <w:rsid w:val="00B303DA"/>
    <w:rsid w:val="00B3049F"/>
    <w:rsid w:val="00B304A5"/>
    <w:rsid w:val="00B30770"/>
    <w:rsid w:val="00B3081D"/>
    <w:rsid w:val="00B30B19"/>
    <w:rsid w:val="00B30D1E"/>
    <w:rsid w:val="00B30E4A"/>
    <w:rsid w:val="00B30F60"/>
    <w:rsid w:val="00B30FBD"/>
    <w:rsid w:val="00B3151E"/>
    <w:rsid w:val="00B3160E"/>
    <w:rsid w:val="00B319E0"/>
    <w:rsid w:val="00B31CF4"/>
    <w:rsid w:val="00B31FAE"/>
    <w:rsid w:val="00B3208D"/>
    <w:rsid w:val="00B321F3"/>
    <w:rsid w:val="00B32606"/>
    <w:rsid w:val="00B327F7"/>
    <w:rsid w:val="00B3290F"/>
    <w:rsid w:val="00B32ADB"/>
    <w:rsid w:val="00B32BCA"/>
    <w:rsid w:val="00B32D8A"/>
    <w:rsid w:val="00B330F5"/>
    <w:rsid w:val="00B33631"/>
    <w:rsid w:val="00B33663"/>
    <w:rsid w:val="00B33702"/>
    <w:rsid w:val="00B338C1"/>
    <w:rsid w:val="00B33912"/>
    <w:rsid w:val="00B33938"/>
    <w:rsid w:val="00B33A06"/>
    <w:rsid w:val="00B33D45"/>
    <w:rsid w:val="00B33E79"/>
    <w:rsid w:val="00B33EDB"/>
    <w:rsid w:val="00B33F06"/>
    <w:rsid w:val="00B33F68"/>
    <w:rsid w:val="00B344B4"/>
    <w:rsid w:val="00B347C7"/>
    <w:rsid w:val="00B348ED"/>
    <w:rsid w:val="00B34CDF"/>
    <w:rsid w:val="00B34FF1"/>
    <w:rsid w:val="00B3507E"/>
    <w:rsid w:val="00B3523F"/>
    <w:rsid w:val="00B35404"/>
    <w:rsid w:val="00B3546D"/>
    <w:rsid w:val="00B358B3"/>
    <w:rsid w:val="00B358BD"/>
    <w:rsid w:val="00B35952"/>
    <w:rsid w:val="00B35B45"/>
    <w:rsid w:val="00B35C5E"/>
    <w:rsid w:val="00B35E96"/>
    <w:rsid w:val="00B35EA5"/>
    <w:rsid w:val="00B35EEB"/>
    <w:rsid w:val="00B35EF5"/>
    <w:rsid w:val="00B35F73"/>
    <w:rsid w:val="00B35FCD"/>
    <w:rsid w:val="00B36002"/>
    <w:rsid w:val="00B36499"/>
    <w:rsid w:val="00B3650E"/>
    <w:rsid w:val="00B365A6"/>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2C8"/>
    <w:rsid w:val="00B4039A"/>
    <w:rsid w:val="00B403DC"/>
    <w:rsid w:val="00B4075C"/>
    <w:rsid w:val="00B40C13"/>
    <w:rsid w:val="00B40D91"/>
    <w:rsid w:val="00B40F63"/>
    <w:rsid w:val="00B4118E"/>
    <w:rsid w:val="00B413A4"/>
    <w:rsid w:val="00B41458"/>
    <w:rsid w:val="00B414C1"/>
    <w:rsid w:val="00B41762"/>
    <w:rsid w:val="00B41820"/>
    <w:rsid w:val="00B41A66"/>
    <w:rsid w:val="00B41A87"/>
    <w:rsid w:val="00B41FAB"/>
    <w:rsid w:val="00B4229D"/>
    <w:rsid w:val="00B422B6"/>
    <w:rsid w:val="00B424E4"/>
    <w:rsid w:val="00B4257D"/>
    <w:rsid w:val="00B4263B"/>
    <w:rsid w:val="00B4267B"/>
    <w:rsid w:val="00B426E1"/>
    <w:rsid w:val="00B4274E"/>
    <w:rsid w:val="00B42AD6"/>
    <w:rsid w:val="00B42C37"/>
    <w:rsid w:val="00B42E86"/>
    <w:rsid w:val="00B4302A"/>
    <w:rsid w:val="00B4309D"/>
    <w:rsid w:val="00B4316B"/>
    <w:rsid w:val="00B43269"/>
    <w:rsid w:val="00B432BE"/>
    <w:rsid w:val="00B4352E"/>
    <w:rsid w:val="00B4356E"/>
    <w:rsid w:val="00B435B9"/>
    <w:rsid w:val="00B43EC6"/>
    <w:rsid w:val="00B445CB"/>
    <w:rsid w:val="00B44800"/>
    <w:rsid w:val="00B448C2"/>
    <w:rsid w:val="00B44CA8"/>
    <w:rsid w:val="00B44E12"/>
    <w:rsid w:val="00B44F93"/>
    <w:rsid w:val="00B44FF4"/>
    <w:rsid w:val="00B4526D"/>
    <w:rsid w:val="00B4527C"/>
    <w:rsid w:val="00B452CF"/>
    <w:rsid w:val="00B4540D"/>
    <w:rsid w:val="00B454C1"/>
    <w:rsid w:val="00B4551B"/>
    <w:rsid w:val="00B459B0"/>
    <w:rsid w:val="00B45C22"/>
    <w:rsid w:val="00B45CD8"/>
    <w:rsid w:val="00B45CFF"/>
    <w:rsid w:val="00B45E62"/>
    <w:rsid w:val="00B45FC3"/>
    <w:rsid w:val="00B462E2"/>
    <w:rsid w:val="00B4658A"/>
    <w:rsid w:val="00B4659A"/>
    <w:rsid w:val="00B46603"/>
    <w:rsid w:val="00B468C4"/>
    <w:rsid w:val="00B46BF0"/>
    <w:rsid w:val="00B470E6"/>
    <w:rsid w:val="00B475F8"/>
    <w:rsid w:val="00B47D13"/>
    <w:rsid w:val="00B50CA9"/>
    <w:rsid w:val="00B50CF9"/>
    <w:rsid w:val="00B50DDD"/>
    <w:rsid w:val="00B50DFD"/>
    <w:rsid w:val="00B50E89"/>
    <w:rsid w:val="00B50EE8"/>
    <w:rsid w:val="00B51268"/>
    <w:rsid w:val="00B51646"/>
    <w:rsid w:val="00B51797"/>
    <w:rsid w:val="00B51907"/>
    <w:rsid w:val="00B51A99"/>
    <w:rsid w:val="00B51E29"/>
    <w:rsid w:val="00B51EDA"/>
    <w:rsid w:val="00B522A6"/>
    <w:rsid w:val="00B523AD"/>
    <w:rsid w:val="00B524AB"/>
    <w:rsid w:val="00B52980"/>
    <w:rsid w:val="00B52A08"/>
    <w:rsid w:val="00B52AEB"/>
    <w:rsid w:val="00B52C70"/>
    <w:rsid w:val="00B531DF"/>
    <w:rsid w:val="00B537AB"/>
    <w:rsid w:val="00B5399A"/>
    <w:rsid w:val="00B53C51"/>
    <w:rsid w:val="00B53E64"/>
    <w:rsid w:val="00B53FD8"/>
    <w:rsid w:val="00B54675"/>
    <w:rsid w:val="00B546E9"/>
    <w:rsid w:val="00B54817"/>
    <w:rsid w:val="00B5482B"/>
    <w:rsid w:val="00B54E6C"/>
    <w:rsid w:val="00B550D6"/>
    <w:rsid w:val="00B5570F"/>
    <w:rsid w:val="00B55719"/>
    <w:rsid w:val="00B558D1"/>
    <w:rsid w:val="00B55B9A"/>
    <w:rsid w:val="00B55E70"/>
    <w:rsid w:val="00B56256"/>
    <w:rsid w:val="00B56283"/>
    <w:rsid w:val="00B565AF"/>
    <w:rsid w:val="00B565E4"/>
    <w:rsid w:val="00B56C7F"/>
    <w:rsid w:val="00B56FDF"/>
    <w:rsid w:val="00B56FFC"/>
    <w:rsid w:val="00B5706C"/>
    <w:rsid w:val="00B57308"/>
    <w:rsid w:val="00B5759B"/>
    <w:rsid w:val="00B577F9"/>
    <w:rsid w:val="00B578FC"/>
    <w:rsid w:val="00B57904"/>
    <w:rsid w:val="00B57C1B"/>
    <w:rsid w:val="00B57D41"/>
    <w:rsid w:val="00B57E34"/>
    <w:rsid w:val="00B57EEB"/>
    <w:rsid w:val="00B601F4"/>
    <w:rsid w:val="00B60251"/>
    <w:rsid w:val="00B60C64"/>
    <w:rsid w:val="00B60C6A"/>
    <w:rsid w:val="00B60E9E"/>
    <w:rsid w:val="00B612F8"/>
    <w:rsid w:val="00B6169D"/>
    <w:rsid w:val="00B617E4"/>
    <w:rsid w:val="00B6182A"/>
    <w:rsid w:val="00B61893"/>
    <w:rsid w:val="00B61F29"/>
    <w:rsid w:val="00B6266D"/>
    <w:rsid w:val="00B626FF"/>
    <w:rsid w:val="00B62950"/>
    <w:rsid w:val="00B62AEB"/>
    <w:rsid w:val="00B62ED1"/>
    <w:rsid w:val="00B62F63"/>
    <w:rsid w:val="00B62FBA"/>
    <w:rsid w:val="00B62FCD"/>
    <w:rsid w:val="00B63018"/>
    <w:rsid w:val="00B630D5"/>
    <w:rsid w:val="00B63523"/>
    <w:rsid w:val="00B636F2"/>
    <w:rsid w:val="00B63757"/>
    <w:rsid w:val="00B6387D"/>
    <w:rsid w:val="00B64098"/>
    <w:rsid w:val="00B640A7"/>
    <w:rsid w:val="00B64491"/>
    <w:rsid w:val="00B64893"/>
    <w:rsid w:val="00B64AB7"/>
    <w:rsid w:val="00B64F42"/>
    <w:rsid w:val="00B6522E"/>
    <w:rsid w:val="00B6523F"/>
    <w:rsid w:val="00B652ED"/>
    <w:rsid w:val="00B653C5"/>
    <w:rsid w:val="00B659A5"/>
    <w:rsid w:val="00B65B5E"/>
    <w:rsid w:val="00B65D07"/>
    <w:rsid w:val="00B65DC6"/>
    <w:rsid w:val="00B662B0"/>
    <w:rsid w:val="00B6683E"/>
    <w:rsid w:val="00B668A0"/>
    <w:rsid w:val="00B66B65"/>
    <w:rsid w:val="00B67271"/>
    <w:rsid w:val="00B67B20"/>
    <w:rsid w:val="00B67BB9"/>
    <w:rsid w:val="00B67E47"/>
    <w:rsid w:val="00B70044"/>
    <w:rsid w:val="00B703A8"/>
    <w:rsid w:val="00B70422"/>
    <w:rsid w:val="00B705C9"/>
    <w:rsid w:val="00B70740"/>
    <w:rsid w:val="00B70784"/>
    <w:rsid w:val="00B70863"/>
    <w:rsid w:val="00B70AC1"/>
    <w:rsid w:val="00B70B23"/>
    <w:rsid w:val="00B71458"/>
    <w:rsid w:val="00B71494"/>
    <w:rsid w:val="00B7192D"/>
    <w:rsid w:val="00B719D7"/>
    <w:rsid w:val="00B71A11"/>
    <w:rsid w:val="00B71B52"/>
    <w:rsid w:val="00B71C7A"/>
    <w:rsid w:val="00B71DD9"/>
    <w:rsid w:val="00B721DD"/>
    <w:rsid w:val="00B72275"/>
    <w:rsid w:val="00B722A8"/>
    <w:rsid w:val="00B722FD"/>
    <w:rsid w:val="00B7231F"/>
    <w:rsid w:val="00B72470"/>
    <w:rsid w:val="00B7250C"/>
    <w:rsid w:val="00B7267D"/>
    <w:rsid w:val="00B72B65"/>
    <w:rsid w:val="00B72D7B"/>
    <w:rsid w:val="00B72E16"/>
    <w:rsid w:val="00B738FC"/>
    <w:rsid w:val="00B739FF"/>
    <w:rsid w:val="00B74271"/>
    <w:rsid w:val="00B743EC"/>
    <w:rsid w:val="00B749A2"/>
    <w:rsid w:val="00B74E1C"/>
    <w:rsid w:val="00B74E93"/>
    <w:rsid w:val="00B74F3F"/>
    <w:rsid w:val="00B7501C"/>
    <w:rsid w:val="00B7508C"/>
    <w:rsid w:val="00B754ED"/>
    <w:rsid w:val="00B755EB"/>
    <w:rsid w:val="00B75646"/>
    <w:rsid w:val="00B756F6"/>
    <w:rsid w:val="00B75750"/>
    <w:rsid w:val="00B7580B"/>
    <w:rsid w:val="00B75925"/>
    <w:rsid w:val="00B75C3A"/>
    <w:rsid w:val="00B75E24"/>
    <w:rsid w:val="00B766C3"/>
    <w:rsid w:val="00B76BB7"/>
    <w:rsid w:val="00B77072"/>
    <w:rsid w:val="00B773E7"/>
    <w:rsid w:val="00B77FBD"/>
    <w:rsid w:val="00B8002D"/>
    <w:rsid w:val="00B80143"/>
    <w:rsid w:val="00B80270"/>
    <w:rsid w:val="00B806B8"/>
    <w:rsid w:val="00B80970"/>
    <w:rsid w:val="00B80E72"/>
    <w:rsid w:val="00B80F1B"/>
    <w:rsid w:val="00B813EF"/>
    <w:rsid w:val="00B8179F"/>
    <w:rsid w:val="00B81AA8"/>
    <w:rsid w:val="00B81B0F"/>
    <w:rsid w:val="00B81D36"/>
    <w:rsid w:val="00B81EFF"/>
    <w:rsid w:val="00B821D8"/>
    <w:rsid w:val="00B82231"/>
    <w:rsid w:val="00B826AE"/>
    <w:rsid w:val="00B8274B"/>
    <w:rsid w:val="00B82786"/>
    <w:rsid w:val="00B8284A"/>
    <w:rsid w:val="00B829EF"/>
    <w:rsid w:val="00B8351B"/>
    <w:rsid w:val="00B83700"/>
    <w:rsid w:val="00B83E23"/>
    <w:rsid w:val="00B841E7"/>
    <w:rsid w:val="00B845CD"/>
    <w:rsid w:val="00B84750"/>
    <w:rsid w:val="00B84796"/>
    <w:rsid w:val="00B848C6"/>
    <w:rsid w:val="00B84A40"/>
    <w:rsid w:val="00B84FAC"/>
    <w:rsid w:val="00B85539"/>
    <w:rsid w:val="00B85802"/>
    <w:rsid w:val="00B86046"/>
    <w:rsid w:val="00B860C4"/>
    <w:rsid w:val="00B860DC"/>
    <w:rsid w:val="00B86367"/>
    <w:rsid w:val="00B86423"/>
    <w:rsid w:val="00B8645D"/>
    <w:rsid w:val="00B865E5"/>
    <w:rsid w:val="00B86986"/>
    <w:rsid w:val="00B86C2C"/>
    <w:rsid w:val="00B86E5A"/>
    <w:rsid w:val="00B86ECF"/>
    <w:rsid w:val="00B8737E"/>
    <w:rsid w:val="00B8740F"/>
    <w:rsid w:val="00B874C6"/>
    <w:rsid w:val="00B874FC"/>
    <w:rsid w:val="00B8793C"/>
    <w:rsid w:val="00B87A37"/>
    <w:rsid w:val="00B87D83"/>
    <w:rsid w:val="00B87F4F"/>
    <w:rsid w:val="00B9032B"/>
    <w:rsid w:val="00B90376"/>
    <w:rsid w:val="00B90892"/>
    <w:rsid w:val="00B90CA3"/>
    <w:rsid w:val="00B9114C"/>
    <w:rsid w:val="00B912FB"/>
    <w:rsid w:val="00B91339"/>
    <w:rsid w:val="00B91ABE"/>
    <w:rsid w:val="00B91C73"/>
    <w:rsid w:val="00B91D44"/>
    <w:rsid w:val="00B91EBF"/>
    <w:rsid w:val="00B91EE6"/>
    <w:rsid w:val="00B9244F"/>
    <w:rsid w:val="00B9280D"/>
    <w:rsid w:val="00B9286D"/>
    <w:rsid w:val="00B92CE7"/>
    <w:rsid w:val="00B9363E"/>
    <w:rsid w:val="00B9383E"/>
    <w:rsid w:val="00B939C8"/>
    <w:rsid w:val="00B93B77"/>
    <w:rsid w:val="00B93C2E"/>
    <w:rsid w:val="00B93C6D"/>
    <w:rsid w:val="00B93D04"/>
    <w:rsid w:val="00B93F81"/>
    <w:rsid w:val="00B9407C"/>
    <w:rsid w:val="00B948A6"/>
    <w:rsid w:val="00B94DCD"/>
    <w:rsid w:val="00B9522D"/>
    <w:rsid w:val="00B95289"/>
    <w:rsid w:val="00B952B5"/>
    <w:rsid w:val="00B95661"/>
    <w:rsid w:val="00B956CB"/>
    <w:rsid w:val="00B956FF"/>
    <w:rsid w:val="00B95926"/>
    <w:rsid w:val="00B95956"/>
    <w:rsid w:val="00B95A52"/>
    <w:rsid w:val="00B95B69"/>
    <w:rsid w:val="00B95C8F"/>
    <w:rsid w:val="00B95DD6"/>
    <w:rsid w:val="00B96128"/>
    <w:rsid w:val="00B9652D"/>
    <w:rsid w:val="00B965DD"/>
    <w:rsid w:val="00B9690C"/>
    <w:rsid w:val="00B96A42"/>
    <w:rsid w:val="00B96D64"/>
    <w:rsid w:val="00B96E7E"/>
    <w:rsid w:val="00B96F77"/>
    <w:rsid w:val="00B9704C"/>
    <w:rsid w:val="00B97052"/>
    <w:rsid w:val="00B973EC"/>
    <w:rsid w:val="00B97862"/>
    <w:rsid w:val="00B97F05"/>
    <w:rsid w:val="00B97F38"/>
    <w:rsid w:val="00BA0205"/>
    <w:rsid w:val="00BA1114"/>
    <w:rsid w:val="00BA1175"/>
    <w:rsid w:val="00BA129A"/>
    <w:rsid w:val="00BA16D0"/>
    <w:rsid w:val="00BA1843"/>
    <w:rsid w:val="00BA1B6E"/>
    <w:rsid w:val="00BA1E03"/>
    <w:rsid w:val="00BA207F"/>
    <w:rsid w:val="00BA20E3"/>
    <w:rsid w:val="00BA2151"/>
    <w:rsid w:val="00BA21B3"/>
    <w:rsid w:val="00BA2579"/>
    <w:rsid w:val="00BA2748"/>
    <w:rsid w:val="00BA2DF3"/>
    <w:rsid w:val="00BA2EA6"/>
    <w:rsid w:val="00BA2EBB"/>
    <w:rsid w:val="00BA3015"/>
    <w:rsid w:val="00BA317C"/>
    <w:rsid w:val="00BA32D7"/>
    <w:rsid w:val="00BA32DB"/>
    <w:rsid w:val="00BA350C"/>
    <w:rsid w:val="00BA358E"/>
    <w:rsid w:val="00BA36F4"/>
    <w:rsid w:val="00BA37F8"/>
    <w:rsid w:val="00BA3863"/>
    <w:rsid w:val="00BA3A3A"/>
    <w:rsid w:val="00BA3D84"/>
    <w:rsid w:val="00BA4042"/>
    <w:rsid w:val="00BA419F"/>
    <w:rsid w:val="00BA41BF"/>
    <w:rsid w:val="00BA420A"/>
    <w:rsid w:val="00BA42FB"/>
    <w:rsid w:val="00BA4468"/>
    <w:rsid w:val="00BA44AF"/>
    <w:rsid w:val="00BA458E"/>
    <w:rsid w:val="00BA45A8"/>
    <w:rsid w:val="00BA4A62"/>
    <w:rsid w:val="00BA4C55"/>
    <w:rsid w:val="00BA4DA2"/>
    <w:rsid w:val="00BA4EFF"/>
    <w:rsid w:val="00BA50A2"/>
    <w:rsid w:val="00BA525B"/>
    <w:rsid w:val="00BA5333"/>
    <w:rsid w:val="00BA538C"/>
    <w:rsid w:val="00BA566E"/>
    <w:rsid w:val="00BA5861"/>
    <w:rsid w:val="00BA5871"/>
    <w:rsid w:val="00BA5B49"/>
    <w:rsid w:val="00BA5D5F"/>
    <w:rsid w:val="00BA5D67"/>
    <w:rsid w:val="00BA6115"/>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CA7"/>
    <w:rsid w:val="00BA7CD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CF6"/>
    <w:rsid w:val="00BB1E63"/>
    <w:rsid w:val="00BB1E76"/>
    <w:rsid w:val="00BB2362"/>
    <w:rsid w:val="00BB249D"/>
    <w:rsid w:val="00BB25A7"/>
    <w:rsid w:val="00BB25AF"/>
    <w:rsid w:val="00BB25F6"/>
    <w:rsid w:val="00BB2645"/>
    <w:rsid w:val="00BB2CA1"/>
    <w:rsid w:val="00BB3765"/>
    <w:rsid w:val="00BB3AF2"/>
    <w:rsid w:val="00BB3DBE"/>
    <w:rsid w:val="00BB3DCC"/>
    <w:rsid w:val="00BB3DD0"/>
    <w:rsid w:val="00BB4074"/>
    <w:rsid w:val="00BB413C"/>
    <w:rsid w:val="00BB418F"/>
    <w:rsid w:val="00BB4283"/>
    <w:rsid w:val="00BB43E6"/>
    <w:rsid w:val="00BB441D"/>
    <w:rsid w:val="00BB470F"/>
    <w:rsid w:val="00BB47AE"/>
    <w:rsid w:val="00BB4806"/>
    <w:rsid w:val="00BB49B9"/>
    <w:rsid w:val="00BB4EBE"/>
    <w:rsid w:val="00BB4FC7"/>
    <w:rsid w:val="00BB5140"/>
    <w:rsid w:val="00BB527E"/>
    <w:rsid w:val="00BB546C"/>
    <w:rsid w:val="00BB567F"/>
    <w:rsid w:val="00BB5776"/>
    <w:rsid w:val="00BB582F"/>
    <w:rsid w:val="00BB5987"/>
    <w:rsid w:val="00BB5BDA"/>
    <w:rsid w:val="00BB602B"/>
    <w:rsid w:val="00BB64FD"/>
    <w:rsid w:val="00BB67D0"/>
    <w:rsid w:val="00BB688F"/>
    <w:rsid w:val="00BB6AEF"/>
    <w:rsid w:val="00BB6DA2"/>
    <w:rsid w:val="00BB6E8D"/>
    <w:rsid w:val="00BB6F5D"/>
    <w:rsid w:val="00BB73BD"/>
    <w:rsid w:val="00BB7633"/>
    <w:rsid w:val="00BB7683"/>
    <w:rsid w:val="00BB788D"/>
    <w:rsid w:val="00BB7BCB"/>
    <w:rsid w:val="00BC00C5"/>
    <w:rsid w:val="00BC0316"/>
    <w:rsid w:val="00BC0431"/>
    <w:rsid w:val="00BC046C"/>
    <w:rsid w:val="00BC04CE"/>
    <w:rsid w:val="00BC05A3"/>
    <w:rsid w:val="00BC0696"/>
    <w:rsid w:val="00BC08AB"/>
    <w:rsid w:val="00BC0A1D"/>
    <w:rsid w:val="00BC0A4D"/>
    <w:rsid w:val="00BC0A7B"/>
    <w:rsid w:val="00BC0ABF"/>
    <w:rsid w:val="00BC0BB0"/>
    <w:rsid w:val="00BC0C77"/>
    <w:rsid w:val="00BC0C8C"/>
    <w:rsid w:val="00BC1392"/>
    <w:rsid w:val="00BC16CD"/>
    <w:rsid w:val="00BC184B"/>
    <w:rsid w:val="00BC188F"/>
    <w:rsid w:val="00BC1A98"/>
    <w:rsid w:val="00BC20CB"/>
    <w:rsid w:val="00BC25B0"/>
    <w:rsid w:val="00BC2653"/>
    <w:rsid w:val="00BC27E6"/>
    <w:rsid w:val="00BC2EEA"/>
    <w:rsid w:val="00BC30BD"/>
    <w:rsid w:val="00BC3186"/>
    <w:rsid w:val="00BC334D"/>
    <w:rsid w:val="00BC33C2"/>
    <w:rsid w:val="00BC3408"/>
    <w:rsid w:val="00BC3979"/>
    <w:rsid w:val="00BC3A3E"/>
    <w:rsid w:val="00BC3E10"/>
    <w:rsid w:val="00BC42C3"/>
    <w:rsid w:val="00BC475E"/>
    <w:rsid w:val="00BC4A60"/>
    <w:rsid w:val="00BC4B99"/>
    <w:rsid w:val="00BC4D42"/>
    <w:rsid w:val="00BC4D6F"/>
    <w:rsid w:val="00BC50B7"/>
    <w:rsid w:val="00BC514A"/>
    <w:rsid w:val="00BC529A"/>
    <w:rsid w:val="00BC52F8"/>
    <w:rsid w:val="00BC5305"/>
    <w:rsid w:val="00BC5375"/>
    <w:rsid w:val="00BC54A5"/>
    <w:rsid w:val="00BC5508"/>
    <w:rsid w:val="00BC5675"/>
    <w:rsid w:val="00BC5790"/>
    <w:rsid w:val="00BC598A"/>
    <w:rsid w:val="00BC5B16"/>
    <w:rsid w:val="00BC5F09"/>
    <w:rsid w:val="00BC612D"/>
    <w:rsid w:val="00BC6192"/>
    <w:rsid w:val="00BC63BE"/>
    <w:rsid w:val="00BC67B9"/>
    <w:rsid w:val="00BC6B69"/>
    <w:rsid w:val="00BC6E33"/>
    <w:rsid w:val="00BC6F29"/>
    <w:rsid w:val="00BC7174"/>
    <w:rsid w:val="00BC71DE"/>
    <w:rsid w:val="00BC7917"/>
    <w:rsid w:val="00BC7924"/>
    <w:rsid w:val="00BD035E"/>
    <w:rsid w:val="00BD046D"/>
    <w:rsid w:val="00BD0524"/>
    <w:rsid w:val="00BD05A4"/>
    <w:rsid w:val="00BD0787"/>
    <w:rsid w:val="00BD07B1"/>
    <w:rsid w:val="00BD0BA6"/>
    <w:rsid w:val="00BD0E53"/>
    <w:rsid w:val="00BD0ED1"/>
    <w:rsid w:val="00BD1203"/>
    <w:rsid w:val="00BD1304"/>
    <w:rsid w:val="00BD1491"/>
    <w:rsid w:val="00BD16BE"/>
    <w:rsid w:val="00BD1966"/>
    <w:rsid w:val="00BD1D5C"/>
    <w:rsid w:val="00BD28EF"/>
    <w:rsid w:val="00BD29CA"/>
    <w:rsid w:val="00BD2A01"/>
    <w:rsid w:val="00BD2A82"/>
    <w:rsid w:val="00BD2C19"/>
    <w:rsid w:val="00BD2C78"/>
    <w:rsid w:val="00BD3020"/>
    <w:rsid w:val="00BD3243"/>
    <w:rsid w:val="00BD349D"/>
    <w:rsid w:val="00BD359C"/>
    <w:rsid w:val="00BD3A64"/>
    <w:rsid w:val="00BD3E16"/>
    <w:rsid w:val="00BD3FA8"/>
    <w:rsid w:val="00BD42E4"/>
    <w:rsid w:val="00BD4711"/>
    <w:rsid w:val="00BD4B07"/>
    <w:rsid w:val="00BD4CF4"/>
    <w:rsid w:val="00BD4ED7"/>
    <w:rsid w:val="00BD5180"/>
    <w:rsid w:val="00BD5629"/>
    <w:rsid w:val="00BD5F30"/>
    <w:rsid w:val="00BD5F6C"/>
    <w:rsid w:val="00BD5F8E"/>
    <w:rsid w:val="00BD5FF6"/>
    <w:rsid w:val="00BD627D"/>
    <w:rsid w:val="00BD64AB"/>
    <w:rsid w:val="00BD64B1"/>
    <w:rsid w:val="00BD65C0"/>
    <w:rsid w:val="00BD6842"/>
    <w:rsid w:val="00BD6C7E"/>
    <w:rsid w:val="00BD6D03"/>
    <w:rsid w:val="00BD6D87"/>
    <w:rsid w:val="00BD6EC6"/>
    <w:rsid w:val="00BD7238"/>
    <w:rsid w:val="00BD73F0"/>
    <w:rsid w:val="00BD761E"/>
    <w:rsid w:val="00BD7643"/>
    <w:rsid w:val="00BD7B2F"/>
    <w:rsid w:val="00BD7BB5"/>
    <w:rsid w:val="00BD7E10"/>
    <w:rsid w:val="00BD7E46"/>
    <w:rsid w:val="00BE0474"/>
    <w:rsid w:val="00BE0711"/>
    <w:rsid w:val="00BE0896"/>
    <w:rsid w:val="00BE0975"/>
    <w:rsid w:val="00BE0B66"/>
    <w:rsid w:val="00BE0C55"/>
    <w:rsid w:val="00BE1143"/>
    <w:rsid w:val="00BE1275"/>
    <w:rsid w:val="00BE134B"/>
    <w:rsid w:val="00BE13CA"/>
    <w:rsid w:val="00BE1413"/>
    <w:rsid w:val="00BE1569"/>
    <w:rsid w:val="00BE1853"/>
    <w:rsid w:val="00BE1C10"/>
    <w:rsid w:val="00BE1C79"/>
    <w:rsid w:val="00BE1F36"/>
    <w:rsid w:val="00BE209A"/>
    <w:rsid w:val="00BE2277"/>
    <w:rsid w:val="00BE2430"/>
    <w:rsid w:val="00BE2B50"/>
    <w:rsid w:val="00BE2E2A"/>
    <w:rsid w:val="00BE2F83"/>
    <w:rsid w:val="00BE2FDD"/>
    <w:rsid w:val="00BE3013"/>
    <w:rsid w:val="00BE38D2"/>
    <w:rsid w:val="00BE3935"/>
    <w:rsid w:val="00BE3B4B"/>
    <w:rsid w:val="00BE41DB"/>
    <w:rsid w:val="00BE43CA"/>
    <w:rsid w:val="00BE49D2"/>
    <w:rsid w:val="00BE4F5A"/>
    <w:rsid w:val="00BE4F65"/>
    <w:rsid w:val="00BE4F88"/>
    <w:rsid w:val="00BE4FCB"/>
    <w:rsid w:val="00BE5080"/>
    <w:rsid w:val="00BE50BD"/>
    <w:rsid w:val="00BE5237"/>
    <w:rsid w:val="00BE579A"/>
    <w:rsid w:val="00BE5AC3"/>
    <w:rsid w:val="00BE5B77"/>
    <w:rsid w:val="00BE5B82"/>
    <w:rsid w:val="00BE5EB0"/>
    <w:rsid w:val="00BE6105"/>
    <w:rsid w:val="00BE65C9"/>
    <w:rsid w:val="00BE689F"/>
    <w:rsid w:val="00BE69B5"/>
    <w:rsid w:val="00BE6BCE"/>
    <w:rsid w:val="00BE6F71"/>
    <w:rsid w:val="00BE71FB"/>
    <w:rsid w:val="00BE72D9"/>
    <w:rsid w:val="00BE7709"/>
    <w:rsid w:val="00BE7BEE"/>
    <w:rsid w:val="00BE7F06"/>
    <w:rsid w:val="00BE7F4C"/>
    <w:rsid w:val="00BE7FF9"/>
    <w:rsid w:val="00BF00CA"/>
    <w:rsid w:val="00BF01D6"/>
    <w:rsid w:val="00BF0296"/>
    <w:rsid w:val="00BF038A"/>
    <w:rsid w:val="00BF08D5"/>
    <w:rsid w:val="00BF0949"/>
    <w:rsid w:val="00BF0B2A"/>
    <w:rsid w:val="00BF0BEC"/>
    <w:rsid w:val="00BF10C9"/>
    <w:rsid w:val="00BF1414"/>
    <w:rsid w:val="00BF16A6"/>
    <w:rsid w:val="00BF1BEF"/>
    <w:rsid w:val="00BF1F72"/>
    <w:rsid w:val="00BF2073"/>
    <w:rsid w:val="00BF2088"/>
    <w:rsid w:val="00BF2183"/>
    <w:rsid w:val="00BF2400"/>
    <w:rsid w:val="00BF24F1"/>
    <w:rsid w:val="00BF2548"/>
    <w:rsid w:val="00BF25D0"/>
    <w:rsid w:val="00BF271E"/>
    <w:rsid w:val="00BF28B9"/>
    <w:rsid w:val="00BF2AEA"/>
    <w:rsid w:val="00BF2BF2"/>
    <w:rsid w:val="00BF2DBA"/>
    <w:rsid w:val="00BF325C"/>
    <w:rsid w:val="00BF35C8"/>
    <w:rsid w:val="00BF3836"/>
    <w:rsid w:val="00BF3860"/>
    <w:rsid w:val="00BF38FC"/>
    <w:rsid w:val="00BF39DA"/>
    <w:rsid w:val="00BF3EB2"/>
    <w:rsid w:val="00BF433D"/>
    <w:rsid w:val="00BF4610"/>
    <w:rsid w:val="00BF4934"/>
    <w:rsid w:val="00BF4B07"/>
    <w:rsid w:val="00BF4B2C"/>
    <w:rsid w:val="00BF4D8F"/>
    <w:rsid w:val="00BF4DCC"/>
    <w:rsid w:val="00BF4E04"/>
    <w:rsid w:val="00BF52FE"/>
    <w:rsid w:val="00BF5428"/>
    <w:rsid w:val="00BF5572"/>
    <w:rsid w:val="00BF5889"/>
    <w:rsid w:val="00BF5BAC"/>
    <w:rsid w:val="00BF6039"/>
    <w:rsid w:val="00BF63B7"/>
    <w:rsid w:val="00BF647E"/>
    <w:rsid w:val="00BF69F6"/>
    <w:rsid w:val="00BF6D24"/>
    <w:rsid w:val="00BF6E3D"/>
    <w:rsid w:val="00BF72AE"/>
    <w:rsid w:val="00BF76A1"/>
    <w:rsid w:val="00BF7844"/>
    <w:rsid w:val="00BF797C"/>
    <w:rsid w:val="00BF7A6D"/>
    <w:rsid w:val="00BF7A7A"/>
    <w:rsid w:val="00BF7AB2"/>
    <w:rsid w:val="00BF7B6C"/>
    <w:rsid w:val="00BF7D31"/>
    <w:rsid w:val="00BF7D33"/>
    <w:rsid w:val="00BF7D8A"/>
    <w:rsid w:val="00C001DC"/>
    <w:rsid w:val="00C0035B"/>
    <w:rsid w:val="00C0036C"/>
    <w:rsid w:val="00C006B1"/>
    <w:rsid w:val="00C00E24"/>
    <w:rsid w:val="00C00F50"/>
    <w:rsid w:val="00C01119"/>
    <w:rsid w:val="00C01178"/>
    <w:rsid w:val="00C011D6"/>
    <w:rsid w:val="00C013EA"/>
    <w:rsid w:val="00C0177A"/>
    <w:rsid w:val="00C01805"/>
    <w:rsid w:val="00C01820"/>
    <w:rsid w:val="00C0185A"/>
    <w:rsid w:val="00C01881"/>
    <w:rsid w:val="00C028A5"/>
    <w:rsid w:val="00C029B6"/>
    <w:rsid w:val="00C02A0E"/>
    <w:rsid w:val="00C0323A"/>
    <w:rsid w:val="00C0336E"/>
    <w:rsid w:val="00C03388"/>
    <w:rsid w:val="00C03792"/>
    <w:rsid w:val="00C038B0"/>
    <w:rsid w:val="00C03B58"/>
    <w:rsid w:val="00C03C6D"/>
    <w:rsid w:val="00C03D1E"/>
    <w:rsid w:val="00C03F11"/>
    <w:rsid w:val="00C040C8"/>
    <w:rsid w:val="00C04183"/>
    <w:rsid w:val="00C0456C"/>
    <w:rsid w:val="00C0461D"/>
    <w:rsid w:val="00C049DB"/>
    <w:rsid w:val="00C04C0C"/>
    <w:rsid w:val="00C04E06"/>
    <w:rsid w:val="00C04F21"/>
    <w:rsid w:val="00C05205"/>
    <w:rsid w:val="00C053ED"/>
    <w:rsid w:val="00C05661"/>
    <w:rsid w:val="00C05856"/>
    <w:rsid w:val="00C05911"/>
    <w:rsid w:val="00C05935"/>
    <w:rsid w:val="00C05B4C"/>
    <w:rsid w:val="00C05DB2"/>
    <w:rsid w:val="00C05E8B"/>
    <w:rsid w:val="00C05EE0"/>
    <w:rsid w:val="00C05F43"/>
    <w:rsid w:val="00C06142"/>
    <w:rsid w:val="00C06270"/>
    <w:rsid w:val="00C06328"/>
    <w:rsid w:val="00C063A7"/>
    <w:rsid w:val="00C0657E"/>
    <w:rsid w:val="00C06A69"/>
    <w:rsid w:val="00C06AA4"/>
    <w:rsid w:val="00C06B24"/>
    <w:rsid w:val="00C06D9E"/>
    <w:rsid w:val="00C06E86"/>
    <w:rsid w:val="00C071F7"/>
    <w:rsid w:val="00C0723D"/>
    <w:rsid w:val="00C07272"/>
    <w:rsid w:val="00C07572"/>
    <w:rsid w:val="00C07751"/>
    <w:rsid w:val="00C07986"/>
    <w:rsid w:val="00C07A6A"/>
    <w:rsid w:val="00C07B5B"/>
    <w:rsid w:val="00C07BFA"/>
    <w:rsid w:val="00C07D5B"/>
    <w:rsid w:val="00C07EF7"/>
    <w:rsid w:val="00C07F50"/>
    <w:rsid w:val="00C10189"/>
    <w:rsid w:val="00C1055D"/>
    <w:rsid w:val="00C1064B"/>
    <w:rsid w:val="00C107A8"/>
    <w:rsid w:val="00C10A57"/>
    <w:rsid w:val="00C10A5F"/>
    <w:rsid w:val="00C10BB2"/>
    <w:rsid w:val="00C10E3B"/>
    <w:rsid w:val="00C10F3C"/>
    <w:rsid w:val="00C1113E"/>
    <w:rsid w:val="00C11252"/>
    <w:rsid w:val="00C113F0"/>
    <w:rsid w:val="00C11618"/>
    <w:rsid w:val="00C117EB"/>
    <w:rsid w:val="00C11A8D"/>
    <w:rsid w:val="00C123B5"/>
    <w:rsid w:val="00C12800"/>
    <w:rsid w:val="00C12C57"/>
    <w:rsid w:val="00C13433"/>
    <w:rsid w:val="00C13AE8"/>
    <w:rsid w:val="00C13D66"/>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E0F"/>
    <w:rsid w:val="00C16FED"/>
    <w:rsid w:val="00C1709F"/>
    <w:rsid w:val="00C171B2"/>
    <w:rsid w:val="00C17662"/>
    <w:rsid w:val="00C17768"/>
    <w:rsid w:val="00C17B50"/>
    <w:rsid w:val="00C17DA4"/>
    <w:rsid w:val="00C2001A"/>
    <w:rsid w:val="00C20563"/>
    <w:rsid w:val="00C2090D"/>
    <w:rsid w:val="00C20EA9"/>
    <w:rsid w:val="00C20F0A"/>
    <w:rsid w:val="00C20FAA"/>
    <w:rsid w:val="00C2138E"/>
    <w:rsid w:val="00C215D9"/>
    <w:rsid w:val="00C2167C"/>
    <w:rsid w:val="00C21911"/>
    <w:rsid w:val="00C2199C"/>
    <w:rsid w:val="00C21A0E"/>
    <w:rsid w:val="00C21A3A"/>
    <w:rsid w:val="00C21C5E"/>
    <w:rsid w:val="00C21CCF"/>
    <w:rsid w:val="00C21DE9"/>
    <w:rsid w:val="00C21F2B"/>
    <w:rsid w:val="00C22336"/>
    <w:rsid w:val="00C229EE"/>
    <w:rsid w:val="00C23022"/>
    <w:rsid w:val="00C232DA"/>
    <w:rsid w:val="00C23360"/>
    <w:rsid w:val="00C23573"/>
    <w:rsid w:val="00C23673"/>
    <w:rsid w:val="00C237A2"/>
    <w:rsid w:val="00C23906"/>
    <w:rsid w:val="00C23A41"/>
    <w:rsid w:val="00C23E7F"/>
    <w:rsid w:val="00C23EB9"/>
    <w:rsid w:val="00C24420"/>
    <w:rsid w:val="00C24717"/>
    <w:rsid w:val="00C2473C"/>
    <w:rsid w:val="00C247AD"/>
    <w:rsid w:val="00C247F4"/>
    <w:rsid w:val="00C248F2"/>
    <w:rsid w:val="00C24915"/>
    <w:rsid w:val="00C25290"/>
    <w:rsid w:val="00C254AA"/>
    <w:rsid w:val="00C25545"/>
    <w:rsid w:val="00C2576C"/>
    <w:rsid w:val="00C25C92"/>
    <w:rsid w:val="00C25EE3"/>
    <w:rsid w:val="00C25EE7"/>
    <w:rsid w:val="00C26109"/>
    <w:rsid w:val="00C261CD"/>
    <w:rsid w:val="00C262B0"/>
    <w:rsid w:val="00C262F0"/>
    <w:rsid w:val="00C26351"/>
    <w:rsid w:val="00C26D2B"/>
    <w:rsid w:val="00C2749F"/>
    <w:rsid w:val="00C27653"/>
    <w:rsid w:val="00C2775E"/>
    <w:rsid w:val="00C279F1"/>
    <w:rsid w:val="00C27A27"/>
    <w:rsid w:val="00C27A77"/>
    <w:rsid w:val="00C27AE4"/>
    <w:rsid w:val="00C27B89"/>
    <w:rsid w:val="00C3021C"/>
    <w:rsid w:val="00C30250"/>
    <w:rsid w:val="00C303A5"/>
    <w:rsid w:val="00C306B1"/>
    <w:rsid w:val="00C306DA"/>
    <w:rsid w:val="00C307F4"/>
    <w:rsid w:val="00C309C8"/>
    <w:rsid w:val="00C30BE2"/>
    <w:rsid w:val="00C30FA3"/>
    <w:rsid w:val="00C3135C"/>
    <w:rsid w:val="00C31501"/>
    <w:rsid w:val="00C31756"/>
    <w:rsid w:val="00C31E3B"/>
    <w:rsid w:val="00C31F3A"/>
    <w:rsid w:val="00C3230F"/>
    <w:rsid w:val="00C32441"/>
    <w:rsid w:val="00C325AA"/>
    <w:rsid w:val="00C325CA"/>
    <w:rsid w:val="00C327F4"/>
    <w:rsid w:val="00C3286B"/>
    <w:rsid w:val="00C32982"/>
    <w:rsid w:val="00C32A6C"/>
    <w:rsid w:val="00C32F7D"/>
    <w:rsid w:val="00C3328B"/>
    <w:rsid w:val="00C334D2"/>
    <w:rsid w:val="00C33617"/>
    <w:rsid w:val="00C33845"/>
    <w:rsid w:val="00C3390D"/>
    <w:rsid w:val="00C33958"/>
    <w:rsid w:val="00C33A08"/>
    <w:rsid w:val="00C33A86"/>
    <w:rsid w:val="00C33A9E"/>
    <w:rsid w:val="00C34476"/>
    <w:rsid w:val="00C34840"/>
    <w:rsid w:val="00C34943"/>
    <w:rsid w:val="00C34A23"/>
    <w:rsid w:val="00C34DE2"/>
    <w:rsid w:val="00C3548C"/>
    <w:rsid w:val="00C35546"/>
    <w:rsid w:val="00C357B5"/>
    <w:rsid w:val="00C359F1"/>
    <w:rsid w:val="00C35C0D"/>
    <w:rsid w:val="00C35F9D"/>
    <w:rsid w:val="00C35FF3"/>
    <w:rsid w:val="00C36134"/>
    <w:rsid w:val="00C361AA"/>
    <w:rsid w:val="00C3639D"/>
    <w:rsid w:val="00C36414"/>
    <w:rsid w:val="00C365D5"/>
    <w:rsid w:val="00C36B6E"/>
    <w:rsid w:val="00C379A0"/>
    <w:rsid w:val="00C37B03"/>
    <w:rsid w:val="00C40138"/>
    <w:rsid w:val="00C401EF"/>
    <w:rsid w:val="00C4078E"/>
    <w:rsid w:val="00C40B7F"/>
    <w:rsid w:val="00C40C4A"/>
    <w:rsid w:val="00C412CF"/>
    <w:rsid w:val="00C413E4"/>
    <w:rsid w:val="00C41479"/>
    <w:rsid w:val="00C41520"/>
    <w:rsid w:val="00C416BE"/>
    <w:rsid w:val="00C41984"/>
    <w:rsid w:val="00C419EF"/>
    <w:rsid w:val="00C41B45"/>
    <w:rsid w:val="00C41B53"/>
    <w:rsid w:val="00C425E4"/>
    <w:rsid w:val="00C42ACC"/>
    <w:rsid w:val="00C42B3E"/>
    <w:rsid w:val="00C42E21"/>
    <w:rsid w:val="00C4325D"/>
    <w:rsid w:val="00C4349E"/>
    <w:rsid w:val="00C439FE"/>
    <w:rsid w:val="00C43AD7"/>
    <w:rsid w:val="00C43B7D"/>
    <w:rsid w:val="00C43BCD"/>
    <w:rsid w:val="00C43C43"/>
    <w:rsid w:val="00C44397"/>
    <w:rsid w:val="00C443A9"/>
    <w:rsid w:val="00C444F8"/>
    <w:rsid w:val="00C44808"/>
    <w:rsid w:val="00C44B54"/>
    <w:rsid w:val="00C44C32"/>
    <w:rsid w:val="00C44F54"/>
    <w:rsid w:val="00C45065"/>
    <w:rsid w:val="00C45391"/>
    <w:rsid w:val="00C4566F"/>
    <w:rsid w:val="00C457D2"/>
    <w:rsid w:val="00C4636F"/>
    <w:rsid w:val="00C4670F"/>
    <w:rsid w:val="00C4677B"/>
    <w:rsid w:val="00C46A23"/>
    <w:rsid w:val="00C46C8C"/>
    <w:rsid w:val="00C46D2D"/>
    <w:rsid w:val="00C47053"/>
    <w:rsid w:val="00C478C9"/>
    <w:rsid w:val="00C47E53"/>
    <w:rsid w:val="00C47F84"/>
    <w:rsid w:val="00C504A8"/>
    <w:rsid w:val="00C50623"/>
    <w:rsid w:val="00C506A9"/>
    <w:rsid w:val="00C50D2F"/>
    <w:rsid w:val="00C50EA7"/>
    <w:rsid w:val="00C50FE7"/>
    <w:rsid w:val="00C5111E"/>
    <w:rsid w:val="00C51331"/>
    <w:rsid w:val="00C5138B"/>
    <w:rsid w:val="00C514A8"/>
    <w:rsid w:val="00C517E7"/>
    <w:rsid w:val="00C5187B"/>
    <w:rsid w:val="00C51E29"/>
    <w:rsid w:val="00C5210A"/>
    <w:rsid w:val="00C52655"/>
    <w:rsid w:val="00C5266C"/>
    <w:rsid w:val="00C52995"/>
    <w:rsid w:val="00C52E21"/>
    <w:rsid w:val="00C52F83"/>
    <w:rsid w:val="00C531CA"/>
    <w:rsid w:val="00C533C2"/>
    <w:rsid w:val="00C538DF"/>
    <w:rsid w:val="00C53A4C"/>
    <w:rsid w:val="00C53C8F"/>
    <w:rsid w:val="00C541CE"/>
    <w:rsid w:val="00C54370"/>
    <w:rsid w:val="00C54DC1"/>
    <w:rsid w:val="00C55233"/>
    <w:rsid w:val="00C555AB"/>
    <w:rsid w:val="00C5560C"/>
    <w:rsid w:val="00C55763"/>
    <w:rsid w:val="00C557B2"/>
    <w:rsid w:val="00C55A31"/>
    <w:rsid w:val="00C55A59"/>
    <w:rsid w:val="00C55E38"/>
    <w:rsid w:val="00C5601E"/>
    <w:rsid w:val="00C5612A"/>
    <w:rsid w:val="00C56182"/>
    <w:rsid w:val="00C562DB"/>
    <w:rsid w:val="00C56923"/>
    <w:rsid w:val="00C569F9"/>
    <w:rsid w:val="00C56B3A"/>
    <w:rsid w:val="00C56F4B"/>
    <w:rsid w:val="00C5733E"/>
    <w:rsid w:val="00C5742D"/>
    <w:rsid w:val="00C57617"/>
    <w:rsid w:val="00C5772C"/>
    <w:rsid w:val="00C5789C"/>
    <w:rsid w:val="00C600BE"/>
    <w:rsid w:val="00C60108"/>
    <w:rsid w:val="00C6025E"/>
    <w:rsid w:val="00C602A5"/>
    <w:rsid w:val="00C60516"/>
    <w:rsid w:val="00C6065D"/>
    <w:rsid w:val="00C6082A"/>
    <w:rsid w:val="00C60A2F"/>
    <w:rsid w:val="00C60C9A"/>
    <w:rsid w:val="00C60F23"/>
    <w:rsid w:val="00C61008"/>
    <w:rsid w:val="00C6127C"/>
    <w:rsid w:val="00C612FA"/>
    <w:rsid w:val="00C61632"/>
    <w:rsid w:val="00C61812"/>
    <w:rsid w:val="00C61924"/>
    <w:rsid w:val="00C61AC2"/>
    <w:rsid w:val="00C61B11"/>
    <w:rsid w:val="00C61D1F"/>
    <w:rsid w:val="00C61E1E"/>
    <w:rsid w:val="00C621CE"/>
    <w:rsid w:val="00C6227A"/>
    <w:rsid w:val="00C622A3"/>
    <w:rsid w:val="00C625CF"/>
    <w:rsid w:val="00C626BB"/>
    <w:rsid w:val="00C6294B"/>
    <w:rsid w:val="00C62BB8"/>
    <w:rsid w:val="00C62BEF"/>
    <w:rsid w:val="00C62CC5"/>
    <w:rsid w:val="00C62D59"/>
    <w:rsid w:val="00C63035"/>
    <w:rsid w:val="00C63234"/>
    <w:rsid w:val="00C6357B"/>
    <w:rsid w:val="00C63613"/>
    <w:rsid w:val="00C63BCB"/>
    <w:rsid w:val="00C63CD3"/>
    <w:rsid w:val="00C63E47"/>
    <w:rsid w:val="00C63E51"/>
    <w:rsid w:val="00C63ECB"/>
    <w:rsid w:val="00C63F76"/>
    <w:rsid w:val="00C64662"/>
    <w:rsid w:val="00C64980"/>
    <w:rsid w:val="00C64A75"/>
    <w:rsid w:val="00C64A9E"/>
    <w:rsid w:val="00C64CEF"/>
    <w:rsid w:val="00C64D1D"/>
    <w:rsid w:val="00C64F37"/>
    <w:rsid w:val="00C64F88"/>
    <w:rsid w:val="00C65105"/>
    <w:rsid w:val="00C65127"/>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679C0"/>
    <w:rsid w:val="00C67C16"/>
    <w:rsid w:val="00C67F82"/>
    <w:rsid w:val="00C701D6"/>
    <w:rsid w:val="00C70237"/>
    <w:rsid w:val="00C7036F"/>
    <w:rsid w:val="00C705A1"/>
    <w:rsid w:val="00C7060D"/>
    <w:rsid w:val="00C7064D"/>
    <w:rsid w:val="00C70956"/>
    <w:rsid w:val="00C70E63"/>
    <w:rsid w:val="00C71225"/>
    <w:rsid w:val="00C7170E"/>
    <w:rsid w:val="00C71750"/>
    <w:rsid w:val="00C7191F"/>
    <w:rsid w:val="00C719F9"/>
    <w:rsid w:val="00C71F59"/>
    <w:rsid w:val="00C71FD3"/>
    <w:rsid w:val="00C7233E"/>
    <w:rsid w:val="00C72D63"/>
    <w:rsid w:val="00C72DA9"/>
    <w:rsid w:val="00C72EFF"/>
    <w:rsid w:val="00C7344B"/>
    <w:rsid w:val="00C73479"/>
    <w:rsid w:val="00C73ADD"/>
    <w:rsid w:val="00C73EB4"/>
    <w:rsid w:val="00C73EDE"/>
    <w:rsid w:val="00C73FFF"/>
    <w:rsid w:val="00C74169"/>
    <w:rsid w:val="00C742AB"/>
    <w:rsid w:val="00C744F2"/>
    <w:rsid w:val="00C7454A"/>
    <w:rsid w:val="00C7455A"/>
    <w:rsid w:val="00C74D95"/>
    <w:rsid w:val="00C74DD1"/>
    <w:rsid w:val="00C74FA2"/>
    <w:rsid w:val="00C750C7"/>
    <w:rsid w:val="00C751BF"/>
    <w:rsid w:val="00C752DD"/>
    <w:rsid w:val="00C7534C"/>
    <w:rsid w:val="00C753F2"/>
    <w:rsid w:val="00C7577E"/>
    <w:rsid w:val="00C757BC"/>
    <w:rsid w:val="00C758AF"/>
    <w:rsid w:val="00C75B2D"/>
    <w:rsid w:val="00C75F67"/>
    <w:rsid w:val="00C764BA"/>
    <w:rsid w:val="00C76996"/>
    <w:rsid w:val="00C76DC8"/>
    <w:rsid w:val="00C76E0F"/>
    <w:rsid w:val="00C76E20"/>
    <w:rsid w:val="00C7715C"/>
    <w:rsid w:val="00C77649"/>
    <w:rsid w:val="00C7770B"/>
    <w:rsid w:val="00C77820"/>
    <w:rsid w:val="00C77CFE"/>
    <w:rsid w:val="00C80058"/>
    <w:rsid w:val="00C8013B"/>
    <w:rsid w:val="00C80270"/>
    <w:rsid w:val="00C80649"/>
    <w:rsid w:val="00C80707"/>
    <w:rsid w:val="00C80746"/>
    <w:rsid w:val="00C80951"/>
    <w:rsid w:val="00C80B41"/>
    <w:rsid w:val="00C80E86"/>
    <w:rsid w:val="00C8141A"/>
    <w:rsid w:val="00C819D7"/>
    <w:rsid w:val="00C81ED3"/>
    <w:rsid w:val="00C824DD"/>
    <w:rsid w:val="00C82653"/>
    <w:rsid w:val="00C82805"/>
    <w:rsid w:val="00C82ADA"/>
    <w:rsid w:val="00C82C9E"/>
    <w:rsid w:val="00C82EA8"/>
    <w:rsid w:val="00C83462"/>
    <w:rsid w:val="00C834F1"/>
    <w:rsid w:val="00C838FC"/>
    <w:rsid w:val="00C83955"/>
    <w:rsid w:val="00C83A27"/>
    <w:rsid w:val="00C83A3A"/>
    <w:rsid w:val="00C83BCE"/>
    <w:rsid w:val="00C83D5F"/>
    <w:rsid w:val="00C83E5A"/>
    <w:rsid w:val="00C8403E"/>
    <w:rsid w:val="00C84497"/>
    <w:rsid w:val="00C84911"/>
    <w:rsid w:val="00C84AF2"/>
    <w:rsid w:val="00C84FDF"/>
    <w:rsid w:val="00C85311"/>
    <w:rsid w:val="00C85366"/>
    <w:rsid w:val="00C853AD"/>
    <w:rsid w:val="00C85497"/>
    <w:rsid w:val="00C858E1"/>
    <w:rsid w:val="00C85C9E"/>
    <w:rsid w:val="00C85F8A"/>
    <w:rsid w:val="00C86199"/>
    <w:rsid w:val="00C86659"/>
    <w:rsid w:val="00C867A0"/>
    <w:rsid w:val="00C86B18"/>
    <w:rsid w:val="00C86BCA"/>
    <w:rsid w:val="00C86CA5"/>
    <w:rsid w:val="00C870A7"/>
    <w:rsid w:val="00C871DA"/>
    <w:rsid w:val="00C871F9"/>
    <w:rsid w:val="00C87208"/>
    <w:rsid w:val="00C87278"/>
    <w:rsid w:val="00C8730A"/>
    <w:rsid w:val="00C873C6"/>
    <w:rsid w:val="00C8760B"/>
    <w:rsid w:val="00C87704"/>
    <w:rsid w:val="00C8794E"/>
    <w:rsid w:val="00C87975"/>
    <w:rsid w:val="00C87D8A"/>
    <w:rsid w:val="00C87DE4"/>
    <w:rsid w:val="00C87FF1"/>
    <w:rsid w:val="00C90069"/>
    <w:rsid w:val="00C9039C"/>
    <w:rsid w:val="00C90456"/>
    <w:rsid w:val="00C90501"/>
    <w:rsid w:val="00C90748"/>
    <w:rsid w:val="00C90767"/>
    <w:rsid w:val="00C9085C"/>
    <w:rsid w:val="00C909B7"/>
    <w:rsid w:val="00C91393"/>
    <w:rsid w:val="00C916FC"/>
    <w:rsid w:val="00C91729"/>
    <w:rsid w:val="00C91B67"/>
    <w:rsid w:val="00C91D50"/>
    <w:rsid w:val="00C91F8D"/>
    <w:rsid w:val="00C921C2"/>
    <w:rsid w:val="00C921C6"/>
    <w:rsid w:val="00C92475"/>
    <w:rsid w:val="00C92722"/>
    <w:rsid w:val="00C92C05"/>
    <w:rsid w:val="00C92C31"/>
    <w:rsid w:val="00C92EB3"/>
    <w:rsid w:val="00C93305"/>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4C8D"/>
    <w:rsid w:val="00C95295"/>
    <w:rsid w:val="00C952B9"/>
    <w:rsid w:val="00C95411"/>
    <w:rsid w:val="00C9548A"/>
    <w:rsid w:val="00C95521"/>
    <w:rsid w:val="00C95CAB"/>
    <w:rsid w:val="00C95CF6"/>
    <w:rsid w:val="00C95E45"/>
    <w:rsid w:val="00C96131"/>
    <w:rsid w:val="00C96540"/>
    <w:rsid w:val="00C966F9"/>
    <w:rsid w:val="00C9698F"/>
    <w:rsid w:val="00C96B80"/>
    <w:rsid w:val="00C96C7E"/>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09"/>
    <w:rsid w:val="00CA0C92"/>
    <w:rsid w:val="00CA0CD4"/>
    <w:rsid w:val="00CA12AB"/>
    <w:rsid w:val="00CA1BDE"/>
    <w:rsid w:val="00CA1FF4"/>
    <w:rsid w:val="00CA2022"/>
    <w:rsid w:val="00CA22A8"/>
    <w:rsid w:val="00CA26D7"/>
    <w:rsid w:val="00CA2A1C"/>
    <w:rsid w:val="00CA2F8D"/>
    <w:rsid w:val="00CA2F9E"/>
    <w:rsid w:val="00CA307B"/>
    <w:rsid w:val="00CA32E9"/>
    <w:rsid w:val="00CA33BC"/>
    <w:rsid w:val="00CA3513"/>
    <w:rsid w:val="00CA3599"/>
    <w:rsid w:val="00CA359C"/>
    <w:rsid w:val="00CA38C5"/>
    <w:rsid w:val="00CA3D3F"/>
    <w:rsid w:val="00CA3DE7"/>
    <w:rsid w:val="00CA442F"/>
    <w:rsid w:val="00CA44EF"/>
    <w:rsid w:val="00CA44FB"/>
    <w:rsid w:val="00CA46B9"/>
    <w:rsid w:val="00CA49AB"/>
    <w:rsid w:val="00CA4D75"/>
    <w:rsid w:val="00CA50A5"/>
    <w:rsid w:val="00CA5186"/>
    <w:rsid w:val="00CA5449"/>
    <w:rsid w:val="00CA554A"/>
    <w:rsid w:val="00CA5808"/>
    <w:rsid w:val="00CA58A1"/>
    <w:rsid w:val="00CA58D6"/>
    <w:rsid w:val="00CA59E9"/>
    <w:rsid w:val="00CA5A5B"/>
    <w:rsid w:val="00CA5A79"/>
    <w:rsid w:val="00CA5C6D"/>
    <w:rsid w:val="00CA61E3"/>
    <w:rsid w:val="00CA66ED"/>
    <w:rsid w:val="00CA67C9"/>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E"/>
    <w:rsid w:val="00CA7F6D"/>
    <w:rsid w:val="00CB05F5"/>
    <w:rsid w:val="00CB064F"/>
    <w:rsid w:val="00CB08BA"/>
    <w:rsid w:val="00CB08FF"/>
    <w:rsid w:val="00CB094F"/>
    <w:rsid w:val="00CB0B29"/>
    <w:rsid w:val="00CB0E0C"/>
    <w:rsid w:val="00CB12BF"/>
    <w:rsid w:val="00CB18B1"/>
    <w:rsid w:val="00CB18C5"/>
    <w:rsid w:val="00CB1F6C"/>
    <w:rsid w:val="00CB23D4"/>
    <w:rsid w:val="00CB26E8"/>
    <w:rsid w:val="00CB2867"/>
    <w:rsid w:val="00CB2BC8"/>
    <w:rsid w:val="00CB2D53"/>
    <w:rsid w:val="00CB3154"/>
    <w:rsid w:val="00CB31C2"/>
    <w:rsid w:val="00CB37ED"/>
    <w:rsid w:val="00CB381E"/>
    <w:rsid w:val="00CB3824"/>
    <w:rsid w:val="00CB3BCC"/>
    <w:rsid w:val="00CB3C93"/>
    <w:rsid w:val="00CB3D4F"/>
    <w:rsid w:val="00CB3D77"/>
    <w:rsid w:val="00CB430D"/>
    <w:rsid w:val="00CB44F6"/>
    <w:rsid w:val="00CB476B"/>
    <w:rsid w:val="00CB49DE"/>
    <w:rsid w:val="00CB4A34"/>
    <w:rsid w:val="00CB4FB9"/>
    <w:rsid w:val="00CB5094"/>
    <w:rsid w:val="00CB5266"/>
    <w:rsid w:val="00CB52E5"/>
    <w:rsid w:val="00CB5387"/>
    <w:rsid w:val="00CB5458"/>
    <w:rsid w:val="00CB5850"/>
    <w:rsid w:val="00CB5982"/>
    <w:rsid w:val="00CB5A4D"/>
    <w:rsid w:val="00CB5B35"/>
    <w:rsid w:val="00CB5C46"/>
    <w:rsid w:val="00CB5D33"/>
    <w:rsid w:val="00CB5D41"/>
    <w:rsid w:val="00CB61EC"/>
    <w:rsid w:val="00CB62B2"/>
    <w:rsid w:val="00CB6362"/>
    <w:rsid w:val="00CB64DA"/>
    <w:rsid w:val="00CB6EE1"/>
    <w:rsid w:val="00CB739C"/>
    <w:rsid w:val="00CB7962"/>
    <w:rsid w:val="00CB7A73"/>
    <w:rsid w:val="00CC03E3"/>
    <w:rsid w:val="00CC0650"/>
    <w:rsid w:val="00CC0871"/>
    <w:rsid w:val="00CC0B8F"/>
    <w:rsid w:val="00CC0CB0"/>
    <w:rsid w:val="00CC0D5E"/>
    <w:rsid w:val="00CC0EC0"/>
    <w:rsid w:val="00CC0FD0"/>
    <w:rsid w:val="00CC10E1"/>
    <w:rsid w:val="00CC1244"/>
    <w:rsid w:val="00CC1286"/>
    <w:rsid w:val="00CC1360"/>
    <w:rsid w:val="00CC1379"/>
    <w:rsid w:val="00CC1413"/>
    <w:rsid w:val="00CC172B"/>
    <w:rsid w:val="00CC17B4"/>
    <w:rsid w:val="00CC1A1C"/>
    <w:rsid w:val="00CC1C9E"/>
    <w:rsid w:val="00CC1CAF"/>
    <w:rsid w:val="00CC2275"/>
    <w:rsid w:val="00CC2289"/>
    <w:rsid w:val="00CC2303"/>
    <w:rsid w:val="00CC23C4"/>
    <w:rsid w:val="00CC26AC"/>
    <w:rsid w:val="00CC2B3D"/>
    <w:rsid w:val="00CC3245"/>
    <w:rsid w:val="00CC3591"/>
    <w:rsid w:val="00CC3657"/>
    <w:rsid w:val="00CC36BF"/>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15"/>
    <w:rsid w:val="00CC6450"/>
    <w:rsid w:val="00CC64B0"/>
    <w:rsid w:val="00CC65CA"/>
    <w:rsid w:val="00CC6A21"/>
    <w:rsid w:val="00CC6A54"/>
    <w:rsid w:val="00CC6D1D"/>
    <w:rsid w:val="00CC6DA7"/>
    <w:rsid w:val="00CC6ECC"/>
    <w:rsid w:val="00CC7318"/>
    <w:rsid w:val="00CC744F"/>
    <w:rsid w:val="00CC74E9"/>
    <w:rsid w:val="00CC76B7"/>
    <w:rsid w:val="00CC78E5"/>
    <w:rsid w:val="00CC79AF"/>
    <w:rsid w:val="00CC7C34"/>
    <w:rsid w:val="00CC7E55"/>
    <w:rsid w:val="00CD047B"/>
    <w:rsid w:val="00CD054B"/>
    <w:rsid w:val="00CD05A3"/>
    <w:rsid w:val="00CD05E9"/>
    <w:rsid w:val="00CD07AF"/>
    <w:rsid w:val="00CD0BED"/>
    <w:rsid w:val="00CD0C28"/>
    <w:rsid w:val="00CD0D47"/>
    <w:rsid w:val="00CD0D53"/>
    <w:rsid w:val="00CD101F"/>
    <w:rsid w:val="00CD1071"/>
    <w:rsid w:val="00CD11CF"/>
    <w:rsid w:val="00CD1829"/>
    <w:rsid w:val="00CD1C6A"/>
    <w:rsid w:val="00CD1C80"/>
    <w:rsid w:val="00CD1D8C"/>
    <w:rsid w:val="00CD219A"/>
    <w:rsid w:val="00CD26D3"/>
    <w:rsid w:val="00CD29B8"/>
    <w:rsid w:val="00CD2DB3"/>
    <w:rsid w:val="00CD2E2A"/>
    <w:rsid w:val="00CD32D9"/>
    <w:rsid w:val="00CD330C"/>
    <w:rsid w:val="00CD337F"/>
    <w:rsid w:val="00CD3412"/>
    <w:rsid w:val="00CD3650"/>
    <w:rsid w:val="00CD36BE"/>
    <w:rsid w:val="00CD37BE"/>
    <w:rsid w:val="00CD38DE"/>
    <w:rsid w:val="00CD3A27"/>
    <w:rsid w:val="00CD3A2F"/>
    <w:rsid w:val="00CD409B"/>
    <w:rsid w:val="00CD47EF"/>
    <w:rsid w:val="00CD4922"/>
    <w:rsid w:val="00CD49BF"/>
    <w:rsid w:val="00CD4B11"/>
    <w:rsid w:val="00CD4F90"/>
    <w:rsid w:val="00CD5217"/>
    <w:rsid w:val="00CD526F"/>
    <w:rsid w:val="00CD52B9"/>
    <w:rsid w:val="00CD52EF"/>
    <w:rsid w:val="00CD55B1"/>
    <w:rsid w:val="00CD5B80"/>
    <w:rsid w:val="00CD5FA7"/>
    <w:rsid w:val="00CD5FA8"/>
    <w:rsid w:val="00CD6011"/>
    <w:rsid w:val="00CD606F"/>
    <w:rsid w:val="00CD6250"/>
    <w:rsid w:val="00CD63D5"/>
    <w:rsid w:val="00CD6416"/>
    <w:rsid w:val="00CD6417"/>
    <w:rsid w:val="00CD6E31"/>
    <w:rsid w:val="00CD708F"/>
    <w:rsid w:val="00CD743E"/>
    <w:rsid w:val="00CD77DE"/>
    <w:rsid w:val="00CD789E"/>
    <w:rsid w:val="00CD7901"/>
    <w:rsid w:val="00CD7C4B"/>
    <w:rsid w:val="00CD7C8C"/>
    <w:rsid w:val="00CD7E2F"/>
    <w:rsid w:val="00CD7E88"/>
    <w:rsid w:val="00CE03A5"/>
    <w:rsid w:val="00CE0B5F"/>
    <w:rsid w:val="00CE0EE7"/>
    <w:rsid w:val="00CE0F75"/>
    <w:rsid w:val="00CE0F8F"/>
    <w:rsid w:val="00CE1596"/>
    <w:rsid w:val="00CE17AF"/>
    <w:rsid w:val="00CE1876"/>
    <w:rsid w:val="00CE1A02"/>
    <w:rsid w:val="00CE1AAF"/>
    <w:rsid w:val="00CE1C9A"/>
    <w:rsid w:val="00CE1F09"/>
    <w:rsid w:val="00CE20E2"/>
    <w:rsid w:val="00CE21D0"/>
    <w:rsid w:val="00CE23A6"/>
    <w:rsid w:val="00CE289E"/>
    <w:rsid w:val="00CE2F20"/>
    <w:rsid w:val="00CE321E"/>
    <w:rsid w:val="00CE3488"/>
    <w:rsid w:val="00CE3736"/>
    <w:rsid w:val="00CE37F8"/>
    <w:rsid w:val="00CE395D"/>
    <w:rsid w:val="00CE39E1"/>
    <w:rsid w:val="00CE3E3B"/>
    <w:rsid w:val="00CE3EE2"/>
    <w:rsid w:val="00CE4118"/>
    <w:rsid w:val="00CE417E"/>
    <w:rsid w:val="00CE4263"/>
    <w:rsid w:val="00CE44AB"/>
    <w:rsid w:val="00CE486A"/>
    <w:rsid w:val="00CE4A8E"/>
    <w:rsid w:val="00CE4D44"/>
    <w:rsid w:val="00CE4D8A"/>
    <w:rsid w:val="00CE520E"/>
    <w:rsid w:val="00CE5256"/>
    <w:rsid w:val="00CE555C"/>
    <w:rsid w:val="00CE55F5"/>
    <w:rsid w:val="00CE5734"/>
    <w:rsid w:val="00CE5736"/>
    <w:rsid w:val="00CE599F"/>
    <w:rsid w:val="00CE5BE9"/>
    <w:rsid w:val="00CE5C08"/>
    <w:rsid w:val="00CE6179"/>
    <w:rsid w:val="00CE6220"/>
    <w:rsid w:val="00CE6347"/>
    <w:rsid w:val="00CE6591"/>
    <w:rsid w:val="00CE66C5"/>
    <w:rsid w:val="00CE6702"/>
    <w:rsid w:val="00CE67AC"/>
    <w:rsid w:val="00CE6890"/>
    <w:rsid w:val="00CE7047"/>
    <w:rsid w:val="00CE7705"/>
    <w:rsid w:val="00CE7742"/>
    <w:rsid w:val="00CE77C2"/>
    <w:rsid w:val="00CE7E70"/>
    <w:rsid w:val="00CE7E91"/>
    <w:rsid w:val="00CE7EA9"/>
    <w:rsid w:val="00CF0013"/>
    <w:rsid w:val="00CF0193"/>
    <w:rsid w:val="00CF0416"/>
    <w:rsid w:val="00CF04FD"/>
    <w:rsid w:val="00CF0678"/>
    <w:rsid w:val="00CF0A29"/>
    <w:rsid w:val="00CF0D6C"/>
    <w:rsid w:val="00CF0EDB"/>
    <w:rsid w:val="00CF131C"/>
    <w:rsid w:val="00CF15A9"/>
    <w:rsid w:val="00CF169B"/>
    <w:rsid w:val="00CF17D9"/>
    <w:rsid w:val="00CF1CCF"/>
    <w:rsid w:val="00CF1E97"/>
    <w:rsid w:val="00CF201D"/>
    <w:rsid w:val="00CF2084"/>
    <w:rsid w:val="00CF226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430"/>
    <w:rsid w:val="00CF46C3"/>
    <w:rsid w:val="00CF47BF"/>
    <w:rsid w:val="00CF4B14"/>
    <w:rsid w:val="00CF5410"/>
    <w:rsid w:val="00CF55B1"/>
    <w:rsid w:val="00CF5726"/>
    <w:rsid w:val="00CF5AFC"/>
    <w:rsid w:val="00CF6012"/>
    <w:rsid w:val="00CF6015"/>
    <w:rsid w:val="00CF63FA"/>
    <w:rsid w:val="00CF6421"/>
    <w:rsid w:val="00CF69C4"/>
    <w:rsid w:val="00CF6A56"/>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10A3"/>
    <w:rsid w:val="00D010CB"/>
    <w:rsid w:val="00D011CA"/>
    <w:rsid w:val="00D01402"/>
    <w:rsid w:val="00D01677"/>
    <w:rsid w:val="00D01A1C"/>
    <w:rsid w:val="00D01A1D"/>
    <w:rsid w:val="00D024F8"/>
    <w:rsid w:val="00D02954"/>
    <w:rsid w:val="00D02CD4"/>
    <w:rsid w:val="00D037A3"/>
    <w:rsid w:val="00D037E7"/>
    <w:rsid w:val="00D038FD"/>
    <w:rsid w:val="00D039E0"/>
    <w:rsid w:val="00D03E71"/>
    <w:rsid w:val="00D0442E"/>
    <w:rsid w:val="00D045DA"/>
    <w:rsid w:val="00D0466B"/>
    <w:rsid w:val="00D04B3F"/>
    <w:rsid w:val="00D04D33"/>
    <w:rsid w:val="00D05B92"/>
    <w:rsid w:val="00D05FA5"/>
    <w:rsid w:val="00D06101"/>
    <w:rsid w:val="00D062D4"/>
    <w:rsid w:val="00D06433"/>
    <w:rsid w:val="00D064CD"/>
    <w:rsid w:val="00D06959"/>
    <w:rsid w:val="00D06A4F"/>
    <w:rsid w:val="00D06ABB"/>
    <w:rsid w:val="00D06C37"/>
    <w:rsid w:val="00D06D07"/>
    <w:rsid w:val="00D06E92"/>
    <w:rsid w:val="00D06F2D"/>
    <w:rsid w:val="00D06FFD"/>
    <w:rsid w:val="00D07C3A"/>
    <w:rsid w:val="00D07CB5"/>
    <w:rsid w:val="00D07D78"/>
    <w:rsid w:val="00D07E01"/>
    <w:rsid w:val="00D1023C"/>
    <w:rsid w:val="00D103DF"/>
    <w:rsid w:val="00D1071B"/>
    <w:rsid w:val="00D10A86"/>
    <w:rsid w:val="00D10BF9"/>
    <w:rsid w:val="00D10D75"/>
    <w:rsid w:val="00D10DFA"/>
    <w:rsid w:val="00D1126B"/>
    <w:rsid w:val="00D112A3"/>
    <w:rsid w:val="00D112CE"/>
    <w:rsid w:val="00D11318"/>
    <w:rsid w:val="00D11CFC"/>
    <w:rsid w:val="00D11D87"/>
    <w:rsid w:val="00D1207A"/>
    <w:rsid w:val="00D120FD"/>
    <w:rsid w:val="00D12347"/>
    <w:rsid w:val="00D12566"/>
    <w:rsid w:val="00D126EA"/>
    <w:rsid w:val="00D1282F"/>
    <w:rsid w:val="00D1285C"/>
    <w:rsid w:val="00D12950"/>
    <w:rsid w:val="00D129FB"/>
    <w:rsid w:val="00D12A94"/>
    <w:rsid w:val="00D12CBC"/>
    <w:rsid w:val="00D12D7E"/>
    <w:rsid w:val="00D130C0"/>
    <w:rsid w:val="00D131CB"/>
    <w:rsid w:val="00D1353B"/>
    <w:rsid w:val="00D13580"/>
    <w:rsid w:val="00D1360C"/>
    <w:rsid w:val="00D13665"/>
    <w:rsid w:val="00D1375A"/>
    <w:rsid w:val="00D137B6"/>
    <w:rsid w:val="00D13E12"/>
    <w:rsid w:val="00D13FCF"/>
    <w:rsid w:val="00D141EA"/>
    <w:rsid w:val="00D143DD"/>
    <w:rsid w:val="00D14753"/>
    <w:rsid w:val="00D14859"/>
    <w:rsid w:val="00D14DD3"/>
    <w:rsid w:val="00D14E35"/>
    <w:rsid w:val="00D14F86"/>
    <w:rsid w:val="00D1530B"/>
    <w:rsid w:val="00D15482"/>
    <w:rsid w:val="00D1563A"/>
    <w:rsid w:val="00D156A9"/>
    <w:rsid w:val="00D156D6"/>
    <w:rsid w:val="00D15B8B"/>
    <w:rsid w:val="00D15EC9"/>
    <w:rsid w:val="00D15FE8"/>
    <w:rsid w:val="00D16B8F"/>
    <w:rsid w:val="00D16FAC"/>
    <w:rsid w:val="00D16FCF"/>
    <w:rsid w:val="00D1707B"/>
    <w:rsid w:val="00D1730E"/>
    <w:rsid w:val="00D17388"/>
    <w:rsid w:val="00D17551"/>
    <w:rsid w:val="00D177CF"/>
    <w:rsid w:val="00D17B5E"/>
    <w:rsid w:val="00D17BFF"/>
    <w:rsid w:val="00D17F09"/>
    <w:rsid w:val="00D17FF8"/>
    <w:rsid w:val="00D200CC"/>
    <w:rsid w:val="00D20227"/>
    <w:rsid w:val="00D202B7"/>
    <w:rsid w:val="00D2032C"/>
    <w:rsid w:val="00D2081E"/>
    <w:rsid w:val="00D2081F"/>
    <w:rsid w:val="00D209D7"/>
    <w:rsid w:val="00D20BB4"/>
    <w:rsid w:val="00D20D62"/>
    <w:rsid w:val="00D20E5B"/>
    <w:rsid w:val="00D20F0F"/>
    <w:rsid w:val="00D21041"/>
    <w:rsid w:val="00D21472"/>
    <w:rsid w:val="00D21487"/>
    <w:rsid w:val="00D2163E"/>
    <w:rsid w:val="00D21B50"/>
    <w:rsid w:val="00D21BA1"/>
    <w:rsid w:val="00D21D55"/>
    <w:rsid w:val="00D2207B"/>
    <w:rsid w:val="00D2237B"/>
    <w:rsid w:val="00D22663"/>
    <w:rsid w:val="00D22B00"/>
    <w:rsid w:val="00D2306A"/>
    <w:rsid w:val="00D2357A"/>
    <w:rsid w:val="00D239FA"/>
    <w:rsid w:val="00D23AA9"/>
    <w:rsid w:val="00D23D64"/>
    <w:rsid w:val="00D23EED"/>
    <w:rsid w:val="00D24035"/>
    <w:rsid w:val="00D2454D"/>
    <w:rsid w:val="00D24595"/>
    <w:rsid w:val="00D248AB"/>
    <w:rsid w:val="00D249DA"/>
    <w:rsid w:val="00D24B19"/>
    <w:rsid w:val="00D24C09"/>
    <w:rsid w:val="00D24C60"/>
    <w:rsid w:val="00D252DA"/>
    <w:rsid w:val="00D25692"/>
    <w:rsid w:val="00D258AE"/>
    <w:rsid w:val="00D25B86"/>
    <w:rsid w:val="00D25BFD"/>
    <w:rsid w:val="00D25E27"/>
    <w:rsid w:val="00D25F16"/>
    <w:rsid w:val="00D261F3"/>
    <w:rsid w:val="00D2638B"/>
    <w:rsid w:val="00D263CA"/>
    <w:rsid w:val="00D268C7"/>
    <w:rsid w:val="00D2693C"/>
    <w:rsid w:val="00D26965"/>
    <w:rsid w:val="00D26E0E"/>
    <w:rsid w:val="00D273F2"/>
    <w:rsid w:val="00D276D6"/>
    <w:rsid w:val="00D27923"/>
    <w:rsid w:val="00D27E82"/>
    <w:rsid w:val="00D3041F"/>
    <w:rsid w:val="00D309B1"/>
    <w:rsid w:val="00D30BEF"/>
    <w:rsid w:val="00D30C60"/>
    <w:rsid w:val="00D30E51"/>
    <w:rsid w:val="00D31028"/>
    <w:rsid w:val="00D311E2"/>
    <w:rsid w:val="00D3126E"/>
    <w:rsid w:val="00D31630"/>
    <w:rsid w:val="00D3164B"/>
    <w:rsid w:val="00D316EC"/>
    <w:rsid w:val="00D31715"/>
    <w:rsid w:val="00D3192C"/>
    <w:rsid w:val="00D3206E"/>
    <w:rsid w:val="00D32072"/>
    <w:rsid w:val="00D32397"/>
    <w:rsid w:val="00D325D4"/>
    <w:rsid w:val="00D3297D"/>
    <w:rsid w:val="00D32CC9"/>
    <w:rsid w:val="00D32D6A"/>
    <w:rsid w:val="00D32F8A"/>
    <w:rsid w:val="00D33208"/>
    <w:rsid w:val="00D33499"/>
    <w:rsid w:val="00D335BA"/>
    <w:rsid w:val="00D338A1"/>
    <w:rsid w:val="00D33C22"/>
    <w:rsid w:val="00D33FFB"/>
    <w:rsid w:val="00D340C9"/>
    <w:rsid w:val="00D34307"/>
    <w:rsid w:val="00D346A2"/>
    <w:rsid w:val="00D34B44"/>
    <w:rsid w:val="00D34E2F"/>
    <w:rsid w:val="00D3527D"/>
    <w:rsid w:val="00D358D6"/>
    <w:rsid w:val="00D35A7C"/>
    <w:rsid w:val="00D35AE6"/>
    <w:rsid w:val="00D36AEC"/>
    <w:rsid w:val="00D36C3E"/>
    <w:rsid w:val="00D36C5A"/>
    <w:rsid w:val="00D36D76"/>
    <w:rsid w:val="00D3716F"/>
    <w:rsid w:val="00D373C0"/>
    <w:rsid w:val="00D37801"/>
    <w:rsid w:val="00D37C34"/>
    <w:rsid w:val="00D37E17"/>
    <w:rsid w:val="00D37E7E"/>
    <w:rsid w:val="00D403C0"/>
    <w:rsid w:val="00D408D4"/>
    <w:rsid w:val="00D40973"/>
    <w:rsid w:val="00D40D1B"/>
    <w:rsid w:val="00D40D33"/>
    <w:rsid w:val="00D4100B"/>
    <w:rsid w:val="00D410EA"/>
    <w:rsid w:val="00D411EB"/>
    <w:rsid w:val="00D41375"/>
    <w:rsid w:val="00D41B14"/>
    <w:rsid w:val="00D41B70"/>
    <w:rsid w:val="00D41C65"/>
    <w:rsid w:val="00D41E3B"/>
    <w:rsid w:val="00D420B7"/>
    <w:rsid w:val="00D422B8"/>
    <w:rsid w:val="00D422CA"/>
    <w:rsid w:val="00D423C7"/>
    <w:rsid w:val="00D42497"/>
    <w:rsid w:val="00D42C75"/>
    <w:rsid w:val="00D42D8F"/>
    <w:rsid w:val="00D43064"/>
    <w:rsid w:val="00D43716"/>
    <w:rsid w:val="00D437F1"/>
    <w:rsid w:val="00D43D5E"/>
    <w:rsid w:val="00D441A5"/>
    <w:rsid w:val="00D44620"/>
    <w:rsid w:val="00D447D5"/>
    <w:rsid w:val="00D448B5"/>
    <w:rsid w:val="00D4498F"/>
    <w:rsid w:val="00D44FE7"/>
    <w:rsid w:val="00D45326"/>
    <w:rsid w:val="00D4561A"/>
    <w:rsid w:val="00D45A6F"/>
    <w:rsid w:val="00D46064"/>
    <w:rsid w:val="00D462DD"/>
    <w:rsid w:val="00D4648D"/>
    <w:rsid w:val="00D46B8A"/>
    <w:rsid w:val="00D46BD0"/>
    <w:rsid w:val="00D46EB9"/>
    <w:rsid w:val="00D46ED4"/>
    <w:rsid w:val="00D470BD"/>
    <w:rsid w:val="00D47222"/>
    <w:rsid w:val="00D474B4"/>
    <w:rsid w:val="00D47A49"/>
    <w:rsid w:val="00D47C04"/>
    <w:rsid w:val="00D47D65"/>
    <w:rsid w:val="00D47E7E"/>
    <w:rsid w:val="00D47FF4"/>
    <w:rsid w:val="00D50139"/>
    <w:rsid w:val="00D507D1"/>
    <w:rsid w:val="00D509CA"/>
    <w:rsid w:val="00D509D3"/>
    <w:rsid w:val="00D50BE8"/>
    <w:rsid w:val="00D50C01"/>
    <w:rsid w:val="00D50EAE"/>
    <w:rsid w:val="00D5103A"/>
    <w:rsid w:val="00D5108E"/>
    <w:rsid w:val="00D511C7"/>
    <w:rsid w:val="00D513BD"/>
    <w:rsid w:val="00D5142F"/>
    <w:rsid w:val="00D51782"/>
    <w:rsid w:val="00D51A0F"/>
    <w:rsid w:val="00D51DBC"/>
    <w:rsid w:val="00D5206F"/>
    <w:rsid w:val="00D52B5E"/>
    <w:rsid w:val="00D52BB5"/>
    <w:rsid w:val="00D52DB1"/>
    <w:rsid w:val="00D52DCD"/>
    <w:rsid w:val="00D52ED1"/>
    <w:rsid w:val="00D52F5A"/>
    <w:rsid w:val="00D52F95"/>
    <w:rsid w:val="00D531BA"/>
    <w:rsid w:val="00D531E8"/>
    <w:rsid w:val="00D53216"/>
    <w:rsid w:val="00D5343B"/>
    <w:rsid w:val="00D53737"/>
    <w:rsid w:val="00D539AF"/>
    <w:rsid w:val="00D53BEA"/>
    <w:rsid w:val="00D53EB3"/>
    <w:rsid w:val="00D54099"/>
    <w:rsid w:val="00D540F8"/>
    <w:rsid w:val="00D54143"/>
    <w:rsid w:val="00D548A8"/>
    <w:rsid w:val="00D549CF"/>
    <w:rsid w:val="00D54E29"/>
    <w:rsid w:val="00D54E6E"/>
    <w:rsid w:val="00D54F25"/>
    <w:rsid w:val="00D5518C"/>
    <w:rsid w:val="00D55743"/>
    <w:rsid w:val="00D55839"/>
    <w:rsid w:val="00D55876"/>
    <w:rsid w:val="00D5587F"/>
    <w:rsid w:val="00D5588B"/>
    <w:rsid w:val="00D55ACF"/>
    <w:rsid w:val="00D55B63"/>
    <w:rsid w:val="00D55C95"/>
    <w:rsid w:val="00D55D5A"/>
    <w:rsid w:val="00D55DFA"/>
    <w:rsid w:val="00D55F23"/>
    <w:rsid w:val="00D56247"/>
    <w:rsid w:val="00D5654A"/>
    <w:rsid w:val="00D5693A"/>
    <w:rsid w:val="00D569B9"/>
    <w:rsid w:val="00D56EE6"/>
    <w:rsid w:val="00D57084"/>
    <w:rsid w:val="00D57659"/>
    <w:rsid w:val="00D5798E"/>
    <w:rsid w:val="00D57C10"/>
    <w:rsid w:val="00D57C9A"/>
    <w:rsid w:val="00D57DC9"/>
    <w:rsid w:val="00D57EE2"/>
    <w:rsid w:val="00D6000D"/>
    <w:rsid w:val="00D601C8"/>
    <w:rsid w:val="00D60679"/>
    <w:rsid w:val="00D60792"/>
    <w:rsid w:val="00D61021"/>
    <w:rsid w:val="00D61146"/>
    <w:rsid w:val="00D611FB"/>
    <w:rsid w:val="00D6121B"/>
    <w:rsid w:val="00D61633"/>
    <w:rsid w:val="00D61E66"/>
    <w:rsid w:val="00D620A8"/>
    <w:rsid w:val="00D62321"/>
    <w:rsid w:val="00D62789"/>
    <w:rsid w:val="00D62C31"/>
    <w:rsid w:val="00D63A99"/>
    <w:rsid w:val="00D63AE8"/>
    <w:rsid w:val="00D63E37"/>
    <w:rsid w:val="00D63E57"/>
    <w:rsid w:val="00D64209"/>
    <w:rsid w:val="00D642AC"/>
    <w:rsid w:val="00D6467E"/>
    <w:rsid w:val="00D6480E"/>
    <w:rsid w:val="00D64D3C"/>
    <w:rsid w:val="00D650AC"/>
    <w:rsid w:val="00D651E0"/>
    <w:rsid w:val="00D652F4"/>
    <w:rsid w:val="00D6546E"/>
    <w:rsid w:val="00D654B8"/>
    <w:rsid w:val="00D654DF"/>
    <w:rsid w:val="00D65650"/>
    <w:rsid w:val="00D656D9"/>
    <w:rsid w:val="00D65752"/>
    <w:rsid w:val="00D658D9"/>
    <w:rsid w:val="00D65B52"/>
    <w:rsid w:val="00D65F7C"/>
    <w:rsid w:val="00D665B9"/>
    <w:rsid w:val="00D66997"/>
    <w:rsid w:val="00D66B2D"/>
    <w:rsid w:val="00D66E9F"/>
    <w:rsid w:val="00D66F43"/>
    <w:rsid w:val="00D670A5"/>
    <w:rsid w:val="00D67230"/>
    <w:rsid w:val="00D67265"/>
    <w:rsid w:val="00D67272"/>
    <w:rsid w:val="00D67A80"/>
    <w:rsid w:val="00D67AA4"/>
    <w:rsid w:val="00D67BEB"/>
    <w:rsid w:val="00D703CF"/>
    <w:rsid w:val="00D7093F"/>
    <w:rsid w:val="00D70AA4"/>
    <w:rsid w:val="00D70B1B"/>
    <w:rsid w:val="00D70B43"/>
    <w:rsid w:val="00D70BFC"/>
    <w:rsid w:val="00D71AFD"/>
    <w:rsid w:val="00D71B7E"/>
    <w:rsid w:val="00D71BC2"/>
    <w:rsid w:val="00D71DAC"/>
    <w:rsid w:val="00D71FCA"/>
    <w:rsid w:val="00D722F6"/>
    <w:rsid w:val="00D72365"/>
    <w:rsid w:val="00D7236C"/>
    <w:rsid w:val="00D725C8"/>
    <w:rsid w:val="00D726AD"/>
    <w:rsid w:val="00D72984"/>
    <w:rsid w:val="00D7299B"/>
    <w:rsid w:val="00D72C8C"/>
    <w:rsid w:val="00D72D1C"/>
    <w:rsid w:val="00D73343"/>
    <w:rsid w:val="00D73390"/>
    <w:rsid w:val="00D733F3"/>
    <w:rsid w:val="00D734CA"/>
    <w:rsid w:val="00D73589"/>
    <w:rsid w:val="00D736BE"/>
    <w:rsid w:val="00D73952"/>
    <w:rsid w:val="00D739CC"/>
    <w:rsid w:val="00D73CAA"/>
    <w:rsid w:val="00D73D66"/>
    <w:rsid w:val="00D74091"/>
    <w:rsid w:val="00D74163"/>
    <w:rsid w:val="00D743D9"/>
    <w:rsid w:val="00D747E5"/>
    <w:rsid w:val="00D748C5"/>
    <w:rsid w:val="00D7490E"/>
    <w:rsid w:val="00D74C8D"/>
    <w:rsid w:val="00D7506D"/>
    <w:rsid w:val="00D75101"/>
    <w:rsid w:val="00D752C3"/>
    <w:rsid w:val="00D75302"/>
    <w:rsid w:val="00D754BA"/>
    <w:rsid w:val="00D7558D"/>
    <w:rsid w:val="00D75C30"/>
    <w:rsid w:val="00D75EDC"/>
    <w:rsid w:val="00D75F76"/>
    <w:rsid w:val="00D75F7D"/>
    <w:rsid w:val="00D76310"/>
    <w:rsid w:val="00D76436"/>
    <w:rsid w:val="00D76639"/>
    <w:rsid w:val="00D766F4"/>
    <w:rsid w:val="00D76968"/>
    <w:rsid w:val="00D76E72"/>
    <w:rsid w:val="00D76E7B"/>
    <w:rsid w:val="00D76F27"/>
    <w:rsid w:val="00D7715F"/>
    <w:rsid w:val="00D7776D"/>
    <w:rsid w:val="00D778C2"/>
    <w:rsid w:val="00D77920"/>
    <w:rsid w:val="00D77CC3"/>
    <w:rsid w:val="00D77D10"/>
    <w:rsid w:val="00D77FA0"/>
    <w:rsid w:val="00D804B5"/>
    <w:rsid w:val="00D8065D"/>
    <w:rsid w:val="00D8067E"/>
    <w:rsid w:val="00D80791"/>
    <w:rsid w:val="00D80865"/>
    <w:rsid w:val="00D80C1C"/>
    <w:rsid w:val="00D81165"/>
    <w:rsid w:val="00D81293"/>
    <w:rsid w:val="00D8134B"/>
    <w:rsid w:val="00D8146B"/>
    <w:rsid w:val="00D81632"/>
    <w:rsid w:val="00D81764"/>
    <w:rsid w:val="00D8185A"/>
    <w:rsid w:val="00D81CCA"/>
    <w:rsid w:val="00D8205D"/>
    <w:rsid w:val="00D8233F"/>
    <w:rsid w:val="00D82850"/>
    <w:rsid w:val="00D828CD"/>
    <w:rsid w:val="00D829AF"/>
    <w:rsid w:val="00D83143"/>
    <w:rsid w:val="00D83484"/>
    <w:rsid w:val="00D83690"/>
    <w:rsid w:val="00D836F7"/>
    <w:rsid w:val="00D83832"/>
    <w:rsid w:val="00D83B7E"/>
    <w:rsid w:val="00D83E52"/>
    <w:rsid w:val="00D84268"/>
    <w:rsid w:val="00D842B7"/>
    <w:rsid w:val="00D84735"/>
    <w:rsid w:val="00D8478E"/>
    <w:rsid w:val="00D84914"/>
    <w:rsid w:val="00D84D2D"/>
    <w:rsid w:val="00D84FC0"/>
    <w:rsid w:val="00D850C7"/>
    <w:rsid w:val="00D8544B"/>
    <w:rsid w:val="00D854BA"/>
    <w:rsid w:val="00D85575"/>
    <w:rsid w:val="00D8585C"/>
    <w:rsid w:val="00D858E2"/>
    <w:rsid w:val="00D85A00"/>
    <w:rsid w:val="00D85E07"/>
    <w:rsid w:val="00D85E90"/>
    <w:rsid w:val="00D85FA3"/>
    <w:rsid w:val="00D85FFD"/>
    <w:rsid w:val="00D8623A"/>
    <w:rsid w:val="00D865A5"/>
    <w:rsid w:val="00D8682E"/>
    <w:rsid w:val="00D868A9"/>
    <w:rsid w:val="00D8692B"/>
    <w:rsid w:val="00D86AB7"/>
    <w:rsid w:val="00D86C9E"/>
    <w:rsid w:val="00D86FFC"/>
    <w:rsid w:val="00D873AA"/>
    <w:rsid w:val="00D874D9"/>
    <w:rsid w:val="00D8759A"/>
    <w:rsid w:val="00D876A8"/>
    <w:rsid w:val="00D87DDC"/>
    <w:rsid w:val="00D90055"/>
    <w:rsid w:val="00D902E3"/>
    <w:rsid w:val="00D9058C"/>
    <w:rsid w:val="00D90989"/>
    <w:rsid w:val="00D90A94"/>
    <w:rsid w:val="00D90B03"/>
    <w:rsid w:val="00D90DDC"/>
    <w:rsid w:val="00D91215"/>
    <w:rsid w:val="00D914E6"/>
    <w:rsid w:val="00D9182C"/>
    <w:rsid w:val="00D91B00"/>
    <w:rsid w:val="00D91C8B"/>
    <w:rsid w:val="00D91D10"/>
    <w:rsid w:val="00D91D81"/>
    <w:rsid w:val="00D91E4E"/>
    <w:rsid w:val="00D92048"/>
    <w:rsid w:val="00D92590"/>
    <w:rsid w:val="00D92961"/>
    <w:rsid w:val="00D92BBA"/>
    <w:rsid w:val="00D92C60"/>
    <w:rsid w:val="00D92CAF"/>
    <w:rsid w:val="00D92D4B"/>
    <w:rsid w:val="00D92ED9"/>
    <w:rsid w:val="00D92FF2"/>
    <w:rsid w:val="00D9320E"/>
    <w:rsid w:val="00D93229"/>
    <w:rsid w:val="00D93245"/>
    <w:rsid w:val="00D93342"/>
    <w:rsid w:val="00D934DF"/>
    <w:rsid w:val="00D935ED"/>
    <w:rsid w:val="00D93DFF"/>
    <w:rsid w:val="00D93F47"/>
    <w:rsid w:val="00D94437"/>
    <w:rsid w:val="00D94438"/>
    <w:rsid w:val="00D944F8"/>
    <w:rsid w:val="00D94515"/>
    <w:rsid w:val="00D945E2"/>
    <w:rsid w:val="00D947A6"/>
    <w:rsid w:val="00D947E9"/>
    <w:rsid w:val="00D9483D"/>
    <w:rsid w:val="00D949B4"/>
    <w:rsid w:val="00D94B87"/>
    <w:rsid w:val="00D94BA9"/>
    <w:rsid w:val="00D94ED8"/>
    <w:rsid w:val="00D94FF7"/>
    <w:rsid w:val="00D951A3"/>
    <w:rsid w:val="00D953C8"/>
    <w:rsid w:val="00D957BD"/>
    <w:rsid w:val="00D95C12"/>
    <w:rsid w:val="00D95F40"/>
    <w:rsid w:val="00D96DF9"/>
    <w:rsid w:val="00D96E95"/>
    <w:rsid w:val="00D97081"/>
    <w:rsid w:val="00D97238"/>
    <w:rsid w:val="00D97244"/>
    <w:rsid w:val="00D9724D"/>
    <w:rsid w:val="00D972F2"/>
    <w:rsid w:val="00D9753C"/>
    <w:rsid w:val="00D9762A"/>
    <w:rsid w:val="00D9765E"/>
    <w:rsid w:val="00D97A68"/>
    <w:rsid w:val="00D97DAF"/>
    <w:rsid w:val="00D97E20"/>
    <w:rsid w:val="00D97E59"/>
    <w:rsid w:val="00D97EE2"/>
    <w:rsid w:val="00DA0101"/>
    <w:rsid w:val="00DA0683"/>
    <w:rsid w:val="00DA0B05"/>
    <w:rsid w:val="00DA0D4D"/>
    <w:rsid w:val="00DA167C"/>
    <w:rsid w:val="00DA16FC"/>
    <w:rsid w:val="00DA1782"/>
    <w:rsid w:val="00DA17B5"/>
    <w:rsid w:val="00DA1A7F"/>
    <w:rsid w:val="00DA1D2B"/>
    <w:rsid w:val="00DA1D95"/>
    <w:rsid w:val="00DA1F72"/>
    <w:rsid w:val="00DA1FEE"/>
    <w:rsid w:val="00DA231A"/>
    <w:rsid w:val="00DA28C1"/>
    <w:rsid w:val="00DA2927"/>
    <w:rsid w:val="00DA2B5E"/>
    <w:rsid w:val="00DA2BC5"/>
    <w:rsid w:val="00DA3222"/>
    <w:rsid w:val="00DA36E6"/>
    <w:rsid w:val="00DA3952"/>
    <w:rsid w:val="00DA3B76"/>
    <w:rsid w:val="00DA3D27"/>
    <w:rsid w:val="00DA3D7E"/>
    <w:rsid w:val="00DA4054"/>
    <w:rsid w:val="00DA41A8"/>
    <w:rsid w:val="00DA41A9"/>
    <w:rsid w:val="00DA4235"/>
    <w:rsid w:val="00DA457A"/>
    <w:rsid w:val="00DA484F"/>
    <w:rsid w:val="00DA4A51"/>
    <w:rsid w:val="00DA4B8A"/>
    <w:rsid w:val="00DA4CDC"/>
    <w:rsid w:val="00DA4E3D"/>
    <w:rsid w:val="00DA4FE6"/>
    <w:rsid w:val="00DA521C"/>
    <w:rsid w:val="00DA52B7"/>
    <w:rsid w:val="00DA52C8"/>
    <w:rsid w:val="00DA5473"/>
    <w:rsid w:val="00DA5757"/>
    <w:rsid w:val="00DA57F6"/>
    <w:rsid w:val="00DA5E4A"/>
    <w:rsid w:val="00DA5F5E"/>
    <w:rsid w:val="00DA6352"/>
    <w:rsid w:val="00DA6455"/>
    <w:rsid w:val="00DA67A0"/>
    <w:rsid w:val="00DA67F9"/>
    <w:rsid w:val="00DA685F"/>
    <w:rsid w:val="00DA6E48"/>
    <w:rsid w:val="00DA6E90"/>
    <w:rsid w:val="00DA6F5C"/>
    <w:rsid w:val="00DA70E3"/>
    <w:rsid w:val="00DA72AD"/>
    <w:rsid w:val="00DA75EC"/>
    <w:rsid w:val="00DA7E4D"/>
    <w:rsid w:val="00DA7F9B"/>
    <w:rsid w:val="00DB0D8C"/>
    <w:rsid w:val="00DB110E"/>
    <w:rsid w:val="00DB1206"/>
    <w:rsid w:val="00DB126C"/>
    <w:rsid w:val="00DB12A1"/>
    <w:rsid w:val="00DB1441"/>
    <w:rsid w:val="00DB1E7E"/>
    <w:rsid w:val="00DB1FAA"/>
    <w:rsid w:val="00DB205B"/>
    <w:rsid w:val="00DB2246"/>
    <w:rsid w:val="00DB26AE"/>
    <w:rsid w:val="00DB2AB6"/>
    <w:rsid w:val="00DB2AD3"/>
    <w:rsid w:val="00DB2B45"/>
    <w:rsid w:val="00DB2BBC"/>
    <w:rsid w:val="00DB2BEA"/>
    <w:rsid w:val="00DB3030"/>
    <w:rsid w:val="00DB332C"/>
    <w:rsid w:val="00DB35DF"/>
    <w:rsid w:val="00DB3826"/>
    <w:rsid w:val="00DB3FA8"/>
    <w:rsid w:val="00DB42A8"/>
    <w:rsid w:val="00DB439F"/>
    <w:rsid w:val="00DB44D6"/>
    <w:rsid w:val="00DB44EF"/>
    <w:rsid w:val="00DB4573"/>
    <w:rsid w:val="00DB4584"/>
    <w:rsid w:val="00DB49EA"/>
    <w:rsid w:val="00DB4ADF"/>
    <w:rsid w:val="00DB4D92"/>
    <w:rsid w:val="00DB4E60"/>
    <w:rsid w:val="00DB4EBB"/>
    <w:rsid w:val="00DB50C7"/>
    <w:rsid w:val="00DB525D"/>
    <w:rsid w:val="00DB5434"/>
    <w:rsid w:val="00DB56F6"/>
    <w:rsid w:val="00DB584A"/>
    <w:rsid w:val="00DB5B2B"/>
    <w:rsid w:val="00DB5BD4"/>
    <w:rsid w:val="00DB5C91"/>
    <w:rsid w:val="00DB5EF0"/>
    <w:rsid w:val="00DB604E"/>
    <w:rsid w:val="00DB6299"/>
    <w:rsid w:val="00DB676D"/>
    <w:rsid w:val="00DB69F0"/>
    <w:rsid w:val="00DB6BE9"/>
    <w:rsid w:val="00DB6FA5"/>
    <w:rsid w:val="00DB707A"/>
    <w:rsid w:val="00DB7658"/>
    <w:rsid w:val="00DB76CD"/>
    <w:rsid w:val="00DB7979"/>
    <w:rsid w:val="00DC0429"/>
    <w:rsid w:val="00DC06EC"/>
    <w:rsid w:val="00DC0994"/>
    <w:rsid w:val="00DC0ADD"/>
    <w:rsid w:val="00DC0B7A"/>
    <w:rsid w:val="00DC0B96"/>
    <w:rsid w:val="00DC0C72"/>
    <w:rsid w:val="00DC0E38"/>
    <w:rsid w:val="00DC0EED"/>
    <w:rsid w:val="00DC15D3"/>
    <w:rsid w:val="00DC1908"/>
    <w:rsid w:val="00DC1F1C"/>
    <w:rsid w:val="00DC2225"/>
    <w:rsid w:val="00DC25A5"/>
    <w:rsid w:val="00DC25C0"/>
    <w:rsid w:val="00DC262D"/>
    <w:rsid w:val="00DC2638"/>
    <w:rsid w:val="00DC27A6"/>
    <w:rsid w:val="00DC289D"/>
    <w:rsid w:val="00DC2C39"/>
    <w:rsid w:val="00DC2C62"/>
    <w:rsid w:val="00DC2D01"/>
    <w:rsid w:val="00DC2D46"/>
    <w:rsid w:val="00DC30E6"/>
    <w:rsid w:val="00DC328A"/>
    <w:rsid w:val="00DC32AE"/>
    <w:rsid w:val="00DC331C"/>
    <w:rsid w:val="00DC3409"/>
    <w:rsid w:val="00DC3516"/>
    <w:rsid w:val="00DC351D"/>
    <w:rsid w:val="00DC361B"/>
    <w:rsid w:val="00DC377B"/>
    <w:rsid w:val="00DC3886"/>
    <w:rsid w:val="00DC38BE"/>
    <w:rsid w:val="00DC3C9B"/>
    <w:rsid w:val="00DC3E69"/>
    <w:rsid w:val="00DC40D1"/>
    <w:rsid w:val="00DC479E"/>
    <w:rsid w:val="00DC48BB"/>
    <w:rsid w:val="00DC4CDF"/>
    <w:rsid w:val="00DC4D44"/>
    <w:rsid w:val="00DC4E26"/>
    <w:rsid w:val="00DC549B"/>
    <w:rsid w:val="00DC57E2"/>
    <w:rsid w:val="00DC5D70"/>
    <w:rsid w:val="00DC62CF"/>
    <w:rsid w:val="00DC62E1"/>
    <w:rsid w:val="00DC6947"/>
    <w:rsid w:val="00DC6A9E"/>
    <w:rsid w:val="00DC6B5F"/>
    <w:rsid w:val="00DC6C67"/>
    <w:rsid w:val="00DC7139"/>
    <w:rsid w:val="00DC758A"/>
    <w:rsid w:val="00DC75FB"/>
    <w:rsid w:val="00DC768A"/>
    <w:rsid w:val="00DC76CA"/>
    <w:rsid w:val="00DC76F7"/>
    <w:rsid w:val="00DC7832"/>
    <w:rsid w:val="00DC7C44"/>
    <w:rsid w:val="00DC7ED9"/>
    <w:rsid w:val="00DD02B7"/>
    <w:rsid w:val="00DD03E7"/>
    <w:rsid w:val="00DD046B"/>
    <w:rsid w:val="00DD04CD"/>
    <w:rsid w:val="00DD06B4"/>
    <w:rsid w:val="00DD06ED"/>
    <w:rsid w:val="00DD089B"/>
    <w:rsid w:val="00DD0F5C"/>
    <w:rsid w:val="00DD1122"/>
    <w:rsid w:val="00DD114A"/>
    <w:rsid w:val="00DD12B5"/>
    <w:rsid w:val="00DD14E0"/>
    <w:rsid w:val="00DD161E"/>
    <w:rsid w:val="00DD1BD6"/>
    <w:rsid w:val="00DD23B6"/>
    <w:rsid w:val="00DD2483"/>
    <w:rsid w:val="00DD26F9"/>
    <w:rsid w:val="00DD296E"/>
    <w:rsid w:val="00DD30F6"/>
    <w:rsid w:val="00DD31BF"/>
    <w:rsid w:val="00DD31E5"/>
    <w:rsid w:val="00DD31ED"/>
    <w:rsid w:val="00DD321C"/>
    <w:rsid w:val="00DD3403"/>
    <w:rsid w:val="00DD395B"/>
    <w:rsid w:val="00DD3972"/>
    <w:rsid w:val="00DD39F3"/>
    <w:rsid w:val="00DD3B5E"/>
    <w:rsid w:val="00DD3BA3"/>
    <w:rsid w:val="00DD3CD8"/>
    <w:rsid w:val="00DD3D62"/>
    <w:rsid w:val="00DD3FB0"/>
    <w:rsid w:val="00DD402C"/>
    <w:rsid w:val="00DD415D"/>
    <w:rsid w:val="00DD47AC"/>
    <w:rsid w:val="00DD4BB8"/>
    <w:rsid w:val="00DD4F92"/>
    <w:rsid w:val="00DD5A5F"/>
    <w:rsid w:val="00DD5C20"/>
    <w:rsid w:val="00DD6637"/>
    <w:rsid w:val="00DD671A"/>
    <w:rsid w:val="00DD6805"/>
    <w:rsid w:val="00DD6D07"/>
    <w:rsid w:val="00DD6D79"/>
    <w:rsid w:val="00DD6E0F"/>
    <w:rsid w:val="00DD6E41"/>
    <w:rsid w:val="00DD7011"/>
    <w:rsid w:val="00DD742B"/>
    <w:rsid w:val="00DD75A6"/>
    <w:rsid w:val="00DD76E1"/>
    <w:rsid w:val="00DD7AB5"/>
    <w:rsid w:val="00DD7C24"/>
    <w:rsid w:val="00DE00E2"/>
    <w:rsid w:val="00DE0335"/>
    <w:rsid w:val="00DE03B1"/>
    <w:rsid w:val="00DE0754"/>
    <w:rsid w:val="00DE07CA"/>
    <w:rsid w:val="00DE07DF"/>
    <w:rsid w:val="00DE09B3"/>
    <w:rsid w:val="00DE0A9D"/>
    <w:rsid w:val="00DE0DAC"/>
    <w:rsid w:val="00DE0DDA"/>
    <w:rsid w:val="00DE0EB3"/>
    <w:rsid w:val="00DE11E5"/>
    <w:rsid w:val="00DE130C"/>
    <w:rsid w:val="00DE1553"/>
    <w:rsid w:val="00DE15C2"/>
    <w:rsid w:val="00DE16A8"/>
    <w:rsid w:val="00DE17E2"/>
    <w:rsid w:val="00DE1903"/>
    <w:rsid w:val="00DE1A01"/>
    <w:rsid w:val="00DE1A7F"/>
    <w:rsid w:val="00DE1AD3"/>
    <w:rsid w:val="00DE1BCD"/>
    <w:rsid w:val="00DE1CDD"/>
    <w:rsid w:val="00DE1D23"/>
    <w:rsid w:val="00DE232C"/>
    <w:rsid w:val="00DE24F2"/>
    <w:rsid w:val="00DE25BA"/>
    <w:rsid w:val="00DE25C6"/>
    <w:rsid w:val="00DE2682"/>
    <w:rsid w:val="00DE27EE"/>
    <w:rsid w:val="00DE32FE"/>
    <w:rsid w:val="00DE3302"/>
    <w:rsid w:val="00DE336C"/>
    <w:rsid w:val="00DE338B"/>
    <w:rsid w:val="00DE3752"/>
    <w:rsid w:val="00DE38E5"/>
    <w:rsid w:val="00DE39CE"/>
    <w:rsid w:val="00DE3B37"/>
    <w:rsid w:val="00DE3DD6"/>
    <w:rsid w:val="00DE4474"/>
    <w:rsid w:val="00DE44AD"/>
    <w:rsid w:val="00DE485A"/>
    <w:rsid w:val="00DE48C5"/>
    <w:rsid w:val="00DE490D"/>
    <w:rsid w:val="00DE4B18"/>
    <w:rsid w:val="00DE4C9D"/>
    <w:rsid w:val="00DE4CC1"/>
    <w:rsid w:val="00DE4CF2"/>
    <w:rsid w:val="00DE5065"/>
    <w:rsid w:val="00DE50A2"/>
    <w:rsid w:val="00DE5136"/>
    <w:rsid w:val="00DE54A6"/>
    <w:rsid w:val="00DE5565"/>
    <w:rsid w:val="00DE57F4"/>
    <w:rsid w:val="00DE5C9A"/>
    <w:rsid w:val="00DE5DE8"/>
    <w:rsid w:val="00DE617F"/>
    <w:rsid w:val="00DE655D"/>
    <w:rsid w:val="00DE6CB4"/>
    <w:rsid w:val="00DE6D31"/>
    <w:rsid w:val="00DE737F"/>
    <w:rsid w:val="00DE76C9"/>
    <w:rsid w:val="00DE7AEE"/>
    <w:rsid w:val="00DE7B0A"/>
    <w:rsid w:val="00DE7DF4"/>
    <w:rsid w:val="00DE7E9A"/>
    <w:rsid w:val="00DF00CA"/>
    <w:rsid w:val="00DF00F0"/>
    <w:rsid w:val="00DF0226"/>
    <w:rsid w:val="00DF0755"/>
    <w:rsid w:val="00DF0767"/>
    <w:rsid w:val="00DF08F5"/>
    <w:rsid w:val="00DF0B7A"/>
    <w:rsid w:val="00DF0BB2"/>
    <w:rsid w:val="00DF0C14"/>
    <w:rsid w:val="00DF0D3D"/>
    <w:rsid w:val="00DF0D43"/>
    <w:rsid w:val="00DF0F17"/>
    <w:rsid w:val="00DF108D"/>
    <w:rsid w:val="00DF1203"/>
    <w:rsid w:val="00DF146B"/>
    <w:rsid w:val="00DF155B"/>
    <w:rsid w:val="00DF178B"/>
    <w:rsid w:val="00DF1880"/>
    <w:rsid w:val="00DF1BF3"/>
    <w:rsid w:val="00DF1DB0"/>
    <w:rsid w:val="00DF2039"/>
    <w:rsid w:val="00DF20D2"/>
    <w:rsid w:val="00DF21CF"/>
    <w:rsid w:val="00DF2269"/>
    <w:rsid w:val="00DF2333"/>
    <w:rsid w:val="00DF2494"/>
    <w:rsid w:val="00DF2540"/>
    <w:rsid w:val="00DF2C4E"/>
    <w:rsid w:val="00DF2D9E"/>
    <w:rsid w:val="00DF3146"/>
    <w:rsid w:val="00DF3611"/>
    <w:rsid w:val="00DF36E2"/>
    <w:rsid w:val="00DF3C8C"/>
    <w:rsid w:val="00DF3D66"/>
    <w:rsid w:val="00DF4189"/>
    <w:rsid w:val="00DF41F4"/>
    <w:rsid w:val="00DF44D5"/>
    <w:rsid w:val="00DF45E5"/>
    <w:rsid w:val="00DF4602"/>
    <w:rsid w:val="00DF46FC"/>
    <w:rsid w:val="00DF4815"/>
    <w:rsid w:val="00DF4822"/>
    <w:rsid w:val="00DF4B25"/>
    <w:rsid w:val="00DF4CCF"/>
    <w:rsid w:val="00DF5070"/>
    <w:rsid w:val="00DF53F6"/>
    <w:rsid w:val="00DF548B"/>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27D"/>
    <w:rsid w:val="00E0059A"/>
    <w:rsid w:val="00E00602"/>
    <w:rsid w:val="00E00720"/>
    <w:rsid w:val="00E00807"/>
    <w:rsid w:val="00E008E0"/>
    <w:rsid w:val="00E00B5B"/>
    <w:rsid w:val="00E00F09"/>
    <w:rsid w:val="00E00FAA"/>
    <w:rsid w:val="00E012C9"/>
    <w:rsid w:val="00E015DE"/>
    <w:rsid w:val="00E0171C"/>
    <w:rsid w:val="00E01755"/>
    <w:rsid w:val="00E017EA"/>
    <w:rsid w:val="00E01804"/>
    <w:rsid w:val="00E018D2"/>
    <w:rsid w:val="00E02505"/>
    <w:rsid w:val="00E02685"/>
    <w:rsid w:val="00E0279B"/>
    <w:rsid w:val="00E02CB3"/>
    <w:rsid w:val="00E02DFF"/>
    <w:rsid w:val="00E02F40"/>
    <w:rsid w:val="00E02F6E"/>
    <w:rsid w:val="00E03034"/>
    <w:rsid w:val="00E0372F"/>
    <w:rsid w:val="00E0387B"/>
    <w:rsid w:val="00E03945"/>
    <w:rsid w:val="00E039D7"/>
    <w:rsid w:val="00E03A24"/>
    <w:rsid w:val="00E03CAC"/>
    <w:rsid w:val="00E03E47"/>
    <w:rsid w:val="00E041B5"/>
    <w:rsid w:val="00E0432A"/>
    <w:rsid w:val="00E04404"/>
    <w:rsid w:val="00E04437"/>
    <w:rsid w:val="00E04738"/>
    <w:rsid w:val="00E04773"/>
    <w:rsid w:val="00E0484F"/>
    <w:rsid w:val="00E048A8"/>
    <w:rsid w:val="00E04967"/>
    <w:rsid w:val="00E04A6E"/>
    <w:rsid w:val="00E04CD1"/>
    <w:rsid w:val="00E05B2D"/>
    <w:rsid w:val="00E05BF1"/>
    <w:rsid w:val="00E05D55"/>
    <w:rsid w:val="00E05ECB"/>
    <w:rsid w:val="00E060D0"/>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B"/>
    <w:rsid w:val="00E109EB"/>
    <w:rsid w:val="00E10CC9"/>
    <w:rsid w:val="00E111D2"/>
    <w:rsid w:val="00E1143C"/>
    <w:rsid w:val="00E11457"/>
    <w:rsid w:val="00E11823"/>
    <w:rsid w:val="00E118E1"/>
    <w:rsid w:val="00E11964"/>
    <w:rsid w:val="00E119A1"/>
    <w:rsid w:val="00E11A85"/>
    <w:rsid w:val="00E11C26"/>
    <w:rsid w:val="00E11FB3"/>
    <w:rsid w:val="00E12413"/>
    <w:rsid w:val="00E124B1"/>
    <w:rsid w:val="00E125F1"/>
    <w:rsid w:val="00E12601"/>
    <w:rsid w:val="00E12A6B"/>
    <w:rsid w:val="00E12BE2"/>
    <w:rsid w:val="00E12C41"/>
    <w:rsid w:val="00E12DA4"/>
    <w:rsid w:val="00E12DDE"/>
    <w:rsid w:val="00E12DF0"/>
    <w:rsid w:val="00E12E39"/>
    <w:rsid w:val="00E13162"/>
    <w:rsid w:val="00E131FC"/>
    <w:rsid w:val="00E13227"/>
    <w:rsid w:val="00E13A5D"/>
    <w:rsid w:val="00E13A99"/>
    <w:rsid w:val="00E14978"/>
    <w:rsid w:val="00E14CD9"/>
    <w:rsid w:val="00E14E2F"/>
    <w:rsid w:val="00E15172"/>
    <w:rsid w:val="00E15352"/>
    <w:rsid w:val="00E15377"/>
    <w:rsid w:val="00E15532"/>
    <w:rsid w:val="00E155A8"/>
    <w:rsid w:val="00E158C5"/>
    <w:rsid w:val="00E158C7"/>
    <w:rsid w:val="00E1593B"/>
    <w:rsid w:val="00E15A00"/>
    <w:rsid w:val="00E15A23"/>
    <w:rsid w:val="00E15C11"/>
    <w:rsid w:val="00E15C7F"/>
    <w:rsid w:val="00E15C9E"/>
    <w:rsid w:val="00E15D58"/>
    <w:rsid w:val="00E15EE7"/>
    <w:rsid w:val="00E15F7F"/>
    <w:rsid w:val="00E167C6"/>
    <w:rsid w:val="00E16E19"/>
    <w:rsid w:val="00E16F8A"/>
    <w:rsid w:val="00E16FBD"/>
    <w:rsid w:val="00E170A0"/>
    <w:rsid w:val="00E1718B"/>
    <w:rsid w:val="00E17765"/>
    <w:rsid w:val="00E17ABA"/>
    <w:rsid w:val="00E17B2F"/>
    <w:rsid w:val="00E20059"/>
    <w:rsid w:val="00E200A5"/>
    <w:rsid w:val="00E20184"/>
    <w:rsid w:val="00E2023E"/>
    <w:rsid w:val="00E20472"/>
    <w:rsid w:val="00E20959"/>
    <w:rsid w:val="00E209E5"/>
    <w:rsid w:val="00E212B0"/>
    <w:rsid w:val="00E2137D"/>
    <w:rsid w:val="00E21852"/>
    <w:rsid w:val="00E21AF2"/>
    <w:rsid w:val="00E21B09"/>
    <w:rsid w:val="00E21C70"/>
    <w:rsid w:val="00E21CC3"/>
    <w:rsid w:val="00E21D0C"/>
    <w:rsid w:val="00E21FE1"/>
    <w:rsid w:val="00E2202F"/>
    <w:rsid w:val="00E22320"/>
    <w:rsid w:val="00E2234A"/>
    <w:rsid w:val="00E22635"/>
    <w:rsid w:val="00E227CB"/>
    <w:rsid w:val="00E22A1B"/>
    <w:rsid w:val="00E22AC9"/>
    <w:rsid w:val="00E22B52"/>
    <w:rsid w:val="00E22BF1"/>
    <w:rsid w:val="00E23108"/>
    <w:rsid w:val="00E232C7"/>
    <w:rsid w:val="00E233A2"/>
    <w:rsid w:val="00E23573"/>
    <w:rsid w:val="00E238E5"/>
    <w:rsid w:val="00E23A53"/>
    <w:rsid w:val="00E23D29"/>
    <w:rsid w:val="00E2405C"/>
    <w:rsid w:val="00E246FD"/>
    <w:rsid w:val="00E2474D"/>
    <w:rsid w:val="00E24A12"/>
    <w:rsid w:val="00E24A66"/>
    <w:rsid w:val="00E24E2E"/>
    <w:rsid w:val="00E24E36"/>
    <w:rsid w:val="00E252D8"/>
    <w:rsid w:val="00E25761"/>
    <w:rsid w:val="00E25913"/>
    <w:rsid w:val="00E259C4"/>
    <w:rsid w:val="00E25A2B"/>
    <w:rsid w:val="00E25CFD"/>
    <w:rsid w:val="00E26224"/>
    <w:rsid w:val="00E266E8"/>
    <w:rsid w:val="00E26915"/>
    <w:rsid w:val="00E26F07"/>
    <w:rsid w:val="00E2700C"/>
    <w:rsid w:val="00E2713C"/>
    <w:rsid w:val="00E272A5"/>
    <w:rsid w:val="00E272CD"/>
    <w:rsid w:val="00E274DE"/>
    <w:rsid w:val="00E27520"/>
    <w:rsid w:val="00E276F3"/>
    <w:rsid w:val="00E27860"/>
    <w:rsid w:val="00E27A14"/>
    <w:rsid w:val="00E27C7B"/>
    <w:rsid w:val="00E3003C"/>
    <w:rsid w:val="00E30289"/>
    <w:rsid w:val="00E30290"/>
    <w:rsid w:val="00E306A1"/>
    <w:rsid w:val="00E309DB"/>
    <w:rsid w:val="00E30BA0"/>
    <w:rsid w:val="00E30C4E"/>
    <w:rsid w:val="00E30D1D"/>
    <w:rsid w:val="00E30D3B"/>
    <w:rsid w:val="00E30E0D"/>
    <w:rsid w:val="00E30F0C"/>
    <w:rsid w:val="00E31089"/>
    <w:rsid w:val="00E31A86"/>
    <w:rsid w:val="00E31D1D"/>
    <w:rsid w:val="00E31E5B"/>
    <w:rsid w:val="00E31E5D"/>
    <w:rsid w:val="00E31F7F"/>
    <w:rsid w:val="00E322AC"/>
    <w:rsid w:val="00E32334"/>
    <w:rsid w:val="00E32479"/>
    <w:rsid w:val="00E3261F"/>
    <w:rsid w:val="00E3265E"/>
    <w:rsid w:val="00E32668"/>
    <w:rsid w:val="00E328BC"/>
    <w:rsid w:val="00E32AA6"/>
    <w:rsid w:val="00E32B51"/>
    <w:rsid w:val="00E32D22"/>
    <w:rsid w:val="00E32F46"/>
    <w:rsid w:val="00E32FE4"/>
    <w:rsid w:val="00E33015"/>
    <w:rsid w:val="00E3310C"/>
    <w:rsid w:val="00E3344B"/>
    <w:rsid w:val="00E334EF"/>
    <w:rsid w:val="00E336BC"/>
    <w:rsid w:val="00E33731"/>
    <w:rsid w:val="00E337D1"/>
    <w:rsid w:val="00E33EFC"/>
    <w:rsid w:val="00E33F3A"/>
    <w:rsid w:val="00E33F47"/>
    <w:rsid w:val="00E341CC"/>
    <w:rsid w:val="00E34216"/>
    <w:rsid w:val="00E3433E"/>
    <w:rsid w:val="00E34AAF"/>
    <w:rsid w:val="00E34DD4"/>
    <w:rsid w:val="00E34E3C"/>
    <w:rsid w:val="00E34E64"/>
    <w:rsid w:val="00E3522C"/>
    <w:rsid w:val="00E353B6"/>
    <w:rsid w:val="00E353EE"/>
    <w:rsid w:val="00E35571"/>
    <w:rsid w:val="00E35C33"/>
    <w:rsid w:val="00E35CEF"/>
    <w:rsid w:val="00E35E8A"/>
    <w:rsid w:val="00E35FC7"/>
    <w:rsid w:val="00E36070"/>
    <w:rsid w:val="00E36567"/>
    <w:rsid w:val="00E36630"/>
    <w:rsid w:val="00E369B4"/>
    <w:rsid w:val="00E37112"/>
    <w:rsid w:val="00E37487"/>
    <w:rsid w:val="00E3759E"/>
    <w:rsid w:val="00E37667"/>
    <w:rsid w:val="00E37ED8"/>
    <w:rsid w:val="00E37FB4"/>
    <w:rsid w:val="00E4013F"/>
    <w:rsid w:val="00E40189"/>
    <w:rsid w:val="00E402A5"/>
    <w:rsid w:val="00E4071C"/>
    <w:rsid w:val="00E40880"/>
    <w:rsid w:val="00E40B43"/>
    <w:rsid w:val="00E40E0C"/>
    <w:rsid w:val="00E4100C"/>
    <w:rsid w:val="00E41213"/>
    <w:rsid w:val="00E41625"/>
    <w:rsid w:val="00E41700"/>
    <w:rsid w:val="00E417CB"/>
    <w:rsid w:val="00E41862"/>
    <w:rsid w:val="00E419EC"/>
    <w:rsid w:val="00E41B19"/>
    <w:rsid w:val="00E4205E"/>
    <w:rsid w:val="00E42122"/>
    <w:rsid w:val="00E421DB"/>
    <w:rsid w:val="00E422EC"/>
    <w:rsid w:val="00E425BD"/>
    <w:rsid w:val="00E4265B"/>
    <w:rsid w:val="00E42A44"/>
    <w:rsid w:val="00E42D22"/>
    <w:rsid w:val="00E42D57"/>
    <w:rsid w:val="00E42DD6"/>
    <w:rsid w:val="00E42E02"/>
    <w:rsid w:val="00E4353F"/>
    <w:rsid w:val="00E435CB"/>
    <w:rsid w:val="00E43678"/>
    <w:rsid w:val="00E43CEB"/>
    <w:rsid w:val="00E43CFD"/>
    <w:rsid w:val="00E43D13"/>
    <w:rsid w:val="00E43D55"/>
    <w:rsid w:val="00E442CE"/>
    <w:rsid w:val="00E444D6"/>
    <w:rsid w:val="00E4466E"/>
    <w:rsid w:val="00E4479E"/>
    <w:rsid w:val="00E44849"/>
    <w:rsid w:val="00E44A8E"/>
    <w:rsid w:val="00E44AF3"/>
    <w:rsid w:val="00E450B0"/>
    <w:rsid w:val="00E4513E"/>
    <w:rsid w:val="00E454CE"/>
    <w:rsid w:val="00E45695"/>
    <w:rsid w:val="00E4573E"/>
    <w:rsid w:val="00E4596F"/>
    <w:rsid w:val="00E459BD"/>
    <w:rsid w:val="00E4618B"/>
    <w:rsid w:val="00E46289"/>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F87"/>
    <w:rsid w:val="00E50011"/>
    <w:rsid w:val="00E502DE"/>
    <w:rsid w:val="00E504C8"/>
    <w:rsid w:val="00E506AD"/>
    <w:rsid w:val="00E507B4"/>
    <w:rsid w:val="00E50850"/>
    <w:rsid w:val="00E50A4C"/>
    <w:rsid w:val="00E50AE2"/>
    <w:rsid w:val="00E50AE3"/>
    <w:rsid w:val="00E50B48"/>
    <w:rsid w:val="00E51155"/>
    <w:rsid w:val="00E5117E"/>
    <w:rsid w:val="00E51664"/>
    <w:rsid w:val="00E51764"/>
    <w:rsid w:val="00E51BB2"/>
    <w:rsid w:val="00E51BE4"/>
    <w:rsid w:val="00E51D6A"/>
    <w:rsid w:val="00E51E6E"/>
    <w:rsid w:val="00E52153"/>
    <w:rsid w:val="00E52249"/>
    <w:rsid w:val="00E524C3"/>
    <w:rsid w:val="00E52A68"/>
    <w:rsid w:val="00E52ADB"/>
    <w:rsid w:val="00E52B7E"/>
    <w:rsid w:val="00E52D26"/>
    <w:rsid w:val="00E52E1E"/>
    <w:rsid w:val="00E53714"/>
    <w:rsid w:val="00E53886"/>
    <w:rsid w:val="00E53DED"/>
    <w:rsid w:val="00E53F6D"/>
    <w:rsid w:val="00E5401F"/>
    <w:rsid w:val="00E54097"/>
    <w:rsid w:val="00E542A2"/>
    <w:rsid w:val="00E54549"/>
    <w:rsid w:val="00E5485B"/>
    <w:rsid w:val="00E548D6"/>
    <w:rsid w:val="00E54A33"/>
    <w:rsid w:val="00E54BE3"/>
    <w:rsid w:val="00E55236"/>
    <w:rsid w:val="00E55393"/>
    <w:rsid w:val="00E554C1"/>
    <w:rsid w:val="00E555FD"/>
    <w:rsid w:val="00E556B7"/>
    <w:rsid w:val="00E558F4"/>
    <w:rsid w:val="00E55921"/>
    <w:rsid w:val="00E55D06"/>
    <w:rsid w:val="00E55E53"/>
    <w:rsid w:val="00E55FDF"/>
    <w:rsid w:val="00E55FE5"/>
    <w:rsid w:val="00E5634E"/>
    <w:rsid w:val="00E56811"/>
    <w:rsid w:val="00E56986"/>
    <w:rsid w:val="00E56A90"/>
    <w:rsid w:val="00E56AD9"/>
    <w:rsid w:val="00E56EAB"/>
    <w:rsid w:val="00E56EAF"/>
    <w:rsid w:val="00E57766"/>
    <w:rsid w:val="00E579E1"/>
    <w:rsid w:val="00E57B1C"/>
    <w:rsid w:val="00E57B42"/>
    <w:rsid w:val="00E57D07"/>
    <w:rsid w:val="00E60292"/>
    <w:rsid w:val="00E603A6"/>
    <w:rsid w:val="00E60555"/>
    <w:rsid w:val="00E60645"/>
    <w:rsid w:val="00E6083D"/>
    <w:rsid w:val="00E60E06"/>
    <w:rsid w:val="00E60ED1"/>
    <w:rsid w:val="00E60F0A"/>
    <w:rsid w:val="00E616BE"/>
    <w:rsid w:val="00E61EE0"/>
    <w:rsid w:val="00E62036"/>
    <w:rsid w:val="00E6207A"/>
    <w:rsid w:val="00E6224E"/>
    <w:rsid w:val="00E628AF"/>
    <w:rsid w:val="00E62C8D"/>
    <w:rsid w:val="00E62DEC"/>
    <w:rsid w:val="00E63038"/>
    <w:rsid w:val="00E630B2"/>
    <w:rsid w:val="00E63276"/>
    <w:rsid w:val="00E6339A"/>
    <w:rsid w:val="00E63A08"/>
    <w:rsid w:val="00E640D6"/>
    <w:rsid w:val="00E647C2"/>
    <w:rsid w:val="00E64D32"/>
    <w:rsid w:val="00E64DFF"/>
    <w:rsid w:val="00E64F65"/>
    <w:rsid w:val="00E651A0"/>
    <w:rsid w:val="00E652E1"/>
    <w:rsid w:val="00E6566E"/>
    <w:rsid w:val="00E65952"/>
    <w:rsid w:val="00E65ADD"/>
    <w:rsid w:val="00E65BDE"/>
    <w:rsid w:val="00E65F72"/>
    <w:rsid w:val="00E66260"/>
    <w:rsid w:val="00E6628E"/>
    <w:rsid w:val="00E664AB"/>
    <w:rsid w:val="00E665A1"/>
    <w:rsid w:val="00E66735"/>
    <w:rsid w:val="00E66AAA"/>
    <w:rsid w:val="00E66C89"/>
    <w:rsid w:val="00E66F76"/>
    <w:rsid w:val="00E67136"/>
    <w:rsid w:val="00E67553"/>
    <w:rsid w:val="00E675F3"/>
    <w:rsid w:val="00E6775C"/>
    <w:rsid w:val="00E67CD4"/>
    <w:rsid w:val="00E67F19"/>
    <w:rsid w:val="00E7004A"/>
    <w:rsid w:val="00E7032A"/>
    <w:rsid w:val="00E70662"/>
    <w:rsid w:val="00E70AF4"/>
    <w:rsid w:val="00E70C45"/>
    <w:rsid w:val="00E70C5E"/>
    <w:rsid w:val="00E70D01"/>
    <w:rsid w:val="00E70DEA"/>
    <w:rsid w:val="00E70DF4"/>
    <w:rsid w:val="00E713E6"/>
    <w:rsid w:val="00E71A97"/>
    <w:rsid w:val="00E71BAD"/>
    <w:rsid w:val="00E71D22"/>
    <w:rsid w:val="00E71F59"/>
    <w:rsid w:val="00E7221A"/>
    <w:rsid w:val="00E72880"/>
    <w:rsid w:val="00E72904"/>
    <w:rsid w:val="00E7293D"/>
    <w:rsid w:val="00E73275"/>
    <w:rsid w:val="00E732D4"/>
    <w:rsid w:val="00E7368D"/>
    <w:rsid w:val="00E736CC"/>
    <w:rsid w:val="00E7370C"/>
    <w:rsid w:val="00E737DD"/>
    <w:rsid w:val="00E738B0"/>
    <w:rsid w:val="00E739D4"/>
    <w:rsid w:val="00E73D78"/>
    <w:rsid w:val="00E7460A"/>
    <w:rsid w:val="00E74874"/>
    <w:rsid w:val="00E74B33"/>
    <w:rsid w:val="00E74E0A"/>
    <w:rsid w:val="00E75220"/>
    <w:rsid w:val="00E7548B"/>
    <w:rsid w:val="00E75761"/>
    <w:rsid w:val="00E757A0"/>
    <w:rsid w:val="00E7593F"/>
    <w:rsid w:val="00E75A76"/>
    <w:rsid w:val="00E75F4A"/>
    <w:rsid w:val="00E75F6A"/>
    <w:rsid w:val="00E7605B"/>
    <w:rsid w:val="00E760EE"/>
    <w:rsid w:val="00E761BE"/>
    <w:rsid w:val="00E76258"/>
    <w:rsid w:val="00E762BC"/>
    <w:rsid w:val="00E762E4"/>
    <w:rsid w:val="00E7658B"/>
    <w:rsid w:val="00E767B7"/>
    <w:rsid w:val="00E769A1"/>
    <w:rsid w:val="00E76B0C"/>
    <w:rsid w:val="00E76F44"/>
    <w:rsid w:val="00E76F9D"/>
    <w:rsid w:val="00E7747D"/>
    <w:rsid w:val="00E77835"/>
    <w:rsid w:val="00E77E29"/>
    <w:rsid w:val="00E77F3E"/>
    <w:rsid w:val="00E8016E"/>
    <w:rsid w:val="00E801F4"/>
    <w:rsid w:val="00E80360"/>
    <w:rsid w:val="00E80A06"/>
    <w:rsid w:val="00E80D48"/>
    <w:rsid w:val="00E80EC1"/>
    <w:rsid w:val="00E8108A"/>
    <w:rsid w:val="00E8116F"/>
    <w:rsid w:val="00E81296"/>
    <w:rsid w:val="00E81571"/>
    <w:rsid w:val="00E815B8"/>
    <w:rsid w:val="00E8165E"/>
    <w:rsid w:val="00E817F1"/>
    <w:rsid w:val="00E81844"/>
    <w:rsid w:val="00E8197A"/>
    <w:rsid w:val="00E8198A"/>
    <w:rsid w:val="00E819B6"/>
    <w:rsid w:val="00E81C10"/>
    <w:rsid w:val="00E81CDD"/>
    <w:rsid w:val="00E81D1B"/>
    <w:rsid w:val="00E82051"/>
    <w:rsid w:val="00E820D2"/>
    <w:rsid w:val="00E82231"/>
    <w:rsid w:val="00E8245B"/>
    <w:rsid w:val="00E8276C"/>
    <w:rsid w:val="00E828E5"/>
    <w:rsid w:val="00E8294F"/>
    <w:rsid w:val="00E82C62"/>
    <w:rsid w:val="00E82EBC"/>
    <w:rsid w:val="00E83547"/>
    <w:rsid w:val="00E8359F"/>
    <w:rsid w:val="00E837E4"/>
    <w:rsid w:val="00E83F0F"/>
    <w:rsid w:val="00E840EB"/>
    <w:rsid w:val="00E84518"/>
    <w:rsid w:val="00E847C0"/>
    <w:rsid w:val="00E84954"/>
    <w:rsid w:val="00E84D8E"/>
    <w:rsid w:val="00E85008"/>
    <w:rsid w:val="00E85224"/>
    <w:rsid w:val="00E85478"/>
    <w:rsid w:val="00E85508"/>
    <w:rsid w:val="00E85743"/>
    <w:rsid w:val="00E859E3"/>
    <w:rsid w:val="00E85A07"/>
    <w:rsid w:val="00E85FA8"/>
    <w:rsid w:val="00E85FD6"/>
    <w:rsid w:val="00E85FFF"/>
    <w:rsid w:val="00E861C8"/>
    <w:rsid w:val="00E863AA"/>
    <w:rsid w:val="00E8642E"/>
    <w:rsid w:val="00E866C9"/>
    <w:rsid w:val="00E86A00"/>
    <w:rsid w:val="00E86A11"/>
    <w:rsid w:val="00E86E28"/>
    <w:rsid w:val="00E8712C"/>
    <w:rsid w:val="00E877CB"/>
    <w:rsid w:val="00E877D8"/>
    <w:rsid w:val="00E87A0D"/>
    <w:rsid w:val="00E87F29"/>
    <w:rsid w:val="00E87FC8"/>
    <w:rsid w:val="00E906AC"/>
    <w:rsid w:val="00E9074E"/>
    <w:rsid w:val="00E90A4C"/>
    <w:rsid w:val="00E90B87"/>
    <w:rsid w:val="00E90BDD"/>
    <w:rsid w:val="00E90DC0"/>
    <w:rsid w:val="00E911D1"/>
    <w:rsid w:val="00E9124B"/>
    <w:rsid w:val="00E912D9"/>
    <w:rsid w:val="00E91537"/>
    <w:rsid w:val="00E917DF"/>
    <w:rsid w:val="00E91BFC"/>
    <w:rsid w:val="00E91FEE"/>
    <w:rsid w:val="00E92586"/>
    <w:rsid w:val="00E92595"/>
    <w:rsid w:val="00E9259D"/>
    <w:rsid w:val="00E92831"/>
    <w:rsid w:val="00E92BF2"/>
    <w:rsid w:val="00E92E15"/>
    <w:rsid w:val="00E93156"/>
    <w:rsid w:val="00E93198"/>
    <w:rsid w:val="00E9325C"/>
    <w:rsid w:val="00E932F1"/>
    <w:rsid w:val="00E9331B"/>
    <w:rsid w:val="00E9351C"/>
    <w:rsid w:val="00E935AB"/>
    <w:rsid w:val="00E935AD"/>
    <w:rsid w:val="00E937B4"/>
    <w:rsid w:val="00E9384F"/>
    <w:rsid w:val="00E93922"/>
    <w:rsid w:val="00E93A85"/>
    <w:rsid w:val="00E93C7C"/>
    <w:rsid w:val="00E93FAD"/>
    <w:rsid w:val="00E93FDF"/>
    <w:rsid w:val="00E9409F"/>
    <w:rsid w:val="00E943DE"/>
    <w:rsid w:val="00E94447"/>
    <w:rsid w:val="00E94551"/>
    <w:rsid w:val="00E948CE"/>
    <w:rsid w:val="00E94E43"/>
    <w:rsid w:val="00E951E6"/>
    <w:rsid w:val="00E95426"/>
    <w:rsid w:val="00E9546B"/>
    <w:rsid w:val="00E954D8"/>
    <w:rsid w:val="00E95833"/>
    <w:rsid w:val="00E95B76"/>
    <w:rsid w:val="00E95E9A"/>
    <w:rsid w:val="00E96026"/>
    <w:rsid w:val="00E96642"/>
    <w:rsid w:val="00E96D0B"/>
    <w:rsid w:val="00E97A67"/>
    <w:rsid w:val="00E97DC8"/>
    <w:rsid w:val="00E97E77"/>
    <w:rsid w:val="00EA03DE"/>
    <w:rsid w:val="00EA0544"/>
    <w:rsid w:val="00EA06C8"/>
    <w:rsid w:val="00EA0C66"/>
    <w:rsid w:val="00EA0E35"/>
    <w:rsid w:val="00EA1349"/>
    <w:rsid w:val="00EA13AE"/>
    <w:rsid w:val="00EA1432"/>
    <w:rsid w:val="00EA1C13"/>
    <w:rsid w:val="00EA1CAA"/>
    <w:rsid w:val="00EA1EAE"/>
    <w:rsid w:val="00EA1F95"/>
    <w:rsid w:val="00EA20A8"/>
    <w:rsid w:val="00EA20BF"/>
    <w:rsid w:val="00EA22E1"/>
    <w:rsid w:val="00EA242C"/>
    <w:rsid w:val="00EA2691"/>
    <w:rsid w:val="00EA2A9F"/>
    <w:rsid w:val="00EA2E18"/>
    <w:rsid w:val="00EA2FFE"/>
    <w:rsid w:val="00EA309B"/>
    <w:rsid w:val="00EA3202"/>
    <w:rsid w:val="00EA33F6"/>
    <w:rsid w:val="00EA37E0"/>
    <w:rsid w:val="00EA39A0"/>
    <w:rsid w:val="00EA39FC"/>
    <w:rsid w:val="00EA3A5B"/>
    <w:rsid w:val="00EA3E13"/>
    <w:rsid w:val="00EA3EBD"/>
    <w:rsid w:val="00EA3FDE"/>
    <w:rsid w:val="00EA4056"/>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569"/>
    <w:rsid w:val="00EA6B21"/>
    <w:rsid w:val="00EA7011"/>
    <w:rsid w:val="00EA70C0"/>
    <w:rsid w:val="00EA7522"/>
    <w:rsid w:val="00EA77B3"/>
    <w:rsid w:val="00EA77C2"/>
    <w:rsid w:val="00EA7B99"/>
    <w:rsid w:val="00EA7BE3"/>
    <w:rsid w:val="00EA7F44"/>
    <w:rsid w:val="00EB0080"/>
    <w:rsid w:val="00EB0398"/>
    <w:rsid w:val="00EB063B"/>
    <w:rsid w:val="00EB06BF"/>
    <w:rsid w:val="00EB07C8"/>
    <w:rsid w:val="00EB092F"/>
    <w:rsid w:val="00EB095A"/>
    <w:rsid w:val="00EB0C6F"/>
    <w:rsid w:val="00EB0C76"/>
    <w:rsid w:val="00EB1191"/>
    <w:rsid w:val="00EB1461"/>
    <w:rsid w:val="00EB16ED"/>
    <w:rsid w:val="00EB1B9E"/>
    <w:rsid w:val="00EB1E21"/>
    <w:rsid w:val="00EB2023"/>
    <w:rsid w:val="00EB2078"/>
    <w:rsid w:val="00EB2740"/>
    <w:rsid w:val="00EB2824"/>
    <w:rsid w:val="00EB2972"/>
    <w:rsid w:val="00EB2B22"/>
    <w:rsid w:val="00EB2B9E"/>
    <w:rsid w:val="00EB2E36"/>
    <w:rsid w:val="00EB2F22"/>
    <w:rsid w:val="00EB3179"/>
    <w:rsid w:val="00EB34AF"/>
    <w:rsid w:val="00EB39E9"/>
    <w:rsid w:val="00EB3B9E"/>
    <w:rsid w:val="00EB3ECC"/>
    <w:rsid w:val="00EB4815"/>
    <w:rsid w:val="00EB482F"/>
    <w:rsid w:val="00EB4914"/>
    <w:rsid w:val="00EB4A3F"/>
    <w:rsid w:val="00EB4C23"/>
    <w:rsid w:val="00EB4CAD"/>
    <w:rsid w:val="00EB523F"/>
    <w:rsid w:val="00EB5321"/>
    <w:rsid w:val="00EB533E"/>
    <w:rsid w:val="00EB5572"/>
    <w:rsid w:val="00EB563B"/>
    <w:rsid w:val="00EB5671"/>
    <w:rsid w:val="00EB597E"/>
    <w:rsid w:val="00EB5D45"/>
    <w:rsid w:val="00EB5EAF"/>
    <w:rsid w:val="00EB6192"/>
    <w:rsid w:val="00EB64FE"/>
    <w:rsid w:val="00EB66CE"/>
    <w:rsid w:val="00EB68C1"/>
    <w:rsid w:val="00EB6945"/>
    <w:rsid w:val="00EB6A7D"/>
    <w:rsid w:val="00EB6AC3"/>
    <w:rsid w:val="00EB7000"/>
    <w:rsid w:val="00EB72F6"/>
    <w:rsid w:val="00EB7B82"/>
    <w:rsid w:val="00EB7C5D"/>
    <w:rsid w:val="00EB7CE1"/>
    <w:rsid w:val="00EB7D24"/>
    <w:rsid w:val="00EB7D34"/>
    <w:rsid w:val="00EB7EAD"/>
    <w:rsid w:val="00EC0105"/>
    <w:rsid w:val="00EC0366"/>
    <w:rsid w:val="00EC0504"/>
    <w:rsid w:val="00EC0825"/>
    <w:rsid w:val="00EC08A1"/>
    <w:rsid w:val="00EC0A04"/>
    <w:rsid w:val="00EC0EDC"/>
    <w:rsid w:val="00EC1240"/>
    <w:rsid w:val="00EC13FE"/>
    <w:rsid w:val="00EC153E"/>
    <w:rsid w:val="00EC190E"/>
    <w:rsid w:val="00EC193D"/>
    <w:rsid w:val="00EC1A82"/>
    <w:rsid w:val="00EC1C48"/>
    <w:rsid w:val="00EC1D95"/>
    <w:rsid w:val="00EC1DD5"/>
    <w:rsid w:val="00EC2063"/>
    <w:rsid w:val="00EC258F"/>
    <w:rsid w:val="00EC25B6"/>
    <w:rsid w:val="00EC27BB"/>
    <w:rsid w:val="00EC2AC2"/>
    <w:rsid w:val="00EC310E"/>
    <w:rsid w:val="00EC32A7"/>
    <w:rsid w:val="00EC32DD"/>
    <w:rsid w:val="00EC32F3"/>
    <w:rsid w:val="00EC357B"/>
    <w:rsid w:val="00EC38F3"/>
    <w:rsid w:val="00EC3A3A"/>
    <w:rsid w:val="00EC3A81"/>
    <w:rsid w:val="00EC3DC2"/>
    <w:rsid w:val="00EC3EF0"/>
    <w:rsid w:val="00EC3F72"/>
    <w:rsid w:val="00EC401E"/>
    <w:rsid w:val="00EC422E"/>
    <w:rsid w:val="00EC4346"/>
    <w:rsid w:val="00EC4654"/>
    <w:rsid w:val="00EC46F6"/>
    <w:rsid w:val="00EC4C3E"/>
    <w:rsid w:val="00EC5874"/>
    <w:rsid w:val="00EC5A49"/>
    <w:rsid w:val="00EC5FBE"/>
    <w:rsid w:val="00EC608B"/>
    <w:rsid w:val="00EC6602"/>
    <w:rsid w:val="00EC66F2"/>
    <w:rsid w:val="00EC678E"/>
    <w:rsid w:val="00EC69CC"/>
    <w:rsid w:val="00EC6B86"/>
    <w:rsid w:val="00EC6E7B"/>
    <w:rsid w:val="00EC7130"/>
    <w:rsid w:val="00EC71B1"/>
    <w:rsid w:val="00EC726F"/>
    <w:rsid w:val="00EC73F8"/>
    <w:rsid w:val="00EC74C0"/>
    <w:rsid w:val="00EC7966"/>
    <w:rsid w:val="00EC7AD6"/>
    <w:rsid w:val="00EC7BAB"/>
    <w:rsid w:val="00EC7BB0"/>
    <w:rsid w:val="00EC7C14"/>
    <w:rsid w:val="00EC7CB9"/>
    <w:rsid w:val="00ED0090"/>
    <w:rsid w:val="00ED01F8"/>
    <w:rsid w:val="00ED0398"/>
    <w:rsid w:val="00ED03EA"/>
    <w:rsid w:val="00ED0B20"/>
    <w:rsid w:val="00ED0F6E"/>
    <w:rsid w:val="00ED0FCB"/>
    <w:rsid w:val="00ED136A"/>
    <w:rsid w:val="00ED1643"/>
    <w:rsid w:val="00ED1819"/>
    <w:rsid w:val="00ED1A09"/>
    <w:rsid w:val="00ED1DAF"/>
    <w:rsid w:val="00ED1DD6"/>
    <w:rsid w:val="00ED1F15"/>
    <w:rsid w:val="00ED2CE9"/>
    <w:rsid w:val="00ED3038"/>
    <w:rsid w:val="00ED3068"/>
    <w:rsid w:val="00ED3183"/>
    <w:rsid w:val="00ED3234"/>
    <w:rsid w:val="00ED383C"/>
    <w:rsid w:val="00ED38CF"/>
    <w:rsid w:val="00ED3B91"/>
    <w:rsid w:val="00ED3C06"/>
    <w:rsid w:val="00ED3DFA"/>
    <w:rsid w:val="00ED434C"/>
    <w:rsid w:val="00ED4378"/>
    <w:rsid w:val="00ED43CA"/>
    <w:rsid w:val="00ED4805"/>
    <w:rsid w:val="00ED4DC2"/>
    <w:rsid w:val="00ED5691"/>
    <w:rsid w:val="00ED5E90"/>
    <w:rsid w:val="00ED674E"/>
    <w:rsid w:val="00ED67B6"/>
    <w:rsid w:val="00ED686F"/>
    <w:rsid w:val="00ED696E"/>
    <w:rsid w:val="00ED6E87"/>
    <w:rsid w:val="00ED700F"/>
    <w:rsid w:val="00ED7139"/>
    <w:rsid w:val="00ED7288"/>
    <w:rsid w:val="00ED72B2"/>
    <w:rsid w:val="00ED73AB"/>
    <w:rsid w:val="00ED779D"/>
    <w:rsid w:val="00ED7963"/>
    <w:rsid w:val="00ED7AC2"/>
    <w:rsid w:val="00ED7B42"/>
    <w:rsid w:val="00EE0136"/>
    <w:rsid w:val="00EE0346"/>
    <w:rsid w:val="00EE0735"/>
    <w:rsid w:val="00EE0B88"/>
    <w:rsid w:val="00EE0BFD"/>
    <w:rsid w:val="00EE0D6A"/>
    <w:rsid w:val="00EE0D8D"/>
    <w:rsid w:val="00EE0F81"/>
    <w:rsid w:val="00EE0FC7"/>
    <w:rsid w:val="00EE10B9"/>
    <w:rsid w:val="00EE10FD"/>
    <w:rsid w:val="00EE11FB"/>
    <w:rsid w:val="00EE186D"/>
    <w:rsid w:val="00EE1CCE"/>
    <w:rsid w:val="00EE1D8F"/>
    <w:rsid w:val="00EE1DC7"/>
    <w:rsid w:val="00EE1E74"/>
    <w:rsid w:val="00EE1F54"/>
    <w:rsid w:val="00EE2905"/>
    <w:rsid w:val="00EE2C2F"/>
    <w:rsid w:val="00EE2C58"/>
    <w:rsid w:val="00EE2C95"/>
    <w:rsid w:val="00EE2E65"/>
    <w:rsid w:val="00EE3184"/>
    <w:rsid w:val="00EE32B6"/>
    <w:rsid w:val="00EE32E9"/>
    <w:rsid w:val="00EE366A"/>
    <w:rsid w:val="00EE3755"/>
    <w:rsid w:val="00EE3874"/>
    <w:rsid w:val="00EE3B04"/>
    <w:rsid w:val="00EE3CB3"/>
    <w:rsid w:val="00EE3D88"/>
    <w:rsid w:val="00EE404F"/>
    <w:rsid w:val="00EE407F"/>
    <w:rsid w:val="00EE4283"/>
    <w:rsid w:val="00EE43A9"/>
    <w:rsid w:val="00EE46FE"/>
    <w:rsid w:val="00EE4892"/>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EFC"/>
    <w:rsid w:val="00EE60BB"/>
    <w:rsid w:val="00EE6133"/>
    <w:rsid w:val="00EE64FC"/>
    <w:rsid w:val="00EE6581"/>
    <w:rsid w:val="00EE67F4"/>
    <w:rsid w:val="00EE68A5"/>
    <w:rsid w:val="00EE68D9"/>
    <w:rsid w:val="00EE6A3D"/>
    <w:rsid w:val="00EE6A96"/>
    <w:rsid w:val="00EE6B48"/>
    <w:rsid w:val="00EE6D57"/>
    <w:rsid w:val="00EE6F04"/>
    <w:rsid w:val="00EE73DB"/>
    <w:rsid w:val="00EE7437"/>
    <w:rsid w:val="00EE7772"/>
    <w:rsid w:val="00EF0FE7"/>
    <w:rsid w:val="00EF1121"/>
    <w:rsid w:val="00EF120A"/>
    <w:rsid w:val="00EF1286"/>
    <w:rsid w:val="00EF154F"/>
    <w:rsid w:val="00EF1E89"/>
    <w:rsid w:val="00EF239B"/>
    <w:rsid w:val="00EF23D7"/>
    <w:rsid w:val="00EF23FA"/>
    <w:rsid w:val="00EF25BC"/>
    <w:rsid w:val="00EF2768"/>
    <w:rsid w:val="00EF2990"/>
    <w:rsid w:val="00EF2B07"/>
    <w:rsid w:val="00EF2DEF"/>
    <w:rsid w:val="00EF318D"/>
    <w:rsid w:val="00EF33CE"/>
    <w:rsid w:val="00EF35C3"/>
    <w:rsid w:val="00EF35DF"/>
    <w:rsid w:val="00EF385E"/>
    <w:rsid w:val="00EF3A5D"/>
    <w:rsid w:val="00EF3B7E"/>
    <w:rsid w:val="00EF3CD4"/>
    <w:rsid w:val="00EF4350"/>
    <w:rsid w:val="00EF44A2"/>
    <w:rsid w:val="00EF44D6"/>
    <w:rsid w:val="00EF44F6"/>
    <w:rsid w:val="00EF46A5"/>
    <w:rsid w:val="00EF47B7"/>
    <w:rsid w:val="00EF4D7A"/>
    <w:rsid w:val="00EF4FCB"/>
    <w:rsid w:val="00EF51F7"/>
    <w:rsid w:val="00EF5626"/>
    <w:rsid w:val="00EF5771"/>
    <w:rsid w:val="00EF5A4F"/>
    <w:rsid w:val="00EF5A59"/>
    <w:rsid w:val="00EF5B84"/>
    <w:rsid w:val="00EF5C20"/>
    <w:rsid w:val="00EF62A4"/>
    <w:rsid w:val="00EF63BA"/>
    <w:rsid w:val="00EF6473"/>
    <w:rsid w:val="00EF6815"/>
    <w:rsid w:val="00EF68C1"/>
    <w:rsid w:val="00EF6A7A"/>
    <w:rsid w:val="00EF6C26"/>
    <w:rsid w:val="00EF70DA"/>
    <w:rsid w:val="00EF744F"/>
    <w:rsid w:val="00EF7CB5"/>
    <w:rsid w:val="00F004BC"/>
    <w:rsid w:val="00F005B9"/>
    <w:rsid w:val="00F006B8"/>
    <w:rsid w:val="00F007CC"/>
    <w:rsid w:val="00F008DA"/>
    <w:rsid w:val="00F009AA"/>
    <w:rsid w:val="00F00A11"/>
    <w:rsid w:val="00F00A26"/>
    <w:rsid w:val="00F00CAF"/>
    <w:rsid w:val="00F0131D"/>
    <w:rsid w:val="00F0149C"/>
    <w:rsid w:val="00F01568"/>
    <w:rsid w:val="00F0177F"/>
    <w:rsid w:val="00F01A98"/>
    <w:rsid w:val="00F01C07"/>
    <w:rsid w:val="00F01CA2"/>
    <w:rsid w:val="00F01F3C"/>
    <w:rsid w:val="00F0218C"/>
    <w:rsid w:val="00F0230F"/>
    <w:rsid w:val="00F02448"/>
    <w:rsid w:val="00F02558"/>
    <w:rsid w:val="00F025C3"/>
    <w:rsid w:val="00F0287A"/>
    <w:rsid w:val="00F029A1"/>
    <w:rsid w:val="00F02A4B"/>
    <w:rsid w:val="00F02F9F"/>
    <w:rsid w:val="00F030A4"/>
    <w:rsid w:val="00F030D3"/>
    <w:rsid w:val="00F033DB"/>
    <w:rsid w:val="00F034FE"/>
    <w:rsid w:val="00F036E8"/>
    <w:rsid w:val="00F03AA4"/>
    <w:rsid w:val="00F03DA7"/>
    <w:rsid w:val="00F04230"/>
    <w:rsid w:val="00F042E3"/>
    <w:rsid w:val="00F04439"/>
    <w:rsid w:val="00F04652"/>
    <w:rsid w:val="00F047B2"/>
    <w:rsid w:val="00F048A4"/>
    <w:rsid w:val="00F049AC"/>
    <w:rsid w:val="00F04AA8"/>
    <w:rsid w:val="00F04AD7"/>
    <w:rsid w:val="00F04D68"/>
    <w:rsid w:val="00F04FC7"/>
    <w:rsid w:val="00F05110"/>
    <w:rsid w:val="00F05601"/>
    <w:rsid w:val="00F05AF2"/>
    <w:rsid w:val="00F05C39"/>
    <w:rsid w:val="00F05D08"/>
    <w:rsid w:val="00F05D83"/>
    <w:rsid w:val="00F05FB9"/>
    <w:rsid w:val="00F06106"/>
    <w:rsid w:val="00F068DD"/>
    <w:rsid w:val="00F0694A"/>
    <w:rsid w:val="00F06B11"/>
    <w:rsid w:val="00F06C01"/>
    <w:rsid w:val="00F071A3"/>
    <w:rsid w:val="00F07240"/>
    <w:rsid w:val="00F0732D"/>
    <w:rsid w:val="00F073AA"/>
    <w:rsid w:val="00F076B6"/>
    <w:rsid w:val="00F10678"/>
    <w:rsid w:val="00F1072F"/>
    <w:rsid w:val="00F10DDA"/>
    <w:rsid w:val="00F1115A"/>
    <w:rsid w:val="00F115EE"/>
    <w:rsid w:val="00F1182A"/>
    <w:rsid w:val="00F11A87"/>
    <w:rsid w:val="00F11C15"/>
    <w:rsid w:val="00F11D16"/>
    <w:rsid w:val="00F11D96"/>
    <w:rsid w:val="00F11F3E"/>
    <w:rsid w:val="00F11FEE"/>
    <w:rsid w:val="00F122A7"/>
    <w:rsid w:val="00F1252A"/>
    <w:rsid w:val="00F126DB"/>
    <w:rsid w:val="00F129DA"/>
    <w:rsid w:val="00F12A8D"/>
    <w:rsid w:val="00F12E5A"/>
    <w:rsid w:val="00F13010"/>
    <w:rsid w:val="00F1301E"/>
    <w:rsid w:val="00F131B8"/>
    <w:rsid w:val="00F1362E"/>
    <w:rsid w:val="00F1369B"/>
    <w:rsid w:val="00F136F5"/>
    <w:rsid w:val="00F13755"/>
    <w:rsid w:val="00F13796"/>
    <w:rsid w:val="00F137B7"/>
    <w:rsid w:val="00F138CB"/>
    <w:rsid w:val="00F13B7C"/>
    <w:rsid w:val="00F13B86"/>
    <w:rsid w:val="00F140B2"/>
    <w:rsid w:val="00F14144"/>
    <w:rsid w:val="00F1448E"/>
    <w:rsid w:val="00F1450B"/>
    <w:rsid w:val="00F145B2"/>
    <w:rsid w:val="00F147D9"/>
    <w:rsid w:val="00F14808"/>
    <w:rsid w:val="00F14D90"/>
    <w:rsid w:val="00F153A7"/>
    <w:rsid w:val="00F15580"/>
    <w:rsid w:val="00F15735"/>
    <w:rsid w:val="00F15AA2"/>
    <w:rsid w:val="00F15C22"/>
    <w:rsid w:val="00F1616B"/>
    <w:rsid w:val="00F16E0E"/>
    <w:rsid w:val="00F16E14"/>
    <w:rsid w:val="00F1704D"/>
    <w:rsid w:val="00F172FC"/>
    <w:rsid w:val="00F17391"/>
    <w:rsid w:val="00F173DB"/>
    <w:rsid w:val="00F17524"/>
    <w:rsid w:val="00F17936"/>
    <w:rsid w:val="00F17ABA"/>
    <w:rsid w:val="00F17AD0"/>
    <w:rsid w:val="00F17C53"/>
    <w:rsid w:val="00F17C81"/>
    <w:rsid w:val="00F17CF2"/>
    <w:rsid w:val="00F17F1D"/>
    <w:rsid w:val="00F20040"/>
    <w:rsid w:val="00F201A3"/>
    <w:rsid w:val="00F2024C"/>
    <w:rsid w:val="00F202A3"/>
    <w:rsid w:val="00F202D0"/>
    <w:rsid w:val="00F20395"/>
    <w:rsid w:val="00F2062E"/>
    <w:rsid w:val="00F2079E"/>
    <w:rsid w:val="00F20A5E"/>
    <w:rsid w:val="00F20C9A"/>
    <w:rsid w:val="00F20DE6"/>
    <w:rsid w:val="00F20EFD"/>
    <w:rsid w:val="00F20F9A"/>
    <w:rsid w:val="00F21098"/>
    <w:rsid w:val="00F210BB"/>
    <w:rsid w:val="00F21521"/>
    <w:rsid w:val="00F2171C"/>
    <w:rsid w:val="00F21813"/>
    <w:rsid w:val="00F219E3"/>
    <w:rsid w:val="00F21AD3"/>
    <w:rsid w:val="00F21B7C"/>
    <w:rsid w:val="00F21E2F"/>
    <w:rsid w:val="00F21EE4"/>
    <w:rsid w:val="00F21F80"/>
    <w:rsid w:val="00F220E0"/>
    <w:rsid w:val="00F2240C"/>
    <w:rsid w:val="00F22566"/>
    <w:rsid w:val="00F22581"/>
    <w:rsid w:val="00F22658"/>
    <w:rsid w:val="00F227E3"/>
    <w:rsid w:val="00F229B9"/>
    <w:rsid w:val="00F22B15"/>
    <w:rsid w:val="00F22CD6"/>
    <w:rsid w:val="00F230E5"/>
    <w:rsid w:val="00F23322"/>
    <w:rsid w:val="00F23689"/>
    <w:rsid w:val="00F236E5"/>
    <w:rsid w:val="00F23759"/>
    <w:rsid w:val="00F23811"/>
    <w:rsid w:val="00F23F60"/>
    <w:rsid w:val="00F24186"/>
    <w:rsid w:val="00F241EA"/>
    <w:rsid w:val="00F24430"/>
    <w:rsid w:val="00F24604"/>
    <w:rsid w:val="00F2474F"/>
    <w:rsid w:val="00F249C1"/>
    <w:rsid w:val="00F24ACD"/>
    <w:rsid w:val="00F24B8F"/>
    <w:rsid w:val="00F24B92"/>
    <w:rsid w:val="00F24BB4"/>
    <w:rsid w:val="00F24C9C"/>
    <w:rsid w:val="00F24EBF"/>
    <w:rsid w:val="00F25106"/>
    <w:rsid w:val="00F25387"/>
    <w:rsid w:val="00F25436"/>
    <w:rsid w:val="00F254FC"/>
    <w:rsid w:val="00F25538"/>
    <w:rsid w:val="00F25608"/>
    <w:rsid w:val="00F256E3"/>
    <w:rsid w:val="00F25D98"/>
    <w:rsid w:val="00F25DDA"/>
    <w:rsid w:val="00F26144"/>
    <w:rsid w:val="00F26774"/>
    <w:rsid w:val="00F26D68"/>
    <w:rsid w:val="00F26EDF"/>
    <w:rsid w:val="00F27569"/>
    <w:rsid w:val="00F27A8B"/>
    <w:rsid w:val="00F27B8E"/>
    <w:rsid w:val="00F27DF3"/>
    <w:rsid w:val="00F27E0F"/>
    <w:rsid w:val="00F27E80"/>
    <w:rsid w:val="00F27F3A"/>
    <w:rsid w:val="00F30575"/>
    <w:rsid w:val="00F3071F"/>
    <w:rsid w:val="00F30ACD"/>
    <w:rsid w:val="00F30B6C"/>
    <w:rsid w:val="00F30E5E"/>
    <w:rsid w:val="00F312CB"/>
    <w:rsid w:val="00F313EC"/>
    <w:rsid w:val="00F31549"/>
    <w:rsid w:val="00F3157B"/>
    <w:rsid w:val="00F31A43"/>
    <w:rsid w:val="00F31AAB"/>
    <w:rsid w:val="00F31BC8"/>
    <w:rsid w:val="00F31C42"/>
    <w:rsid w:val="00F31FDC"/>
    <w:rsid w:val="00F32155"/>
    <w:rsid w:val="00F32659"/>
    <w:rsid w:val="00F32680"/>
    <w:rsid w:val="00F32798"/>
    <w:rsid w:val="00F3297D"/>
    <w:rsid w:val="00F32B4A"/>
    <w:rsid w:val="00F32C3C"/>
    <w:rsid w:val="00F32ECB"/>
    <w:rsid w:val="00F32FBA"/>
    <w:rsid w:val="00F33158"/>
    <w:rsid w:val="00F331E4"/>
    <w:rsid w:val="00F33857"/>
    <w:rsid w:val="00F34053"/>
    <w:rsid w:val="00F344B0"/>
    <w:rsid w:val="00F3457D"/>
    <w:rsid w:val="00F34622"/>
    <w:rsid w:val="00F34689"/>
    <w:rsid w:val="00F34A17"/>
    <w:rsid w:val="00F34ABB"/>
    <w:rsid w:val="00F351AC"/>
    <w:rsid w:val="00F35329"/>
    <w:rsid w:val="00F35AFB"/>
    <w:rsid w:val="00F35DA7"/>
    <w:rsid w:val="00F35E34"/>
    <w:rsid w:val="00F366CB"/>
    <w:rsid w:val="00F367BB"/>
    <w:rsid w:val="00F36B52"/>
    <w:rsid w:val="00F36C8E"/>
    <w:rsid w:val="00F36F0E"/>
    <w:rsid w:val="00F36F46"/>
    <w:rsid w:val="00F37035"/>
    <w:rsid w:val="00F37227"/>
    <w:rsid w:val="00F37350"/>
    <w:rsid w:val="00F373FB"/>
    <w:rsid w:val="00F3740F"/>
    <w:rsid w:val="00F37513"/>
    <w:rsid w:val="00F376B2"/>
    <w:rsid w:val="00F3770C"/>
    <w:rsid w:val="00F37D1E"/>
    <w:rsid w:val="00F37E33"/>
    <w:rsid w:val="00F37FF1"/>
    <w:rsid w:val="00F4016D"/>
    <w:rsid w:val="00F4028B"/>
    <w:rsid w:val="00F4031E"/>
    <w:rsid w:val="00F40321"/>
    <w:rsid w:val="00F40467"/>
    <w:rsid w:val="00F40597"/>
    <w:rsid w:val="00F40AB9"/>
    <w:rsid w:val="00F40B36"/>
    <w:rsid w:val="00F40C73"/>
    <w:rsid w:val="00F40CAC"/>
    <w:rsid w:val="00F40FA2"/>
    <w:rsid w:val="00F410C5"/>
    <w:rsid w:val="00F416BF"/>
    <w:rsid w:val="00F4177A"/>
    <w:rsid w:val="00F41A49"/>
    <w:rsid w:val="00F41BAD"/>
    <w:rsid w:val="00F41F2B"/>
    <w:rsid w:val="00F4203F"/>
    <w:rsid w:val="00F421E7"/>
    <w:rsid w:val="00F4265D"/>
    <w:rsid w:val="00F427FB"/>
    <w:rsid w:val="00F42A33"/>
    <w:rsid w:val="00F42AC0"/>
    <w:rsid w:val="00F42C29"/>
    <w:rsid w:val="00F43260"/>
    <w:rsid w:val="00F4332B"/>
    <w:rsid w:val="00F433AA"/>
    <w:rsid w:val="00F43782"/>
    <w:rsid w:val="00F437BA"/>
    <w:rsid w:val="00F43CCC"/>
    <w:rsid w:val="00F4401F"/>
    <w:rsid w:val="00F44119"/>
    <w:rsid w:val="00F4430C"/>
    <w:rsid w:val="00F443B1"/>
    <w:rsid w:val="00F44566"/>
    <w:rsid w:val="00F4465D"/>
    <w:rsid w:val="00F44D5B"/>
    <w:rsid w:val="00F44DF4"/>
    <w:rsid w:val="00F451CA"/>
    <w:rsid w:val="00F45215"/>
    <w:rsid w:val="00F4540F"/>
    <w:rsid w:val="00F4567E"/>
    <w:rsid w:val="00F456B4"/>
    <w:rsid w:val="00F45A5A"/>
    <w:rsid w:val="00F45B0D"/>
    <w:rsid w:val="00F45C8A"/>
    <w:rsid w:val="00F45F8C"/>
    <w:rsid w:val="00F460EA"/>
    <w:rsid w:val="00F46170"/>
    <w:rsid w:val="00F4635D"/>
    <w:rsid w:val="00F463EF"/>
    <w:rsid w:val="00F46593"/>
    <w:rsid w:val="00F46629"/>
    <w:rsid w:val="00F46700"/>
    <w:rsid w:val="00F46BBF"/>
    <w:rsid w:val="00F46CBF"/>
    <w:rsid w:val="00F47462"/>
    <w:rsid w:val="00F47500"/>
    <w:rsid w:val="00F4786B"/>
    <w:rsid w:val="00F47956"/>
    <w:rsid w:val="00F479BC"/>
    <w:rsid w:val="00F47E12"/>
    <w:rsid w:val="00F5010A"/>
    <w:rsid w:val="00F503EF"/>
    <w:rsid w:val="00F507F6"/>
    <w:rsid w:val="00F50A70"/>
    <w:rsid w:val="00F50ECA"/>
    <w:rsid w:val="00F51482"/>
    <w:rsid w:val="00F517F7"/>
    <w:rsid w:val="00F51872"/>
    <w:rsid w:val="00F51A48"/>
    <w:rsid w:val="00F51AE5"/>
    <w:rsid w:val="00F51B1C"/>
    <w:rsid w:val="00F51CC7"/>
    <w:rsid w:val="00F51F55"/>
    <w:rsid w:val="00F51F6C"/>
    <w:rsid w:val="00F5222D"/>
    <w:rsid w:val="00F52761"/>
    <w:rsid w:val="00F52873"/>
    <w:rsid w:val="00F5293F"/>
    <w:rsid w:val="00F52D5B"/>
    <w:rsid w:val="00F52D70"/>
    <w:rsid w:val="00F536BB"/>
    <w:rsid w:val="00F53D87"/>
    <w:rsid w:val="00F54032"/>
    <w:rsid w:val="00F54526"/>
    <w:rsid w:val="00F5459B"/>
    <w:rsid w:val="00F546B0"/>
    <w:rsid w:val="00F54980"/>
    <w:rsid w:val="00F54A62"/>
    <w:rsid w:val="00F54C59"/>
    <w:rsid w:val="00F54CE8"/>
    <w:rsid w:val="00F54F70"/>
    <w:rsid w:val="00F55032"/>
    <w:rsid w:val="00F555CC"/>
    <w:rsid w:val="00F555F4"/>
    <w:rsid w:val="00F55826"/>
    <w:rsid w:val="00F558B9"/>
    <w:rsid w:val="00F55EF5"/>
    <w:rsid w:val="00F560E5"/>
    <w:rsid w:val="00F56141"/>
    <w:rsid w:val="00F56FED"/>
    <w:rsid w:val="00F571E6"/>
    <w:rsid w:val="00F573CD"/>
    <w:rsid w:val="00F57713"/>
    <w:rsid w:val="00F57A64"/>
    <w:rsid w:val="00F57CC0"/>
    <w:rsid w:val="00F57F2C"/>
    <w:rsid w:val="00F60097"/>
    <w:rsid w:val="00F6012C"/>
    <w:rsid w:val="00F6055E"/>
    <w:rsid w:val="00F60613"/>
    <w:rsid w:val="00F6067C"/>
    <w:rsid w:val="00F6067E"/>
    <w:rsid w:val="00F60A25"/>
    <w:rsid w:val="00F610A5"/>
    <w:rsid w:val="00F61233"/>
    <w:rsid w:val="00F61592"/>
    <w:rsid w:val="00F615E6"/>
    <w:rsid w:val="00F617EA"/>
    <w:rsid w:val="00F61B38"/>
    <w:rsid w:val="00F61BAF"/>
    <w:rsid w:val="00F623C3"/>
    <w:rsid w:val="00F6244D"/>
    <w:rsid w:val="00F62D51"/>
    <w:rsid w:val="00F633D5"/>
    <w:rsid w:val="00F63542"/>
    <w:rsid w:val="00F63615"/>
    <w:rsid w:val="00F637AC"/>
    <w:rsid w:val="00F63940"/>
    <w:rsid w:val="00F63E30"/>
    <w:rsid w:val="00F641C7"/>
    <w:rsid w:val="00F64FF1"/>
    <w:rsid w:val="00F656CF"/>
    <w:rsid w:val="00F6582D"/>
    <w:rsid w:val="00F65930"/>
    <w:rsid w:val="00F65C7E"/>
    <w:rsid w:val="00F65D78"/>
    <w:rsid w:val="00F65E72"/>
    <w:rsid w:val="00F65F82"/>
    <w:rsid w:val="00F66077"/>
    <w:rsid w:val="00F66321"/>
    <w:rsid w:val="00F663A6"/>
    <w:rsid w:val="00F6669C"/>
    <w:rsid w:val="00F666B8"/>
    <w:rsid w:val="00F666EE"/>
    <w:rsid w:val="00F66797"/>
    <w:rsid w:val="00F66848"/>
    <w:rsid w:val="00F66927"/>
    <w:rsid w:val="00F66A68"/>
    <w:rsid w:val="00F66AB3"/>
    <w:rsid w:val="00F66CC7"/>
    <w:rsid w:val="00F66E63"/>
    <w:rsid w:val="00F66FF2"/>
    <w:rsid w:val="00F670D5"/>
    <w:rsid w:val="00F6735F"/>
    <w:rsid w:val="00F676DE"/>
    <w:rsid w:val="00F67896"/>
    <w:rsid w:val="00F678EC"/>
    <w:rsid w:val="00F678F6"/>
    <w:rsid w:val="00F679F3"/>
    <w:rsid w:val="00F67A38"/>
    <w:rsid w:val="00F67C3A"/>
    <w:rsid w:val="00F700AF"/>
    <w:rsid w:val="00F708CE"/>
    <w:rsid w:val="00F70AC1"/>
    <w:rsid w:val="00F70B3D"/>
    <w:rsid w:val="00F70CDD"/>
    <w:rsid w:val="00F7146A"/>
    <w:rsid w:val="00F718AE"/>
    <w:rsid w:val="00F7196E"/>
    <w:rsid w:val="00F7202C"/>
    <w:rsid w:val="00F720AB"/>
    <w:rsid w:val="00F720C9"/>
    <w:rsid w:val="00F721D7"/>
    <w:rsid w:val="00F7227D"/>
    <w:rsid w:val="00F7230B"/>
    <w:rsid w:val="00F7238B"/>
    <w:rsid w:val="00F72A81"/>
    <w:rsid w:val="00F72BF9"/>
    <w:rsid w:val="00F73042"/>
    <w:rsid w:val="00F731BD"/>
    <w:rsid w:val="00F7324D"/>
    <w:rsid w:val="00F73637"/>
    <w:rsid w:val="00F736D4"/>
    <w:rsid w:val="00F7393C"/>
    <w:rsid w:val="00F73E47"/>
    <w:rsid w:val="00F741D7"/>
    <w:rsid w:val="00F743E0"/>
    <w:rsid w:val="00F74542"/>
    <w:rsid w:val="00F7489E"/>
    <w:rsid w:val="00F74B64"/>
    <w:rsid w:val="00F74D27"/>
    <w:rsid w:val="00F74E04"/>
    <w:rsid w:val="00F74EEC"/>
    <w:rsid w:val="00F74F60"/>
    <w:rsid w:val="00F756F0"/>
    <w:rsid w:val="00F758A7"/>
    <w:rsid w:val="00F75B19"/>
    <w:rsid w:val="00F75ECA"/>
    <w:rsid w:val="00F7609D"/>
    <w:rsid w:val="00F761C2"/>
    <w:rsid w:val="00F764EC"/>
    <w:rsid w:val="00F76BFE"/>
    <w:rsid w:val="00F76C5B"/>
    <w:rsid w:val="00F77720"/>
    <w:rsid w:val="00F77AF1"/>
    <w:rsid w:val="00F77D5C"/>
    <w:rsid w:val="00F77EEE"/>
    <w:rsid w:val="00F80141"/>
    <w:rsid w:val="00F80632"/>
    <w:rsid w:val="00F8063B"/>
    <w:rsid w:val="00F8099A"/>
    <w:rsid w:val="00F809B5"/>
    <w:rsid w:val="00F816BF"/>
    <w:rsid w:val="00F81DAE"/>
    <w:rsid w:val="00F82101"/>
    <w:rsid w:val="00F821B5"/>
    <w:rsid w:val="00F8273F"/>
    <w:rsid w:val="00F82990"/>
    <w:rsid w:val="00F82FDD"/>
    <w:rsid w:val="00F830C0"/>
    <w:rsid w:val="00F84806"/>
    <w:rsid w:val="00F84AA7"/>
    <w:rsid w:val="00F84B2C"/>
    <w:rsid w:val="00F84B2D"/>
    <w:rsid w:val="00F84BD7"/>
    <w:rsid w:val="00F84C17"/>
    <w:rsid w:val="00F84D5A"/>
    <w:rsid w:val="00F84F6E"/>
    <w:rsid w:val="00F850DC"/>
    <w:rsid w:val="00F851B9"/>
    <w:rsid w:val="00F8586D"/>
    <w:rsid w:val="00F860AD"/>
    <w:rsid w:val="00F86152"/>
    <w:rsid w:val="00F861C6"/>
    <w:rsid w:val="00F86423"/>
    <w:rsid w:val="00F86482"/>
    <w:rsid w:val="00F86546"/>
    <w:rsid w:val="00F8654E"/>
    <w:rsid w:val="00F868B0"/>
    <w:rsid w:val="00F869A5"/>
    <w:rsid w:val="00F86BB1"/>
    <w:rsid w:val="00F87204"/>
    <w:rsid w:val="00F872AB"/>
    <w:rsid w:val="00F875E2"/>
    <w:rsid w:val="00F87608"/>
    <w:rsid w:val="00F8771B"/>
    <w:rsid w:val="00F8774E"/>
    <w:rsid w:val="00F877E6"/>
    <w:rsid w:val="00F87935"/>
    <w:rsid w:val="00F879A5"/>
    <w:rsid w:val="00F87C0C"/>
    <w:rsid w:val="00F900BD"/>
    <w:rsid w:val="00F9022C"/>
    <w:rsid w:val="00F9025A"/>
    <w:rsid w:val="00F902BE"/>
    <w:rsid w:val="00F902F1"/>
    <w:rsid w:val="00F903C1"/>
    <w:rsid w:val="00F90597"/>
    <w:rsid w:val="00F90844"/>
    <w:rsid w:val="00F90ED3"/>
    <w:rsid w:val="00F916CA"/>
    <w:rsid w:val="00F9197C"/>
    <w:rsid w:val="00F91C76"/>
    <w:rsid w:val="00F91D80"/>
    <w:rsid w:val="00F92001"/>
    <w:rsid w:val="00F9210E"/>
    <w:rsid w:val="00F924F2"/>
    <w:rsid w:val="00F927A8"/>
    <w:rsid w:val="00F92863"/>
    <w:rsid w:val="00F934EA"/>
    <w:rsid w:val="00F936C0"/>
    <w:rsid w:val="00F93752"/>
    <w:rsid w:val="00F939A6"/>
    <w:rsid w:val="00F93C25"/>
    <w:rsid w:val="00F93CC5"/>
    <w:rsid w:val="00F93D8C"/>
    <w:rsid w:val="00F93E65"/>
    <w:rsid w:val="00F93F91"/>
    <w:rsid w:val="00F941F8"/>
    <w:rsid w:val="00F9430E"/>
    <w:rsid w:val="00F9448B"/>
    <w:rsid w:val="00F9458F"/>
    <w:rsid w:val="00F9469D"/>
    <w:rsid w:val="00F94B6F"/>
    <w:rsid w:val="00F94C49"/>
    <w:rsid w:val="00F94D6E"/>
    <w:rsid w:val="00F95285"/>
    <w:rsid w:val="00F9533E"/>
    <w:rsid w:val="00F95564"/>
    <w:rsid w:val="00F95783"/>
    <w:rsid w:val="00F95D0B"/>
    <w:rsid w:val="00F95EBA"/>
    <w:rsid w:val="00F96672"/>
    <w:rsid w:val="00F96FD5"/>
    <w:rsid w:val="00F97012"/>
    <w:rsid w:val="00F97106"/>
    <w:rsid w:val="00F9765E"/>
    <w:rsid w:val="00F9775E"/>
    <w:rsid w:val="00F97770"/>
    <w:rsid w:val="00F97C75"/>
    <w:rsid w:val="00F97DE5"/>
    <w:rsid w:val="00FA02B6"/>
    <w:rsid w:val="00FA02FF"/>
    <w:rsid w:val="00FA0AF5"/>
    <w:rsid w:val="00FA0BC1"/>
    <w:rsid w:val="00FA0C8E"/>
    <w:rsid w:val="00FA1160"/>
    <w:rsid w:val="00FA1362"/>
    <w:rsid w:val="00FA13F9"/>
    <w:rsid w:val="00FA156D"/>
    <w:rsid w:val="00FA1578"/>
    <w:rsid w:val="00FA16AC"/>
    <w:rsid w:val="00FA1A69"/>
    <w:rsid w:val="00FA1D2F"/>
    <w:rsid w:val="00FA1ED5"/>
    <w:rsid w:val="00FA21B1"/>
    <w:rsid w:val="00FA235C"/>
    <w:rsid w:val="00FA23B7"/>
    <w:rsid w:val="00FA269F"/>
    <w:rsid w:val="00FA272D"/>
    <w:rsid w:val="00FA273C"/>
    <w:rsid w:val="00FA28E3"/>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5204"/>
    <w:rsid w:val="00FA53D3"/>
    <w:rsid w:val="00FA56BA"/>
    <w:rsid w:val="00FA5872"/>
    <w:rsid w:val="00FA5906"/>
    <w:rsid w:val="00FA59CA"/>
    <w:rsid w:val="00FA5DCB"/>
    <w:rsid w:val="00FA5DD5"/>
    <w:rsid w:val="00FA6387"/>
    <w:rsid w:val="00FA64C9"/>
    <w:rsid w:val="00FA6860"/>
    <w:rsid w:val="00FA6DB6"/>
    <w:rsid w:val="00FA6E53"/>
    <w:rsid w:val="00FA6E6D"/>
    <w:rsid w:val="00FA72EA"/>
    <w:rsid w:val="00FA731D"/>
    <w:rsid w:val="00FA761E"/>
    <w:rsid w:val="00FA7703"/>
    <w:rsid w:val="00FA7766"/>
    <w:rsid w:val="00FA7938"/>
    <w:rsid w:val="00FA7A75"/>
    <w:rsid w:val="00FA7DF6"/>
    <w:rsid w:val="00FB0101"/>
    <w:rsid w:val="00FB02C8"/>
    <w:rsid w:val="00FB0513"/>
    <w:rsid w:val="00FB0523"/>
    <w:rsid w:val="00FB0892"/>
    <w:rsid w:val="00FB0939"/>
    <w:rsid w:val="00FB0C6A"/>
    <w:rsid w:val="00FB0FE8"/>
    <w:rsid w:val="00FB1022"/>
    <w:rsid w:val="00FB156D"/>
    <w:rsid w:val="00FB183F"/>
    <w:rsid w:val="00FB1915"/>
    <w:rsid w:val="00FB1A6B"/>
    <w:rsid w:val="00FB1B22"/>
    <w:rsid w:val="00FB1EB4"/>
    <w:rsid w:val="00FB2095"/>
    <w:rsid w:val="00FB232F"/>
    <w:rsid w:val="00FB23DE"/>
    <w:rsid w:val="00FB2605"/>
    <w:rsid w:val="00FB29A3"/>
    <w:rsid w:val="00FB29A9"/>
    <w:rsid w:val="00FB2C3B"/>
    <w:rsid w:val="00FB31F3"/>
    <w:rsid w:val="00FB39C4"/>
    <w:rsid w:val="00FB3A55"/>
    <w:rsid w:val="00FB3BC2"/>
    <w:rsid w:val="00FB3C91"/>
    <w:rsid w:val="00FB4372"/>
    <w:rsid w:val="00FB47E3"/>
    <w:rsid w:val="00FB483D"/>
    <w:rsid w:val="00FB487C"/>
    <w:rsid w:val="00FB4A6C"/>
    <w:rsid w:val="00FB4B6B"/>
    <w:rsid w:val="00FB4BFA"/>
    <w:rsid w:val="00FB4CA3"/>
    <w:rsid w:val="00FB4D1D"/>
    <w:rsid w:val="00FB4EE0"/>
    <w:rsid w:val="00FB51CE"/>
    <w:rsid w:val="00FB54F2"/>
    <w:rsid w:val="00FB5508"/>
    <w:rsid w:val="00FB585B"/>
    <w:rsid w:val="00FB5C91"/>
    <w:rsid w:val="00FB5DFA"/>
    <w:rsid w:val="00FB5E9C"/>
    <w:rsid w:val="00FB617F"/>
    <w:rsid w:val="00FB6501"/>
    <w:rsid w:val="00FB65FC"/>
    <w:rsid w:val="00FB6AEB"/>
    <w:rsid w:val="00FB6DC5"/>
    <w:rsid w:val="00FB6E7C"/>
    <w:rsid w:val="00FB7B15"/>
    <w:rsid w:val="00FB7B47"/>
    <w:rsid w:val="00FB7C56"/>
    <w:rsid w:val="00FB7C64"/>
    <w:rsid w:val="00FB7D4A"/>
    <w:rsid w:val="00FB7DE8"/>
    <w:rsid w:val="00FC0226"/>
    <w:rsid w:val="00FC0831"/>
    <w:rsid w:val="00FC0A5B"/>
    <w:rsid w:val="00FC0E93"/>
    <w:rsid w:val="00FC1265"/>
    <w:rsid w:val="00FC1377"/>
    <w:rsid w:val="00FC1421"/>
    <w:rsid w:val="00FC1471"/>
    <w:rsid w:val="00FC165E"/>
    <w:rsid w:val="00FC1B7D"/>
    <w:rsid w:val="00FC2074"/>
    <w:rsid w:val="00FC20E9"/>
    <w:rsid w:val="00FC2818"/>
    <w:rsid w:val="00FC3139"/>
    <w:rsid w:val="00FC357C"/>
    <w:rsid w:val="00FC37C5"/>
    <w:rsid w:val="00FC3872"/>
    <w:rsid w:val="00FC3CA5"/>
    <w:rsid w:val="00FC4597"/>
    <w:rsid w:val="00FC4BB1"/>
    <w:rsid w:val="00FC51DC"/>
    <w:rsid w:val="00FC53B7"/>
    <w:rsid w:val="00FC543E"/>
    <w:rsid w:val="00FC559C"/>
    <w:rsid w:val="00FC564E"/>
    <w:rsid w:val="00FC5BBD"/>
    <w:rsid w:val="00FC5C73"/>
    <w:rsid w:val="00FC5D00"/>
    <w:rsid w:val="00FC5E37"/>
    <w:rsid w:val="00FC5ECB"/>
    <w:rsid w:val="00FC5F63"/>
    <w:rsid w:val="00FC605C"/>
    <w:rsid w:val="00FC6139"/>
    <w:rsid w:val="00FC61DE"/>
    <w:rsid w:val="00FC63A3"/>
    <w:rsid w:val="00FC6882"/>
    <w:rsid w:val="00FC68C1"/>
    <w:rsid w:val="00FC6A99"/>
    <w:rsid w:val="00FC6CBF"/>
    <w:rsid w:val="00FC6D17"/>
    <w:rsid w:val="00FC6F9E"/>
    <w:rsid w:val="00FC6FFE"/>
    <w:rsid w:val="00FC7639"/>
    <w:rsid w:val="00FC7707"/>
    <w:rsid w:val="00FC788F"/>
    <w:rsid w:val="00FC7929"/>
    <w:rsid w:val="00FD01B1"/>
    <w:rsid w:val="00FD086A"/>
    <w:rsid w:val="00FD11A0"/>
    <w:rsid w:val="00FD127C"/>
    <w:rsid w:val="00FD1604"/>
    <w:rsid w:val="00FD1737"/>
    <w:rsid w:val="00FD1BD9"/>
    <w:rsid w:val="00FD1F77"/>
    <w:rsid w:val="00FD1F98"/>
    <w:rsid w:val="00FD2034"/>
    <w:rsid w:val="00FD2207"/>
    <w:rsid w:val="00FD22CC"/>
    <w:rsid w:val="00FD244D"/>
    <w:rsid w:val="00FD24CF"/>
    <w:rsid w:val="00FD2784"/>
    <w:rsid w:val="00FD2C1D"/>
    <w:rsid w:val="00FD3433"/>
    <w:rsid w:val="00FD34FB"/>
    <w:rsid w:val="00FD39AB"/>
    <w:rsid w:val="00FD39C4"/>
    <w:rsid w:val="00FD3A22"/>
    <w:rsid w:val="00FD3C1B"/>
    <w:rsid w:val="00FD3C40"/>
    <w:rsid w:val="00FD3F10"/>
    <w:rsid w:val="00FD3FFC"/>
    <w:rsid w:val="00FD40AC"/>
    <w:rsid w:val="00FD4177"/>
    <w:rsid w:val="00FD420F"/>
    <w:rsid w:val="00FD423A"/>
    <w:rsid w:val="00FD4615"/>
    <w:rsid w:val="00FD48EC"/>
    <w:rsid w:val="00FD4933"/>
    <w:rsid w:val="00FD4F02"/>
    <w:rsid w:val="00FD5136"/>
    <w:rsid w:val="00FD5307"/>
    <w:rsid w:val="00FD535B"/>
    <w:rsid w:val="00FD547C"/>
    <w:rsid w:val="00FD5666"/>
    <w:rsid w:val="00FD5691"/>
    <w:rsid w:val="00FD5B06"/>
    <w:rsid w:val="00FD5CF7"/>
    <w:rsid w:val="00FD5D60"/>
    <w:rsid w:val="00FD640A"/>
    <w:rsid w:val="00FD6560"/>
    <w:rsid w:val="00FD67E2"/>
    <w:rsid w:val="00FD6863"/>
    <w:rsid w:val="00FD68AB"/>
    <w:rsid w:val="00FD68C2"/>
    <w:rsid w:val="00FD6B10"/>
    <w:rsid w:val="00FD714D"/>
    <w:rsid w:val="00FD7194"/>
    <w:rsid w:val="00FD7804"/>
    <w:rsid w:val="00FD78C1"/>
    <w:rsid w:val="00FD7CE3"/>
    <w:rsid w:val="00FD7EB3"/>
    <w:rsid w:val="00FD7EE0"/>
    <w:rsid w:val="00FE0044"/>
    <w:rsid w:val="00FE00C1"/>
    <w:rsid w:val="00FE0617"/>
    <w:rsid w:val="00FE0862"/>
    <w:rsid w:val="00FE0BDD"/>
    <w:rsid w:val="00FE0CAE"/>
    <w:rsid w:val="00FE14C3"/>
    <w:rsid w:val="00FE15B3"/>
    <w:rsid w:val="00FE160A"/>
    <w:rsid w:val="00FE1645"/>
    <w:rsid w:val="00FE1886"/>
    <w:rsid w:val="00FE1928"/>
    <w:rsid w:val="00FE1B8A"/>
    <w:rsid w:val="00FE1C38"/>
    <w:rsid w:val="00FE1D9A"/>
    <w:rsid w:val="00FE1F6C"/>
    <w:rsid w:val="00FE20EC"/>
    <w:rsid w:val="00FE21C5"/>
    <w:rsid w:val="00FE22B6"/>
    <w:rsid w:val="00FE247F"/>
    <w:rsid w:val="00FE2678"/>
    <w:rsid w:val="00FE279D"/>
    <w:rsid w:val="00FE29E6"/>
    <w:rsid w:val="00FE2BB6"/>
    <w:rsid w:val="00FE3080"/>
    <w:rsid w:val="00FE30D2"/>
    <w:rsid w:val="00FE3101"/>
    <w:rsid w:val="00FE32B2"/>
    <w:rsid w:val="00FE342D"/>
    <w:rsid w:val="00FE361F"/>
    <w:rsid w:val="00FE3900"/>
    <w:rsid w:val="00FE39A2"/>
    <w:rsid w:val="00FE3D4F"/>
    <w:rsid w:val="00FE3E0C"/>
    <w:rsid w:val="00FE3ED5"/>
    <w:rsid w:val="00FE3F40"/>
    <w:rsid w:val="00FE409D"/>
    <w:rsid w:val="00FE415F"/>
    <w:rsid w:val="00FE464D"/>
    <w:rsid w:val="00FE4DE5"/>
    <w:rsid w:val="00FE4F64"/>
    <w:rsid w:val="00FE511F"/>
    <w:rsid w:val="00FE517B"/>
    <w:rsid w:val="00FE5214"/>
    <w:rsid w:val="00FE53BA"/>
    <w:rsid w:val="00FE5936"/>
    <w:rsid w:val="00FE5A48"/>
    <w:rsid w:val="00FE5D05"/>
    <w:rsid w:val="00FE5DAD"/>
    <w:rsid w:val="00FE5F03"/>
    <w:rsid w:val="00FE6128"/>
    <w:rsid w:val="00FE6149"/>
    <w:rsid w:val="00FE6755"/>
    <w:rsid w:val="00FE6844"/>
    <w:rsid w:val="00FE6997"/>
    <w:rsid w:val="00FE6AAF"/>
    <w:rsid w:val="00FE6D7C"/>
    <w:rsid w:val="00FE72C9"/>
    <w:rsid w:val="00FE776F"/>
    <w:rsid w:val="00FE790D"/>
    <w:rsid w:val="00FE79A5"/>
    <w:rsid w:val="00FE7A94"/>
    <w:rsid w:val="00FE7BFE"/>
    <w:rsid w:val="00FE7C91"/>
    <w:rsid w:val="00FE7CED"/>
    <w:rsid w:val="00FE7DE4"/>
    <w:rsid w:val="00FF026C"/>
    <w:rsid w:val="00FF02DB"/>
    <w:rsid w:val="00FF034D"/>
    <w:rsid w:val="00FF03D3"/>
    <w:rsid w:val="00FF081E"/>
    <w:rsid w:val="00FF0A40"/>
    <w:rsid w:val="00FF14CD"/>
    <w:rsid w:val="00FF15C3"/>
    <w:rsid w:val="00FF1A68"/>
    <w:rsid w:val="00FF1A94"/>
    <w:rsid w:val="00FF1AAE"/>
    <w:rsid w:val="00FF1C0B"/>
    <w:rsid w:val="00FF1E55"/>
    <w:rsid w:val="00FF1EDB"/>
    <w:rsid w:val="00FF1F98"/>
    <w:rsid w:val="00FF20F2"/>
    <w:rsid w:val="00FF24FF"/>
    <w:rsid w:val="00FF2515"/>
    <w:rsid w:val="00FF28FC"/>
    <w:rsid w:val="00FF2949"/>
    <w:rsid w:val="00FF2AEE"/>
    <w:rsid w:val="00FF2C98"/>
    <w:rsid w:val="00FF2DE8"/>
    <w:rsid w:val="00FF32A1"/>
    <w:rsid w:val="00FF36D1"/>
    <w:rsid w:val="00FF370B"/>
    <w:rsid w:val="00FF3BA2"/>
    <w:rsid w:val="00FF4253"/>
    <w:rsid w:val="00FF437C"/>
    <w:rsid w:val="00FF4651"/>
    <w:rsid w:val="00FF49FA"/>
    <w:rsid w:val="00FF4CD3"/>
    <w:rsid w:val="00FF4CF7"/>
    <w:rsid w:val="00FF4D95"/>
    <w:rsid w:val="00FF51DA"/>
    <w:rsid w:val="00FF51FE"/>
    <w:rsid w:val="00FF55CE"/>
    <w:rsid w:val="00FF5663"/>
    <w:rsid w:val="00FF591F"/>
    <w:rsid w:val="00FF6482"/>
    <w:rsid w:val="00FF660A"/>
    <w:rsid w:val="00FF6645"/>
    <w:rsid w:val="00FF6A15"/>
    <w:rsid w:val="00FF6AC9"/>
    <w:rsid w:val="00FF6B28"/>
    <w:rsid w:val="00FF6B94"/>
    <w:rsid w:val="00FF6BDE"/>
    <w:rsid w:val="00FF71A7"/>
    <w:rsid w:val="00FF7245"/>
    <w:rsid w:val="00FF734B"/>
    <w:rsid w:val="00FF7362"/>
    <w:rsid w:val="00FF7755"/>
    <w:rsid w:val="00FF789D"/>
    <w:rsid w:val="00FF7AAC"/>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D92187E4-E2B2-4D3E-B6D7-EDC8C29E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4F8C4-7FED-4EAB-8E45-BCA43A9AB725}">
  <ds:schemaRefs>
    <ds:schemaRef ds:uri="http://purl.org/dc/terms/"/>
    <ds:schemaRef ds:uri="http://schemas.microsoft.com/office/2006/documentManagement/types"/>
    <ds:schemaRef ds:uri="9c46a28d-acc8-4027-86ce-a8901ee39950"/>
    <ds:schemaRef ds:uri="http://schemas.microsoft.com/office/infopath/2007/PartnerControls"/>
    <ds:schemaRef ds:uri="http://schemas.openxmlformats.org/package/2006/metadata/core-properties"/>
    <ds:schemaRef ds:uri="http://purl.org/dc/elements/1.1/"/>
    <ds:schemaRef ds:uri="2cde421d-8dd3-4443-8604-e0f973ea2b48"/>
    <ds:schemaRef ds:uri="c2d9b97a-c637-426a-b193-bfdf938e1ab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FD0370EC-81E1-43B1-BF45-7F2321D10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10602</TotalTime>
  <Pages>43</Pages>
  <Words>13869</Words>
  <Characters>78876</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92560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Kittiphong Sae-Ngow</cp:lastModifiedBy>
  <cp:revision>7435</cp:revision>
  <cp:lastPrinted>2023-08-11T04:41:00Z</cp:lastPrinted>
  <dcterms:created xsi:type="dcterms:W3CDTF">2019-11-18T18:12:00Z</dcterms:created>
  <dcterms:modified xsi:type="dcterms:W3CDTF">2023-08-15T14:15:00Z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