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5C056E"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w:t>
      </w:r>
      <w:bookmarkStart w:id="0" w:name="_GoBack"/>
      <w:bookmarkEnd w:id="0"/>
      <w:r w:rsidRPr="004603D0">
        <w:rPr>
          <w:rFonts w:ascii="Angsana New" w:eastAsia="Angsana New" w:hAnsi="Angsana New"/>
          <w:spacing w:val="0"/>
          <w:sz w:val="28"/>
          <w:lang w:val="en-GB"/>
        </w:rPr>
        <w:t>DEPENDENT AUDITOR’S REPORT</w:t>
      </w:r>
    </w:p>
    <w:p w:rsidR="00292917" w:rsidRPr="005C056E"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Pr="008F58C2" w:rsidRDefault="00D95A29" w:rsidP="00292917">
      <w:pPr>
        <w:ind w:left="0"/>
        <w:jc w:val="center"/>
        <w:rPr>
          <w:rFonts w:ascii="Angsana New" w:hAnsi="Angsana New"/>
          <w:spacing w:val="0"/>
          <w:sz w:val="28"/>
          <w:lang w:val="en-GB"/>
        </w:rPr>
        <w:sectPr w:rsidR="00292917" w:rsidRPr="008F58C2" w:rsidSect="004C105F">
          <w:pgSz w:w="11906" w:h="16838" w:code="9"/>
          <w:pgMar w:top="1418" w:right="1418" w:bottom="1418" w:left="1701" w:header="709" w:footer="709" w:gutter="0"/>
          <w:cols w:space="708"/>
          <w:docGrid w:linePitch="360"/>
        </w:sectPr>
      </w:pPr>
      <w:r w:rsidRPr="003D47C2">
        <w:rPr>
          <w:rFonts w:ascii="Angsana New" w:eastAsia="Angsana New" w:hAnsi="Angsana New"/>
          <w:spacing w:val="0"/>
          <w:sz w:val="28"/>
          <w:lang w:val="en-GB"/>
        </w:rPr>
        <w:t>FOR THE THREE-MONTH AND SIX-MO</w:t>
      </w:r>
      <w:r>
        <w:rPr>
          <w:rFonts w:ascii="Angsana New" w:eastAsia="Angsana New" w:hAnsi="Angsana New"/>
          <w:spacing w:val="0"/>
          <w:sz w:val="28"/>
          <w:lang w:val="en-GB"/>
        </w:rPr>
        <w:t>NTH PERIODS ENDED JUNE 30, 202</w:t>
      </w:r>
      <w:r w:rsidR="008F58C2">
        <w:rPr>
          <w:rFonts w:ascii="Angsana New" w:eastAsia="Angsana New" w:hAnsi="Angsana New"/>
          <w:spacing w:val="0"/>
          <w:sz w:val="28"/>
          <w:lang w:val="en-GB"/>
        </w:rPr>
        <w:t>3</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w:t>
      </w:r>
      <w:r w:rsidR="00FD0F55">
        <w:rPr>
          <w:rFonts w:ascii="Angsana New" w:hAnsi="Angsana New" w:cs="Angsana New"/>
          <w:b/>
          <w:bCs/>
          <w:sz w:val="28"/>
          <w:szCs w:val="28"/>
        </w:rPr>
        <w:t xml:space="preserve">and the Board of Directors </w:t>
      </w:r>
      <w:r w:rsidRPr="004603D0">
        <w:rPr>
          <w:rFonts w:ascii="Angsana New" w:hAnsi="Angsana New" w:cs="Angsana New"/>
          <w:b/>
          <w:bCs/>
          <w:sz w:val="28"/>
          <w:szCs w:val="28"/>
        </w:rPr>
        <w:t xml:space="preserve">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Pr="002F3498" w:rsidRDefault="00771A45" w:rsidP="00292917">
      <w:pPr>
        <w:pStyle w:val="Default"/>
        <w:spacing w:before="120"/>
        <w:jc w:val="both"/>
        <w:rPr>
          <w:rFonts w:ascii="Angsana New" w:eastAsia="Angsana New" w:hAnsi="Angsana New" w:cs="Angsana New"/>
          <w:color w:val="auto"/>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w:t>
      </w:r>
      <w:r w:rsidRPr="00A75F38">
        <w:rPr>
          <w:rFonts w:ascii="Angsana New" w:eastAsia="Angsana New" w:hAnsi="Angsana New" w:cs="Angsana New"/>
          <w:color w:val="auto"/>
          <w:sz w:val="26"/>
          <w:szCs w:val="26"/>
          <w:lang w:val="en-GB"/>
        </w:rPr>
        <w:t>Public</w:t>
      </w:r>
      <w:r w:rsidRPr="000A5C1A">
        <w:rPr>
          <w:rFonts w:ascii="Angsana New" w:eastAsia="Angsana New" w:hAnsi="Angsana New" w:cs="Angsana New"/>
          <w:color w:val="auto"/>
          <w:sz w:val="28"/>
          <w:szCs w:val="28"/>
          <w:lang w:val="en-GB"/>
        </w:rPr>
        <w:t xml:space="preserve"> Company Limited, </w:t>
      </w:r>
      <w:r w:rsidR="008F58C2">
        <w:rPr>
          <w:rFonts w:ascii="Angsana New" w:eastAsia="Angsana New" w:hAnsi="Angsana New" w:cs="Angsana New"/>
          <w:color w:val="auto"/>
          <w:sz w:val="28"/>
          <w:szCs w:val="28"/>
          <w:lang w:val="en-GB"/>
        </w:rPr>
        <w:t>respectively as at June 30, 2023</w:t>
      </w:r>
      <w:r w:rsidRPr="000A5C1A">
        <w:rPr>
          <w:rFonts w:ascii="Angsana New" w:eastAsia="Angsana New" w:hAnsi="Angsana New" w:cs="Angsana New"/>
          <w:color w:val="auto"/>
          <w:sz w:val="28"/>
          <w:szCs w:val="28"/>
          <w:lang w:val="en-GB"/>
        </w:rPr>
        <w:t xml:space="preserve">, the consolidated and separate statements of </w:t>
      </w:r>
      <w:r>
        <w:rPr>
          <w:rFonts w:ascii="Angsana New" w:eastAsia="Angsana New" w:hAnsi="Angsana New" w:cs="Angsana New"/>
          <w:color w:val="auto"/>
          <w:sz w:val="28"/>
          <w:szCs w:val="28"/>
          <w:lang w:val="en-GB"/>
        </w:rPr>
        <w:t xml:space="preserve">comprehensive income </w:t>
      </w:r>
      <w:r w:rsidRPr="000A5C1A">
        <w:rPr>
          <w:rFonts w:ascii="Angsana New" w:eastAsia="Angsana New" w:hAnsi="Angsana New" w:cs="Angsana New"/>
          <w:color w:val="auto"/>
          <w:sz w:val="28"/>
          <w:szCs w:val="28"/>
          <w:lang w:val="en-GB"/>
        </w:rPr>
        <w:t>for the three-month and six-m</w:t>
      </w:r>
      <w:r>
        <w:rPr>
          <w:rFonts w:ascii="Angsana New" w:eastAsia="Angsana New" w:hAnsi="Angsana New" w:cs="Angsana New"/>
          <w:color w:val="auto"/>
          <w:sz w:val="28"/>
          <w:szCs w:val="28"/>
          <w:lang w:val="en-GB"/>
        </w:rPr>
        <w:t>o</w:t>
      </w:r>
      <w:r w:rsidR="008F58C2">
        <w:rPr>
          <w:rFonts w:ascii="Angsana New" w:eastAsia="Angsana New" w:hAnsi="Angsana New" w:cs="Angsana New"/>
          <w:color w:val="auto"/>
          <w:sz w:val="28"/>
          <w:szCs w:val="28"/>
          <w:lang w:val="en-GB"/>
        </w:rPr>
        <w:t xml:space="preserve">nth periods ended </w:t>
      </w:r>
      <w:r w:rsidR="008F58C2">
        <w:rPr>
          <w:rFonts w:ascii="Angsana New" w:eastAsia="Angsana New" w:hAnsi="Angsana New" w:cs="Angsana New"/>
          <w:color w:val="auto"/>
          <w:sz w:val="28"/>
          <w:szCs w:val="28"/>
          <w:lang w:val="en-GB"/>
        </w:rPr>
        <w:br/>
        <w:t>June 30, 2023</w:t>
      </w:r>
      <w:r>
        <w:rPr>
          <w:rFonts w:ascii="Angsana New" w:eastAsia="Angsana New" w:hAnsi="Angsana New" w:cs="Angsana New"/>
          <w:color w:val="auto"/>
          <w:sz w:val="28"/>
          <w:szCs w:val="28"/>
          <w:lang w:val="en-GB"/>
        </w:rPr>
        <w:t xml:space="preserve">, </w:t>
      </w:r>
      <w:r w:rsidRPr="000F0F7A">
        <w:rPr>
          <w:rFonts w:ascii="Angsana New" w:eastAsia="Angsana New" w:hAnsi="Angsana New" w:cs="Angsana New"/>
          <w:color w:val="auto"/>
          <w:sz w:val="28"/>
          <w:szCs w:val="28"/>
          <w:lang w:val="en-GB"/>
        </w:rPr>
        <w:t xml:space="preserve">consolidated and separate </w:t>
      </w:r>
      <w:r>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Pr="000A5C1A">
        <w:rPr>
          <w:rFonts w:ascii="Angsana New" w:eastAsia="Angsana New" w:hAnsi="Angsana New" w:cs="Angsana New"/>
          <w:color w:val="auto"/>
          <w:sz w:val="28"/>
          <w:szCs w:val="28"/>
          <w:lang w:val="en-GB"/>
        </w:rPr>
        <w:t>for the six-</w:t>
      </w:r>
      <w:r>
        <w:rPr>
          <w:rFonts w:ascii="Angsana New" w:eastAsia="Angsana New" w:hAnsi="Angsana New" w:cs="Angsana New"/>
          <w:color w:val="auto"/>
          <w:sz w:val="28"/>
          <w:szCs w:val="28"/>
          <w:lang w:val="en-GB"/>
        </w:rPr>
        <w:t xml:space="preserve">month period </w:t>
      </w:r>
      <w:r w:rsidR="008F58C2">
        <w:rPr>
          <w:rFonts w:ascii="Angsana New" w:eastAsia="Angsana New" w:hAnsi="Angsana New" w:cs="Angsana New"/>
          <w:color w:val="auto"/>
          <w:sz w:val="28"/>
          <w:szCs w:val="28"/>
          <w:lang w:val="en-GB"/>
        </w:rPr>
        <w:t>ended June 30, 2023</w:t>
      </w:r>
      <w:r w:rsidRPr="000A5C1A">
        <w:rPr>
          <w:rFonts w:ascii="Angsana New" w:eastAsia="Angsana New" w:hAnsi="Angsana New" w:cs="Angsana New"/>
          <w:color w:val="auto"/>
          <w:sz w:val="28"/>
          <w:szCs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w:t>
      </w:r>
      <w:r>
        <w:rPr>
          <w:rFonts w:ascii="Angsana New" w:eastAsia="Angsana New" w:hAnsi="Angsana New" w:cs="Angsana New"/>
          <w:color w:val="auto"/>
          <w:sz w:val="28"/>
          <w:szCs w:val="28"/>
          <w:lang w:val="en-GB"/>
        </w:rPr>
        <w:t xml:space="preserve"> information based on my review</w:t>
      </w:r>
      <w:r w:rsidR="000A5C1A" w:rsidRPr="000A5C1A">
        <w:rPr>
          <w:rFonts w:ascii="Angsana New" w:eastAsia="Angsana New" w:hAnsi="Angsana New" w:cs="Angsana New"/>
          <w:color w:val="auto"/>
          <w:sz w:val="28"/>
          <w:szCs w:val="28"/>
          <w:lang w:val="en-GB"/>
        </w:rPr>
        <w:t>.</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5C056E"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F12E48">
        <w:rPr>
          <w:rFonts w:ascii="Angsana New" w:hAnsi="Angsana New"/>
          <w:spacing w:val="0"/>
          <w:sz w:val="28"/>
        </w:rPr>
        <w:t xml:space="preserve">Bangkok, </w:t>
      </w:r>
      <w:r w:rsidR="00771A45">
        <w:rPr>
          <w:rFonts w:ascii="Angsana New" w:hAnsi="Angsana New"/>
          <w:spacing w:val="0"/>
          <w:sz w:val="28"/>
        </w:rPr>
        <w:t>August</w:t>
      </w:r>
      <w:r w:rsidR="00F12E48" w:rsidRPr="00F12E48">
        <w:rPr>
          <w:rFonts w:ascii="Angsana New" w:hAnsi="Angsana New"/>
          <w:spacing w:val="0"/>
          <w:sz w:val="28"/>
        </w:rPr>
        <w:t xml:space="preserve"> </w:t>
      </w:r>
      <w:r w:rsidR="008F58C2">
        <w:rPr>
          <w:rFonts w:ascii="Angsana New" w:hAnsi="Angsana New"/>
          <w:spacing w:val="0"/>
          <w:sz w:val="28"/>
        </w:rPr>
        <w:t>7, 2023</w:t>
      </w:r>
    </w:p>
    <w:sectPr w:rsidR="00292917" w:rsidRPr="004603D0" w:rsidSect="00294915">
      <w:footerReference w:type="default" r:id="rId8"/>
      <w:pgSz w:w="11906" w:h="16838" w:code="9"/>
      <w:pgMar w:top="1418" w:right="1418" w:bottom="1418" w:left="1701" w:header="0" w:footer="57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0D2" w:rsidRDefault="008810D2" w:rsidP="005E4813">
      <w:pPr>
        <w:spacing w:line="240" w:lineRule="auto"/>
      </w:pPr>
      <w:r>
        <w:separator/>
      </w:r>
    </w:p>
  </w:endnote>
  <w:endnote w:type="continuationSeparator" w:id="0">
    <w:p w:rsidR="008810D2" w:rsidRDefault="008810D2"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13" w:rsidRPr="00294915" w:rsidRDefault="00294915" w:rsidP="00294915">
    <w:pPr>
      <w:pStyle w:val="Footer"/>
      <w:ind w:left="0"/>
      <w:jc w:val="both"/>
      <w:rPr>
        <w:rFonts w:ascii="Angsana New" w:hAnsi="Angsana New"/>
        <w:sz w:val="28"/>
        <w:szCs w:val="40"/>
      </w:rPr>
    </w:pPr>
    <w:r>
      <w:tab/>
    </w:r>
    <w:r>
      <w:tab/>
    </w:r>
    <w:r>
      <w:tab/>
    </w:r>
    <w:r w:rsidRPr="00294915">
      <w:rPr>
        <w:rFonts w:ascii="Angsana New" w:hAnsi="Angsana New"/>
        <w:sz w:val="28"/>
        <w:szCs w:val="4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0D2" w:rsidRDefault="008810D2" w:rsidP="005E4813">
      <w:pPr>
        <w:spacing w:line="240" w:lineRule="auto"/>
      </w:pPr>
      <w:r>
        <w:separator/>
      </w:r>
    </w:p>
  </w:footnote>
  <w:footnote w:type="continuationSeparator" w:id="0">
    <w:p w:rsidR="008810D2" w:rsidRDefault="008810D2"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294915"/>
    <w:rsid w:val="002F3498"/>
    <w:rsid w:val="003573D5"/>
    <w:rsid w:val="004402EF"/>
    <w:rsid w:val="00455808"/>
    <w:rsid w:val="004712D5"/>
    <w:rsid w:val="004B176D"/>
    <w:rsid w:val="004B5CD3"/>
    <w:rsid w:val="004C105F"/>
    <w:rsid w:val="004C4026"/>
    <w:rsid w:val="00564681"/>
    <w:rsid w:val="005C056E"/>
    <w:rsid w:val="005E4813"/>
    <w:rsid w:val="00607FE8"/>
    <w:rsid w:val="00672805"/>
    <w:rsid w:val="006B26A1"/>
    <w:rsid w:val="00767D40"/>
    <w:rsid w:val="00771A45"/>
    <w:rsid w:val="007C1338"/>
    <w:rsid w:val="00833133"/>
    <w:rsid w:val="008711BB"/>
    <w:rsid w:val="008810D2"/>
    <w:rsid w:val="008F58C2"/>
    <w:rsid w:val="009159A0"/>
    <w:rsid w:val="0096020E"/>
    <w:rsid w:val="009602D2"/>
    <w:rsid w:val="0096319C"/>
    <w:rsid w:val="00A50AEA"/>
    <w:rsid w:val="00A57945"/>
    <w:rsid w:val="00A75F38"/>
    <w:rsid w:val="00B05710"/>
    <w:rsid w:val="00B37FB1"/>
    <w:rsid w:val="00BC1136"/>
    <w:rsid w:val="00BF1A5C"/>
    <w:rsid w:val="00C568E0"/>
    <w:rsid w:val="00C62A30"/>
    <w:rsid w:val="00CC5ADC"/>
    <w:rsid w:val="00CD0F3E"/>
    <w:rsid w:val="00CF4F1F"/>
    <w:rsid w:val="00D36122"/>
    <w:rsid w:val="00D545BD"/>
    <w:rsid w:val="00D95A29"/>
    <w:rsid w:val="00E509F8"/>
    <w:rsid w:val="00E76E3E"/>
    <w:rsid w:val="00EB6F19"/>
    <w:rsid w:val="00F12E48"/>
    <w:rsid w:val="00F23D4F"/>
    <w:rsid w:val="00F87C60"/>
    <w:rsid w:val="00FD0F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EA92-D3A3-4160-A8D8-268241F09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savitree chailit</cp:lastModifiedBy>
  <cp:revision>46</cp:revision>
  <cp:lastPrinted>2022-08-02T04:37:00Z</cp:lastPrinted>
  <dcterms:created xsi:type="dcterms:W3CDTF">2020-04-20T10:19:00Z</dcterms:created>
  <dcterms:modified xsi:type="dcterms:W3CDTF">2023-07-22T03:08:00Z</dcterms:modified>
</cp:coreProperties>
</file>