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0CE47" w14:textId="3921209A" w:rsidR="00481767" w:rsidRPr="00131A89" w:rsidRDefault="00481767" w:rsidP="00A05178">
      <w:pPr>
        <w:spacing w:after="0" w:line="380" w:lineRule="exact"/>
        <w:ind w:left="547" w:hanging="547"/>
        <w:rPr>
          <w:rFonts w:ascii="Arial" w:eastAsia="Times New Roman" w:hAnsi="Arial"/>
          <w:b/>
          <w:bCs/>
          <w:szCs w:val="22"/>
        </w:rPr>
      </w:pPr>
      <w:bookmarkStart w:id="0" w:name="_Hlk39673380"/>
      <w:r w:rsidRPr="00131A89">
        <w:rPr>
          <w:rFonts w:ascii="Arial" w:eastAsia="Times New Roman" w:hAnsi="Arial" w:cs="Arial"/>
          <w:b/>
          <w:bCs/>
          <w:szCs w:val="22"/>
        </w:rPr>
        <w:t>S</w:t>
      </w:r>
      <w:r w:rsidR="00706DC7" w:rsidRPr="00131A89">
        <w:rPr>
          <w:rFonts w:ascii="Arial" w:eastAsia="Times New Roman" w:hAnsi="Arial" w:cs="Arial"/>
          <w:b/>
          <w:bCs/>
          <w:szCs w:val="22"/>
        </w:rPr>
        <w:t>un</w:t>
      </w:r>
      <w:r w:rsidRPr="00131A89">
        <w:rPr>
          <w:rFonts w:ascii="Arial" w:eastAsia="Times New Roman" w:hAnsi="Arial" w:cs="Arial"/>
          <w:b/>
          <w:bCs/>
          <w:szCs w:val="22"/>
        </w:rPr>
        <w:t xml:space="preserve"> Vending Technology Public Company Limited</w:t>
      </w:r>
    </w:p>
    <w:p w14:paraId="6651BE66" w14:textId="681F18A1" w:rsidR="00A05178" w:rsidRPr="00131A89" w:rsidRDefault="00A05178" w:rsidP="00A05178">
      <w:pPr>
        <w:spacing w:after="0" w:line="380" w:lineRule="exact"/>
        <w:ind w:left="547" w:hanging="547"/>
        <w:rPr>
          <w:rFonts w:ascii="Arial" w:hAnsi="Arial" w:cs="Arial"/>
          <w:b/>
          <w:bCs/>
          <w:szCs w:val="22"/>
        </w:rPr>
      </w:pPr>
      <w:r w:rsidRPr="00131A89">
        <w:rPr>
          <w:rFonts w:ascii="Arial" w:hAnsi="Arial" w:cs="Arial"/>
          <w:b/>
          <w:bCs/>
          <w:szCs w:val="22"/>
        </w:rPr>
        <w:t>Notes to interim financial statements</w:t>
      </w:r>
    </w:p>
    <w:p w14:paraId="69022B70" w14:textId="00E4E029" w:rsidR="00A05178" w:rsidRPr="00131A89" w:rsidRDefault="00A05178" w:rsidP="00A05178">
      <w:pPr>
        <w:spacing w:after="0" w:line="380" w:lineRule="exact"/>
        <w:ind w:left="547" w:hanging="547"/>
        <w:rPr>
          <w:rFonts w:ascii="Arial" w:hAnsi="Arial" w:cs="Arial"/>
          <w:b/>
          <w:bCs/>
          <w:szCs w:val="22"/>
        </w:rPr>
      </w:pPr>
      <w:r w:rsidRPr="00131A89">
        <w:rPr>
          <w:rFonts w:ascii="Arial" w:hAnsi="Arial" w:cs="Arial"/>
          <w:b/>
          <w:bCs/>
          <w:szCs w:val="22"/>
        </w:rPr>
        <w:t xml:space="preserve">For the three-month </w:t>
      </w:r>
      <w:r w:rsidR="004771E4">
        <w:rPr>
          <w:rFonts w:ascii="Arial" w:hAnsi="Arial" w:cs="Arial"/>
          <w:b/>
          <w:bCs/>
          <w:szCs w:val="22"/>
        </w:rPr>
        <w:t xml:space="preserve">and six-month </w:t>
      </w:r>
      <w:r w:rsidRPr="00131A89">
        <w:rPr>
          <w:rFonts w:ascii="Arial" w:hAnsi="Arial" w:cs="Arial"/>
          <w:b/>
          <w:bCs/>
          <w:szCs w:val="22"/>
        </w:rPr>
        <w:t>period</w:t>
      </w:r>
      <w:r w:rsidR="004771E4">
        <w:rPr>
          <w:rFonts w:ascii="Arial" w:hAnsi="Arial" w:cs="Arial"/>
          <w:b/>
          <w:bCs/>
          <w:szCs w:val="22"/>
        </w:rPr>
        <w:t>s</w:t>
      </w:r>
      <w:r w:rsidRPr="00131A89">
        <w:rPr>
          <w:rFonts w:ascii="Arial" w:hAnsi="Arial" w:cs="Arial"/>
          <w:b/>
          <w:bCs/>
          <w:szCs w:val="22"/>
        </w:rPr>
        <w:t xml:space="preserve"> ended </w:t>
      </w:r>
      <w:r w:rsidR="004771E4">
        <w:rPr>
          <w:rFonts w:ascii="Arial" w:hAnsi="Arial" w:cs="Arial"/>
          <w:b/>
          <w:bCs/>
          <w:szCs w:val="22"/>
        </w:rPr>
        <w:t>30 June</w:t>
      </w:r>
      <w:r w:rsidR="00E50BDA">
        <w:rPr>
          <w:rFonts w:ascii="Arial" w:hAnsi="Arial" w:cs="Arial"/>
          <w:b/>
          <w:bCs/>
          <w:szCs w:val="22"/>
        </w:rPr>
        <w:t xml:space="preserve"> 2023</w:t>
      </w:r>
    </w:p>
    <w:p w14:paraId="5770FB19" w14:textId="6ABDB856" w:rsidR="00012BC7" w:rsidRPr="00131A89" w:rsidRDefault="0058543C" w:rsidP="00A05178">
      <w:pPr>
        <w:overflowPunct w:val="0"/>
        <w:autoSpaceDE w:val="0"/>
        <w:autoSpaceDN w:val="0"/>
        <w:adjustRightInd w:val="0"/>
        <w:spacing w:before="240" w:after="120" w:line="380" w:lineRule="exact"/>
        <w:ind w:left="540" w:hanging="540"/>
        <w:jc w:val="thaiDistribute"/>
        <w:textAlignment w:val="baseline"/>
        <w:rPr>
          <w:rFonts w:ascii="Arial" w:eastAsia="Times New Roman" w:hAnsi="Arial" w:cs="Arial"/>
          <w:b/>
          <w:bCs/>
          <w:szCs w:val="22"/>
        </w:rPr>
      </w:pPr>
      <w:r w:rsidRPr="00131A89">
        <w:rPr>
          <w:rFonts w:ascii="Arial" w:eastAsia="Times New Roman" w:hAnsi="Arial" w:cs="Arial"/>
          <w:b/>
          <w:bCs/>
          <w:szCs w:val="22"/>
        </w:rPr>
        <w:t>1.</w:t>
      </w:r>
      <w:r w:rsidRPr="00131A89">
        <w:rPr>
          <w:rFonts w:ascii="Arial" w:eastAsia="Times New Roman" w:hAnsi="Arial" w:cs="Arial"/>
          <w:b/>
          <w:bCs/>
          <w:szCs w:val="22"/>
        </w:rPr>
        <w:tab/>
      </w:r>
      <w:r w:rsidR="00012BC7" w:rsidRPr="00131A89">
        <w:rPr>
          <w:rFonts w:ascii="Arial" w:eastAsia="Times New Roman" w:hAnsi="Arial" w:cs="Arial"/>
          <w:b/>
          <w:bCs/>
          <w:szCs w:val="22"/>
        </w:rPr>
        <w:t>General information</w:t>
      </w:r>
    </w:p>
    <w:p w14:paraId="756CB837" w14:textId="449602C9" w:rsidR="00012BC7" w:rsidRPr="00131A89" w:rsidRDefault="0058543C" w:rsidP="00A05178">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Cs w:val="22"/>
        </w:rPr>
      </w:pPr>
      <w:r w:rsidRPr="00131A89">
        <w:rPr>
          <w:rFonts w:ascii="Arial" w:eastAsia="Times New Roman" w:hAnsi="Arial" w:cs="Arial"/>
          <w:b/>
          <w:bCs/>
          <w:szCs w:val="22"/>
        </w:rPr>
        <w:t>1</w:t>
      </w:r>
      <w:r w:rsidR="00527C77" w:rsidRPr="00131A89">
        <w:rPr>
          <w:rFonts w:ascii="Arial" w:eastAsia="Times New Roman" w:hAnsi="Arial" w:cs="Arial"/>
          <w:b/>
          <w:bCs/>
          <w:szCs w:val="22"/>
        </w:rPr>
        <w:t>.</w:t>
      </w:r>
      <w:r w:rsidR="00DC75DD">
        <w:rPr>
          <w:rFonts w:ascii="Arial" w:eastAsia="Times New Roman" w:hAnsi="Arial" w:cs="Arial"/>
          <w:b/>
          <w:bCs/>
          <w:szCs w:val="22"/>
        </w:rPr>
        <w:t>1</w:t>
      </w:r>
      <w:r w:rsidR="00012BC7" w:rsidRPr="00131A89">
        <w:rPr>
          <w:rFonts w:ascii="Arial" w:eastAsia="Times New Roman" w:hAnsi="Arial" w:cs="Arial"/>
          <w:b/>
          <w:bCs/>
          <w:szCs w:val="22"/>
        </w:rPr>
        <w:tab/>
        <w:t xml:space="preserve">Basis for the preparation of interim financial </w:t>
      </w:r>
      <w:r w:rsidR="00247A9E" w:rsidRPr="00131A89">
        <w:rPr>
          <w:rFonts w:ascii="Arial" w:eastAsia="Times New Roman" w:hAnsi="Arial" w:cs="Arial"/>
          <w:b/>
          <w:bCs/>
          <w:szCs w:val="22"/>
        </w:rPr>
        <w:t>information</w:t>
      </w:r>
    </w:p>
    <w:p w14:paraId="1D63FB30" w14:textId="35F0094C" w:rsidR="004107D7" w:rsidRPr="00131A89" w:rsidRDefault="004107D7" w:rsidP="004107D7">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This interim financial information is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69F2834" w14:textId="4E70B663" w:rsidR="005837E2" w:rsidRPr="00131A89" w:rsidRDefault="005837E2" w:rsidP="00131A89">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 xml:space="preserve">The interim financial information is intended to provide information additional to that included in the latest annual financial statements. Accordingly, they focus on new activities, </w:t>
      </w:r>
      <w:proofErr w:type="gramStart"/>
      <w:r w:rsidRPr="00131A89">
        <w:rPr>
          <w:rFonts w:ascii="Arial" w:hAnsi="Arial" w:cs="Arial"/>
          <w:szCs w:val="22"/>
        </w:rPr>
        <w:t>events</w:t>
      </w:r>
      <w:proofErr w:type="gramEnd"/>
      <w:r w:rsidRPr="00131A89">
        <w:rPr>
          <w:rFonts w:ascii="Arial" w:hAnsi="Arial" w:cs="Arial"/>
          <w:szCs w:val="22"/>
        </w:rPr>
        <w:t xml:space="preserve"> and circumstances so as not to duplicate information previously reported. </w:t>
      </w:r>
      <w:proofErr w:type="gramStart"/>
      <w:r w:rsidRPr="00131A89">
        <w:rPr>
          <w:rFonts w:ascii="Arial" w:hAnsi="Arial" w:cs="Arial"/>
          <w:szCs w:val="22"/>
        </w:rPr>
        <w:t>These interim financial information</w:t>
      </w:r>
      <w:proofErr w:type="gramEnd"/>
      <w:r w:rsidRPr="00131A89">
        <w:rPr>
          <w:rFonts w:ascii="Arial" w:hAnsi="Arial" w:cs="Arial"/>
          <w:szCs w:val="22"/>
        </w:rPr>
        <w:t xml:space="preserve"> should therefore be read in conjunction with the latest annual financial statements.</w:t>
      </w:r>
    </w:p>
    <w:p w14:paraId="4BD136E6" w14:textId="21584A49" w:rsidR="006E7C9F" w:rsidRPr="00131A89" w:rsidRDefault="005837E2" w:rsidP="00131A89">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The interim financial information in Thai language is the official statutory financial information of the Company. The interim financial information in English language have been translated from the Thai language financial information.</w:t>
      </w:r>
    </w:p>
    <w:p w14:paraId="44C471C3" w14:textId="6EF3008D" w:rsidR="004333C2" w:rsidRPr="00131A89" w:rsidRDefault="00876C7E" w:rsidP="00131A89">
      <w:pPr>
        <w:tabs>
          <w:tab w:val="left" w:pos="2160"/>
          <w:tab w:val="right" w:pos="7200"/>
          <w:tab w:val="right" w:pos="8540"/>
        </w:tabs>
        <w:spacing w:before="120" w:after="120" w:line="380" w:lineRule="exact"/>
        <w:ind w:left="547" w:right="-29" w:hanging="547"/>
        <w:jc w:val="thaiDistribute"/>
        <w:rPr>
          <w:rFonts w:ascii="Arial" w:hAnsi="Arial"/>
          <w:b/>
          <w:bCs/>
          <w:szCs w:val="22"/>
        </w:rPr>
      </w:pPr>
      <w:r w:rsidRPr="00131A89">
        <w:rPr>
          <w:rFonts w:ascii="Arial" w:hAnsi="Arial"/>
          <w:b/>
          <w:bCs/>
          <w:szCs w:val="22"/>
        </w:rPr>
        <w:t>1.</w:t>
      </w:r>
      <w:r w:rsidR="00DC75DD">
        <w:rPr>
          <w:rFonts w:ascii="Arial" w:hAnsi="Arial"/>
          <w:b/>
          <w:bCs/>
          <w:szCs w:val="22"/>
        </w:rPr>
        <w:t>2</w:t>
      </w:r>
      <w:r w:rsidR="004333C2" w:rsidRPr="00131A89">
        <w:rPr>
          <w:rFonts w:ascii="Arial" w:hAnsi="Arial"/>
          <w:b/>
          <w:bCs/>
          <w:szCs w:val="22"/>
        </w:rPr>
        <w:tab/>
        <w:t>Significant accounting policies</w:t>
      </w:r>
    </w:p>
    <w:p w14:paraId="2E133FE7" w14:textId="5BF9F562" w:rsidR="007B2490" w:rsidRPr="007B2490" w:rsidRDefault="007B2490" w:rsidP="007B2490">
      <w:pPr>
        <w:spacing w:before="120" w:after="120" w:line="380" w:lineRule="exact"/>
        <w:ind w:left="547"/>
        <w:jc w:val="thaiDistribute"/>
        <w:rPr>
          <w:rFonts w:ascii="Arial" w:hAnsi="Arial"/>
          <w:szCs w:val="22"/>
        </w:rPr>
      </w:pPr>
      <w:r w:rsidRPr="007B2490">
        <w:rPr>
          <w:rFonts w:ascii="Arial" w:hAnsi="Arial"/>
          <w:szCs w:val="22"/>
        </w:rPr>
        <w:t>The interim financial information is prepared using the same accounting policies and methods of computation as were used for the financial statements for the year ended</w:t>
      </w:r>
      <w:r>
        <w:rPr>
          <w:rFonts w:ascii="Arial" w:hAnsi="Arial" w:hint="cs"/>
          <w:szCs w:val="22"/>
          <w:cs/>
        </w:rPr>
        <w:t xml:space="preserve"> </w:t>
      </w:r>
      <w:r w:rsidRPr="007B2490">
        <w:rPr>
          <w:rFonts w:ascii="Arial" w:hAnsi="Arial"/>
          <w:szCs w:val="22"/>
        </w:rPr>
        <w:t>31 December 202</w:t>
      </w:r>
      <w:r w:rsidR="00E50BDA">
        <w:rPr>
          <w:rFonts w:ascii="Arial" w:hAnsi="Arial"/>
          <w:szCs w:val="22"/>
        </w:rPr>
        <w:t>2</w:t>
      </w:r>
      <w:r w:rsidRPr="007B2490">
        <w:rPr>
          <w:rFonts w:ascii="Arial" w:hAnsi="Arial"/>
          <w:szCs w:val="22"/>
        </w:rPr>
        <w:t xml:space="preserve">. </w:t>
      </w:r>
    </w:p>
    <w:p w14:paraId="771ABCB0" w14:textId="161B4849" w:rsidR="001E7AE5" w:rsidRPr="00131A89" w:rsidRDefault="00BA73EB" w:rsidP="00131A89">
      <w:pPr>
        <w:spacing w:before="120" w:after="120" w:line="380" w:lineRule="exact"/>
        <w:ind w:left="547"/>
        <w:jc w:val="thaiDistribute"/>
        <w:rPr>
          <w:rFonts w:ascii="Arial" w:hAnsi="Arial"/>
          <w:szCs w:val="22"/>
          <w:cs/>
        </w:rPr>
      </w:pPr>
      <w:r w:rsidRPr="00131A89">
        <w:rPr>
          <w:rFonts w:ascii="Arial" w:hAnsi="Arial"/>
          <w:szCs w:val="22"/>
        </w:rPr>
        <w:t>The revised financial reporting standards which are effective for fiscal years beginning on or after 1 January 202</w:t>
      </w:r>
      <w:r w:rsidR="00E50BDA">
        <w:rPr>
          <w:rFonts w:ascii="Arial" w:hAnsi="Arial"/>
          <w:szCs w:val="22"/>
        </w:rPr>
        <w:t>3</w:t>
      </w:r>
      <w:r w:rsidRPr="00131A89">
        <w:rPr>
          <w:rFonts w:ascii="Arial" w:hAnsi="Arial"/>
          <w:szCs w:val="22"/>
        </w:rPr>
        <w:t xml:space="preserve">, do not have any significant impact on the </w:t>
      </w:r>
      <w:r w:rsidR="00BC2DBB" w:rsidRPr="00BC2DBB">
        <w:rPr>
          <w:rFonts w:ascii="Arial" w:hAnsi="Arial"/>
          <w:szCs w:val="22"/>
        </w:rPr>
        <w:t>Company’s</w:t>
      </w:r>
      <w:r w:rsidR="00BC2DBB" w:rsidRPr="00131A89">
        <w:rPr>
          <w:rFonts w:ascii="Arial" w:hAnsi="Arial"/>
          <w:szCs w:val="22"/>
        </w:rPr>
        <w:t xml:space="preserve"> </w:t>
      </w:r>
      <w:r w:rsidRPr="00131A89">
        <w:rPr>
          <w:rFonts w:ascii="Arial" w:hAnsi="Arial"/>
          <w:szCs w:val="22"/>
        </w:rPr>
        <w:t>financial statements.</w:t>
      </w:r>
    </w:p>
    <w:bookmarkEnd w:id="0"/>
    <w:p w14:paraId="1B114400" w14:textId="41A4E2ED" w:rsidR="00244F99" w:rsidRPr="00131A89" w:rsidRDefault="00776E82" w:rsidP="00131A89">
      <w:pPr>
        <w:tabs>
          <w:tab w:val="left" w:pos="900"/>
          <w:tab w:val="left" w:pos="2160"/>
          <w:tab w:val="right" w:pos="7200"/>
          <w:tab w:val="right" w:pos="8540"/>
        </w:tabs>
        <w:spacing w:before="120" w:after="120" w:line="380" w:lineRule="exact"/>
        <w:ind w:left="540" w:right="-36" w:hanging="540"/>
        <w:jc w:val="thaiDistribute"/>
        <w:rPr>
          <w:rFonts w:ascii="Arial" w:hAnsi="Arial"/>
          <w:b/>
          <w:bCs/>
          <w:szCs w:val="22"/>
        </w:rPr>
      </w:pPr>
      <w:r w:rsidRPr="00131A89">
        <w:rPr>
          <w:rFonts w:ascii="Arial" w:hAnsi="Arial"/>
          <w:b/>
          <w:bCs/>
          <w:szCs w:val="22"/>
        </w:rPr>
        <w:t>2</w:t>
      </w:r>
      <w:r w:rsidR="00244F99" w:rsidRPr="00131A89">
        <w:rPr>
          <w:rFonts w:ascii="Arial" w:hAnsi="Arial"/>
          <w:b/>
          <w:bCs/>
          <w:szCs w:val="22"/>
        </w:rPr>
        <w:t>.</w:t>
      </w:r>
      <w:r w:rsidR="00244F99" w:rsidRPr="00131A89">
        <w:rPr>
          <w:rFonts w:ascii="Arial" w:hAnsi="Arial"/>
          <w:b/>
          <w:bCs/>
          <w:szCs w:val="22"/>
        </w:rPr>
        <w:tab/>
        <w:t>Related party transactions</w:t>
      </w:r>
    </w:p>
    <w:p w14:paraId="006A7FD5" w14:textId="54A17BB4" w:rsidR="00244F99" w:rsidRPr="00131A89" w:rsidRDefault="00244F99" w:rsidP="00131A89">
      <w:pPr>
        <w:pStyle w:val="BodyTextIndent2"/>
        <w:spacing w:before="120" w:line="380" w:lineRule="exact"/>
        <w:ind w:left="540" w:hanging="540"/>
        <w:jc w:val="thaiDistribute"/>
        <w:rPr>
          <w:rFonts w:ascii="Arial" w:hAnsi="Arial"/>
          <w:szCs w:val="22"/>
        </w:rPr>
      </w:pPr>
      <w:r w:rsidRPr="00131A89">
        <w:rPr>
          <w:rFonts w:ascii="Arial" w:hAnsi="Arial"/>
          <w:szCs w:val="22"/>
        </w:rPr>
        <w:tab/>
      </w:r>
      <w:r w:rsidRPr="00131A89">
        <w:rPr>
          <w:rFonts w:ascii="Arial" w:eastAsia="Times New Roman" w:hAnsi="Arial" w:cs="Angsana New"/>
          <w:szCs w:val="22"/>
        </w:rPr>
        <w:t xml:space="preserve">During the </w:t>
      </w:r>
      <w:r w:rsidR="004107D7" w:rsidRPr="00131A89">
        <w:rPr>
          <w:rFonts w:ascii="Arial" w:eastAsia="Times New Roman" w:hAnsi="Arial" w:cs="Angsana New"/>
          <w:szCs w:val="22"/>
        </w:rPr>
        <w:t>period</w:t>
      </w:r>
      <w:r w:rsidRPr="00131A89">
        <w:rPr>
          <w:rFonts w:ascii="Arial" w:eastAsia="Times New Roman" w:hAnsi="Arial" w:cs="Angsana New"/>
          <w:szCs w:val="22"/>
        </w:rPr>
        <w:t xml:space="preserve">, the Company had significant business transactions with related parties. Such transactions, which are </w:t>
      </w:r>
      <w:proofErr w:type="spellStart"/>
      <w:r w:rsidRPr="00131A89">
        <w:rPr>
          <w:rFonts w:ascii="Arial" w:eastAsia="Times New Roman" w:hAnsi="Arial" w:cs="Angsana New"/>
          <w:szCs w:val="22"/>
        </w:rPr>
        <w:t>summarised</w:t>
      </w:r>
      <w:proofErr w:type="spellEnd"/>
      <w:r w:rsidRPr="00131A89">
        <w:rPr>
          <w:rFonts w:ascii="Arial" w:eastAsia="Times New Roman" w:hAnsi="Arial" w:cs="Angsana New"/>
          <w:szCs w:val="22"/>
        </w:rPr>
        <w:t xml:space="preserve"> below, arose in the ordinary course of </w:t>
      </w:r>
      <w:proofErr w:type="gramStart"/>
      <w:r w:rsidRPr="00131A89">
        <w:rPr>
          <w:rFonts w:ascii="Arial" w:eastAsia="Times New Roman" w:hAnsi="Arial" w:cs="Angsana New"/>
          <w:szCs w:val="22"/>
        </w:rPr>
        <w:t>business</w:t>
      </w:r>
      <w:proofErr w:type="gramEnd"/>
      <w:r w:rsidRPr="00131A89">
        <w:rPr>
          <w:rFonts w:ascii="Arial" w:eastAsia="Times New Roman" w:hAnsi="Arial" w:cs="Angsana New"/>
          <w:szCs w:val="22"/>
        </w:rPr>
        <w:t xml:space="preserve"> and were concluded on commercial terms and bases agreed upon between the Company and those related parties.</w:t>
      </w:r>
      <w:r w:rsidRPr="00131A89">
        <w:rPr>
          <w:rFonts w:ascii="Arial" w:hAnsi="Arial"/>
          <w:szCs w:val="22"/>
        </w:rPr>
        <w:t xml:space="preserve"> </w:t>
      </w:r>
      <w:r w:rsidR="00687177" w:rsidRPr="00131A89">
        <w:rPr>
          <w:rFonts w:ascii="Arial" w:hAnsi="Arial"/>
          <w:szCs w:val="22"/>
        </w:rPr>
        <w:t>There were no significant changes in the pricing policy of transactions with related parties during the current period.</w:t>
      </w:r>
    </w:p>
    <w:p w14:paraId="67F4FD6E" w14:textId="77777777" w:rsidR="00F2334C" w:rsidRDefault="00F2334C">
      <w:pPr>
        <w:rPr>
          <w:rFonts w:ascii="Arial" w:eastAsia="Arial Unicode MS" w:hAnsi="Arial" w:cs="Arial Unicode MS"/>
          <w:szCs w:val="22"/>
        </w:rPr>
      </w:pPr>
      <w:r>
        <w:rPr>
          <w:rFonts w:ascii="Arial" w:eastAsia="Arial Unicode MS" w:hAnsi="Arial" w:cs="Arial Unicode MS"/>
          <w:szCs w:val="22"/>
        </w:rPr>
        <w:br w:type="page"/>
      </w:r>
    </w:p>
    <w:p w14:paraId="49F435E7" w14:textId="799F1BA8" w:rsidR="004107D7" w:rsidRDefault="00422FC4" w:rsidP="004107D7">
      <w:pPr>
        <w:overflowPunct w:val="0"/>
        <w:autoSpaceDE w:val="0"/>
        <w:autoSpaceDN w:val="0"/>
        <w:adjustRightInd w:val="0"/>
        <w:spacing w:before="120" w:after="120" w:line="380" w:lineRule="exact"/>
        <w:ind w:left="540"/>
        <w:jc w:val="thaiDistribute"/>
        <w:textAlignment w:val="baseline"/>
        <w:rPr>
          <w:rFonts w:ascii="Arial" w:eastAsia="Arial Unicode MS" w:hAnsi="Arial" w:cs="Arial Unicode MS"/>
          <w:szCs w:val="22"/>
        </w:rPr>
      </w:pPr>
      <w:r w:rsidRPr="00131A89">
        <w:rPr>
          <w:rFonts w:ascii="Arial" w:eastAsia="Arial Unicode MS" w:hAnsi="Arial" w:cs="Arial Unicode MS"/>
          <w:szCs w:val="22"/>
        </w:rPr>
        <w:lastRenderedPageBreak/>
        <w:t xml:space="preserve">Summaries significant business transactions with related parties </w:t>
      </w:r>
      <w:r w:rsidR="005E0703">
        <w:rPr>
          <w:rFonts w:ascii="Arial" w:eastAsia="Arial Unicode MS" w:hAnsi="Arial" w:cs="Arial Unicode MS"/>
          <w:szCs w:val="22"/>
        </w:rPr>
        <w:t xml:space="preserve">were </w:t>
      </w:r>
      <w:r w:rsidRPr="00131A89">
        <w:rPr>
          <w:rFonts w:ascii="Arial" w:eastAsia="Arial Unicode MS" w:hAnsi="Arial" w:cs="Arial Unicode MS"/>
          <w:szCs w:val="22"/>
        </w:rPr>
        <w:t>as follows</w:t>
      </w:r>
      <w:r w:rsidR="00BB46D2" w:rsidRPr="00131A89">
        <w:rPr>
          <w:rFonts w:ascii="Arial" w:eastAsia="Arial Unicode MS" w:hAnsi="Arial" w:cs="Arial Unicode MS"/>
          <w:szCs w:val="22"/>
        </w:rPr>
        <w:t>:</w:t>
      </w:r>
    </w:p>
    <w:p w14:paraId="67C6561C" w14:textId="4071A412" w:rsidR="00E900EE" w:rsidRPr="00E900EE" w:rsidRDefault="00E900EE" w:rsidP="00E900EE">
      <w:pPr>
        <w:overflowPunct w:val="0"/>
        <w:autoSpaceDE w:val="0"/>
        <w:autoSpaceDN w:val="0"/>
        <w:adjustRightInd w:val="0"/>
        <w:spacing w:before="120" w:after="120" w:line="380" w:lineRule="exact"/>
        <w:ind w:left="540"/>
        <w:jc w:val="right"/>
        <w:textAlignment w:val="baseline"/>
        <w:rPr>
          <w:rFonts w:ascii="Arial" w:eastAsia="Times New Roman" w:hAnsi="Arial" w:cs="Arial"/>
          <w:b/>
          <w:bCs/>
          <w:szCs w:val="22"/>
        </w:rPr>
      </w:pPr>
      <w:r w:rsidRPr="00E900EE">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3600"/>
        <w:gridCol w:w="450"/>
        <w:gridCol w:w="945"/>
        <w:gridCol w:w="1395"/>
        <w:gridCol w:w="1395"/>
        <w:gridCol w:w="1395"/>
      </w:tblGrid>
      <w:tr w:rsidR="004771E4" w:rsidRPr="00E900EE" w14:paraId="76923FDC" w14:textId="6E4AD2BC" w:rsidTr="00121F49">
        <w:trPr>
          <w:tblHeader/>
        </w:trPr>
        <w:tc>
          <w:tcPr>
            <w:tcW w:w="3600" w:type="dxa"/>
          </w:tcPr>
          <w:p w14:paraId="1A782144" w14:textId="77777777" w:rsidR="004771E4" w:rsidRPr="00E900EE" w:rsidRDefault="004771E4" w:rsidP="004771E4">
            <w:pPr>
              <w:spacing w:after="0" w:line="380" w:lineRule="exact"/>
              <w:ind w:right="-108"/>
              <w:rPr>
                <w:rFonts w:ascii="Arial" w:hAnsi="Arial" w:cs="Arial"/>
                <w:szCs w:val="22"/>
              </w:rPr>
            </w:pPr>
          </w:p>
        </w:tc>
        <w:tc>
          <w:tcPr>
            <w:tcW w:w="2790" w:type="dxa"/>
            <w:gridSpan w:val="3"/>
            <w:vAlign w:val="bottom"/>
          </w:tcPr>
          <w:p w14:paraId="0DA0EC59" w14:textId="694C7B34" w:rsidR="004771E4" w:rsidRPr="00E900EE" w:rsidRDefault="004771E4" w:rsidP="004771E4">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For the three-month period</w:t>
            </w:r>
            <w:r>
              <w:rPr>
                <w:rFonts w:ascii="Arial" w:hAnsi="Arial" w:cs="Arial"/>
                <w:i w:val="0"/>
                <w:iCs w:val="0"/>
                <w:sz w:val="22"/>
                <w:szCs w:val="22"/>
              </w:rPr>
              <w:t>s</w:t>
            </w:r>
            <w:r w:rsidRPr="00E900EE">
              <w:rPr>
                <w:rFonts w:ascii="Arial" w:hAnsi="Arial" w:cs="Arial"/>
                <w:i w:val="0"/>
                <w:iCs w:val="0"/>
                <w:sz w:val="22"/>
                <w:szCs w:val="22"/>
              </w:rPr>
              <w:t xml:space="preserve"> ended</w:t>
            </w:r>
            <w:r>
              <w:rPr>
                <w:rFonts w:ascii="Arial" w:hAnsi="Arial" w:cs="Arial"/>
                <w:i w:val="0"/>
                <w:iCs w:val="0"/>
                <w:sz w:val="22"/>
                <w:szCs w:val="22"/>
              </w:rPr>
              <w:t xml:space="preserve"> 30 June</w:t>
            </w:r>
          </w:p>
        </w:tc>
        <w:tc>
          <w:tcPr>
            <w:tcW w:w="2790" w:type="dxa"/>
            <w:gridSpan w:val="2"/>
            <w:vAlign w:val="bottom"/>
          </w:tcPr>
          <w:p w14:paraId="15E7E665" w14:textId="457CC332" w:rsidR="004771E4" w:rsidRPr="00E900EE" w:rsidRDefault="004771E4" w:rsidP="004771E4">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 xml:space="preserve">For the </w:t>
            </w:r>
            <w:r>
              <w:rPr>
                <w:rFonts w:ascii="Arial" w:hAnsi="Arial" w:cs="Arial"/>
                <w:i w:val="0"/>
                <w:iCs w:val="0"/>
                <w:sz w:val="22"/>
                <w:szCs w:val="22"/>
              </w:rPr>
              <w:t>six</w:t>
            </w:r>
            <w:r w:rsidRPr="00E900EE">
              <w:rPr>
                <w:rFonts w:ascii="Arial" w:hAnsi="Arial" w:cs="Arial"/>
                <w:i w:val="0"/>
                <w:iCs w:val="0"/>
                <w:sz w:val="22"/>
                <w:szCs w:val="22"/>
              </w:rPr>
              <w:t>-month period</w:t>
            </w:r>
            <w:r>
              <w:rPr>
                <w:rFonts w:ascii="Arial" w:hAnsi="Arial" w:cs="Arial"/>
                <w:i w:val="0"/>
                <w:iCs w:val="0"/>
                <w:sz w:val="22"/>
                <w:szCs w:val="22"/>
              </w:rPr>
              <w:t>s</w:t>
            </w:r>
            <w:r w:rsidRPr="00E900EE">
              <w:rPr>
                <w:rFonts w:ascii="Arial" w:hAnsi="Arial" w:cs="Arial"/>
                <w:i w:val="0"/>
                <w:iCs w:val="0"/>
                <w:sz w:val="22"/>
                <w:szCs w:val="22"/>
              </w:rPr>
              <w:t xml:space="preserve"> ended</w:t>
            </w:r>
            <w:r>
              <w:rPr>
                <w:rFonts w:ascii="Arial" w:hAnsi="Arial" w:cs="Arial"/>
                <w:i w:val="0"/>
                <w:iCs w:val="0"/>
                <w:sz w:val="22"/>
                <w:szCs w:val="22"/>
              </w:rPr>
              <w:t xml:space="preserve"> 30 June</w:t>
            </w:r>
          </w:p>
        </w:tc>
      </w:tr>
      <w:tr w:rsidR="004771E4" w:rsidRPr="00E900EE" w14:paraId="367CFE47" w14:textId="7C7E7360" w:rsidTr="00121F49">
        <w:trPr>
          <w:tblHeader/>
        </w:trPr>
        <w:tc>
          <w:tcPr>
            <w:tcW w:w="3600" w:type="dxa"/>
            <w:vAlign w:val="bottom"/>
          </w:tcPr>
          <w:p w14:paraId="63A8C0F9" w14:textId="77777777" w:rsidR="004771E4" w:rsidRPr="00E900EE" w:rsidRDefault="004771E4" w:rsidP="004771E4">
            <w:pPr>
              <w:spacing w:after="0" w:line="380" w:lineRule="exact"/>
              <w:ind w:left="-15" w:right="-108"/>
              <w:jc w:val="center"/>
              <w:rPr>
                <w:rFonts w:ascii="Arial" w:hAnsi="Arial" w:cs="Arial"/>
                <w:szCs w:val="22"/>
              </w:rPr>
            </w:pPr>
          </w:p>
        </w:tc>
        <w:tc>
          <w:tcPr>
            <w:tcW w:w="1395" w:type="dxa"/>
            <w:gridSpan w:val="2"/>
            <w:vAlign w:val="bottom"/>
          </w:tcPr>
          <w:p w14:paraId="5BFFF994" w14:textId="640BD508" w:rsidR="004771E4" w:rsidRPr="00E900EE" w:rsidRDefault="004771E4" w:rsidP="004771E4">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w:t>
            </w:r>
            <w:r>
              <w:rPr>
                <w:rFonts w:ascii="Arial" w:hAnsi="Arial" w:cs="Arial"/>
                <w:i w:val="0"/>
                <w:iCs w:val="0"/>
                <w:sz w:val="22"/>
                <w:szCs w:val="22"/>
              </w:rPr>
              <w:t>3</w:t>
            </w:r>
          </w:p>
        </w:tc>
        <w:tc>
          <w:tcPr>
            <w:tcW w:w="1395" w:type="dxa"/>
            <w:vAlign w:val="bottom"/>
          </w:tcPr>
          <w:p w14:paraId="06169CE7" w14:textId="3F202A4D" w:rsidR="004771E4" w:rsidRPr="00E900EE" w:rsidRDefault="004771E4" w:rsidP="004771E4">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w:t>
            </w:r>
            <w:r>
              <w:rPr>
                <w:rFonts w:ascii="Arial" w:hAnsi="Arial" w:cs="Arial"/>
                <w:i w:val="0"/>
                <w:iCs w:val="0"/>
                <w:sz w:val="22"/>
                <w:szCs w:val="22"/>
              </w:rPr>
              <w:t>2</w:t>
            </w:r>
          </w:p>
        </w:tc>
        <w:tc>
          <w:tcPr>
            <w:tcW w:w="1395" w:type="dxa"/>
            <w:vAlign w:val="bottom"/>
          </w:tcPr>
          <w:p w14:paraId="1A1D1D0B" w14:textId="6558CB33" w:rsidR="004771E4" w:rsidRPr="00E900EE" w:rsidRDefault="004771E4" w:rsidP="004771E4">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w:t>
            </w:r>
            <w:r>
              <w:rPr>
                <w:rFonts w:ascii="Arial" w:hAnsi="Arial" w:cs="Arial"/>
                <w:i w:val="0"/>
                <w:iCs w:val="0"/>
                <w:sz w:val="22"/>
                <w:szCs w:val="22"/>
              </w:rPr>
              <w:t>3</w:t>
            </w:r>
          </w:p>
        </w:tc>
        <w:tc>
          <w:tcPr>
            <w:tcW w:w="1395" w:type="dxa"/>
            <w:vAlign w:val="bottom"/>
          </w:tcPr>
          <w:p w14:paraId="69EFE983" w14:textId="1A7849CF" w:rsidR="004771E4" w:rsidRPr="00E900EE" w:rsidRDefault="004771E4" w:rsidP="004771E4">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w:t>
            </w:r>
            <w:r>
              <w:rPr>
                <w:rFonts w:ascii="Arial" w:hAnsi="Arial" w:cs="Arial"/>
                <w:i w:val="0"/>
                <w:iCs w:val="0"/>
                <w:sz w:val="22"/>
                <w:szCs w:val="22"/>
              </w:rPr>
              <w:t>2</w:t>
            </w:r>
          </w:p>
        </w:tc>
      </w:tr>
      <w:tr w:rsidR="004771E4" w:rsidRPr="00E900EE" w14:paraId="0010D95C" w14:textId="33DE4179" w:rsidTr="004771E4">
        <w:tc>
          <w:tcPr>
            <w:tcW w:w="4050" w:type="dxa"/>
            <w:gridSpan w:val="2"/>
          </w:tcPr>
          <w:p w14:paraId="1DB3551F" w14:textId="77777777" w:rsidR="004771E4" w:rsidRPr="00E900EE" w:rsidRDefault="004771E4" w:rsidP="004771E4">
            <w:pPr>
              <w:tabs>
                <w:tab w:val="decimal" w:pos="467"/>
              </w:tabs>
              <w:spacing w:after="0" w:line="380" w:lineRule="exact"/>
              <w:ind w:left="-15"/>
              <w:jc w:val="both"/>
              <w:rPr>
                <w:rFonts w:ascii="Arial" w:hAnsi="Arial" w:cs="Arial"/>
                <w:b/>
                <w:bCs/>
                <w:szCs w:val="22"/>
              </w:rPr>
            </w:pPr>
            <w:r w:rsidRPr="00E900EE">
              <w:rPr>
                <w:rFonts w:ascii="Arial" w:hAnsi="Arial" w:cs="Arial"/>
                <w:b/>
                <w:bCs/>
                <w:szCs w:val="22"/>
              </w:rPr>
              <w:t>Transactions with related companies</w:t>
            </w:r>
          </w:p>
        </w:tc>
        <w:tc>
          <w:tcPr>
            <w:tcW w:w="945" w:type="dxa"/>
          </w:tcPr>
          <w:p w14:paraId="7433C92C" w14:textId="37ED17B5" w:rsidR="004771E4" w:rsidRPr="00E900EE" w:rsidRDefault="004771E4" w:rsidP="004771E4">
            <w:pPr>
              <w:tabs>
                <w:tab w:val="decimal" w:pos="467"/>
              </w:tabs>
              <w:spacing w:after="0" w:line="380" w:lineRule="exact"/>
              <w:ind w:left="-15"/>
              <w:jc w:val="both"/>
              <w:rPr>
                <w:rFonts w:ascii="Arial" w:hAnsi="Arial" w:cs="Arial"/>
                <w:b/>
                <w:bCs/>
                <w:szCs w:val="22"/>
              </w:rPr>
            </w:pPr>
          </w:p>
        </w:tc>
        <w:tc>
          <w:tcPr>
            <w:tcW w:w="1395" w:type="dxa"/>
          </w:tcPr>
          <w:p w14:paraId="01B9A5F5" w14:textId="77777777" w:rsidR="004771E4" w:rsidRPr="00E900EE" w:rsidRDefault="004771E4" w:rsidP="004771E4">
            <w:pPr>
              <w:tabs>
                <w:tab w:val="decimal" w:pos="467"/>
              </w:tabs>
              <w:spacing w:after="0" w:line="380" w:lineRule="exact"/>
              <w:jc w:val="both"/>
              <w:rPr>
                <w:rFonts w:ascii="Arial" w:hAnsi="Arial" w:cs="Arial"/>
                <w:szCs w:val="22"/>
              </w:rPr>
            </w:pPr>
          </w:p>
        </w:tc>
        <w:tc>
          <w:tcPr>
            <w:tcW w:w="1395" w:type="dxa"/>
          </w:tcPr>
          <w:p w14:paraId="70829499" w14:textId="77777777" w:rsidR="004771E4" w:rsidRPr="00E900EE" w:rsidRDefault="004771E4" w:rsidP="004771E4">
            <w:pPr>
              <w:tabs>
                <w:tab w:val="decimal" w:pos="467"/>
              </w:tabs>
              <w:spacing w:after="0" w:line="380" w:lineRule="exact"/>
              <w:jc w:val="both"/>
              <w:rPr>
                <w:rFonts w:ascii="Arial" w:hAnsi="Arial" w:cs="Arial"/>
                <w:szCs w:val="22"/>
              </w:rPr>
            </w:pPr>
          </w:p>
        </w:tc>
        <w:tc>
          <w:tcPr>
            <w:tcW w:w="1395" w:type="dxa"/>
          </w:tcPr>
          <w:p w14:paraId="5C8BA306" w14:textId="77777777" w:rsidR="004771E4" w:rsidRPr="00E900EE" w:rsidRDefault="004771E4" w:rsidP="004771E4">
            <w:pPr>
              <w:tabs>
                <w:tab w:val="decimal" w:pos="467"/>
              </w:tabs>
              <w:spacing w:after="0" w:line="380" w:lineRule="exact"/>
              <w:jc w:val="both"/>
              <w:rPr>
                <w:rFonts w:ascii="Arial" w:hAnsi="Arial" w:cs="Arial"/>
                <w:szCs w:val="22"/>
              </w:rPr>
            </w:pPr>
          </w:p>
        </w:tc>
      </w:tr>
      <w:tr w:rsidR="00E26559" w:rsidRPr="00E900EE" w14:paraId="368A3693" w14:textId="73F9F751" w:rsidTr="004771E4">
        <w:tc>
          <w:tcPr>
            <w:tcW w:w="3600" w:type="dxa"/>
          </w:tcPr>
          <w:p w14:paraId="216F4AEE" w14:textId="77777777" w:rsidR="00E26559" w:rsidRPr="00E900EE" w:rsidRDefault="00E26559" w:rsidP="00E26559">
            <w:pPr>
              <w:spacing w:after="0" w:line="380" w:lineRule="exact"/>
              <w:ind w:left="-15" w:right="-108"/>
              <w:rPr>
                <w:rFonts w:ascii="Arial" w:hAnsi="Arial" w:cs="Arial"/>
                <w:szCs w:val="22"/>
              </w:rPr>
            </w:pPr>
            <w:r w:rsidRPr="00E900EE">
              <w:rPr>
                <w:rFonts w:ascii="Arial" w:hAnsi="Arial" w:cs="Arial"/>
                <w:szCs w:val="22"/>
              </w:rPr>
              <w:t>Purchases of goods</w:t>
            </w:r>
          </w:p>
        </w:tc>
        <w:tc>
          <w:tcPr>
            <w:tcW w:w="1395" w:type="dxa"/>
            <w:gridSpan w:val="2"/>
          </w:tcPr>
          <w:p w14:paraId="459A6241" w14:textId="6C2CDF43" w:rsidR="00E26559" w:rsidRPr="00E900EE" w:rsidRDefault="00E26559" w:rsidP="00E26559">
            <w:pPr>
              <w:tabs>
                <w:tab w:val="decimal" w:pos="975"/>
              </w:tabs>
              <w:spacing w:after="0" w:line="380" w:lineRule="exact"/>
              <w:rPr>
                <w:rFonts w:ascii="Arial" w:eastAsia="Times New Roman" w:hAnsi="Arial" w:cs="Arial"/>
                <w:szCs w:val="22"/>
              </w:rPr>
            </w:pPr>
            <w:r w:rsidRPr="00E26559">
              <w:rPr>
                <w:rFonts w:ascii="Arial" w:eastAsia="Times New Roman" w:hAnsi="Arial" w:cs="Arial"/>
                <w:szCs w:val="22"/>
              </w:rPr>
              <w:t>32,804</w:t>
            </w:r>
          </w:p>
        </w:tc>
        <w:tc>
          <w:tcPr>
            <w:tcW w:w="1395" w:type="dxa"/>
          </w:tcPr>
          <w:p w14:paraId="4EB83E44" w14:textId="77CB9E86" w:rsidR="00E26559" w:rsidRPr="00E900EE" w:rsidRDefault="00E26559" w:rsidP="00E26559">
            <w:pPr>
              <w:tabs>
                <w:tab w:val="decimal" w:pos="975"/>
              </w:tabs>
              <w:spacing w:after="0" w:line="380" w:lineRule="exact"/>
              <w:rPr>
                <w:rFonts w:ascii="Arial" w:eastAsia="Times New Roman" w:hAnsi="Arial" w:cs="Arial"/>
                <w:szCs w:val="22"/>
              </w:rPr>
            </w:pPr>
            <w:r w:rsidRPr="004771E4">
              <w:rPr>
                <w:rFonts w:ascii="Arial" w:eastAsia="Times New Roman" w:hAnsi="Arial" w:cs="Arial"/>
                <w:szCs w:val="22"/>
              </w:rPr>
              <w:t>31,979</w:t>
            </w:r>
          </w:p>
        </w:tc>
        <w:tc>
          <w:tcPr>
            <w:tcW w:w="1395" w:type="dxa"/>
          </w:tcPr>
          <w:p w14:paraId="5791CBF8" w14:textId="3FD8CC4B" w:rsidR="00E26559" w:rsidRPr="00E50BDA" w:rsidRDefault="00E26559" w:rsidP="00E26559">
            <w:pPr>
              <w:tabs>
                <w:tab w:val="decimal" w:pos="975"/>
              </w:tabs>
              <w:spacing w:after="0" w:line="380" w:lineRule="exact"/>
              <w:rPr>
                <w:rFonts w:ascii="Arial" w:eastAsia="Times New Roman" w:hAnsi="Arial" w:cs="Arial"/>
                <w:szCs w:val="22"/>
              </w:rPr>
            </w:pPr>
            <w:r w:rsidRPr="00F63E95">
              <w:rPr>
                <w:rFonts w:ascii="Arial" w:eastAsia="Times New Roman" w:hAnsi="Arial" w:cs="Arial"/>
                <w:szCs w:val="22"/>
              </w:rPr>
              <w:t>64,785</w:t>
            </w:r>
          </w:p>
        </w:tc>
        <w:tc>
          <w:tcPr>
            <w:tcW w:w="1395" w:type="dxa"/>
          </w:tcPr>
          <w:p w14:paraId="0F4AD884" w14:textId="598D6A3F" w:rsidR="00E26559" w:rsidRPr="00E50BDA" w:rsidRDefault="00E26559" w:rsidP="00E26559">
            <w:pPr>
              <w:tabs>
                <w:tab w:val="decimal" w:pos="975"/>
              </w:tabs>
              <w:spacing w:after="0" w:line="380" w:lineRule="exact"/>
              <w:rPr>
                <w:rFonts w:ascii="Arial" w:eastAsia="Times New Roman" w:hAnsi="Arial" w:cs="Arial"/>
                <w:szCs w:val="22"/>
              </w:rPr>
            </w:pPr>
            <w:r w:rsidRPr="004771E4">
              <w:rPr>
                <w:rFonts w:ascii="Arial" w:eastAsia="Times New Roman" w:hAnsi="Arial" w:cs="Arial"/>
                <w:szCs w:val="22"/>
              </w:rPr>
              <w:t>64,061</w:t>
            </w:r>
          </w:p>
        </w:tc>
      </w:tr>
      <w:tr w:rsidR="00E26559" w:rsidRPr="00E900EE" w14:paraId="5D971FF5" w14:textId="4560F740" w:rsidTr="004771E4">
        <w:tc>
          <w:tcPr>
            <w:tcW w:w="3600" w:type="dxa"/>
          </w:tcPr>
          <w:p w14:paraId="53D9F2AD" w14:textId="29F3935A" w:rsidR="00E26559" w:rsidRPr="00E900EE" w:rsidRDefault="00984383" w:rsidP="00E26559">
            <w:pPr>
              <w:spacing w:after="0" w:line="380" w:lineRule="exact"/>
              <w:ind w:left="-15" w:right="-108"/>
              <w:rPr>
                <w:rFonts w:ascii="Arial" w:hAnsi="Arial" w:cs="Arial"/>
                <w:szCs w:val="22"/>
              </w:rPr>
            </w:pPr>
            <w:r w:rsidRPr="00E900EE">
              <w:rPr>
                <w:rFonts w:ascii="Arial" w:hAnsi="Arial" w:cs="Arial"/>
                <w:szCs w:val="22"/>
              </w:rPr>
              <w:t>Purchases of</w:t>
            </w:r>
            <w:r>
              <w:rPr>
                <w:rFonts w:ascii="Arial" w:hAnsi="Arial" w:cs="Arial"/>
                <w:szCs w:val="22"/>
              </w:rPr>
              <w:t xml:space="preserve"> equipment</w:t>
            </w:r>
          </w:p>
        </w:tc>
        <w:tc>
          <w:tcPr>
            <w:tcW w:w="1395" w:type="dxa"/>
            <w:gridSpan w:val="2"/>
          </w:tcPr>
          <w:p w14:paraId="6B3FAAB1" w14:textId="107E0FA5" w:rsidR="00E26559" w:rsidRDefault="00E26559" w:rsidP="00E26559">
            <w:pPr>
              <w:tabs>
                <w:tab w:val="decimal" w:pos="975"/>
              </w:tabs>
              <w:spacing w:after="0" w:line="380" w:lineRule="exact"/>
              <w:rPr>
                <w:rFonts w:ascii="Arial" w:eastAsia="Times New Roman" w:hAnsi="Arial" w:cs="Arial"/>
                <w:szCs w:val="22"/>
              </w:rPr>
            </w:pPr>
            <w:r w:rsidRPr="00E26559">
              <w:rPr>
                <w:rFonts w:ascii="Arial" w:eastAsia="Times New Roman" w:hAnsi="Arial" w:cs="Arial"/>
                <w:szCs w:val="22"/>
              </w:rPr>
              <w:t>-</w:t>
            </w:r>
          </w:p>
        </w:tc>
        <w:tc>
          <w:tcPr>
            <w:tcW w:w="1395" w:type="dxa"/>
          </w:tcPr>
          <w:p w14:paraId="04842BF6" w14:textId="2131DE90" w:rsidR="00E26559" w:rsidRPr="00E50BDA" w:rsidRDefault="00E26559" w:rsidP="00E26559">
            <w:pPr>
              <w:tabs>
                <w:tab w:val="decimal" w:pos="975"/>
              </w:tabs>
              <w:spacing w:after="0" w:line="380" w:lineRule="exact"/>
              <w:rPr>
                <w:rFonts w:ascii="Arial" w:eastAsia="Times New Roman" w:hAnsi="Arial" w:cs="Arial"/>
                <w:szCs w:val="22"/>
              </w:rPr>
            </w:pPr>
            <w:r w:rsidRPr="004771E4">
              <w:rPr>
                <w:rFonts w:ascii="Arial" w:eastAsia="Times New Roman" w:hAnsi="Arial" w:cs="Arial"/>
                <w:szCs w:val="22"/>
              </w:rPr>
              <w:t>71</w:t>
            </w:r>
          </w:p>
        </w:tc>
        <w:tc>
          <w:tcPr>
            <w:tcW w:w="1395" w:type="dxa"/>
          </w:tcPr>
          <w:p w14:paraId="33FA2E0A" w14:textId="7B221E1A" w:rsidR="00E26559" w:rsidRPr="00E50BDA" w:rsidRDefault="00E26559" w:rsidP="00E26559">
            <w:pPr>
              <w:tabs>
                <w:tab w:val="decimal" w:pos="975"/>
              </w:tabs>
              <w:spacing w:after="0" w:line="380" w:lineRule="exact"/>
              <w:rPr>
                <w:rFonts w:ascii="Arial" w:eastAsia="Times New Roman" w:hAnsi="Arial" w:cs="Arial"/>
                <w:szCs w:val="22"/>
              </w:rPr>
            </w:pPr>
            <w:r w:rsidRPr="00F63E95">
              <w:rPr>
                <w:rFonts w:ascii="Arial" w:eastAsia="Times New Roman" w:hAnsi="Arial" w:cs="Arial"/>
                <w:szCs w:val="22"/>
              </w:rPr>
              <w:t>-</w:t>
            </w:r>
          </w:p>
        </w:tc>
        <w:tc>
          <w:tcPr>
            <w:tcW w:w="1395" w:type="dxa"/>
          </w:tcPr>
          <w:p w14:paraId="1FC4FCAB" w14:textId="1133EE77" w:rsidR="00E26559" w:rsidRPr="00E50BDA" w:rsidRDefault="00E26559" w:rsidP="00E26559">
            <w:pPr>
              <w:tabs>
                <w:tab w:val="decimal" w:pos="975"/>
              </w:tabs>
              <w:spacing w:after="0" w:line="380" w:lineRule="exact"/>
              <w:rPr>
                <w:rFonts w:ascii="Arial" w:eastAsia="Times New Roman" w:hAnsi="Arial" w:cs="Arial"/>
                <w:szCs w:val="22"/>
              </w:rPr>
            </w:pPr>
            <w:r w:rsidRPr="004771E4">
              <w:rPr>
                <w:rFonts w:ascii="Arial" w:eastAsia="Times New Roman" w:hAnsi="Arial" w:cs="Arial"/>
                <w:szCs w:val="22"/>
              </w:rPr>
              <w:t>71</w:t>
            </w:r>
          </w:p>
        </w:tc>
      </w:tr>
      <w:tr w:rsidR="00E26559" w:rsidRPr="00E900EE" w14:paraId="7D06EAA8" w14:textId="631DE716" w:rsidTr="004771E4">
        <w:tc>
          <w:tcPr>
            <w:tcW w:w="3600" w:type="dxa"/>
          </w:tcPr>
          <w:p w14:paraId="6F5C7E44" w14:textId="77777777" w:rsidR="00E26559" w:rsidRPr="00E900EE" w:rsidRDefault="00E26559" w:rsidP="00E26559">
            <w:pPr>
              <w:spacing w:after="0" w:line="380" w:lineRule="exact"/>
              <w:ind w:left="-15" w:right="-108"/>
              <w:rPr>
                <w:rFonts w:ascii="Arial" w:hAnsi="Arial" w:cs="Arial"/>
                <w:szCs w:val="22"/>
              </w:rPr>
            </w:pPr>
            <w:r w:rsidRPr="00E900EE">
              <w:rPr>
                <w:rFonts w:ascii="Arial" w:hAnsi="Arial" w:cs="Arial"/>
                <w:szCs w:val="22"/>
              </w:rPr>
              <w:t>Rental expenses</w:t>
            </w:r>
          </w:p>
        </w:tc>
        <w:tc>
          <w:tcPr>
            <w:tcW w:w="1395" w:type="dxa"/>
            <w:gridSpan w:val="2"/>
          </w:tcPr>
          <w:p w14:paraId="4A64E0E0" w14:textId="4F2ADB9F" w:rsidR="00E26559" w:rsidRPr="00E900EE" w:rsidRDefault="00E26559" w:rsidP="00E26559">
            <w:pPr>
              <w:tabs>
                <w:tab w:val="decimal" w:pos="975"/>
              </w:tabs>
              <w:spacing w:after="0" w:line="380" w:lineRule="exact"/>
              <w:rPr>
                <w:rFonts w:ascii="Arial" w:eastAsia="Times New Roman" w:hAnsi="Arial" w:cs="Arial"/>
                <w:szCs w:val="22"/>
              </w:rPr>
            </w:pPr>
            <w:r w:rsidRPr="00E26559">
              <w:rPr>
                <w:rFonts w:ascii="Arial" w:eastAsia="Times New Roman" w:hAnsi="Arial" w:cs="Arial"/>
                <w:szCs w:val="22"/>
              </w:rPr>
              <w:t>409</w:t>
            </w:r>
          </w:p>
        </w:tc>
        <w:tc>
          <w:tcPr>
            <w:tcW w:w="1395" w:type="dxa"/>
          </w:tcPr>
          <w:p w14:paraId="1B13DA0D" w14:textId="6A581B7D" w:rsidR="00E26559" w:rsidRPr="00E900EE" w:rsidRDefault="00E26559" w:rsidP="00E26559">
            <w:pPr>
              <w:tabs>
                <w:tab w:val="decimal" w:pos="975"/>
              </w:tabs>
              <w:spacing w:after="0" w:line="380" w:lineRule="exact"/>
              <w:rPr>
                <w:rFonts w:ascii="Arial" w:eastAsia="Times New Roman" w:hAnsi="Arial" w:cs="Arial"/>
                <w:szCs w:val="22"/>
              </w:rPr>
            </w:pPr>
            <w:r w:rsidRPr="004771E4">
              <w:rPr>
                <w:rFonts w:ascii="Arial" w:eastAsia="Times New Roman" w:hAnsi="Arial" w:cs="Arial"/>
                <w:szCs w:val="22"/>
              </w:rPr>
              <w:t>339</w:t>
            </w:r>
          </w:p>
        </w:tc>
        <w:tc>
          <w:tcPr>
            <w:tcW w:w="1395" w:type="dxa"/>
          </w:tcPr>
          <w:p w14:paraId="0D373553" w14:textId="66E9C8E0" w:rsidR="00E26559" w:rsidRPr="00E50BDA" w:rsidRDefault="00E26559" w:rsidP="00E26559">
            <w:pPr>
              <w:tabs>
                <w:tab w:val="decimal" w:pos="975"/>
              </w:tabs>
              <w:spacing w:after="0" w:line="380" w:lineRule="exact"/>
              <w:rPr>
                <w:rFonts w:ascii="Arial" w:eastAsia="Times New Roman" w:hAnsi="Arial" w:cs="Arial"/>
                <w:szCs w:val="22"/>
              </w:rPr>
            </w:pPr>
            <w:r w:rsidRPr="00F63E95">
              <w:rPr>
                <w:rFonts w:ascii="Arial" w:eastAsia="Times New Roman" w:hAnsi="Arial" w:cs="Arial"/>
                <w:szCs w:val="22"/>
              </w:rPr>
              <w:t>770</w:t>
            </w:r>
          </w:p>
        </w:tc>
        <w:tc>
          <w:tcPr>
            <w:tcW w:w="1395" w:type="dxa"/>
          </w:tcPr>
          <w:p w14:paraId="1A056E12" w14:textId="5123825F" w:rsidR="00E26559" w:rsidRPr="00E50BDA" w:rsidRDefault="00E26559" w:rsidP="00E26559">
            <w:pPr>
              <w:tabs>
                <w:tab w:val="decimal" w:pos="975"/>
              </w:tabs>
              <w:spacing w:after="0" w:line="380" w:lineRule="exact"/>
              <w:rPr>
                <w:rFonts w:ascii="Arial" w:eastAsia="Times New Roman" w:hAnsi="Arial" w:cs="Arial"/>
                <w:szCs w:val="22"/>
              </w:rPr>
            </w:pPr>
            <w:r w:rsidRPr="004771E4">
              <w:rPr>
                <w:rFonts w:ascii="Arial" w:eastAsia="Times New Roman" w:hAnsi="Arial" w:cs="Arial"/>
                <w:szCs w:val="22"/>
              </w:rPr>
              <w:t>906</w:t>
            </w:r>
          </w:p>
        </w:tc>
      </w:tr>
      <w:tr w:rsidR="00E26559" w:rsidRPr="00E900EE" w14:paraId="71D03F2D" w14:textId="5D5C75DD" w:rsidTr="004771E4">
        <w:tc>
          <w:tcPr>
            <w:tcW w:w="3600" w:type="dxa"/>
          </w:tcPr>
          <w:p w14:paraId="0D653A7A" w14:textId="77777777" w:rsidR="00E26559" w:rsidRPr="00E900EE" w:rsidRDefault="00E26559" w:rsidP="00E26559">
            <w:pPr>
              <w:spacing w:after="0" w:line="380" w:lineRule="exact"/>
              <w:ind w:left="-15" w:right="-108"/>
              <w:rPr>
                <w:rFonts w:ascii="Arial" w:hAnsi="Arial" w:cs="Arial"/>
                <w:szCs w:val="22"/>
              </w:rPr>
            </w:pPr>
            <w:r w:rsidRPr="00E900EE">
              <w:rPr>
                <w:rFonts w:ascii="Arial" w:hAnsi="Arial" w:cs="Arial"/>
                <w:szCs w:val="22"/>
              </w:rPr>
              <w:t>Service expenses</w:t>
            </w:r>
          </w:p>
        </w:tc>
        <w:tc>
          <w:tcPr>
            <w:tcW w:w="1395" w:type="dxa"/>
            <w:gridSpan w:val="2"/>
          </w:tcPr>
          <w:p w14:paraId="7F810F24" w14:textId="3A3842D2" w:rsidR="00E26559" w:rsidRPr="00E900EE" w:rsidRDefault="00E26559" w:rsidP="00E26559">
            <w:pPr>
              <w:tabs>
                <w:tab w:val="decimal" w:pos="975"/>
              </w:tabs>
              <w:spacing w:after="0" w:line="380" w:lineRule="exact"/>
              <w:rPr>
                <w:rFonts w:ascii="Arial" w:eastAsia="Times New Roman" w:hAnsi="Arial" w:cs="Arial"/>
                <w:szCs w:val="22"/>
              </w:rPr>
            </w:pPr>
            <w:r w:rsidRPr="00E26559">
              <w:rPr>
                <w:rFonts w:ascii="Arial" w:eastAsia="Times New Roman" w:hAnsi="Arial" w:cs="Arial"/>
                <w:szCs w:val="22"/>
              </w:rPr>
              <w:t>333</w:t>
            </w:r>
          </w:p>
        </w:tc>
        <w:tc>
          <w:tcPr>
            <w:tcW w:w="1395" w:type="dxa"/>
          </w:tcPr>
          <w:p w14:paraId="152EDA75" w14:textId="61F3CB2B" w:rsidR="00E26559" w:rsidRPr="00E900EE" w:rsidRDefault="00E26559" w:rsidP="00E26559">
            <w:pPr>
              <w:tabs>
                <w:tab w:val="decimal" w:pos="975"/>
              </w:tabs>
              <w:spacing w:after="0" w:line="380" w:lineRule="exact"/>
              <w:rPr>
                <w:rFonts w:ascii="Arial" w:eastAsia="Times New Roman" w:hAnsi="Arial" w:cs="Arial"/>
                <w:szCs w:val="22"/>
              </w:rPr>
            </w:pPr>
            <w:r w:rsidRPr="004771E4">
              <w:rPr>
                <w:rFonts w:ascii="Arial" w:eastAsia="Times New Roman" w:hAnsi="Arial" w:cs="Arial"/>
                <w:szCs w:val="22"/>
              </w:rPr>
              <w:t>341</w:t>
            </w:r>
          </w:p>
        </w:tc>
        <w:tc>
          <w:tcPr>
            <w:tcW w:w="1395" w:type="dxa"/>
          </w:tcPr>
          <w:p w14:paraId="3F228A82" w14:textId="31CC15EA" w:rsidR="00E26559" w:rsidRPr="00E50BDA" w:rsidRDefault="00E26559" w:rsidP="00E26559">
            <w:pPr>
              <w:tabs>
                <w:tab w:val="decimal" w:pos="975"/>
              </w:tabs>
              <w:spacing w:after="0" w:line="380" w:lineRule="exact"/>
              <w:rPr>
                <w:rFonts w:ascii="Arial" w:eastAsia="Times New Roman" w:hAnsi="Arial" w:cs="Arial"/>
                <w:szCs w:val="22"/>
              </w:rPr>
            </w:pPr>
            <w:r w:rsidRPr="00F63E95">
              <w:rPr>
                <w:rFonts w:ascii="Arial" w:eastAsia="Times New Roman" w:hAnsi="Arial" w:cs="Arial"/>
                <w:szCs w:val="22"/>
              </w:rPr>
              <w:t>607</w:t>
            </w:r>
          </w:p>
        </w:tc>
        <w:tc>
          <w:tcPr>
            <w:tcW w:w="1395" w:type="dxa"/>
          </w:tcPr>
          <w:p w14:paraId="2B28744B" w14:textId="60C6225C" w:rsidR="00E26559" w:rsidRPr="00E50BDA" w:rsidRDefault="00E26559" w:rsidP="00E26559">
            <w:pPr>
              <w:tabs>
                <w:tab w:val="decimal" w:pos="975"/>
              </w:tabs>
              <w:spacing w:after="0" w:line="380" w:lineRule="exact"/>
              <w:rPr>
                <w:rFonts w:ascii="Arial" w:eastAsia="Times New Roman" w:hAnsi="Arial" w:cs="Arial"/>
                <w:szCs w:val="22"/>
              </w:rPr>
            </w:pPr>
            <w:r w:rsidRPr="004771E4">
              <w:rPr>
                <w:rFonts w:ascii="Arial" w:eastAsia="Times New Roman" w:hAnsi="Arial" w:cs="Arial"/>
                <w:szCs w:val="22"/>
              </w:rPr>
              <w:t>609</w:t>
            </w:r>
          </w:p>
        </w:tc>
      </w:tr>
      <w:tr w:rsidR="00E26559" w:rsidRPr="00E900EE" w14:paraId="5C32DDCA" w14:textId="4A023DA2" w:rsidTr="004771E4">
        <w:tc>
          <w:tcPr>
            <w:tcW w:w="3600" w:type="dxa"/>
          </w:tcPr>
          <w:p w14:paraId="204ADD47" w14:textId="77777777" w:rsidR="00E26559" w:rsidRPr="00E900EE" w:rsidRDefault="00E26559" w:rsidP="00E26559">
            <w:pPr>
              <w:spacing w:after="0" w:line="380" w:lineRule="exact"/>
              <w:ind w:left="-15" w:right="-108"/>
              <w:rPr>
                <w:rFonts w:ascii="Arial" w:hAnsi="Arial" w:cs="Arial"/>
                <w:szCs w:val="22"/>
              </w:rPr>
            </w:pPr>
            <w:r w:rsidRPr="00E900EE">
              <w:rPr>
                <w:rFonts w:ascii="Arial" w:hAnsi="Arial" w:cs="Arial"/>
                <w:szCs w:val="22"/>
              </w:rPr>
              <w:t>Utility expenses</w:t>
            </w:r>
          </w:p>
        </w:tc>
        <w:tc>
          <w:tcPr>
            <w:tcW w:w="1395" w:type="dxa"/>
            <w:gridSpan w:val="2"/>
          </w:tcPr>
          <w:p w14:paraId="7317AC42" w14:textId="1B6846E3" w:rsidR="00E26559" w:rsidRPr="00E900EE" w:rsidRDefault="00E26559" w:rsidP="00E26559">
            <w:pPr>
              <w:tabs>
                <w:tab w:val="decimal" w:pos="975"/>
              </w:tabs>
              <w:spacing w:after="0" w:line="380" w:lineRule="exact"/>
              <w:rPr>
                <w:rFonts w:ascii="Arial" w:eastAsia="Times New Roman" w:hAnsi="Arial" w:cs="Arial"/>
                <w:szCs w:val="22"/>
              </w:rPr>
            </w:pPr>
            <w:r w:rsidRPr="00E26559">
              <w:rPr>
                <w:rFonts w:ascii="Arial" w:eastAsia="Times New Roman" w:hAnsi="Arial" w:cs="Arial"/>
                <w:szCs w:val="22"/>
              </w:rPr>
              <w:t>78</w:t>
            </w:r>
          </w:p>
        </w:tc>
        <w:tc>
          <w:tcPr>
            <w:tcW w:w="1395" w:type="dxa"/>
          </w:tcPr>
          <w:p w14:paraId="6E384B0C" w14:textId="0CD3D4A6" w:rsidR="00E26559" w:rsidRPr="00E900EE" w:rsidRDefault="00E26559" w:rsidP="00E26559">
            <w:pPr>
              <w:tabs>
                <w:tab w:val="decimal" w:pos="975"/>
              </w:tabs>
              <w:spacing w:after="0" w:line="380" w:lineRule="exact"/>
              <w:rPr>
                <w:rFonts w:ascii="Arial" w:eastAsia="Times New Roman" w:hAnsi="Arial" w:cs="Arial"/>
                <w:szCs w:val="22"/>
              </w:rPr>
            </w:pPr>
            <w:r w:rsidRPr="004771E4">
              <w:rPr>
                <w:rFonts w:ascii="Arial" w:eastAsia="Times New Roman" w:hAnsi="Arial" w:cs="Arial"/>
                <w:szCs w:val="22"/>
              </w:rPr>
              <w:t>126</w:t>
            </w:r>
          </w:p>
        </w:tc>
        <w:tc>
          <w:tcPr>
            <w:tcW w:w="1395" w:type="dxa"/>
          </w:tcPr>
          <w:p w14:paraId="53034844" w14:textId="7D7171FE" w:rsidR="00E26559" w:rsidRPr="00E50BDA" w:rsidRDefault="00E26559" w:rsidP="00E26559">
            <w:pPr>
              <w:tabs>
                <w:tab w:val="decimal" w:pos="975"/>
              </w:tabs>
              <w:spacing w:after="0" w:line="380" w:lineRule="exact"/>
              <w:rPr>
                <w:rFonts w:ascii="Arial" w:eastAsia="Times New Roman" w:hAnsi="Arial" w:cs="Arial"/>
                <w:szCs w:val="22"/>
              </w:rPr>
            </w:pPr>
            <w:r w:rsidRPr="00F63E95">
              <w:rPr>
                <w:rFonts w:ascii="Arial" w:eastAsia="Times New Roman" w:hAnsi="Arial" w:cs="Arial"/>
                <w:szCs w:val="22"/>
              </w:rPr>
              <w:t>141</w:t>
            </w:r>
          </w:p>
        </w:tc>
        <w:tc>
          <w:tcPr>
            <w:tcW w:w="1395" w:type="dxa"/>
          </w:tcPr>
          <w:p w14:paraId="3FF83F6E" w14:textId="35919097" w:rsidR="00E26559" w:rsidRPr="00E50BDA" w:rsidRDefault="00E26559" w:rsidP="00E26559">
            <w:pPr>
              <w:tabs>
                <w:tab w:val="decimal" w:pos="975"/>
              </w:tabs>
              <w:spacing w:after="0" w:line="380" w:lineRule="exact"/>
              <w:rPr>
                <w:rFonts w:ascii="Arial" w:eastAsia="Times New Roman" w:hAnsi="Arial" w:cs="Arial"/>
                <w:szCs w:val="22"/>
              </w:rPr>
            </w:pPr>
            <w:r w:rsidRPr="004771E4">
              <w:rPr>
                <w:rFonts w:ascii="Arial" w:eastAsia="Times New Roman" w:hAnsi="Arial" w:cs="Arial"/>
                <w:szCs w:val="22"/>
              </w:rPr>
              <w:t>372</w:t>
            </w:r>
          </w:p>
        </w:tc>
      </w:tr>
      <w:tr w:rsidR="00E26559" w:rsidRPr="00E900EE" w14:paraId="3B449E96" w14:textId="31A639ED" w:rsidTr="004771E4">
        <w:tc>
          <w:tcPr>
            <w:tcW w:w="3600" w:type="dxa"/>
          </w:tcPr>
          <w:p w14:paraId="6A4AF7F1" w14:textId="77777777" w:rsidR="00E26559" w:rsidRPr="00E900EE" w:rsidRDefault="00E26559" w:rsidP="00E26559">
            <w:pPr>
              <w:spacing w:after="0" w:line="380" w:lineRule="exact"/>
              <w:ind w:left="-15" w:right="-108"/>
              <w:rPr>
                <w:rFonts w:ascii="Arial" w:hAnsi="Arial" w:cs="Arial"/>
                <w:szCs w:val="22"/>
                <w:cs/>
              </w:rPr>
            </w:pPr>
            <w:r w:rsidRPr="00E900EE">
              <w:rPr>
                <w:rFonts w:ascii="Arial" w:hAnsi="Arial" w:cs="Arial"/>
                <w:szCs w:val="22"/>
              </w:rPr>
              <w:t>Sales of goods</w:t>
            </w:r>
          </w:p>
        </w:tc>
        <w:tc>
          <w:tcPr>
            <w:tcW w:w="1395" w:type="dxa"/>
            <w:gridSpan w:val="2"/>
          </w:tcPr>
          <w:p w14:paraId="5916D8D4" w14:textId="0A7428B7" w:rsidR="00E26559" w:rsidRPr="00E900EE" w:rsidRDefault="00E26559" w:rsidP="00E26559">
            <w:pPr>
              <w:tabs>
                <w:tab w:val="decimal" w:pos="975"/>
              </w:tabs>
              <w:spacing w:after="0" w:line="380" w:lineRule="exact"/>
              <w:rPr>
                <w:rFonts w:ascii="Arial" w:eastAsia="Times New Roman" w:hAnsi="Arial" w:cs="Arial"/>
                <w:szCs w:val="22"/>
              </w:rPr>
            </w:pPr>
            <w:r w:rsidRPr="00E26559">
              <w:rPr>
                <w:rFonts w:ascii="Arial" w:eastAsia="Times New Roman" w:hAnsi="Arial" w:cs="Arial"/>
                <w:szCs w:val="22"/>
              </w:rPr>
              <w:t>1,847</w:t>
            </w:r>
          </w:p>
        </w:tc>
        <w:tc>
          <w:tcPr>
            <w:tcW w:w="1395" w:type="dxa"/>
          </w:tcPr>
          <w:p w14:paraId="5C8915A8" w14:textId="2E03AB67" w:rsidR="00E26559" w:rsidRPr="00E900EE" w:rsidRDefault="00E26559" w:rsidP="00E26559">
            <w:pPr>
              <w:tabs>
                <w:tab w:val="decimal" w:pos="975"/>
              </w:tabs>
              <w:spacing w:after="0" w:line="380" w:lineRule="exact"/>
              <w:rPr>
                <w:rFonts w:ascii="Arial" w:eastAsia="Times New Roman" w:hAnsi="Arial" w:cs="Arial"/>
                <w:szCs w:val="22"/>
              </w:rPr>
            </w:pPr>
            <w:r w:rsidRPr="004771E4">
              <w:rPr>
                <w:rFonts w:ascii="Arial" w:eastAsia="Times New Roman" w:hAnsi="Arial" w:cs="Arial"/>
                <w:szCs w:val="22"/>
              </w:rPr>
              <w:t>3,929</w:t>
            </w:r>
          </w:p>
        </w:tc>
        <w:tc>
          <w:tcPr>
            <w:tcW w:w="1395" w:type="dxa"/>
          </w:tcPr>
          <w:p w14:paraId="51090034" w14:textId="042F2220" w:rsidR="00E26559" w:rsidRPr="00E50BDA" w:rsidRDefault="00E26559" w:rsidP="00E26559">
            <w:pPr>
              <w:tabs>
                <w:tab w:val="decimal" w:pos="975"/>
              </w:tabs>
              <w:spacing w:after="0" w:line="380" w:lineRule="exact"/>
              <w:rPr>
                <w:rFonts w:ascii="Arial" w:eastAsia="Times New Roman" w:hAnsi="Arial" w:cs="Arial"/>
                <w:szCs w:val="22"/>
              </w:rPr>
            </w:pPr>
            <w:r w:rsidRPr="00F63E95">
              <w:rPr>
                <w:rFonts w:ascii="Arial" w:eastAsia="Times New Roman" w:hAnsi="Arial" w:cs="Arial"/>
                <w:szCs w:val="22"/>
              </w:rPr>
              <w:t>1,847</w:t>
            </w:r>
          </w:p>
        </w:tc>
        <w:tc>
          <w:tcPr>
            <w:tcW w:w="1395" w:type="dxa"/>
          </w:tcPr>
          <w:p w14:paraId="6159B330" w14:textId="5DD35F0A" w:rsidR="00E26559" w:rsidRPr="00E50BDA" w:rsidRDefault="00E26559" w:rsidP="00E26559">
            <w:pPr>
              <w:tabs>
                <w:tab w:val="decimal" w:pos="975"/>
              </w:tabs>
              <w:spacing w:after="0" w:line="380" w:lineRule="exact"/>
              <w:rPr>
                <w:rFonts w:ascii="Arial" w:eastAsia="Times New Roman" w:hAnsi="Arial" w:cs="Arial"/>
                <w:szCs w:val="22"/>
              </w:rPr>
            </w:pPr>
            <w:r w:rsidRPr="004771E4">
              <w:rPr>
                <w:rFonts w:ascii="Arial" w:eastAsia="Times New Roman" w:hAnsi="Arial" w:cs="Arial"/>
                <w:szCs w:val="22"/>
              </w:rPr>
              <w:t>4,271</w:t>
            </w:r>
          </w:p>
        </w:tc>
      </w:tr>
      <w:tr w:rsidR="00E26559" w:rsidRPr="00E900EE" w14:paraId="0A1F8E81" w14:textId="493C32A5" w:rsidTr="004771E4">
        <w:tc>
          <w:tcPr>
            <w:tcW w:w="3600" w:type="dxa"/>
          </w:tcPr>
          <w:p w14:paraId="06CFEBD1" w14:textId="76933732" w:rsidR="00E26559" w:rsidRPr="00E900EE" w:rsidRDefault="00984383" w:rsidP="00E26559">
            <w:pPr>
              <w:spacing w:after="0" w:line="380" w:lineRule="exact"/>
              <w:ind w:left="-15" w:right="-108"/>
              <w:rPr>
                <w:rFonts w:ascii="Arial" w:hAnsi="Arial" w:cs="Arial"/>
                <w:szCs w:val="22"/>
              </w:rPr>
            </w:pPr>
            <w:r>
              <w:rPr>
                <w:rFonts w:ascii="Arial" w:hAnsi="Arial" w:cs="Arial"/>
                <w:szCs w:val="22"/>
              </w:rPr>
              <w:t>Dividend income</w:t>
            </w:r>
          </w:p>
        </w:tc>
        <w:tc>
          <w:tcPr>
            <w:tcW w:w="1395" w:type="dxa"/>
            <w:gridSpan w:val="2"/>
          </w:tcPr>
          <w:p w14:paraId="719677CE" w14:textId="254ABB71" w:rsidR="00E26559" w:rsidRDefault="00E26559" w:rsidP="00E26559">
            <w:pPr>
              <w:tabs>
                <w:tab w:val="decimal" w:pos="975"/>
              </w:tabs>
              <w:spacing w:after="0" w:line="380" w:lineRule="exact"/>
              <w:rPr>
                <w:rFonts w:ascii="Arial" w:eastAsia="Times New Roman" w:hAnsi="Arial" w:cs="Arial"/>
                <w:szCs w:val="22"/>
              </w:rPr>
            </w:pPr>
            <w:r w:rsidRPr="00E26559">
              <w:rPr>
                <w:rFonts w:ascii="Arial" w:eastAsia="Times New Roman" w:hAnsi="Arial" w:cs="Arial"/>
                <w:szCs w:val="22"/>
              </w:rPr>
              <w:t>480</w:t>
            </w:r>
          </w:p>
        </w:tc>
        <w:tc>
          <w:tcPr>
            <w:tcW w:w="1395" w:type="dxa"/>
          </w:tcPr>
          <w:p w14:paraId="347F1398" w14:textId="10F1ED8F" w:rsidR="00E26559" w:rsidRPr="00E50BDA" w:rsidRDefault="00E26559" w:rsidP="00E26559">
            <w:pPr>
              <w:tabs>
                <w:tab w:val="decimal" w:pos="975"/>
              </w:tabs>
              <w:spacing w:after="0" w:line="380" w:lineRule="exact"/>
              <w:rPr>
                <w:rFonts w:ascii="Arial" w:eastAsia="Times New Roman" w:hAnsi="Arial" w:cs="Arial"/>
                <w:szCs w:val="22"/>
              </w:rPr>
            </w:pPr>
            <w:r w:rsidRPr="004771E4">
              <w:rPr>
                <w:rFonts w:ascii="Arial" w:eastAsia="Times New Roman" w:hAnsi="Arial" w:cs="Arial"/>
                <w:szCs w:val="22"/>
              </w:rPr>
              <w:t>480</w:t>
            </w:r>
          </w:p>
        </w:tc>
        <w:tc>
          <w:tcPr>
            <w:tcW w:w="1395" w:type="dxa"/>
          </w:tcPr>
          <w:p w14:paraId="256FC799" w14:textId="1F3CDB0D" w:rsidR="00E26559" w:rsidRPr="00E50BDA" w:rsidRDefault="00E26559" w:rsidP="00E26559">
            <w:pPr>
              <w:tabs>
                <w:tab w:val="decimal" w:pos="975"/>
              </w:tabs>
              <w:spacing w:after="0" w:line="380" w:lineRule="exact"/>
              <w:rPr>
                <w:rFonts w:ascii="Arial" w:eastAsia="Times New Roman" w:hAnsi="Arial" w:cs="Arial"/>
                <w:szCs w:val="22"/>
              </w:rPr>
            </w:pPr>
            <w:r w:rsidRPr="00F63E95">
              <w:rPr>
                <w:rFonts w:ascii="Arial" w:eastAsia="Times New Roman" w:hAnsi="Arial" w:cs="Arial"/>
                <w:szCs w:val="22"/>
              </w:rPr>
              <w:t>480</w:t>
            </w:r>
          </w:p>
        </w:tc>
        <w:tc>
          <w:tcPr>
            <w:tcW w:w="1395" w:type="dxa"/>
          </w:tcPr>
          <w:p w14:paraId="4C490263" w14:textId="2C334225" w:rsidR="00E26559" w:rsidRPr="00E50BDA" w:rsidRDefault="00E26559" w:rsidP="00E26559">
            <w:pPr>
              <w:tabs>
                <w:tab w:val="decimal" w:pos="975"/>
              </w:tabs>
              <w:spacing w:after="0" w:line="380" w:lineRule="exact"/>
              <w:rPr>
                <w:rFonts w:ascii="Arial" w:eastAsia="Times New Roman" w:hAnsi="Arial" w:cs="Arial"/>
                <w:szCs w:val="22"/>
              </w:rPr>
            </w:pPr>
            <w:r w:rsidRPr="004771E4">
              <w:rPr>
                <w:rFonts w:ascii="Arial" w:eastAsia="Times New Roman" w:hAnsi="Arial" w:cs="Arial"/>
                <w:szCs w:val="22"/>
              </w:rPr>
              <w:t>480</w:t>
            </w:r>
          </w:p>
        </w:tc>
      </w:tr>
      <w:tr w:rsidR="00E26559" w:rsidRPr="00E900EE" w14:paraId="04A364A1" w14:textId="27ED6695" w:rsidTr="004771E4">
        <w:tc>
          <w:tcPr>
            <w:tcW w:w="3600" w:type="dxa"/>
          </w:tcPr>
          <w:p w14:paraId="55FAD08F" w14:textId="77777777" w:rsidR="00E26559" w:rsidRPr="00E900EE" w:rsidRDefault="00E26559" w:rsidP="00E26559">
            <w:pPr>
              <w:spacing w:after="0" w:line="380" w:lineRule="exact"/>
              <w:ind w:left="-15" w:right="-108"/>
              <w:rPr>
                <w:rFonts w:ascii="Arial" w:hAnsi="Arial" w:cs="Arial"/>
                <w:szCs w:val="22"/>
              </w:rPr>
            </w:pPr>
            <w:r w:rsidRPr="00E900EE">
              <w:rPr>
                <w:rFonts w:ascii="Arial" w:hAnsi="Arial" w:cs="Arial"/>
                <w:szCs w:val="22"/>
              </w:rPr>
              <w:t>Rental income</w:t>
            </w:r>
          </w:p>
        </w:tc>
        <w:tc>
          <w:tcPr>
            <w:tcW w:w="1395" w:type="dxa"/>
            <w:gridSpan w:val="2"/>
          </w:tcPr>
          <w:p w14:paraId="121FD34C" w14:textId="3F05920D" w:rsidR="00E26559" w:rsidRPr="00E900EE" w:rsidRDefault="00E26559" w:rsidP="00E26559">
            <w:pPr>
              <w:tabs>
                <w:tab w:val="decimal" w:pos="975"/>
              </w:tabs>
              <w:spacing w:after="0" w:line="380" w:lineRule="exact"/>
              <w:rPr>
                <w:rFonts w:ascii="Arial" w:eastAsia="Times New Roman" w:hAnsi="Arial" w:cs="Arial"/>
                <w:szCs w:val="22"/>
              </w:rPr>
            </w:pPr>
            <w:r w:rsidRPr="00E26559">
              <w:rPr>
                <w:rFonts w:ascii="Arial" w:eastAsia="Times New Roman" w:hAnsi="Arial" w:cs="Arial"/>
                <w:szCs w:val="22"/>
              </w:rPr>
              <w:t>2,049</w:t>
            </w:r>
          </w:p>
        </w:tc>
        <w:tc>
          <w:tcPr>
            <w:tcW w:w="1395" w:type="dxa"/>
          </w:tcPr>
          <w:p w14:paraId="69F9B9D0" w14:textId="72D78031" w:rsidR="00E26559" w:rsidRPr="00E900EE" w:rsidRDefault="00E26559" w:rsidP="00E26559">
            <w:pPr>
              <w:tabs>
                <w:tab w:val="decimal" w:pos="975"/>
              </w:tabs>
              <w:spacing w:after="0" w:line="380" w:lineRule="exact"/>
              <w:rPr>
                <w:rFonts w:ascii="Arial" w:eastAsia="Times New Roman" w:hAnsi="Arial" w:cs="Arial"/>
                <w:szCs w:val="22"/>
              </w:rPr>
            </w:pPr>
            <w:r w:rsidRPr="004771E4">
              <w:rPr>
                <w:rFonts w:ascii="Arial" w:eastAsia="Times New Roman" w:hAnsi="Arial" w:cs="Arial"/>
                <w:szCs w:val="22"/>
              </w:rPr>
              <w:t>2,012</w:t>
            </w:r>
          </w:p>
        </w:tc>
        <w:tc>
          <w:tcPr>
            <w:tcW w:w="1395" w:type="dxa"/>
          </w:tcPr>
          <w:p w14:paraId="59853B11" w14:textId="7CAC48C0" w:rsidR="00E26559" w:rsidRPr="00E50BDA" w:rsidRDefault="00E26559" w:rsidP="00E26559">
            <w:pPr>
              <w:tabs>
                <w:tab w:val="decimal" w:pos="975"/>
              </w:tabs>
              <w:spacing w:after="0" w:line="380" w:lineRule="exact"/>
              <w:rPr>
                <w:rFonts w:ascii="Arial" w:eastAsia="Times New Roman" w:hAnsi="Arial" w:cs="Arial"/>
                <w:szCs w:val="22"/>
              </w:rPr>
            </w:pPr>
            <w:r w:rsidRPr="00F63E95">
              <w:rPr>
                <w:rFonts w:ascii="Arial" w:eastAsia="Times New Roman" w:hAnsi="Arial" w:cs="Arial"/>
                <w:szCs w:val="22"/>
              </w:rPr>
              <w:t>4,002</w:t>
            </w:r>
          </w:p>
        </w:tc>
        <w:tc>
          <w:tcPr>
            <w:tcW w:w="1395" w:type="dxa"/>
          </w:tcPr>
          <w:p w14:paraId="6737EC51" w14:textId="505DCC9D" w:rsidR="00E26559" w:rsidRPr="00E50BDA" w:rsidRDefault="00E26559" w:rsidP="00E26559">
            <w:pPr>
              <w:tabs>
                <w:tab w:val="decimal" w:pos="975"/>
              </w:tabs>
              <w:spacing w:after="0" w:line="380" w:lineRule="exact"/>
              <w:rPr>
                <w:rFonts w:ascii="Arial" w:eastAsia="Times New Roman" w:hAnsi="Arial" w:cs="Arial"/>
                <w:szCs w:val="22"/>
              </w:rPr>
            </w:pPr>
            <w:r w:rsidRPr="004771E4">
              <w:rPr>
                <w:rFonts w:ascii="Arial" w:eastAsia="Times New Roman" w:hAnsi="Arial" w:cs="Arial"/>
                <w:szCs w:val="22"/>
              </w:rPr>
              <w:t>3,936</w:t>
            </w:r>
          </w:p>
        </w:tc>
      </w:tr>
      <w:tr w:rsidR="00E26559" w:rsidRPr="00E900EE" w14:paraId="5CAC21DA" w14:textId="6771C3E7" w:rsidTr="004771E4">
        <w:tc>
          <w:tcPr>
            <w:tcW w:w="3600" w:type="dxa"/>
          </w:tcPr>
          <w:p w14:paraId="3B15D785" w14:textId="77777777" w:rsidR="00E26559" w:rsidRPr="00E900EE" w:rsidRDefault="00E26559" w:rsidP="00E26559">
            <w:pPr>
              <w:spacing w:after="0" w:line="380" w:lineRule="exact"/>
              <w:ind w:left="-15" w:right="-108"/>
              <w:rPr>
                <w:rFonts w:ascii="Arial" w:hAnsi="Arial" w:cs="Arial"/>
                <w:szCs w:val="22"/>
              </w:rPr>
            </w:pPr>
            <w:r w:rsidRPr="00E900EE">
              <w:rPr>
                <w:rFonts w:ascii="Arial" w:hAnsi="Arial" w:cs="Arial"/>
                <w:szCs w:val="22"/>
              </w:rPr>
              <w:t>Service income</w:t>
            </w:r>
          </w:p>
        </w:tc>
        <w:tc>
          <w:tcPr>
            <w:tcW w:w="1395" w:type="dxa"/>
            <w:gridSpan w:val="2"/>
          </w:tcPr>
          <w:p w14:paraId="4FF9CC14" w14:textId="53C0D8CF" w:rsidR="00E26559" w:rsidRPr="00E900EE" w:rsidRDefault="00E26559" w:rsidP="00E26559">
            <w:pPr>
              <w:tabs>
                <w:tab w:val="decimal" w:pos="975"/>
              </w:tabs>
              <w:spacing w:after="0" w:line="380" w:lineRule="exact"/>
              <w:rPr>
                <w:rFonts w:ascii="Arial" w:eastAsia="Times New Roman" w:hAnsi="Arial" w:cs="Arial"/>
                <w:szCs w:val="22"/>
              </w:rPr>
            </w:pPr>
            <w:r w:rsidRPr="00E26559">
              <w:rPr>
                <w:rFonts w:ascii="Arial" w:eastAsia="Times New Roman" w:hAnsi="Arial" w:cs="Arial"/>
                <w:szCs w:val="22"/>
              </w:rPr>
              <w:t>66</w:t>
            </w:r>
          </w:p>
        </w:tc>
        <w:tc>
          <w:tcPr>
            <w:tcW w:w="1395" w:type="dxa"/>
          </w:tcPr>
          <w:p w14:paraId="3D16EF09" w14:textId="6BEEE326" w:rsidR="00E26559" w:rsidRPr="00E900EE" w:rsidRDefault="00E26559" w:rsidP="00E26559">
            <w:pPr>
              <w:tabs>
                <w:tab w:val="decimal" w:pos="975"/>
              </w:tabs>
              <w:spacing w:after="0" w:line="380" w:lineRule="exact"/>
              <w:rPr>
                <w:rFonts w:ascii="Arial" w:eastAsia="Times New Roman" w:hAnsi="Arial" w:cs="Arial"/>
                <w:szCs w:val="22"/>
              </w:rPr>
            </w:pPr>
            <w:r w:rsidRPr="004771E4">
              <w:rPr>
                <w:rFonts w:ascii="Arial" w:eastAsia="Times New Roman" w:hAnsi="Arial" w:cs="Arial"/>
                <w:szCs w:val="22"/>
              </w:rPr>
              <w:t>103</w:t>
            </w:r>
          </w:p>
        </w:tc>
        <w:tc>
          <w:tcPr>
            <w:tcW w:w="1395" w:type="dxa"/>
          </w:tcPr>
          <w:p w14:paraId="12756504" w14:textId="786FF571" w:rsidR="00E26559" w:rsidRPr="00E50BDA" w:rsidRDefault="00E26559" w:rsidP="00E26559">
            <w:pPr>
              <w:tabs>
                <w:tab w:val="decimal" w:pos="975"/>
              </w:tabs>
              <w:spacing w:after="0" w:line="380" w:lineRule="exact"/>
              <w:rPr>
                <w:rFonts w:ascii="Arial" w:eastAsia="Times New Roman" w:hAnsi="Arial" w:cs="Arial"/>
                <w:szCs w:val="22"/>
              </w:rPr>
            </w:pPr>
            <w:r w:rsidRPr="00F63E95">
              <w:rPr>
                <w:rFonts w:ascii="Arial" w:eastAsia="Times New Roman" w:hAnsi="Arial" w:cs="Arial"/>
                <w:szCs w:val="22"/>
              </w:rPr>
              <w:t>123</w:t>
            </w:r>
          </w:p>
        </w:tc>
        <w:tc>
          <w:tcPr>
            <w:tcW w:w="1395" w:type="dxa"/>
          </w:tcPr>
          <w:p w14:paraId="3CB0F3BD" w14:textId="468D06B1" w:rsidR="00E26559" w:rsidRPr="00E50BDA" w:rsidRDefault="00E26559" w:rsidP="00E26559">
            <w:pPr>
              <w:tabs>
                <w:tab w:val="decimal" w:pos="975"/>
              </w:tabs>
              <w:spacing w:after="0" w:line="380" w:lineRule="exact"/>
              <w:rPr>
                <w:rFonts w:ascii="Arial" w:eastAsia="Times New Roman" w:hAnsi="Arial" w:cs="Arial"/>
                <w:szCs w:val="22"/>
              </w:rPr>
            </w:pPr>
            <w:r w:rsidRPr="004771E4">
              <w:rPr>
                <w:rFonts w:ascii="Arial" w:eastAsia="Times New Roman" w:hAnsi="Arial" w:cs="Arial"/>
                <w:szCs w:val="22"/>
              </w:rPr>
              <w:t>162</w:t>
            </w:r>
          </w:p>
        </w:tc>
      </w:tr>
      <w:tr w:rsidR="007B601E" w:rsidRPr="00E900EE" w14:paraId="100397CB" w14:textId="77777777" w:rsidTr="004771E4">
        <w:tc>
          <w:tcPr>
            <w:tcW w:w="3600" w:type="dxa"/>
          </w:tcPr>
          <w:p w14:paraId="35A3C367" w14:textId="6E829DF8" w:rsidR="007B601E" w:rsidRPr="007B601E" w:rsidRDefault="007B601E" w:rsidP="00E26559">
            <w:pPr>
              <w:spacing w:after="0" w:line="380" w:lineRule="exact"/>
              <w:ind w:left="-15" w:right="-108"/>
              <w:rPr>
                <w:rFonts w:ascii="Arial" w:hAnsi="Arial" w:cs="Arial"/>
                <w:b/>
                <w:bCs/>
                <w:szCs w:val="22"/>
              </w:rPr>
            </w:pPr>
            <w:r>
              <w:rPr>
                <w:rFonts w:ascii="Arial" w:hAnsi="Arial" w:cs="Arial"/>
                <w:b/>
                <w:bCs/>
                <w:szCs w:val="22"/>
              </w:rPr>
              <w:t>Transactions with related person</w:t>
            </w:r>
          </w:p>
        </w:tc>
        <w:tc>
          <w:tcPr>
            <w:tcW w:w="1395" w:type="dxa"/>
            <w:gridSpan w:val="2"/>
          </w:tcPr>
          <w:p w14:paraId="668C18FD" w14:textId="77777777" w:rsidR="007B601E" w:rsidRPr="00E26559" w:rsidRDefault="007B601E" w:rsidP="00E26559">
            <w:pPr>
              <w:tabs>
                <w:tab w:val="decimal" w:pos="975"/>
              </w:tabs>
              <w:spacing w:after="0" w:line="380" w:lineRule="exact"/>
              <w:rPr>
                <w:rFonts w:ascii="Arial" w:eastAsia="Times New Roman" w:hAnsi="Arial" w:cs="Arial"/>
                <w:szCs w:val="22"/>
              </w:rPr>
            </w:pPr>
          </w:p>
        </w:tc>
        <w:tc>
          <w:tcPr>
            <w:tcW w:w="1395" w:type="dxa"/>
          </w:tcPr>
          <w:p w14:paraId="27A78232" w14:textId="77777777" w:rsidR="007B601E" w:rsidRPr="004771E4" w:rsidRDefault="007B601E" w:rsidP="00E26559">
            <w:pPr>
              <w:tabs>
                <w:tab w:val="decimal" w:pos="975"/>
              </w:tabs>
              <w:spacing w:after="0" w:line="380" w:lineRule="exact"/>
              <w:rPr>
                <w:rFonts w:ascii="Arial" w:eastAsia="Times New Roman" w:hAnsi="Arial" w:cs="Arial"/>
                <w:szCs w:val="22"/>
              </w:rPr>
            </w:pPr>
          </w:p>
        </w:tc>
        <w:tc>
          <w:tcPr>
            <w:tcW w:w="1395" w:type="dxa"/>
          </w:tcPr>
          <w:p w14:paraId="603A7B4C" w14:textId="77777777" w:rsidR="007B601E" w:rsidRPr="00F63E95" w:rsidRDefault="007B601E" w:rsidP="00E26559">
            <w:pPr>
              <w:tabs>
                <w:tab w:val="decimal" w:pos="975"/>
              </w:tabs>
              <w:spacing w:after="0" w:line="380" w:lineRule="exact"/>
              <w:rPr>
                <w:rFonts w:ascii="Arial" w:eastAsia="Times New Roman" w:hAnsi="Arial" w:cs="Arial"/>
                <w:szCs w:val="22"/>
              </w:rPr>
            </w:pPr>
          </w:p>
        </w:tc>
        <w:tc>
          <w:tcPr>
            <w:tcW w:w="1395" w:type="dxa"/>
          </w:tcPr>
          <w:p w14:paraId="3E990939" w14:textId="77777777" w:rsidR="007B601E" w:rsidRPr="004771E4" w:rsidRDefault="007B601E" w:rsidP="00E26559">
            <w:pPr>
              <w:tabs>
                <w:tab w:val="decimal" w:pos="975"/>
              </w:tabs>
              <w:spacing w:after="0" w:line="380" w:lineRule="exact"/>
              <w:rPr>
                <w:rFonts w:ascii="Arial" w:eastAsia="Times New Roman" w:hAnsi="Arial" w:cs="Arial"/>
                <w:szCs w:val="22"/>
              </w:rPr>
            </w:pPr>
          </w:p>
        </w:tc>
      </w:tr>
      <w:tr w:rsidR="007B601E" w:rsidRPr="00E900EE" w14:paraId="5A0FBE49" w14:textId="77777777" w:rsidTr="004771E4">
        <w:tc>
          <w:tcPr>
            <w:tcW w:w="3600" w:type="dxa"/>
          </w:tcPr>
          <w:p w14:paraId="19D56160" w14:textId="0DBD1BEA" w:rsidR="007B601E" w:rsidRPr="00E900EE" w:rsidRDefault="009A0FB8" w:rsidP="00E26559">
            <w:pPr>
              <w:spacing w:after="0" w:line="380" w:lineRule="exact"/>
              <w:ind w:left="-15" w:right="-108"/>
              <w:rPr>
                <w:rFonts w:ascii="Arial" w:hAnsi="Arial" w:cs="Arial"/>
                <w:szCs w:val="22"/>
              </w:rPr>
            </w:pPr>
            <w:r>
              <w:rPr>
                <w:rFonts w:ascii="Arial" w:hAnsi="Arial" w:cs="Arial"/>
                <w:szCs w:val="22"/>
              </w:rPr>
              <w:t>Sales of vehicle</w:t>
            </w:r>
          </w:p>
        </w:tc>
        <w:tc>
          <w:tcPr>
            <w:tcW w:w="1395" w:type="dxa"/>
            <w:gridSpan w:val="2"/>
          </w:tcPr>
          <w:p w14:paraId="2A055B4B" w14:textId="46DBE2F1" w:rsidR="007B601E" w:rsidRPr="00E26559" w:rsidRDefault="007B601E" w:rsidP="00E26559">
            <w:pPr>
              <w:tabs>
                <w:tab w:val="decimal" w:pos="975"/>
              </w:tabs>
              <w:spacing w:after="0" w:line="380" w:lineRule="exact"/>
              <w:rPr>
                <w:rFonts w:ascii="Arial" w:eastAsia="Times New Roman" w:hAnsi="Arial" w:cs="Arial"/>
                <w:szCs w:val="22"/>
              </w:rPr>
            </w:pPr>
            <w:r>
              <w:rPr>
                <w:rFonts w:ascii="Arial" w:eastAsia="Times New Roman" w:hAnsi="Arial" w:cs="Arial"/>
                <w:szCs w:val="22"/>
              </w:rPr>
              <w:t>140</w:t>
            </w:r>
          </w:p>
        </w:tc>
        <w:tc>
          <w:tcPr>
            <w:tcW w:w="1395" w:type="dxa"/>
          </w:tcPr>
          <w:p w14:paraId="2A8C27A9" w14:textId="7C9E2039" w:rsidR="007B601E" w:rsidRPr="004771E4" w:rsidRDefault="007B601E" w:rsidP="00E26559">
            <w:pPr>
              <w:tabs>
                <w:tab w:val="decimal" w:pos="975"/>
              </w:tabs>
              <w:spacing w:after="0" w:line="380" w:lineRule="exact"/>
              <w:rPr>
                <w:rFonts w:ascii="Arial" w:eastAsia="Times New Roman" w:hAnsi="Arial" w:cs="Arial"/>
                <w:szCs w:val="22"/>
              </w:rPr>
            </w:pPr>
            <w:r>
              <w:rPr>
                <w:rFonts w:ascii="Arial" w:eastAsia="Times New Roman" w:hAnsi="Arial" w:cs="Arial"/>
                <w:szCs w:val="22"/>
              </w:rPr>
              <w:t>-</w:t>
            </w:r>
          </w:p>
        </w:tc>
        <w:tc>
          <w:tcPr>
            <w:tcW w:w="1395" w:type="dxa"/>
          </w:tcPr>
          <w:p w14:paraId="5DDA48F2" w14:textId="554BBAB3" w:rsidR="007B601E" w:rsidRPr="00F63E95" w:rsidRDefault="007B601E" w:rsidP="00E26559">
            <w:pPr>
              <w:tabs>
                <w:tab w:val="decimal" w:pos="975"/>
              </w:tabs>
              <w:spacing w:after="0" w:line="380" w:lineRule="exact"/>
              <w:rPr>
                <w:rFonts w:ascii="Arial" w:eastAsia="Times New Roman" w:hAnsi="Arial" w:cs="Arial"/>
                <w:szCs w:val="22"/>
              </w:rPr>
            </w:pPr>
            <w:r>
              <w:rPr>
                <w:rFonts w:ascii="Arial" w:eastAsia="Times New Roman" w:hAnsi="Arial" w:cs="Arial"/>
                <w:szCs w:val="22"/>
              </w:rPr>
              <w:t>140</w:t>
            </w:r>
          </w:p>
        </w:tc>
        <w:tc>
          <w:tcPr>
            <w:tcW w:w="1395" w:type="dxa"/>
          </w:tcPr>
          <w:p w14:paraId="1A2D61DB" w14:textId="55465066" w:rsidR="007B601E" w:rsidRPr="004771E4" w:rsidRDefault="007B601E" w:rsidP="00E26559">
            <w:pPr>
              <w:tabs>
                <w:tab w:val="decimal" w:pos="975"/>
              </w:tabs>
              <w:spacing w:after="0" w:line="380" w:lineRule="exact"/>
              <w:rPr>
                <w:rFonts w:ascii="Arial" w:eastAsia="Times New Roman" w:hAnsi="Arial" w:cs="Arial"/>
                <w:szCs w:val="22"/>
              </w:rPr>
            </w:pPr>
            <w:r>
              <w:rPr>
                <w:rFonts w:ascii="Arial" w:eastAsia="Times New Roman" w:hAnsi="Arial" w:cs="Arial"/>
                <w:szCs w:val="22"/>
              </w:rPr>
              <w:t>-</w:t>
            </w:r>
          </w:p>
        </w:tc>
      </w:tr>
    </w:tbl>
    <w:p w14:paraId="557A7C6B" w14:textId="3D991542" w:rsidR="00244F99" w:rsidRPr="00131A89" w:rsidRDefault="005B5F38" w:rsidP="00A05178">
      <w:pPr>
        <w:pStyle w:val="BodyTextIndent2"/>
        <w:tabs>
          <w:tab w:val="left" w:pos="1980"/>
          <w:tab w:val="right" w:pos="5400"/>
          <w:tab w:val="right" w:pos="6480"/>
          <w:tab w:val="right" w:pos="7380"/>
          <w:tab w:val="right" w:pos="8280"/>
        </w:tabs>
        <w:overflowPunct w:val="0"/>
        <w:autoSpaceDE w:val="0"/>
        <w:autoSpaceDN w:val="0"/>
        <w:adjustRightInd w:val="0"/>
        <w:spacing w:before="240" w:line="380" w:lineRule="exact"/>
        <w:ind w:left="547"/>
        <w:jc w:val="both"/>
        <w:textAlignment w:val="baseline"/>
        <w:rPr>
          <w:rFonts w:ascii="Arial" w:eastAsia="Times New Roman" w:hAnsi="Arial" w:cs="Angsana New"/>
          <w:szCs w:val="22"/>
        </w:rPr>
      </w:pPr>
      <w:r w:rsidRPr="00131A89">
        <w:rPr>
          <w:rFonts w:ascii="Arial" w:eastAsia="Times New Roman" w:hAnsi="Arial" w:cs="Angsana New"/>
          <w:szCs w:val="22"/>
        </w:rPr>
        <w:t>T</w:t>
      </w:r>
      <w:r w:rsidR="00244F99" w:rsidRPr="00131A89">
        <w:rPr>
          <w:rFonts w:ascii="Arial" w:eastAsia="Times New Roman" w:hAnsi="Arial" w:cs="Angsana New"/>
          <w:szCs w:val="22"/>
        </w:rPr>
        <w: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1620"/>
        <w:gridCol w:w="1623"/>
      </w:tblGrid>
      <w:tr w:rsidR="00244F99" w:rsidRPr="00131A89" w14:paraId="4D178BB8" w14:textId="77777777" w:rsidTr="004C113C">
        <w:trPr>
          <w:tblHeader/>
        </w:trPr>
        <w:tc>
          <w:tcPr>
            <w:tcW w:w="9183" w:type="dxa"/>
            <w:gridSpan w:val="3"/>
            <w:vAlign w:val="bottom"/>
          </w:tcPr>
          <w:p w14:paraId="5703EFE8" w14:textId="77777777" w:rsidR="00244F99" w:rsidRPr="00131A89" w:rsidRDefault="00244F99" w:rsidP="00E50BDA">
            <w:pPr>
              <w:tabs>
                <w:tab w:val="left" w:pos="900"/>
                <w:tab w:val="left" w:pos="1440"/>
              </w:tabs>
              <w:spacing w:after="0" w:line="380" w:lineRule="exact"/>
              <w:ind w:left="360" w:right="-43" w:hanging="360"/>
              <w:jc w:val="right"/>
              <w:rPr>
                <w:rFonts w:ascii="Arial" w:hAnsi="Arial"/>
                <w:szCs w:val="22"/>
                <w:cs/>
              </w:rPr>
            </w:pPr>
            <w:r w:rsidRPr="00131A89">
              <w:rPr>
                <w:rFonts w:ascii="Arial" w:hAnsi="Arial"/>
                <w:szCs w:val="22"/>
              </w:rPr>
              <w:t xml:space="preserve"> (Unit: Thousand Baht)</w:t>
            </w:r>
          </w:p>
        </w:tc>
      </w:tr>
      <w:tr w:rsidR="00244F99" w:rsidRPr="00131A89" w14:paraId="4B65CA00" w14:textId="77777777" w:rsidTr="004C113C">
        <w:trPr>
          <w:tblHeader/>
        </w:trPr>
        <w:tc>
          <w:tcPr>
            <w:tcW w:w="5940" w:type="dxa"/>
            <w:vAlign w:val="bottom"/>
          </w:tcPr>
          <w:p w14:paraId="1B57F607" w14:textId="77777777" w:rsidR="00244F99" w:rsidRPr="00131A89" w:rsidRDefault="00244F99" w:rsidP="00E50BDA">
            <w:pPr>
              <w:spacing w:after="0" w:line="380" w:lineRule="exact"/>
              <w:jc w:val="center"/>
              <w:rPr>
                <w:rFonts w:ascii="Arial" w:hAnsi="Arial"/>
                <w:szCs w:val="22"/>
              </w:rPr>
            </w:pPr>
          </w:p>
        </w:tc>
        <w:tc>
          <w:tcPr>
            <w:tcW w:w="1620" w:type="dxa"/>
            <w:vAlign w:val="bottom"/>
          </w:tcPr>
          <w:p w14:paraId="18861867" w14:textId="5EF66A8C" w:rsidR="00244F99" w:rsidRPr="00131A89" w:rsidRDefault="004771E4" w:rsidP="00E50BDA">
            <w:pPr>
              <w:pBdr>
                <w:bottom w:val="single" w:sz="6" w:space="1" w:color="auto"/>
              </w:pBdr>
              <w:spacing w:after="0" w:line="380" w:lineRule="exact"/>
              <w:jc w:val="center"/>
              <w:rPr>
                <w:rFonts w:ascii="Arial" w:hAnsi="Arial"/>
                <w:szCs w:val="22"/>
              </w:rPr>
            </w:pPr>
            <w:r>
              <w:rPr>
                <w:rFonts w:ascii="Arial" w:hAnsi="Arial"/>
                <w:szCs w:val="22"/>
              </w:rPr>
              <w:t>30 June</w:t>
            </w:r>
            <w:r w:rsidR="00E50BDA">
              <w:rPr>
                <w:rFonts w:ascii="Arial" w:hAnsi="Arial"/>
                <w:szCs w:val="22"/>
              </w:rPr>
              <w:t xml:space="preserve"> </w:t>
            </w:r>
            <w:r w:rsidR="00FA7A80">
              <w:rPr>
                <w:rFonts w:ascii="Arial" w:hAnsi="Arial"/>
                <w:szCs w:val="22"/>
              </w:rPr>
              <w:t xml:space="preserve">         </w:t>
            </w:r>
            <w:r w:rsidR="00E50BDA">
              <w:rPr>
                <w:rFonts w:ascii="Arial" w:hAnsi="Arial"/>
                <w:szCs w:val="22"/>
              </w:rPr>
              <w:t>2023</w:t>
            </w:r>
          </w:p>
        </w:tc>
        <w:tc>
          <w:tcPr>
            <w:tcW w:w="1623" w:type="dxa"/>
            <w:vAlign w:val="bottom"/>
          </w:tcPr>
          <w:p w14:paraId="6B62E12F" w14:textId="003009B5" w:rsidR="00244F99" w:rsidRPr="00131A89" w:rsidRDefault="00244F99" w:rsidP="00E50BDA">
            <w:pPr>
              <w:pBdr>
                <w:bottom w:val="single" w:sz="6" w:space="1" w:color="auto"/>
              </w:pBdr>
              <w:spacing w:after="0" w:line="380" w:lineRule="exact"/>
              <w:jc w:val="center"/>
              <w:rPr>
                <w:rFonts w:ascii="Arial" w:hAnsi="Arial"/>
                <w:szCs w:val="22"/>
              </w:rPr>
            </w:pPr>
            <w:r w:rsidRPr="00131A89">
              <w:rPr>
                <w:rFonts w:ascii="Arial" w:hAnsi="Arial"/>
                <w:szCs w:val="22"/>
              </w:rPr>
              <w:t>31 December 20</w:t>
            </w:r>
            <w:r w:rsidR="00136FA9" w:rsidRPr="00131A89">
              <w:rPr>
                <w:rFonts w:ascii="Arial" w:hAnsi="Arial"/>
                <w:szCs w:val="22"/>
              </w:rPr>
              <w:t>2</w:t>
            </w:r>
            <w:r w:rsidR="00E50BDA">
              <w:rPr>
                <w:rFonts w:ascii="Arial" w:hAnsi="Arial"/>
                <w:szCs w:val="22"/>
              </w:rPr>
              <w:t>2</w:t>
            </w:r>
          </w:p>
        </w:tc>
      </w:tr>
      <w:tr w:rsidR="00244F99" w:rsidRPr="00131A89" w14:paraId="156D5B8F" w14:textId="77777777" w:rsidTr="004C113C">
        <w:tc>
          <w:tcPr>
            <w:tcW w:w="5940" w:type="dxa"/>
            <w:vAlign w:val="bottom"/>
          </w:tcPr>
          <w:p w14:paraId="1B033AA5" w14:textId="77777777" w:rsidR="00244F99" w:rsidRPr="00131A89" w:rsidRDefault="00244F99" w:rsidP="00E50BDA">
            <w:pPr>
              <w:spacing w:after="0" w:line="380" w:lineRule="exact"/>
              <w:ind w:right="-12"/>
              <w:rPr>
                <w:rFonts w:ascii="Arial" w:hAnsi="Arial"/>
                <w:b/>
                <w:bCs/>
                <w:szCs w:val="22"/>
              </w:rPr>
            </w:pPr>
            <w:r w:rsidRPr="00131A89">
              <w:rPr>
                <w:rFonts w:ascii="Arial" w:hAnsi="Arial"/>
                <w:b/>
                <w:bCs/>
                <w:szCs w:val="22"/>
              </w:rPr>
              <w:t>Trade and other receivables - related parties</w:t>
            </w:r>
          </w:p>
        </w:tc>
        <w:tc>
          <w:tcPr>
            <w:tcW w:w="1620" w:type="dxa"/>
            <w:vAlign w:val="bottom"/>
          </w:tcPr>
          <w:p w14:paraId="65ED7AD8" w14:textId="77777777" w:rsidR="00244F99" w:rsidRPr="00131A89" w:rsidRDefault="00244F99" w:rsidP="00E50BDA">
            <w:pPr>
              <w:tabs>
                <w:tab w:val="decimal" w:pos="839"/>
              </w:tabs>
              <w:spacing w:after="0" w:line="380" w:lineRule="exact"/>
              <w:jc w:val="thaiDistribute"/>
              <w:rPr>
                <w:rFonts w:ascii="Arial" w:hAnsi="Arial"/>
                <w:szCs w:val="22"/>
              </w:rPr>
            </w:pPr>
          </w:p>
        </w:tc>
        <w:tc>
          <w:tcPr>
            <w:tcW w:w="1623" w:type="dxa"/>
            <w:vAlign w:val="bottom"/>
          </w:tcPr>
          <w:p w14:paraId="628EA56E" w14:textId="77777777" w:rsidR="00244F99" w:rsidRPr="00131A89" w:rsidRDefault="00244F99" w:rsidP="00E50BDA">
            <w:pPr>
              <w:tabs>
                <w:tab w:val="decimal" w:pos="839"/>
              </w:tabs>
              <w:spacing w:after="0" w:line="380" w:lineRule="exact"/>
              <w:jc w:val="thaiDistribute"/>
              <w:rPr>
                <w:rFonts w:ascii="Arial" w:hAnsi="Arial"/>
                <w:szCs w:val="22"/>
              </w:rPr>
            </w:pPr>
          </w:p>
        </w:tc>
      </w:tr>
      <w:tr w:rsidR="006832FF" w:rsidRPr="00131A89" w14:paraId="3A30A059" w14:textId="77777777" w:rsidTr="00121F49">
        <w:tc>
          <w:tcPr>
            <w:tcW w:w="5940" w:type="dxa"/>
            <w:vAlign w:val="bottom"/>
          </w:tcPr>
          <w:p w14:paraId="1F5E3453" w14:textId="77777777" w:rsidR="006832FF" w:rsidRPr="00131A89" w:rsidRDefault="006832FF" w:rsidP="006832FF">
            <w:pPr>
              <w:spacing w:after="0" w:line="380" w:lineRule="exact"/>
              <w:ind w:right="-12"/>
              <w:rPr>
                <w:rFonts w:ascii="Arial" w:hAnsi="Arial"/>
                <w:szCs w:val="22"/>
                <w:cs/>
              </w:rPr>
            </w:pPr>
            <w:r w:rsidRPr="00131A89">
              <w:rPr>
                <w:rFonts w:ascii="Arial" w:hAnsi="Arial"/>
                <w:szCs w:val="22"/>
              </w:rPr>
              <w:t>Related companies</w:t>
            </w:r>
          </w:p>
        </w:tc>
        <w:tc>
          <w:tcPr>
            <w:tcW w:w="1620" w:type="dxa"/>
          </w:tcPr>
          <w:p w14:paraId="7C0A108B" w14:textId="74063977" w:rsidR="006832FF" w:rsidRPr="00131A89" w:rsidRDefault="006832FF" w:rsidP="006832FF">
            <w:pPr>
              <w:pBdr>
                <w:bottom w:val="double" w:sz="4" w:space="1" w:color="auto"/>
              </w:pBdr>
              <w:tabs>
                <w:tab w:val="decimal" w:pos="1230"/>
              </w:tabs>
              <w:spacing w:after="0" w:line="380" w:lineRule="exact"/>
              <w:jc w:val="thaiDistribute"/>
              <w:rPr>
                <w:rFonts w:ascii="Arial" w:hAnsi="Arial"/>
                <w:szCs w:val="22"/>
              </w:rPr>
            </w:pPr>
            <w:r w:rsidRPr="006832FF">
              <w:rPr>
                <w:rFonts w:ascii="Arial" w:hAnsi="Arial"/>
                <w:szCs w:val="22"/>
              </w:rPr>
              <w:t>816</w:t>
            </w:r>
          </w:p>
        </w:tc>
        <w:tc>
          <w:tcPr>
            <w:tcW w:w="1623" w:type="dxa"/>
            <w:vAlign w:val="bottom"/>
          </w:tcPr>
          <w:p w14:paraId="29298DC6" w14:textId="01452C2B" w:rsidR="006832FF" w:rsidRPr="00131A89" w:rsidRDefault="006832FF" w:rsidP="006832FF">
            <w:pPr>
              <w:pBdr>
                <w:bottom w:val="double" w:sz="4" w:space="1" w:color="auto"/>
              </w:pBdr>
              <w:tabs>
                <w:tab w:val="decimal" w:pos="1230"/>
              </w:tabs>
              <w:spacing w:after="0" w:line="380" w:lineRule="exact"/>
              <w:jc w:val="thaiDistribute"/>
              <w:rPr>
                <w:rFonts w:ascii="Arial" w:hAnsi="Arial"/>
                <w:szCs w:val="22"/>
              </w:rPr>
            </w:pPr>
            <w:r w:rsidRPr="00E50BDA">
              <w:rPr>
                <w:rFonts w:ascii="Arial" w:hAnsi="Arial"/>
                <w:szCs w:val="22"/>
              </w:rPr>
              <w:t>1,329</w:t>
            </w:r>
          </w:p>
        </w:tc>
      </w:tr>
      <w:tr w:rsidR="006832FF" w:rsidRPr="00131A89" w14:paraId="0D88CCB8" w14:textId="77777777" w:rsidTr="00121F49">
        <w:tc>
          <w:tcPr>
            <w:tcW w:w="5940" w:type="dxa"/>
            <w:vAlign w:val="bottom"/>
          </w:tcPr>
          <w:p w14:paraId="312F5587" w14:textId="77777777" w:rsidR="006832FF" w:rsidRPr="00131A89" w:rsidRDefault="006832FF" w:rsidP="006832FF">
            <w:pPr>
              <w:spacing w:after="0" w:line="380" w:lineRule="exact"/>
              <w:ind w:left="-18" w:right="-12"/>
              <w:rPr>
                <w:rFonts w:ascii="Arial" w:hAnsi="Arial"/>
                <w:b/>
                <w:bCs/>
                <w:szCs w:val="22"/>
              </w:rPr>
            </w:pPr>
          </w:p>
        </w:tc>
        <w:tc>
          <w:tcPr>
            <w:tcW w:w="1620" w:type="dxa"/>
          </w:tcPr>
          <w:p w14:paraId="7FF0E744" w14:textId="77777777" w:rsidR="006832FF" w:rsidRPr="00131A89" w:rsidRDefault="006832FF" w:rsidP="006832FF">
            <w:pPr>
              <w:tabs>
                <w:tab w:val="decimal" w:pos="1230"/>
              </w:tabs>
              <w:spacing w:after="0" w:line="380" w:lineRule="exact"/>
              <w:jc w:val="thaiDistribute"/>
              <w:rPr>
                <w:rFonts w:ascii="Arial" w:hAnsi="Arial"/>
                <w:szCs w:val="22"/>
              </w:rPr>
            </w:pPr>
          </w:p>
        </w:tc>
        <w:tc>
          <w:tcPr>
            <w:tcW w:w="1623" w:type="dxa"/>
            <w:vAlign w:val="bottom"/>
          </w:tcPr>
          <w:p w14:paraId="57E529FE" w14:textId="77777777" w:rsidR="006832FF" w:rsidRPr="00131A89" w:rsidRDefault="006832FF" w:rsidP="006832FF">
            <w:pPr>
              <w:tabs>
                <w:tab w:val="decimal" w:pos="1230"/>
              </w:tabs>
              <w:spacing w:after="0" w:line="380" w:lineRule="exact"/>
              <w:jc w:val="thaiDistribute"/>
              <w:rPr>
                <w:rFonts w:ascii="Arial" w:hAnsi="Arial"/>
                <w:szCs w:val="22"/>
              </w:rPr>
            </w:pPr>
          </w:p>
        </w:tc>
      </w:tr>
      <w:tr w:rsidR="006832FF" w:rsidRPr="00AA175B" w14:paraId="4655C6FA" w14:textId="77777777" w:rsidTr="00121F49">
        <w:tc>
          <w:tcPr>
            <w:tcW w:w="5940" w:type="dxa"/>
            <w:vAlign w:val="bottom"/>
          </w:tcPr>
          <w:p w14:paraId="44045B3B" w14:textId="11EB8E76" w:rsidR="006832FF" w:rsidRPr="00AA175B" w:rsidRDefault="006832FF" w:rsidP="006832FF">
            <w:pPr>
              <w:spacing w:after="0" w:line="380" w:lineRule="exact"/>
              <w:ind w:right="-12"/>
              <w:rPr>
                <w:rFonts w:ascii="Arial" w:hAnsi="Arial"/>
                <w:b/>
                <w:bCs/>
                <w:szCs w:val="22"/>
              </w:rPr>
            </w:pPr>
            <w:r>
              <w:br w:type="page"/>
            </w:r>
            <w:r>
              <w:rPr>
                <w:rFonts w:ascii="Arial" w:hAnsi="Arial"/>
                <w:b/>
                <w:bCs/>
                <w:szCs w:val="22"/>
              </w:rPr>
              <w:t>Other non-current asset</w:t>
            </w:r>
            <w:r w:rsidRPr="00AA175B">
              <w:rPr>
                <w:rFonts w:ascii="Arial" w:hAnsi="Arial"/>
                <w:b/>
                <w:bCs/>
                <w:szCs w:val="22"/>
              </w:rPr>
              <w:t xml:space="preserve"> - related partie</w:t>
            </w:r>
            <w:r>
              <w:rPr>
                <w:rFonts w:ascii="Arial" w:hAnsi="Arial"/>
                <w:b/>
                <w:bCs/>
                <w:szCs w:val="22"/>
              </w:rPr>
              <w:t>s</w:t>
            </w:r>
          </w:p>
        </w:tc>
        <w:tc>
          <w:tcPr>
            <w:tcW w:w="1620" w:type="dxa"/>
          </w:tcPr>
          <w:p w14:paraId="762CB1E2" w14:textId="1AAF8F19" w:rsidR="006832FF" w:rsidRPr="00AA175B" w:rsidRDefault="006832FF" w:rsidP="006832FF">
            <w:pPr>
              <w:tabs>
                <w:tab w:val="decimal" w:pos="1230"/>
              </w:tabs>
              <w:spacing w:after="0" w:line="380" w:lineRule="exact"/>
              <w:jc w:val="thaiDistribute"/>
              <w:rPr>
                <w:rFonts w:ascii="Arial" w:hAnsi="Arial"/>
                <w:szCs w:val="22"/>
              </w:rPr>
            </w:pPr>
          </w:p>
        </w:tc>
        <w:tc>
          <w:tcPr>
            <w:tcW w:w="1623" w:type="dxa"/>
            <w:vAlign w:val="bottom"/>
          </w:tcPr>
          <w:p w14:paraId="2BB127EF" w14:textId="77777777" w:rsidR="006832FF" w:rsidRPr="00AA175B" w:rsidRDefault="006832FF" w:rsidP="006832FF">
            <w:pPr>
              <w:tabs>
                <w:tab w:val="decimal" w:pos="839"/>
              </w:tabs>
              <w:spacing w:after="0" w:line="380" w:lineRule="exact"/>
              <w:jc w:val="thaiDistribute"/>
              <w:rPr>
                <w:rFonts w:ascii="Arial" w:hAnsi="Arial"/>
                <w:szCs w:val="22"/>
              </w:rPr>
            </w:pPr>
          </w:p>
        </w:tc>
      </w:tr>
      <w:tr w:rsidR="006832FF" w:rsidRPr="00AA175B" w14:paraId="7C7A4029" w14:textId="77777777" w:rsidTr="00121F49">
        <w:tc>
          <w:tcPr>
            <w:tcW w:w="5940" w:type="dxa"/>
            <w:vAlign w:val="bottom"/>
          </w:tcPr>
          <w:p w14:paraId="63BF45C7" w14:textId="77777777" w:rsidR="006832FF" w:rsidRPr="00AA175B" w:rsidRDefault="006832FF" w:rsidP="006832FF">
            <w:pPr>
              <w:spacing w:after="0" w:line="380" w:lineRule="exact"/>
              <w:ind w:right="-12"/>
              <w:rPr>
                <w:rFonts w:ascii="Arial" w:hAnsi="Arial"/>
                <w:szCs w:val="22"/>
              </w:rPr>
            </w:pPr>
            <w:r w:rsidRPr="00AA175B">
              <w:rPr>
                <w:rFonts w:ascii="Arial" w:hAnsi="Arial"/>
                <w:szCs w:val="22"/>
              </w:rPr>
              <w:t>Related companies</w:t>
            </w:r>
          </w:p>
        </w:tc>
        <w:tc>
          <w:tcPr>
            <w:tcW w:w="1620" w:type="dxa"/>
          </w:tcPr>
          <w:p w14:paraId="3BE4BEC8" w14:textId="18159B0C" w:rsidR="006832FF" w:rsidRPr="00AA175B" w:rsidRDefault="006832FF" w:rsidP="006832FF">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169</w:t>
            </w:r>
          </w:p>
        </w:tc>
        <w:tc>
          <w:tcPr>
            <w:tcW w:w="1623" w:type="dxa"/>
            <w:vAlign w:val="bottom"/>
          </w:tcPr>
          <w:p w14:paraId="5177D02D" w14:textId="1BD6416F" w:rsidR="006832FF" w:rsidRPr="00AA175B" w:rsidRDefault="006832FF" w:rsidP="006832FF">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169</w:t>
            </w:r>
          </w:p>
        </w:tc>
      </w:tr>
      <w:tr w:rsidR="006832FF" w:rsidRPr="00131A89" w14:paraId="7BCC2029" w14:textId="77777777" w:rsidTr="00121F49">
        <w:tc>
          <w:tcPr>
            <w:tcW w:w="5940" w:type="dxa"/>
            <w:vAlign w:val="bottom"/>
          </w:tcPr>
          <w:p w14:paraId="629623EF" w14:textId="77777777" w:rsidR="006832FF" w:rsidRPr="00131A89" w:rsidRDefault="006832FF" w:rsidP="006832FF">
            <w:pPr>
              <w:spacing w:after="0" w:line="380" w:lineRule="exact"/>
              <w:ind w:left="-18" w:right="-12"/>
              <w:rPr>
                <w:rFonts w:ascii="Arial" w:hAnsi="Arial"/>
                <w:b/>
                <w:bCs/>
                <w:szCs w:val="22"/>
              </w:rPr>
            </w:pPr>
          </w:p>
        </w:tc>
        <w:tc>
          <w:tcPr>
            <w:tcW w:w="1620" w:type="dxa"/>
          </w:tcPr>
          <w:p w14:paraId="34ED7F43" w14:textId="30DA2CA5" w:rsidR="006832FF" w:rsidRPr="00131A89" w:rsidRDefault="006832FF" w:rsidP="006832FF">
            <w:pPr>
              <w:tabs>
                <w:tab w:val="decimal" w:pos="1230"/>
              </w:tabs>
              <w:spacing w:after="0" w:line="380" w:lineRule="exact"/>
              <w:jc w:val="thaiDistribute"/>
              <w:rPr>
                <w:rFonts w:ascii="Arial" w:hAnsi="Arial"/>
                <w:szCs w:val="22"/>
              </w:rPr>
            </w:pPr>
          </w:p>
        </w:tc>
        <w:tc>
          <w:tcPr>
            <w:tcW w:w="1623" w:type="dxa"/>
            <w:vAlign w:val="bottom"/>
          </w:tcPr>
          <w:p w14:paraId="1637F559" w14:textId="77777777" w:rsidR="006832FF" w:rsidRPr="00131A89" w:rsidRDefault="006832FF" w:rsidP="006832FF">
            <w:pPr>
              <w:tabs>
                <w:tab w:val="decimal" w:pos="1230"/>
              </w:tabs>
              <w:spacing w:after="0" w:line="380" w:lineRule="exact"/>
              <w:jc w:val="thaiDistribute"/>
              <w:rPr>
                <w:rFonts w:ascii="Arial" w:hAnsi="Arial"/>
                <w:szCs w:val="22"/>
              </w:rPr>
            </w:pPr>
          </w:p>
        </w:tc>
      </w:tr>
      <w:tr w:rsidR="006832FF" w:rsidRPr="00131A89" w14:paraId="6EEEA096" w14:textId="77777777" w:rsidTr="00121F49">
        <w:tc>
          <w:tcPr>
            <w:tcW w:w="5940" w:type="dxa"/>
            <w:vAlign w:val="bottom"/>
          </w:tcPr>
          <w:p w14:paraId="768451BE" w14:textId="71184444" w:rsidR="006832FF" w:rsidRPr="00131A89" w:rsidRDefault="006832FF" w:rsidP="006832FF">
            <w:pPr>
              <w:spacing w:after="0" w:line="380" w:lineRule="exact"/>
              <w:ind w:left="-18" w:right="-12"/>
              <w:rPr>
                <w:rFonts w:ascii="Arial" w:hAnsi="Arial"/>
                <w:b/>
                <w:bCs/>
                <w:szCs w:val="22"/>
              </w:rPr>
            </w:pPr>
            <w:r w:rsidRPr="00131A89">
              <w:rPr>
                <w:rFonts w:ascii="Arial" w:hAnsi="Arial"/>
                <w:b/>
                <w:bCs/>
                <w:szCs w:val="22"/>
              </w:rPr>
              <w:t>Trade and other payables - related parties</w:t>
            </w:r>
          </w:p>
        </w:tc>
        <w:tc>
          <w:tcPr>
            <w:tcW w:w="1620" w:type="dxa"/>
          </w:tcPr>
          <w:p w14:paraId="4D40D6F1" w14:textId="5E0D9906" w:rsidR="006832FF" w:rsidRPr="00131A89" w:rsidRDefault="006832FF" w:rsidP="006832FF">
            <w:pPr>
              <w:tabs>
                <w:tab w:val="decimal" w:pos="1230"/>
              </w:tabs>
              <w:spacing w:after="0" w:line="380" w:lineRule="exact"/>
              <w:jc w:val="thaiDistribute"/>
              <w:rPr>
                <w:rFonts w:ascii="Arial" w:hAnsi="Arial"/>
                <w:szCs w:val="22"/>
              </w:rPr>
            </w:pPr>
          </w:p>
        </w:tc>
        <w:tc>
          <w:tcPr>
            <w:tcW w:w="1623" w:type="dxa"/>
            <w:vAlign w:val="bottom"/>
          </w:tcPr>
          <w:p w14:paraId="4B82AB33" w14:textId="77777777" w:rsidR="006832FF" w:rsidRPr="00131A89" w:rsidRDefault="006832FF" w:rsidP="006832FF">
            <w:pPr>
              <w:tabs>
                <w:tab w:val="decimal" w:pos="1230"/>
              </w:tabs>
              <w:spacing w:after="0" w:line="380" w:lineRule="exact"/>
              <w:jc w:val="thaiDistribute"/>
              <w:rPr>
                <w:rFonts w:ascii="Arial" w:hAnsi="Arial"/>
                <w:szCs w:val="22"/>
              </w:rPr>
            </w:pPr>
          </w:p>
        </w:tc>
      </w:tr>
      <w:tr w:rsidR="006832FF" w:rsidRPr="00131A89" w14:paraId="687E3132" w14:textId="77777777" w:rsidTr="00121F49">
        <w:tc>
          <w:tcPr>
            <w:tcW w:w="5940" w:type="dxa"/>
            <w:vAlign w:val="bottom"/>
          </w:tcPr>
          <w:p w14:paraId="53938B42" w14:textId="77777777" w:rsidR="006832FF" w:rsidRPr="00131A89" w:rsidRDefault="006832FF" w:rsidP="006832FF">
            <w:pPr>
              <w:spacing w:after="0" w:line="380" w:lineRule="exact"/>
              <w:ind w:left="360" w:right="-12" w:hanging="360"/>
              <w:rPr>
                <w:rFonts w:ascii="Arial" w:hAnsi="Arial"/>
                <w:szCs w:val="22"/>
              </w:rPr>
            </w:pPr>
            <w:r w:rsidRPr="00131A89">
              <w:rPr>
                <w:rFonts w:ascii="Arial" w:hAnsi="Arial"/>
                <w:szCs w:val="22"/>
              </w:rPr>
              <w:t>Related companies</w:t>
            </w:r>
          </w:p>
        </w:tc>
        <w:tc>
          <w:tcPr>
            <w:tcW w:w="1620" w:type="dxa"/>
          </w:tcPr>
          <w:p w14:paraId="5E524B0D" w14:textId="326598E4" w:rsidR="006832FF" w:rsidRPr="00131A89" w:rsidRDefault="006832FF" w:rsidP="006832FF">
            <w:pPr>
              <w:pBdr>
                <w:bottom w:val="double" w:sz="4" w:space="1" w:color="auto"/>
              </w:pBdr>
              <w:tabs>
                <w:tab w:val="decimal" w:pos="1230"/>
              </w:tabs>
              <w:spacing w:after="0" w:line="380" w:lineRule="exact"/>
              <w:jc w:val="thaiDistribute"/>
              <w:rPr>
                <w:rFonts w:ascii="Arial" w:hAnsi="Arial"/>
                <w:szCs w:val="22"/>
              </w:rPr>
            </w:pPr>
            <w:r w:rsidRPr="006832FF">
              <w:rPr>
                <w:rFonts w:ascii="Arial" w:hAnsi="Arial"/>
                <w:szCs w:val="22"/>
              </w:rPr>
              <w:t>26,753</w:t>
            </w:r>
          </w:p>
        </w:tc>
        <w:tc>
          <w:tcPr>
            <w:tcW w:w="1623" w:type="dxa"/>
            <w:vAlign w:val="bottom"/>
          </w:tcPr>
          <w:p w14:paraId="16161707" w14:textId="5C8C70C2" w:rsidR="006832FF" w:rsidRPr="00131A89" w:rsidRDefault="006832FF" w:rsidP="006832FF">
            <w:pPr>
              <w:pBdr>
                <w:bottom w:val="double" w:sz="4" w:space="1" w:color="auto"/>
              </w:pBdr>
              <w:tabs>
                <w:tab w:val="decimal" w:pos="1230"/>
              </w:tabs>
              <w:spacing w:after="0" w:line="380" w:lineRule="exact"/>
              <w:jc w:val="thaiDistribute"/>
              <w:rPr>
                <w:rFonts w:ascii="Arial" w:hAnsi="Arial"/>
                <w:szCs w:val="22"/>
              </w:rPr>
            </w:pPr>
            <w:r w:rsidRPr="00E50BDA">
              <w:rPr>
                <w:rFonts w:ascii="Arial" w:hAnsi="Arial"/>
                <w:szCs w:val="22"/>
              </w:rPr>
              <w:t>24,065</w:t>
            </w:r>
          </w:p>
        </w:tc>
      </w:tr>
      <w:tr w:rsidR="006832FF" w:rsidRPr="00AA175B" w14:paraId="4EA32144" w14:textId="77777777" w:rsidTr="00121F49">
        <w:tc>
          <w:tcPr>
            <w:tcW w:w="5940" w:type="dxa"/>
            <w:vAlign w:val="bottom"/>
          </w:tcPr>
          <w:p w14:paraId="42F898C0" w14:textId="77777777" w:rsidR="006832FF" w:rsidRDefault="006832FF" w:rsidP="006832FF">
            <w:pPr>
              <w:spacing w:after="0" w:line="380" w:lineRule="exact"/>
              <w:ind w:right="-12"/>
              <w:rPr>
                <w:rFonts w:ascii="Arial" w:hAnsi="Arial"/>
                <w:b/>
                <w:bCs/>
                <w:szCs w:val="22"/>
              </w:rPr>
            </w:pPr>
          </w:p>
        </w:tc>
        <w:tc>
          <w:tcPr>
            <w:tcW w:w="1620" w:type="dxa"/>
          </w:tcPr>
          <w:p w14:paraId="5608C741" w14:textId="4163E878" w:rsidR="006832FF" w:rsidRPr="00AA175B" w:rsidRDefault="006832FF" w:rsidP="006832FF">
            <w:pPr>
              <w:tabs>
                <w:tab w:val="decimal" w:pos="1230"/>
              </w:tabs>
              <w:spacing w:after="0" w:line="380" w:lineRule="exact"/>
              <w:jc w:val="thaiDistribute"/>
              <w:rPr>
                <w:rFonts w:ascii="Arial" w:hAnsi="Arial"/>
                <w:szCs w:val="22"/>
              </w:rPr>
            </w:pPr>
          </w:p>
        </w:tc>
        <w:tc>
          <w:tcPr>
            <w:tcW w:w="1623" w:type="dxa"/>
            <w:vAlign w:val="bottom"/>
          </w:tcPr>
          <w:p w14:paraId="29D0E9B9" w14:textId="77777777" w:rsidR="006832FF" w:rsidRPr="00AA175B" w:rsidRDefault="006832FF" w:rsidP="006832FF">
            <w:pPr>
              <w:tabs>
                <w:tab w:val="decimal" w:pos="839"/>
              </w:tabs>
              <w:spacing w:after="0" w:line="380" w:lineRule="exact"/>
              <w:jc w:val="thaiDistribute"/>
              <w:rPr>
                <w:rFonts w:ascii="Arial" w:hAnsi="Arial"/>
                <w:szCs w:val="22"/>
              </w:rPr>
            </w:pPr>
          </w:p>
        </w:tc>
      </w:tr>
      <w:tr w:rsidR="006832FF" w:rsidRPr="00AA175B" w14:paraId="74AB8B3B" w14:textId="77777777" w:rsidTr="00121F49">
        <w:tc>
          <w:tcPr>
            <w:tcW w:w="5940" w:type="dxa"/>
            <w:vAlign w:val="bottom"/>
          </w:tcPr>
          <w:p w14:paraId="3A79B4E2" w14:textId="77777777" w:rsidR="006832FF" w:rsidRPr="00AA175B" w:rsidRDefault="006832FF" w:rsidP="006832FF">
            <w:pPr>
              <w:spacing w:after="0" w:line="380" w:lineRule="exact"/>
              <w:ind w:right="-12"/>
              <w:rPr>
                <w:rFonts w:ascii="Arial" w:hAnsi="Arial"/>
                <w:b/>
                <w:bCs/>
                <w:szCs w:val="22"/>
              </w:rPr>
            </w:pPr>
            <w:r>
              <w:rPr>
                <w:rFonts w:ascii="Arial" w:hAnsi="Arial"/>
                <w:b/>
                <w:bCs/>
                <w:szCs w:val="22"/>
              </w:rPr>
              <w:t>Other current liabilities</w:t>
            </w:r>
            <w:r w:rsidRPr="00AA175B">
              <w:rPr>
                <w:rFonts w:ascii="Arial" w:hAnsi="Arial"/>
                <w:b/>
                <w:bCs/>
                <w:szCs w:val="22"/>
              </w:rPr>
              <w:t xml:space="preserve"> - related parties</w:t>
            </w:r>
          </w:p>
        </w:tc>
        <w:tc>
          <w:tcPr>
            <w:tcW w:w="1620" w:type="dxa"/>
          </w:tcPr>
          <w:p w14:paraId="6A1D2229" w14:textId="77777777" w:rsidR="006832FF" w:rsidRPr="00AA175B" w:rsidRDefault="006832FF" w:rsidP="006832FF">
            <w:pPr>
              <w:tabs>
                <w:tab w:val="decimal" w:pos="1230"/>
              </w:tabs>
              <w:spacing w:after="0" w:line="380" w:lineRule="exact"/>
              <w:jc w:val="thaiDistribute"/>
              <w:rPr>
                <w:rFonts w:ascii="Arial" w:hAnsi="Arial"/>
                <w:szCs w:val="22"/>
              </w:rPr>
            </w:pPr>
          </w:p>
        </w:tc>
        <w:tc>
          <w:tcPr>
            <w:tcW w:w="1623" w:type="dxa"/>
            <w:vAlign w:val="bottom"/>
          </w:tcPr>
          <w:p w14:paraId="7AB45EF3" w14:textId="77777777" w:rsidR="006832FF" w:rsidRPr="00AA175B" w:rsidRDefault="006832FF" w:rsidP="006832FF">
            <w:pPr>
              <w:tabs>
                <w:tab w:val="decimal" w:pos="839"/>
              </w:tabs>
              <w:spacing w:after="0" w:line="380" w:lineRule="exact"/>
              <w:jc w:val="thaiDistribute"/>
              <w:rPr>
                <w:rFonts w:ascii="Arial" w:hAnsi="Arial"/>
                <w:szCs w:val="22"/>
              </w:rPr>
            </w:pPr>
          </w:p>
        </w:tc>
      </w:tr>
      <w:tr w:rsidR="006832FF" w:rsidRPr="00AA175B" w14:paraId="5E017640" w14:textId="77777777" w:rsidTr="00121F49">
        <w:trPr>
          <w:trHeight w:val="468"/>
        </w:trPr>
        <w:tc>
          <w:tcPr>
            <w:tcW w:w="5940" w:type="dxa"/>
          </w:tcPr>
          <w:p w14:paraId="7409597B" w14:textId="77777777" w:rsidR="006832FF" w:rsidRPr="00AA175B" w:rsidRDefault="006832FF" w:rsidP="006832FF">
            <w:pPr>
              <w:spacing w:after="0" w:line="380" w:lineRule="exact"/>
              <w:ind w:right="-12"/>
              <w:rPr>
                <w:rFonts w:ascii="Arial" w:hAnsi="Arial"/>
                <w:szCs w:val="22"/>
              </w:rPr>
            </w:pPr>
            <w:r w:rsidRPr="00AA175B">
              <w:rPr>
                <w:rFonts w:ascii="Arial" w:hAnsi="Arial"/>
                <w:szCs w:val="22"/>
              </w:rPr>
              <w:t>Related companies</w:t>
            </w:r>
          </w:p>
        </w:tc>
        <w:tc>
          <w:tcPr>
            <w:tcW w:w="1620" w:type="dxa"/>
          </w:tcPr>
          <w:p w14:paraId="25BAB80D" w14:textId="4290A056" w:rsidR="006832FF" w:rsidRPr="00AA175B" w:rsidRDefault="006832FF" w:rsidP="006832FF">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80</w:t>
            </w:r>
          </w:p>
        </w:tc>
        <w:tc>
          <w:tcPr>
            <w:tcW w:w="1623" w:type="dxa"/>
          </w:tcPr>
          <w:p w14:paraId="073381A6" w14:textId="7C2EA255" w:rsidR="006832FF" w:rsidRPr="00AA175B" w:rsidRDefault="006832FF" w:rsidP="006832FF">
            <w:pPr>
              <w:pBdr>
                <w:bottom w:val="double" w:sz="4" w:space="1" w:color="auto"/>
              </w:pBdr>
              <w:tabs>
                <w:tab w:val="decimal" w:pos="1230"/>
              </w:tabs>
              <w:spacing w:after="0" w:line="380" w:lineRule="exact"/>
              <w:rPr>
                <w:rFonts w:ascii="Arial" w:hAnsi="Arial"/>
                <w:szCs w:val="22"/>
              </w:rPr>
            </w:pPr>
            <w:r>
              <w:rPr>
                <w:rFonts w:ascii="Arial" w:hAnsi="Arial"/>
                <w:szCs w:val="22"/>
              </w:rPr>
              <w:t>60</w:t>
            </w:r>
          </w:p>
        </w:tc>
      </w:tr>
    </w:tbl>
    <w:p w14:paraId="1494621C" w14:textId="77777777" w:rsidR="00F2334C" w:rsidRDefault="00F2334C" w:rsidP="00A05178">
      <w:pPr>
        <w:tabs>
          <w:tab w:val="left" w:pos="900"/>
          <w:tab w:val="left" w:pos="1440"/>
        </w:tabs>
        <w:spacing w:before="240" w:after="120" w:line="360" w:lineRule="exact"/>
        <w:ind w:left="547" w:right="-43"/>
        <w:jc w:val="thaiDistribute"/>
        <w:rPr>
          <w:rFonts w:ascii="Arial" w:hAnsi="Arial"/>
          <w:szCs w:val="22"/>
          <w:u w:val="single"/>
        </w:rPr>
      </w:pPr>
    </w:p>
    <w:p w14:paraId="6E888C51" w14:textId="27599F59" w:rsidR="00FC4362" w:rsidRPr="00131A89" w:rsidRDefault="00FC4362" w:rsidP="00A05178">
      <w:pPr>
        <w:tabs>
          <w:tab w:val="left" w:pos="900"/>
          <w:tab w:val="left" w:pos="1440"/>
        </w:tabs>
        <w:spacing w:before="240" w:after="120" w:line="360" w:lineRule="exact"/>
        <w:ind w:left="547" w:right="-43"/>
        <w:jc w:val="thaiDistribute"/>
        <w:rPr>
          <w:rFonts w:ascii="Arial" w:hAnsi="Arial"/>
          <w:szCs w:val="22"/>
          <w:u w:val="single"/>
        </w:rPr>
      </w:pPr>
      <w:r w:rsidRPr="00131A89">
        <w:rPr>
          <w:rFonts w:ascii="Arial" w:hAnsi="Arial"/>
          <w:szCs w:val="22"/>
          <w:u w:val="single"/>
        </w:rPr>
        <w:lastRenderedPageBreak/>
        <w:t>Directors and management’s benefits</w:t>
      </w:r>
    </w:p>
    <w:p w14:paraId="077BF212" w14:textId="1D7FFE90" w:rsidR="00FC4362" w:rsidRPr="00131A89" w:rsidRDefault="00FC4362" w:rsidP="008A1646">
      <w:pPr>
        <w:tabs>
          <w:tab w:val="left" w:pos="900"/>
          <w:tab w:val="left" w:pos="1440"/>
        </w:tabs>
        <w:spacing w:before="120" w:after="0" w:line="360" w:lineRule="exact"/>
        <w:ind w:left="547" w:right="-43"/>
        <w:jc w:val="thaiDistribute"/>
        <w:rPr>
          <w:rFonts w:ascii="Arial" w:hAnsi="Arial"/>
          <w:szCs w:val="22"/>
        </w:rPr>
      </w:pPr>
      <w:r w:rsidRPr="00131A89">
        <w:rPr>
          <w:rFonts w:ascii="Arial" w:hAnsi="Arial"/>
          <w:szCs w:val="22"/>
        </w:rPr>
        <w:t xml:space="preserve">During the </w:t>
      </w:r>
      <w:r w:rsidR="00A750ED" w:rsidRPr="00131A89">
        <w:rPr>
          <w:rFonts w:ascii="Arial" w:hAnsi="Arial"/>
          <w:szCs w:val="22"/>
        </w:rPr>
        <w:t xml:space="preserve">three-month </w:t>
      </w:r>
      <w:r w:rsidR="004771E4">
        <w:rPr>
          <w:rFonts w:ascii="Arial" w:hAnsi="Arial"/>
          <w:szCs w:val="22"/>
        </w:rPr>
        <w:t xml:space="preserve">and six-month </w:t>
      </w:r>
      <w:r w:rsidR="00A750ED" w:rsidRPr="00131A89">
        <w:rPr>
          <w:rFonts w:ascii="Arial" w:hAnsi="Arial"/>
          <w:szCs w:val="22"/>
        </w:rPr>
        <w:t>period</w:t>
      </w:r>
      <w:r w:rsidR="00C73B33" w:rsidRPr="00131A89">
        <w:rPr>
          <w:rFonts w:ascii="Arial" w:hAnsi="Arial"/>
          <w:szCs w:val="22"/>
        </w:rPr>
        <w:t>s</w:t>
      </w:r>
      <w:r w:rsidRPr="00131A89">
        <w:rPr>
          <w:rFonts w:ascii="Arial" w:hAnsi="Arial"/>
          <w:szCs w:val="22"/>
        </w:rPr>
        <w:t xml:space="preserve"> ended </w:t>
      </w:r>
      <w:r w:rsidR="004771E4">
        <w:rPr>
          <w:rFonts w:ascii="Arial" w:hAnsi="Arial"/>
          <w:szCs w:val="22"/>
        </w:rPr>
        <w:t>30 June</w:t>
      </w:r>
      <w:r w:rsidR="00E50BDA">
        <w:rPr>
          <w:rFonts w:ascii="Arial" w:hAnsi="Arial"/>
          <w:szCs w:val="22"/>
        </w:rPr>
        <w:t xml:space="preserve"> 2023</w:t>
      </w:r>
      <w:r w:rsidR="009E613C" w:rsidRPr="00131A89">
        <w:rPr>
          <w:rFonts w:ascii="Arial" w:hAnsi="Arial"/>
          <w:szCs w:val="22"/>
        </w:rPr>
        <w:t xml:space="preserve"> </w:t>
      </w:r>
      <w:r w:rsidR="00B63ED3" w:rsidRPr="00131A89">
        <w:rPr>
          <w:rFonts w:ascii="Arial" w:hAnsi="Arial"/>
          <w:szCs w:val="22"/>
        </w:rPr>
        <w:t>and 20</w:t>
      </w:r>
      <w:r w:rsidR="00136FA9" w:rsidRPr="00131A89">
        <w:rPr>
          <w:rFonts w:ascii="Arial" w:hAnsi="Arial"/>
          <w:szCs w:val="22"/>
        </w:rPr>
        <w:t>2</w:t>
      </w:r>
      <w:r w:rsidR="00E50BDA">
        <w:rPr>
          <w:rFonts w:ascii="Arial" w:hAnsi="Arial"/>
          <w:szCs w:val="22"/>
        </w:rPr>
        <w:t>2</w:t>
      </w:r>
      <w:r w:rsidRPr="00131A89">
        <w:rPr>
          <w:rFonts w:ascii="Arial" w:hAnsi="Arial"/>
          <w:szCs w:val="22"/>
        </w:rPr>
        <w:t xml:space="preserve">, the </w:t>
      </w:r>
      <w:r w:rsidRPr="00131A89">
        <w:rPr>
          <w:rFonts w:ascii="Arial" w:hAnsi="Arial" w:cs="Arial"/>
          <w:szCs w:val="22"/>
        </w:rPr>
        <w:t>Company</w:t>
      </w:r>
      <w:r w:rsidRPr="00131A89">
        <w:rPr>
          <w:rFonts w:ascii="Arial" w:hAnsi="Arial"/>
          <w:szCs w:val="22"/>
        </w:rPr>
        <w:t xml:space="preserve"> had employee benefit expenses payable to their directors and management as below.</w:t>
      </w:r>
    </w:p>
    <w:p w14:paraId="6BE65CAF" w14:textId="77777777" w:rsidR="00C42B8D" w:rsidRPr="002F7C0B" w:rsidRDefault="00C42B8D" w:rsidP="008A1646">
      <w:pPr>
        <w:tabs>
          <w:tab w:val="left" w:pos="900"/>
          <w:tab w:val="left" w:pos="1440"/>
        </w:tabs>
        <w:spacing w:after="0" w:line="360" w:lineRule="exact"/>
        <w:ind w:left="547" w:right="-43"/>
        <w:jc w:val="right"/>
        <w:rPr>
          <w:rFonts w:ascii="Arial" w:hAnsi="Arial"/>
          <w:szCs w:val="22"/>
        </w:rPr>
      </w:pPr>
      <w:r w:rsidRPr="002F7C0B">
        <w:rPr>
          <w:rFonts w:ascii="Arial" w:hAnsi="Arial" w:cs="Arial"/>
          <w:szCs w:val="22"/>
        </w:rPr>
        <w:t xml:space="preserve">(Unit: </w:t>
      </w:r>
      <w:r w:rsidRPr="002F7C0B">
        <w:rPr>
          <w:rFonts w:ascii="Arial" w:hAnsi="Arial"/>
          <w:szCs w:val="22"/>
        </w:rPr>
        <w:t>Thousand</w:t>
      </w:r>
      <w:r w:rsidRPr="002F7C0B">
        <w:rPr>
          <w:rFonts w:ascii="Arial" w:hAnsi="Arial" w:cs="Arial"/>
          <w:szCs w:val="22"/>
        </w:rPr>
        <w:t xml:space="preserve"> Baht)</w:t>
      </w:r>
    </w:p>
    <w:tbl>
      <w:tblPr>
        <w:tblStyle w:val="TableGrid"/>
        <w:tblW w:w="9180" w:type="dxa"/>
        <w:tblInd w:w="450" w:type="dxa"/>
        <w:tblLayout w:type="fixed"/>
        <w:tblLook w:val="04A0" w:firstRow="1" w:lastRow="0" w:firstColumn="1" w:lastColumn="0" w:noHBand="0" w:noVBand="1"/>
      </w:tblPr>
      <w:tblGrid>
        <w:gridCol w:w="3510"/>
        <w:gridCol w:w="1417"/>
        <w:gridCol w:w="1418"/>
        <w:gridCol w:w="1417"/>
        <w:gridCol w:w="1418"/>
      </w:tblGrid>
      <w:tr w:rsidR="004771E4" w:rsidRPr="002F7C0B" w14:paraId="2EB6C8F7" w14:textId="447A0617" w:rsidTr="004771E4">
        <w:tc>
          <w:tcPr>
            <w:tcW w:w="3510" w:type="dxa"/>
            <w:tcBorders>
              <w:top w:val="nil"/>
              <w:left w:val="nil"/>
              <w:bottom w:val="nil"/>
              <w:right w:val="nil"/>
            </w:tcBorders>
          </w:tcPr>
          <w:p w14:paraId="7F7E857B" w14:textId="77777777" w:rsidR="004771E4" w:rsidRPr="002F7C0B" w:rsidRDefault="004771E4" w:rsidP="008A1646">
            <w:pPr>
              <w:tabs>
                <w:tab w:val="left" w:pos="600"/>
                <w:tab w:val="left" w:pos="900"/>
                <w:tab w:val="right" w:pos="7280"/>
                <w:tab w:val="right" w:pos="8540"/>
              </w:tabs>
              <w:spacing w:line="360" w:lineRule="exact"/>
              <w:ind w:right="-43"/>
              <w:jc w:val="center"/>
              <w:rPr>
                <w:rFonts w:ascii="Arial" w:hAnsi="Arial" w:cs="Arial"/>
                <w:szCs w:val="22"/>
              </w:rPr>
            </w:pPr>
          </w:p>
        </w:tc>
        <w:tc>
          <w:tcPr>
            <w:tcW w:w="2835" w:type="dxa"/>
            <w:gridSpan w:val="2"/>
            <w:tcBorders>
              <w:top w:val="nil"/>
              <w:left w:val="nil"/>
              <w:bottom w:val="nil"/>
              <w:right w:val="nil"/>
            </w:tcBorders>
            <w:vAlign w:val="bottom"/>
          </w:tcPr>
          <w:p w14:paraId="33D3ACB5" w14:textId="4F132CE5" w:rsidR="004771E4" w:rsidRPr="002F7C0B" w:rsidRDefault="004771E4" w:rsidP="008A1646">
            <w:pPr>
              <w:pStyle w:val="Heading8"/>
              <w:pBdr>
                <w:bottom w:val="single" w:sz="4" w:space="1" w:color="auto"/>
              </w:pBdr>
              <w:spacing w:before="0" w:after="0" w:line="360" w:lineRule="exact"/>
              <w:jc w:val="center"/>
              <w:outlineLvl w:val="7"/>
              <w:rPr>
                <w:rFonts w:ascii="Arial" w:hAnsi="Arial" w:cstheme="minorBidi"/>
                <w:i w:val="0"/>
                <w:iCs w:val="0"/>
                <w:sz w:val="18"/>
                <w:szCs w:val="18"/>
              </w:rPr>
            </w:pPr>
            <w:r w:rsidRPr="002F7C0B">
              <w:rPr>
                <w:rFonts w:ascii="Arial" w:hAnsi="Arial" w:cs="Arial"/>
                <w:i w:val="0"/>
                <w:iCs w:val="0"/>
                <w:sz w:val="22"/>
                <w:szCs w:val="22"/>
              </w:rPr>
              <w:t>For the three-month                         period</w:t>
            </w:r>
            <w:r>
              <w:rPr>
                <w:rFonts w:ascii="Arial" w:hAnsi="Arial" w:cs="Arial"/>
                <w:i w:val="0"/>
                <w:iCs w:val="0"/>
                <w:sz w:val="22"/>
                <w:szCs w:val="22"/>
              </w:rPr>
              <w:t>s</w:t>
            </w:r>
            <w:r w:rsidRPr="002F7C0B">
              <w:rPr>
                <w:rFonts w:ascii="Arial" w:hAnsi="Arial" w:cs="Arial"/>
                <w:i w:val="0"/>
                <w:iCs w:val="0"/>
                <w:sz w:val="22"/>
                <w:szCs w:val="22"/>
              </w:rPr>
              <w:t xml:space="preserve"> ended</w:t>
            </w:r>
            <w:r>
              <w:rPr>
                <w:rFonts w:ascii="Arial" w:hAnsi="Arial" w:cs="Arial"/>
                <w:i w:val="0"/>
                <w:iCs w:val="0"/>
                <w:sz w:val="22"/>
                <w:szCs w:val="22"/>
              </w:rPr>
              <w:t xml:space="preserve"> 30 June</w:t>
            </w:r>
            <w:r w:rsidRPr="008A1646">
              <w:rPr>
                <w:rFonts w:ascii="Arial" w:hAnsi="Arial" w:cs="Arial"/>
                <w:i w:val="0"/>
                <w:iCs w:val="0"/>
                <w:sz w:val="20"/>
                <w:szCs w:val="20"/>
              </w:rPr>
              <w:t xml:space="preserve"> </w:t>
            </w:r>
          </w:p>
        </w:tc>
        <w:tc>
          <w:tcPr>
            <w:tcW w:w="2835" w:type="dxa"/>
            <w:gridSpan w:val="2"/>
            <w:tcBorders>
              <w:top w:val="nil"/>
              <w:left w:val="nil"/>
              <w:bottom w:val="nil"/>
              <w:right w:val="nil"/>
            </w:tcBorders>
          </w:tcPr>
          <w:p w14:paraId="2FCF5E7A" w14:textId="01D8013B" w:rsidR="004771E4" w:rsidRPr="002F7C0B" w:rsidRDefault="004771E4" w:rsidP="008A1646">
            <w:pPr>
              <w:pStyle w:val="Heading8"/>
              <w:pBdr>
                <w:bottom w:val="single" w:sz="4" w:space="1" w:color="auto"/>
              </w:pBdr>
              <w:spacing w:before="0" w:after="0" w:line="360" w:lineRule="exact"/>
              <w:jc w:val="center"/>
              <w:outlineLvl w:val="7"/>
              <w:rPr>
                <w:rFonts w:ascii="Arial" w:hAnsi="Arial" w:cs="Arial"/>
                <w:i w:val="0"/>
                <w:iCs w:val="0"/>
                <w:sz w:val="22"/>
                <w:szCs w:val="22"/>
              </w:rPr>
            </w:pPr>
            <w:r w:rsidRPr="002F7C0B">
              <w:rPr>
                <w:rFonts w:ascii="Arial" w:hAnsi="Arial" w:cs="Arial"/>
                <w:i w:val="0"/>
                <w:iCs w:val="0"/>
                <w:sz w:val="22"/>
                <w:szCs w:val="22"/>
              </w:rPr>
              <w:t xml:space="preserve">For the </w:t>
            </w:r>
            <w:r>
              <w:rPr>
                <w:rFonts w:ascii="Arial" w:hAnsi="Arial" w:cs="Arial"/>
                <w:i w:val="0"/>
                <w:iCs w:val="0"/>
                <w:sz w:val="22"/>
                <w:szCs w:val="22"/>
              </w:rPr>
              <w:t>six</w:t>
            </w:r>
            <w:r w:rsidRPr="002F7C0B">
              <w:rPr>
                <w:rFonts w:ascii="Arial" w:hAnsi="Arial" w:cs="Arial"/>
                <w:i w:val="0"/>
                <w:iCs w:val="0"/>
                <w:sz w:val="22"/>
                <w:szCs w:val="22"/>
              </w:rPr>
              <w:t>-month                         period</w:t>
            </w:r>
            <w:r>
              <w:rPr>
                <w:rFonts w:ascii="Arial" w:hAnsi="Arial" w:cs="Arial"/>
                <w:i w:val="0"/>
                <w:iCs w:val="0"/>
                <w:sz w:val="22"/>
                <w:szCs w:val="22"/>
              </w:rPr>
              <w:t>s</w:t>
            </w:r>
            <w:r w:rsidRPr="002F7C0B">
              <w:rPr>
                <w:rFonts w:ascii="Arial" w:hAnsi="Arial" w:cs="Arial"/>
                <w:i w:val="0"/>
                <w:iCs w:val="0"/>
                <w:sz w:val="22"/>
                <w:szCs w:val="22"/>
              </w:rPr>
              <w:t xml:space="preserve"> ended</w:t>
            </w:r>
            <w:r>
              <w:rPr>
                <w:rFonts w:ascii="Arial" w:hAnsi="Arial" w:cs="Arial"/>
                <w:i w:val="0"/>
                <w:iCs w:val="0"/>
                <w:sz w:val="22"/>
                <w:szCs w:val="22"/>
              </w:rPr>
              <w:t xml:space="preserve"> 30 June</w:t>
            </w:r>
          </w:p>
        </w:tc>
      </w:tr>
      <w:tr w:rsidR="004771E4" w:rsidRPr="002F7C0B" w14:paraId="5132DADD" w14:textId="4168294A" w:rsidTr="004771E4">
        <w:tc>
          <w:tcPr>
            <w:tcW w:w="3510" w:type="dxa"/>
            <w:tcBorders>
              <w:top w:val="nil"/>
              <w:left w:val="nil"/>
              <w:bottom w:val="nil"/>
              <w:right w:val="nil"/>
            </w:tcBorders>
          </w:tcPr>
          <w:p w14:paraId="35488904" w14:textId="77777777" w:rsidR="004771E4" w:rsidRPr="002F7C0B" w:rsidRDefault="004771E4" w:rsidP="004771E4">
            <w:pPr>
              <w:tabs>
                <w:tab w:val="left" w:pos="600"/>
                <w:tab w:val="left" w:pos="900"/>
                <w:tab w:val="right" w:pos="7280"/>
                <w:tab w:val="right" w:pos="8540"/>
              </w:tabs>
              <w:spacing w:line="360" w:lineRule="exact"/>
              <w:ind w:right="-43"/>
              <w:jc w:val="center"/>
              <w:rPr>
                <w:rFonts w:ascii="Arial" w:hAnsi="Arial" w:cs="Arial"/>
                <w:szCs w:val="22"/>
              </w:rPr>
            </w:pPr>
          </w:p>
        </w:tc>
        <w:tc>
          <w:tcPr>
            <w:tcW w:w="1417" w:type="dxa"/>
            <w:tcBorders>
              <w:top w:val="nil"/>
              <w:left w:val="nil"/>
              <w:bottom w:val="nil"/>
              <w:right w:val="nil"/>
            </w:tcBorders>
          </w:tcPr>
          <w:p w14:paraId="3ABD3DC3" w14:textId="53FEA602" w:rsidR="004771E4" w:rsidRPr="002F7C0B" w:rsidRDefault="004771E4" w:rsidP="004771E4">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Pr>
                <w:rFonts w:ascii="Arial" w:hAnsi="Arial" w:cs="Arial"/>
                <w:szCs w:val="22"/>
              </w:rPr>
              <w:t>2023</w:t>
            </w:r>
          </w:p>
        </w:tc>
        <w:tc>
          <w:tcPr>
            <w:tcW w:w="1418" w:type="dxa"/>
            <w:tcBorders>
              <w:top w:val="nil"/>
              <w:left w:val="nil"/>
              <w:bottom w:val="nil"/>
              <w:right w:val="nil"/>
            </w:tcBorders>
          </w:tcPr>
          <w:p w14:paraId="08F73D7B" w14:textId="2F005C60" w:rsidR="004771E4" w:rsidRPr="002F7C0B" w:rsidRDefault="004771E4" w:rsidP="004771E4">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sidRPr="002F7C0B">
              <w:rPr>
                <w:rFonts w:ascii="Arial" w:hAnsi="Arial"/>
                <w:szCs w:val="22"/>
              </w:rPr>
              <w:t>202</w:t>
            </w:r>
            <w:r>
              <w:rPr>
                <w:rFonts w:ascii="Arial" w:hAnsi="Arial"/>
                <w:szCs w:val="22"/>
              </w:rPr>
              <w:t>2</w:t>
            </w:r>
          </w:p>
        </w:tc>
        <w:tc>
          <w:tcPr>
            <w:tcW w:w="1417" w:type="dxa"/>
            <w:tcBorders>
              <w:top w:val="nil"/>
              <w:left w:val="nil"/>
              <w:bottom w:val="nil"/>
              <w:right w:val="nil"/>
            </w:tcBorders>
          </w:tcPr>
          <w:p w14:paraId="5404D3D9" w14:textId="7542A358" w:rsidR="004771E4" w:rsidRPr="002F7C0B" w:rsidRDefault="004771E4" w:rsidP="004771E4">
            <w:pPr>
              <w:pBdr>
                <w:bottom w:val="single" w:sz="4" w:space="1" w:color="auto"/>
              </w:pBdr>
              <w:tabs>
                <w:tab w:val="left" w:pos="600"/>
                <w:tab w:val="left" w:pos="900"/>
                <w:tab w:val="right" w:pos="7280"/>
                <w:tab w:val="right" w:pos="8540"/>
              </w:tabs>
              <w:spacing w:line="360" w:lineRule="exact"/>
              <w:ind w:right="-45"/>
              <w:jc w:val="center"/>
              <w:rPr>
                <w:rFonts w:ascii="Arial" w:hAnsi="Arial"/>
                <w:szCs w:val="22"/>
              </w:rPr>
            </w:pPr>
            <w:r>
              <w:rPr>
                <w:rFonts w:ascii="Arial" w:hAnsi="Arial" w:cs="Arial"/>
                <w:szCs w:val="22"/>
              </w:rPr>
              <w:t>2023</w:t>
            </w:r>
          </w:p>
        </w:tc>
        <w:tc>
          <w:tcPr>
            <w:tcW w:w="1418" w:type="dxa"/>
            <w:tcBorders>
              <w:top w:val="nil"/>
              <w:left w:val="nil"/>
              <w:bottom w:val="nil"/>
              <w:right w:val="nil"/>
            </w:tcBorders>
          </w:tcPr>
          <w:p w14:paraId="58400F1C" w14:textId="18814B3A" w:rsidR="004771E4" w:rsidRPr="002F7C0B" w:rsidRDefault="004771E4" w:rsidP="004771E4">
            <w:pPr>
              <w:pBdr>
                <w:bottom w:val="single" w:sz="4" w:space="1" w:color="auto"/>
              </w:pBdr>
              <w:tabs>
                <w:tab w:val="left" w:pos="600"/>
                <w:tab w:val="left" w:pos="900"/>
                <w:tab w:val="right" w:pos="7280"/>
                <w:tab w:val="right" w:pos="8540"/>
              </w:tabs>
              <w:spacing w:line="360" w:lineRule="exact"/>
              <w:ind w:right="-45"/>
              <w:jc w:val="center"/>
              <w:rPr>
                <w:rFonts w:ascii="Arial" w:hAnsi="Arial"/>
                <w:szCs w:val="22"/>
              </w:rPr>
            </w:pPr>
            <w:r w:rsidRPr="002F7C0B">
              <w:rPr>
                <w:rFonts w:ascii="Arial" w:hAnsi="Arial"/>
                <w:szCs w:val="22"/>
              </w:rPr>
              <w:t>202</w:t>
            </w:r>
            <w:r>
              <w:rPr>
                <w:rFonts w:ascii="Arial" w:hAnsi="Arial"/>
                <w:szCs w:val="22"/>
              </w:rPr>
              <w:t>2</w:t>
            </w:r>
          </w:p>
        </w:tc>
      </w:tr>
      <w:tr w:rsidR="00404A49" w:rsidRPr="002F7C0B" w14:paraId="47DAF40C" w14:textId="2C9098DD" w:rsidTr="004771E4">
        <w:tc>
          <w:tcPr>
            <w:tcW w:w="3510" w:type="dxa"/>
            <w:tcBorders>
              <w:top w:val="nil"/>
              <w:left w:val="nil"/>
              <w:bottom w:val="nil"/>
              <w:right w:val="nil"/>
            </w:tcBorders>
          </w:tcPr>
          <w:p w14:paraId="27033A9C" w14:textId="77777777" w:rsidR="00404A49" w:rsidRPr="002F7C0B" w:rsidRDefault="00404A49" w:rsidP="00404A49">
            <w:pPr>
              <w:tabs>
                <w:tab w:val="left" w:pos="600"/>
                <w:tab w:val="left" w:pos="900"/>
                <w:tab w:val="right" w:pos="7280"/>
                <w:tab w:val="right" w:pos="8540"/>
              </w:tabs>
              <w:spacing w:line="360" w:lineRule="exact"/>
              <w:ind w:left="-18" w:right="-43"/>
              <w:jc w:val="thaiDistribute"/>
              <w:rPr>
                <w:rFonts w:ascii="Arial" w:hAnsi="Arial" w:cs="Arial"/>
                <w:szCs w:val="22"/>
              </w:rPr>
            </w:pPr>
            <w:r w:rsidRPr="002F7C0B">
              <w:rPr>
                <w:rFonts w:ascii="Arial" w:hAnsi="Arial" w:cs="Arial"/>
                <w:szCs w:val="22"/>
              </w:rPr>
              <w:t>Short-term employee benefits</w:t>
            </w:r>
          </w:p>
        </w:tc>
        <w:tc>
          <w:tcPr>
            <w:tcW w:w="1417" w:type="dxa"/>
            <w:tcBorders>
              <w:top w:val="nil"/>
              <w:left w:val="nil"/>
              <w:bottom w:val="nil"/>
              <w:right w:val="nil"/>
            </w:tcBorders>
            <w:shd w:val="clear" w:color="auto" w:fill="auto"/>
          </w:tcPr>
          <w:p w14:paraId="41EC42D8" w14:textId="599C020C" w:rsidR="00404A49" w:rsidRPr="00EA088C" w:rsidRDefault="00404A49" w:rsidP="00404A49">
            <w:pPr>
              <w:tabs>
                <w:tab w:val="decimal" w:pos="975"/>
              </w:tabs>
              <w:spacing w:line="380" w:lineRule="exact"/>
              <w:ind w:right="-18"/>
              <w:rPr>
                <w:rFonts w:ascii="Arial" w:hAnsi="Arial" w:cs="Arial"/>
                <w:szCs w:val="22"/>
              </w:rPr>
            </w:pPr>
            <w:r w:rsidRPr="00404A49">
              <w:rPr>
                <w:rFonts w:ascii="Arial" w:hAnsi="Arial" w:cs="Arial"/>
                <w:szCs w:val="22"/>
              </w:rPr>
              <w:t>4,145</w:t>
            </w:r>
          </w:p>
        </w:tc>
        <w:tc>
          <w:tcPr>
            <w:tcW w:w="1418" w:type="dxa"/>
            <w:tcBorders>
              <w:top w:val="nil"/>
              <w:left w:val="nil"/>
              <w:bottom w:val="nil"/>
              <w:right w:val="nil"/>
            </w:tcBorders>
          </w:tcPr>
          <w:p w14:paraId="1FCD3FF2" w14:textId="11367875" w:rsidR="00404A49" w:rsidRPr="00EA088C" w:rsidRDefault="00404A49" w:rsidP="00404A49">
            <w:pPr>
              <w:tabs>
                <w:tab w:val="decimal" w:pos="975"/>
              </w:tabs>
              <w:spacing w:line="380" w:lineRule="exact"/>
              <w:ind w:right="-18"/>
              <w:rPr>
                <w:rFonts w:ascii="Arial" w:hAnsi="Arial" w:cs="Arial"/>
                <w:szCs w:val="22"/>
              </w:rPr>
            </w:pPr>
            <w:r w:rsidRPr="004771E4">
              <w:rPr>
                <w:rFonts w:ascii="Arial" w:hAnsi="Arial" w:cs="Arial"/>
                <w:szCs w:val="22"/>
              </w:rPr>
              <w:t>4,403</w:t>
            </w:r>
          </w:p>
        </w:tc>
        <w:tc>
          <w:tcPr>
            <w:tcW w:w="1417" w:type="dxa"/>
            <w:tcBorders>
              <w:top w:val="nil"/>
              <w:left w:val="nil"/>
              <w:bottom w:val="nil"/>
              <w:right w:val="nil"/>
            </w:tcBorders>
          </w:tcPr>
          <w:p w14:paraId="42451B25" w14:textId="7AD3A0F5" w:rsidR="00404A49" w:rsidRPr="00EA088C" w:rsidRDefault="00404A49" w:rsidP="00404A49">
            <w:pPr>
              <w:tabs>
                <w:tab w:val="decimal" w:pos="975"/>
              </w:tabs>
              <w:spacing w:line="380" w:lineRule="exact"/>
              <w:ind w:right="-18"/>
              <w:rPr>
                <w:rFonts w:ascii="Arial" w:hAnsi="Arial" w:cs="Arial"/>
                <w:szCs w:val="22"/>
              </w:rPr>
            </w:pPr>
            <w:r w:rsidRPr="00404A49">
              <w:rPr>
                <w:rFonts w:ascii="Arial" w:hAnsi="Arial" w:cs="Arial"/>
                <w:szCs w:val="22"/>
              </w:rPr>
              <w:t>8,095</w:t>
            </w:r>
          </w:p>
        </w:tc>
        <w:tc>
          <w:tcPr>
            <w:tcW w:w="1418" w:type="dxa"/>
            <w:tcBorders>
              <w:top w:val="nil"/>
              <w:left w:val="nil"/>
              <w:bottom w:val="nil"/>
              <w:right w:val="nil"/>
            </w:tcBorders>
          </w:tcPr>
          <w:p w14:paraId="702F3181" w14:textId="71B7D39A" w:rsidR="00404A49" w:rsidRPr="00EA088C" w:rsidRDefault="00404A49" w:rsidP="00404A49">
            <w:pPr>
              <w:tabs>
                <w:tab w:val="decimal" w:pos="975"/>
              </w:tabs>
              <w:spacing w:line="380" w:lineRule="exact"/>
              <w:ind w:right="-18"/>
              <w:rPr>
                <w:rFonts w:ascii="Arial" w:hAnsi="Arial" w:cs="Arial"/>
                <w:szCs w:val="22"/>
              </w:rPr>
            </w:pPr>
            <w:r w:rsidRPr="004771E4">
              <w:rPr>
                <w:rFonts w:ascii="Arial" w:hAnsi="Arial" w:cs="Arial"/>
                <w:szCs w:val="22"/>
              </w:rPr>
              <w:t>8,544</w:t>
            </w:r>
          </w:p>
        </w:tc>
      </w:tr>
      <w:tr w:rsidR="00404A49" w:rsidRPr="002F7C0B" w14:paraId="05172BDB" w14:textId="5D8B249D" w:rsidTr="004771E4">
        <w:tc>
          <w:tcPr>
            <w:tcW w:w="3510" w:type="dxa"/>
            <w:tcBorders>
              <w:top w:val="nil"/>
              <w:left w:val="nil"/>
              <w:bottom w:val="nil"/>
              <w:right w:val="nil"/>
            </w:tcBorders>
          </w:tcPr>
          <w:p w14:paraId="35D1475A" w14:textId="77777777" w:rsidR="00404A49" w:rsidRPr="002F7C0B" w:rsidRDefault="00404A49" w:rsidP="00404A49">
            <w:pPr>
              <w:tabs>
                <w:tab w:val="left" w:pos="600"/>
                <w:tab w:val="left" w:pos="900"/>
                <w:tab w:val="right" w:pos="7280"/>
                <w:tab w:val="right" w:pos="8540"/>
              </w:tabs>
              <w:spacing w:line="360" w:lineRule="exact"/>
              <w:ind w:left="-18" w:right="-43"/>
              <w:jc w:val="thaiDistribute"/>
              <w:rPr>
                <w:rFonts w:ascii="Arial" w:hAnsi="Arial" w:cs="Arial"/>
                <w:szCs w:val="22"/>
                <w:cs/>
              </w:rPr>
            </w:pPr>
            <w:r w:rsidRPr="002F7C0B">
              <w:rPr>
                <w:rFonts w:ascii="Arial" w:hAnsi="Arial" w:cs="Arial"/>
                <w:szCs w:val="22"/>
              </w:rPr>
              <w:t>Post-employment benefits</w:t>
            </w:r>
          </w:p>
        </w:tc>
        <w:tc>
          <w:tcPr>
            <w:tcW w:w="1417" w:type="dxa"/>
            <w:tcBorders>
              <w:top w:val="nil"/>
              <w:left w:val="nil"/>
              <w:bottom w:val="nil"/>
              <w:right w:val="nil"/>
            </w:tcBorders>
            <w:shd w:val="clear" w:color="auto" w:fill="auto"/>
          </w:tcPr>
          <w:p w14:paraId="38AB1D1D" w14:textId="510769CA" w:rsidR="00404A49" w:rsidRPr="00EA088C" w:rsidRDefault="00404A49" w:rsidP="00404A49">
            <w:pPr>
              <w:pBdr>
                <w:bottom w:val="single" w:sz="4" w:space="1" w:color="auto"/>
              </w:pBdr>
              <w:tabs>
                <w:tab w:val="decimal" w:pos="975"/>
              </w:tabs>
              <w:spacing w:line="380" w:lineRule="exact"/>
              <w:ind w:right="-18"/>
              <w:rPr>
                <w:rFonts w:ascii="Arial" w:hAnsi="Arial" w:cs="Arial"/>
                <w:szCs w:val="22"/>
              </w:rPr>
            </w:pPr>
            <w:r w:rsidRPr="00404A49">
              <w:rPr>
                <w:rFonts w:ascii="Arial" w:hAnsi="Arial" w:cs="Arial"/>
                <w:szCs w:val="22"/>
              </w:rPr>
              <w:t>421</w:t>
            </w:r>
          </w:p>
        </w:tc>
        <w:tc>
          <w:tcPr>
            <w:tcW w:w="1418" w:type="dxa"/>
            <w:tcBorders>
              <w:top w:val="nil"/>
              <w:left w:val="nil"/>
              <w:bottom w:val="nil"/>
              <w:right w:val="nil"/>
            </w:tcBorders>
          </w:tcPr>
          <w:p w14:paraId="1788BE13" w14:textId="3E8F3A92" w:rsidR="00404A49" w:rsidRPr="00EA088C" w:rsidRDefault="00404A49" w:rsidP="00404A49">
            <w:pPr>
              <w:pBdr>
                <w:bottom w:val="single" w:sz="4" w:space="1" w:color="auto"/>
              </w:pBdr>
              <w:tabs>
                <w:tab w:val="decimal" w:pos="975"/>
              </w:tabs>
              <w:spacing w:line="380" w:lineRule="exact"/>
              <w:ind w:right="-18"/>
              <w:rPr>
                <w:rFonts w:ascii="Arial" w:hAnsi="Arial" w:cs="Arial"/>
                <w:szCs w:val="22"/>
              </w:rPr>
            </w:pPr>
            <w:r w:rsidRPr="004771E4">
              <w:rPr>
                <w:rFonts w:ascii="Arial" w:hAnsi="Arial" w:cs="Arial"/>
                <w:szCs w:val="22"/>
              </w:rPr>
              <w:t>319</w:t>
            </w:r>
          </w:p>
        </w:tc>
        <w:tc>
          <w:tcPr>
            <w:tcW w:w="1417" w:type="dxa"/>
            <w:tcBorders>
              <w:top w:val="nil"/>
              <w:left w:val="nil"/>
              <w:bottom w:val="nil"/>
              <w:right w:val="nil"/>
            </w:tcBorders>
          </w:tcPr>
          <w:p w14:paraId="3E087387" w14:textId="23D2CC0B" w:rsidR="00404A49" w:rsidRPr="00EA088C" w:rsidRDefault="00404A49" w:rsidP="00404A49">
            <w:pPr>
              <w:pBdr>
                <w:bottom w:val="single" w:sz="4" w:space="1" w:color="auto"/>
              </w:pBdr>
              <w:tabs>
                <w:tab w:val="decimal" w:pos="975"/>
              </w:tabs>
              <w:spacing w:line="380" w:lineRule="exact"/>
              <w:ind w:right="-18"/>
              <w:rPr>
                <w:rFonts w:ascii="Arial" w:hAnsi="Arial" w:cs="Arial"/>
                <w:szCs w:val="22"/>
              </w:rPr>
            </w:pPr>
            <w:r w:rsidRPr="00404A49">
              <w:rPr>
                <w:rFonts w:ascii="Arial" w:hAnsi="Arial" w:cs="Arial"/>
                <w:szCs w:val="22"/>
              </w:rPr>
              <w:t>833</w:t>
            </w:r>
          </w:p>
        </w:tc>
        <w:tc>
          <w:tcPr>
            <w:tcW w:w="1418" w:type="dxa"/>
            <w:tcBorders>
              <w:top w:val="nil"/>
              <w:left w:val="nil"/>
              <w:bottom w:val="nil"/>
              <w:right w:val="nil"/>
            </w:tcBorders>
          </w:tcPr>
          <w:p w14:paraId="6544C95F" w14:textId="17C6C65D" w:rsidR="00404A49" w:rsidRPr="00EA088C" w:rsidRDefault="00404A49" w:rsidP="00404A49">
            <w:pPr>
              <w:pBdr>
                <w:bottom w:val="single" w:sz="4" w:space="1" w:color="auto"/>
              </w:pBdr>
              <w:tabs>
                <w:tab w:val="decimal" w:pos="975"/>
              </w:tabs>
              <w:spacing w:line="380" w:lineRule="exact"/>
              <w:ind w:right="-18"/>
              <w:rPr>
                <w:rFonts w:ascii="Arial" w:hAnsi="Arial" w:cs="Arial"/>
                <w:szCs w:val="22"/>
              </w:rPr>
            </w:pPr>
            <w:r w:rsidRPr="004771E4">
              <w:rPr>
                <w:rFonts w:ascii="Arial" w:hAnsi="Arial" w:cs="Arial"/>
                <w:szCs w:val="22"/>
              </w:rPr>
              <w:t>634</w:t>
            </w:r>
          </w:p>
        </w:tc>
      </w:tr>
      <w:tr w:rsidR="00404A49" w:rsidRPr="002F7C0B" w14:paraId="1EA696BB" w14:textId="1AEE3EB8" w:rsidTr="004771E4">
        <w:tc>
          <w:tcPr>
            <w:tcW w:w="3510" w:type="dxa"/>
            <w:tcBorders>
              <w:top w:val="nil"/>
              <w:left w:val="nil"/>
              <w:bottom w:val="nil"/>
              <w:right w:val="nil"/>
            </w:tcBorders>
          </w:tcPr>
          <w:p w14:paraId="64FA114D" w14:textId="77777777" w:rsidR="00404A49" w:rsidRPr="002F7C0B" w:rsidRDefault="00404A49" w:rsidP="00404A49">
            <w:pPr>
              <w:tabs>
                <w:tab w:val="left" w:pos="600"/>
                <w:tab w:val="left" w:pos="900"/>
                <w:tab w:val="right" w:pos="7280"/>
                <w:tab w:val="right" w:pos="8540"/>
              </w:tabs>
              <w:spacing w:line="360" w:lineRule="exact"/>
              <w:ind w:left="-18" w:right="-43"/>
              <w:jc w:val="thaiDistribute"/>
              <w:rPr>
                <w:rFonts w:ascii="Arial" w:hAnsi="Arial" w:cs="Arial"/>
                <w:szCs w:val="22"/>
                <w:cs/>
              </w:rPr>
            </w:pPr>
            <w:r w:rsidRPr="002F7C0B">
              <w:rPr>
                <w:rFonts w:ascii="Arial" w:hAnsi="Arial" w:cs="Arial"/>
                <w:szCs w:val="22"/>
              </w:rPr>
              <w:t>Total</w:t>
            </w:r>
          </w:p>
        </w:tc>
        <w:tc>
          <w:tcPr>
            <w:tcW w:w="1417" w:type="dxa"/>
            <w:tcBorders>
              <w:top w:val="nil"/>
              <w:left w:val="nil"/>
              <w:bottom w:val="nil"/>
              <w:right w:val="nil"/>
            </w:tcBorders>
            <w:shd w:val="clear" w:color="auto" w:fill="auto"/>
          </w:tcPr>
          <w:p w14:paraId="68769F45" w14:textId="247245A6" w:rsidR="00404A49" w:rsidRPr="00EA088C" w:rsidRDefault="00404A49" w:rsidP="00404A49">
            <w:pPr>
              <w:pBdr>
                <w:bottom w:val="double" w:sz="4" w:space="1" w:color="auto"/>
              </w:pBdr>
              <w:tabs>
                <w:tab w:val="decimal" w:pos="975"/>
              </w:tabs>
              <w:spacing w:line="380" w:lineRule="exact"/>
              <w:ind w:right="-18"/>
              <w:rPr>
                <w:rFonts w:ascii="Arial" w:hAnsi="Arial" w:cs="Arial"/>
                <w:szCs w:val="22"/>
              </w:rPr>
            </w:pPr>
            <w:r w:rsidRPr="00404A49">
              <w:rPr>
                <w:rFonts w:ascii="Arial" w:hAnsi="Arial" w:cs="Arial"/>
                <w:szCs w:val="22"/>
              </w:rPr>
              <w:t>4,566</w:t>
            </w:r>
          </w:p>
        </w:tc>
        <w:tc>
          <w:tcPr>
            <w:tcW w:w="1418" w:type="dxa"/>
            <w:tcBorders>
              <w:top w:val="nil"/>
              <w:left w:val="nil"/>
              <w:bottom w:val="nil"/>
              <w:right w:val="nil"/>
            </w:tcBorders>
          </w:tcPr>
          <w:p w14:paraId="29C91447" w14:textId="0D1E8A0D" w:rsidR="00404A49" w:rsidRPr="00EA088C" w:rsidRDefault="00404A49" w:rsidP="00404A49">
            <w:pPr>
              <w:pBdr>
                <w:bottom w:val="double" w:sz="4" w:space="1" w:color="auto"/>
              </w:pBdr>
              <w:tabs>
                <w:tab w:val="decimal" w:pos="975"/>
              </w:tabs>
              <w:spacing w:line="380" w:lineRule="exact"/>
              <w:ind w:right="-18"/>
              <w:rPr>
                <w:rFonts w:ascii="Arial" w:hAnsi="Arial" w:cs="Arial"/>
                <w:szCs w:val="22"/>
              </w:rPr>
            </w:pPr>
            <w:r w:rsidRPr="004771E4">
              <w:rPr>
                <w:rFonts w:ascii="Arial" w:hAnsi="Arial" w:cs="Arial"/>
                <w:szCs w:val="22"/>
              </w:rPr>
              <w:t>4,722</w:t>
            </w:r>
          </w:p>
        </w:tc>
        <w:tc>
          <w:tcPr>
            <w:tcW w:w="1417" w:type="dxa"/>
            <w:tcBorders>
              <w:top w:val="nil"/>
              <w:left w:val="nil"/>
              <w:bottom w:val="nil"/>
              <w:right w:val="nil"/>
            </w:tcBorders>
          </w:tcPr>
          <w:p w14:paraId="40E8E053" w14:textId="68EA9158" w:rsidR="00404A49" w:rsidRPr="00EA088C" w:rsidRDefault="00404A49" w:rsidP="00404A49">
            <w:pPr>
              <w:pBdr>
                <w:bottom w:val="double" w:sz="4" w:space="1" w:color="auto"/>
              </w:pBdr>
              <w:tabs>
                <w:tab w:val="decimal" w:pos="975"/>
              </w:tabs>
              <w:spacing w:line="380" w:lineRule="exact"/>
              <w:ind w:right="-18"/>
              <w:rPr>
                <w:rFonts w:ascii="Arial" w:hAnsi="Arial" w:cs="Arial"/>
                <w:szCs w:val="22"/>
              </w:rPr>
            </w:pPr>
            <w:r w:rsidRPr="00404A49">
              <w:rPr>
                <w:rFonts w:ascii="Arial" w:hAnsi="Arial" w:cs="Arial"/>
                <w:szCs w:val="22"/>
              </w:rPr>
              <w:t>8,928</w:t>
            </w:r>
          </w:p>
        </w:tc>
        <w:tc>
          <w:tcPr>
            <w:tcW w:w="1418" w:type="dxa"/>
            <w:tcBorders>
              <w:top w:val="nil"/>
              <w:left w:val="nil"/>
              <w:bottom w:val="nil"/>
              <w:right w:val="nil"/>
            </w:tcBorders>
          </w:tcPr>
          <w:p w14:paraId="40F2B4EE" w14:textId="67A2C25A" w:rsidR="00404A49" w:rsidRPr="00EA088C" w:rsidRDefault="00404A49" w:rsidP="00404A49">
            <w:pPr>
              <w:pBdr>
                <w:bottom w:val="double" w:sz="4" w:space="1" w:color="auto"/>
              </w:pBdr>
              <w:tabs>
                <w:tab w:val="decimal" w:pos="975"/>
              </w:tabs>
              <w:spacing w:line="380" w:lineRule="exact"/>
              <w:ind w:right="-18"/>
              <w:rPr>
                <w:rFonts w:ascii="Arial" w:hAnsi="Arial" w:cs="Arial"/>
                <w:szCs w:val="22"/>
              </w:rPr>
            </w:pPr>
            <w:r w:rsidRPr="004771E4">
              <w:rPr>
                <w:rFonts w:ascii="Arial" w:hAnsi="Arial" w:cs="Arial"/>
                <w:szCs w:val="22"/>
              </w:rPr>
              <w:t>9,178</w:t>
            </w:r>
          </w:p>
        </w:tc>
      </w:tr>
    </w:tbl>
    <w:p w14:paraId="46CF2D2E" w14:textId="1CCFC56C" w:rsidR="00681D1F" w:rsidRPr="00131A89" w:rsidRDefault="00E51296" w:rsidP="00131A89">
      <w:pPr>
        <w:tabs>
          <w:tab w:val="left" w:pos="1440"/>
        </w:tabs>
        <w:spacing w:before="240" w:after="120" w:line="380" w:lineRule="exact"/>
        <w:ind w:left="547" w:hanging="547"/>
        <w:jc w:val="thaiDistribute"/>
        <w:outlineLvl w:val="0"/>
        <w:rPr>
          <w:rFonts w:ascii="Arial" w:hAnsi="Arial" w:cs="Arial"/>
          <w:b/>
          <w:bCs/>
          <w:szCs w:val="22"/>
        </w:rPr>
      </w:pPr>
      <w:r w:rsidRPr="00131A89">
        <w:rPr>
          <w:rFonts w:ascii="Arial" w:hAnsi="Arial" w:cs="Arial"/>
          <w:b/>
          <w:bCs/>
          <w:szCs w:val="22"/>
        </w:rPr>
        <w:t>3</w:t>
      </w:r>
      <w:r w:rsidR="00681D1F" w:rsidRPr="00131A89">
        <w:rPr>
          <w:rFonts w:ascii="Arial" w:hAnsi="Arial" w:cs="Arial"/>
          <w:b/>
          <w:bCs/>
          <w:szCs w:val="22"/>
        </w:rPr>
        <w:t>.</w:t>
      </w:r>
      <w:r w:rsidR="00681D1F" w:rsidRPr="00131A89">
        <w:rPr>
          <w:rFonts w:ascii="Arial" w:hAnsi="Arial" w:cs="Arial"/>
          <w:b/>
          <w:bCs/>
          <w:szCs w:val="22"/>
        </w:rPr>
        <w:tab/>
        <w:t>Trade and other receivables</w:t>
      </w:r>
    </w:p>
    <w:tbl>
      <w:tblPr>
        <w:tblW w:w="9180" w:type="dxa"/>
        <w:tblInd w:w="450" w:type="dxa"/>
        <w:tblLayout w:type="fixed"/>
        <w:tblLook w:val="0000" w:firstRow="0" w:lastRow="0" w:firstColumn="0" w:lastColumn="0" w:noHBand="0" w:noVBand="0"/>
      </w:tblPr>
      <w:tblGrid>
        <w:gridCol w:w="5670"/>
        <w:gridCol w:w="1800"/>
        <w:gridCol w:w="1710"/>
      </w:tblGrid>
      <w:tr w:rsidR="00681D1F" w:rsidRPr="00131A89" w14:paraId="0A098681" w14:textId="77777777" w:rsidTr="007A4DC2">
        <w:trPr>
          <w:tblHeader/>
        </w:trPr>
        <w:tc>
          <w:tcPr>
            <w:tcW w:w="5670" w:type="dxa"/>
          </w:tcPr>
          <w:p w14:paraId="1505142E" w14:textId="77777777" w:rsidR="00681D1F" w:rsidRPr="00131A89" w:rsidRDefault="00681D1F" w:rsidP="00A750ED">
            <w:pPr>
              <w:spacing w:after="0" w:line="380" w:lineRule="exact"/>
              <w:ind w:right="-18"/>
              <w:jc w:val="thaiDistribute"/>
              <w:rPr>
                <w:rFonts w:ascii="Arial" w:hAnsi="Arial" w:cs="Arial"/>
                <w:b/>
                <w:bCs/>
                <w:szCs w:val="22"/>
              </w:rPr>
            </w:pPr>
            <w:r w:rsidRPr="00131A89">
              <w:rPr>
                <w:rFonts w:ascii="Arial" w:hAnsi="Arial" w:cs="Arial"/>
                <w:b/>
                <w:bCs/>
                <w:szCs w:val="22"/>
                <w:cs/>
              </w:rPr>
              <w:tab/>
            </w:r>
            <w:r w:rsidRPr="00131A89">
              <w:rPr>
                <w:rFonts w:ascii="Arial" w:hAnsi="Arial" w:cs="Arial"/>
                <w:b/>
                <w:bCs/>
                <w:szCs w:val="22"/>
              </w:rPr>
              <w:tab/>
            </w:r>
            <w:r w:rsidRPr="00131A89">
              <w:rPr>
                <w:rFonts w:ascii="Arial" w:hAnsi="Arial" w:cs="Arial"/>
                <w:b/>
                <w:bCs/>
                <w:szCs w:val="22"/>
              </w:rPr>
              <w:tab/>
            </w:r>
          </w:p>
        </w:tc>
        <w:tc>
          <w:tcPr>
            <w:tcW w:w="3510" w:type="dxa"/>
            <w:gridSpan w:val="2"/>
          </w:tcPr>
          <w:p w14:paraId="7EE3F3B6" w14:textId="77777777" w:rsidR="00681D1F" w:rsidRPr="00131A89" w:rsidRDefault="00681D1F" w:rsidP="00A750ED">
            <w:pPr>
              <w:tabs>
                <w:tab w:val="left" w:pos="600"/>
                <w:tab w:val="left" w:pos="900"/>
                <w:tab w:val="right" w:pos="7280"/>
                <w:tab w:val="right" w:pos="8540"/>
              </w:tabs>
              <w:spacing w:after="0" w:line="380" w:lineRule="exact"/>
              <w:ind w:right="-45"/>
              <w:jc w:val="right"/>
              <w:rPr>
                <w:rFonts w:ascii="Arial" w:hAnsi="Arial" w:cs="Arial"/>
                <w:szCs w:val="22"/>
                <w:cs/>
              </w:rPr>
            </w:pPr>
            <w:r w:rsidRPr="00131A89">
              <w:rPr>
                <w:rFonts w:ascii="Arial" w:hAnsi="Arial" w:cs="Arial"/>
                <w:szCs w:val="22"/>
              </w:rPr>
              <w:t>(Unit: Thousand Baht)</w:t>
            </w:r>
          </w:p>
        </w:tc>
      </w:tr>
      <w:tr w:rsidR="00136FA9" w:rsidRPr="00131A89" w14:paraId="4F5E396F" w14:textId="77777777" w:rsidTr="007A4DC2">
        <w:trPr>
          <w:tblHeader/>
        </w:trPr>
        <w:tc>
          <w:tcPr>
            <w:tcW w:w="5670" w:type="dxa"/>
          </w:tcPr>
          <w:p w14:paraId="2A79C03B" w14:textId="77777777" w:rsidR="00136FA9" w:rsidRPr="00131A89" w:rsidRDefault="00136FA9" w:rsidP="00136FA9">
            <w:pPr>
              <w:spacing w:after="0" w:line="380" w:lineRule="exact"/>
              <w:ind w:right="-18"/>
              <w:jc w:val="thaiDistribute"/>
              <w:rPr>
                <w:rFonts w:ascii="Arial" w:hAnsi="Arial" w:cs="Arial"/>
                <w:szCs w:val="22"/>
              </w:rPr>
            </w:pPr>
          </w:p>
        </w:tc>
        <w:tc>
          <w:tcPr>
            <w:tcW w:w="1800" w:type="dxa"/>
          </w:tcPr>
          <w:p w14:paraId="253A8BC0" w14:textId="102A0C68" w:rsidR="00136FA9" w:rsidRPr="00131A89" w:rsidRDefault="004771E4" w:rsidP="00136FA9">
            <w:pPr>
              <w:pBdr>
                <w:bottom w:val="single" w:sz="4" w:space="1" w:color="auto"/>
              </w:pBdr>
              <w:tabs>
                <w:tab w:val="left" w:pos="1440"/>
              </w:tabs>
              <w:spacing w:after="0" w:line="380" w:lineRule="exact"/>
              <w:jc w:val="center"/>
              <w:rPr>
                <w:rFonts w:ascii="Arial" w:hAnsi="Arial" w:cs="Arial"/>
                <w:szCs w:val="22"/>
              </w:rPr>
            </w:pPr>
            <w:r>
              <w:rPr>
                <w:rFonts w:ascii="Arial" w:hAnsi="Arial" w:cs="Arial"/>
                <w:szCs w:val="22"/>
              </w:rPr>
              <w:t>30 June</w:t>
            </w:r>
            <w:r w:rsidR="00E50BDA">
              <w:rPr>
                <w:rFonts w:ascii="Arial" w:hAnsi="Arial" w:cs="Arial"/>
                <w:szCs w:val="22"/>
              </w:rPr>
              <w:t xml:space="preserve">           2023</w:t>
            </w:r>
          </w:p>
        </w:tc>
        <w:tc>
          <w:tcPr>
            <w:tcW w:w="1710" w:type="dxa"/>
          </w:tcPr>
          <w:p w14:paraId="52101E10" w14:textId="66B8B119" w:rsidR="00136FA9" w:rsidRPr="00131A89" w:rsidRDefault="00136FA9" w:rsidP="00136FA9">
            <w:pPr>
              <w:pBdr>
                <w:bottom w:val="single" w:sz="4" w:space="1" w:color="auto"/>
              </w:pBdr>
              <w:tabs>
                <w:tab w:val="left" w:pos="1440"/>
              </w:tabs>
              <w:spacing w:after="0" w:line="380" w:lineRule="exact"/>
              <w:jc w:val="center"/>
              <w:rPr>
                <w:rFonts w:ascii="Arial" w:hAnsi="Arial" w:cs="Arial"/>
                <w:szCs w:val="22"/>
              </w:rPr>
            </w:pPr>
            <w:r w:rsidRPr="00131A89">
              <w:rPr>
                <w:rFonts w:ascii="Arial" w:hAnsi="Arial" w:cs="Arial"/>
                <w:szCs w:val="22"/>
              </w:rPr>
              <w:t>31 December 202</w:t>
            </w:r>
            <w:r w:rsidR="00E50BDA">
              <w:rPr>
                <w:rFonts w:ascii="Arial" w:hAnsi="Arial" w:cs="Arial"/>
                <w:szCs w:val="22"/>
              </w:rPr>
              <w:t>2</w:t>
            </w:r>
          </w:p>
        </w:tc>
      </w:tr>
      <w:tr w:rsidR="00232484" w:rsidRPr="00131A89" w14:paraId="2AC717B5" w14:textId="77777777" w:rsidTr="007A4DC2">
        <w:tc>
          <w:tcPr>
            <w:tcW w:w="5670" w:type="dxa"/>
          </w:tcPr>
          <w:p w14:paraId="6B8516A8" w14:textId="78C6AA19" w:rsidR="00232484" w:rsidRPr="00131A89" w:rsidRDefault="00232484" w:rsidP="00232484">
            <w:pPr>
              <w:spacing w:after="0" w:line="380" w:lineRule="exact"/>
              <w:ind w:right="-17"/>
              <w:jc w:val="thaiDistribute"/>
              <w:rPr>
                <w:rFonts w:ascii="Arial" w:hAnsi="Arial" w:cs="Arial"/>
                <w:szCs w:val="22"/>
                <w:u w:val="single"/>
              </w:rPr>
            </w:pPr>
            <w:r w:rsidRPr="00131A89">
              <w:rPr>
                <w:rFonts w:ascii="Arial" w:hAnsi="Arial" w:cs="Arial"/>
                <w:szCs w:val="22"/>
                <w:u w:val="single"/>
              </w:rPr>
              <w:t>Trade receivables - unrelated parties</w:t>
            </w:r>
          </w:p>
        </w:tc>
        <w:tc>
          <w:tcPr>
            <w:tcW w:w="1800" w:type="dxa"/>
          </w:tcPr>
          <w:p w14:paraId="6BC30B16" w14:textId="77777777" w:rsidR="00232484" w:rsidRPr="00131A89" w:rsidRDefault="00232484" w:rsidP="00232484">
            <w:pPr>
              <w:tabs>
                <w:tab w:val="decimal" w:pos="1410"/>
              </w:tabs>
              <w:spacing w:after="0" w:line="380" w:lineRule="exact"/>
              <w:ind w:right="-18"/>
              <w:rPr>
                <w:rFonts w:ascii="Arial" w:hAnsi="Arial" w:cs="Arial"/>
                <w:szCs w:val="22"/>
              </w:rPr>
            </w:pPr>
          </w:p>
        </w:tc>
        <w:tc>
          <w:tcPr>
            <w:tcW w:w="1710" w:type="dxa"/>
          </w:tcPr>
          <w:p w14:paraId="348D461A" w14:textId="77777777" w:rsidR="00232484" w:rsidRPr="00131A89" w:rsidRDefault="00232484" w:rsidP="00232484">
            <w:pPr>
              <w:tabs>
                <w:tab w:val="decimal" w:pos="1002"/>
              </w:tabs>
              <w:spacing w:after="0" w:line="380" w:lineRule="exact"/>
              <w:ind w:right="-18"/>
              <w:rPr>
                <w:rFonts w:ascii="Arial" w:hAnsi="Arial" w:cs="Arial"/>
                <w:szCs w:val="22"/>
              </w:rPr>
            </w:pPr>
          </w:p>
        </w:tc>
      </w:tr>
      <w:tr w:rsidR="00232484" w:rsidRPr="00131A89" w14:paraId="2F62A720" w14:textId="77777777" w:rsidTr="007A4DC2">
        <w:tc>
          <w:tcPr>
            <w:tcW w:w="5670" w:type="dxa"/>
          </w:tcPr>
          <w:p w14:paraId="3849AFDA" w14:textId="77777777" w:rsidR="00232484" w:rsidRPr="00131A89" w:rsidRDefault="00232484" w:rsidP="00232484">
            <w:pPr>
              <w:spacing w:after="0" w:line="380" w:lineRule="exact"/>
              <w:ind w:right="-17"/>
              <w:jc w:val="thaiDistribute"/>
              <w:rPr>
                <w:rFonts w:ascii="Arial" w:hAnsi="Arial" w:cs="Arial"/>
                <w:szCs w:val="22"/>
                <w:u w:val="single"/>
              </w:rPr>
            </w:pPr>
            <w:r w:rsidRPr="00131A89">
              <w:rPr>
                <w:rFonts w:ascii="Arial" w:hAnsi="Arial" w:cs="Arial"/>
                <w:szCs w:val="22"/>
              </w:rPr>
              <w:t xml:space="preserve">Aged </w:t>
            </w:r>
            <w:proofErr w:type="gramStart"/>
            <w:r w:rsidRPr="00131A89">
              <w:rPr>
                <w:rFonts w:ascii="Arial" w:hAnsi="Arial" w:cs="Arial"/>
                <w:szCs w:val="22"/>
              </w:rPr>
              <w:t>on the basis of</w:t>
            </w:r>
            <w:proofErr w:type="gramEnd"/>
            <w:r w:rsidRPr="00131A89">
              <w:rPr>
                <w:rFonts w:ascii="Arial" w:hAnsi="Arial" w:cs="Arial"/>
                <w:szCs w:val="22"/>
              </w:rPr>
              <w:t xml:space="preserve"> due dates</w:t>
            </w:r>
          </w:p>
        </w:tc>
        <w:tc>
          <w:tcPr>
            <w:tcW w:w="1800" w:type="dxa"/>
          </w:tcPr>
          <w:p w14:paraId="7DEC17F5" w14:textId="77777777" w:rsidR="00232484" w:rsidRPr="00131A89" w:rsidRDefault="00232484" w:rsidP="00232484">
            <w:pPr>
              <w:tabs>
                <w:tab w:val="decimal" w:pos="1410"/>
              </w:tabs>
              <w:spacing w:after="0" w:line="380" w:lineRule="exact"/>
              <w:ind w:right="-18"/>
              <w:rPr>
                <w:rFonts w:ascii="Arial" w:hAnsi="Arial" w:cs="Arial"/>
                <w:szCs w:val="22"/>
              </w:rPr>
            </w:pPr>
          </w:p>
        </w:tc>
        <w:tc>
          <w:tcPr>
            <w:tcW w:w="1710" w:type="dxa"/>
          </w:tcPr>
          <w:p w14:paraId="65600312" w14:textId="77777777" w:rsidR="00232484" w:rsidRPr="00131A89" w:rsidRDefault="00232484" w:rsidP="00232484">
            <w:pPr>
              <w:tabs>
                <w:tab w:val="decimal" w:pos="1002"/>
              </w:tabs>
              <w:spacing w:after="0" w:line="380" w:lineRule="exact"/>
              <w:ind w:right="-18"/>
              <w:rPr>
                <w:rFonts w:ascii="Arial" w:hAnsi="Arial" w:cs="Arial"/>
                <w:szCs w:val="22"/>
              </w:rPr>
            </w:pPr>
          </w:p>
        </w:tc>
      </w:tr>
      <w:tr w:rsidR="00E754BA" w:rsidRPr="00131A89" w14:paraId="7FA4A835" w14:textId="77777777" w:rsidTr="00136FA9">
        <w:tc>
          <w:tcPr>
            <w:tcW w:w="5670" w:type="dxa"/>
          </w:tcPr>
          <w:p w14:paraId="76B24B71" w14:textId="77777777" w:rsidR="00E754BA" w:rsidRPr="00131A89" w:rsidRDefault="00E754BA" w:rsidP="00E754BA">
            <w:pPr>
              <w:tabs>
                <w:tab w:val="left" w:pos="162"/>
              </w:tabs>
              <w:spacing w:after="0" w:line="380" w:lineRule="exact"/>
              <w:ind w:right="-45"/>
              <w:jc w:val="thaiDistribute"/>
              <w:rPr>
                <w:rFonts w:ascii="Arial" w:hAnsi="Arial" w:cs="Arial"/>
                <w:szCs w:val="22"/>
              </w:rPr>
            </w:pPr>
            <w:r w:rsidRPr="00131A89">
              <w:rPr>
                <w:rFonts w:ascii="Arial" w:hAnsi="Arial" w:cs="Arial"/>
                <w:szCs w:val="22"/>
              </w:rPr>
              <w:tab/>
              <w:t>Not yet due</w:t>
            </w:r>
          </w:p>
        </w:tc>
        <w:tc>
          <w:tcPr>
            <w:tcW w:w="1800" w:type="dxa"/>
          </w:tcPr>
          <w:p w14:paraId="31051F92" w14:textId="4CBA7E01" w:rsidR="00E754BA" w:rsidRPr="00131A89" w:rsidRDefault="00E754BA" w:rsidP="00E754BA">
            <w:pPr>
              <w:tabs>
                <w:tab w:val="decimal" w:pos="1410"/>
              </w:tabs>
              <w:spacing w:after="0" w:line="380" w:lineRule="exact"/>
              <w:ind w:right="-18"/>
              <w:rPr>
                <w:rFonts w:ascii="Arial" w:hAnsi="Arial" w:cs="Arial"/>
                <w:szCs w:val="22"/>
              </w:rPr>
            </w:pPr>
            <w:r w:rsidRPr="00E754BA">
              <w:rPr>
                <w:rFonts w:ascii="Arial" w:hAnsi="Arial" w:cs="Arial"/>
                <w:szCs w:val="22"/>
              </w:rPr>
              <w:t>5,408</w:t>
            </w:r>
          </w:p>
        </w:tc>
        <w:tc>
          <w:tcPr>
            <w:tcW w:w="1710" w:type="dxa"/>
            <w:vAlign w:val="bottom"/>
          </w:tcPr>
          <w:p w14:paraId="2C98DEB6" w14:textId="1692A28E" w:rsidR="00E754BA" w:rsidRPr="00131A89" w:rsidRDefault="00E754BA" w:rsidP="00E754BA">
            <w:pPr>
              <w:tabs>
                <w:tab w:val="decimal" w:pos="1410"/>
              </w:tabs>
              <w:spacing w:after="0" w:line="380" w:lineRule="exact"/>
              <w:ind w:right="-18"/>
              <w:rPr>
                <w:rFonts w:ascii="Arial" w:hAnsi="Arial" w:cs="Arial"/>
                <w:szCs w:val="22"/>
              </w:rPr>
            </w:pPr>
            <w:r w:rsidRPr="00E50BDA">
              <w:rPr>
                <w:rFonts w:ascii="Arial" w:hAnsi="Arial" w:cs="Arial"/>
                <w:szCs w:val="22"/>
              </w:rPr>
              <w:t>3,650</w:t>
            </w:r>
          </w:p>
        </w:tc>
      </w:tr>
      <w:tr w:rsidR="00E754BA" w:rsidRPr="00131A89" w14:paraId="797ACAFC" w14:textId="77777777" w:rsidTr="00136FA9">
        <w:tc>
          <w:tcPr>
            <w:tcW w:w="5670" w:type="dxa"/>
          </w:tcPr>
          <w:p w14:paraId="6AD5ED04" w14:textId="77777777" w:rsidR="00E754BA" w:rsidRPr="00131A89" w:rsidRDefault="00E754BA" w:rsidP="00E754BA">
            <w:pPr>
              <w:tabs>
                <w:tab w:val="left" w:pos="162"/>
              </w:tabs>
              <w:spacing w:after="0" w:line="380" w:lineRule="exact"/>
              <w:ind w:right="-45"/>
              <w:jc w:val="thaiDistribute"/>
              <w:rPr>
                <w:rFonts w:ascii="Arial" w:hAnsi="Arial" w:cs="Arial"/>
                <w:szCs w:val="22"/>
              </w:rPr>
            </w:pPr>
            <w:r w:rsidRPr="00131A89">
              <w:rPr>
                <w:rFonts w:ascii="Arial" w:hAnsi="Arial" w:cs="Arial"/>
                <w:szCs w:val="22"/>
              </w:rPr>
              <w:tab/>
              <w:t>Past due</w:t>
            </w:r>
          </w:p>
        </w:tc>
        <w:tc>
          <w:tcPr>
            <w:tcW w:w="1800" w:type="dxa"/>
          </w:tcPr>
          <w:p w14:paraId="2BF2A4B8" w14:textId="77777777" w:rsidR="00E754BA" w:rsidRPr="00131A89" w:rsidRDefault="00E754BA" w:rsidP="00E754BA">
            <w:pPr>
              <w:tabs>
                <w:tab w:val="decimal" w:pos="1410"/>
              </w:tabs>
              <w:spacing w:after="0" w:line="380" w:lineRule="exact"/>
              <w:ind w:right="-18"/>
              <w:rPr>
                <w:rFonts w:ascii="Arial" w:hAnsi="Arial" w:cs="Arial"/>
                <w:szCs w:val="22"/>
              </w:rPr>
            </w:pPr>
          </w:p>
        </w:tc>
        <w:tc>
          <w:tcPr>
            <w:tcW w:w="1710" w:type="dxa"/>
            <w:vAlign w:val="bottom"/>
          </w:tcPr>
          <w:p w14:paraId="16A600D6" w14:textId="77777777" w:rsidR="00E754BA" w:rsidRPr="00131A89" w:rsidRDefault="00E754BA" w:rsidP="00E754BA">
            <w:pPr>
              <w:tabs>
                <w:tab w:val="decimal" w:pos="1410"/>
              </w:tabs>
              <w:spacing w:after="0" w:line="380" w:lineRule="exact"/>
              <w:ind w:right="-18"/>
              <w:rPr>
                <w:rFonts w:ascii="Arial" w:hAnsi="Arial" w:cs="Arial"/>
                <w:szCs w:val="22"/>
              </w:rPr>
            </w:pPr>
          </w:p>
        </w:tc>
      </w:tr>
      <w:tr w:rsidR="00E754BA" w:rsidRPr="00131A89" w14:paraId="60D7BED0" w14:textId="77777777" w:rsidTr="00136FA9">
        <w:tc>
          <w:tcPr>
            <w:tcW w:w="5670" w:type="dxa"/>
          </w:tcPr>
          <w:p w14:paraId="3A7548DA" w14:textId="182EB368" w:rsidR="00E754BA" w:rsidRPr="00131A89" w:rsidRDefault="00E754BA" w:rsidP="00E754BA">
            <w:pPr>
              <w:tabs>
                <w:tab w:val="left" w:pos="345"/>
              </w:tabs>
              <w:spacing w:after="0" w:line="380" w:lineRule="exact"/>
              <w:ind w:right="-45"/>
              <w:jc w:val="thaiDistribute"/>
              <w:rPr>
                <w:rFonts w:ascii="Arial" w:hAnsi="Arial" w:cs="Arial"/>
                <w:szCs w:val="22"/>
              </w:rPr>
            </w:pPr>
            <w:r w:rsidRPr="00131A89">
              <w:rPr>
                <w:rFonts w:ascii="Arial" w:hAnsi="Arial" w:cs="Arial"/>
                <w:szCs w:val="22"/>
              </w:rPr>
              <w:tab/>
              <w:t>Up to 3 months</w:t>
            </w:r>
          </w:p>
        </w:tc>
        <w:tc>
          <w:tcPr>
            <w:tcW w:w="1800" w:type="dxa"/>
          </w:tcPr>
          <w:p w14:paraId="4078AC6F" w14:textId="2980C920" w:rsidR="00E754BA" w:rsidRPr="00131A89" w:rsidRDefault="00E754BA" w:rsidP="00E754BA">
            <w:pPr>
              <w:tabs>
                <w:tab w:val="decimal" w:pos="1410"/>
              </w:tabs>
              <w:spacing w:after="0" w:line="380" w:lineRule="exact"/>
              <w:ind w:right="-18"/>
              <w:rPr>
                <w:rFonts w:ascii="Arial" w:hAnsi="Arial" w:cs="Arial"/>
                <w:szCs w:val="22"/>
              </w:rPr>
            </w:pPr>
            <w:r w:rsidRPr="00E754BA">
              <w:rPr>
                <w:rFonts w:ascii="Arial" w:hAnsi="Arial" w:cs="Arial"/>
                <w:szCs w:val="22"/>
              </w:rPr>
              <w:t>416</w:t>
            </w:r>
          </w:p>
        </w:tc>
        <w:tc>
          <w:tcPr>
            <w:tcW w:w="1710" w:type="dxa"/>
            <w:vAlign w:val="bottom"/>
          </w:tcPr>
          <w:p w14:paraId="707C04F9" w14:textId="5AF731E3" w:rsidR="00E754BA" w:rsidRPr="00131A89" w:rsidRDefault="00E754BA" w:rsidP="00E754BA">
            <w:pPr>
              <w:tabs>
                <w:tab w:val="decimal" w:pos="1410"/>
              </w:tabs>
              <w:spacing w:after="0" w:line="380" w:lineRule="exact"/>
              <w:ind w:right="-18"/>
              <w:rPr>
                <w:rFonts w:ascii="Arial" w:hAnsi="Arial" w:cs="Arial"/>
                <w:szCs w:val="22"/>
              </w:rPr>
            </w:pPr>
            <w:r w:rsidRPr="00E50BDA">
              <w:rPr>
                <w:rFonts w:ascii="Arial" w:hAnsi="Arial" w:cs="Arial"/>
                <w:szCs w:val="22"/>
              </w:rPr>
              <w:t>1,211</w:t>
            </w:r>
          </w:p>
        </w:tc>
      </w:tr>
      <w:tr w:rsidR="00E754BA" w:rsidRPr="00131A89" w14:paraId="5A52E0E5" w14:textId="77777777" w:rsidTr="009720A0">
        <w:tc>
          <w:tcPr>
            <w:tcW w:w="5670" w:type="dxa"/>
          </w:tcPr>
          <w:p w14:paraId="35C51813" w14:textId="2EA88356" w:rsidR="00E754BA" w:rsidRPr="00131A89" w:rsidRDefault="00E754BA" w:rsidP="00E754BA">
            <w:pPr>
              <w:tabs>
                <w:tab w:val="left" w:pos="345"/>
              </w:tabs>
              <w:spacing w:after="0" w:line="380" w:lineRule="exact"/>
              <w:ind w:right="-45"/>
              <w:jc w:val="thaiDistribute"/>
              <w:rPr>
                <w:rFonts w:ascii="Arial" w:hAnsi="Arial" w:cs="Arial"/>
                <w:szCs w:val="22"/>
              </w:rPr>
            </w:pPr>
            <w:r w:rsidRPr="00131A89">
              <w:rPr>
                <w:rFonts w:ascii="Arial" w:hAnsi="Arial" w:cs="Arial"/>
                <w:szCs w:val="22"/>
              </w:rPr>
              <w:tab/>
              <w:t>3 - 6 months</w:t>
            </w:r>
          </w:p>
        </w:tc>
        <w:tc>
          <w:tcPr>
            <w:tcW w:w="1800" w:type="dxa"/>
          </w:tcPr>
          <w:p w14:paraId="653968CB" w14:textId="4CB0A585" w:rsidR="00E754BA" w:rsidRPr="00131A89" w:rsidRDefault="00E754BA" w:rsidP="00E754BA">
            <w:pPr>
              <w:tabs>
                <w:tab w:val="decimal" w:pos="1410"/>
              </w:tabs>
              <w:spacing w:after="0" w:line="380" w:lineRule="exact"/>
              <w:ind w:right="-18"/>
              <w:rPr>
                <w:rFonts w:ascii="Arial" w:hAnsi="Arial" w:cs="Arial"/>
                <w:szCs w:val="22"/>
              </w:rPr>
            </w:pPr>
            <w:r w:rsidRPr="00E754BA">
              <w:rPr>
                <w:rFonts w:ascii="Arial" w:hAnsi="Arial" w:cs="Arial"/>
                <w:szCs w:val="22"/>
              </w:rPr>
              <w:t>261</w:t>
            </w:r>
          </w:p>
        </w:tc>
        <w:tc>
          <w:tcPr>
            <w:tcW w:w="1710" w:type="dxa"/>
            <w:vAlign w:val="bottom"/>
          </w:tcPr>
          <w:p w14:paraId="6676100E" w14:textId="6D43DF40" w:rsidR="00E754BA" w:rsidRPr="00131A89" w:rsidRDefault="00E754BA" w:rsidP="00E754BA">
            <w:pPr>
              <w:tabs>
                <w:tab w:val="decimal" w:pos="1410"/>
              </w:tabs>
              <w:spacing w:after="0" w:line="380" w:lineRule="exact"/>
              <w:ind w:right="-18"/>
              <w:rPr>
                <w:rFonts w:ascii="Arial" w:hAnsi="Arial" w:cs="Arial"/>
                <w:szCs w:val="22"/>
              </w:rPr>
            </w:pPr>
            <w:r w:rsidRPr="00E50BDA">
              <w:rPr>
                <w:rFonts w:ascii="Arial" w:hAnsi="Arial" w:cs="Arial"/>
                <w:szCs w:val="22"/>
              </w:rPr>
              <w:t>21</w:t>
            </w:r>
          </w:p>
        </w:tc>
      </w:tr>
      <w:tr w:rsidR="00E754BA" w:rsidRPr="00131A89" w14:paraId="2292EA98" w14:textId="77777777" w:rsidTr="00DD0228">
        <w:tc>
          <w:tcPr>
            <w:tcW w:w="5670" w:type="dxa"/>
          </w:tcPr>
          <w:p w14:paraId="76CA1D0E" w14:textId="049D9CCD" w:rsidR="00E754BA" w:rsidRPr="00131A89" w:rsidRDefault="00E754BA" w:rsidP="00E754BA">
            <w:pPr>
              <w:tabs>
                <w:tab w:val="left" w:pos="345"/>
              </w:tabs>
              <w:spacing w:after="0" w:line="380" w:lineRule="exact"/>
              <w:ind w:left="336" w:right="-45"/>
              <w:jc w:val="thaiDistribute"/>
              <w:rPr>
                <w:rFonts w:ascii="Arial" w:hAnsi="Arial" w:cs="Arial"/>
                <w:szCs w:val="22"/>
              </w:rPr>
            </w:pPr>
            <w:r w:rsidRPr="00131A89">
              <w:rPr>
                <w:rFonts w:ascii="Arial" w:hAnsi="Arial" w:cs="Arial"/>
                <w:szCs w:val="22"/>
              </w:rPr>
              <w:t>6 - 12 months</w:t>
            </w:r>
          </w:p>
        </w:tc>
        <w:tc>
          <w:tcPr>
            <w:tcW w:w="1800" w:type="dxa"/>
          </w:tcPr>
          <w:p w14:paraId="42C99780" w14:textId="2FCAB170" w:rsidR="00E754BA" w:rsidRPr="00131A89" w:rsidRDefault="00E754BA" w:rsidP="00E754BA">
            <w:pPr>
              <w:pBdr>
                <w:bottom w:val="single" w:sz="4" w:space="1" w:color="auto"/>
              </w:pBdr>
              <w:tabs>
                <w:tab w:val="decimal" w:pos="1410"/>
              </w:tabs>
              <w:spacing w:after="0" w:line="380" w:lineRule="exact"/>
              <w:ind w:right="-18"/>
              <w:rPr>
                <w:rFonts w:ascii="Arial" w:hAnsi="Arial" w:cs="Arial"/>
                <w:szCs w:val="22"/>
              </w:rPr>
            </w:pPr>
            <w:r w:rsidRPr="00E754BA">
              <w:rPr>
                <w:rFonts w:ascii="Arial" w:hAnsi="Arial" w:cs="Arial"/>
                <w:szCs w:val="22"/>
              </w:rPr>
              <w:t>12</w:t>
            </w:r>
          </w:p>
        </w:tc>
        <w:tc>
          <w:tcPr>
            <w:tcW w:w="1710" w:type="dxa"/>
            <w:vAlign w:val="bottom"/>
          </w:tcPr>
          <w:p w14:paraId="4AC5D541" w14:textId="13624933" w:rsidR="00E754BA" w:rsidRPr="00131A89" w:rsidRDefault="00E754BA" w:rsidP="00E754BA">
            <w:pPr>
              <w:pBdr>
                <w:bottom w:val="single" w:sz="4" w:space="1" w:color="auto"/>
              </w:pBdr>
              <w:tabs>
                <w:tab w:val="decimal" w:pos="1410"/>
              </w:tabs>
              <w:spacing w:after="0" w:line="380" w:lineRule="exact"/>
              <w:ind w:right="-18"/>
              <w:rPr>
                <w:rFonts w:ascii="Arial" w:hAnsi="Arial" w:cs="Arial"/>
                <w:szCs w:val="22"/>
              </w:rPr>
            </w:pPr>
            <w:r w:rsidRPr="00E50BDA">
              <w:rPr>
                <w:rFonts w:ascii="Arial" w:hAnsi="Arial" w:cs="Arial"/>
                <w:szCs w:val="22"/>
              </w:rPr>
              <w:t>-</w:t>
            </w:r>
          </w:p>
        </w:tc>
      </w:tr>
      <w:tr w:rsidR="00E754BA" w:rsidRPr="00131A89" w14:paraId="68E55366" w14:textId="77777777" w:rsidTr="00136FA9">
        <w:tc>
          <w:tcPr>
            <w:tcW w:w="5670" w:type="dxa"/>
          </w:tcPr>
          <w:p w14:paraId="34DA13CD" w14:textId="6491CD31" w:rsidR="00E754BA" w:rsidRPr="00131A89" w:rsidRDefault="00E754BA" w:rsidP="00E754BA">
            <w:pPr>
              <w:tabs>
                <w:tab w:val="left" w:pos="162"/>
              </w:tabs>
              <w:spacing w:after="0" w:line="380" w:lineRule="exact"/>
              <w:ind w:right="-17"/>
              <w:rPr>
                <w:rFonts w:ascii="Arial" w:hAnsi="Arial"/>
                <w:szCs w:val="22"/>
              </w:rPr>
            </w:pPr>
            <w:r w:rsidRPr="00131A89">
              <w:rPr>
                <w:rFonts w:ascii="Arial" w:hAnsi="Arial" w:cs="Arial"/>
                <w:szCs w:val="22"/>
              </w:rPr>
              <w:t>Total trade receivables</w:t>
            </w:r>
          </w:p>
        </w:tc>
        <w:tc>
          <w:tcPr>
            <w:tcW w:w="1800" w:type="dxa"/>
          </w:tcPr>
          <w:p w14:paraId="2D3671F8" w14:textId="0E05F287" w:rsidR="00E754BA" w:rsidRPr="00131A89" w:rsidRDefault="00E754BA" w:rsidP="00E754BA">
            <w:pPr>
              <w:pBdr>
                <w:bottom w:val="single" w:sz="4" w:space="1" w:color="auto"/>
              </w:pBdr>
              <w:tabs>
                <w:tab w:val="decimal" w:pos="1410"/>
              </w:tabs>
              <w:spacing w:after="0" w:line="380" w:lineRule="exact"/>
              <w:ind w:right="-18"/>
              <w:rPr>
                <w:rFonts w:ascii="Arial" w:hAnsi="Arial" w:cs="Arial"/>
                <w:szCs w:val="22"/>
              </w:rPr>
            </w:pPr>
            <w:r w:rsidRPr="00E754BA">
              <w:rPr>
                <w:rFonts w:ascii="Arial" w:hAnsi="Arial" w:cs="Arial"/>
                <w:szCs w:val="22"/>
              </w:rPr>
              <w:t>6,097</w:t>
            </w:r>
          </w:p>
        </w:tc>
        <w:tc>
          <w:tcPr>
            <w:tcW w:w="1710" w:type="dxa"/>
            <w:vAlign w:val="bottom"/>
          </w:tcPr>
          <w:p w14:paraId="1CBF1069" w14:textId="35C7DE94" w:rsidR="00E754BA" w:rsidRPr="00131A89" w:rsidRDefault="00E754BA" w:rsidP="00E754BA">
            <w:pPr>
              <w:pBdr>
                <w:bottom w:val="single" w:sz="4" w:space="1" w:color="auto"/>
              </w:pBdr>
              <w:tabs>
                <w:tab w:val="decimal" w:pos="1410"/>
              </w:tabs>
              <w:spacing w:after="0" w:line="380" w:lineRule="exact"/>
              <w:ind w:right="-18"/>
              <w:rPr>
                <w:rFonts w:ascii="Arial" w:hAnsi="Arial" w:cs="Arial"/>
                <w:szCs w:val="22"/>
              </w:rPr>
            </w:pPr>
            <w:r w:rsidRPr="00E50BDA">
              <w:rPr>
                <w:rFonts w:ascii="Arial" w:hAnsi="Arial" w:cs="Arial"/>
                <w:szCs w:val="22"/>
              </w:rPr>
              <w:t>4,882</w:t>
            </w:r>
          </w:p>
        </w:tc>
      </w:tr>
      <w:tr w:rsidR="00E50BDA" w:rsidRPr="00131A89" w14:paraId="015451ED" w14:textId="77777777" w:rsidTr="007A4DC2">
        <w:tc>
          <w:tcPr>
            <w:tcW w:w="5670" w:type="dxa"/>
          </w:tcPr>
          <w:p w14:paraId="40BD664B" w14:textId="77777777" w:rsidR="00E50BDA" w:rsidRPr="00131A89" w:rsidRDefault="00E50BDA" w:rsidP="00E50BDA">
            <w:pPr>
              <w:tabs>
                <w:tab w:val="left" w:pos="162"/>
              </w:tabs>
              <w:spacing w:after="0" w:line="380" w:lineRule="exact"/>
              <w:ind w:right="-17"/>
              <w:rPr>
                <w:rFonts w:ascii="Arial" w:hAnsi="Arial" w:cs="Arial"/>
                <w:szCs w:val="22"/>
              </w:rPr>
            </w:pPr>
            <w:r w:rsidRPr="00131A89">
              <w:rPr>
                <w:rFonts w:ascii="Arial" w:hAnsi="Arial" w:cs="Arial"/>
                <w:szCs w:val="22"/>
                <w:u w:val="single"/>
              </w:rPr>
              <w:t>Other receivables</w:t>
            </w:r>
          </w:p>
        </w:tc>
        <w:tc>
          <w:tcPr>
            <w:tcW w:w="1800" w:type="dxa"/>
          </w:tcPr>
          <w:p w14:paraId="3D0A16D9" w14:textId="77777777" w:rsidR="00E50BDA" w:rsidRPr="00131A89" w:rsidRDefault="00E50BDA" w:rsidP="00E50BDA">
            <w:pPr>
              <w:tabs>
                <w:tab w:val="decimal" w:pos="1410"/>
              </w:tabs>
              <w:spacing w:after="0" w:line="380" w:lineRule="exact"/>
              <w:ind w:right="-18"/>
              <w:rPr>
                <w:rFonts w:ascii="Arial" w:hAnsi="Arial" w:cs="Arial"/>
                <w:szCs w:val="22"/>
              </w:rPr>
            </w:pPr>
          </w:p>
        </w:tc>
        <w:tc>
          <w:tcPr>
            <w:tcW w:w="1710" w:type="dxa"/>
          </w:tcPr>
          <w:p w14:paraId="471B673C" w14:textId="77777777" w:rsidR="00E50BDA" w:rsidRPr="00131A89" w:rsidRDefault="00E50BDA" w:rsidP="00E50BDA">
            <w:pPr>
              <w:tabs>
                <w:tab w:val="decimal" w:pos="1410"/>
              </w:tabs>
              <w:spacing w:after="0" w:line="380" w:lineRule="exact"/>
              <w:ind w:right="-18"/>
              <w:rPr>
                <w:rFonts w:ascii="Arial" w:hAnsi="Arial" w:cs="Arial"/>
                <w:szCs w:val="22"/>
              </w:rPr>
            </w:pPr>
          </w:p>
        </w:tc>
      </w:tr>
      <w:tr w:rsidR="00A46565" w:rsidRPr="00131A89" w14:paraId="54B32628" w14:textId="77777777" w:rsidTr="00136FA9">
        <w:tc>
          <w:tcPr>
            <w:tcW w:w="5670" w:type="dxa"/>
          </w:tcPr>
          <w:p w14:paraId="1AD79E82" w14:textId="5A4E2ADC" w:rsidR="00A46565" w:rsidRPr="00131A89" w:rsidRDefault="00A46565" w:rsidP="00A46565">
            <w:pPr>
              <w:tabs>
                <w:tab w:val="left" w:pos="162"/>
              </w:tabs>
              <w:spacing w:after="0" w:line="380" w:lineRule="exact"/>
              <w:ind w:right="-17"/>
              <w:rPr>
                <w:rFonts w:ascii="Arial" w:hAnsi="Arial" w:cs="Arial"/>
                <w:szCs w:val="22"/>
              </w:rPr>
            </w:pPr>
            <w:r w:rsidRPr="00131A89">
              <w:rPr>
                <w:rFonts w:ascii="Arial" w:hAnsi="Arial" w:cs="Arial"/>
                <w:szCs w:val="22"/>
              </w:rPr>
              <w:t>Other receivables - related parties</w:t>
            </w:r>
          </w:p>
        </w:tc>
        <w:tc>
          <w:tcPr>
            <w:tcW w:w="1800" w:type="dxa"/>
          </w:tcPr>
          <w:p w14:paraId="5CE8978D" w14:textId="4726E50A" w:rsidR="00A46565" w:rsidRPr="00131A89" w:rsidRDefault="00A46565" w:rsidP="00A46565">
            <w:pPr>
              <w:tabs>
                <w:tab w:val="decimal" w:pos="1410"/>
              </w:tabs>
              <w:spacing w:after="0" w:line="380" w:lineRule="exact"/>
              <w:ind w:right="-18"/>
              <w:rPr>
                <w:rFonts w:ascii="Arial" w:hAnsi="Arial" w:cs="Arial"/>
                <w:szCs w:val="22"/>
                <w:cs/>
              </w:rPr>
            </w:pPr>
            <w:r w:rsidRPr="00A46565">
              <w:rPr>
                <w:rFonts w:ascii="Arial" w:hAnsi="Arial" w:cs="Arial"/>
                <w:szCs w:val="22"/>
              </w:rPr>
              <w:t>801</w:t>
            </w:r>
          </w:p>
        </w:tc>
        <w:tc>
          <w:tcPr>
            <w:tcW w:w="1710" w:type="dxa"/>
            <w:vAlign w:val="bottom"/>
          </w:tcPr>
          <w:p w14:paraId="620AD5A6" w14:textId="30CD06FC" w:rsidR="00A46565" w:rsidRPr="00131A89" w:rsidRDefault="00A46565" w:rsidP="00A46565">
            <w:pPr>
              <w:tabs>
                <w:tab w:val="decimal" w:pos="1410"/>
              </w:tabs>
              <w:spacing w:after="0" w:line="380" w:lineRule="exact"/>
              <w:ind w:right="-18"/>
              <w:rPr>
                <w:rFonts w:ascii="Arial" w:hAnsi="Arial" w:cs="Arial"/>
                <w:szCs w:val="22"/>
                <w:cs/>
              </w:rPr>
            </w:pPr>
            <w:r w:rsidRPr="00E50BDA">
              <w:rPr>
                <w:rFonts w:ascii="Arial" w:hAnsi="Arial" w:cs="Arial"/>
                <w:szCs w:val="22"/>
              </w:rPr>
              <w:t>1,314</w:t>
            </w:r>
          </w:p>
        </w:tc>
      </w:tr>
      <w:tr w:rsidR="00A46565" w:rsidRPr="00131A89" w14:paraId="13F50626" w14:textId="77777777" w:rsidTr="00183094">
        <w:tc>
          <w:tcPr>
            <w:tcW w:w="5670" w:type="dxa"/>
          </w:tcPr>
          <w:p w14:paraId="77CBB919" w14:textId="699CF32A" w:rsidR="00A46565" w:rsidRPr="00131A89" w:rsidRDefault="00A46565" w:rsidP="00A46565">
            <w:pPr>
              <w:tabs>
                <w:tab w:val="left" w:pos="162"/>
              </w:tabs>
              <w:spacing w:after="0" w:line="380" w:lineRule="exact"/>
              <w:ind w:right="-17"/>
              <w:rPr>
                <w:rFonts w:ascii="Arial" w:hAnsi="Arial" w:cs="Arial"/>
                <w:szCs w:val="22"/>
              </w:rPr>
            </w:pPr>
            <w:r w:rsidRPr="00131A89">
              <w:rPr>
                <w:rFonts w:ascii="Arial" w:hAnsi="Arial" w:cs="Arial"/>
                <w:szCs w:val="22"/>
              </w:rPr>
              <w:t>Other receivables - unrelated parties</w:t>
            </w:r>
          </w:p>
        </w:tc>
        <w:tc>
          <w:tcPr>
            <w:tcW w:w="1800" w:type="dxa"/>
          </w:tcPr>
          <w:p w14:paraId="5D88FBDA" w14:textId="64E8A659" w:rsidR="00A46565" w:rsidRPr="00131A89" w:rsidRDefault="00123EB5" w:rsidP="00A46565">
            <w:pPr>
              <w:tabs>
                <w:tab w:val="decimal" w:pos="1410"/>
              </w:tabs>
              <w:spacing w:after="0" w:line="380" w:lineRule="exact"/>
              <w:ind w:right="-18"/>
              <w:rPr>
                <w:rFonts w:ascii="Arial" w:hAnsi="Arial" w:cs="Arial"/>
                <w:szCs w:val="22"/>
              </w:rPr>
            </w:pPr>
            <w:r>
              <w:rPr>
                <w:rFonts w:ascii="Arial" w:hAnsi="Arial" w:cs="Arial"/>
                <w:szCs w:val="22"/>
              </w:rPr>
              <w:t>35,900</w:t>
            </w:r>
          </w:p>
        </w:tc>
        <w:tc>
          <w:tcPr>
            <w:tcW w:w="1710" w:type="dxa"/>
          </w:tcPr>
          <w:p w14:paraId="6B32B921" w14:textId="256B86B6" w:rsidR="00A46565" w:rsidRPr="00131A89" w:rsidRDefault="00A46565" w:rsidP="00A46565">
            <w:pPr>
              <w:tabs>
                <w:tab w:val="decimal" w:pos="1410"/>
              </w:tabs>
              <w:spacing w:after="0" w:line="380" w:lineRule="exact"/>
              <w:ind w:right="-18"/>
              <w:rPr>
                <w:rFonts w:ascii="Arial" w:hAnsi="Arial" w:cs="Arial"/>
                <w:szCs w:val="22"/>
              </w:rPr>
            </w:pPr>
            <w:r w:rsidRPr="00E50BDA">
              <w:rPr>
                <w:rFonts w:ascii="Arial" w:hAnsi="Arial" w:cs="Arial"/>
                <w:szCs w:val="22"/>
              </w:rPr>
              <w:t>35,381</w:t>
            </w:r>
          </w:p>
        </w:tc>
      </w:tr>
      <w:tr w:rsidR="00A46565" w:rsidRPr="00131A89" w14:paraId="4063A361" w14:textId="77777777" w:rsidTr="00136FA9">
        <w:tc>
          <w:tcPr>
            <w:tcW w:w="5670" w:type="dxa"/>
          </w:tcPr>
          <w:p w14:paraId="39F9ADA8" w14:textId="61BA4607" w:rsidR="00A46565" w:rsidRPr="00131A89" w:rsidRDefault="00A46565" w:rsidP="00A46565">
            <w:pPr>
              <w:tabs>
                <w:tab w:val="left" w:pos="162"/>
              </w:tabs>
              <w:spacing w:after="0" w:line="380" w:lineRule="exact"/>
              <w:ind w:right="-17"/>
              <w:rPr>
                <w:rFonts w:ascii="Arial" w:hAnsi="Arial" w:cs="Arial"/>
                <w:szCs w:val="22"/>
              </w:rPr>
            </w:pPr>
            <w:r w:rsidRPr="00131A89">
              <w:rPr>
                <w:rFonts w:ascii="Arial" w:hAnsi="Arial" w:cs="Browallia New"/>
              </w:rPr>
              <w:t>Accrued income</w:t>
            </w:r>
            <w:r w:rsidRPr="00131A89">
              <w:rPr>
                <w:rFonts w:ascii="Arial" w:hAnsi="Arial" w:cs="Arial"/>
                <w:szCs w:val="22"/>
              </w:rPr>
              <w:t xml:space="preserve"> - related parties</w:t>
            </w:r>
          </w:p>
        </w:tc>
        <w:tc>
          <w:tcPr>
            <w:tcW w:w="1800" w:type="dxa"/>
          </w:tcPr>
          <w:p w14:paraId="3A87D54E" w14:textId="7EC76567" w:rsidR="00A46565" w:rsidRPr="00131A89" w:rsidRDefault="00A46565" w:rsidP="00A46565">
            <w:pPr>
              <w:tabs>
                <w:tab w:val="decimal" w:pos="1410"/>
              </w:tabs>
              <w:spacing w:after="0" w:line="380" w:lineRule="exact"/>
              <w:ind w:right="-18"/>
              <w:rPr>
                <w:rFonts w:ascii="Arial" w:hAnsi="Arial" w:cs="Arial"/>
                <w:szCs w:val="22"/>
              </w:rPr>
            </w:pPr>
            <w:r w:rsidRPr="00A46565">
              <w:rPr>
                <w:rFonts w:ascii="Arial" w:hAnsi="Arial" w:cs="Arial"/>
                <w:szCs w:val="22"/>
              </w:rPr>
              <w:t>15</w:t>
            </w:r>
          </w:p>
        </w:tc>
        <w:tc>
          <w:tcPr>
            <w:tcW w:w="1710" w:type="dxa"/>
            <w:vAlign w:val="bottom"/>
          </w:tcPr>
          <w:p w14:paraId="080EF1EC" w14:textId="2896DA40" w:rsidR="00A46565" w:rsidRPr="00131A89" w:rsidRDefault="00A46565" w:rsidP="00A46565">
            <w:pPr>
              <w:tabs>
                <w:tab w:val="decimal" w:pos="1410"/>
              </w:tabs>
              <w:spacing w:after="0" w:line="380" w:lineRule="exact"/>
              <w:ind w:right="-18"/>
              <w:rPr>
                <w:rFonts w:ascii="Arial" w:hAnsi="Arial" w:cs="Arial"/>
                <w:szCs w:val="22"/>
              </w:rPr>
            </w:pPr>
            <w:r w:rsidRPr="00E50BDA">
              <w:rPr>
                <w:rFonts w:ascii="Arial" w:hAnsi="Arial" w:cs="Arial"/>
                <w:szCs w:val="22"/>
              </w:rPr>
              <w:t>15</w:t>
            </w:r>
          </w:p>
        </w:tc>
      </w:tr>
      <w:tr w:rsidR="00A46565" w:rsidRPr="00131A89" w14:paraId="016A3F40" w14:textId="77777777" w:rsidTr="00136FA9">
        <w:tc>
          <w:tcPr>
            <w:tcW w:w="5670" w:type="dxa"/>
          </w:tcPr>
          <w:p w14:paraId="497FA65E" w14:textId="7C8B2AA1" w:rsidR="00A46565" w:rsidRPr="00131A89" w:rsidRDefault="00A46565" w:rsidP="00A46565">
            <w:pPr>
              <w:spacing w:after="0" w:line="380" w:lineRule="exact"/>
              <w:ind w:right="-17"/>
              <w:rPr>
                <w:rFonts w:ascii="Arial" w:hAnsi="Arial" w:cs="Arial"/>
                <w:szCs w:val="22"/>
              </w:rPr>
            </w:pPr>
            <w:r w:rsidRPr="00131A89">
              <w:rPr>
                <w:rFonts w:ascii="Arial" w:hAnsi="Arial" w:cs="Browallia New"/>
              </w:rPr>
              <w:t>Accrued income</w:t>
            </w:r>
            <w:r w:rsidRPr="00131A89">
              <w:rPr>
                <w:rFonts w:ascii="Arial" w:hAnsi="Arial" w:cs="Arial"/>
                <w:szCs w:val="22"/>
              </w:rPr>
              <w:t xml:space="preserve"> - unrelated parties</w:t>
            </w:r>
          </w:p>
        </w:tc>
        <w:tc>
          <w:tcPr>
            <w:tcW w:w="1800" w:type="dxa"/>
          </w:tcPr>
          <w:p w14:paraId="411E2DBA" w14:textId="428A2438" w:rsidR="00A46565" w:rsidRPr="00131A89" w:rsidRDefault="00A46565" w:rsidP="00A46565">
            <w:pPr>
              <w:pBdr>
                <w:bottom w:val="single" w:sz="4" w:space="1" w:color="auto"/>
              </w:pBdr>
              <w:tabs>
                <w:tab w:val="decimal" w:pos="1410"/>
              </w:tabs>
              <w:spacing w:after="0" w:line="380" w:lineRule="exact"/>
              <w:ind w:right="-18"/>
              <w:rPr>
                <w:rFonts w:ascii="Arial" w:hAnsi="Arial" w:cs="Arial"/>
                <w:szCs w:val="22"/>
              </w:rPr>
            </w:pPr>
            <w:r w:rsidRPr="00A46565">
              <w:rPr>
                <w:rFonts w:ascii="Arial" w:hAnsi="Arial" w:cs="Arial"/>
                <w:szCs w:val="22"/>
              </w:rPr>
              <w:t>2,422</w:t>
            </w:r>
          </w:p>
        </w:tc>
        <w:tc>
          <w:tcPr>
            <w:tcW w:w="1710" w:type="dxa"/>
            <w:vAlign w:val="bottom"/>
          </w:tcPr>
          <w:p w14:paraId="3DCD20A5" w14:textId="26EB22DD" w:rsidR="00A46565" w:rsidRPr="00131A89" w:rsidRDefault="00A46565" w:rsidP="00A46565">
            <w:pPr>
              <w:pBdr>
                <w:bottom w:val="single" w:sz="4" w:space="1" w:color="auto"/>
              </w:pBdr>
              <w:tabs>
                <w:tab w:val="decimal" w:pos="1410"/>
              </w:tabs>
              <w:spacing w:after="0" w:line="380" w:lineRule="exact"/>
              <w:ind w:right="-18"/>
              <w:rPr>
                <w:rFonts w:ascii="Arial" w:hAnsi="Arial" w:cs="Arial"/>
                <w:szCs w:val="22"/>
              </w:rPr>
            </w:pPr>
            <w:r w:rsidRPr="00E50BDA">
              <w:rPr>
                <w:rFonts w:ascii="Arial" w:hAnsi="Arial" w:cs="Arial"/>
                <w:szCs w:val="22"/>
              </w:rPr>
              <w:t>1,524</w:t>
            </w:r>
          </w:p>
        </w:tc>
      </w:tr>
      <w:tr w:rsidR="00A46565" w:rsidRPr="00131A89" w14:paraId="7CA90689" w14:textId="77777777" w:rsidTr="00136FA9">
        <w:tc>
          <w:tcPr>
            <w:tcW w:w="5670" w:type="dxa"/>
          </w:tcPr>
          <w:p w14:paraId="031469C8" w14:textId="0203BFAE" w:rsidR="00A46565" w:rsidRPr="00131A89" w:rsidRDefault="00A46565" w:rsidP="00A46565">
            <w:pPr>
              <w:tabs>
                <w:tab w:val="left" w:pos="162"/>
              </w:tabs>
              <w:spacing w:after="0" w:line="380" w:lineRule="exact"/>
              <w:ind w:right="-17"/>
              <w:rPr>
                <w:rFonts w:ascii="Arial" w:hAnsi="Arial" w:cs="Arial"/>
                <w:szCs w:val="22"/>
              </w:rPr>
            </w:pPr>
            <w:r w:rsidRPr="00131A89">
              <w:rPr>
                <w:rFonts w:ascii="Arial" w:hAnsi="Arial" w:cs="Arial"/>
                <w:szCs w:val="22"/>
              </w:rPr>
              <w:t>Total other receivables</w:t>
            </w:r>
          </w:p>
        </w:tc>
        <w:tc>
          <w:tcPr>
            <w:tcW w:w="1800" w:type="dxa"/>
          </w:tcPr>
          <w:p w14:paraId="412ACAFD" w14:textId="65176A0D" w:rsidR="00A46565" w:rsidRPr="00131A89" w:rsidRDefault="00A46565" w:rsidP="00A46565">
            <w:pPr>
              <w:pBdr>
                <w:bottom w:val="single" w:sz="4" w:space="1" w:color="auto"/>
              </w:pBdr>
              <w:tabs>
                <w:tab w:val="decimal" w:pos="1410"/>
              </w:tabs>
              <w:spacing w:after="0" w:line="380" w:lineRule="exact"/>
              <w:ind w:right="-18"/>
              <w:rPr>
                <w:rFonts w:ascii="Arial" w:hAnsi="Arial" w:cs="Arial"/>
                <w:szCs w:val="22"/>
              </w:rPr>
            </w:pPr>
            <w:r w:rsidRPr="00A46565">
              <w:rPr>
                <w:rFonts w:ascii="Arial" w:hAnsi="Arial" w:cs="Arial"/>
                <w:szCs w:val="22"/>
              </w:rPr>
              <w:t>39,</w:t>
            </w:r>
            <w:r w:rsidR="00123EB5">
              <w:rPr>
                <w:rFonts w:ascii="Arial" w:hAnsi="Arial" w:cs="Arial"/>
                <w:szCs w:val="22"/>
              </w:rPr>
              <w:t>138</w:t>
            </w:r>
          </w:p>
        </w:tc>
        <w:tc>
          <w:tcPr>
            <w:tcW w:w="1710" w:type="dxa"/>
            <w:vAlign w:val="bottom"/>
          </w:tcPr>
          <w:p w14:paraId="21BA21A2" w14:textId="4CF9E499" w:rsidR="00A46565" w:rsidRPr="00131A89" w:rsidRDefault="00A46565" w:rsidP="00A46565">
            <w:pPr>
              <w:pBdr>
                <w:bottom w:val="single" w:sz="4" w:space="1" w:color="auto"/>
              </w:pBdr>
              <w:tabs>
                <w:tab w:val="decimal" w:pos="1410"/>
              </w:tabs>
              <w:spacing w:after="0" w:line="380" w:lineRule="exact"/>
              <w:ind w:right="-18"/>
              <w:rPr>
                <w:rFonts w:ascii="Arial" w:hAnsi="Arial" w:cs="Arial"/>
                <w:szCs w:val="22"/>
              </w:rPr>
            </w:pPr>
            <w:r w:rsidRPr="00E50BDA">
              <w:rPr>
                <w:rFonts w:ascii="Arial" w:hAnsi="Arial" w:cs="Arial"/>
                <w:szCs w:val="22"/>
              </w:rPr>
              <w:t>38,234</w:t>
            </w:r>
          </w:p>
        </w:tc>
      </w:tr>
      <w:tr w:rsidR="00A46565" w:rsidRPr="00131A89" w14:paraId="061D17F2" w14:textId="77777777" w:rsidTr="00121F49">
        <w:tc>
          <w:tcPr>
            <w:tcW w:w="5670" w:type="dxa"/>
          </w:tcPr>
          <w:p w14:paraId="7B6CA8EE" w14:textId="77777777" w:rsidR="00A46565" w:rsidRPr="00131A89" w:rsidRDefault="00A46565" w:rsidP="00A46565">
            <w:pPr>
              <w:spacing w:after="0" w:line="380" w:lineRule="exact"/>
              <w:ind w:right="-17"/>
              <w:rPr>
                <w:rFonts w:ascii="Arial" w:hAnsi="Arial" w:cs="Arial"/>
                <w:szCs w:val="22"/>
                <w:cs/>
              </w:rPr>
            </w:pPr>
            <w:r w:rsidRPr="00131A89">
              <w:rPr>
                <w:rFonts w:ascii="Arial" w:hAnsi="Arial" w:cs="Arial"/>
                <w:szCs w:val="22"/>
              </w:rPr>
              <w:t>Total</w:t>
            </w:r>
          </w:p>
        </w:tc>
        <w:tc>
          <w:tcPr>
            <w:tcW w:w="1800" w:type="dxa"/>
          </w:tcPr>
          <w:p w14:paraId="1299B9B6" w14:textId="6CC7E9CB" w:rsidR="00A46565" w:rsidRPr="00131A89" w:rsidRDefault="00A46565" w:rsidP="00A46565">
            <w:pPr>
              <w:pBdr>
                <w:bottom w:val="double" w:sz="4" w:space="1" w:color="auto"/>
              </w:pBdr>
              <w:tabs>
                <w:tab w:val="decimal" w:pos="1410"/>
              </w:tabs>
              <w:spacing w:after="0" w:line="380" w:lineRule="exact"/>
              <w:ind w:right="-18"/>
              <w:rPr>
                <w:rFonts w:ascii="Arial" w:hAnsi="Arial" w:cs="Arial"/>
                <w:szCs w:val="22"/>
              </w:rPr>
            </w:pPr>
            <w:r w:rsidRPr="00A46565">
              <w:rPr>
                <w:rFonts w:ascii="Arial" w:hAnsi="Arial" w:cs="Arial"/>
                <w:szCs w:val="22"/>
              </w:rPr>
              <w:t>45,</w:t>
            </w:r>
            <w:r w:rsidR="00123EB5">
              <w:rPr>
                <w:rFonts w:ascii="Arial" w:hAnsi="Arial" w:cs="Arial"/>
                <w:szCs w:val="22"/>
              </w:rPr>
              <w:t>235</w:t>
            </w:r>
          </w:p>
        </w:tc>
        <w:tc>
          <w:tcPr>
            <w:tcW w:w="1710" w:type="dxa"/>
            <w:vAlign w:val="bottom"/>
          </w:tcPr>
          <w:p w14:paraId="2E762959" w14:textId="4FA4561D" w:rsidR="00A46565" w:rsidRPr="00131A89" w:rsidRDefault="00A46565" w:rsidP="00A46565">
            <w:pPr>
              <w:pBdr>
                <w:bottom w:val="double" w:sz="4" w:space="1" w:color="auto"/>
              </w:pBdr>
              <w:tabs>
                <w:tab w:val="decimal" w:pos="1410"/>
              </w:tabs>
              <w:spacing w:after="0" w:line="380" w:lineRule="exact"/>
              <w:ind w:right="-18"/>
              <w:rPr>
                <w:rFonts w:ascii="Arial" w:hAnsi="Arial" w:cs="Arial"/>
                <w:szCs w:val="22"/>
              </w:rPr>
            </w:pPr>
            <w:r w:rsidRPr="00E50BDA">
              <w:rPr>
                <w:rFonts w:ascii="Arial" w:hAnsi="Arial" w:cs="Arial"/>
                <w:szCs w:val="22"/>
              </w:rPr>
              <w:t>43,116</w:t>
            </w:r>
          </w:p>
        </w:tc>
      </w:tr>
    </w:tbl>
    <w:p w14:paraId="348EAF7C" w14:textId="77777777" w:rsidR="00F2334C" w:rsidRDefault="00F2334C" w:rsidP="00A750ED">
      <w:pPr>
        <w:tabs>
          <w:tab w:val="left" w:pos="1440"/>
          <w:tab w:val="left" w:pos="2160"/>
          <w:tab w:val="left" w:pos="2880"/>
          <w:tab w:val="left" w:pos="6660"/>
        </w:tabs>
        <w:spacing w:before="120" w:after="120" w:line="380" w:lineRule="exact"/>
        <w:ind w:left="540" w:right="-43" w:hanging="540"/>
        <w:jc w:val="thaiDistribute"/>
        <w:rPr>
          <w:rFonts w:ascii="Arial" w:hAnsi="Arial" w:cs="Arial"/>
          <w:b/>
          <w:bCs/>
          <w:szCs w:val="22"/>
        </w:rPr>
      </w:pPr>
    </w:p>
    <w:p w14:paraId="49AA0FD9" w14:textId="77777777" w:rsidR="00F2334C" w:rsidRDefault="00F2334C">
      <w:pPr>
        <w:rPr>
          <w:rFonts w:ascii="Arial" w:hAnsi="Arial" w:cs="Arial"/>
          <w:b/>
          <w:bCs/>
          <w:szCs w:val="22"/>
        </w:rPr>
      </w:pPr>
      <w:r>
        <w:rPr>
          <w:rFonts w:ascii="Arial" w:hAnsi="Arial" w:cs="Arial"/>
          <w:b/>
          <w:bCs/>
          <w:szCs w:val="22"/>
        </w:rPr>
        <w:br w:type="page"/>
      </w:r>
    </w:p>
    <w:p w14:paraId="07F132BC" w14:textId="60EEF140" w:rsidR="00A750ED" w:rsidRPr="00131A89" w:rsidRDefault="00E51296" w:rsidP="00A750ED">
      <w:pPr>
        <w:tabs>
          <w:tab w:val="left" w:pos="1440"/>
          <w:tab w:val="left" w:pos="2160"/>
          <w:tab w:val="left" w:pos="2880"/>
          <w:tab w:val="left" w:pos="6660"/>
        </w:tabs>
        <w:spacing w:before="120" w:after="120" w:line="380" w:lineRule="exact"/>
        <w:ind w:left="540" w:right="-43" w:hanging="540"/>
        <w:jc w:val="thaiDistribute"/>
        <w:rPr>
          <w:rFonts w:ascii="Arial" w:hAnsi="Arial" w:cs="Arial"/>
          <w:b/>
          <w:bCs/>
          <w:szCs w:val="22"/>
        </w:rPr>
      </w:pPr>
      <w:r w:rsidRPr="00131A89">
        <w:rPr>
          <w:rFonts w:ascii="Arial" w:hAnsi="Arial" w:cs="Arial"/>
          <w:b/>
          <w:bCs/>
          <w:szCs w:val="22"/>
        </w:rPr>
        <w:lastRenderedPageBreak/>
        <w:t>4</w:t>
      </w:r>
      <w:r w:rsidR="00A750ED" w:rsidRPr="00131A89">
        <w:rPr>
          <w:rFonts w:ascii="Arial" w:hAnsi="Arial" w:cs="Arial"/>
          <w:b/>
          <w:bCs/>
          <w:szCs w:val="22"/>
        </w:rPr>
        <w:t>.</w:t>
      </w:r>
      <w:r w:rsidR="00A750ED" w:rsidRPr="00131A89">
        <w:rPr>
          <w:rFonts w:ascii="Arial" w:hAnsi="Arial" w:cs="Arial"/>
          <w:b/>
          <w:bCs/>
          <w:szCs w:val="22"/>
        </w:rPr>
        <w:tab/>
        <w:t>Other non-current financial assets</w:t>
      </w:r>
    </w:p>
    <w:p w14:paraId="4C83D1C4" w14:textId="27C083C5" w:rsidR="00210D00" w:rsidRPr="00131A89" w:rsidRDefault="00A750ED" w:rsidP="00210D00">
      <w:pPr>
        <w:tabs>
          <w:tab w:val="left" w:pos="2160"/>
          <w:tab w:val="right" w:pos="7200"/>
          <w:tab w:val="right" w:pos="8540"/>
        </w:tabs>
        <w:spacing w:after="120" w:line="380" w:lineRule="exact"/>
        <w:ind w:left="360" w:right="-99"/>
        <w:jc w:val="right"/>
        <w:rPr>
          <w:rFonts w:ascii="Arial" w:hAnsi="Arial" w:cs="Arial"/>
          <w:szCs w:val="22"/>
        </w:rPr>
      </w:pPr>
      <w:r w:rsidRPr="00131A89">
        <w:rPr>
          <w:rFonts w:ascii="Arial" w:hAnsi="Arial" w:cs="Arial"/>
          <w:szCs w:val="22"/>
        </w:rPr>
        <w:t xml:space="preserve"> (Unit: Thousand Baht)</w:t>
      </w:r>
    </w:p>
    <w:tbl>
      <w:tblPr>
        <w:tblW w:w="9180" w:type="dxa"/>
        <w:tblInd w:w="450" w:type="dxa"/>
        <w:tblLayout w:type="fixed"/>
        <w:tblLook w:val="0000" w:firstRow="0" w:lastRow="0" w:firstColumn="0" w:lastColumn="0" w:noHBand="0" w:noVBand="0"/>
      </w:tblPr>
      <w:tblGrid>
        <w:gridCol w:w="5760"/>
        <w:gridCol w:w="1710"/>
        <w:gridCol w:w="1710"/>
      </w:tblGrid>
      <w:tr w:rsidR="00136FA9" w:rsidRPr="00131A89" w14:paraId="18CE17FE" w14:textId="77777777" w:rsidTr="00863295">
        <w:tc>
          <w:tcPr>
            <w:tcW w:w="5760" w:type="dxa"/>
          </w:tcPr>
          <w:p w14:paraId="269B8047" w14:textId="77777777" w:rsidR="00136FA9" w:rsidRPr="00131A89" w:rsidRDefault="00136FA9" w:rsidP="00136FA9">
            <w:pPr>
              <w:tabs>
                <w:tab w:val="left" w:pos="342"/>
              </w:tabs>
              <w:spacing w:after="0" w:line="380" w:lineRule="exact"/>
              <w:ind w:left="162" w:right="54" w:hanging="162"/>
              <w:rPr>
                <w:rFonts w:ascii="Arial" w:hAnsi="Arial" w:cs="Arial"/>
                <w:szCs w:val="22"/>
                <w:u w:val="single"/>
              </w:rPr>
            </w:pPr>
          </w:p>
        </w:tc>
        <w:tc>
          <w:tcPr>
            <w:tcW w:w="1710" w:type="dxa"/>
            <w:vAlign w:val="bottom"/>
          </w:tcPr>
          <w:p w14:paraId="3694D95E" w14:textId="55BF75E8" w:rsidR="00136FA9" w:rsidRPr="00131A89" w:rsidRDefault="004771E4" w:rsidP="00136FA9">
            <w:pPr>
              <w:spacing w:after="0" w:line="380" w:lineRule="exact"/>
              <w:jc w:val="center"/>
              <w:rPr>
                <w:rFonts w:ascii="Arial" w:eastAsia="Arial Unicode MS" w:hAnsi="Arial" w:cs="Arial"/>
                <w:color w:val="000000"/>
                <w:szCs w:val="22"/>
              </w:rPr>
            </w:pPr>
            <w:r>
              <w:rPr>
                <w:rFonts w:ascii="Arial" w:eastAsia="Arial Unicode MS" w:hAnsi="Arial" w:cs="Arial"/>
                <w:color w:val="000000"/>
                <w:szCs w:val="22"/>
              </w:rPr>
              <w:t>30 June</w:t>
            </w:r>
          </w:p>
        </w:tc>
        <w:tc>
          <w:tcPr>
            <w:tcW w:w="1710" w:type="dxa"/>
          </w:tcPr>
          <w:p w14:paraId="0763C01F" w14:textId="5FED7AFB" w:rsidR="00136FA9" w:rsidRPr="00131A89" w:rsidRDefault="00136FA9" w:rsidP="00136FA9">
            <w:pPr>
              <w:spacing w:after="0" w:line="380" w:lineRule="exact"/>
              <w:jc w:val="center"/>
              <w:rPr>
                <w:rFonts w:ascii="Arial" w:eastAsia="Arial Unicode MS" w:hAnsi="Arial" w:cs="Arial"/>
                <w:color w:val="000000"/>
                <w:szCs w:val="22"/>
              </w:rPr>
            </w:pPr>
            <w:r w:rsidRPr="00131A89">
              <w:rPr>
                <w:rFonts w:ascii="Arial" w:eastAsia="Arial Unicode MS" w:hAnsi="Arial" w:cs="Arial"/>
                <w:color w:val="000000"/>
                <w:szCs w:val="22"/>
              </w:rPr>
              <w:t>31 December</w:t>
            </w:r>
          </w:p>
        </w:tc>
      </w:tr>
      <w:tr w:rsidR="00136FA9" w:rsidRPr="00131A89" w14:paraId="3862224F" w14:textId="77777777" w:rsidTr="00863295">
        <w:trPr>
          <w:trHeight w:val="351"/>
        </w:trPr>
        <w:tc>
          <w:tcPr>
            <w:tcW w:w="5760" w:type="dxa"/>
          </w:tcPr>
          <w:p w14:paraId="357B1DA0" w14:textId="77777777" w:rsidR="00136FA9" w:rsidRPr="00131A89" w:rsidRDefault="00136FA9" w:rsidP="00136FA9">
            <w:pPr>
              <w:tabs>
                <w:tab w:val="left" w:pos="342"/>
              </w:tabs>
              <w:spacing w:after="0" w:line="380" w:lineRule="exact"/>
              <w:ind w:left="162" w:right="54" w:hanging="162"/>
              <w:jc w:val="both"/>
              <w:rPr>
                <w:rFonts w:ascii="Arial" w:hAnsi="Arial" w:cs="Arial"/>
                <w:szCs w:val="22"/>
                <w:cs/>
              </w:rPr>
            </w:pPr>
          </w:p>
        </w:tc>
        <w:tc>
          <w:tcPr>
            <w:tcW w:w="1710" w:type="dxa"/>
          </w:tcPr>
          <w:p w14:paraId="4F2C5F5C" w14:textId="04EFD73E" w:rsidR="00136FA9" w:rsidRPr="00131A89" w:rsidRDefault="00E50BDA" w:rsidP="00136FA9">
            <w:pPr>
              <w:pBdr>
                <w:bottom w:val="single" w:sz="4" w:space="1" w:color="auto"/>
              </w:pBdr>
              <w:spacing w:after="0" w:line="380" w:lineRule="exact"/>
              <w:jc w:val="center"/>
              <w:rPr>
                <w:rFonts w:ascii="Arial" w:hAnsi="Arial" w:cs="Arial"/>
                <w:szCs w:val="22"/>
              </w:rPr>
            </w:pPr>
            <w:r>
              <w:rPr>
                <w:rFonts w:ascii="Arial" w:hAnsi="Arial" w:cs="Arial"/>
                <w:szCs w:val="22"/>
              </w:rPr>
              <w:t>2023</w:t>
            </w:r>
          </w:p>
        </w:tc>
        <w:tc>
          <w:tcPr>
            <w:tcW w:w="1710" w:type="dxa"/>
          </w:tcPr>
          <w:p w14:paraId="74533D43" w14:textId="3FF19D9E" w:rsidR="00136FA9" w:rsidRPr="00131A89" w:rsidRDefault="00E50BDA" w:rsidP="00136FA9">
            <w:pPr>
              <w:pBdr>
                <w:bottom w:val="single" w:sz="4" w:space="1" w:color="auto"/>
              </w:pBdr>
              <w:spacing w:after="0" w:line="380" w:lineRule="exact"/>
              <w:jc w:val="center"/>
              <w:rPr>
                <w:rFonts w:ascii="Arial" w:hAnsi="Arial" w:cs="Arial"/>
                <w:szCs w:val="22"/>
              </w:rPr>
            </w:pPr>
            <w:r>
              <w:rPr>
                <w:rFonts w:ascii="Arial" w:eastAsia="Arial Unicode MS" w:hAnsi="Arial" w:cs="Arial"/>
                <w:color w:val="000000"/>
                <w:szCs w:val="22"/>
              </w:rPr>
              <w:t>2022</w:t>
            </w:r>
          </w:p>
        </w:tc>
      </w:tr>
      <w:tr w:rsidR="00210D00" w:rsidRPr="00131A89" w14:paraId="557FF806" w14:textId="77777777" w:rsidTr="00863295">
        <w:tc>
          <w:tcPr>
            <w:tcW w:w="5760" w:type="dxa"/>
          </w:tcPr>
          <w:p w14:paraId="7C5A7B93" w14:textId="7E72FB23" w:rsidR="00210D00" w:rsidRPr="00131A89" w:rsidRDefault="00210D00" w:rsidP="00210D00">
            <w:pPr>
              <w:tabs>
                <w:tab w:val="left" w:pos="162"/>
              </w:tabs>
              <w:spacing w:after="0" w:line="380" w:lineRule="exact"/>
              <w:ind w:left="162" w:right="54" w:hanging="162"/>
              <w:jc w:val="both"/>
              <w:rPr>
                <w:rFonts w:ascii="Arial" w:hAnsi="Arial" w:cs="Arial"/>
                <w:szCs w:val="22"/>
                <w:u w:val="single"/>
                <w:cs/>
              </w:rPr>
            </w:pPr>
            <w:r w:rsidRPr="00131A89">
              <w:rPr>
                <w:rFonts w:ascii="Arial" w:hAnsi="Arial" w:cs="Arial"/>
                <w:szCs w:val="22"/>
                <w:u w:val="single"/>
              </w:rPr>
              <w:t>Equity instruments designated at FVOCI</w:t>
            </w:r>
          </w:p>
        </w:tc>
        <w:tc>
          <w:tcPr>
            <w:tcW w:w="1710" w:type="dxa"/>
            <w:vAlign w:val="bottom"/>
          </w:tcPr>
          <w:p w14:paraId="3643A047" w14:textId="77777777" w:rsidR="00210D00" w:rsidRPr="00131A89" w:rsidRDefault="00210D00" w:rsidP="00210D00">
            <w:pPr>
              <w:tabs>
                <w:tab w:val="decimal" w:pos="1332"/>
              </w:tabs>
              <w:spacing w:after="0" w:line="380" w:lineRule="exact"/>
              <w:jc w:val="right"/>
              <w:rPr>
                <w:rFonts w:ascii="Arial" w:hAnsi="Arial" w:cs="Arial"/>
                <w:szCs w:val="22"/>
              </w:rPr>
            </w:pPr>
          </w:p>
        </w:tc>
        <w:tc>
          <w:tcPr>
            <w:tcW w:w="1710" w:type="dxa"/>
            <w:vAlign w:val="bottom"/>
          </w:tcPr>
          <w:p w14:paraId="5B689098" w14:textId="77777777" w:rsidR="00210D00" w:rsidRPr="00131A89" w:rsidRDefault="00210D00" w:rsidP="00210D00">
            <w:pPr>
              <w:tabs>
                <w:tab w:val="decimal" w:pos="1242"/>
              </w:tabs>
              <w:spacing w:after="0" w:line="380" w:lineRule="exact"/>
              <w:jc w:val="right"/>
              <w:rPr>
                <w:rFonts w:ascii="Arial" w:hAnsi="Arial" w:cs="Arial"/>
                <w:szCs w:val="22"/>
              </w:rPr>
            </w:pPr>
          </w:p>
        </w:tc>
      </w:tr>
      <w:tr w:rsidR="00714294" w:rsidRPr="00131A89" w14:paraId="61936242" w14:textId="77777777" w:rsidTr="00121F49">
        <w:tc>
          <w:tcPr>
            <w:tcW w:w="5760" w:type="dxa"/>
          </w:tcPr>
          <w:p w14:paraId="295AF218" w14:textId="17865784" w:rsidR="00714294" w:rsidRPr="00131A89" w:rsidRDefault="00714294" w:rsidP="00714294">
            <w:pPr>
              <w:tabs>
                <w:tab w:val="left" w:pos="162"/>
              </w:tabs>
              <w:spacing w:after="0" w:line="380" w:lineRule="exact"/>
              <w:ind w:left="162" w:right="54" w:hanging="162"/>
              <w:jc w:val="both"/>
              <w:rPr>
                <w:rFonts w:ascii="Arial" w:hAnsi="Arial" w:cs="Arial"/>
                <w:szCs w:val="22"/>
              </w:rPr>
            </w:pPr>
            <w:r w:rsidRPr="00131A89">
              <w:rPr>
                <w:rFonts w:ascii="Arial" w:hAnsi="Arial" w:cs="Arial"/>
                <w:szCs w:val="22"/>
              </w:rPr>
              <w:t>Quoted equity investments</w:t>
            </w:r>
          </w:p>
        </w:tc>
        <w:tc>
          <w:tcPr>
            <w:tcW w:w="1710" w:type="dxa"/>
          </w:tcPr>
          <w:p w14:paraId="21065C7C" w14:textId="2388C50D" w:rsidR="00714294" w:rsidRPr="0067307E" w:rsidRDefault="00714294" w:rsidP="00714294">
            <w:pPr>
              <w:tabs>
                <w:tab w:val="decimal" w:pos="1332"/>
              </w:tabs>
              <w:spacing w:after="0" w:line="380" w:lineRule="exact"/>
              <w:ind w:right="12"/>
              <w:rPr>
                <w:rFonts w:ascii="Arial" w:hAnsi="Arial" w:cs="Arial"/>
                <w:color w:val="000000"/>
                <w:szCs w:val="22"/>
              </w:rPr>
            </w:pPr>
            <w:r w:rsidRPr="00714294">
              <w:rPr>
                <w:rFonts w:ascii="Arial" w:hAnsi="Arial" w:cs="Arial"/>
                <w:color w:val="000000"/>
                <w:szCs w:val="22"/>
              </w:rPr>
              <w:t>18,013</w:t>
            </w:r>
          </w:p>
        </w:tc>
        <w:tc>
          <w:tcPr>
            <w:tcW w:w="1710" w:type="dxa"/>
            <w:vAlign w:val="bottom"/>
          </w:tcPr>
          <w:p w14:paraId="0C16CBC1" w14:textId="7788644D" w:rsidR="00714294" w:rsidRPr="0067307E" w:rsidRDefault="00714294" w:rsidP="00714294">
            <w:pPr>
              <w:tabs>
                <w:tab w:val="decimal" w:pos="1335"/>
              </w:tabs>
              <w:spacing w:after="0" w:line="380" w:lineRule="exact"/>
              <w:ind w:right="12"/>
              <w:rPr>
                <w:rFonts w:ascii="Arial" w:hAnsi="Arial" w:cs="Arial"/>
                <w:color w:val="000000"/>
                <w:szCs w:val="22"/>
              </w:rPr>
            </w:pPr>
            <w:r w:rsidRPr="00E50BDA">
              <w:rPr>
                <w:rFonts w:ascii="Arial" w:hAnsi="Arial" w:cs="Arial"/>
                <w:color w:val="000000"/>
                <w:szCs w:val="22"/>
              </w:rPr>
              <w:t>19,133</w:t>
            </w:r>
          </w:p>
        </w:tc>
      </w:tr>
      <w:tr w:rsidR="00714294" w:rsidRPr="00131A89" w14:paraId="1FE241CD" w14:textId="77777777" w:rsidTr="00121F49">
        <w:tc>
          <w:tcPr>
            <w:tcW w:w="5760" w:type="dxa"/>
          </w:tcPr>
          <w:p w14:paraId="6E2D7230" w14:textId="59F513B5" w:rsidR="00714294" w:rsidRPr="00131A89" w:rsidRDefault="00714294" w:rsidP="00714294">
            <w:pPr>
              <w:tabs>
                <w:tab w:val="left" w:pos="162"/>
              </w:tabs>
              <w:spacing w:after="0" w:line="380" w:lineRule="exact"/>
              <w:ind w:left="162" w:right="54" w:hanging="162"/>
              <w:jc w:val="both"/>
              <w:rPr>
                <w:rFonts w:ascii="Arial" w:hAnsi="Arial" w:cs="Arial"/>
                <w:szCs w:val="22"/>
              </w:rPr>
            </w:pPr>
            <w:r w:rsidRPr="00131A89">
              <w:rPr>
                <w:rFonts w:ascii="Arial" w:hAnsi="Arial" w:cs="Arial"/>
                <w:szCs w:val="22"/>
              </w:rPr>
              <w:t>Non-listed equity instruments</w:t>
            </w:r>
          </w:p>
        </w:tc>
        <w:tc>
          <w:tcPr>
            <w:tcW w:w="1710" w:type="dxa"/>
          </w:tcPr>
          <w:p w14:paraId="60829113" w14:textId="50FC5924" w:rsidR="00714294" w:rsidRPr="0067307E" w:rsidRDefault="00714294" w:rsidP="00714294">
            <w:pPr>
              <w:pBdr>
                <w:bottom w:val="single" w:sz="4" w:space="1" w:color="auto"/>
              </w:pBdr>
              <w:tabs>
                <w:tab w:val="decimal" w:pos="1335"/>
              </w:tabs>
              <w:spacing w:after="0" w:line="380" w:lineRule="exact"/>
              <w:ind w:right="12"/>
              <w:rPr>
                <w:rFonts w:ascii="Arial" w:hAnsi="Arial" w:cs="Arial"/>
                <w:color w:val="000000"/>
                <w:szCs w:val="22"/>
              </w:rPr>
            </w:pPr>
            <w:r w:rsidRPr="00714294">
              <w:rPr>
                <w:rFonts w:ascii="Arial" w:hAnsi="Arial" w:cs="Arial"/>
                <w:color w:val="000000"/>
                <w:szCs w:val="22"/>
              </w:rPr>
              <w:t>32,280</w:t>
            </w:r>
          </w:p>
        </w:tc>
        <w:tc>
          <w:tcPr>
            <w:tcW w:w="1710" w:type="dxa"/>
            <w:vAlign w:val="bottom"/>
          </w:tcPr>
          <w:p w14:paraId="0C0466A3" w14:textId="406F89FE" w:rsidR="00714294" w:rsidRPr="0067307E" w:rsidRDefault="00714294" w:rsidP="00714294">
            <w:pPr>
              <w:pBdr>
                <w:bottom w:val="single" w:sz="4" w:space="1" w:color="auto"/>
              </w:pBdr>
              <w:tabs>
                <w:tab w:val="decimal" w:pos="1335"/>
              </w:tabs>
              <w:spacing w:after="0" w:line="380" w:lineRule="exact"/>
              <w:ind w:right="12"/>
              <w:rPr>
                <w:rFonts w:ascii="Arial" w:hAnsi="Arial" w:cs="Arial"/>
                <w:color w:val="000000"/>
                <w:szCs w:val="22"/>
              </w:rPr>
            </w:pPr>
            <w:r w:rsidRPr="00E50BDA">
              <w:rPr>
                <w:rFonts w:ascii="Arial" w:hAnsi="Arial" w:cs="Arial"/>
                <w:color w:val="000000"/>
                <w:szCs w:val="22"/>
              </w:rPr>
              <w:t>32,280</w:t>
            </w:r>
          </w:p>
        </w:tc>
      </w:tr>
      <w:tr w:rsidR="00714294" w:rsidRPr="00131A89" w14:paraId="099C2B60" w14:textId="77777777" w:rsidTr="00121F49">
        <w:tc>
          <w:tcPr>
            <w:tcW w:w="5760" w:type="dxa"/>
          </w:tcPr>
          <w:p w14:paraId="46030CFF" w14:textId="25BB9143" w:rsidR="00714294" w:rsidRPr="00131A89" w:rsidRDefault="00714294" w:rsidP="00714294">
            <w:pPr>
              <w:spacing w:after="0" w:line="380" w:lineRule="exact"/>
              <w:ind w:right="54"/>
              <w:rPr>
                <w:rFonts w:ascii="Arial" w:hAnsi="Arial" w:cs="Arial"/>
                <w:szCs w:val="22"/>
              </w:rPr>
            </w:pPr>
            <w:r w:rsidRPr="00131A89">
              <w:rPr>
                <w:rFonts w:ascii="Arial" w:hAnsi="Arial" w:cs="Arial"/>
                <w:szCs w:val="22"/>
              </w:rPr>
              <w:t>Total other non-current financial assets</w:t>
            </w:r>
          </w:p>
        </w:tc>
        <w:tc>
          <w:tcPr>
            <w:tcW w:w="1710" w:type="dxa"/>
          </w:tcPr>
          <w:p w14:paraId="7E165CF6" w14:textId="7BF4969C" w:rsidR="00714294" w:rsidRPr="0067307E" w:rsidRDefault="00714294" w:rsidP="00714294">
            <w:pPr>
              <w:pBdr>
                <w:bottom w:val="double" w:sz="4" w:space="1" w:color="auto"/>
              </w:pBdr>
              <w:tabs>
                <w:tab w:val="decimal" w:pos="1335"/>
              </w:tabs>
              <w:spacing w:after="0" w:line="380" w:lineRule="exact"/>
              <w:ind w:right="12"/>
              <w:rPr>
                <w:rFonts w:ascii="Arial" w:hAnsi="Arial" w:cs="Arial"/>
                <w:color w:val="000000"/>
                <w:szCs w:val="22"/>
              </w:rPr>
            </w:pPr>
            <w:r w:rsidRPr="00714294">
              <w:rPr>
                <w:rFonts w:ascii="Arial" w:hAnsi="Arial" w:cs="Arial"/>
                <w:color w:val="000000"/>
                <w:szCs w:val="22"/>
              </w:rPr>
              <w:t>50,293</w:t>
            </w:r>
          </w:p>
        </w:tc>
        <w:tc>
          <w:tcPr>
            <w:tcW w:w="1710" w:type="dxa"/>
            <w:vAlign w:val="bottom"/>
          </w:tcPr>
          <w:p w14:paraId="3AF950C3" w14:textId="3200DD56" w:rsidR="00714294" w:rsidRPr="0067307E" w:rsidRDefault="00714294" w:rsidP="00714294">
            <w:pPr>
              <w:pBdr>
                <w:bottom w:val="double" w:sz="4" w:space="1" w:color="auto"/>
              </w:pBdr>
              <w:tabs>
                <w:tab w:val="decimal" w:pos="1335"/>
              </w:tabs>
              <w:spacing w:after="0" w:line="380" w:lineRule="exact"/>
              <w:ind w:right="12"/>
              <w:rPr>
                <w:rFonts w:ascii="Arial" w:hAnsi="Arial" w:cs="Arial"/>
                <w:color w:val="000000"/>
                <w:szCs w:val="22"/>
              </w:rPr>
            </w:pPr>
            <w:r w:rsidRPr="00E50BDA">
              <w:rPr>
                <w:rFonts w:ascii="Arial" w:hAnsi="Arial" w:cs="Arial"/>
                <w:color w:val="000000"/>
                <w:szCs w:val="22"/>
              </w:rPr>
              <w:t>51,413</w:t>
            </w:r>
          </w:p>
        </w:tc>
      </w:tr>
      <w:tr w:rsidR="00E50BDA" w:rsidRPr="00131A89" w14:paraId="42F184C0" w14:textId="77777777" w:rsidTr="00D166B3">
        <w:trPr>
          <w:trHeight w:val="80"/>
        </w:trPr>
        <w:tc>
          <w:tcPr>
            <w:tcW w:w="5760" w:type="dxa"/>
          </w:tcPr>
          <w:p w14:paraId="29AAB2E7" w14:textId="77777777" w:rsidR="00E50BDA" w:rsidRPr="00131A89" w:rsidRDefault="00E50BDA" w:rsidP="00E50BDA">
            <w:pPr>
              <w:rPr>
                <w:rFonts w:ascii="Arial" w:hAnsi="Arial" w:cs="Arial"/>
                <w:szCs w:val="22"/>
              </w:rPr>
            </w:pPr>
          </w:p>
        </w:tc>
        <w:tc>
          <w:tcPr>
            <w:tcW w:w="1710" w:type="dxa"/>
            <w:vAlign w:val="bottom"/>
          </w:tcPr>
          <w:p w14:paraId="149E13AC" w14:textId="77777777" w:rsidR="00E50BDA" w:rsidRPr="0067307E" w:rsidRDefault="00E50BDA" w:rsidP="00E50BDA">
            <w:pPr>
              <w:tabs>
                <w:tab w:val="decimal" w:pos="1335"/>
              </w:tabs>
              <w:spacing w:after="0" w:line="380" w:lineRule="exact"/>
              <w:ind w:right="12"/>
              <w:rPr>
                <w:rFonts w:ascii="Arial" w:hAnsi="Arial" w:cs="Arial"/>
                <w:color w:val="000000"/>
                <w:szCs w:val="22"/>
              </w:rPr>
            </w:pPr>
          </w:p>
        </w:tc>
        <w:tc>
          <w:tcPr>
            <w:tcW w:w="1710" w:type="dxa"/>
            <w:vAlign w:val="bottom"/>
          </w:tcPr>
          <w:p w14:paraId="0F657977" w14:textId="77777777" w:rsidR="00E50BDA" w:rsidRPr="0067307E" w:rsidRDefault="00E50BDA" w:rsidP="00E50BDA">
            <w:pPr>
              <w:tabs>
                <w:tab w:val="decimal" w:pos="1335"/>
              </w:tabs>
              <w:spacing w:after="0" w:line="380" w:lineRule="exact"/>
              <w:ind w:right="12"/>
              <w:rPr>
                <w:rFonts w:ascii="Arial" w:hAnsi="Arial" w:cs="Arial"/>
                <w:color w:val="000000"/>
                <w:szCs w:val="22"/>
              </w:rPr>
            </w:pPr>
          </w:p>
        </w:tc>
      </w:tr>
      <w:tr w:rsidR="00E50BDA" w:rsidRPr="00131A89" w14:paraId="08542233" w14:textId="77777777" w:rsidTr="00863295">
        <w:tc>
          <w:tcPr>
            <w:tcW w:w="5760" w:type="dxa"/>
          </w:tcPr>
          <w:p w14:paraId="2C8DC077" w14:textId="54226158" w:rsidR="00E50BDA" w:rsidRPr="00131A89" w:rsidRDefault="00E50BDA" w:rsidP="00E50BDA">
            <w:pPr>
              <w:spacing w:after="0" w:line="380" w:lineRule="exact"/>
              <w:ind w:left="165" w:right="54" w:hanging="165"/>
              <w:rPr>
                <w:rFonts w:ascii="Arial" w:hAnsi="Arial" w:cs="Arial"/>
                <w:szCs w:val="22"/>
              </w:rPr>
            </w:pPr>
            <w:r w:rsidRPr="00131A89">
              <w:rPr>
                <w:rFonts w:ascii="Arial" w:hAnsi="Arial" w:cs="Arial"/>
                <w:szCs w:val="22"/>
              </w:rPr>
              <w:t>Cash received from sale of investments for the period/year</w:t>
            </w:r>
          </w:p>
        </w:tc>
        <w:tc>
          <w:tcPr>
            <w:tcW w:w="1710" w:type="dxa"/>
            <w:vAlign w:val="bottom"/>
          </w:tcPr>
          <w:p w14:paraId="551D5644" w14:textId="4E75286E" w:rsidR="00E50BDA" w:rsidRPr="0067307E" w:rsidRDefault="00FB7218" w:rsidP="00E50BDA">
            <w:pPr>
              <w:pBdr>
                <w:bottom w:val="double" w:sz="4" w:space="1" w:color="auto"/>
              </w:pBdr>
              <w:tabs>
                <w:tab w:val="decimal" w:pos="1335"/>
              </w:tabs>
              <w:spacing w:after="0" w:line="380" w:lineRule="exact"/>
              <w:ind w:right="12"/>
              <w:rPr>
                <w:rFonts w:ascii="Arial" w:hAnsi="Arial" w:cs="Arial"/>
                <w:color w:val="000000"/>
                <w:szCs w:val="22"/>
                <w:cs/>
              </w:rPr>
            </w:pPr>
            <w:r w:rsidRPr="00FB7218">
              <w:rPr>
                <w:rFonts w:ascii="Arial" w:hAnsi="Arial" w:cs="Arial"/>
                <w:color w:val="000000"/>
                <w:szCs w:val="22"/>
                <w:cs/>
              </w:rPr>
              <w:t>24</w:t>
            </w:r>
            <w:r w:rsidRPr="00FB7218">
              <w:rPr>
                <w:rFonts w:ascii="Arial" w:hAnsi="Arial" w:cs="Arial"/>
                <w:color w:val="000000"/>
                <w:szCs w:val="22"/>
              </w:rPr>
              <w:t>,</w:t>
            </w:r>
            <w:r w:rsidRPr="00FB7218">
              <w:rPr>
                <w:rFonts w:ascii="Arial" w:hAnsi="Arial" w:cs="Arial"/>
                <w:color w:val="000000"/>
                <w:szCs w:val="22"/>
                <w:cs/>
              </w:rPr>
              <w:t>425</w:t>
            </w:r>
          </w:p>
        </w:tc>
        <w:tc>
          <w:tcPr>
            <w:tcW w:w="1710" w:type="dxa"/>
            <w:vAlign w:val="bottom"/>
          </w:tcPr>
          <w:p w14:paraId="61836204" w14:textId="0EDAFEF8" w:rsidR="00E50BDA" w:rsidRPr="0067307E" w:rsidRDefault="00E50BDA" w:rsidP="00E50BDA">
            <w:pPr>
              <w:pBdr>
                <w:bottom w:val="double" w:sz="4" w:space="1" w:color="auto"/>
              </w:pBdr>
              <w:tabs>
                <w:tab w:val="decimal" w:pos="1335"/>
              </w:tabs>
              <w:spacing w:after="0" w:line="380" w:lineRule="exact"/>
              <w:ind w:right="12"/>
              <w:rPr>
                <w:rFonts w:ascii="Arial" w:hAnsi="Arial" w:cs="Arial"/>
                <w:color w:val="000000"/>
                <w:szCs w:val="22"/>
              </w:rPr>
            </w:pPr>
            <w:r w:rsidRPr="00E50BDA">
              <w:rPr>
                <w:rFonts w:ascii="Arial" w:hAnsi="Arial" w:cs="Arial"/>
                <w:color w:val="000000"/>
                <w:szCs w:val="22"/>
              </w:rPr>
              <w:t>56,048</w:t>
            </w:r>
          </w:p>
        </w:tc>
      </w:tr>
    </w:tbl>
    <w:p w14:paraId="29E51474" w14:textId="4978459F" w:rsidR="00096250" w:rsidRPr="00131A89" w:rsidRDefault="00096250" w:rsidP="007C2EF7">
      <w:pPr>
        <w:tabs>
          <w:tab w:val="right" w:pos="7280"/>
          <w:tab w:val="right" w:pos="8540"/>
        </w:tabs>
        <w:spacing w:before="240" w:after="120" w:line="400" w:lineRule="exact"/>
        <w:ind w:left="547" w:right="-43" w:hanging="547"/>
        <w:jc w:val="thaiDistribute"/>
        <w:rPr>
          <w:rFonts w:ascii="Arial" w:hAnsi="Arial" w:cs="Arial"/>
          <w:szCs w:val="22"/>
        </w:rPr>
      </w:pPr>
      <w:r w:rsidRPr="00131A89">
        <w:rPr>
          <w:rFonts w:ascii="Arial" w:hAnsi="Arial" w:cs="Arial"/>
          <w:szCs w:val="22"/>
        </w:rPr>
        <w:tab/>
      </w:r>
      <w:r w:rsidR="008047C8" w:rsidRPr="00131A89">
        <w:rPr>
          <w:rFonts w:ascii="Arial" w:hAnsi="Arial" w:cs="Arial"/>
          <w:szCs w:val="22"/>
        </w:rPr>
        <w:t>I</w:t>
      </w:r>
      <w:r w:rsidRPr="00131A89">
        <w:rPr>
          <w:rFonts w:ascii="Arial" w:hAnsi="Arial" w:cs="Arial"/>
          <w:szCs w:val="22"/>
        </w:rPr>
        <w:t>nvestments in equity instruments of non-listed companies represented investments in ordinary shares of 2 related companies.</w:t>
      </w:r>
    </w:p>
    <w:p w14:paraId="11120D9B" w14:textId="7AEDBE0C" w:rsidR="00096250" w:rsidRPr="00131A89" w:rsidRDefault="00096250" w:rsidP="00130022">
      <w:pPr>
        <w:tabs>
          <w:tab w:val="right" w:pos="7280"/>
          <w:tab w:val="right" w:pos="8540"/>
        </w:tabs>
        <w:spacing w:before="120" w:after="120" w:line="400" w:lineRule="exact"/>
        <w:ind w:left="547" w:right="-43" w:hanging="547"/>
        <w:jc w:val="thaiDistribute"/>
        <w:rPr>
          <w:rFonts w:ascii="Arial" w:hAnsi="Arial" w:cs="Arial"/>
          <w:szCs w:val="22"/>
        </w:rPr>
      </w:pPr>
      <w:r w:rsidRPr="00131A89">
        <w:rPr>
          <w:rFonts w:ascii="Arial" w:hAnsi="Arial" w:cs="Arial"/>
          <w:szCs w:val="22"/>
        </w:rPr>
        <w:tab/>
      </w:r>
      <w:r w:rsidR="00130022" w:rsidRPr="00131A89">
        <w:rPr>
          <w:rFonts w:ascii="Arial" w:hAnsi="Arial" w:cs="Arial"/>
          <w:szCs w:val="22"/>
        </w:rPr>
        <w:t xml:space="preserve">During the </w:t>
      </w:r>
      <w:r w:rsidR="004771E4">
        <w:rPr>
          <w:rFonts w:ascii="Arial" w:hAnsi="Arial" w:cs="Arial"/>
          <w:szCs w:val="22"/>
        </w:rPr>
        <w:t xml:space="preserve">six-month </w:t>
      </w:r>
      <w:r w:rsidR="00130022" w:rsidRPr="00131A89">
        <w:rPr>
          <w:rFonts w:ascii="Arial" w:hAnsi="Arial" w:cs="Arial"/>
          <w:szCs w:val="22"/>
        </w:rPr>
        <w:t xml:space="preserve">period ended </w:t>
      </w:r>
      <w:r w:rsidR="004771E4">
        <w:rPr>
          <w:rFonts w:ascii="Arial" w:hAnsi="Arial" w:cs="Arial"/>
          <w:szCs w:val="22"/>
        </w:rPr>
        <w:t>30 June</w:t>
      </w:r>
      <w:r w:rsidR="00E50BDA">
        <w:rPr>
          <w:rFonts w:ascii="Arial" w:hAnsi="Arial" w:cs="Arial"/>
          <w:szCs w:val="22"/>
        </w:rPr>
        <w:t xml:space="preserve"> 2023</w:t>
      </w:r>
      <w:r w:rsidRPr="00131A89">
        <w:rPr>
          <w:rFonts w:ascii="Arial" w:hAnsi="Arial" w:cs="Arial"/>
          <w:szCs w:val="22"/>
        </w:rPr>
        <w:t xml:space="preserve">, the Company sold </w:t>
      </w:r>
      <w:r w:rsidR="00BA7324" w:rsidRPr="00131A89">
        <w:rPr>
          <w:rFonts w:ascii="Arial" w:hAnsi="Arial" w:cs="Arial"/>
          <w:szCs w:val="22"/>
        </w:rPr>
        <w:t>investment in equity instrument</w:t>
      </w:r>
      <w:r w:rsidRPr="00131A89">
        <w:rPr>
          <w:rFonts w:ascii="Arial" w:hAnsi="Arial" w:cs="Arial"/>
          <w:szCs w:val="22"/>
        </w:rPr>
        <w:t xml:space="preserve"> </w:t>
      </w:r>
      <w:r w:rsidR="007C2EF7" w:rsidRPr="00131A89">
        <w:rPr>
          <w:rFonts w:ascii="Arial" w:hAnsi="Arial" w:cs="Arial"/>
          <w:szCs w:val="22"/>
        </w:rPr>
        <w:t>which designated at FVOCI</w:t>
      </w:r>
      <w:r w:rsidRPr="00131A89">
        <w:rPr>
          <w:rFonts w:ascii="Arial" w:hAnsi="Arial" w:cs="Arial"/>
          <w:szCs w:val="22"/>
        </w:rPr>
        <w:t>. The fair value on the date of sale was Bah</w:t>
      </w:r>
      <w:r w:rsidR="00984383">
        <w:rPr>
          <w:rFonts w:ascii="Arial" w:hAnsi="Arial" w:cs="Arial"/>
          <w:szCs w:val="22"/>
        </w:rPr>
        <w:t>t</w:t>
      </w:r>
      <w:r w:rsidR="00FB7218">
        <w:rPr>
          <w:rFonts w:ascii="Arial" w:hAnsi="Arial" w:hint="cs"/>
          <w:szCs w:val="22"/>
          <w:cs/>
        </w:rPr>
        <w:t xml:space="preserve"> </w:t>
      </w:r>
      <w:r w:rsidR="00FB7218">
        <w:rPr>
          <w:rFonts w:ascii="Arial" w:hAnsi="Arial"/>
          <w:szCs w:val="22"/>
        </w:rPr>
        <w:t>24.5</w:t>
      </w:r>
      <w:r w:rsidRPr="00131A89">
        <w:rPr>
          <w:rFonts w:ascii="Arial" w:hAnsi="Arial" w:cs="Arial"/>
          <w:szCs w:val="22"/>
        </w:rPr>
        <w:t xml:space="preserve"> million</w:t>
      </w:r>
      <w:r w:rsidR="00761825" w:rsidRPr="00131A89">
        <w:rPr>
          <w:rFonts w:ascii="Arial" w:hAnsi="Arial" w:cs="Arial"/>
          <w:szCs w:val="22"/>
        </w:rPr>
        <w:t xml:space="preserve"> (202</w:t>
      </w:r>
      <w:r w:rsidR="00E50BDA">
        <w:rPr>
          <w:rFonts w:ascii="Arial" w:hAnsi="Arial" w:cs="Arial"/>
          <w:szCs w:val="22"/>
        </w:rPr>
        <w:t>2</w:t>
      </w:r>
      <w:r w:rsidR="00761825" w:rsidRPr="00131A89">
        <w:rPr>
          <w:rFonts w:ascii="Arial" w:hAnsi="Arial" w:cs="Arial"/>
          <w:szCs w:val="22"/>
        </w:rPr>
        <w:t xml:space="preserve">: Baht </w:t>
      </w:r>
      <w:r w:rsidR="004771E4">
        <w:rPr>
          <w:rFonts w:ascii="Arial" w:hAnsi="Arial" w:cs="Arial"/>
          <w:szCs w:val="22"/>
        </w:rPr>
        <w:t>24.0</w:t>
      </w:r>
      <w:r w:rsidR="00761825" w:rsidRPr="00131A89">
        <w:rPr>
          <w:rFonts w:ascii="Arial" w:hAnsi="Arial" w:cs="Arial"/>
          <w:szCs w:val="22"/>
        </w:rPr>
        <w:t xml:space="preserve"> million)</w:t>
      </w:r>
      <w:r w:rsidRPr="00131A89">
        <w:rPr>
          <w:rFonts w:ascii="Arial" w:hAnsi="Arial" w:cs="Arial"/>
          <w:szCs w:val="22"/>
        </w:rPr>
        <w:t xml:space="preserve"> and the accumulated </w:t>
      </w:r>
      <w:r w:rsidR="004C21A7">
        <w:rPr>
          <w:rFonts w:ascii="Arial" w:hAnsi="Arial" w:cs="Arial"/>
          <w:szCs w:val="22"/>
        </w:rPr>
        <w:t>losses</w:t>
      </w:r>
      <w:r w:rsidRPr="00131A89">
        <w:rPr>
          <w:rFonts w:ascii="Arial" w:hAnsi="Arial" w:cs="Arial"/>
          <w:szCs w:val="22"/>
        </w:rPr>
        <w:t xml:space="preserve"> amounted to Baht </w:t>
      </w:r>
      <w:r w:rsidR="00FB7218">
        <w:rPr>
          <w:rFonts w:ascii="Arial" w:hAnsi="Arial" w:cs="Arial"/>
          <w:szCs w:val="22"/>
        </w:rPr>
        <w:t xml:space="preserve">0.3 </w:t>
      </w:r>
      <w:r w:rsidRPr="00131A89">
        <w:rPr>
          <w:rFonts w:ascii="Arial" w:hAnsi="Arial" w:cs="Arial"/>
          <w:szCs w:val="22"/>
        </w:rPr>
        <w:t xml:space="preserve">million </w:t>
      </w:r>
      <w:r w:rsidR="00761825" w:rsidRPr="00131A89">
        <w:rPr>
          <w:rFonts w:ascii="Arial" w:hAnsi="Arial" w:cs="Arial"/>
          <w:szCs w:val="22"/>
        </w:rPr>
        <w:t>(202</w:t>
      </w:r>
      <w:r w:rsidR="00E34393">
        <w:rPr>
          <w:rFonts w:ascii="Arial" w:hAnsi="Arial" w:cs="Arial"/>
          <w:szCs w:val="22"/>
        </w:rPr>
        <w:t>2</w:t>
      </w:r>
      <w:r w:rsidR="00761825" w:rsidRPr="00131A89">
        <w:rPr>
          <w:rFonts w:ascii="Arial" w:hAnsi="Arial" w:cs="Arial"/>
          <w:szCs w:val="22"/>
        </w:rPr>
        <w:t xml:space="preserve">: </w:t>
      </w:r>
      <w:r w:rsidR="004C21A7" w:rsidRPr="00131A89">
        <w:rPr>
          <w:rFonts w:ascii="Arial" w:hAnsi="Arial" w:cs="Arial"/>
          <w:szCs w:val="22"/>
        </w:rPr>
        <w:t xml:space="preserve">the accumulated </w:t>
      </w:r>
      <w:r w:rsidR="004C21A7">
        <w:rPr>
          <w:rFonts w:ascii="Arial" w:hAnsi="Arial" w:cs="Arial"/>
          <w:szCs w:val="22"/>
        </w:rPr>
        <w:t>gains</w:t>
      </w:r>
      <w:r w:rsidR="004C21A7" w:rsidRPr="00131A89">
        <w:rPr>
          <w:rFonts w:ascii="Arial" w:hAnsi="Arial" w:cs="Arial"/>
          <w:szCs w:val="22"/>
        </w:rPr>
        <w:t xml:space="preserve"> amounted to </w:t>
      </w:r>
      <w:r w:rsidR="00761825" w:rsidRPr="00131A89">
        <w:rPr>
          <w:rFonts w:ascii="Arial" w:hAnsi="Arial" w:cs="Arial"/>
          <w:szCs w:val="22"/>
        </w:rPr>
        <w:t xml:space="preserve">Baht </w:t>
      </w:r>
      <w:r w:rsidR="00C42B8D">
        <w:rPr>
          <w:rFonts w:ascii="Arial" w:hAnsi="Arial" w:cs="Arial"/>
          <w:szCs w:val="22"/>
        </w:rPr>
        <w:t>0.</w:t>
      </w:r>
      <w:r w:rsidR="004771E4">
        <w:rPr>
          <w:rFonts w:ascii="Arial" w:hAnsi="Arial" w:cs="Arial"/>
          <w:szCs w:val="22"/>
        </w:rPr>
        <w:t>6</w:t>
      </w:r>
      <w:r w:rsidR="00761825" w:rsidRPr="00131A89">
        <w:rPr>
          <w:rFonts w:ascii="Arial" w:hAnsi="Arial" w:cs="Arial"/>
          <w:szCs w:val="22"/>
        </w:rPr>
        <w:t xml:space="preserve"> million) </w:t>
      </w:r>
      <w:r w:rsidRPr="00131A89">
        <w:rPr>
          <w:rFonts w:ascii="Arial" w:hAnsi="Arial" w:cs="Arial"/>
          <w:szCs w:val="22"/>
        </w:rPr>
        <w:t xml:space="preserve">previously </w:t>
      </w:r>
      <w:proofErr w:type="spellStart"/>
      <w:r w:rsidRPr="00131A89">
        <w:rPr>
          <w:rFonts w:ascii="Arial" w:hAnsi="Arial" w:cs="Arial"/>
          <w:szCs w:val="22"/>
        </w:rPr>
        <w:t>recognised</w:t>
      </w:r>
      <w:proofErr w:type="spellEnd"/>
      <w:r w:rsidRPr="00131A89">
        <w:rPr>
          <w:rFonts w:ascii="Arial" w:hAnsi="Arial" w:cs="Arial"/>
          <w:szCs w:val="22"/>
        </w:rPr>
        <w:t xml:space="preserve"> in other comprehensive income was transferred to retained earnings.</w:t>
      </w:r>
    </w:p>
    <w:p w14:paraId="3C7A3AD6" w14:textId="0EB1A102" w:rsidR="00A80A2C" w:rsidRPr="00131A89" w:rsidRDefault="008B729A" w:rsidP="00A80A2C">
      <w:pPr>
        <w:tabs>
          <w:tab w:val="left" w:pos="540"/>
          <w:tab w:val="left" w:pos="2160"/>
        </w:tabs>
        <w:overflowPunct w:val="0"/>
        <w:autoSpaceDE w:val="0"/>
        <w:autoSpaceDN w:val="0"/>
        <w:adjustRightInd w:val="0"/>
        <w:spacing w:before="240" w:after="240" w:line="380" w:lineRule="exact"/>
        <w:ind w:left="547" w:hanging="547"/>
        <w:jc w:val="thaiDistribute"/>
        <w:textAlignment w:val="baseline"/>
        <w:rPr>
          <w:rFonts w:ascii="Angsana New" w:eastAsia="Times New Roman" w:hAnsi="Angsana New" w:cs="Angsana New"/>
          <w:b/>
          <w:bCs/>
          <w:color w:val="000000"/>
          <w:sz w:val="32"/>
          <w:szCs w:val="32"/>
        </w:rPr>
      </w:pPr>
      <w:r w:rsidRPr="00131A89">
        <w:rPr>
          <w:rFonts w:ascii="Arial" w:eastAsia="Times New Roman" w:hAnsi="Arial"/>
          <w:b/>
          <w:bCs/>
          <w:color w:val="000000"/>
          <w:szCs w:val="22"/>
        </w:rPr>
        <w:t>5</w:t>
      </w:r>
      <w:r w:rsidR="00A80A2C" w:rsidRPr="00131A89">
        <w:rPr>
          <w:rFonts w:ascii="Arial" w:eastAsia="Times New Roman" w:hAnsi="Arial"/>
          <w:b/>
          <w:bCs/>
          <w:color w:val="000000"/>
          <w:szCs w:val="22"/>
        </w:rPr>
        <w:t xml:space="preserve">. </w:t>
      </w:r>
      <w:r w:rsidR="00A80A2C" w:rsidRPr="00131A89">
        <w:rPr>
          <w:rFonts w:ascii="Arial" w:eastAsia="Times New Roman" w:hAnsi="Arial"/>
          <w:b/>
          <w:bCs/>
          <w:color w:val="000000"/>
          <w:szCs w:val="22"/>
        </w:rPr>
        <w:tab/>
      </w:r>
      <w:r w:rsidR="00A80A2C" w:rsidRPr="00131A89">
        <w:rPr>
          <w:rFonts w:ascii="Arial" w:eastAsia="Times New Roman" w:hAnsi="Arial" w:cs="Arial"/>
          <w:b/>
          <w:bCs/>
          <w:color w:val="000000"/>
          <w:szCs w:val="22"/>
        </w:rPr>
        <w:t xml:space="preserve">Property, </w:t>
      </w:r>
      <w:proofErr w:type="gramStart"/>
      <w:r w:rsidR="00C73B33" w:rsidRPr="00131A89">
        <w:rPr>
          <w:rFonts w:ascii="Arial" w:eastAsia="Times New Roman" w:hAnsi="Arial" w:cs="Arial"/>
          <w:b/>
          <w:bCs/>
          <w:color w:val="000000"/>
          <w:szCs w:val="22"/>
        </w:rPr>
        <w:t>buildings</w:t>
      </w:r>
      <w:proofErr w:type="gramEnd"/>
      <w:r w:rsidR="00A80A2C" w:rsidRPr="00131A89">
        <w:rPr>
          <w:rFonts w:ascii="Arial" w:eastAsia="Times New Roman" w:hAnsi="Arial" w:cs="Arial"/>
          <w:b/>
          <w:bCs/>
          <w:color w:val="000000"/>
          <w:szCs w:val="22"/>
        </w:rPr>
        <w:t xml:space="preserve"> and equipment</w:t>
      </w:r>
    </w:p>
    <w:p w14:paraId="382FF4D1" w14:textId="0A417621" w:rsidR="00A80A2C" w:rsidRPr="00131A89" w:rsidRDefault="00A80A2C" w:rsidP="00A80A2C">
      <w:pPr>
        <w:tabs>
          <w:tab w:val="left" w:pos="360"/>
          <w:tab w:val="left" w:pos="900"/>
        </w:tabs>
        <w:overflowPunct w:val="0"/>
        <w:autoSpaceDE w:val="0"/>
        <w:autoSpaceDN w:val="0"/>
        <w:adjustRightInd w:val="0"/>
        <w:spacing w:before="240" w:after="240" w:line="380" w:lineRule="exact"/>
        <w:ind w:left="547" w:hanging="547"/>
        <w:jc w:val="thaiDistribute"/>
        <w:textAlignment w:val="baseline"/>
        <w:rPr>
          <w:rFonts w:ascii="Arial" w:eastAsia="Times New Roman" w:hAnsi="Arial" w:cs="Arial"/>
          <w:color w:val="000000"/>
          <w:szCs w:val="22"/>
        </w:rPr>
      </w:pPr>
      <w:r w:rsidRPr="00131A89">
        <w:rPr>
          <w:rFonts w:ascii="Angsana New" w:eastAsia="Times New Roman" w:hAnsi="Angsana New" w:cs="Angsana New" w:hint="cs"/>
          <w:color w:val="000000"/>
          <w:sz w:val="32"/>
          <w:szCs w:val="32"/>
        </w:rPr>
        <w:tab/>
      </w:r>
      <w:r w:rsidRPr="00131A89">
        <w:rPr>
          <w:rFonts w:ascii="Angsana New" w:eastAsia="Times New Roman" w:hAnsi="Angsana New" w:cs="Angsana New" w:hint="cs"/>
          <w:color w:val="000000"/>
          <w:sz w:val="32"/>
          <w:szCs w:val="32"/>
        </w:rPr>
        <w:tab/>
      </w:r>
      <w:r w:rsidRPr="00131A89">
        <w:rPr>
          <w:rFonts w:ascii="Arial" w:eastAsia="Times New Roman" w:hAnsi="Arial" w:cs="Arial"/>
          <w:color w:val="000000"/>
          <w:szCs w:val="22"/>
        </w:rPr>
        <w:t>Movement</w:t>
      </w:r>
      <w:r w:rsidR="00C82AF2" w:rsidRPr="00131A89">
        <w:rPr>
          <w:rFonts w:ascii="Arial" w:eastAsia="Times New Roman" w:hAnsi="Arial" w:cs="Arial"/>
          <w:color w:val="000000"/>
          <w:szCs w:val="22"/>
        </w:rPr>
        <w:t>s</w:t>
      </w:r>
      <w:r w:rsidRPr="00131A89">
        <w:rPr>
          <w:rFonts w:ascii="Arial" w:eastAsia="Times New Roman" w:hAnsi="Arial" w:cs="Arial"/>
          <w:color w:val="000000"/>
          <w:szCs w:val="22"/>
        </w:rPr>
        <w:t xml:space="preserve"> of property, </w:t>
      </w:r>
      <w:r w:rsidR="004107D7" w:rsidRPr="00131A89">
        <w:rPr>
          <w:rFonts w:ascii="Arial" w:eastAsia="Times New Roman" w:hAnsi="Arial" w:cs="Arial"/>
          <w:color w:val="000000"/>
          <w:szCs w:val="22"/>
        </w:rPr>
        <w:t>buildings</w:t>
      </w:r>
      <w:r w:rsidRPr="00131A89">
        <w:rPr>
          <w:rFonts w:ascii="Arial" w:eastAsia="Times New Roman" w:hAnsi="Arial" w:cs="Arial"/>
          <w:color w:val="000000"/>
          <w:szCs w:val="22"/>
        </w:rPr>
        <w:t xml:space="preserve"> and equipment </w:t>
      </w:r>
      <w:r w:rsidR="004107D7" w:rsidRPr="00131A89">
        <w:rPr>
          <w:rFonts w:ascii="Arial" w:eastAsia="Times New Roman" w:hAnsi="Arial" w:cs="Arial"/>
          <w:color w:val="000000"/>
          <w:szCs w:val="22"/>
        </w:rPr>
        <w:t>account during</w:t>
      </w:r>
      <w:r w:rsidRPr="00131A89">
        <w:rPr>
          <w:rFonts w:ascii="Arial" w:eastAsia="Times New Roman" w:hAnsi="Arial" w:cs="Arial"/>
          <w:color w:val="000000"/>
          <w:szCs w:val="22"/>
        </w:rPr>
        <w:t xml:space="preserve"> the </w:t>
      </w:r>
      <w:r w:rsidR="004771E4">
        <w:rPr>
          <w:rFonts w:ascii="Arial" w:eastAsia="Times New Roman" w:hAnsi="Arial" w:cs="Arial"/>
          <w:color w:val="000000"/>
          <w:szCs w:val="22"/>
        </w:rPr>
        <w:t>six</w:t>
      </w:r>
      <w:r w:rsidRPr="00131A89">
        <w:rPr>
          <w:rFonts w:ascii="Arial" w:eastAsia="Times New Roman" w:hAnsi="Arial" w:cs="Arial"/>
          <w:color w:val="000000"/>
          <w:szCs w:val="22"/>
        </w:rPr>
        <w:t xml:space="preserve">-month period ended </w:t>
      </w:r>
      <w:r w:rsidR="004771E4">
        <w:rPr>
          <w:rFonts w:ascii="Arial" w:eastAsia="Times New Roman" w:hAnsi="Arial" w:cs="Arial"/>
          <w:color w:val="000000"/>
          <w:szCs w:val="22"/>
        </w:rPr>
        <w:t>30 June</w:t>
      </w:r>
      <w:r w:rsidR="00E50BDA">
        <w:rPr>
          <w:rFonts w:ascii="Arial" w:eastAsia="Times New Roman" w:hAnsi="Arial" w:cs="Arial"/>
          <w:color w:val="000000"/>
          <w:szCs w:val="22"/>
        </w:rPr>
        <w:t xml:space="preserve"> 2023</w:t>
      </w:r>
      <w:r w:rsidRPr="00131A89">
        <w:rPr>
          <w:rFonts w:ascii="Arial" w:eastAsia="Times New Roman" w:hAnsi="Arial" w:cs="Arial"/>
          <w:szCs w:val="22"/>
        </w:rPr>
        <w:t xml:space="preserve"> </w:t>
      </w:r>
      <w:r w:rsidRPr="00131A89">
        <w:rPr>
          <w:rFonts w:ascii="Arial" w:eastAsia="Times New Roman" w:hAnsi="Arial" w:cs="Arial"/>
          <w:color w:val="000000"/>
          <w:szCs w:val="22"/>
        </w:rPr>
        <w:t xml:space="preserve">are </w:t>
      </w:r>
      <w:proofErr w:type="spellStart"/>
      <w:r w:rsidRPr="00131A89">
        <w:rPr>
          <w:rFonts w:ascii="Arial" w:eastAsia="Times New Roman" w:hAnsi="Arial" w:cs="Arial"/>
          <w:color w:val="000000"/>
          <w:szCs w:val="22"/>
        </w:rPr>
        <w:t>summarised</w:t>
      </w:r>
      <w:proofErr w:type="spellEnd"/>
      <w:r w:rsidRPr="00131A89">
        <w:rPr>
          <w:rFonts w:ascii="Arial" w:eastAsia="Times New Roman" w:hAnsi="Arial" w:cs="Arial"/>
          <w:color w:val="000000"/>
          <w:szCs w:val="22"/>
        </w:rPr>
        <w:t xml:space="preserve"> below:</w:t>
      </w:r>
    </w:p>
    <w:tbl>
      <w:tblPr>
        <w:tblW w:w="9270" w:type="dxa"/>
        <w:tblInd w:w="360" w:type="dxa"/>
        <w:tblLayout w:type="fixed"/>
        <w:tblLook w:val="0000" w:firstRow="0" w:lastRow="0" w:firstColumn="0" w:lastColumn="0" w:noHBand="0" w:noVBand="0"/>
      </w:tblPr>
      <w:tblGrid>
        <w:gridCol w:w="5310"/>
        <w:gridCol w:w="2160"/>
        <w:gridCol w:w="1800"/>
      </w:tblGrid>
      <w:tr w:rsidR="00A80A2C" w:rsidRPr="00131A89" w14:paraId="6927EFC9" w14:textId="77777777" w:rsidTr="007A4DC2">
        <w:trPr>
          <w:cantSplit/>
        </w:trPr>
        <w:tc>
          <w:tcPr>
            <w:tcW w:w="5310" w:type="dxa"/>
          </w:tcPr>
          <w:p w14:paraId="22CFBDEF" w14:textId="77777777" w:rsidR="00A80A2C" w:rsidRPr="00131A89" w:rsidRDefault="00A80A2C" w:rsidP="00447ED4">
            <w:pPr>
              <w:overflowPunct w:val="0"/>
              <w:autoSpaceDE w:val="0"/>
              <w:autoSpaceDN w:val="0"/>
              <w:adjustRightInd w:val="0"/>
              <w:spacing w:after="0" w:line="380" w:lineRule="exact"/>
              <w:ind w:left="32"/>
              <w:textAlignment w:val="baseline"/>
              <w:rPr>
                <w:rFonts w:ascii="Arial" w:eastAsia="Times New Roman" w:hAnsi="Arial" w:cs="Arial"/>
                <w:color w:val="000000"/>
                <w:spacing w:val="-4"/>
                <w:szCs w:val="22"/>
              </w:rPr>
            </w:pPr>
          </w:p>
        </w:tc>
        <w:tc>
          <w:tcPr>
            <w:tcW w:w="3960" w:type="dxa"/>
            <w:gridSpan w:val="2"/>
          </w:tcPr>
          <w:p w14:paraId="16B642A8" w14:textId="77777777" w:rsidR="00A80A2C" w:rsidRPr="00131A89" w:rsidRDefault="00A80A2C" w:rsidP="00447ED4">
            <w:pPr>
              <w:overflowPunct w:val="0"/>
              <w:autoSpaceDE w:val="0"/>
              <w:autoSpaceDN w:val="0"/>
              <w:adjustRightInd w:val="0"/>
              <w:spacing w:after="0" w:line="380" w:lineRule="exact"/>
              <w:ind w:left="32"/>
              <w:jc w:val="right"/>
              <w:textAlignment w:val="baseline"/>
              <w:rPr>
                <w:rFonts w:ascii="Arial" w:eastAsia="Times New Roman" w:hAnsi="Arial" w:cs="Arial"/>
                <w:color w:val="000000"/>
                <w:spacing w:val="-4"/>
                <w:szCs w:val="22"/>
                <w:u w:val="single"/>
              </w:rPr>
            </w:pPr>
            <w:r w:rsidRPr="00131A89">
              <w:rPr>
                <w:rFonts w:ascii="Arial" w:eastAsia="Times New Roman" w:hAnsi="Arial" w:cs="Arial"/>
                <w:color w:val="000000"/>
                <w:spacing w:val="-4"/>
                <w:szCs w:val="22"/>
              </w:rPr>
              <w:t>(Unit: Thousand Baht)</w:t>
            </w:r>
          </w:p>
        </w:tc>
      </w:tr>
      <w:tr w:rsidR="00183094" w:rsidRPr="00131A89" w14:paraId="6CB9CEC3" w14:textId="77777777" w:rsidTr="007A4DC2">
        <w:tc>
          <w:tcPr>
            <w:tcW w:w="7470" w:type="dxa"/>
            <w:gridSpan w:val="2"/>
          </w:tcPr>
          <w:p w14:paraId="5386F0C9" w14:textId="4F3949B7" w:rsidR="00183094" w:rsidRPr="00131A89" w:rsidRDefault="00183094" w:rsidP="0018309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cs/>
              </w:rPr>
            </w:pPr>
            <w:r w:rsidRPr="00131A89">
              <w:rPr>
                <w:rFonts w:ascii="Arial" w:eastAsia="Times New Roman" w:hAnsi="Arial" w:cs="Arial"/>
                <w:color w:val="000000"/>
                <w:spacing w:val="-4"/>
                <w:szCs w:val="22"/>
              </w:rPr>
              <w:t xml:space="preserve">Net book value as </w:t>
            </w:r>
            <w:proofErr w:type="gramStart"/>
            <w:r w:rsidRPr="00131A89">
              <w:rPr>
                <w:rFonts w:ascii="Arial" w:eastAsia="Times New Roman" w:hAnsi="Arial" w:cs="Arial"/>
                <w:color w:val="000000"/>
                <w:spacing w:val="-4"/>
                <w:szCs w:val="22"/>
              </w:rPr>
              <w:t>at</w:t>
            </w:r>
            <w:proofErr w:type="gramEnd"/>
            <w:r w:rsidRPr="00131A89">
              <w:rPr>
                <w:rFonts w:ascii="Arial" w:eastAsia="Times New Roman" w:hAnsi="Arial" w:cs="Arial"/>
                <w:color w:val="000000"/>
                <w:spacing w:val="-4"/>
                <w:szCs w:val="22"/>
              </w:rPr>
              <w:t xml:space="preserve"> 1 January 202</w:t>
            </w:r>
            <w:r w:rsidR="00E50BDA">
              <w:rPr>
                <w:rFonts w:ascii="Arial" w:eastAsia="Times New Roman" w:hAnsi="Arial" w:cs="Arial"/>
                <w:color w:val="000000"/>
                <w:spacing w:val="-4"/>
                <w:szCs w:val="22"/>
              </w:rPr>
              <w:t>3</w:t>
            </w:r>
          </w:p>
        </w:tc>
        <w:tc>
          <w:tcPr>
            <w:tcW w:w="1800" w:type="dxa"/>
          </w:tcPr>
          <w:p w14:paraId="1F070E3C" w14:textId="22E5891D" w:rsidR="00183094" w:rsidRPr="00183094" w:rsidRDefault="008D218A" w:rsidP="0018309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Pr>
                <w:rFonts w:ascii="Arial" w:eastAsia="Times New Roman" w:hAnsi="Arial"/>
                <w:spacing w:val="-4"/>
                <w:szCs w:val="22"/>
              </w:rPr>
              <w:t>1,174,508</w:t>
            </w:r>
          </w:p>
        </w:tc>
      </w:tr>
      <w:tr w:rsidR="00573E22" w:rsidRPr="00131A89" w14:paraId="324E1DAE" w14:textId="77777777" w:rsidTr="00121F49">
        <w:tc>
          <w:tcPr>
            <w:tcW w:w="7470" w:type="dxa"/>
            <w:gridSpan w:val="2"/>
          </w:tcPr>
          <w:p w14:paraId="2F3E0D2C" w14:textId="122F7EC4" w:rsidR="00573E22" w:rsidRPr="00131A89" w:rsidRDefault="00573E22" w:rsidP="00573E22">
            <w:pPr>
              <w:overflowPunct w:val="0"/>
              <w:autoSpaceDE w:val="0"/>
              <w:autoSpaceDN w:val="0"/>
              <w:adjustRightInd w:val="0"/>
              <w:spacing w:after="0" w:line="380" w:lineRule="exact"/>
              <w:ind w:left="252" w:hanging="180"/>
              <w:textAlignment w:val="baseline"/>
              <w:rPr>
                <w:rFonts w:ascii="Arial" w:eastAsia="Times New Roman" w:hAnsi="Arial"/>
                <w:color w:val="000000"/>
                <w:spacing w:val="-4"/>
                <w:szCs w:val="22"/>
                <w:cs/>
              </w:rPr>
            </w:pPr>
            <w:r w:rsidRPr="00131A89">
              <w:rPr>
                <w:rFonts w:ascii="Arial" w:eastAsia="Times New Roman" w:hAnsi="Arial" w:cs="Arial"/>
                <w:color w:val="000000"/>
                <w:spacing w:val="-4"/>
                <w:szCs w:val="22"/>
              </w:rPr>
              <w:t>Acquisitions - at cost</w:t>
            </w:r>
          </w:p>
        </w:tc>
        <w:tc>
          <w:tcPr>
            <w:tcW w:w="1800" w:type="dxa"/>
          </w:tcPr>
          <w:p w14:paraId="6A03E3FC" w14:textId="143A63AE" w:rsidR="00573E22" w:rsidRPr="00183094" w:rsidRDefault="00573E22" w:rsidP="00573E22">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573E22">
              <w:rPr>
                <w:rFonts w:ascii="Arial" w:eastAsia="Times New Roman" w:hAnsi="Arial"/>
                <w:spacing w:val="-4"/>
                <w:szCs w:val="22"/>
              </w:rPr>
              <w:t>128,185</w:t>
            </w:r>
          </w:p>
        </w:tc>
      </w:tr>
      <w:tr w:rsidR="00573E22" w:rsidRPr="00131A89" w14:paraId="5811FA26" w14:textId="77777777" w:rsidTr="00121F49">
        <w:trPr>
          <w:trHeight w:val="63"/>
        </w:trPr>
        <w:tc>
          <w:tcPr>
            <w:tcW w:w="7470" w:type="dxa"/>
            <w:gridSpan w:val="2"/>
            <w:shd w:val="clear" w:color="auto" w:fill="auto"/>
          </w:tcPr>
          <w:p w14:paraId="79D55B99" w14:textId="439B5738" w:rsidR="00573E22" w:rsidRPr="00131A89" w:rsidRDefault="00573E22" w:rsidP="00573E22">
            <w:pPr>
              <w:overflowPunct w:val="0"/>
              <w:autoSpaceDE w:val="0"/>
              <w:autoSpaceDN w:val="0"/>
              <w:adjustRightInd w:val="0"/>
              <w:spacing w:after="0" w:line="380" w:lineRule="exact"/>
              <w:ind w:left="72"/>
              <w:textAlignment w:val="baseline"/>
              <w:rPr>
                <w:rFonts w:ascii="Arial" w:eastAsia="Times New Roman" w:hAnsi="Arial"/>
                <w:color w:val="000000"/>
                <w:spacing w:val="-4"/>
                <w:szCs w:val="22"/>
                <w:cs/>
              </w:rPr>
            </w:pPr>
            <w:r w:rsidRPr="00131A89">
              <w:rPr>
                <w:rFonts w:ascii="Arial" w:eastAsia="Times New Roman" w:hAnsi="Arial" w:cs="Arial"/>
                <w:color w:val="000000"/>
                <w:spacing w:val="-4"/>
                <w:szCs w:val="22"/>
              </w:rPr>
              <w:t>Transfer from inventories</w:t>
            </w:r>
          </w:p>
        </w:tc>
        <w:tc>
          <w:tcPr>
            <w:tcW w:w="1800" w:type="dxa"/>
          </w:tcPr>
          <w:p w14:paraId="5C30D2C0" w14:textId="1F0EC302" w:rsidR="00573E22" w:rsidRPr="00183094" w:rsidRDefault="00573E22" w:rsidP="00573E22">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573E22">
              <w:rPr>
                <w:rFonts w:ascii="Arial" w:eastAsia="Times New Roman" w:hAnsi="Arial"/>
                <w:spacing w:val="-4"/>
                <w:szCs w:val="22"/>
              </w:rPr>
              <w:t>55,106</w:t>
            </w:r>
          </w:p>
        </w:tc>
      </w:tr>
      <w:tr w:rsidR="00573E22" w:rsidRPr="00131A89" w14:paraId="59BC0C7B" w14:textId="77777777" w:rsidTr="00121F49">
        <w:trPr>
          <w:trHeight w:val="63"/>
        </w:trPr>
        <w:tc>
          <w:tcPr>
            <w:tcW w:w="7470" w:type="dxa"/>
            <w:gridSpan w:val="2"/>
            <w:shd w:val="clear" w:color="auto" w:fill="auto"/>
          </w:tcPr>
          <w:p w14:paraId="5B761631" w14:textId="3F7EBB49" w:rsidR="00573E22" w:rsidRPr="00131A89" w:rsidRDefault="00573E22" w:rsidP="00573E22">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Transfer to inventories</w:t>
            </w:r>
          </w:p>
        </w:tc>
        <w:tc>
          <w:tcPr>
            <w:tcW w:w="1800" w:type="dxa"/>
          </w:tcPr>
          <w:p w14:paraId="5C3E3675" w14:textId="145BF16E" w:rsidR="00573E22" w:rsidRPr="00183094" w:rsidRDefault="00573E22" w:rsidP="00573E22">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573E22">
              <w:rPr>
                <w:rFonts w:ascii="Arial" w:eastAsia="Times New Roman" w:hAnsi="Arial"/>
                <w:spacing w:val="-4"/>
                <w:szCs w:val="22"/>
              </w:rPr>
              <w:t>(328)</w:t>
            </w:r>
          </w:p>
        </w:tc>
      </w:tr>
      <w:tr w:rsidR="00573E22" w:rsidRPr="00131A89" w14:paraId="1C60F025" w14:textId="77777777" w:rsidTr="00121F49">
        <w:trPr>
          <w:trHeight w:val="63"/>
        </w:trPr>
        <w:tc>
          <w:tcPr>
            <w:tcW w:w="7470" w:type="dxa"/>
            <w:gridSpan w:val="2"/>
            <w:shd w:val="clear" w:color="auto" w:fill="auto"/>
          </w:tcPr>
          <w:p w14:paraId="001A1E9E" w14:textId="15A8921B" w:rsidR="00573E22" w:rsidRPr="00131A89" w:rsidRDefault="00573E22" w:rsidP="00573E22">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Disposal and write-off - net book value</w:t>
            </w:r>
          </w:p>
        </w:tc>
        <w:tc>
          <w:tcPr>
            <w:tcW w:w="1800" w:type="dxa"/>
          </w:tcPr>
          <w:p w14:paraId="05154767" w14:textId="2649CA4D" w:rsidR="00573E22" w:rsidRPr="00183094" w:rsidRDefault="00573E22" w:rsidP="00573E22">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573E22">
              <w:rPr>
                <w:rFonts w:ascii="Arial" w:eastAsia="Times New Roman" w:hAnsi="Arial"/>
                <w:spacing w:val="-4"/>
                <w:szCs w:val="22"/>
              </w:rPr>
              <w:t>(141)</w:t>
            </w:r>
          </w:p>
        </w:tc>
      </w:tr>
      <w:tr w:rsidR="00573E22" w:rsidRPr="00131A89" w14:paraId="5A4F1788" w14:textId="77777777" w:rsidTr="00121F49">
        <w:tc>
          <w:tcPr>
            <w:tcW w:w="7470" w:type="dxa"/>
            <w:gridSpan w:val="2"/>
          </w:tcPr>
          <w:p w14:paraId="43BA75A1" w14:textId="2CB70CE1" w:rsidR="00573E22" w:rsidRPr="00131A89" w:rsidRDefault="00573E22" w:rsidP="00573E22">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Depreciation</w:t>
            </w:r>
          </w:p>
        </w:tc>
        <w:tc>
          <w:tcPr>
            <w:tcW w:w="1800" w:type="dxa"/>
          </w:tcPr>
          <w:p w14:paraId="144FF3F7" w14:textId="77E2AE6E" w:rsidR="00573E22" w:rsidRPr="00183094" w:rsidRDefault="00573E22" w:rsidP="00573E22">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573E22">
              <w:rPr>
                <w:rFonts w:ascii="Arial" w:eastAsia="Times New Roman" w:hAnsi="Arial"/>
                <w:spacing w:val="-4"/>
                <w:szCs w:val="22"/>
              </w:rPr>
              <w:t>(91,850)</w:t>
            </w:r>
          </w:p>
        </w:tc>
      </w:tr>
      <w:tr w:rsidR="00573E22" w:rsidRPr="00131A89" w14:paraId="5649C392" w14:textId="77777777" w:rsidTr="00121F49">
        <w:tc>
          <w:tcPr>
            <w:tcW w:w="7470" w:type="dxa"/>
            <w:gridSpan w:val="2"/>
          </w:tcPr>
          <w:p w14:paraId="4F368E73" w14:textId="383564E5" w:rsidR="00573E22" w:rsidRPr="00131A89" w:rsidRDefault="00573E22" w:rsidP="00573E22">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 xml:space="preserve">Net book value as </w:t>
            </w:r>
            <w:proofErr w:type="gramStart"/>
            <w:r w:rsidRPr="00131A89">
              <w:rPr>
                <w:rFonts w:ascii="Arial" w:eastAsia="Times New Roman" w:hAnsi="Arial" w:cs="Arial"/>
                <w:color w:val="000000"/>
                <w:spacing w:val="-4"/>
                <w:szCs w:val="22"/>
              </w:rPr>
              <w:t>at</w:t>
            </w:r>
            <w:proofErr w:type="gramEnd"/>
            <w:r w:rsidRPr="00131A89">
              <w:rPr>
                <w:rFonts w:ascii="Arial" w:eastAsia="Times New Roman" w:hAnsi="Arial" w:cs="Arial"/>
                <w:color w:val="000000"/>
                <w:spacing w:val="-4"/>
                <w:szCs w:val="22"/>
              </w:rPr>
              <w:t xml:space="preserve"> </w:t>
            </w:r>
            <w:r>
              <w:rPr>
                <w:rFonts w:ascii="Arial" w:eastAsia="Times New Roman" w:hAnsi="Arial" w:cs="Arial"/>
                <w:color w:val="000000"/>
                <w:spacing w:val="-4"/>
                <w:szCs w:val="22"/>
              </w:rPr>
              <w:t>30 June 2023</w:t>
            </w:r>
          </w:p>
        </w:tc>
        <w:tc>
          <w:tcPr>
            <w:tcW w:w="1800" w:type="dxa"/>
          </w:tcPr>
          <w:p w14:paraId="550FB2C3" w14:textId="4E4AB695" w:rsidR="00573E22" w:rsidRPr="00183094" w:rsidRDefault="00573E22" w:rsidP="00573E22">
            <w:pPr>
              <w:pBdr>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573E22">
              <w:rPr>
                <w:rFonts w:ascii="Arial" w:eastAsia="Times New Roman" w:hAnsi="Arial"/>
                <w:spacing w:val="-4"/>
                <w:szCs w:val="22"/>
              </w:rPr>
              <w:t>1,265,480</w:t>
            </w:r>
          </w:p>
        </w:tc>
      </w:tr>
    </w:tbl>
    <w:p w14:paraId="6EF86D7B" w14:textId="578533FB" w:rsidR="0030242A" w:rsidRPr="00131A89" w:rsidRDefault="00311D68" w:rsidP="00A27D6C">
      <w:pPr>
        <w:tabs>
          <w:tab w:val="left" w:pos="540"/>
          <w:tab w:val="left" w:pos="2160"/>
        </w:tabs>
        <w:overflowPunct w:val="0"/>
        <w:autoSpaceDE w:val="0"/>
        <w:autoSpaceDN w:val="0"/>
        <w:adjustRightInd w:val="0"/>
        <w:spacing w:before="240" w:after="120" w:line="380" w:lineRule="exact"/>
        <w:ind w:left="547" w:hanging="547"/>
        <w:jc w:val="thaiDistribute"/>
        <w:textAlignment w:val="baseline"/>
        <w:rPr>
          <w:rFonts w:ascii="Arial" w:eastAsia="Times New Roman" w:hAnsi="Arial"/>
          <w:color w:val="000000"/>
          <w:szCs w:val="22"/>
        </w:rPr>
      </w:pPr>
      <w:r w:rsidRPr="00131A89">
        <w:rPr>
          <w:rFonts w:ascii="Arial" w:hAnsi="Arial" w:cs="Arial"/>
          <w:szCs w:val="22"/>
        </w:rPr>
        <w:tab/>
      </w:r>
      <w:r w:rsidR="00113510">
        <w:rPr>
          <w:rFonts w:ascii="Arial" w:hAnsi="Arial" w:cs="Arial"/>
          <w:szCs w:val="22"/>
        </w:rPr>
        <w:t>T</w:t>
      </w:r>
      <w:r w:rsidRPr="00131A89">
        <w:rPr>
          <w:rFonts w:ascii="Arial" w:eastAsia="Times New Roman" w:hAnsi="Arial"/>
          <w:color w:val="000000"/>
          <w:szCs w:val="22"/>
        </w:rPr>
        <w:t xml:space="preserve">he Company has pledged </w:t>
      </w:r>
      <w:r w:rsidRPr="00131A89">
        <w:rPr>
          <w:rFonts w:ascii="Arial" w:hAnsi="Arial" w:cs="Arial"/>
          <w:szCs w:val="22"/>
        </w:rPr>
        <w:t xml:space="preserve">land and </w:t>
      </w:r>
      <w:r w:rsidR="009720A0" w:rsidRPr="00131A89">
        <w:rPr>
          <w:rFonts w:ascii="Arial" w:hAnsi="Arial" w:cs="Arial"/>
          <w:szCs w:val="22"/>
        </w:rPr>
        <w:t>structures</w:t>
      </w:r>
      <w:r w:rsidRPr="00131A89">
        <w:rPr>
          <w:rFonts w:ascii="Arial" w:hAnsi="Arial" w:cs="Arial"/>
          <w:szCs w:val="22"/>
        </w:rPr>
        <w:t xml:space="preserve"> thereon</w:t>
      </w:r>
      <w:r w:rsidRPr="00131A89">
        <w:rPr>
          <w:rFonts w:ascii="Arial" w:eastAsia="Times New Roman" w:hAnsi="Arial" w:hint="cs"/>
          <w:color w:val="000000"/>
          <w:szCs w:val="22"/>
          <w:cs/>
        </w:rPr>
        <w:t xml:space="preserve"> </w:t>
      </w:r>
      <w:r w:rsidR="00113510">
        <w:rPr>
          <w:rFonts w:ascii="Arial" w:eastAsia="Times New Roman" w:hAnsi="Arial"/>
          <w:color w:val="000000"/>
          <w:szCs w:val="22"/>
        </w:rPr>
        <w:t xml:space="preserve">with the net book value as </w:t>
      </w:r>
      <w:proofErr w:type="gramStart"/>
      <w:r w:rsidR="00113510">
        <w:rPr>
          <w:rFonts w:ascii="Arial" w:eastAsia="Times New Roman" w:hAnsi="Arial"/>
          <w:color w:val="000000"/>
          <w:szCs w:val="22"/>
        </w:rPr>
        <w:t>at</w:t>
      </w:r>
      <w:proofErr w:type="gramEnd"/>
      <w:r w:rsidR="00113510">
        <w:rPr>
          <w:rFonts w:ascii="Arial" w:eastAsia="Times New Roman" w:hAnsi="Arial"/>
          <w:color w:val="000000"/>
          <w:szCs w:val="22"/>
        </w:rPr>
        <w:t xml:space="preserve"> </w:t>
      </w:r>
      <w:r w:rsidR="004771E4">
        <w:rPr>
          <w:rFonts w:ascii="Arial" w:eastAsia="Times New Roman" w:hAnsi="Arial"/>
          <w:color w:val="000000"/>
          <w:szCs w:val="22"/>
        </w:rPr>
        <w:t>30 June</w:t>
      </w:r>
      <w:r w:rsidR="00113510">
        <w:rPr>
          <w:rFonts w:ascii="Arial" w:eastAsia="Times New Roman" w:hAnsi="Arial"/>
          <w:color w:val="000000"/>
          <w:szCs w:val="22"/>
        </w:rPr>
        <w:t xml:space="preserve"> 2023 of</w:t>
      </w:r>
      <w:r w:rsidRPr="00131A89">
        <w:rPr>
          <w:rFonts w:ascii="Arial" w:eastAsia="Times New Roman" w:hAnsi="Arial"/>
          <w:color w:val="000000"/>
          <w:szCs w:val="22"/>
        </w:rPr>
        <w:t xml:space="preserve"> Baht </w:t>
      </w:r>
      <w:r w:rsidR="00573E22">
        <w:rPr>
          <w:rFonts w:ascii="Arial" w:eastAsia="Times New Roman" w:hAnsi="Arial"/>
          <w:color w:val="000000"/>
          <w:szCs w:val="22"/>
        </w:rPr>
        <w:t>282</w:t>
      </w:r>
      <w:r w:rsidRPr="00131A89">
        <w:rPr>
          <w:rFonts w:ascii="Arial" w:eastAsia="Times New Roman" w:hAnsi="Arial"/>
          <w:color w:val="000000"/>
          <w:szCs w:val="22"/>
        </w:rPr>
        <w:t xml:space="preserve"> million </w:t>
      </w:r>
      <w:r w:rsidR="005E0703" w:rsidRPr="00131A89">
        <w:rPr>
          <w:rFonts w:ascii="Arial" w:eastAsia="Times New Roman" w:hAnsi="Arial"/>
          <w:color w:val="000000"/>
          <w:szCs w:val="22"/>
        </w:rPr>
        <w:t>(31 December 202</w:t>
      </w:r>
      <w:r w:rsidR="00E50BDA">
        <w:rPr>
          <w:rFonts w:ascii="Arial" w:eastAsia="Times New Roman" w:hAnsi="Arial"/>
          <w:color w:val="000000"/>
          <w:szCs w:val="22"/>
        </w:rPr>
        <w:t>2</w:t>
      </w:r>
      <w:r w:rsidR="005E0703" w:rsidRPr="00131A89">
        <w:rPr>
          <w:rFonts w:ascii="Arial" w:eastAsia="Times New Roman" w:hAnsi="Arial"/>
          <w:color w:val="000000"/>
          <w:szCs w:val="22"/>
        </w:rPr>
        <w:t xml:space="preserve">: Baht </w:t>
      </w:r>
      <w:r w:rsidR="00E50BDA">
        <w:rPr>
          <w:rFonts w:ascii="Arial" w:eastAsia="Times New Roman" w:hAnsi="Arial"/>
          <w:color w:val="000000"/>
          <w:szCs w:val="22"/>
        </w:rPr>
        <w:t>228</w:t>
      </w:r>
      <w:r w:rsidR="005E0703" w:rsidRPr="00131A89">
        <w:rPr>
          <w:rFonts w:ascii="Arial" w:eastAsia="Times New Roman" w:hAnsi="Arial"/>
          <w:color w:val="000000"/>
          <w:szCs w:val="22"/>
        </w:rPr>
        <w:t xml:space="preserve"> million)</w:t>
      </w:r>
      <w:r w:rsidR="005E0703">
        <w:rPr>
          <w:rFonts w:ascii="Arial" w:eastAsia="Times New Roman" w:hAnsi="Arial"/>
          <w:color w:val="000000"/>
          <w:szCs w:val="22"/>
        </w:rPr>
        <w:t xml:space="preserve"> </w:t>
      </w:r>
      <w:r w:rsidRPr="00131A89">
        <w:rPr>
          <w:rFonts w:ascii="Arial" w:eastAsia="Times New Roman" w:hAnsi="Arial"/>
          <w:color w:val="000000"/>
          <w:szCs w:val="22"/>
        </w:rPr>
        <w:t xml:space="preserve">as collateral </w:t>
      </w:r>
      <w:r w:rsidR="00A27D6C" w:rsidRPr="00131A89">
        <w:rPr>
          <w:rFonts w:ascii="Arial" w:eastAsia="Times New Roman" w:hAnsi="Arial"/>
          <w:color w:val="000000"/>
          <w:szCs w:val="22"/>
        </w:rPr>
        <w:t>to secure</w:t>
      </w:r>
      <w:r w:rsidR="007C2EF7" w:rsidRPr="00131A89">
        <w:rPr>
          <w:rFonts w:ascii="Arial" w:eastAsia="Times New Roman" w:hAnsi="Arial"/>
          <w:color w:val="000000"/>
          <w:szCs w:val="22"/>
        </w:rPr>
        <w:t xml:space="preserve"> </w:t>
      </w:r>
      <w:r w:rsidR="00113510">
        <w:rPr>
          <w:rFonts w:ascii="Arial" w:eastAsia="Times New Roman" w:hAnsi="Arial"/>
          <w:color w:val="000000"/>
          <w:szCs w:val="22"/>
        </w:rPr>
        <w:t xml:space="preserve">                </w:t>
      </w:r>
      <w:r w:rsidR="00605CDF">
        <w:rPr>
          <w:rFonts w:ascii="Arial" w:eastAsia="Times New Roman" w:hAnsi="Arial"/>
          <w:color w:val="000000"/>
          <w:szCs w:val="22"/>
        </w:rPr>
        <w:t xml:space="preserve">credit facility of Baht 260 million in respect of </w:t>
      </w:r>
      <w:r w:rsidR="007C2EF7" w:rsidRPr="00131A89">
        <w:rPr>
          <w:rFonts w:ascii="Arial" w:eastAsia="Times New Roman" w:hAnsi="Arial"/>
          <w:color w:val="000000"/>
          <w:szCs w:val="22"/>
        </w:rPr>
        <w:t>long-term loan from a financial institution</w:t>
      </w:r>
      <w:r w:rsidR="005E0703">
        <w:rPr>
          <w:rFonts w:ascii="Arial" w:eastAsia="Times New Roman" w:hAnsi="Arial"/>
          <w:color w:val="000000"/>
          <w:szCs w:val="22"/>
        </w:rPr>
        <w:t>.</w:t>
      </w:r>
    </w:p>
    <w:p w14:paraId="7AFD1112" w14:textId="21A0DBA8" w:rsidR="00846E7B" w:rsidRPr="00131A89" w:rsidRDefault="00BC2DBB" w:rsidP="005E0703">
      <w:pPr>
        <w:spacing w:before="120" w:after="120" w:line="380" w:lineRule="exact"/>
        <w:ind w:left="547" w:right="-14" w:hanging="547"/>
        <w:rPr>
          <w:rFonts w:ascii="Arial" w:hAnsi="Arial" w:cs="Arial"/>
          <w:b/>
          <w:bCs/>
          <w:szCs w:val="22"/>
        </w:rPr>
      </w:pPr>
      <w:r>
        <w:rPr>
          <w:rFonts w:ascii="Arial" w:hAnsi="Arial" w:cs="Arial"/>
          <w:b/>
          <w:bCs/>
          <w:szCs w:val="22"/>
        </w:rPr>
        <w:lastRenderedPageBreak/>
        <w:t>6</w:t>
      </w:r>
      <w:r w:rsidR="007A062D" w:rsidRPr="00131A89">
        <w:rPr>
          <w:rFonts w:ascii="Arial" w:hAnsi="Arial" w:cs="Arial"/>
          <w:b/>
          <w:bCs/>
          <w:szCs w:val="22"/>
        </w:rPr>
        <w:t>.</w:t>
      </w:r>
      <w:r w:rsidR="00131A89" w:rsidRPr="00131A89">
        <w:rPr>
          <w:rFonts w:ascii="Arial" w:hAnsi="Arial" w:cs="Arial"/>
          <w:b/>
          <w:bCs/>
          <w:szCs w:val="22"/>
        </w:rPr>
        <w:tab/>
      </w:r>
      <w:r w:rsidR="00846E7B" w:rsidRPr="00131A89">
        <w:rPr>
          <w:rFonts w:ascii="Arial" w:hAnsi="Arial" w:cs="Arial"/>
          <w:b/>
          <w:bCs/>
          <w:szCs w:val="22"/>
        </w:rPr>
        <w:t>Income tax</w:t>
      </w:r>
    </w:p>
    <w:p w14:paraId="639E9E1B" w14:textId="105D65C2" w:rsidR="00A009B2" w:rsidRPr="00131A89" w:rsidRDefault="00A009B2" w:rsidP="007D633E">
      <w:pPr>
        <w:spacing w:before="120" w:after="120" w:line="380" w:lineRule="exact"/>
        <w:ind w:left="540" w:firstLine="7"/>
        <w:jc w:val="both"/>
        <w:rPr>
          <w:rFonts w:ascii="Arial" w:hAnsi="Arial"/>
          <w:szCs w:val="22"/>
        </w:rPr>
      </w:pPr>
      <w:r w:rsidRPr="00131A89">
        <w:rPr>
          <w:rFonts w:ascii="Arial" w:hAnsi="Arial"/>
          <w:szCs w:val="22"/>
        </w:rPr>
        <w:t>Interim corporate income tax was calculated on profit before income tax for the period, using the estimated effective tax rate for the year</w:t>
      </w:r>
      <w:r w:rsidR="00683489" w:rsidRPr="00131A89">
        <w:rPr>
          <w:rFonts w:ascii="Arial" w:hAnsi="Arial"/>
          <w:szCs w:val="22"/>
        </w:rPr>
        <w:t xml:space="preserve"> as follows:</w:t>
      </w:r>
    </w:p>
    <w:tbl>
      <w:tblPr>
        <w:tblW w:w="9180" w:type="dxa"/>
        <w:tblInd w:w="450" w:type="dxa"/>
        <w:tblLayout w:type="fixed"/>
        <w:tblLook w:val="01E0" w:firstRow="1" w:lastRow="1" w:firstColumn="1" w:lastColumn="1" w:noHBand="0" w:noVBand="0"/>
      </w:tblPr>
      <w:tblGrid>
        <w:gridCol w:w="3870"/>
        <w:gridCol w:w="1327"/>
        <w:gridCol w:w="1328"/>
        <w:gridCol w:w="1327"/>
        <w:gridCol w:w="1328"/>
      </w:tblGrid>
      <w:tr w:rsidR="004771E4" w:rsidRPr="002F7C0B" w14:paraId="7A534B8E" w14:textId="77777777" w:rsidTr="00121F49">
        <w:trPr>
          <w:trHeight w:val="80"/>
        </w:trPr>
        <w:tc>
          <w:tcPr>
            <w:tcW w:w="3870" w:type="dxa"/>
          </w:tcPr>
          <w:p w14:paraId="1904DD44" w14:textId="77777777" w:rsidR="004771E4" w:rsidRPr="002F7C0B" w:rsidRDefault="004771E4" w:rsidP="00121F49">
            <w:pPr>
              <w:tabs>
                <w:tab w:val="left" w:pos="1440"/>
              </w:tabs>
              <w:spacing w:after="0" w:line="300" w:lineRule="exact"/>
              <w:jc w:val="thaiDistribute"/>
              <w:rPr>
                <w:rFonts w:ascii="Arial" w:hAnsi="Arial" w:cs="Arial"/>
                <w:spacing w:val="-4"/>
                <w:sz w:val="18"/>
                <w:szCs w:val="18"/>
              </w:rPr>
            </w:pPr>
          </w:p>
        </w:tc>
        <w:tc>
          <w:tcPr>
            <w:tcW w:w="5310" w:type="dxa"/>
            <w:gridSpan w:val="4"/>
          </w:tcPr>
          <w:p w14:paraId="6AA941EF" w14:textId="77777777" w:rsidR="004771E4" w:rsidRPr="002F7C0B" w:rsidRDefault="004771E4" w:rsidP="00121F49">
            <w:pPr>
              <w:spacing w:after="0" w:line="300" w:lineRule="exact"/>
              <w:jc w:val="right"/>
              <w:rPr>
                <w:rFonts w:ascii="Arial" w:hAnsi="Arial" w:cs="Arial"/>
                <w:spacing w:val="-4"/>
                <w:sz w:val="18"/>
                <w:szCs w:val="18"/>
              </w:rPr>
            </w:pPr>
            <w:r w:rsidRPr="002F7C0B">
              <w:rPr>
                <w:rFonts w:ascii="Arial" w:hAnsi="Arial" w:cs="Arial"/>
                <w:spacing w:val="-4"/>
                <w:sz w:val="18"/>
                <w:szCs w:val="18"/>
              </w:rPr>
              <w:t>(Unit: Thousand Baht)</w:t>
            </w:r>
          </w:p>
        </w:tc>
      </w:tr>
      <w:tr w:rsidR="004771E4" w:rsidRPr="002F7C0B" w14:paraId="6F9FC974" w14:textId="77777777" w:rsidTr="00121F49">
        <w:trPr>
          <w:trHeight w:val="354"/>
        </w:trPr>
        <w:tc>
          <w:tcPr>
            <w:tcW w:w="3870" w:type="dxa"/>
          </w:tcPr>
          <w:p w14:paraId="68868FB4" w14:textId="77777777" w:rsidR="004771E4" w:rsidRPr="002F7C0B" w:rsidRDefault="004771E4" w:rsidP="00121F49">
            <w:pPr>
              <w:tabs>
                <w:tab w:val="left" w:pos="1440"/>
              </w:tabs>
              <w:spacing w:after="0" w:line="300" w:lineRule="exact"/>
              <w:jc w:val="thaiDistribute"/>
              <w:rPr>
                <w:rFonts w:ascii="Arial" w:hAnsi="Arial" w:cs="Arial"/>
                <w:spacing w:val="-4"/>
                <w:sz w:val="18"/>
                <w:szCs w:val="18"/>
              </w:rPr>
            </w:pPr>
          </w:p>
        </w:tc>
        <w:tc>
          <w:tcPr>
            <w:tcW w:w="2655" w:type="dxa"/>
            <w:gridSpan w:val="2"/>
          </w:tcPr>
          <w:p w14:paraId="0D43D5D1" w14:textId="77777777" w:rsidR="004771E4" w:rsidRPr="002F7C0B" w:rsidRDefault="004771E4" w:rsidP="00121F49">
            <w:pPr>
              <w:pBdr>
                <w:bottom w:val="single" w:sz="4" w:space="1" w:color="auto"/>
              </w:pBdr>
              <w:tabs>
                <w:tab w:val="left" w:pos="1440"/>
              </w:tabs>
              <w:spacing w:after="0" w:line="300" w:lineRule="exact"/>
              <w:jc w:val="center"/>
              <w:rPr>
                <w:rFonts w:ascii="Arial" w:hAnsi="Arial" w:cs="Arial"/>
                <w:spacing w:val="-4"/>
                <w:sz w:val="18"/>
                <w:szCs w:val="18"/>
              </w:rPr>
            </w:pPr>
            <w:r w:rsidRPr="002F7C0B">
              <w:rPr>
                <w:rFonts w:ascii="Arial" w:hAnsi="Arial" w:cs="Arial"/>
                <w:sz w:val="18"/>
                <w:szCs w:val="18"/>
              </w:rPr>
              <w:t>For the three-month                    period</w:t>
            </w:r>
            <w:r>
              <w:rPr>
                <w:rFonts w:ascii="Arial" w:hAnsi="Arial" w:cs="Arial"/>
                <w:sz w:val="18"/>
                <w:szCs w:val="18"/>
              </w:rPr>
              <w:t>s</w:t>
            </w:r>
            <w:r w:rsidRPr="002F7C0B">
              <w:rPr>
                <w:rFonts w:ascii="Arial" w:hAnsi="Arial" w:cs="Arial"/>
                <w:sz w:val="18"/>
                <w:szCs w:val="18"/>
              </w:rPr>
              <w:t xml:space="preserve"> ended 30 June</w:t>
            </w:r>
          </w:p>
        </w:tc>
        <w:tc>
          <w:tcPr>
            <w:tcW w:w="2655" w:type="dxa"/>
            <w:gridSpan w:val="2"/>
          </w:tcPr>
          <w:p w14:paraId="7E6E7C34" w14:textId="77777777" w:rsidR="004771E4" w:rsidRPr="002F7C0B" w:rsidRDefault="004771E4" w:rsidP="00121F49">
            <w:pPr>
              <w:pBdr>
                <w:bottom w:val="single" w:sz="4" w:space="1" w:color="auto"/>
              </w:pBdr>
              <w:tabs>
                <w:tab w:val="left" w:pos="1440"/>
              </w:tabs>
              <w:spacing w:after="0" w:line="300" w:lineRule="exact"/>
              <w:jc w:val="center"/>
              <w:rPr>
                <w:rFonts w:ascii="Arial" w:hAnsi="Arial" w:cs="Arial"/>
                <w:sz w:val="18"/>
                <w:szCs w:val="18"/>
              </w:rPr>
            </w:pPr>
            <w:r w:rsidRPr="002F7C0B">
              <w:rPr>
                <w:rFonts w:ascii="Arial" w:hAnsi="Arial" w:cs="Arial"/>
                <w:sz w:val="18"/>
                <w:szCs w:val="18"/>
              </w:rPr>
              <w:t>For the six-month                    period</w:t>
            </w:r>
            <w:r>
              <w:rPr>
                <w:rFonts w:ascii="Arial" w:hAnsi="Arial" w:cs="Arial"/>
                <w:sz w:val="18"/>
                <w:szCs w:val="18"/>
              </w:rPr>
              <w:t>s</w:t>
            </w:r>
            <w:r w:rsidRPr="002F7C0B">
              <w:rPr>
                <w:rFonts w:ascii="Arial" w:hAnsi="Arial" w:cs="Arial"/>
                <w:sz w:val="18"/>
                <w:szCs w:val="18"/>
              </w:rPr>
              <w:t xml:space="preserve"> ended 30 June</w:t>
            </w:r>
          </w:p>
        </w:tc>
      </w:tr>
      <w:tr w:rsidR="004771E4" w:rsidRPr="002F7C0B" w14:paraId="1EF107E8" w14:textId="77777777" w:rsidTr="00121F49">
        <w:trPr>
          <w:trHeight w:val="80"/>
        </w:trPr>
        <w:tc>
          <w:tcPr>
            <w:tcW w:w="3870" w:type="dxa"/>
          </w:tcPr>
          <w:p w14:paraId="60005D00" w14:textId="77777777" w:rsidR="004771E4" w:rsidRPr="002F7C0B" w:rsidRDefault="004771E4" w:rsidP="004771E4">
            <w:pPr>
              <w:tabs>
                <w:tab w:val="left" w:pos="1440"/>
              </w:tabs>
              <w:spacing w:after="0" w:line="300" w:lineRule="exact"/>
              <w:jc w:val="thaiDistribute"/>
              <w:rPr>
                <w:rFonts w:ascii="Arial" w:hAnsi="Arial" w:cs="Arial"/>
                <w:spacing w:val="-4"/>
                <w:sz w:val="18"/>
                <w:szCs w:val="18"/>
              </w:rPr>
            </w:pPr>
          </w:p>
        </w:tc>
        <w:tc>
          <w:tcPr>
            <w:tcW w:w="1327" w:type="dxa"/>
          </w:tcPr>
          <w:p w14:paraId="08FCBE91" w14:textId="182B5DD3" w:rsidR="004771E4" w:rsidRPr="002F7C0B" w:rsidRDefault="004771E4" w:rsidP="004771E4">
            <w:pPr>
              <w:pBdr>
                <w:bottom w:val="single" w:sz="4" w:space="1" w:color="auto"/>
              </w:pBdr>
              <w:tabs>
                <w:tab w:val="left" w:pos="1440"/>
              </w:tabs>
              <w:spacing w:after="0" w:line="300" w:lineRule="exact"/>
              <w:jc w:val="center"/>
              <w:rPr>
                <w:rFonts w:ascii="Arial" w:hAnsi="Arial" w:cs="Arial"/>
                <w:spacing w:val="-4"/>
                <w:sz w:val="18"/>
                <w:szCs w:val="18"/>
              </w:rPr>
            </w:pPr>
            <w:r>
              <w:rPr>
                <w:rFonts w:ascii="Arial" w:hAnsi="Arial" w:cs="Arial"/>
                <w:spacing w:val="-4"/>
                <w:sz w:val="18"/>
                <w:szCs w:val="18"/>
              </w:rPr>
              <w:t>2023</w:t>
            </w:r>
          </w:p>
        </w:tc>
        <w:tc>
          <w:tcPr>
            <w:tcW w:w="1328" w:type="dxa"/>
          </w:tcPr>
          <w:p w14:paraId="632773ED" w14:textId="47E759E4" w:rsidR="004771E4" w:rsidRPr="002F7C0B" w:rsidRDefault="004771E4" w:rsidP="004771E4">
            <w:pPr>
              <w:pBdr>
                <w:bottom w:val="single" w:sz="4" w:space="1" w:color="auto"/>
              </w:pBdr>
              <w:tabs>
                <w:tab w:val="left" w:pos="1440"/>
              </w:tabs>
              <w:spacing w:after="0" w:line="300" w:lineRule="exact"/>
              <w:jc w:val="center"/>
              <w:rPr>
                <w:rFonts w:ascii="Arial" w:hAnsi="Arial" w:cs="Arial"/>
                <w:spacing w:val="-4"/>
                <w:sz w:val="18"/>
                <w:szCs w:val="18"/>
              </w:rPr>
            </w:pPr>
            <w:r>
              <w:rPr>
                <w:rFonts w:ascii="Arial" w:hAnsi="Arial" w:cs="Arial"/>
                <w:spacing w:val="-4"/>
                <w:sz w:val="18"/>
                <w:szCs w:val="18"/>
              </w:rPr>
              <w:t>2022</w:t>
            </w:r>
          </w:p>
        </w:tc>
        <w:tc>
          <w:tcPr>
            <w:tcW w:w="1327" w:type="dxa"/>
          </w:tcPr>
          <w:p w14:paraId="7B972E39" w14:textId="30188315" w:rsidR="004771E4" w:rsidRPr="002F7C0B" w:rsidRDefault="004771E4" w:rsidP="004771E4">
            <w:pPr>
              <w:pBdr>
                <w:bottom w:val="single" w:sz="4" w:space="1" w:color="auto"/>
              </w:pBdr>
              <w:tabs>
                <w:tab w:val="left" w:pos="1440"/>
              </w:tabs>
              <w:spacing w:after="0" w:line="300" w:lineRule="exact"/>
              <w:jc w:val="center"/>
              <w:rPr>
                <w:rFonts w:ascii="Arial" w:hAnsi="Arial" w:cs="Arial"/>
                <w:spacing w:val="-4"/>
                <w:sz w:val="18"/>
                <w:szCs w:val="18"/>
              </w:rPr>
            </w:pPr>
            <w:r>
              <w:rPr>
                <w:rFonts w:ascii="Arial" w:hAnsi="Arial" w:cs="Arial"/>
                <w:spacing w:val="-4"/>
                <w:sz w:val="18"/>
                <w:szCs w:val="18"/>
              </w:rPr>
              <w:t>2023</w:t>
            </w:r>
          </w:p>
        </w:tc>
        <w:tc>
          <w:tcPr>
            <w:tcW w:w="1328" w:type="dxa"/>
          </w:tcPr>
          <w:p w14:paraId="71D54CD2" w14:textId="20EE7D94" w:rsidR="004771E4" w:rsidRPr="002F7C0B" w:rsidRDefault="004771E4" w:rsidP="004771E4">
            <w:pPr>
              <w:pBdr>
                <w:bottom w:val="single" w:sz="4" w:space="1" w:color="auto"/>
              </w:pBdr>
              <w:tabs>
                <w:tab w:val="left" w:pos="1440"/>
              </w:tabs>
              <w:spacing w:after="0" w:line="300" w:lineRule="exact"/>
              <w:jc w:val="center"/>
              <w:rPr>
                <w:rFonts w:ascii="Arial" w:hAnsi="Arial" w:cs="Arial"/>
                <w:spacing w:val="-4"/>
                <w:sz w:val="18"/>
                <w:szCs w:val="18"/>
              </w:rPr>
            </w:pPr>
            <w:r>
              <w:rPr>
                <w:rFonts w:ascii="Arial" w:hAnsi="Arial" w:cs="Arial"/>
                <w:spacing w:val="-4"/>
                <w:sz w:val="18"/>
                <w:szCs w:val="18"/>
              </w:rPr>
              <w:t>2022</w:t>
            </w:r>
          </w:p>
        </w:tc>
      </w:tr>
      <w:tr w:rsidR="004771E4" w:rsidRPr="002F7C0B" w14:paraId="1088FB67" w14:textId="77777777" w:rsidTr="00121F49">
        <w:trPr>
          <w:trHeight w:val="325"/>
        </w:trPr>
        <w:tc>
          <w:tcPr>
            <w:tcW w:w="3870" w:type="dxa"/>
          </w:tcPr>
          <w:p w14:paraId="1FC90D40" w14:textId="77777777" w:rsidR="004771E4" w:rsidRPr="002F7C0B" w:rsidRDefault="004771E4" w:rsidP="004771E4">
            <w:pPr>
              <w:tabs>
                <w:tab w:val="left" w:pos="1440"/>
              </w:tabs>
              <w:spacing w:after="0" w:line="300" w:lineRule="exact"/>
              <w:rPr>
                <w:rFonts w:ascii="Arial" w:hAnsi="Arial" w:cs="Arial"/>
                <w:b/>
                <w:bCs/>
                <w:sz w:val="18"/>
                <w:szCs w:val="18"/>
              </w:rPr>
            </w:pPr>
            <w:r w:rsidRPr="002F7C0B">
              <w:rPr>
                <w:rFonts w:ascii="Arial" w:hAnsi="Arial" w:cs="Arial"/>
                <w:b/>
                <w:bCs/>
                <w:sz w:val="18"/>
                <w:szCs w:val="18"/>
              </w:rPr>
              <w:t>Current income tax:</w:t>
            </w:r>
          </w:p>
        </w:tc>
        <w:tc>
          <w:tcPr>
            <w:tcW w:w="1327" w:type="dxa"/>
            <w:vAlign w:val="bottom"/>
          </w:tcPr>
          <w:p w14:paraId="7F0E0C0A" w14:textId="77777777" w:rsidR="004771E4" w:rsidRPr="002F7C0B" w:rsidRDefault="004771E4" w:rsidP="004771E4">
            <w:pPr>
              <w:tabs>
                <w:tab w:val="decimal" w:pos="793"/>
              </w:tabs>
              <w:spacing w:after="0" w:line="300" w:lineRule="exact"/>
              <w:ind w:right="-42"/>
              <w:rPr>
                <w:rFonts w:ascii="Arial" w:hAnsi="Arial" w:cs="Arial"/>
                <w:spacing w:val="-4"/>
                <w:sz w:val="18"/>
                <w:szCs w:val="18"/>
              </w:rPr>
            </w:pPr>
          </w:p>
        </w:tc>
        <w:tc>
          <w:tcPr>
            <w:tcW w:w="1328" w:type="dxa"/>
            <w:vAlign w:val="bottom"/>
          </w:tcPr>
          <w:p w14:paraId="58F0D9E3" w14:textId="77777777" w:rsidR="004771E4" w:rsidRPr="002F7C0B" w:rsidRDefault="004771E4" w:rsidP="004771E4">
            <w:pPr>
              <w:tabs>
                <w:tab w:val="decimal" w:pos="793"/>
              </w:tabs>
              <w:spacing w:after="0" w:line="300" w:lineRule="exact"/>
              <w:ind w:right="-42"/>
              <w:rPr>
                <w:rFonts w:ascii="Arial" w:hAnsi="Arial" w:cs="Arial"/>
                <w:spacing w:val="-4"/>
                <w:sz w:val="18"/>
                <w:szCs w:val="18"/>
              </w:rPr>
            </w:pPr>
          </w:p>
        </w:tc>
        <w:tc>
          <w:tcPr>
            <w:tcW w:w="1327" w:type="dxa"/>
            <w:vAlign w:val="bottom"/>
          </w:tcPr>
          <w:p w14:paraId="2AE3B5DA" w14:textId="77777777" w:rsidR="004771E4" w:rsidRPr="002F7C0B" w:rsidRDefault="004771E4" w:rsidP="004771E4">
            <w:pPr>
              <w:tabs>
                <w:tab w:val="decimal" w:pos="793"/>
              </w:tabs>
              <w:spacing w:after="0" w:line="300" w:lineRule="exact"/>
              <w:ind w:right="-42"/>
              <w:rPr>
                <w:rFonts w:ascii="Arial" w:hAnsi="Arial" w:cs="Arial"/>
                <w:spacing w:val="-4"/>
                <w:sz w:val="18"/>
                <w:szCs w:val="18"/>
              </w:rPr>
            </w:pPr>
          </w:p>
        </w:tc>
        <w:tc>
          <w:tcPr>
            <w:tcW w:w="1328" w:type="dxa"/>
            <w:vAlign w:val="bottom"/>
          </w:tcPr>
          <w:p w14:paraId="7CC4449B" w14:textId="77777777" w:rsidR="004771E4" w:rsidRPr="002F7C0B" w:rsidRDefault="004771E4" w:rsidP="004771E4">
            <w:pPr>
              <w:tabs>
                <w:tab w:val="decimal" w:pos="793"/>
              </w:tabs>
              <w:spacing w:after="0" w:line="300" w:lineRule="exact"/>
              <w:ind w:right="-42"/>
              <w:rPr>
                <w:rFonts w:ascii="Arial" w:hAnsi="Arial" w:cs="Arial"/>
                <w:spacing w:val="-4"/>
                <w:sz w:val="18"/>
                <w:szCs w:val="18"/>
              </w:rPr>
            </w:pPr>
          </w:p>
        </w:tc>
      </w:tr>
      <w:tr w:rsidR="004771E4" w:rsidRPr="002F7C0B" w14:paraId="59FBD7E9" w14:textId="77777777" w:rsidTr="00121F49">
        <w:trPr>
          <w:trHeight w:val="80"/>
        </w:trPr>
        <w:tc>
          <w:tcPr>
            <w:tcW w:w="3870" w:type="dxa"/>
          </w:tcPr>
          <w:p w14:paraId="72215317" w14:textId="77777777" w:rsidR="004771E4" w:rsidRPr="002F7C0B" w:rsidRDefault="004771E4" w:rsidP="004771E4">
            <w:pPr>
              <w:tabs>
                <w:tab w:val="left" w:pos="1440"/>
              </w:tabs>
              <w:spacing w:after="0" w:line="300" w:lineRule="exact"/>
              <w:ind w:left="12"/>
              <w:rPr>
                <w:rFonts w:ascii="Arial" w:hAnsi="Arial" w:cs="Arial"/>
                <w:sz w:val="18"/>
                <w:szCs w:val="18"/>
              </w:rPr>
            </w:pPr>
            <w:r w:rsidRPr="002F7C0B">
              <w:rPr>
                <w:rFonts w:ascii="Arial" w:hAnsi="Arial" w:cs="Arial"/>
                <w:sz w:val="18"/>
                <w:szCs w:val="18"/>
              </w:rPr>
              <w:t>Interim corporate income tax charge</w:t>
            </w:r>
          </w:p>
        </w:tc>
        <w:tc>
          <w:tcPr>
            <w:tcW w:w="1327" w:type="dxa"/>
            <w:vAlign w:val="bottom"/>
          </w:tcPr>
          <w:p w14:paraId="037D8DCC" w14:textId="13302810" w:rsidR="004771E4" w:rsidRPr="002F7C0B" w:rsidRDefault="002A74D7" w:rsidP="004771E4">
            <w:pPr>
              <w:tabs>
                <w:tab w:val="decimal" w:pos="975"/>
              </w:tabs>
              <w:spacing w:after="0" w:line="300" w:lineRule="exact"/>
              <w:rPr>
                <w:rFonts w:ascii="Arial" w:hAnsi="Arial" w:cs="Arial"/>
                <w:sz w:val="18"/>
                <w:szCs w:val="18"/>
              </w:rPr>
            </w:pPr>
            <w:r>
              <w:rPr>
                <w:rFonts w:ascii="Arial" w:hAnsi="Arial" w:cs="Arial"/>
                <w:sz w:val="18"/>
                <w:szCs w:val="18"/>
              </w:rPr>
              <w:t>2,</w:t>
            </w:r>
            <w:r w:rsidR="00736CFB">
              <w:rPr>
                <w:rFonts w:ascii="Arial" w:hAnsi="Arial" w:cs="Arial"/>
                <w:sz w:val="18"/>
                <w:szCs w:val="18"/>
              </w:rPr>
              <w:t>940</w:t>
            </w:r>
          </w:p>
        </w:tc>
        <w:tc>
          <w:tcPr>
            <w:tcW w:w="1328" w:type="dxa"/>
            <w:vAlign w:val="bottom"/>
          </w:tcPr>
          <w:p w14:paraId="02B58914" w14:textId="78546D14" w:rsidR="004771E4" w:rsidRPr="002F7C0B" w:rsidRDefault="004771E4" w:rsidP="004771E4">
            <w:pPr>
              <w:tabs>
                <w:tab w:val="decimal" w:pos="975"/>
              </w:tabs>
              <w:spacing w:after="0" w:line="300" w:lineRule="exact"/>
              <w:rPr>
                <w:rFonts w:ascii="Arial" w:hAnsi="Arial" w:cs="Arial"/>
                <w:sz w:val="18"/>
                <w:szCs w:val="18"/>
              </w:rPr>
            </w:pPr>
            <w:r w:rsidRPr="00A4213F">
              <w:rPr>
                <w:rFonts w:ascii="Arial" w:hAnsi="Arial" w:cs="Arial" w:hint="cs"/>
                <w:sz w:val="18"/>
                <w:szCs w:val="18"/>
              </w:rPr>
              <w:t>4,883</w:t>
            </w:r>
          </w:p>
        </w:tc>
        <w:tc>
          <w:tcPr>
            <w:tcW w:w="1327" w:type="dxa"/>
            <w:vAlign w:val="bottom"/>
          </w:tcPr>
          <w:p w14:paraId="09588010" w14:textId="76D1D4DC" w:rsidR="004771E4" w:rsidRPr="002F7C0B" w:rsidRDefault="00736CFB" w:rsidP="004771E4">
            <w:pPr>
              <w:tabs>
                <w:tab w:val="decimal" w:pos="975"/>
              </w:tabs>
              <w:spacing w:after="0" w:line="300" w:lineRule="exact"/>
              <w:rPr>
                <w:rFonts w:ascii="Arial" w:hAnsi="Arial" w:cs="Arial"/>
                <w:sz w:val="18"/>
                <w:szCs w:val="18"/>
              </w:rPr>
            </w:pPr>
            <w:r>
              <w:rPr>
                <w:rFonts w:ascii="Arial" w:hAnsi="Arial" w:cs="Arial"/>
                <w:sz w:val="18"/>
                <w:szCs w:val="18"/>
              </w:rPr>
              <w:t>7,353</w:t>
            </w:r>
          </w:p>
        </w:tc>
        <w:tc>
          <w:tcPr>
            <w:tcW w:w="1328" w:type="dxa"/>
            <w:vAlign w:val="bottom"/>
          </w:tcPr>
          <w:p w14:paraId="23359758" w14:textId="208DACF8" w:rsidR="004771E4" w:rsidRPr="002F7C0B" w:rsidRDefault="004771E4" w:rsidP="004771E4">
            <w:pPr>
              <w:tabs>
                <w:tab w:val="decimal" w:pos="975"/>
              </w:tabs>
              <w:spacing w:after="0" w:line="300" w:lineRule="exact"/>
              <w:rPr>
                <w:rFonts w:ascii="Arial" w:hAnsi="Arial" w:cs="Arial"/>
                <w:sz w:val="18"/>
                <w:szCs w:val="18"/>
              </w:rPr>
            </w:pPr>
            <w:r w:rsidRPr="00A4213F">
              <w:rPr>
                <w:rFonts w:ascii="Arial" w:hAnsi="Arial" w:cs="Arial" w:hint="cs"/>
                <w:sz w:val="18"/>
                <w:szCs w:val="18"/>
              </w:rPr>
              <w:t>9,255</w:t>
            </w:r>
          </w:p>
        </w:tc>
      </w:tr>
      <w:tr w:rsidR="004771E4" w:rsidRPr="002F7C0B" w14:paraId="1DE911ED" w14:textId="77777777" w:rsidTr="00121F49">
        <w:trPr>
          <w:trHeight w:val="311"/>
        </w:trPr>
        <w:tc>
          <w:tcPr>
            <w:tcW w:w="3870" w:type="dxa"/>
          </w:tcPr>
          <w:p w14:paraId="2D96E524" w14:textId="77777777" w:rsidR="004771E4" w:rsidRPr="002F7C0B" w:rsidRDefault="004771E4" w:rsidP="004771E4">
            <w:pPr>
              <w:tabs>
                <w:tab w:val="left" w:pos="567"/>
                <w:tab w:val="left" w:pos="1134"/>
                <w:tab w:val="left" w:pos="1701"/>
              </w:tabs>
              <w:spacing w:after="0" w:line="300" w:lineRule="exact"/>
              <w:ind w:left="12" w:right="-108" w:hanging="12"/>
              <w:rPr>
                <w:rFonts w:ascii="Arial" w:hAnsi="Arial" w:cs="Arial"/>
                <w:b/>
                <w:bCs/>
                <w:color w:val="000000"/>
                <w:sz w:val="18"/>
                <w:szCs w:val="18"/>
              </w:rPr>
            </w:pPr>
            <w:r w:rsidRPr="002F7C0B">
              <w:rPr>
                <w:rFonts w:ascii="Arial" w:hAnsi="Arial" w:cs="Arial"/>
                <w:b/>
                <w:bCs/>
                <w:color w:val="000000"/>
                <w:sz w:val="18"/>
                <w:szCs w:val="18"/>
              </w:rPr>
              <w:t>Deferred tax:</w:t>
            </w:r>
          </w:p>
        </w:tc>
        <w:tc>
          <w:tcPr>
            <w:tcW w:w="1327" w:type="dxa"/>
            <w:vAlign w:val="bottom"/>
          </w:tcPr>
          <w:p w14:paraId="10E16FFF" w14:textId="77777777" w:rsidR="004771E4" w:rsidRPr="002F7C0B" w:rsidRDefault="004771E4" w:rsidP="004771E4">
            <w:pPr>
              <w:tabs>
                <w:tab w:val="decimal" w:pos="975"/>
              </w:tabs>
              <w:spacing w:after="0" w:line="300" w:lineRule="exact"/>
              <w:rPr>
                <w:rFonts w:ascii="Arial" w:hAnsi="Arial" w:cs="Arial"/>
                <w:sz w:val="18"/>
                <w:szCs w:val="18"/>
              </w:rPr>
            </w:pPr>
          </w:p>
        </w:tc>
        <w:tc>
          <w:tcPr>
            <w:tcW w:w="1328" w:type="dxa"/>
            <w:vAlign w:val="bottom"/>
          </w:tcPr>
          <w:p w14:paraId="33923BEA" w14:textId="77777777" w:rsidR="004771E4" w:rsidRPr="002F7C0B" w:rsidRDefault="004771E4" w:rsidP="004771E4">
            <w:pPr>
              <w:tabs>
                <w:tab w:val="decimal" w:pos="975"/>
              </w:tabs>
              <w:spacing w:after="0" w:line="300" w:lineRule="exact"/>
              <w:rPr>
                <w:rFonts w:ascii="Arial" w:hAnsi="Arial" w:cs="Arial"/>
                <w:sz w:val="18"/>
                <w:szCs w:val="18"/>
              </w:rPr>
            </w:pPr>
          </w:p>
        </w:tc>
        <w:tc>
          <w:tcPr>
            <w:tcW w:w="1327" w:type="dxa"/>
            <w:vAlign w:val="bottom"/>
          </w:tcPr>
          <w:p w14:paraId="0C115548" w14:textId="77777777" w:rsidR="004771E4" w:rsidRPr="002F7C0B" w:rsidRDefault="004771E4" w:rsidP="004771E4">
            <w:pPr>
              <w:tabs>
                <w:tab w:val="decimal" w:pos="975"/>
              </w:tabs>
              <w:spacing w:after="0" w:line="300" w:lineRule="exact"/>
              <w:rPr>
                <w:rFonts w:ascii="Arial" w:hAnsi="Arial" w:cs="Arial"/>
                <w:sz w:val="18"/>
                <w:szCs w:val="18"/>
              </w:rPr>
            </w:pPr>
          </w:p>
        </w:tc>
        <w:tc>
          <w:tcPr>
            <w:tcW w:w="1328" w:type="dxa"/>
            <w:vAlign w:val="bottom"/>
          </w:tcPr>
          <w:p w14:paraId="10015365" w14:textId="77777777" w:rsidR="004771E4" w:rsidRPr="002F7C0B" w:rsidRDefault="004771E4" w:rsidP="004771E4">
            <w:pPr>
              <w:tabs>
                <w:tab w:val="decimal" w:pos="975"/>
              </w:tabs>
              <w:spacing w:after="0" w:line="300" w:lineRule="exact"/>
              <w:rPr>
                <w:rFonts w:ascii="Arial" w:hAnsi="Arial" w:cs="Arial"/>
                <w:sz w:val="18"/>
                <w:szCs w:val="18"/>
              </w:rPr>
            </w:pPr>
          </w:p>
        </w:tc>
      </w:tr>
      <w:tr w:rsidR="004771E4" w:rsidRPr="002F7C0B" w14:paraId="5E119C3A" w14:textId="77777777" w:rsidTr="00121F49">
        <w:trPr>
          <w:trHeight w:val="311"/>
        </w:trPr>
        <w:tc>
          <w:tcPr>
            <w:tcW w:w="3870" w:type="dxa"/>
          </w:tcPr>
          <w:p w14:paraId="11616879" w14:textId="77777777" w:rsidR="004771E4" w:rsidRPr="002F7C0B" w:rsidRDefault="004771E4" w:rsidP="004771E4">
            <w:pPr>
              <w:tabs>
                <w:tab w:val="left" w:pos="567"/>
                <w:tab w:val="left" w:pos="1134"/>
                <w:tab w:val="left" w:pos="1701"/>
              </w:tabs>
              <w:spacing w:after="0" w:line="300" w:lineRule="exact"/>
              <w:ind w:left="165" w:right="-108" w:hanging="165"/>
              <w:rPr>
                <w:rFonts w:ascii="Arial" w:hAnsi="Arial" w:cs="Arial"/>
                <w:b/>
                <w:bCs/>
                <w:color w:val="000000"/>
                <w:sz w:val="18"/>
                <w:szCs w:val="18"/>
              </w:rPr>
            </w:pPr>
            <w:r w:rsidRPr="002F7C0B">
              <w:rPr>
                <w:rFonts w:ascii="Arial" w:hAnsi="Arial" w:cs="Arial"/>
                <w:sz w:val="18"/>
                <w:szCs w:val="18"/>
              </w:rPr>
              <w:t xml:space="preserve">Relating to origination and reversal of temporary differences  </w:t>
            </w:r>
          </w:p>
        </w:tc>
        <w:tc>
          <w:tcPr>
            <w:tcW w:w="1327" w:type="dxa"/>
            <w:vAlign w:val="bottom"/>
          </w:tcPr>
          <w:p w14:paraId="60F1A659" w14:textId="09CE80A7" w:rsidR="004771E4" w:rsidRPr="002F7C0B" w:rsidRDefault="002A74D7" w:rsidP="004771E4">
            <w:pPr>
              <w:pBdr>
                <w:bottom w:val="single" w:sz="4" w:space="1" w:color="auto"/>
              </w:pBdr>
              <w:tabs>
                <w:tab w:val="decimal" w:pos="975"/>
              </w:tabs>
              <w:spacing w:after="0" w:line="300" w:lineRule="exact"/>
              <w:rPr>
                <w:rFonts w:ascii="Arial" w:hAnsi="Arial" w:cs="Arial"/>
                <w:sz w:val="18"/>
                <w:szCs w:val="18"/>
              </w:rPr>
            </w:pPr>
            <w:r>
              <w:rPr>
                <w:rFonts w:ascii="Arial" w:hAnsi="Arial" w:cs="Arial"/>
                <w:sz w:val="18"/>
                <w:szCs w:val="18"/>
              </w:rPr>
              <w:t>571</w:t>
            </w:r>
          </w:p>
        </w:tc>
        <w:tc>
          <w:tcPr>
            <w:tcW w:w="1328" w:type="dxa"/>
            <w:vAlign w:val="bottom"/>
          </w:tcPr>
          <w:p w14:paraId="31878D9C" w14:textId="763179EF" w:rsidR="004771E4" w:rsidRPr="002F7C0B" w:rsidRDefault="004771E4" w:rsidP="004771E4">
            <w:pPr>
              <w:pBdr>
                <w:bottom w:val="single" w:sz="4" w:space="1" w:color="auto"/>
              </w:pBdr>
              <w:tabs>
                <w:tab w:val="decimal" w:pos="975"/>
              </w:tabs>
              <w:spacing w:after="0" w:line="300" w:lineRule="exact"/>
              <w:rPr>
                <w:rFonts w:ascii="Arial" w:hAnsi="Arial" w:cs="Arial"/>
                <w:sz w:val="18"/>
                <w:szCs w:val="18"/>
              </w:rPr>
            </w:pPr>
            <w:r w:rsidRPr="00A4213F">
              <w:rPr>
                <w:rFonts w:ascii="Arial" w:hAnsi="Arial" w:cs="Arial" w:hint="cs"/>
                <w:sz w:val="18"/>
                <w:szCs w:val="18"/>
              </w:rPr>
              <w:t>980</w:t>
            </w:r>
          </w:p>
        </w:tc>
        <w:tc>
          <w:tcPr>
            <w:tcW w:w="1327" w:type="dxa"/>
            <w:vAlign w:val="bottom"/>
          </w:tcPr>
          <w:p w14:paraId="38505504" w14:textId="00A0EE2A" w:rsidR="004771E4" w:rsidRPr="002F7C0B" w:rsidRDefault="002A74D7" w:rsidP="004771E4">
            <w:pPr>
              <w:pBdr>
                <w:bottom w:val="single" w:sz="4" w:space="1" w:color="auto"/>
              </w:pBdr>
              <w:tabs>
                <w:tab w:val="decimal" w:pos="975"/>
              </w:tabs>
              <w:spacing w:after="0" w:line="300" w:lineRule="exact"/>
              <w:rPr>
                <w:rFonts w:ascii="Arial" w:hAnsi="Arial" w:cs="Arial"/>
                <w:sz w:val="18"/>
                <w:szCs w:val="18"/>
              </w:rPr>
            </w:pPr>
            <w:r>
              <w:rPr>
                <w:rFonts w:ascii="Arial" w:hAnsi="Arial" w:cs="Arial"/>
                <w:sz w:val="18"/>
                <w:szCs w:val="18"/>
              </w:rPr>
              <w:t>1,276</w:t>
            </w:r>
          </w:p>
        </w:tc>
        <w:tc>
          <w:tcPr>
            <w:tcW w:w="1328" w:type="dxa"/>
            <w:vAlign w:val="bottom"/>
          </w:tcPr>
          <w:p w14:paraId="7CDA4EE5" w14:textId="6F4122C9" w:rsidR="004771E4" w:rsidRPr="002F7C0B" w:rsidRDefault="004771E4" w:rsidP="004771E4">
            <w:pPr>
              <w:pBdr>
                <w:bottom w:val="single" w:sz="4" w:space="1" w:color="auto"/>
              </w:pBdr>
              <w:tabs>
                <w:tab w:val="decimal" w:pos="975"/>
              </w:tabs>
              <w:spacing w:after="0" w:line="300" w:lineRule="exact"/>
              <w:rPr>
                <w:rFonts w:ascii="Arial" w:hAnsi="Arial" w:cs="Arial"/>
                <w:sz w:val="18"/>
                <w:szCs w:val="18"/>
              </w:rPr>
            </w:pPr>
            <w:r w:rsidRPr="00A4213F">
              <w:rPr>
                <w:rFonts w:ascii="Arial" w:hAnsi="Arial" w:cs="Arial" w:hint="cs"/>
                <w:sz w:val="18"/>
                <w:szCs w:val="18"/>
              </w:rPr>
              <w:t>1,958</w:t>
            </w:r>
          </w:p>
        </w:tc>
      </w:tr>
      <w:tr w:rsidR="004771E4" w:rsidRPr="002F7C0B" w14:paraId="14C01FE9" w14:textId="77777777" w:rsidTr="00121F49">
        <w:trPr>
          <w:trHeight w:val="80"/>
        </w:trPr>
        <w:tc>
          <w:tcPr>
            <w:tcW w:w="3870" w:type="dxa"/>
            <w:vAlign w:val="bottom"/>
          </w:tcPr>
          <w:p w14:paraId="64A352C8" w14:textId="77777777" w:rsidR="004771E4" w:rsidRPr="002F7C0B" w:rsidRDefault="004771E4" w:rsidP="004771E4">
            <w:pPr>
              <w:tabs>
                <w:tab w:val="left" w:pos="567"/>
                <w:tab w:val="left" w:pos="1134"/>
                <w:tab w:val="left" w:pos="1701"/>
              </w:tabs>
              <w:spacing w:after="0" w:line="300" w:lineRule="exact"/>
              <w:ind w:left="312" w:right="-108" w:hanging="312"/>
              <w:rPr>
                <w:rFonts w:ascii="Arial" w:hAnsi="Arial" w:cs="Arial"/>
                <w:b/>
                <w:bCs/>
                <w:color w:val="000000"/>
                <w:sz w:val="18"/>
                <w:szCs w:val="18"/>
              </w:rPr>
            </w:pPr>
            <w:r w:rsidRPr="002F7C0B">
              <w:rPr>
                <w:rFonts w:ascii="Arial" w:hAnsi="Arial" w:cs="Arial"/>
                <w:b/>
                <w:bCs/>
                <w:color w:val="000000"/>
                <w:sz w:val="18"/>
                <w:szCs w:val="18"/>
              </w:rPr>
              <w:t xml:space="preserve">Income tax expense reported in </w:t>
            </w:r>
            <w:r>
              <w:rPr>
                <w:rFonts w:ascii="Arial" w:hAnsi="Arial" w:cs="Arial"/>
                <w:b/>
                <w:bCs/>
                <w:color w:val="000000"/>
                <w:sz w:val="18"/>
                <w:szCs w:val="18"/>
              </w:rPr>
              <w:t>profit or loss</w:t>
            </w:r>
          </w:p>
        </w:tc>
        <w:tc>
          <w:tcPr>
            <w:tcW w:w="1327" w:type="dxa"/>
            <w:vAlign w:val="bottom"/>
          </w:tcPr>
          <w:p w14:paraId="68ABAA34" w14:textId="7D5B3FBC" w:rsidR="004771E4" w:rsidRPr="002F7C0B" w:rsidRDefault="002A74D7" w:rsidP="004771E4">
            <w:pPr>
              <w:pBdr>
                <w:bottom w:val="double" w:sz="4" w:space="1" w:color="auto"/>
              </w:pBdr>
              <w:tabs>
                <w:tab w:val="decimal" w:pos="975"/>
              </w:tabs>
              <w:spacing w:after="0" w:line="300" w:lineRule="exact"/>
              <w:rPr>
                <w:rFonts w:ascii="Arial" w:hAnsi="Arial" w:cs="Arial"/>
                <w:sz w:val="18"/>
                <w:szCs w:val="18"/>
              </w:rPr>
            </w:pPr>
            <w:r>
              <w:rPr>
                <w:rFonts w:ascii="Arial" w:hAnsi="Arial" w:cs="Arial"/>
                <w:sz w:val="18"/>
                <w:szCs w:val="18"/>
              </w:rPr>
              <w:t>3,</w:t>
            </w:r>
            <w:r w:rsidR="00736CFB">
              <w:rPr>
                <w:rFonts w:ascii="Arial" w:hAnsi="Arial" w:cs="Arial"/>
                <w:sz w:val="18"/>
                <w:szCs w:val="18"/>
              </w:rPr>
              <w:t>511</w:t>
            </w:r>
          </w:p>
        </w:tc>
        <w:tc>
          <w:tcPr>
            <w:tcW w:w="1328" w:type="dxa"/>
            <w:vAlign w:val="bottom"/>
          </w:tcPr>
          <w:p w14:paraId="1CAD8E25" w14:textId="30E07015" w:rsidR="004771E4" w:rsidRPr="002F7C0B" w:rsidRDefault="004771E4" w:rsidP="004771E4">
            <w:pPr>
              <w:pBdr>
                <w:bottom w:val="double" w:sz="4" w:space="1" w:color="auto"/>
              </w:pBdr>
              <w:tabs>
                <w:tab w:val="decimal" w:pos="975"/>
              </w:tabs>
              <w:spacing w:after="0" w:line="300" w:lineRule="exact"/>
              <w:rPr>
                <w:rFonts w:ascii="Arial" w:hAnsi="Arial" w:cs="Arial"/>
                <w:sz w:val="18"/>
                <w:szCs w:val="18"/>
              </w:rPr>
            </w:pPr>
            <w:r w:rsidRPr="00A4213F">
              <w:rPr>
                <w:rFonts w:ascii="Arial" w:hAnsi="Arial" w:cs="Arial" w:hint="cs"/>
                <w:sz w:val="18"/>
                <w:szCs w:val="18"/>
              </w:rPr>
              <w:t>5,863</w:t>
            </w:r>
          </w:p>
        </w:tc>
        <w:tc>
          <w:tcPr>
            <w:tcW w:w="1327" w:type="dxa"/>
            <w:vAlign w:val="bottom"/>
          </w:tcPr>
          <w:p w14:paraId="4932E194" w14:textId="3756F79B" w:rsidR="004771E4" w:rsidRPr="002F7C0B" w:rsidRDefault="00736CFB" w:rsidP="004771E4">
            <w:pPr>
              <w:pBdr>
                <w:bottom w:val="double" w:sz="4" w:space="1" w:color="auto"/>
              </w:pBdr>
              <w:tabs>
                <w:tab w:val="decimal" w:pos="975"/>
              </w:tabs>
              <w:spacing w:after="0" w:line="300" w:lineRule="exact"/>
              <w:rPr>
                <w:rFonts w:ascii="Arial" w:hAnsi="Arial" w:cs="Arial"/>
                <w:sz w:val="18"/>
                <w:szCs w:val="18"/>
              </w:rPr>
            </w:pPr>
            <w:r>
              <w:rPr>
                <w:rFonts w:ascii="Arial" w:hAnsi="Arial" w:cs="Arial"/>
                <w:sz w:val="18"/>
                <w:szCs w:val="18"/>
              </w:rPr>
              <w:t>8,629</w:t>
            </w:r>
          </w:p>
        </w:tc>
        <w:tc>
          <w:tcPr>
            <w:tcW w:w="1328" w:type="dxa"/>
            <w:vAlign w:val="bottom"/>
          </w:tcPr>
          <w:p w14:paraId="4004D730" w14:textId="1B2752DF" w:rsidR="004771E4" w:rsidRPr="002F7C0B" w:rsidRDefault="004771E4" w:rsidP="004771E4">
            <w:pPr>
              <w:pBdr>
                <w:bottom w:val="double" w:sz="4" w:space="1" w:color="auto"/>
              </w:pBdr>
              <w:tabs>
                <w:tab w:val="decimal" w:pos="975"/>
              </w:tabs>
              <w:spacing w:after="0" w:line="300" w:lineRule="exact"/>
              <w:rPr>
                <w:rFonts w:ascii="Arial" w:hAnsi="Arial" w:cs="Arial"/>
                <w:sz w:val="18"/>
                <w:szCs w:val="18"/>
              </w:rPr>
            </w:pPr>
            <w:r w:rsidRPr="00A4213F">
              <w:rPr>
                <w:rFonts w:ascii="Arial" w:hAnsi="Arial" w:cs="Arial" w:hint="cs"/>
                <w:sz w:val="18"/>
                <w:szCs w:val="18"/>
              </w:rPr>
              <w:t>11,213</w:t>
            </w:r>
          </w:p>
        </w:tc>
      </w:tr>
    </w:tbl>
    <w:p w14:paraId="28020EFD" w14:textId="4A3D1005" w:rsidR="00764DD8" w:rsidRPr="00131A89" w:rsidRDefault="00F2334C" w:rsidP="005E0703">
      <w:pPr>
        <w:tabs>
          <w:tab w:val="left" w:pos="900"/>
          <w:tab w:val="center" w:pos="3600"/>
          <w:tab w:val="center" w:pos="6480"/>
        </w:tabs>
        <w:spacing w:before="160" w:after="80" w:line="380" w:lineRule="exact"/>
        <w:ind w:left="547" w:hanging="547"/>
        <w:jc w:val="both"/>
        <w:rPr>
          <w:rFonts w:ascii="Arial" w:hAnsi="Arial"/>
          <w:b/>
          <w:bCs/>
          <w:szCs w:val="22"/>
        </w:rPr>
      </w:pPr>
      <w:r>
        <w:rPr>
          <w:rFonts w:ascii="Arial" w:hAnsi="Arial"/>
          <w:b/>
          <w:bCs/>
          <w:szCs w:val="22"/>
        </w:rPr>
        <w:t>7</w:t>
      </w:r>
      <w:r w:rsidR="00764DD8" w:rsidRPr="00131A89">
        <w:rPr>
          <w:rFonts w:ascii="Arial" w:hAnsi="Arial"/>
          <w:b/>
          <w:bCs/>
          <w:szCs w:val="22"/>
        </w:rPr>
        <w:t>.</w:t>
      </w:r>
      <w:r w:rsidR="00764DD8" w:rsidRPr="00131A89">
        <w:rPr>
          <w:rFonts w:ascii="Arial" w:hAnsi="Arial"/>
          <w:b/>
          <w:bCs/>
          <w:szCs w:val="22"/>
        </w:rPr>
        <w:tab/>
        <w:t xml:space="preserve">Segment information </w:t>
      </w:r>
    </w:p>
    <w:p w14:paraId="609A24CE" w14:textId="625927D9" w:rsidR="00764DD8" w:rsidRPr="00131A89"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131A89">
        <w:rPr>
          <w:rFonts w:ascii="Arial" w:hAnsi="Arial"/>
          <w:szCs w:val="22"/>
        </w:rPr>
        <w:tab/>
        <w:t xml:space="preserve">For management purposes, the Company is </w:t>
      </w:r>
      <w:proofErr w:type="spellStart"/>
      <w:r w:rsidRPr="00131A89">
        <w:rPr>
          <w:rFonts w:ascii="Arial" w:hAnsi="Arial"/>
          <w:szCs w:val="22"/>
        </w:rPr>
        <w:t>organised</w:t>
      </w:r>
      <w:proofErr w:type="spellEnd"/>
      <w:r w:rsidRPr="00131A89">
        <w:rPr>
          <w:rFonts w:ascii="Arial" w:hAnsi="Arial"/>
          <w:szCs w:val="22"/>
        </w:rPr>
        <w:t xml:space="preserve"> into business units based on its products and services and have </w:t>
      </w:r>
      <w:r w:rsidR="00513DA8">
        <w:rPr>
          <w:rFonts w:ascii="Arial" w:hAnsi="Arial"/>
          <w:szCs w:val="22"/>
        </w:rPr>
        <w:t>two</w:t>
      </w:r>
      <w:r w:rsidRPr="00131A89">
        <w:rPr>
          <w:rFonts w:ascii="Arial" w:hAnsi="Arial"/>
          <w:szCs w:val="22"/>
        </w:rPr>
        <w:t xml:space="preserve"> reportable segments as follows:</w:t>
      </w:r>
    </w:p>
    <w:p w14:paraId="1482EC73" w14:textId="77777777" w:rsidR="00764DD8" w:rsidRPr="00131A89"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131A89">
        <w:rPr>
          <w:rFonts w:ascii="Arial" w:hAnsi="Arial" w:cs="Arial"/>
          <w:szCs w:val="22"/>
        </w:rPr>
        <w:t>Selling products in the vending machine</w:t>
      </w:r>
    </w:p>
    <w:p w14:paraId="5C5665F6" w14:textId="3735891A" w:rsidR="00D36EED" w:rsidRPr="00131A89"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131A89">
        <w:rPr>
          <w:rFonts w:ascii="Arial" w:hAnsi="Arial" w:cs="Arial"/>
          <w:szCs w:val="22"/>
        </w:rPr>
        <w:t>Selling vending machine</w:t>
      </w:r>
    </w:p>
    <w:p w14:paraId="319E3907" w14:textId="77777777" w:rsidR="00764DD8" w:rsidRPr="00131A89"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131A89">
        <w:rPr>
          <w:rFonts w:ascii="Arial" w:hAnsi="Arial"/>
          <w:szCs w:val="22"/>
        </w:rPr>
        <w:tab/>
        <w:t>No operating segments have been aggregated to form the above reportable operating</w:t>
      </w:r>
      <w:r w:rsidRPr="00131A89">
        <w:rPr>
          <w:rFonts w:ascii="Arial" w:hAnsi="Arial" w:cs="Arial"/>
          <w:color w:val="000000"/>
          <w:szCs w:val="22"/>
        </w:rPr>
        <w:t xml:space="preserve"> </w:t>
      </w:r>
      <w:r w:rsidRPr="00131A89">
        <w:rPr>
          <w:rFonts w:ascii="Arial" w:hAnsi="Arial"/>
          <w:szCs w:val="22"/>
        </w:rPr>
        <w:t>segments.</w:t>
      </w:r>
    </w:p>
    <w:p w14:paraId="78F3613C" w14:textId="6373E7FE" w:rsidR="004A2F60" w:rsidRPr="00131A89" w:rsidRDefault="00764DD8" w:rsidP="005E0703">
      <w:pPr>
        <w:tabs>
          <w:tab w:val="left" w:pos="1134"/>
          <w:tab w:val="left" w:pos="1701"/>
        </w:tabs>
        <w:spacing w:before="80" w:after="80" w:line="380" w:lineRule="exact"/>
        <w:ind w:left="547"/>
        <w:jc w:val="thaiDistribute"/>
        <w:rPr>
          <w:rFonts w:ascii="Arial" w:hAnsi="Arial"/>
          <w:szCs w:val="22"/>
        </w:rPr>
      </w:pPr>
      <w:r w:rsidRPr="00131A89">
        <w:rPr>
          <w:rFonts w:ascii="Arial" w:hAnsi="Arial"/>
          <w:szCs w:val="22"/>
        </w:rPr>
        <w:t xml:space="preserve">The following </w:t>
      </w:r>
      <w:r w:rsidR="002861CF" w:rsidRPr="00131A89">
        <w:rPr>
          <w:rFonts w:ascii="Arial" w:hAnsi="Arial"/>
          <w:szCs w:val="22"/>
        </w:rPr>
        <w:t>information</w:t>
      </w:r>
      <w:r w:rsidRPr="00131A89">
        <w:rPr>
          <w:rFonts w:ascii="Arial" w:hAnsi="Arial"/>
          <w:szCs w:val="22"/>
        </w:rPr>
        <w:t xml:space="preserve"> present</w:t>
      </w:r>
      <w:r w:rsidR="002861CF" w:rsidRPr="00131A89">
        <w:rPr>
          <w:rFonts w:ascii="Arial" w:hAnsi="Arial"/>
          <w:szCs w:val="22"/>
        </w:rPr>
        <w:t>ed</w:t>
      </w:r>
      <w:r w:rsidRPr="00131A89">
        <w:rPr>
          <w:rFonts w:ascii="Arial" w:hAnsi="Arial"/>
          <w:szCs w:val="22"/>
        </w:rPr>
        <w:t xml:space="preserve"> revenue and profit regarding the Company’s operating segments for the </w:t>
      </w:r>
      <w:r w:rsidR="00D36EED" w:rsidRPr="00131A89">
        <w:rPr>
          <w:rFonts w:ascii="Arial" w:hAnsi="Arial"/>
          <w:szCs w:val="22"/>
        </w:rPr>
        <w:t>three-month</w:t>
      </w:r>
      <w:r w:rsidRPr="00131A89">
        <w:rPr>
          <w:rFonts w:ascii="Arial" w:hAnsi="Arial"/>
          <w:szCs w:val="22"/>
        </w:rPr>
        <w:t xml:space="preserve"> </w:t>
      </w:r>
      <w:r w:rsidR="004771E4">
        <w:rPr>
          <w:rFonts w:ascii="Arial" w:hAnsi="Arial"/>
          <w:szCs w:val="22"/>
        </w:rPr>
        <w:t xml:space="preserve">and six-month </w:t>
      </w:r>
      <w:r w:rsidR="004107D7" w:rsidRPr="00131A89">
        <w:rPr>
          <w:rFonts w:ascii="Arial" w:hAnsi="Arial"/>
          <w:szCs w:val="22"/>
        </w:rPr>
        <w:t xml:space="preserve">periods </w:t>
      </w:r>
      <w:r w:rsidRPr="00131A89">
        <w:rPr>
          <w:rFonts w:ascii="Arial" w:hAnsi="Arial"/>
          <w:szCs w:val="22"/>
        </w:rPr>
        <w:t xml:space="preserve">ended </w:t>
      </w:r>
      <w:r w:rsidR="004771E4">
        <w:rPr>
          <w:rFonts w:ascii="Arial" w:hAnsi="Arial"/>
          <w:szCs w:val="22"/>
        </w:rPr>
        <w:t>30 June</w:t>
      </w:r>
      <w:r w:rsidR="00E50BDA">
        <w:rPr>
          <w:rFonts w:ascii="Arial" w:hAnsi="Arial"/>
          <w:szCs w:val="22"/>
        </w:rPr>
        <w:t xml:space="preserve"> 2023</w:t>
      </w:r>
      <w:r w:rsidRPr="00131A89">
        <w:rPr>
          <w:rFonts w:ascii="Arial" w:hAnsi="Arial"/>
          <w:szCs w:val="22"/>
        </w:rPr>
        <w:t xml:space="preserve"> and 20</w:t>
      </w:r>
      <w:r w:rsidR="00136FA9" w:rsidRPr="00131A89">
        <w:rPr>
          <w:rFonts w:ascii="Arial" w:hAnsi="Arial"/>
          <w:szCs w:val="22"/>
        </w:rPr>
        <w:t>2</w:t>
      </w:r>
      <w:r w:rsidR="00F2334C">
        <w:rPr>
          <w:rFonts w:ascii="Arial" w:hAnsi="Arial"/>
          <w:szCs w:val="22"/>
        </w:rPr>
        <w:t>2</w:t>
      </w:r>
      <w:r w:rsidR="002861CF" w:rsidRPr="00131A89">
        <w:rPr>
          <w:rFonts w:ascii="Arial" w:hAnsi="Arial"/>
          <w:szCs w:val="22"/>
        </w:rPr>
        <w:t>.</w:t>
      </w:r>
    </w:p>
    <w:p w14:paraId="569BBB4D" w14:textId="77777777" w:rsidR="00E50BDA" w:rsidRPr="00131A89" w:rsidRDefault="00E50BDA" w:rsidP="00E50BDA">
      <w:pPr>
        <w:spacing w:before="120" w:after="0" w:line="380" w:lineRule="exact"/>
        <w:ind w:left="547" w:hanging="547"/>
        <w:jc w:val="right"/>
        <w:rPr>
          <w:rFonts w:ascii="Arial" w:hAnsi="Arial" w:cs="Arial"/>
          <w:spacing w:val="-4"/>
          <w:sz w:val="16"/>
          <w:szCs w:val="16"/>
        </w:rPr>
      </w:pPr>
      <w:r w:rsidRPr="00131A89">
        <w:rPr>
          <w:rFonts w:ascii="Arial" w:hAnsi="Arial" w:cs="Arial"/>
          <w:spacing w:val="-4"/>
          <w:sz w:val="16"/>
          <w:szCs w:val="16"/>
        </w:rPr>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E50BDA" w:rsidRPr="00131A89" w14:paraId="433C7A1B" w14:textId="77777777" w:rsidTr="00121F49">
        <w:trPr>
          <w:trHeight w:val="79"/>
        </w:trPr>
        <w:tc>
          <w:tcPr>
            <w:tcW w:w="3240" w:type="dxa"/>
            <w:vAlign w:val="bottom"/>
          </w:tcPr>
          <w:p w14:paraId="2F6D54C3" w14:textId="77777777" w:rsidR="00E50BDA" w:rsidRPr="00131A89" w:rsidRDefault="00E50BDA" w:rsidP="00632BD5">
            <w:pPr>
              <w:spacing w:after="0" w:line="300" w:lineRule="exact"/>
              <w:rPr>
                <w:rFonts w:ascii="Arial" w:hAnsi="Arial" w:cs="Arial"/>
                <w:sz w:val="16"/>
                <w:szCs w:val="16"/>
              </w:rPr>
            </w:pPr>
          </w:p>
        </w:tc>
        <w:tc>
          <w:tcPr>
            <w:tcW w:w="1950" w:type="dxa"/>
            <w:gridSpan w:val="2"/>
            <w:vAlign w:val="bottom"/>
            <w:hideMark/>
          </w:tcPr>
          <w:p w14:paraId="105983E0" w14:textId="77777777" w:rsidR="00E50BDA" w:rsidRPr="00131A89" w:rsidRDefault="00E50BDA" w:rsidP="00632BD5">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Selling products in the vending machine</w:t>
            </w:r>
          </w:p>
        </w:tc>
        <w:tc>
          <w:tcPr>
            <w:tcW w:w="1950" w:type="dxa"/>
            <w:gridSpan w:val="2"/>
            <w:vAlign w:val="bottom"/>
          </w:tcPr>
          <w:p w14:paraId="5524E358" w14:textId="77777777" w:rsidR="00E50BDA" w:rsidRPr="00131A89" w:rsidRDefault="00E50BDA" w:rsidP="00632BD5">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Selling vending machine</w:t>
            </w:r>
          </w:p>
        </w:tc>
        <w:tc>
          <w:tcPr>
            <w:tcW w:w="1950" w:type="dxa"/>
            <w:gridSpan w:val="2"/>
            <w:vAlign w:val="bottom"/>
            <w:hideMark/>
          </w:tcPr>
          <w:p w14:paraId="03327EF0" w14:textId="77777777" w:rsidR="00E50BDA" w:rsidRPr="00131A89" w:rsidRDefault="00E50BDA" w:rsidP="00632BD5">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Total</w:t>
            </w:r>
          </w:p>
        </w:tc>
      </w:tr>
      <w:tr w:rsidR="00E50BDA" w:rsidRPr="00131A89" w14:paraId="558030C4" w14:textId="77777777" w:rsidTr="00121F49">
        <w:trPr>
          <w:trHeight w:val="79"/>
        </w:trPr>
        <w:tc>
          <w:tcPr>
            <w:tcW w:w="3240" w:type="dxa"/>
            <w:vAlign w:val="bottom"/>
          </w:tcPr>
          <w:p w14:paraId="02252B24" w14:textId="77777777" w:rsidR="00E50BDA" w:rsidRPr="00131A89" w:rsidRDefault="00E50BDA" w:rsidP="00632BD5">
            <w:pPr>
              <w:spacing w:after="0" w:line="300" w:lineRule="exact"/>
              <w:rPr>
                <w:rFonts w:ascii="Arial" w:hAnsi="Arial" w:cs="Arial"/>
                <w:sz w:val="16"/>
                <w:szCs w:val="16"/>
              </w:rPr>
            </w:pPr>
          </w:p>
        </w:tc>
        <w:tc>
          <w:tcPr>
            <w:tcW w:w="5850" w:type="dxa"/>
            <w:gridSpan w:val="6"/>
            <w:vAlign w:val="bottom"/>
          </w:tcPr>
          <w:p w14:paraId="66F4B993" w14:textId="584DC385" w:rsidR="00E50BDA" w:rsidRPr="00131A89" w:rsidRDefault="00E50BDA" w:rsidP="00632BD5">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 xml:space="preserve">For the three-month periods ended </w:t>
            </w:r>
            <w:r w:rsidR="004771E4">
              <w:rPr>
                <w:rFonts w:ascii="Arial" w:hAnsi="Arial" w:cs="Arial"/>
                <w:sz w:val="16"/>
                <w:szCs w:val="16"/>
              </w:rPr>
              <w:t>30 June</w:t>
            </w:r>
          </w:p>
        </w:tc>
      </w:tr>
      <w:tr w:rsidR="00E50BDA" w:rsidRPr="00131A89" w14:paraId="382D4C3F" w14:textId="77777777" w:rsidTr="00121F49">
        <w:trPr>
          <w:trHeight w:val="80"/>
        </w:trPr>
        <w:tc>
          <w:tcPr>
            <w:tcW w:w="3240" w:type="dxa"/>
          </w:tcPr>
          <w:p w14:paraId="31DBC36B" w14:textId="77777777" w:rsidR="00E50BDA" w:rsidRPr="00131A89" w:rsidRDefault="00E50BDA" w:rsidP="00632BD5">
            <w:pPr>
              <w:spacing w:after="0" w:line="300" w:lineRule="exact"/>
              <w:rPr>
                <w:rFonts w:ascii="Arial" w:hAnsi="Arial" w:cs="Arial"/>
                <w:sz w:val="16"/>
                <w:szCs w:val="16"/>
              </w:rPr>
            </w:pPr>
          </w:p>
        </w:tc>
        <w:tc>
          <w:tcPr>
            <w:tcW w:w="975" w:type="dxa"/>
            <w:vAlign w:val="bottom"/>
            <w:hideMark/>
          </w:tcPr>
          <w:p w14:paraId="56E4AF25" w14:textId="75AA80CB" w:rsidR="00E50BDA" w:rsidRPr="00131A89" w:rsidRDefault="00E50BDA" w:rsidP="00632BD5">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3</w:t>
            </w:r>
          </w:p>
        </w:tc>
        <w:tc>
          <w:tcPr>
            <w:tcW w:w="975" w:type="dxa"/>
            <w:vAlign w:val="bottom"/>
          </w:tcPr>
          <w:p w14:paraId="1E1FFF07" w14:textId="2CF5D518" w:rsidR="00E50BDA" w:rsidRPr="00131A89" w:rsidRDefault="00E50BDA" w:rsidP="00632BD5">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2</w:t>
            </w:r>
          </w:p>
        </w:tc>
        <w:tc>
          <w:tcPr>
            <w:tcW w:w="975" w:type="dxa"/>
            <w:vAlign w:val="bottom"/>
            <w:hideMark/>
          </w:tcPr>
          <w:p w14:paraId="4C876830" w14:textId="5B55AD0A" w:rsidR="00E50BDA" w:rsidRPr="00131A89" w:rsidRDefault="00E50BDA" w:rsidP="00632BD5">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3</w:t>
            </w:r>
          </w:p>
        </w:tc>
        <w:tc>
          <w:tcPr>
            <w:tcW w:w="975" w:type="dxa"/>
            <w:vAlign w:val="bottom"/>
            <w:hideMark/>
          </w:tcPr>
          <w:p w14:paraId="01B4DF92" w14:textId="1E7CF01C" w:rsidR="00E50BDA" w:rsidRPr="00131A89" w:rsidRDefault="00E50BDA" w:rsidP="00632BD5">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202</w:t>
            </w:r>
            <w:r>
              <w:rPr>
                <w:rFonts w:ascii="Arial" w:hAnsi="Arial" w:cs="Arial"/>
                <w:sz w:val="16"/>
                <w:szCs w:val="16"/>
              </w:rPr>
              <w:t>2</w:t>
            </w:r>
          </w:p>
        </w:tc>
        <w:tc>
          <w:tcPr>
            <w:tcW w:w="975" w:type="dxa"/>
            <w:vAlign w:val="bottom"/>
            <w:hideMark/>
          </w:tcPr>
          <w:p w14:paraId="12F18742" w14:textId="309212D7" w:rsidR="00E50BDA" w:rsidRPr="00131A89" w:rsidRDefault="00E50BDA" w:rsidP="00632BD5">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3</w:t>
            </w:r>
          </w:p>
        </w:tc>
        <w:tc>
          <w:tcPr>
            <w:tcW w:w="975" w:type="dxa"/>
            <w:vAlign w:val="bottom"/>
            <w:hideMark/>
          </w:tcPr>
          <w:p w14:paraId="56DEB0B1" w14:textId="11589860" w:rsidR="00E50BDA" w:rsidRPr="00131A89" w:rsidRDefault="00E50BDA" w:rsidP="00632BD5">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202</w:t>
            </w:r>
            <w:r>
              <w:rPr>
                <w:rFonts w:ascii="Arial" w:hAnsi="Arial" w:cs="Arial"/>
                <w:sz w:val="16"/>
                <w:szCs w:val="16"/>
              </w:rPr>
              <w:t>2</w:t>
            </w:r>
          </w:p>
        </w:tc>
      </w:tr>
      <w:tr w:rsidR="004771E4" w:rsidRPr="00131A89" w14:paraId="43CDDD94" w14:textId="77777777" w:rsidTr="00121F49">
        <w:trPr>
          <w:trHeight w:val="80"/>
        </w:trPr>
        <w:tc>
          <w:tcPr>
            <w:tcW w:w="3240" w:type="dxa"/>
            <w:hideMark/>
          </w:tcPr>
          <w:p w14:paraId="3CD2CD7A" w14:textId="77777777" w:rsidR="004771E4" w:rsidRPr="00131A89" w:rsidRDefault="004771E4" w:rsidP="004771E4">
            <w:pPr>
              <w:spacing w:after="0" w:line="300" w:lineRule="exact"/>
              <w:rPr>
                <w:rFonts w:ascii="Arial" w:hAnsi="Arial" w:cs="Arial"/>
                <w:sz w:val="16"/>
                <w:szCs w:val="16"/>
              </w:rPr>
            </w:pPr>
            <w:r w:rsidRPr="00131A89">
              <w:rPr>
                <w:rFonts w:ascii="Arial" w:hAnsi="Arial" w:cs="Arial"/>
                <w:sz w:val="16"/>
                <w:szCs w:val="16"/>
              </w:rPr>
              <w:t>Revenue from external customers</w:t>
            </w:r>
          </w:p>
        </w:tc>
        <w:tc>
          <w:tcPr>
            <w:tcW w:w="975" w:type="dxa"/>
            <w:vAlign w:val="bottom"/>
          </w:tcPr>
          <w:p w14:paraId="7E218AD2" w14:textId="0F7E9160" w:rsidR="004771E4" w:rsidRPr="00131A89" w:rsidRDefault="00736CFB" w:rsidP="004771E4">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568,810</w:t>
            </w:r>
          </w:p>
        </w:tc>
        <w:tc>
          <w:tcPr>
            <w:tcW w:w="975" w:type="dxa"/>
            <w:vAlign w:val="bottom"/>
          </w:tcPr>
          <w:p w14:paraId="67D7A1C2" w14:textId="4E0756F2" w:rsidR="004771E4" w:rsidRPr="00131A89" w:rsidRDefault="004771E4" w:rsidP="004771E4">
            <w:pPr>
              <w:pBdr>
                <w:bottom w:val="double" w:sz="4" w:space="1" w:color="auto"/>
              </w:pBdr>
              <w:tabs>
                <w:tab w:val="decimal" w:pos="705"/>
              </w:tabs>
              <w:spacing w:after="0" w:line="300" w:lineRule="exact"/>
              <w:jc w:val="center"/>
              <w:rPr>
                <w:rFonts w:ascii="Arial" w:hAnsi="Arial" w:cs="Arial"/>
                <w:sz w:val="16"/>
                <w:szCs w:val="16"/>
              </w:rPr>
            </w:pPr>
            <w:r w:rsidRPr="004771E4">
              <w:rPr>
                <w:rFonts w:ascii="Arial" w:hAnsi="Arial" w:cs="Arial"/>
                <w:sz w:val="16"/>
                <w:szCs w:val="16"/>
              </w:rPr>
              <w:t>534,802</w:t>
            </w:r>
          </w:p>
        </w:tc>
        <w:tc>
          <w:tcPr>
            <w:tcW w:w="975" w:type="dxa"/>
            <w:vAlign w:val="bottom"/>
          </w:tcPr>
          <w:p w14:paraId="566578E6" w14:textId="4B08E721" w:rsidR="004771E4" w:rsidRPr="00131A89" w:rsidRDefault="003F7763" w:rsidP="004771E4">
            <w:pPr>
              <w:pBdr>
                <w:bottom w:val="double" w:sz="4" w:space="1" w:color="auto"/>
              </w:pBdr>
              <w:tabs>
                <w:tab w:val="decimal" w:pos="705"/>
              </w:tabs>
              <w:spacing w:after="0" w:line="300" w:lineRule="exact"/>
              <w:jc w:val="center"/>
              <w:rPr>
                <w:rFonts w:ascii="Arial" w:hAnsi="Arial" w:cs="Arial"/>
                <w:sz w:val="16"/>
                <w:szCs w:val="16"/>
              </w:rPr>
            </w:pPr>
            <w:r w:rsidRPr="003F7763">
              <w:rPr>
                <w:rFonts w:ascii="Arial" w:hAnsi="Arial" w:cs="Arial"/>
                <w:sz w:val="16"/>
                <w:szCs w:val="16"/>
                <w:cs/>
              </w:rPr>
              <w:t>6</w:t>
            </w:r>
            <w:r w:rsidRPr="003F7763">
              <w:rPr>
                <w:rFonts w:ascii="Arial" w:hAnsi="Arial" w:cs="Arial"/>
                <w:sz w:val="16"/>
                <w:szCs w:val="16"/>
              </w:rPr>
              <w:t>,</w:t>
            </w:r>
            <w:r w:rsidRPr="003F7763">
              <w:rPr>
                <w:rFonts w:ascii="Arial" w:hAnsi="Arial" w:cs="Arial"/>
                <w:sz w:val="16"/>
                <w:szCs w:val="16"/>
                <w:cs/>
              </w:rPr>
              <w:t>615</w:t>
            </w:r>
          </w:p>
        </w:tc>
        <w:tc>
          <w:tcPr>
            <w:tcW w:w="975" w:type="dxa"/>
            <w:vAlign w:val="bottom"/>
          </w:tcPr>
          <w:p w14:paraId="0DDBFF34" w14:textId="48CFBD24" w:rsidR="004771E4" w:rsidRPr="00131A89" w:rsidRDefault="004771E4" w:rsidP="004771E4">
            <w:pPr>
              <w:pBdr>
                <w:bottom w:val="double" w:sz="4" w:space="1" w:color="auto"/>
              </w:pBdr>
              <w:tabs>
                <w:tab w:val="decimal" w:pos="705"/>
              </w:tabs>
              <w:spacing w:after="0" w:line="300" w:lineRule="exact"/>
              <w:jc w:val="center"/>
              <w:rPr>
                <w:rFonts w:ascii="Arial" w:hAnsi="Arial" w:cs="Arial"/>
                <w:sz w:val="16"/>
                <w:szCs w:val="16"/>
              </w:rPr>
            </w:pPr>
            <w:r w:rsidRPr="004771E4">
              <w:rPr>
                <w:rFonts w:ascii="Arial" w:hAnsi="Arial" w:cs="Arial"/>
                <w:sz w:val="16"/>
                <w:szCs w:val="16"/>
              </w:rPr>
              <w:t>6,219</w:t>
            </w:r>
          </w:p>
        </w:tc>
        <w:tc>
          <w:tcPr>
            <w:tcW w:w="975" w:type="dxa"/>
            <w:vAlign w:val="bottom"/>
          </w:tcPr>
          <w:p w14:paraId="4BDA13BB" w14:textId="46B58B84" w:rsidR="004771E4" w:rsidRPr="00131A89" w:rsidRDefault="00736CFB" w:rsidP="004771E4">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575,425</w:t>
            </w:r>
          </w:p>
        </w:tc>
        <w:tc>
          <w:tcPr>
            <w:tcW w:w="975" w:type="dxa"/>
          </w:tcPr>
          <w:p w14:paraId="0833BC5C" w14:textId="06771A06" w:rsidR="004771E4" w:rsidRPr="00131A89" w:rsidRDefault="004771E4" w:rsidP="004771E4">
            <w:pPr>
              <w:pBdr>
                <w:bottom w:val="double" w:sz="4" w:space="1" w:color="auto"/>
              </w:pBdr>
              <w:tabs>
                <w:tab w:val="decimal" w:pos="705"/>
              </w:tabs>
              <w:spacing w:after="0" w:line="300" w:lineRule="exact"/>
              <w:jc w:val="center"/>
              <w:rPr>
                <w:rFonts w:ascii="Arial" w:hAnsi="Arial" w:cs="Arial"/>
                <w:sz w:val="16"/>
                <w:szCs w:val="16"/>
              </w:rPr>
            </w:pPr>
            <w:r w:rsidRPr="004771E4">
              <w:rPr>
                <w:rFonts w:ascii="Arial" w:hAnsi="Arial" w:cs="Arial"/>
                <w:sz w:val="16"/>
                <w:szCs w:val="16"/>
              </w:rPr>
              <w:t>541,021</w:t>
            </w:r>
          </w:p>
        </w:tc>
      </w:tr>
      <w:tr w:rsidR="004771E4" w:rsidRPr="00131A89" w14:paraId="2A15ED46" w14:textId="77777777" w:rsidTr="00121F49">
        <w:trPr>
          <w:trHeight w:val="80"/>
        </w:trPr>
        <w:tc>
          <w:tcPr>
            <w:tcW w:w="3240" w:type="dxa"/>
            <w:hideMark/>
          </w:tcPr>
          <w:p w14:paraId="4BBA4D88" w14:textId="77777777" w:rsidR="004771E4" w:rsidRPr="00131A89" w:rsidRDefault="004771E4" w:rsidP="004771E4">
            <w:pPr>
              <w:spacing w:after="0" w:line="300" w:lineRule="exact"/>
              <w:rPr>
                <w:rFonts w:ascii="Arial" w:hAnsi="Arial" w:cs="Arial"/>
                <w:color w:val="000000"/>
                <w:sz w:val="16"/>
                <w:szCs w:val="16"/>
              </w:rPr>
            </w:pPr>
            <w:r w:rsidRPr="00131A89">
              <w:rPr>
                <w:rFonts w:ascii="Arial" w:hAnsi="Arial" w:cs="Arial"/>
                <w:sz w:val="16"/>
                <w:szCs w:val="16"/>
              </w:rPr>
              <w:t>Gross</w:t>
            </w:r>
            <w:r w:rsidRPr="00131A89">
              <w:rPr>
                <w:rFonts w:ascii="Arial" w:eastAsia="Arial Unicode MS" w:hAnsi="Arial" w:cs="Arial"/>
                <w:sz w:val="16"/>
                <w:szCs w:val="16"/>
              </w:rPr>
              <w:t xml:space="preserve"> profit of segments</w:t>
            </w:r>
          </w:p>
        </w:tc>
        <w:tc>
          <w:tcPr>
            <w:tcW w:w="975" w:type="dxa"/>
            <w:vAlign w:val="bottom"/>
          </w:tcPr>
          <w:p w14:paraId="453D4148" w14:textId="469F85C4" w:rsidR="004771E4" w:rsidRPr="00131A89" w:rsidRDefault="00736CFB" w:rsidP="004771E4">
            <w:pPr>
              <w:tabs>
                <w:tab w:val="decimal" w:pos="705"/>
              </w:tabs>
              <w:spacing w:after="0" w:line="300" w:lineRule="exact"/>
              <w:jc w:val="center"/>
              <w:rPr>
                <w:rFonts w:ascii="Arial" w:hAnsi="Arial" w:cs="Arial"/>
                <w:sz w:val="16"/>
                <w:szCs w:val="16"/>
                <w:cs/>
              </w:rPr>
            </w:pPr>
            <w:r>
              <w:rPr>
                <w:rFonts w:ascii="Arial" w:hAnsi="Arial" w:cs="Arial"/>
                <w:sz w:val="16"/>
                <w:szCs w:val="16"/>
              </w:rPr>
              <w:t>193,693</w:t>
            </w:r>
          </w:p>
        </w:tc>
        <w:tc>
          <w:tcPr>
            <w:tcW w:w="975" w:type="dxa"/>
            <w:vAlign w:val="bottom"/>
          </w:tcPr>
          <w:p w14:paraId="59FE500E" w14:textId="5B4B6029" w:rsidR="004771E4" w:rsidRPr="00131A89" w:rsidRDefault="004771E4" w:rsidP="004771E4">
            <w:pPr>
              <w:tabs>
                <w:tab w:val="decimal" w:pos="705"/>
              </w:tabs>
              <w:spacing w:after="0" w:line="300" w:lineRule="exact"/>
              <w:jc w:val="center"/>
              <w:rPr>
                <w:rFonts w:ascii="Arial" w:hAnsi="Arial" w:cs="Arial"/>
                <w:sz w:val="16"/>
                <w:szCs w:val="16"/>
              </w:rPr>
            </w:pPr>
            <w:r w:rsidRPr="004771E4">
              <w:rPr>
                <w:rFonts w:ascii="Arial" w:hAnsi="Arial" w:cs="Arial"/>
                <w:sz w:val="16"/>
                <w:szCs w:val="16"/>
              </w:rPr>
              <w:t>179,919</w:t>
            </w:r>
          </w:p>
        </w:tc>
        <w:tc>
          <w:tcPr>
            <w:tcW w:w="975" w:type="dxa"/>
            <w:vAlign w:val="bottom"/>
          </w:tcPr>
          <w:p w14:paraId="0C520E51" w14:textId="730CD564" w:rsidR="004771E4" w:rsidRPr="00131A89" w:rsidRDefault="00BD0326" w:rsidP="004771E4">
            <w:pPr>
              <w:tabs>
                <w:tab w:val="decimal" w:pos="705"/>
              </w:tabs>
              <w:spacing w:after="0" w:line="300" w:lineRule="exact"/>
              <w:jc w:val="center"/>
              <w:rPr>
                <w:rFonts w:ascii="Arial" w:hAnsi="Arial" w:cs="Arial"/>
                <w:sz w:val="16"/>
                <w:szCs w:val="16"/>
              </w:rPr>
            </w:pPr>
            <w:r w:rsidRPr="00BD0326">
              <w:rPr>
                <w:rFonts w:ascii="Arial" w:hAnsi="Arial" w:cs="Arial"/>
                <w:sz w:val="16"/>
                <w:szCs w:val="16"/>
                <w:cs/>
              </w:rPr>
              <w:t>3</w:t>
            </w:r>
            <w:r w:rsidRPr="00BD0326">
              <w:rPr>
                <w:rFonts w:ascii="Arial" w:hAnsi="Arial" w:cs="Arial"/>
                <w:sz w:val="16"/>
                <w:szCs w:val="16"/>
              </w:rPr>
              <w:t>,</w:t>
            </w:r>
            <w:r w:rsidRPr="00BD0326">
              <w:rPr>
                <w:rFonts w:ascii="Arial" w:hAnsi="Arial" w:cs="Arial"/>
                <w:sz w:val="16"/>
                <w:szCs w:val="16"/>
                <w:cs/>
              </w:rPr>
              <w:t>405</w:t>
            </w:r>
          </w:p>
        </w:tc>
        <w:tc>
          <w:tcPr>
            <w:tcW w:w="975" w:type="dxa"/>
            <w:vAlign w:val="bottom"/>
          </w:tcPr>
          <w:p w14:paraId="42FBFC1D" w14:textId="19AC6EEC" w:rsidR="004771E4" w:rsidRPr="00131A89" w:rsidRDefault="004771E4" w:rsidP="004771E4">
            <w:pPr>
              <w:tabs>
                <w:tab w:val="decimal" w:pos="705"/>
              </w:tabs>
              <w:spacing w:after="0" w:line="300" w:lineRule="exact"/>
              <w:jc w:val="center"/>
              <w:rPr>
                <w:rFonts w:ascii="Arial" w:hAnsi="Arial" w:cs="Arial"/>
                <w:sz w:val="16"/>
                <w:szCs w:val="16"/>
              </w:rPr>
            </w:pPr>
            <w:r w:rsidRPr="004771E4">
              <w:rPr>
                <w:rFonts w:ascii="Arial" w:hAnsi="Arial" w:cs="Arial"/>
                <w:sz w:val="16"/>
                <w:szCs w:val="16"/>
              </w:rPr>
              <w:t>2,413</w:t>
            </w:r>
          </w:p>
        </w:tc>
        <w:tc>
          <w:tcPr>
            <w:tcW w:w="975" w:type="dxa"/>
            <w:vAlign w:val="bottom"/>
          </w:tcPr>
          <w:p w14:paraId="5803B156" w14:textId="35511A27" w:rsidR="004771E4" w:rsidRPr="00131A89" w:rsidRDefault="00736CFB" w:rsidP="004771E4">
            <w:pPr>
              <w:tabs>
                <w:tab w:val="decimal" w:pos="705"/>
              </w:tabs>
              <w:spacing w:after="0" w:line="300" w:lineRule="exact"/>
              <w:jc w:val="center"/>
              <w:rPr>
                <w:rFonts w:ascii="Arial" w:hAnsi="Arial" w:cs="Arial"/>
                <w:sz w:val="16"/>
                <w:szCs w:val="16"/>
              </w:rPr>
            </w:pPr>
            <w:r>
              <w:rPr>
                <w:rFonts w:ascii="Arial" w:hAnsi="Arial" w:cs="Arial"/>
                <w:sz w:val="16"/>
                <w:szCs w:val="16"/>
              </w:rPr>
              <w:t>197,098</w:t>
            </w:r>
          </w:p>
        </w:tc>
        <w:tc>
          <w:tcPr>
            <w:tcW w:w="975" w:type="dxa"/>
          </w:tcPr>
          <w:p w14:paraId="20B7110D" w14:textId="0A7274DB" w:rsidR="004771E4" w:rsidRPr="00131A89" w:rsidRDefault="004771E4" w:rsidP="004771E4">
            <w:pPr>
              <w:tabs>
                <w:tab w:val="decimal" w:pos="705"/>
              </w:tabs>
              <w:spacing w:after="0" w:line="300" w:lineRule="exact"/>
              <w:jc w:val="center"/>
              <w:rPr>
                <w:rFonts w:ascii="Arial" w:hAnsi="Arial" w:cs="Arial"/>
                <w:sz w:val="16"/>
                <w:szCs w:val="16"/>
              </w:rPr>
            </w:pPr>
            <w:r w:rsidRPr="004771E4">
              <w:rPr>
                <w:rFonts w:ascii="Arial" w:hAnsi="Arial" w:cs="Arial"/>
                <w:sz w:val="16"/>
                <w:szCs w:val="16"/>
              </w:rPr>
              <w:t>182,332</w:t>
            </w:r>
          </w:p>
        </w:tc>
      </w:tr>
      <w:tr w:rsidR="004771E4" w:rsidRPr="00131A89" w14:paraId="07FB0126" w14:textId="77777777" w:rsidTr="00121F49">
        <w:trPr>
          <w:trHeight w:val="80"/>
        </w:trPr>
        <w:tc>
          <w:tcPr>
            <w:tcW w:w="3240" w:type="dxa"/>
            <w:vAlign w:val="bottom"/>
            <w:hideMark/>
          </w:tcPr>
          <w:p w14:paraId="263C7032" w14:textId="77777777" w:rsidR="004771E4" w:rsidRPr="00131A89" w:rsidRDefault="004771E4" w:rsidP="004771E4">
            <w:pPr>
              <w:spacing w:after="0" w:line="300" w:lineRule="exact"/>
              <w:rPr>
                <w:rFonts w:ascii="Arial" w:hAnsi="Arial" w:cs="Arial"/>
                <w:color w:val="000000"/>
                <w:sz w:val="16"/>
                <w:szCs w:val="16"/>
              </w:rPr>
            </w:pPr>
            <w:r w:rsidRPr="00131A89">
              <w:rPr>
                <w:rFonts w:ascii="Arial" w:hAnsi="Arial" w:cs="Arial"/>
                <w:color w:val="000000"/>
                <w:sz w:val="16"/>
                <w:szCs w:val="16"/>
              </w:rPr>
              <w:t>Unallocated income and expenses:</w:t>
            </w:r>
          </w:p>
        </w:tc>
        <w:tc>
          <w:tcPr>
            <w:tcW w:w="975" w:type="dxa"/>
            <w:vAlign w:val="bottom"/>
          </w:tcPr>
          <w:p w14:paraId="77A8F8DD"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28603A29"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0EA404C0"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4556E2A9"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31424DFA"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57B64ED4" w14:textId="77777777" w:rsidR="004771E4" w:rsidRPr="00131A89" w:rsidRDefault="004771E4" w:rsidP="004771E4">
            <w:pPr>
              <w:tabs>
                <w:tab w:val="decimal" w:pos="705"/>
              </w:tabs>
              <w:spacing w:after="0" w:line="300" w:lineRule="exact"/>
              <w:jc w:val="center"/>
              <w:rPr>
                <w:rFonts w:ascii="Arial" w:hAnsi="Arial" w:cs="Arial"/>
                <w:sz w:val="16"/>
                <w:szCs w:val="16"/>
              </w:rPr>
            </w:pPr>
          </w:p>
        </w:tc>
      </w:tr>
      <w:tr w:rsidR="004771E4" w:rsidRPr="00131A89" w14:paraId="4EAD74BA" w14:textId="77777777" w:rsidTr="00121F49">
        <w:trPr>
          <w:trHeight w:val="80"/>
        </w:trPr>
        <w:tc>
          <w:tcPr>
            <w:tcW w:w="3240" w:type="dxa"/>
            <w:vAlign w:val="bottom"/>
            <w:hideMark/>
          </w:tcPr>
          <w:p w14:paraId="4367B205" w14:textId="77777777" w:rsidR="004771E4" w:rsidRPr="00131A89" w:rsidRDefault="004771E4" w:rsidP="004771E4">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Other income</w:t>
            </w:r>
          </w:p>
        </w:tc>
        <w:tc>
          <w:tcPr>
            <w:tcW w:w="975" w:type="dxa"/>
            <w:vAlign w:val="bottom"/>
          </w:tcPr>
          <w:p w14:paraId="7C2551E3"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3EC37D22"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6CA44B01"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75DE5467"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6D58FB1C" w14:textId="1D0FBF05" w:rsidR="004771E4" w:rsidRPr="00131A89" w:rsidRDefault="004C21A7" w:rsidP="004771E4">
            <w:pPr>
              <w:tabs>
                <w:tab w:val="decimal" w:pos="705"/>
              </w:tabs>
              <w:spacing w:after="0" w:line="300" w:lineRule="exact"/>
              <w:jc w:val="center"/>
              <w:rPr>
                <w:rFonts w:ascii="Arial" w:hAnsi="Arial" w:cs="Arial"/>
                <w:sz w:val="16"/>
                <w:szCs w:val="16"/>
              </w:rPr>
            </w:pPr>
            <w:r>
              <w:rPr>
                <w:rFonts w:ascii="Arial" w:hAnsi="Arial" w:cs="Arial"/>
                <w:sz w:val="16"/>
                <w:szCs w:val="16"/>
              </w:rPr>
              <w:t>9,610</w:t>
            </w:r>
          </w:p>
        </w:tc>
        <w:tc>
          <w:tcPr>
            <w:tcW w:w="975" w:type="dxa"/>
            <w:vAlign w:val="bottom"/>
          </w:tcPr>
          <w:p w14:paraId="09A65F94" w14:textId="4901E5C8" w:rsidR="004771E4" w:rsidRPr="00131A89" w:rsidRDefault="004771E4" w:rsidP="004771E4">
            <w:pPr>
              <w:tabs>
                <w:tab w:val="decimal" w:pos="705"/>
              </w:tabs>
              <w:spacing w:after="0" w:line="300" w:lineRule="exact"/>
              <w:jc w:val="center"/>
              <w:rPr>
                <w:rFonts w:ascii="Arial" w:hAnsi="Arial" w:cs="Arial"/>
                <w:sz w:val="16"/>
                <w:szCs w:val="16"/>
              </w:rPr>
            </w:pPr>
            <w:r w:rsidRPr="004771E4">
              <w:rPr>
                <w:rFonts w:ascii="Arial" w:hAnsi="Arial" w:cs="Arial"/>
                <w:sz w:val="16"/>
                <w:szCs w:val="16"/>
              </w:rPr>
              <w:t>6,229</w:t>
            </w:r>
          </w:p>
        </w:tc>
      </w:tr>
      <w:tr w:rsidR="004771E4" w:rsidRPr="00131A89" w14:paraId="4974DDD9" w14:textId="77777777" w:rsidTr="00121F49">
        <w:trPr>
          <w:trHeight w:val="80"/>
        </w:trPr>
        <w:tc>
          <w:tcPr>
            <w:tcW w:w="3240" w:type="dxa"/>
            <w:vAlign w:val="bottom"/>
          </w:tcPr>
          <w:p w14:paraId="6F63D3BE" w14:textId="77777777" w:rsidR="004771E4" w:rsidRPr="00131A89" w:rsidRDefault="004771E4" w:rsidP="004771E4">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 xml:space="preserve">Depreciation and </w:t>
            </w:r>
            <w:proofErr w:type="spellStart"/>
            <w:r w:rsidRPr="00131A89">
              <w:rPr>
                <w:rFonts w:ascii="Arial" w:hAnsi="Arial" w:cs="Arial"/>
                <w:color w:val="000000"/>
                <w:sz w:val="16"/>
                <w:szCs w:val="16"/>
              </w:rPr>
              <w:t>amortisation</w:t>
            </w:r>
            <w:proofErr w:type="spellEnd"/>
          </w:p>
        </w:tc>
        <w:tc>
          <w:tcPr>
            <w:tcW w:w="975" w:type="dxa"/>
            <w:vAlign w:val="bottom"/>
          </w:tcPr>
          <w:p w14:paraId="63BF077F"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328F8D7F"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48340C5D"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0FCB33B7"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018BA47D" w14:textId="2529498D" w:rsidR="004771E4" w:rsidRPr="00131A89" w:rsidRDefault="000D21D3" w:rsidP="004771E4">
            <w:pPr>
              <w:tabs>
                <w:tab w:val="decimal" w:pos="705"/>
              </w:tabs>
              <w:spacing w:after="0" w:line="300" w:lineRule="exact"/>
              <w:jc w:val="center"/>
              <w:rPr>
                <w:rFonts w:ascii="Arial" w:hAnsi="Arial" w:cs="Arial"/>
                <w:sz w:val="16"/>
                <w:szCs w:val="16"/>
              </w:rPr>
            </w:pPr>
            <w:r w:rsidRPr="000D21D3">
              <w:rPr>
                <w:rFonts w:ascii="Arial" w:hAnsi="Arial" w:cs="Arial"/>
                <w:sz w:val="16"/>
                <w:szCs w:val="16"/>
                <w:cs/>
              </w:rPr>
              <w:t>(47</w:t>
            </w:r>
            <w:r w:rsidRPr="000D21D3">
              <w:rPr>
                <w:rFonts w:ascii="Arial" w:hAnsi="Arial" w:cs="Arial"/>
                <w:sz w:val="16"/>
                <w:szCs w:val="16"/>
              </w:rPr>
              <w:t>,</w:t>
            </w:r>
            <w:r w:rsidRPr="000D21D3">
              <w:rPr>
                <w:rFonts w:ascii="Arial" w:hAnsi="Arial" w:cs="Arial"/>
                <w:sz w:val="16"/>
                <w:szCs w:val="16"/>
                <w:cs/>
              </w:rPr>
              <w:t>307)</w:t>
            </w:r>
          </w:p>
        </w:tc>
        <w:tc>
          <w:tcPr>
            <w:tcW w:w="975" w:type="dxa"/>
            <w:vAlign w:val="bottom"/>
          </w:tcPr>
          <w:p w14:paraId="6531FAF1" w14:textId="6AAC96AF" w:rsidR="004771E4" w:rsidRPr="00131A89" w:rsidRDefault="004771E4" w:rsidP="004771E4">
            <w:pPr>
              <w:tabs>
                <w:tab w:val="decimal" w:pos="705"/>
              </w:tabs>
              <w:spacing w:after="0" w:line="300" w:lineRule="exact"/>
              <w:jc w:val="center"/>
              <w:rPr>
                <w:rFonts w:ascii="Arial" w:hAnsi="Arial" w:cs="Arial"/>
                <w:sz w:val="16"/>
                <w:szCs w:val="16"/>
              </w:rPr>
            </w:pPr>
            <w:r w:rsidRPr="004771E4">
              <w:rPr>
                <w:rFonts w:ascii="Arial" w:hAnsi="Arial" w:cs="Arial"/>
                <w:sz w:val="16"/>
                <w:szCs w:val="16"/>
              </w:rPr>
              <w:t>(39,511)</w:t>
            </w:r>
          </w:p>
        </w:tc>
      </w:tr>
      <w:tr w:rsidR="004771E4" w:rsidRPr="00131A89" w14:paraId="219D345C" w14:textId="77777777" w:rsidTr="00121F49">
        <w:trPr>
          <w:trHeight w:val="80"/>
        </w:trPr>
        <w:tc>
          <w:tcPr>
            <w:tcW w:w="3240" w:type="dxa"/>
            <w:vAlign w:val="bottom"/>
            <w:hideMark/>
          </w:tcPr>
          <w:p w14:paraId="236F9B29" w14:textId="77777777" w:rsidR="004771E4" w:rsidRPr="00131A89" w:rsidRDefault="004771E4" w:rsidP="004771E4">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Selling and distribution expenses</w:t>
            </w:r>
          </w:p>
        </w:tc>
        <w:tc>
          <w:tcPr>
            <w:tcW w:w="975" w:type="dxa"/>
            <w:vAlign w:val="bottom"/>
          </w:tcPr>
          <w:p w14:paraId="0BA038C2"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1CAE1B2F"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5E559019"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1385E780"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130ED9DE" w14:textId="3EFB1C3A" w:rsidR="004771E4" w:rsidRPr="00131A89" w:rsidRDefault="00367F0B" w:rsidP="004771E4">
            <w:pPr>
              <w:tabs>
                <w:tab w:val="decimal" w:pos="705"/>
              </w:tabs>
              <w:spacing w:after="0" w:line="300" w:lineRule="exact"/>
              <w:jc w:val="center"/>
              <w:rPr>
                <w:rFonts w:ascii="Arial" w:hAnsi="Arial" w:cs="Arial"/>
                <w:sz w:val="16"/>
                <w:szCs w:val="16"/>
              </w:rPr>
            </w:pPr>
            <w:r w:rsidRPr="00367F0B">
              <w:rPr>
                <w:rFonts w:ascii="Arial" w:hAnsi="Arial" w:cs="Arial"/>
                <w:sz w:val="16"/>
                <w:szCs w:val="16"/>
                <w:cs/>
              </w:rPr>
              <w:t>(125</w:t>
            </w:r>
            <w:r w:rsidRPr="00367F0B">
              <w:rPr>
                <w:rFonts w:ascii="Arial" w:hAnsi="Arial" w:cs="Arial"/>
                <w:sz w:val="16"/>
                <w:szCs w:val="16"/>
              </w:rPr>
              <w:t>,</w:t>
            </w:r>
            <w:r w:rsidRPr="00367F0B">
              <w:rPr>
                <w:rFonts w:ascii="Arial" w:hAnsi="Arial" w:cs="Arial"/>
                <w:sz w:val="16"/>
                <w:szCs w:val="16"/>
                <w:cs/>
              </w:rPr>
              <w:t>818)</w:t>
            </w:r>
          </w:p>
        </w:tc>
        <w:tc>
          <w:tcPr>
            <w:tcW w:w="975" w:type="dxa"/>
            <w:vAlign w:val="bottom"/>
          </w:tcPr>
          <w:p w14:paraId="3BC8CE40" w14:textId="5D09CE0A" w:rsidR="004771E4" w:rsidRPr="00131A89" w:rsidRDefault="004771E4" w:rsidP="004771E4">
            <w:pPr>
              <w:tabs>
                <w:tab w:val="decimal" w:pos="705"/>
              </w:tabs>
              <w:spacing w:after="0" w:line="300" w:lineRule="exact"/>
              <w:jc w:val="center"/>
              <w:rPr>
                <w:rFonts w:ascii="Arial" w:hAnsi="Arial" w:cs="Arial"/>
                <w:sz w:val="16"/>
                <w:szCs w:val="16"/>
              </w:rPr>
            </w:pPr>
            <w:r w:rsidRPr="004771E4">
              <w:rPr>
                <w:rFonts w:ascii="Arial" w:hAnsi="Arial" w:cs="Arial"/>
                <w:sz w:val="16"/>
                <w:szCs w:val="16"/>
              </w:rPr>
              <w:t>(106,878)</w:t>
            </w:r>
          </w:p>
        </w:tc>
      </w:tr>
      <w:tr w:rsidR="004771E4" w:rsidRPr="00131A89" w14:paraId="7B39584D" w14:textId="77777777" w:rsidTr="00121F49">
        <w:trPr>
          <w:trHeight w:val="80"/>
        </w:trPr>
        <w:tc>
          <w:tcPr>
            <w:tcW w:w="3240" w:type="dxa"/>
            <w:vAlign w:val="bottom"/>
            <w:hideMark/>
          </w:tcPr>
          <w:p w14:paraId="26EE6F5C" w14:textId="77777777" w:rsidR="004771E4" w:rsidRPr="00131A89" w:rsidRDefault="004771E4" w:rsidP="004771E4">
            <w:pPr>
              <w:spacing w:after="0" w:line="300" w:lineRule="exact"/>
              <w:ind w:left="244" w:hanging="86"/>
              <w:rPr>
                <w:rFonts w:ascii="Arial" w:hAnsi="Arial" w:cs="Arial"/>
                <w:color w:val="000000"/>
                <w:sz w:val="16"/>
                <w:szCs w:val="16"/>
              </w:rPr>
            </w:pPr>
            <w:r w:rsidRPr="00131A89">
              <w:rPr>
                <w:rFonts w:ascii="Arial" w:hAnsi="Arial" w:cs="Arial"/>
                <w:color w:val="000000"/>
                <w:sz w:val="16"/>
                <w:szCs w:val="16"/>
              </w:rPr>
              <w:t>Administrative expenses</w:t>
            </w:r>
          </w:p>
        </w:tc>
        <w:tc>
          <w:tcPr>
            <w:tcW w:w="975" w:type="dxa"/>
            <w:vAlign w:val="bottom"/>
          </w:tcPr>
          <w:p w14:paraId="2432F045" w14:textId="77777777" w:rsidR="004771E4" w:rsidRPr="00131A89" w:rsidRDefault="004771E4" w:rsidP="004771E4">
            <w:pPr>
              <w:tabs>
                <w:tab w:val="decimal" w:pos="705"/>
              </w:tabs>
              <w:spacing w:after="0" w:line="300" w:lineRule="exact"/>
              <w:jc w:val="center"/>
              <w:rPr>
                <w:rFonts w:ascii="Arial" w:hAnsi="Arial" w:cs="Arial"/>
                <w:sz w:val="16"/>
                <w:szCs w:val="16"/>
                <w:cs/>
              </w:rPr>
            </w:pPr>
          </w:p>
        </w:tc>
        <w:tc>
          <w:tcPr>
            <w:tcW w:w="975" w:type="dxa"/>
            <w:vAlign w:val="bottom"/>
          </w:tcPr>
          <w:p w14:paraId="5138445B"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76A34739"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70F052AF"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4EA102E0" w14:textId="3213D705" w:rsidR="004771E4" w:rsidRPr="00131A89" w:rsidRDefault="007F4611" w:rsidP="004771E4">
            <w:pPr>
              <w:tabs>
                <w:tab w:val="decimal" w:pos="705"/>
              </w:tabs>
              <w:spacing w:after="0" w:line="300" w:lineRule="exact"/>
              <w:jc w:val="center"/>
              <w:rPr>
                <w:rFonts w:ascii="Arial" w:hAnsi="Arial" w:cs="Arial"/>
                <w:sz w:val="16"/>
                <w:szCs w:val="16"/>
              </w:rPr>
            </w:pPr>
            <w:r w:rsidRPr="007F4611">
              <w:rPr>
                <w:rFonts w:ascii="Arial" w:hAnsi="Arial" w:cs="Arial"/>
                <w:sz w:val="16"/>
                <w:szCs w:val="16"/>
                <w:cs/>
              </w:rPr>
              <w:t>(14</w:t>
            </w:r>
            <w:r w:rsidRPr="007F4611">
              <w:rPr>
                <w:rFonts w:ascii="Arial" w:hAnsi="Arial" w:cs="Arial"/>
                <w:sz w:val="16"/>
                <w:szCs w:val="16"/>
              </w:rPr>
              <w:t>,</w:t>
            </w:r>
            <w:r w:rsidRPr="007F4611">
              <w:rPr>
                <w:rFonts w:ascii="Arial" w:hAnsi="Arial" w:cs="Arial"/>
                <w:sz w:val="16"/>
                <w:szCs w:val="16"/>
                <w:cs/>
              </w:rPr>
              <w:t>79</w:t>
            </w:r>
            <w:r w:rsidR="00290453">
              <w:rPr>
                <w:rFonts w:ascii="Arial" w:hAnsi="Arial" w:cs="Arial"/>
                <w:sz w:val="16"/>
                <w:szCs w:val="16"/>
              </w:rPr>
              <w:t>6</w:t>
            </w:r>
            <w:r w:rsidRPr="007F4611">
              <w:rPr>
                <w:rFonts w:ascii="Arial" w:hAnsi="Arial" w:cs="Arial"/>
                <w:sz w:val="16"/>
                <w:szCs w:val="16"/>
                <w:cs/>
              </w:rPr>
              <w:t>)</w:t>
            </w:r>
          </w:p>
        </w:tc>
        <w:tc>
          <w:tcPr>
            <w:tcW w:w="975" w:type="dxa"/>
            <w:vAlign w:val="bottom"/>
          </w:tcPr>
          <w:p w14:paraId="11F83C98" w14:textId="0CDE006D" w:rsidR="004771E4" w:rsidRPr="00131A89" w:rsidRDefault="004771E4" w:rsidP="004771E4">
            <w:pPr>
              <w:tabs>
                <w:tab w:val="decimal" w:pos="705"/>
              </w:tabs>
              <w:spacing w:after="0" w:line="300" w:lineRule="exact"/>
              <w:jc w:val="center"/>
              <w:rPr>
                <w:rFonts w:ascii="Arial" w:hAnsi="Arial" w:cs="Arial"/>
                <w:sz w:val="16"/>
                <w:szCs w:val="16"/>
              </w:rPr>
            </w:pPr>
            <w:r w:rsidRPr="004771E4">
              <w:rPr>
                <w:rFonts w:ascii="Arial" w:hAnsi="Arial" w:cs="Arial"/>
                <w:sz w:val="16"/>
                <w:szCs w:val="16"/>
              </w:rPr>
              <w:t>(13,079)</w:t>
            </w:r>
          </w:p>
        </w:tc>
      </w:tr>
      <w:tr w:rsidR="004771E4" w:rsidRPr="00131A89" w14:paraId="3AF41D04" w14:textId="77777777" w:rsidTr="00121F49">
        <w:trPr>
          <w:trHeight w:val="80"/>
        </w:trPr>
        <w:tc>
          <w:tcPr>
            <w:tcW w:w="3240" w:type="dxa"/>
            <w:vAlign w:val="bottom"/>
          </w:tcPr>
          <w:p w14:paraId="61FD6DF1" w14:textId="77777777" w:rsidR="004771E4" w:rsidRPr="00131A89" w:rsidRDefault="004771E4" w:rsidP="004771E4">
            <w:pPr>
              <w:spacing w:after="0" w:line="300" w:lineRule="exact"/>
              <w:ind w:left="244" w:hanging="86"/>
              <w:rPr>
                <w:rFonts w:ascii="Arial" w:hAnsi="Arial" w:cs="Arial"/>
                <w:color w:val="000000"/>
                <w:sz w:val="16"/>
                <w:szCs w:val="16"/>
              </w:rPr>
            </w:pPr>
            <w:r w:rsidRPr="00131A89">
              <w:rPr>
                <w:rFonts w:ascii="Arial" w:hAnsi="Arial" w:cs="Arial"/>
                <w:sz w:val="16"/>
                <w:szCs w:val="16"/>
              </w:rPr>
              <w:t>Finance cost</w:t>
            </w:r>
          </w:p>
        </w:tc>
        <w:tc>
          <w:tcPr>
            <w:tcW w:w="975" w:type="dxa"/>
            <w:vAlign w:val="bottom"/>
          </w:tcPr>
          <w:p w14:paraId="526FAD03" w14:textId="77777777" w:rsidR="004771E4" w:rsidRPr="00131A89" w:rsidRDefault="004771E4" w:rsidP="004771E4">
            <w:pPr>
              <w:tabs>
                <w:tab w:val="decimal" w:pos="705"/>
              </w:tabs>
              <w:spacing w:after="0" w:line="300" w:lineRule="exact"/>
              <w:jc w:val="center"/>
              <w:rPr>
                <w:rFonts w:ascii="Arial" w:hAnsi="Arial" w:cs="Arial"/>
                <w:sz w:val="16"/>
                <w:szCs w:val="16"/>
                <w:cs/>
              </w:rPr>
            </w:pPr>
          </w:p>
        </w:tc>
        <w:tc>
          <w:tcPr>
            <w:tcW w:w="975" w:type="dxa"/>
            <w:vAlign w:val="bottom"/>
          </w:tcPr>
          <w:p w14:paraId="214D2C9A"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28B4C1A0"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3974DB03"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5302CB4B" w14:textId="0DD5938F" w:rsidR="004771E4" w:rsidRPr="00131A89" w:rsidRDefault="00092484" w:rsidP="004771E4">
            <w:pPr>
              <w:pBdr>
                <w:bottom w:val="single" w:sz="4" w:space="1" w:color="auto"/>
              </w:pBdr>
              <w:tabs>
                <w:tab w:val="decimal" w:pos="705"/>
              </w:tabs>
              <w:spacing w:after="0" w:line="300" w:lineRule="exact"/>
              <w:jc w:val="center"/>
              <w:rPr>
                <w:rFonts w:ascii="Arial" w:hAnsi="Arial" w:cs="Arial"/>
                <w:sz w:val="16"/>
                <w:szCs w:val="16"/>
              </w:rPr>
            </w:pPr>
            <w:r w:rsidRPr="00092484">
              <w:rPr>
                <w:rFonts w:ascii="Arial" w:hAnsi="Arial" w:cs="Arial"/>
                <w:sz w:val="16"/>
                <w:szCs w:val="16"/>
              </w:rPr>
              <w:t>(498)</w:t>
            </w:r>
          </w:p>
        </w:tc>
        <w:tc>
          <w:tcPr>
            <w:tcW w:w="975" w:type="dxa"/>
            <w:vAlign w:val="bottom"/>
          </w:tcPr>
          <w:p w14:paraId="2D3DE7D8" w14:textId="23194F89" w:rsidR="004771E4" w:rsidRPr="00131A89" w:rsidRDefault="004771E4" w:rsidP="004771E4">
            <w:pPr>
              <w:pBdr>
                <w:bottom w:val="single" w:sz="4" w:space="1" w:color="auto"/>
              </w:pBdr>
              <w:tabs>
                <w:tab w:val="decimal" w:pos="705"/>
              </w:tabs>
              <w:spacing w:after="0" w:line="300" w:lineRule="exact"/>
              <w:jc w:val="center"/>
              <w:rPr>
                <w:rFonts w:ascii="Arial" w:hAnsi="Arial" w:cs="Arial"/>
                <w:sz w:val="16"/>
                <w:szCs w:val="16"/>
              </w:rPr>
            </w:pPr>
            <w:r w:rsidRPr="004771E4">
              <w:rPr>
                <w:rFonts w:ascii="Arial" w:hAnsi="Arial" w:cs="Arial"/>
                <w:sz w:val="16"/>
                <w:szCs w:val="16"/>
              </w:rPr>
              <w:t>(35)</w:t>
            </w:r>
          </w:p>
        </w:tc>
      </w:tr>
      <w:tr w:rsidR="004771E4" w:rsidRPr="00131A89" w14:paraId="5BA78A4B" w14:textId="77777777" w:rsidTr="00121F49">
        <w:trPr>
          <w:trHeight w:val="281"/>
        </w:trPr>
        <w:tc>
          <w:tcPr>
            <w:tcW w:w="3240" w:type="dxa"/>
            <w:vAlign w:val="bottom"/>
            <w:hideMark/>
          </w:tcPr>
          <w:p w14:paraId="4209EA3C" w14:textId="77777777" w:rsidR="004771E4" w:rsidRPr="00131A89" w:rsidRDefault="004771E4" w:rsidP="004771E4">
            <w:pPr>
              <w:spacing w:after="0" w:line="300" w:lineRule="exact"/>
              <w:ind w:left="-18" w:firstLine="18"/>
              <w:rPr>
                <w:rFonts w:ascii="Arial" w:hAnsi="Arial" w:cs="Arial"/>
                <w:sz w:val="16"/>
                <w:szCs w:val="16"/>
              </w:rPr>
            </w:pPr>
            <w:r w:rsidRPr="00131A89">
              <w:rPr>
                <w:rFonts w:ascii="Arial" w:hAnsi="Arial" w:cs="Arial"/>
                <w:color w:val="000000"/>
                <w:sz w:val="16"/>
                <w:szCs w:val="16"/>
              </w:rPr>
              <w:t>Profit before income tax expense</w:t>
            </w:r>
          </w:p>
        </w:tc>
        <w:tc>
          <w:tcPr>
            <w:tcW w:w="975" w:type="dxa"/>
            <w:vAlign w:val="bottom"/>
          </w:tcPr>
          <w:p w14:paraId="116BDA17" w14:textId="77777777" w:rsidR="004771E4" w:rsidRPr="00131A89" w:rsidRDefault="004771E4" w:rsidP="004771E4">
            <w:pPr>
              <w:tabs>
                <w:tab w:val="decimal" w:pos="705"/>
              </w:tabs>
              <w:spacing w:after="0" w:line="300" w:lineRule="exact"/>
              <w:jc w:val="center"/>
              <w:rPr>
                <w:rFonts w:ascii="Arial" w:hAnsi="Arial" w:cs="Arial"/>
                <w:sz w:val="16"/>
                <w:szCs w:val="16"/>
                <w:cs/>
              </w:rPr>
            </w:pPr>
          </w:p>
        </w:tc>
        <w:tc>
          <w:tcPr>
            <w:tcW w:w="975" w:type="dxa"/>
            <w:vAlign w:val="bottom"/>
          </w:tcPr>
          <w:p w14:paraId="719A531C"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48734033"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0872B514"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33997DDC" w14:textId="6C2F10F6" w:rsidR="004771E4" w:rsidRPr="00131A89" w:rsidRDefault="004D6738" w:rsidP="004771E4">
            <w:pPr>
              <w:tabs>
                <w:tab w:val="decimal" w:pos="705"/>
              </w:tabs>
              <w:spacing w:after="0" w:line="300" w:lineRule="exact"/>
              <w:jc w:val="center"/>
              <w:rPr>
                <w:rFonts w:ascii="Arial" w:hAnsi="Arial" w:cs="Arial"/>
                <w:sz w:val="16"/>
                <w:szCs w:val="16"/>
              </w:rPr>
            </w:pPr>
            <w:r w:rsidRPr="004D6738">
              <w:rPr>
                <w:rFonts w:ascii="Arial" w:hAnsi="Arial" w:cs="Arial"/>
                <w:sz w:val="16"/>
                <w:szCs w:val="16"/>
                <w:cs/>
              </w:rPr>
              <w:t>18</w:t>
            </w:r>
            <w:r w:rsidRPr="004D6738">
              <w:rPr>
                <w:rFonts w:ascii="Arial" w:hAnsi="Arial" w:cs="Arial"/>
                <w:sz w:val="16"/>
                <w:szCs w:val="16"/>
              </w:rPr>
              <w:t>,</w:t>
            </w:r>
            <w:r w:rsidRPr="004D6738">
              <w:rPr>
                <w:rFonts w:ascii="Arial" w:hAnsi="Arial" w:cs="Arial"/>
                <w:sz w:val="16"/>
                <w:szCs w:val="16"/>
                <w:cs/>
              </w:rPr>
              <w:t>289</w:t>
            </w:r>
          </w:p>
        </w:tc>
        <w:tc>
          <w:tcPr>
            <w:tcW w:w="975" w:type="dxa"/>
            <w:vAlign w:val="bottom"/>
          </w:tcPr>
          <w:p w14:paraId="227E203D" w14:textId="1724D5A5" w:rsidR="004771E4" w:rsidRPr="00131A89" w:rsidRDefault="004771E4" w:rsidP="004771E4">
            <w:pPr>
              <w:tabs>
                <w:tab w:val="decimal" w:pos="705"/>
              </w:tabs>
              <w:spacing w:after="0" w:line="300" w:lineRule="exact"/>
              <w:jc w:val="center"/>
              <w:rPr>
                <w:rFonts w:ascii="Arial" w:hAnsi="Arial" w:cs="Arial"/>
                <w:sz w:val="16"/>
                <w:szCs w:val="16"/>
              </w:rPr>
            </w:pPr>
            <w:r w:rsidRPr="004771E4">
              <w:rPr>
                <w:rFonts w:ascii="Arial" w:hAnsi="Arial" w:cs="Arial"/>
                <w:sz w:val="16"/>
                <w:szCs w:val="16"/>
              </w:rPr>
              <w:t>29,058</w:t>
            </w:r>
          </w:p>
        </w:tc>
      </w:tr>
      <w:tr w:rsidR="004771E4" w:rsidRPr="00131A89" w14:paraId="66550DAB" w14:textId="77777777" w:rsidTr="00121F49">
        <w:trPr>
          <w:trHeight w:val="254"/>
        </w:trPr>
        <w:tc>
          <w:tcPr>
            <w:tcW w:w="3240" w:type="dxa"/>
            <w:vAlign w:val="bottom"/>
            <w:hideMark/>
          </w:tcPr>
          <w:p w14:paraId="457139AF" w14:textId="77777777" w:rsidR="004771E4" w:rsidRPr="00131A89" w:rsidRDefault="004771E4" w:rsidP="004771E4">
            <w:pPr>
              <w:spacing w:after="0" w:line="300" w:lineRule="exact"/>
              <w:ind w:left="-18" w:firstLine="18"/>
              <w:rPr>
                <w:rFonts w:ascii="Arial" w:hAnsi="Arial" w:cs="Arial"/>
                <w:sz w:val="16"/>
                <w:szCs w:val="16"/>
              </w:rPr>
            </w:pPr>
            <w:r w:rsidRPr="00131A89">
              <w:rPr>
                <w:rFonts w:ascii="Arial" w:hAnsi="Arial" w:cs="Arial"/>
                <w:sz w:val="16"/>
                <w:szCs w:val="16"/>
              </w:rPr>
              <w:t>Income tax expense</w:t>
            </w:r>
          </w:p>
        </w:tc>
        <w:tc>
          <w:tcPr>
            <w:tcW w:w="975" w:type="dxa"/>
            <w:vAlign w:val="bottom"/>
          </w:tcPr>
          <w:p w14:paraId="23BED1A2"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6A7CEC45"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55810AA7"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52827E9C"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73400D9F" w14:textId="34978C7F" w:rsidR="004771E4" w:rsidRPr="00131A89" w:rsidRDefault="00324484" w:rsidP="004771E4">
            <w:pPr>
              <w:pBdr>
                <w:bottom w:val="single" w:sz="4" w:space="1" w:color="auto"/>
              </w:pBdr>
              <w:tabs>
                <w:tab w:val="decimal" w:pos="705"/>
              </w:tabs>
              <w:spacing w:after="0" w:line="300" w:lineRule="exact"/>
              <w:jc w:val="center"/>
              <w:rPr>
                <w:rFonts w:ascii="Arial" w:hAnsi="Arial" w:cs="Arial"/>
                <w:sz w:val="16"/>
                <w:szCs w:val="16"/>
              </w:rPr>
            </w:pPr>
            <w:r w:rsidRPr="00324484">
              <w:rPr>
                <w:rFonts w:ascii="Arial" w:hAnsi="Arial" w:cs="Arial"/>
                <w:sz w:val="16"/>
                <w:szCs w:val="16"/>
                <w:cs/>
              </w:rPr>
              <w:t>(3</w:t>
            </w:r>
            <w:r w:rsidRPr="00324484">
              <w:rPr>
                <w:rFonts w:ascii="Arial" w:hAnsi="Arial" w:cs="Arial"/>
                <w:sz w:val="16"/>
                <w:szCs w:val="16"/>
              </w:rPr>
              <w:t>,</w:t>
            </w:r>
            <w:r w:rsidR="00736CFB">
              <w:rPr>
                <w:rFonts w:ascii="Arial" w:hAnsi="Arial" w:cs="Arial"/>
                <w:sz w:val="16"/>
                <w:szCs w:val="16"/>
              </w:rPr>
              <w:t>511</w:t>
            </w:r>
            <w:r w:rsidRPr="00324484">
              <w:rPr>
                <w:rFonts w:ascii="Arial" w:hAnsi="Arial" w:cs="Arial"/>
                <w:sz w:val="16"/>
                <w:szCs w:val="16"/>
                <w:cs/>
              </w:rPr>
              <w:t>)</w:t>
            </w:r>
          </w:p>
        </w:tc>
        <w:tc>
          <w:tcPr>
            <w:tcW w:w="975" w:type="dxa"/>
            <w:vAlign w:val="bottom"/>
          </w:tcPr>
          <w:p w14:paraId="7B577CA0" w14:textId="4DF8B194" w:rsidR="004771E4" w:rsidRPr="00131A89" w:rsidRDefault="004771E4" w:rsidP="004771E4">
            <w:pPr>
              <w:pBdr>
                <w:bottom w:val="single" w:sz="4" w:space="1" w:color="auto"/>
              </w:pBdr>
              <w:tabs>
                <w:tab w:val="decimal" w:pos="705"/>
              </w:tabs>
              <w:spacing w:after="0" w:line="300" w:lineRule="exact"/>
              <w:jc w:val="center"/>
              <w:rPr>
                <w:rFonts w:ascii="Arial" w:hAnsi="Arial" w:cs="Arial"/>
                <w:sz w:val="16"/>
                <w:szCs w:val="16"/>
              </w:rPr>
            </w:pPr>
            <w:r w:rsidRPr="004771E4">
              <w:rPr>
                <w:rFonts w:ascii="Arial" w:hAnsi="Arial" w:cs="Arial" w:hint="cs"/>
                <w:sz w:val="16"/>
                <w:szCs w:val="16"/>
                <w:cs/>
              </w:rPr>
              <w:t>(</w:t>
            </w:r>
            <w:r w:rsidRPr="004771E4">
              <w:rPr>
                <w:rFonts w:ascii="Arial" w:hAnsi="Arial" w:cs="Arial"/>
                <w:sz w:val="16"/>
                <w:szCs w:val="16"/>
              </w:rPr>
              <w:t>5,863</w:t>
            </w:r>
            <w:r w:rsidRPr="004771E4">
              <w:rPr>
                <w:rFonts w:ascii="Arial" w:hAnsi="Arial" w:cs="Arial" w:hint="cs"/>
                <w:sz w:val="16"/>
                <w:szCs w:val="16"/>
                <w:cs/>
              </w:rPr>
              <w:t>)</w:t>
            </w:r>
          </w:p>
        </w:tc>
      </w:tr>
      <w:tr w:rsidR="004771E4" w:rsidRPr="00131A89" w14:paraId="04AE445E" w14:textId="77777777" w:rsidTr="00121F49">
        <w:trPr>
          <w:trHeight w:val="226"/>
        </w:trPr>
        <w:tc>
          <w:tcPr>
            <w:tcW w:w="3240" w:type="dxa"/>
            <w:vAlign w:val="bottom"/>
            <w:hideMark/>
          </w:tcPr>
          <w:p w14:paraId="67FA4996" w14:textId="5AC8BBCC" w:rsidR="004771E4" w:rsidRPr="00131A89" w:rsidRDefault="004771E4" w:rsidP="004771E4">
            <w:pPr>
              <w:spacing w:after="0" w:line="300" w:lineRule="exact"/>
              <w:rPr>
                <w:rFonts w:ascii="Arial" w:hAnsi="Arial" w:cs="Arial"/>
                <w:color w:val="000000"/>
                <w:sz w:val="16"/>
                <w:szCs w:val="16"/>
              </w:rPr>
            </w:pPr>
            <w:r>
              <w:rPr>
                <w:rFonts w:ascii="Arial" w:hAnsi="Arial" w:cs="Arial"/>
                <w:color w:val="000000"/>
                <w:sz w:val="16"/>
                <w:szCs w:val="16"/>
              </w:rPr>
              <w:t>Net p</w:t>
            </w:r>
            <w:r w:rsidRPr="00131A89">
              <w:rPr>
                <w:rFonts w:ascii="Arial" w:hAnsi="Arial" w:cs="Arial"/>
                <w:color w:val="000000"/>
                <w:sz w:val="16"/>
                <w:szCs w:val="16"/>
              </w:rPr>
              <w:t>rofit for the period</w:t>
            </w:r>
          </w:p>
        </w:tc>
        <w:tc>
          <w:tcPr>
            <w:tcW w:w="975" w:type="dxa"/>
            <w:vAlign w:val="bottom"/>
          </w:tcPr>
          <w:p w14:paraId="07E5F1FD" w14:textId="77777777" w:rsidR="004771E4" w:rsidRPr="00131A89" w:rsidRDefault="004771E4" w:rsidP="004771E4">
            <w:pPr>
              <w:tabs>
                <w:tab w:val="decimal" w:pos="705"/>
              </w:tabs>
              <w:spacing w:after="0" w:line="300" w:lineRule="exact"/>
              <w:jc w:val="center"/>
              <w:rPr>
                <w:rFonts w:ascii="Arial" w:hAnsi="Arial" w:cs="Arial"/>
                <w:sz w:val="16"/>
                <w:szCs w:val="16"/>
                <w:cs/>
              </w:rPr>
            </w:pPr>
          </w:p>
        </w:tc>
        <w:tc>
          <w:tcPr>
            <w:tcW w:w="975" w:type="dxa"/>
            <w:vAlign w:val="bottom"/>
          </w:tcPr>
          <w:p w14:paraId="1B811901"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42A907A4"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6996F4F8"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5F40B87E" w14:textId="0C055C99" w:rsidR="004771E4" w:rsidRPr="00131A89" w:rsidRDefault="008B38FF" w:rsidP="004771E4">
            <w:pPr>
              <w:pBdr>
                <w:bottom w:val="double" w:sz="4" w:space="1" w:color="auto"/>
              </w:pBdr>
              <w:tabs>
                <w:tab w:val="decimal" w:pos="705"/>
              </w:tabs>
              <w:spacing w:after="0" w:line="300" w:lineRule="exact"/>
              <w:jc w:val="center"/>
              <w:rPr>
                <w:rFonts w:ascii="Arial" w:hAnsi="Arial" w:cs="Arial"/>
                <w:sz w:val="16"/>
                <w:szCs w:val="16"/>
              </w:rPr>
            </w:pPr>
            <w:r w:rsidRPr="008B38FF">
              <w:rPr>
                <w:rFonts w:ascii="Arial" w:hAnsi="Arial" w:cs="Arial"/>
                <w:sz w:val="16"/>
                <w:szCs w:val="16"/>
                <w:cs/>
              </w:rPr>
              <w:t>14</w:t>
            </w:r>
            <w:r w:rsidRPr="008B38FF">
              <w:rPr>
                <w:rFonts w:ascii="Arial" w:hAnsi="Arial" w:cs="Arial"/>
                <w:sz w:val="16"/>
                <w:szCs w:val="16"/>
              </w:rPr>
              <w:t>,</w:t>
            </w:r>
            <w:r w:rsidR="00736CFB">
              <w:rPr>
                <w:rFonts w:ascii="Arial" w:hAnsi="Arial" w:cs="Arial"/>
                <w:sz w:val="16"/>
                <w:szCs w:val="16"/>
              </w:rPr>
              <w:t>778</w:t>
            </w:r>
          </w:p>
        </w:tc>
        <w:tc>
          <w:tcPr>
            <w:tcW w:w="975" w:type="dxa"/>
            <w:vAlign w:val="bottom"/>
          </w:tcPr>
          <w:p w14:paraId="50F290EA" w14:textId="0AFD19D0" w:rsidR="004771E4" w:rsidRPr="00131A89" w:rsidRDefault="004771E4" w:rsidP="004771E4">
            <w:pPr>
              <w:pBdr>
                <w:bottom w:val="double" w:sz="4" w:space="1" w:color="auto"/>
              </w:pBdr>
              <w:tabs>
                <w:tab w:val="decimal" w:pos="705"/>
              </w:tabs>
              <w:spacing w:after="0" w:line="300" w:lineRule="exact"/>
              <w:jc w:val="center"/>
              <w:rPr>
                <w:rFonts w:ascii="Arial" w:hAnsi="Arial" w:cs="Arial"/>
                <w:sz w:val="16"/>
                <w:szCs w:val="16"/>
              </w:rPr>
            </w:pPr>
            <w:r w:rsidRPr="004771E4">
              <w:rPr>
                <w:rFonts w:ascii="Arial" w:hAnsi="Arial" w:cs="Arial"/>
                <w:sz w:val="16"/>
                <w:szCs w:val="16"/>
              </w:rPr>
              <w:t>23,195</w:t>
            </w:r>
          </w:p>
        </w:tc>
      </w:tr>
    </w:tbl>
    <w:p w14:paraId="38538896" w14:textId="77777777" w:rsidR="004771E4" w:rsidRPr="00131A89" w:rsidRDefault="004771E4" w:rsidP="004771E4">
      <w:pPr>
        <w:spacing w:before="120" w:after="0" w:line="380" w:lineRule="exact"/>
        <w:ind w:left="547" w:hanging="547"/>
        <w:jc w:val="right"/>
        <w:rPr>
          <w:rFonts w:ascii="Arial" w:hAnsi="Arial" w:cs="Arial"/>
          <w:spacing w:val="-4"/>
          <w:sz w:val="16"/>
          <w:szCs w:val="16"/>
        </w:rPr>
      </w:pPr>
      <w:r w:rsidRPr="00131A89">
        <w:rPr>
          <w:rFonts w:ascii="Arial" w:hAnsi="Arial" w:cs="Arial"/>
          <w:spacing w:val="-4"/>
          <w:sz w:val="16"/>
          <w:szCs w:val="16"/>
        </w:rPr>
        <w:lastRenderedPageBreak/>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4771E4" w:rsidRPr="00131A89" w14:paraId="03E27B64" w14:textId="77777777" w:rsidTr="00121F49">
        <w:trPr>
          <w:trHeight w:val="79"/>
        </w:trPr>
        <w:tc>
          <w:tcPr>
            <w:tcW w:w="3240" w:type="dxa"/>
            <w:vAlign w:val="bottom"/>
          </w:tcPr>
          <w:p w14:paraId="77ABAC5E" w14:textId="77777777" w:rsidR="004771E4" w:rsidRPr="00131A89" w:rsidRDefault="004771E4" w:rsidP="00121F49">
            <w:pPr>
              <w:spacing w:after="0" w:line="300" w:lineRule="exact"/>
              <w:rPr>
                <w:rFonts w:ascii="Arial" w:hAnsi="Arial" w:cs="Arial"/>
                <w:sz w:val="16"/>
                <w:szCs w:val="16"/>
              </w:rPr>
            </w:pPr>
          </w:p>
        </w:tc>
        <w:tc>
          <w:tcPr>
            <w:tcW w:w="1950" w:type="dxa"/>
            <w:gridSpan w:val="2"/>
            <w:vAlign w:val="bottom"/>
            <w:hideMark/>
          </w:tcPr>
          <w:p w14:paraId="1000961A" w14:textId="77777777" w:rsidR="004771E4" w:rsidRPr="00131A89" w:rsidRDefault="004771E4" w:rsidP="00121F49">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Selling products in the vending machine</w:t>
            </w:r>
          </w:p>
        </w:tc>
        <w:tc>
          <w:tcPr>
            <w:tcW w:w="1950" w:type="dxa"/>
            <w:gridSpan w:val="2"/>
            <w:vAlign w:val="bottom"/>
          </w:tcPr>
          <w:p w14:paraId="018B11FB" w14:textId="77777777" w:rsidR="004771E4" w:rsidRPr="00131A89" w:rsidRDefault="004771E4" w:rsidP="00121F49">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Selling vending machine</w:t>
            </w:r>
          </w:p>
        </w:tc>
        <w:tc>
          <w:tcPr>
            <w:tcW w:w="1950" w:type="dxa"/>
            <w:gridSpan w:val="2"/>
            <w:vAlign w:val="bottom"/>
            <w:hideMark/>
          </w:tcPr>
          <w:p w14:paraId="4F3D75F1" w14:textId="77777777" w:rsidR="004771E4" w:rsidRPr="00131A89" w:rsidRDefault="004771E4" w:rsidP="00121F49">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Total</w:t>
            </w:r>
          </w:p>
        </w:tc>
      </w:tr>
      <w:tr w:rsidR="004771E4" w:rsidRPr="00131A89" w14:paraId="2E1586F0" w14:textId="77777777" w:rsidTr="00121F49">
        <w:trPr>
          <w:trHeight w:val="79"/>
        </w:trPr>
        <w:tc>
          <w:tcPr>
            <w:tcW w:w="3240" w:type="dxa"/>
            <w:vAlign w:val="bottom"/>
          </w:tcPr>
          <w:p w14:paraId="22A46C4B" w14:textId="77777777" w:rsidR="004771E4" w:rsidRPr="00131A89" w:rsidRDefault="004771E4" w:rsidP="00121F49">
            <w:pPr>
              <w:spacing w:after="0" w:line="300" w:lineRule="exact"/>
              <w:rPr>
                <w:rFonts w:ascii="Arial" w:hAnsi="Arial" w:cs="Arial"/>
                <w:sz w:val="16"/>
                <w:szCs w:val="16"/>
              </w:rPr>
            </w:pPr>
          </w:p>
        </w:tc>
        <w:tc>
          <w:tcPr>
            <w:tcW w:w="5850" w:type="dxa"/>
            <w:gridSpan w:val="6"/>
            <w:vAlign w:val="bottom"/>
          </w:tcPr>
          <w:p w14:paraId="18DB3F3B" w14:textId="7C746159" w:rsidR="004771E4" w:rsidRPr="00131A89" w:rsidRDefault="004771E4" w:rsidP="00121F49">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 xml:space="preserve">For the </w:t>
            </w:r>
            <w:r>
              <w:rPr>
                <w:rFonts w:ascii="Arial" w:hAnsi="Arial" w:cs="Arial"/>
                <w:sz w:val="16"/>
                <w:szCs w:val="16"/>
              </w:rPr>
              <w:t>six</w:t>
            </w:r>
            <w:r w:rsidRPr="00131A89">
              <w:rPr>
                <w:rFonts w:ascii="Arial" w:hAnsi="Arial" w:cs="Arial"/>
                <w:sz w:val="16"/>
                <w:szCs w:val="16"/>
              </w:rPr>
              <w:t xml:space="preserve">-month periods ended </w:t>
            </w:r>
            <w:r>
              <w:rPr>
                <w:rFonts w:ascii="Arial" w:hAnsi="Arial" w:cs="Arial"/>
                <w:sz w:val="16"/>
                <w:szCs w:val="16"/>
              </w:rPr>
              <w:t>30 June</w:t>
            </w:r>
          </w:p>
        </w:tc>
      </w:tr>
      <w:tr w:rsidR="004771E4" w:rsidRPr="00131A89" w14:paraId="34764C96" w14:textId="77777777" w:rsidTr="00121F49">
        <w:trPr>
          <w:trHeight w:val="80"/>
        </w:trPr>
        <w:tc>
          <w:tcPr>
            <w:tcW w:w="3240" w:type="dxa"/>
          </w:tcPr>
          <w:p w14:paraId="0AE66A20" w14:textId="77777777" w:rsidR="004771E4" w:rsidRPr="00131A89" w:rsidRDefault="004771E4" w:rsidP="00121F49">
            <w:pPr>
              <w:spacing w:after="0" w:line="300" w:lineRule="exact"/>
              <w:rPr>
                <w:rFonts w:ascii="Arial" w:hAnsi="Arial" w:cs="Arial"/>
                <w:sz w:val="16"/>
                <w:szCs w:val="16"/>
              </w:rPr>
            </w:pPr>
          </w:p>
        </w:tc>
        <w:tc>
          <w:tcPr>
            <w:tcW w:w="975" w:type="dxa"/>
            <w:vAlign w:val="bottom"/>
            <w:hideMark/>
          </w:tcPr>
          <w:p w14:paraId="4482054C" w14:textId="77777777" w:rsidR="004771E4" w:rsidRPr="00131A89" w:rsidRDefault="004771E4" w:rsidP="00121F49">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3</w:t>
            </w:r>
          </w:p>
        </w:tc>
        <w:tc>
          <w:tcPr>
            <w:tcW w:w="975" w:type="dxa"/>
            <w:vAlign w:val="bottom"/>
          </w:tcPr>
          <w:p w14:paraId="4B120CE0" w14:textId="77777777" w:rsidR="004771E4" w:rsidRPr="00131A89" w:rsidRDefault="004771E4" w:rsidP="00121F49">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2</w:t>
            </w:r>
          </w:p>
        </w:tc>
        <w:tc>
          <w:tcPr>
            <w:tcW w:w="975" w:type="dxa"/>
            <w:vAlign w:val="bottom"/>
            <w:hideMark/>
          </w:tcPr>
          <w:p w14:paraId="0E84C62B" w14:textId="77777777" w:rsidR="004771E4" w:rsidRPr="00131A89" w:rsidRDefault="004771E4" w:rsidP="00121F49">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3</w:t>
            </w:r>
          </w:p>
        </w:tc>
        <w:tc>
          <w:tcPr>
            <w:tcW w:w="975" w:type="dxa"/>
            <w:vAlign w:val="bottom"/>
            <w:hideMark/>
          </w:tcPr>
          <w:p w14:paraId="16B31C77" w14:textId="77777777" w:rsidR="004771E4" w:rsidRPr="00131A89" w:rsidRDefault="004771E4" w:rsidP="00121F49">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202</w:t>
            </w:r>
            <w:r>
              <w:rPr>
                <w:rFonts w:ascii="Arial" w:hAnsi="Arial" w:cs="Arial"/>
                <w:sz w:val="16"/>
                <w:szCs w:val="16"/>
              </w:rPr>
              <w:t>2</w:t>
            </w:r>
          </w:p>
        </w:tc>
        <w:tc>
          <w:tcPr>
            <w:tcW w:w="975" w:type="dxa"/>
            <w:vAlign w:val="bottom"/>
            <w:hideMark/>
          </w:tcPr>
          <w:p w14:paraId="7057C796" w14:textId="77777777" w:rsidR="004771E4" w:rsidRPr="00131A89" w:rsidRDefault="004771E4" w:rsidP="00121F49">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3</w:t>
            </w:r>
          </w:p>
        </w:tc>
        <w:tc>
          <w:tcPr>
            <w:tcW w:w="975" w:type="dxa"/>
            <w:vAlign w:val="bottom"/>
            <w:hideMark/>
          </w:tcPr>
          <w:p w14:paraId="7290B4D5" w14:textId="77777777" w:rsidR="004771E4" w:rsidRPr="00131A89" w:rsidRDefault="004771E4" w:rsidP="00121F49">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202</w:t>
            </w:r>
            <w:r>
              <w:rPr>
                <w:rFonts w:ascii="Arial" w:hAnsi="Arial" w:cs="Arial"/>
                <w:sz w:val="16"/>
                <w:szCs w:val="16"/>
              </w:rPr>
              <w:t>2</w:t>
            </w:r>
          </w:p>
        </w:tc>
      </w:tr>
      <w:tr w:rsidR="004771E4" w:rsidRPr="00131A89" w14:paraId="78950574" w14:textId="77777777" w:rsidTr="00121F49">
        <w:trPr>
          <w:trHeight w:val="80"/>
        </w:trPr>
        <w:tc>
          <w:tcPr>
            <w:tcW w:w="3240" w:type="dxa"/>
            <w:hideMark/>
          </w:tcPr>
          <w:p w14:paraId="3964DE0D" w14:textId="77777777" w:rsidR="004771E4" w:rsidRPr="00131A89" w:rsidRDefault="004771E4" w:rsidP="004771E4">
            <w:pPr>
              <w:spacing w:after="0" w:line="300" w:lineRule="exact"/>
              <w:rPr>
                <w:rFonts w:ascii="Arial" w:hAnsi="Arial" w:cs="Arial"/>
                <w:sz w:val="16"/>
                <w:szCs w:val="16"/>
              </w:rPr>
            </w:pPr>
            <w:r w:rsidRPr="00131A89">
              <w:rPr>
                <w:rFonts w:ascii="Arial" w:hAnsi="Arial" w:cs="Arial"/>
                <w:sz w:val="16"/>
                <w:szCs w:val="16"/>
              </w:rPr>
              <w:t>Revenue from external customers</w:t>
            </w:r>
          </w:p>
        </w:tc>
        <w:tc>
          <w:tcPr>
            <w:tcW w:w="975" w:type="dxa"/>
            <w:vAlign w:val="bottom"/>
          </w:tcPr>
          <w:p w14:paraId="6DA75E1B" w14:textId="12224F75" w:rsidR="004771E4" w:rsidRPr="00131A89" w:rsidRDefault="00736CFB" w:rsidP="004771E4">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1,139,667</w:t>
            </w:r>
          </w:p>
        </w:tc>
        <w:tc>
          <w:tcPr>
            <w:tcW w:w="975" w:type="dxa"/>
            <w:vAlign w:val="bottom"/>
          </w:tcPr>
          <w:p w14:paraId="48D2134A" w14:textId="1E9A6E8A" w:rsidR="004771E4" w:rsidRPr="00131A89" w:rsidRDefault="004771E4" w:rsidP="004771E4">
            <w:pPr>
              <w:pBdr>
                <w:bottom w:val="double" w:sz="4" w:space="1" w:color="auto"/>
              </w:pBdr>
              <w:tabs>
                <w:tab w:val="decimal" w:pos="705"/>
              </w:tabs>
              <w:spacing w:after="0" w:line="300" w:lineRule="exact"/>
              <w:jc w:val="center"/>
              <w:rPr>
                <w:rFonts w:ascii="Arial" w:hAnsi="Arial" w:cs="Arial"/>
                <w:sz w:val="16"/>
                <w:szCs w:val="16"/>
              </w:rPr>
            </w:pPr>
            <w:r w:rsidRPr="004771E4">
              <w:rPr>
                <w:rFonts w:ascii="Arial" w:hAnsi="Arial" w:cs="Arial"/>
                <w:sz w:val="16"/>
                <w:szCs w:val="16"/>
              </w:rPr>
              <w:t>1,065,129</w:t>
            </w:r>
          </w:p>
        </w:tc>
        <w:tc>
          <w:tcPr>
            <w:tcW w:w="975" w:type="dxa"/>
            <w:vAlign w:val="bottom"/>
          </w:tcPr>
          <w:p w14:paraId="3E3AE3DC" w14:textId="18BA1353" w:rsidR="004771E4" w:rsidRPr="00131A89" w:rsidRDefault="0036449C" w:rsidP="004771E4">
            <w:pPr>
              <w:pBdr>
                <w:bottom w:val="double" w:sz="4" w:space="1" w:color="auto"/>
              </w:pBdr>
              <w:tabs>
                <w:tab w:val="decimal" w:pos="705"/>
              </w:tabs>
              <w:spacing w:after="0" w:line="300" w:lineRule="exact"/>
              <w:jc w:val="center"/>
              <w:rPr>
                <w:rFonts w:ascii="Arial" w:hAnsi="Arial" w:cs="Arial"/>
                <w:sz w:val="16"/>
                <w:szCs w:val="16"/>
              </w:rPr>
            </w:pPr>
            <w:r w:rsidRPr="0036449C">
              <w:rPr>
                <w:rFonts w:ascii="Arial" w:hAnsi="Arial" w:cs="Arial"/>
                <w:sz w:val="16"/>
                <w:szCs w:val="16"/>
                <w:cs/>
              </w:rPr>
              <w:t>12</w:t>
            </w:r>
            <w:r w:rsidRPr="0036449C">
              <w:rPr>
                <w:rFonts w:ascii="Arial" w:hAnsi="Arial" w:cs="Arial"/>
                <w:sz w:val="16"/>
                <w:szCs w:val="16"/>
              </w:rPr>
              <w:t>,</w:t>
            </w:r>
            <w:r w:rsidRPr="0036449C">
              <w:rPr>
                <w:rFonts w:ascii="Arial" w:hAnsi="Arial" w:cs="Arial"/>
                <w:sz w:val="16"/>
                <w:szCs w:val="16"/>
                <w:cs/>
              </w:rPr>
              <w:t>826</w:t>
            </w:r>
          </w:p>
        </w:tc>
        <w:tc>
          <w:tcPr>
            <w:tcW w:w="975" w:type="dxa"/>
            <w:vAlign w:val="bottom"/>
          </w:tcPr>
          <w:p w14:paraId="744450ED" w14:textId="07E164AF" w:rsidR="004771E4" w:rsidRPr="00131A89" w:rsidRDefault="004771E4" w:rsidP="004771E4">
            <w:pPr>
              <w:pBdr>
                <w:bottom w:val="double" w:sz="4" w:space="1" w:color="auto"/>
              </w:pBdr>
              <w:tabs>
                <w:tab w:val="decimal" w:pos="705"/>
              </w:tabs>
              <w:spacing w:after="0" w:line="300" w:lineRule="exact"/>
              <w:jc w:val="center"/>
              <w:rPr>
                <w:rFonts w:ascii="Arial" w:hAnsi="Arial" w:cs="Arial"/>
                <w:sz w:val="16"/>
                <w:szCs w:val="16"/>
              </w:rPr>
            </w:pPr>
            <w:r w:rsidRPr="004771E4">
              <w:rPr>
                <w:rFonts w:ascii="Arial" w:hAnsi="Arial" w:cs="Arial"/>
                <w:sz w:val="16"/>
                <w:szCs w:val="16"/>
              </w:rPr>
              <w:t>9,324</w:t>
            </w:r>
          </w:p>
        </w:tc>
        <w:tc>
          <w:tcPr>
            <w:tcW w:w="975" w:type="dxa"/>
            <w:vAlign w:val="bottom"/>
          </w:tcPr>
          <w:p w14:paraId="7BE18469" w14:textId="094D7836" w:rsidR="004771E4" w:rsidRPr="00131A89" w:rsidRDefault="00736CFB" w:rsidP="004771E4">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1,152,493</w:t>
            </w:r>
          </w:p>
        </w:tc>
        <w:tc>
          <w:tcPr>
            <w:tcW w:w="975" w:type="dxa"/>
          </w:tcPr>
          <w:p w14:paraId="15A1BB24" w14:textId="70F8CF3B" w:rsidR="004771E4" w:rsidRPr="00131A89" w:rsidRDefault="004771E4" w:rsidP="004771E4">
            <w:pPr>
              <w:pBdr>
                <w:bottom w:val="double" w:sz="4" w:space="1" w:color="auto"/>
              </w:pBdr>
              <w:tabs>
                <w:tab w:val="decimal" w:pos="705"/>
              </w:tabs>
              <w:spacing w:after="0" w:line="300" w:lineRule="exact"/>
              <w:jc w:val="center"/>
              <w:rPr>
                <w:rFonts w:ascii="Arial" w:hAnsi="Arial" w:cs="Arial"/>
                <w:sz w:val="16"/>
                <w:szCs w:val="16"/>
              </w:rPr>
            </w:pPr>
            <w:r w:rsidRPr="004771E4">
              <w:rPr>
                <w:rFonts w:ascii="Arial" w:hAnsi="Arial" w:cs="Arial"/>
                <w:sz w:val="16"/>
                <w:szCs w:val="16"/>
              </w:rPr>
              <w:t>1,074,453</w:t>
            </w:r>
          </w:p>
        </w:tc>
      </w:tr>
      <w:tr w:rsidR="004771E4" w:rsidRPr="00131A89" w14:paraId="2082B2B3" w14:textId="77777777" w:rsidTr="00121F49">
        <w:trPr>
          <w:trHeight w:val="80"/>
        </w:trPr>
        <w:tc>
          <w:tcPr>
            <w:tcW w:w="3240" w:type="dxa"/>
            <w:hideMark/>
          </w:tcPr>
          <w:p w14:paraId="07FF27E2" w14:textId="77777777" w:rsidR="004771E4" w:rsidRPr="00131A89" w:rsidRDefault="004771E4" w:rsidP="004771E4">
            <w:pPr>
              <w:spacing w:after="0" w:line="300" w:lineRule="exact"/>
              <w:rPr>
                <w:rFonts w:ascii="Arial" w:hAnsi="Arial" w:cs="Arial"/>
                <w:color w:val="000000"/>
                <w:sz w:val="16"/>
                <w:szCs w:val="16"/>
              </w:rPr>
            </w:pPr>
            <w:r w:rsidRPr="00131A89">
              <w:rPr>
                <w:rFonts w:ascii="Arial" w:hAnsi="Arial" w:cs="Arial"/>
                <w:sz w:val="16"/>
                <w:szCs w:val="16"/>
              </w:rPr>
              <w:t>Gross</w:t>
            </w:r>
            <w:r w:rsidRPr="00131A89">
              <w:rPr>
                <w:rFonts w:ascii="Arial" w:eastAsia="Arial Unicode MS" w:hAnsi="Arial" w:cs="Arial"/>
                <w:sz w:val="16"/>
                <w:szCs w:val="16"/>
              </w:rPr>
              <w:t xml:space="preserve"> profit of segments</w:t>
            </w:r>
          </w:p>
        </w:tc>
        <w:tc>
          <w:tcPr>
            <w:tcW w:w="975" w:type="dxa"/>
            <w:vAlign w:val="bottom"/>
          </w:tcPr>
          <w:p w14:paraId="62A9BC93" w14:textId="4F2D11AC" w:rsidR="004771E4" w:rsidRPr="00914D5A" w:rsidRDefault="00736CFB" w:rsidP="004771E4">
            <w:pPr>
              <w:tabs>
                <w:tab w:val="decimal" w:pos="705"/>
              </w:tabs>
              <w:spacing w:after="0" w:line="300" w:lineRule="exact"/>
              <w:jc w:val="center"/>
              <w:rPr>
                <w:rFonts w:ascii="Arial" w:hAnsi="Arial" w:cs="Browallia New"/>
                <w:sz w:val="16"/>
                <w:szCs w:val="20"/>
              </w:rPr>
            </w:pPr>
            <w:r>
              <w:rPr>
                <w:rFonts w:ascii="Arial" w:hAnsi="Arial" w:cs="Browallia New"/>
                <w:sz w:val="16"/>
                <w:szCs w:val="20"/>
              </w:rPr>
              <w:t>387,147</w:t>
            </w:r>
          </w:p>
        </w:tc>
        <w:tc>
          <w:tcPr>
            <w:tcW w:w="975" w:type="dxa"/>
            <w:vAlign w:val="bottom"/>
          </w:tcPr>
          <w:p w14:paraId="24B44B71" w14:textId="0235031C" w:rsidR="004771E4" w:rsidRPr="00131A89" w:rsidRDefault="004771E4" w:rsidP="004771E4">
            <w:pPr>
              <w:tabs>
                <w:tab w:val="decimal" w:pos="705"/>
              </w:tabs>
              <w:spacing w:after="0" w:line="300" w:lineRule="exact"/>
              <w:jc w:val="center"/>
              <w:rPr>
                <w:rFonts w:ascii="Arial" w:hAnsi="Arial" w:cs="Arial"/>
                <w:sz w:val="16"/>
                <w:szCs w:val="16"/>
              </w:rPr>
            </w:pPr>
            <w:r w:rsidRPr="004771E4">
              <w:rPr>
                <w:rFonts w:ascii="Arial" w:hAnsi="Arial" w:cs="Arial"/>
                <w:sz w:val="16"/>
                <w:szCs w:val="16"/>
              </w:rPr>
              <w:t>354,882</w:t>
            </w:r>
          </w:p>
        </w:tc>
        <w:tc>
          <w:tcPr>
            <w:tcW w:w="975" w:type="dxa"/>
            <w:vAlign w:val="bottom"/>
          </w:tcPr>
          <w:p w14:paraId="33BEE114" w14:textId="1BB52CEC" w:rsidR="004771E4" w:rsidRPr="00131A89" w:rsidRDefault="00271841" w:rsidP="004771E4">
            <w:pPr>
              <w:tabs>
                <w:tab w:val="decimal" w:pos="705"/>
              </w:tabs>
              <w:spacing w:after="0" w:line="300" w:lineRule="exact"/>
              <w:jc w:val="center"/>
              <w:rPr>
                <w:rFonts w:ascii="Arial" w:hAnsi="Arial" w:cs="Arial"/>
                <w:sz w:val="16"/>
                <w:szCs w:val="16"/>
              </w:rPr>
            </w:pPr>
            <w:r w:rsidRPr="00271841">
              <w:rPr>
                <w:rFonts w:ascii="Arial" w:hAnsi="Arial" w:cs="Arial"/>
                <w:sz w:val="16"/>
                <w:szCs w:val="16"/>
                <w:cs/>
              </w:rPr>
              <w:t>6</w:t>
            </w:r>
            <w:r w:rsidRPr="00271841">
              <w:rPr>
                <w:rFonts w:ascii="Arial" w:hAnsi="Arial" w:cs="Arial"/>
                <w:sz w:val="16"/>
                <w:szCs w:val="16"/>
              </w:rPr>
              <w:t>,</w:t>
            </w:r>
            <w:r w:rsidRPr="00271841">
              <w:rPr>
                <w:rFonts w:ascii="Arial" w:hAnsi="Arial" w:cs="Arial"/>
                <w:sz w:val="16"/>
                <w:szCs w:val="16"/>
                <w:cs/>
              </w:rPr>
              <w:t>407</w:t>
            </w:r>
          </w:p>
        </w:tc>
        <w:tc>
          <w:tcPr>
            <w:tcW w:w="975" w:type="dxa"/>
            <w:vAlign w:val="bottom"/>
          </w:tcPr>
          <w:p w14:paraId="3CCD8A7E" w14:textId="0B687D26" w:rsidR="004771E4" w:rsidRPr="00131A89" w:rsidRDefault="004771E4" w:rsidP="004771E4">
            <w:pPr>
              <w:tabs>
                <w:tab w:val="decimal" w:pos="705"/>
              </w:tabs>
              <w:spacing w:after="0" w:line="300" w:lineRule="exact"/>
              <w:jc w:val="center"/>
              <w:rPr>
                <w:rFonts w:ascii="Arial" w:hAnsi="Arial" w:cs="Arial"/>
                <w:sz w:val="16"/>
                <w:szCs w:val="16"/>
              </w:rPr>
            </w:pPr>
            <w:r w:rsidRPr="004771E4">
              <w:rPr>
                <w:rFonts w:ascii="Arial" w:hAnsi="Arial" w:cs="Arial"/>
                <w:sz w:val="16"/>
                <w:szCs w:val="16"/>
              </w:rPr>
              <w:t>3,918</w:t>
            </w:r>
          </w:p>
        </w:tc>
        <w:tc>
          <w:tcPr>
            <w:tcW w:w="975" w:type="dxa"/>
            <w:vAlign w:val="bottom"/>
          </w:tcPr>
          <w:p w14:paraId="3446CF87" w14:textId="4C5F731C" w:rsidR="004771E4" w:rsidRPr="00131A89" w:rsidRDefault="00736CFB" w:rsidP="004771E4">
            <w:pPr>
              <w:tabs>
                <w:tab w:val="decimal" w:pos="705"/>
              </w:tabs>
              <w:spacing w:after="0" w:line="300" w:lineRule="exact"/>
              <w:jc w:val="center"/>
              <w:rPr>
                <w:rFonts w:ascii="Arial" w:hAnsi="Arial" w:cs="Arial"/>
                <w:sz w:val="16"/>
                <w:szCs w:val="16"/>
              </w:rPr>
            </w:pPr>
            <w:r>
              <w:rPr>
                <w:rFonts w:ascii="Arial" w:hAnsi="Arial" w:cs="Arial"/>
                <w:sz w:val="16"/>
                <w:szCs w:val="16"/>
              </w:rPr>
              <w:t>393,554</w:t>
            </w:r>
          </w:p>
        </w:tc>
        <w:tc>
          <w:tcPr>
            <w:tcW w:w="975" w:type="dxa"/>
          </w:tcPr>
          <w:p w14:paraId="1B943A06" w14:textId="0AD4D247" w:rsidR="004771E4" w:rsidRPr="00131A89" w:rsidRDefault="004771E4" w:rsidP="004771E4">
            <w:pPr>
              <w:tabs>
                <w:tab w:val="decimal" w:pos="705"/>
              </w:tabs>
              <w:spacing w:after="0" w:line="300" w:lineRule="exact"/>
              <w:jc w:val="center"/>
              <w:rPr>
                <w:rFonts w:ascii="Arial" w:hAnsi="Arial" w:cs="Arial"/>
                <w:sz w:val="16"/>
                <w:szCs w:val="16"/>
              </w:rPr>
            </w:pPr>
            <w:r w:rsidRPr="004771E4">
              <w:rPr>
                <w:rFonts w:ascii="Arial" w:hAnsi="Arial" w:cs="Arial"/>
                <w:sz w:val="16"/>
                <w:szCs w:val="16"/>
              </w:rPr>
              <w:t>358,800</w:t>
            </w:r>
          </w:p>
        </w:tc>
      </w:tr>
      <w:tr w:rsidR="004771E4" w:rsidRPr="00131A89" w14:paraId="1892DA14" w14:textId="77777777" w:rsidTr="00121F49">
        <w:trPr>
          <w:trHeight w:val="80"/>
        </w:trPr>
        <w:tc>
          <w:tcPr>
            <w:tcW w:w="3240" w:type="dxa"/>
            <w:vAlign w:val="bottom"/>
            <w:hideMark/>
          </w:tcPr>
          <w:p w14:paraId="510E518C" w14:textId="77777777" w:rsidR="004771E4" w:rsidRPr="00131A89" w:rsidRDefault="004771E4" w:rsidP="004771E4">
            <w:pPr>
              <w:spacing w:after="0" w:line="300" w:lineRule="exact"/>
              <w:rPr>
                <w:rFonts w:ascii="Arial" w:hAnsi="Arial" w:cs="Arial"/>
                <w:color w:val="000000"/>
                <w:sz w:val="16"/>
                <w:szCs w:val="16"/>
              </w:rPr>
            </w:pPr>
            <w:r w:rsidRPr="00131A89">
              <w:rPr>
                <w:rFonts w:ascii="Arial" w:hAnsi="Arial" w:cs="Arial"/>
                <w:color w:val="000000"/>
                <w:sz w:val="16"/>
                <w:szCs w:val="16"/>
              </w:rPr>
              <w:t>Unallocated income and expenses:</w:t>
            </w:r>
          </w:p>
        </w:tc>
        <w:tc>
          <w:tcPr>
            <w:tcW w:w="975" w:type="dxa"/>
            <w:vAlign w:val="bottom"/>
          </w:tcPr>
          <w:p w14:paraId="2D5B3D81"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205348F2"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36221F8A"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5620D0BE"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43F4DA2C"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236298F6" w14:textId="77777777" w:rsidR="004771E4" w:rsidRPr="00131A89" w:rsidRDefault="004771E4" w:rsidP="004771E4">
            <w:pPr>
              <w:tabs>
                <w:tab w:val="decimal" w:pos="705"/>
              </w:tabs>
              <w:spacing w:after="0" w:line="300" w:lineRule="exact"/>
              <w:jc w:val="center"/>
              <w:rPr>
                <w:rFonts w:ascii="Arial" w:hAnsi="Arial" w:cs="Arial"/>
                <w:sz w:val="16"/>
                <w:szCs w:val="16"/>
              </w:rPr>
            </w:pPr>
          </w:p>
        </w:tc>
      </w:tr>
      <w:tr w:rsidR="004771E4" w:rsidRPr="00131A89" w14:paraId="1A5FC9C5" w14:textId="77777777" w:rsidTr="00121F49">
        <w:trPr>
          <w:trHeight w:val="80"/>
        </w:trPr>
        <w:tc>
          <w:tcPr>
            <w:tcW w:w="3240" w:type="dxa"/>
            <w:vAlign w:val="bottom"/>
            <w:hideMark/>
          </w:tcPr>
          <w:p w14:paraId="54C4FA65" w14:textId="77777777" w:rsidR="004771E4" w:rsidRPr="00131A89" w:rsidRDefault="004771E4" w:rsidP="004771E4">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Other income</w:t>
            </w:r>
          </w:p>
        </w:tc>
        <w:tc>
          <w:tcPr>
            <w:tcW w:w="975" w:type="dxa"/>
            <w:vAlign w:val="bottom"/>
          </w:tcPr>
          <w:p w14:paraId="23C6D952"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1E8BF675"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7A7AADE8"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4F6EA174"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6234C8DD" w14:textId="1B3944F4" w:rsidR="004771E4" w:rsidRPr="00131A89" w:rsidRDefault="000E2AF1" w:rsidP="004771E4">
            <w:pPr>
              <w:tabs>
                <w:tab w:val="decimal" w:pos="705"/>
              </w:tabs>
              <w:spacing w:after="0" w:line="300" w:lineRule="exact"/>
              <w:jc w:val="center"/>
              <w:rPr>
                <w:rFonts w:ascii="Arial" w:hAnsi="Arial" w:cs="Arial"/>
                <w:sz w:val="16"/>
                <w:szCs w:val="16"/>
              </w:rPr>
            </w:pPr>
            <w:r w:rsidRPr="000E2AF1">
              <w:rPr>
                <w:rFonts w:ascii="Arial" w:hAnsi="Arial" w:cs="Arial"/>
                <w:sz w:val="16"/>
                <w:szCs w:val="16"/>
                <w:cs/>
              </w:rPr>
              <w:t>18</w:t>
            </w:r>
            <w:r w:rsidRPr="000E2AF1">
              <w:rPr>
                <w:rFonts w:ascii="Arial" w:hAnsi="Arial" w:cs="Arial"/>
                <w:sz w:val="16"/>
                <w:szCs w:val="16"/>
              </w:rPr>
              <w:t>,</w:t>
            </w:r>
            <w:r w:rsidRPr="000E2AF1">
              <w:rPr>
                <w:rFonts w:ascii="Arial" w:hAnsi="Arial" w:cs="Arial"/>
                <w:sz w:val="16"/>
                <w:szCs w:val="16"/>
                <w:cs/>
              </w:rPr>
              <w:t>188</w:t>
            </w:r>
          </w:p>
        </w:tc>
        <w:tc>
          <w:tcPr>
            <w:tcW w:w="975" w:type="dxa"/>
            <w:vAlign w:val="bottom"/>
          </w:tcPr>
          <w:p w14:paraId="1E0AAB71" w14:textId="77B6D837" w:rsidR="004771E4" w:rsidRPr="00131A89" w:rsidRDefault="004771E4" w:rsidP="004771E4">
            <w:pPr>
              <w:tabs>
                <w:tab w:val="decimal" w:pos="705"/>
              </w:tabs>
              <w:spacing w:after="0" w:line="300" w:lineRule="exact"/>
              <w:jc w:val="center"/>
              <w:rPr>
                <w:rFonts w:ascii="Arial" w:hAnsi="Arial" w:cs="Arial"/>
                <w:sz w:val="16"/>
                <w:szCs w:val="16"/>
              </w:rPr>
            </w:pPr>
            <w:r w:rsidRPr="004771E4">
              <w:rPr>
                <w:rFonts w:ascii="Arial" w:hAnsi="Arial" w:cs="Arial"/>
                <w:sz w:val="16"/>
                <w:szCs w:val="16"/>
              </w:rPr>
              <w:t>11,447</w:t>
            </w:r>
          </w:p>
        </w:tc>
      </w:tr>
      <w:tr w:rsidR="004771E4" w:rsidRPr="00131A89" w14:paraId="68672016" w14:textId="77777777" w:rsidTr="00121F49">
        <w:trPr>
          <w:trHeight w:val="80"/>
        </w:trPr>
        <w:tc>
          <w:tcPr>
            <w:tcW w:w="3240" w:type="dxa"/>
            <w:vAlign w:val="bottom"/>
          </w:tcPr>
          <w:p w14:paraId="67CC5B7D" w14:textId="77777777" w:rsidR="004771E4" w:rsidRPr="00131A89" w:rsidRDefault="004771E4" w:rsidP="004771E4">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 xml:space="preserve">Depreciation and </w:t>
            </w:r>
            <w:proofErr w:type="spellStart"/>
            <w:r w:rsidRPr="00131A89">
              <w:rPr>
                <w:rFonts w:ascii="Arial" w:hAnsi="Arial" w:cs="Arial"/>
                <w:color w:val="000000"/>
                <w:sz w:val="16"/>
                <w:szCs w:val="16"/>
              </w:rPr>
              <w:t>amortisation</w:t>
            </w:r>
            <w:proofErr w:type="spellEnd"/>
          </w:p>
        </w:tc>
        <w:tc>
          <w:tcPr>
            <w:tcW w:w="975" w:type="dxa"/>
            <w:vAlign w:val="bottom"/>
          </w:tcPr>
          <w:p w14:paraId="25DEAAD8"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6A4CF18A"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24DB2981"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06D402B3"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0E782F6C" w14:textId="2ACB625C" w:rsidR="004771E4" w:rsidRPr="00131A89" w:rsidRDefault="00FB1FD3" w:rsidP="004771E4">
            <w:pPr>
              <w:tabs>
                <w:tab w:val="decimal" w:pos="705"/>
              </w:tabs>
              <w:spacing w:after="0" w:line="300" w:lineRule="exact"/>
              <w:jc w:val="center"/>
              <w:rPr>
                <w:rFonts w:ascii="Arial" w:hAnsi="Arial" w:cs="Arial"/>
                <w:sz w:val="16"/>
                <w:szCs w:val="16"/>
              </w:rPr>
            </w:pPr>
            <w:r w:rsidRPr="00FB1FD3">
              <w:rPr>
                <w:rFonts w:ascii="Arial" w:hAnsi="Arial" w:cs="Arial"/>
                <w:sz w:val="16"/>
                <w:szCs w:val="16"/>
                <w:cs/>
              </w:rPr>
              <w:t>(92</w:t>
            </w:r>
            <w:r w:rsidRPr="00FB1FD3">
              <w:rPr>
                <w:rFonts w:ascii="Arial" w:hAnsi="Arial" w:cs="Arial"/>
                <w:sz w:val="16"/>
                <w:szCs w:val="16"/>
              </w:rPr>
              <w:t>,</w:t>
            </w:r>
            <w:r w:rsidRPr="00FB1FD3">
              <w:rPr>
                <w:rFonts w:ascii="Arial" w:hAnsi="Arial" w:cs="Arial"/>
                <w:sz w:val="16"/>
                <w:szCs w:val="16"/>
                <w:cs/>
              </w:rPr>
              <w:t>828)</w:t>
            </w:r>
          </w:p>
        </w:tc>
        <w:tc>
          <w:tcPr>
            <w:tcW w:w="975" w:type="dxa"/>
            <w:vAlign w:val="bottom"/>
          </w:tcPr>
          <w:p w14:paraId="33C00406" w14:textId="3C77414A" w:rsidR="004771E4" w:rsidRPr="00131A89" w:rsidRDefault="004771E4" w:rsidP="004771E4">
            <w:pPr>
              <w:tabs>
                <w:tab w:val="decimal" w:pos="705"/>
              </w:tabs>
              <w:spacing w:after="0" w:line="300" w:lineRule="exact"/>
              <w:jc w:val="center"/>
              <w:rPr>
                <w:rFonts w:ascii="Arial" w:hAnsi="Arial" w:cs="Arial"/>
                <w:sz w:val="16"/>
                <w:szCs w:val="16"/>
              </w:rPr>
            </w:pPr>
            <w:r w:rsidRPr="004771E4">
              <w:rPr>
                <w:rFonts w:ascii="Arial" w:hAnsi="Arial" w:cs="Arial"/>
                <w:sz w:val="16"/>
                <w:szCs w:val="16"/>
              </w:rPr>
              <w:t>(76,047)</w:t>
            </w:r>
          </w:p>
        </w:tc>
      </w:tr>
      <w:tr w:rsidR="004771E4" w:rsidRPr="00131A89" w14:paraId="0B0CED5A" w14:textId="77777777" w:rsidTr="00121F49">
        <w:trPr>
          <w:trHeight w:val="80"/>
        </w:trPr>
        <w:tc>
          <w:tcPr>
            <w:tcW w:w="3240" w:type="dxa"/>
            <w:vAlign w:val="bottom"/>
            <w:hideMark/>
          </w:tcPr>
          <w:p w14:paraId="5746D7E3" w14:textId="77777777" w:rsidR="004771E4" w:rsidRPr="00131A89" w:rsidRDefault="004771E4" w:rsidP="004771E4">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Selling and distribution expenses</w:t>
            </w:r>
          </w:p>
        </w:tc>
        <w:tc>
          <w:tcPr>
            <w:tcW w:w="975" w:type="dxa"/>
            <w:vAlign w:val="bottom"/>
          </w:tcPr>
          <w:p w14:paraId="53D50EE2"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2FA8D1C3"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7A8401A0"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353F4485"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573483A6" w14:textId="0C7795DA" w:rsidR="004771E4" w:rsidRPr="00131A89" w:rsidRDefault="00CA55A3" w:rsidP="004771E4">
            <w:pPr>
              <w:tabs>
                <w:tab w:val="decimal" w:pos="705"/>
              </w:tabs>
              <w:spacing w:after="0" w:line="300" w:lineRule="exact"/>
              <w:jc w:val="center"/>
              <w:rPr>
                <w:rFonts w:ascii="Arial" w:hAnsi="Arial" w:cs="Arial"/>
                <w:sz w:val="16"/>
                <w:szCs w:val="16"/>
              </w:rPr>
            </w:pPr>
            <w:r w:rsidRPr="00CA55A3">
              <w:rPr>
                <w:rFonts w:ascii="Arial" w:hAnsi="Arial" w:cs="Arial"/>
                <w:sz w:val="16"/>
                <w:szCs w:val="16"/>
                <w:cs/>
              </w:rPr>
              <w:t>(246</w:t>
            </w:r>
            <w:r w:rsidRPr="00CA55A3">
              <w:rPr>
                <w:rFonts w:ascii="Arial" w:hAnsi="Arial" w:cs="Arial"/>
                <w:sz w:val="16"/>
                <w:szCs w:val="16"/>
              </w:rPr>
              <w:t>,</w:t>
            </w:r>
            <w:r w:rsidRPr="00CA55A3">
              <w:rPr>
                <w:rFonts w:ascii="Arial" w:hAnsi="Arial" w:cs="Arial"/>
                <w:sz w:val="16"/>
                <w:szCs w:val="16"/>
                <w:cs/>
              </w:rPr>
              <w:t>806)</w:t>
            </w:r>
          </w:p>
        </w:tc>
        <w:tc>
          <w:tcPr>
            <w:tcW w:w="975" w:type="dxa"/>
            <w:vAlign w:val="bottom"/>
          </w:tcPr>
          <w:p w14:paraId="14AB4F46" w14:textId="01764246" w:rsidR="004771E4" w:rsidRPr="00131A89" w:rsidRDefault="004771E4" w:rsidP="004771E4">
            <w:pPr>
              <w:tabs>
                <w:tab w:val="decimal" w:pos="705"/>
              </w:tabs>
              <w:spacing w:after="0" w:line="300" w:lineRule="exact"/>
              <w:jc w:val="center"/>
              <w:rPr>
                <w:rFonts w:ascii="Arial" w:hAnsi="Arial" w:cs="Arial"/>
                <w:sz w:val="16"/>
                <w:szCs w:val="16"/>
              </w:rPr>
            </w:pPr>
            <w:r w:rsidRPr="004771E4">
              <w:rPr>
                <w:rFonts w:ascii="Arial" w:hAnsi="Arial" w:cs="Arial"/>
                <w:sz w:val="16"/>
                <w:szCs w:val="16"/>
              </w:rPr>
              <w:t>(211,849)</w:t>
            </w:r>
          </w:p>
        </w:tc>
      </w:tr>
      <w:tr w:rsidR="004771E4" w:rsidRPr="00131A89" w14:paraId="161F5B11" w14:textId="77777777" w:rsidTr="00121F49">
        <w:trPr>
          <w:trHeight w:val="80"/>
        </w:trPr>
        <w:tc>
          <w:tcPr>
            <w:tcW w:w="3240" w:type="dxa"/>
            <w:vAlign w:val="bottom"/>
            <w:hideMark/>
          </w:tcPr>
          <w:p w14:paraId="09FA3CA9" w14:textId="77777777" w:rsidR="004771E4" w:rsidRPr="00131A89" w:rsidRDefault="004771E4" w:rsidP="004771E4">
            <w:pPr>
              <w:spacing w:after="0" w:line="300" w:lineRule="exact"/>
              <w:ind w:left="244" w:hanging="86"/>
              <w:rPr>
                <w:rFonts w:ascii="Arial" w:hAnsi="Arial" w:cs="Arial"/>
                <w:color w:val="000000"/>
                <w:sz w:val="16"/>
                <w:szCs w:val="16"/>
              </w:rPr>
            </w:pPr>
            <w:r w:rsidRPr="00131A89">
              <w:rPr>
                <w:rFonts w:ascii="Arial" w:hAnsi="Arial" w:cs="Arial"/>
                <w:color w:val="000000"/>
                <w:sz w:val="16"/>
                <w:szCs w:val="16"/>
              </w:rPr>
              <w:t>Administrative expenses</w:t>
            </w:r>
          </w:p>
        </w:tc>
        <w:tc>
          <w:tcPr>
            <w:tcW w:w="975" w:type="dxa"/>
            <w:vAlign w:val="bottom"/>
          </w:tcPr>
          <w:p w14:paraId="5FF5E441" w14:textId="77777777" w:rsidR="004771E4" w:rsidRPr="00131A89" w:rsidRDefault="004771E4" w:rsidP="004771E4">
            <w:pPr>
              <w:tabs>
                <w:tab w:val="decimal" w:pos="705"/>
              </w:tabs>
              <w:spacing w:after="0" w:line="300" w:lineRule="exact"/>
              <w:jc w:val="center"/>
              <w:rPr>
                <w:rFonts w:ascii="Arial" w:hAnsi="Arial" w:cs="Arial"/>
                <w:sz w:val="16"/>
                <w:szCs w:val="16"/>
                <w:cs/>
              </w:rPr>
            </w:pPr>
          </w:p>
        </w:tc>
        <w:tc>
          <w:tcPr>
            <w:tcW w:w="975" w:type="dxa"/>
            <w:vAlign w:val="bottom"/>
          </w:tcPr>
          <w:p w14:paraId="774268AD"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49B6B799"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01AE4114"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15033D3D" w14:textId="2FB61073" w:rsidR="004771E4" w:rsidRPr="00131A89" w:rsidRDefault="006014E0" w:rsidP="004771E4">
            <w:pPr>
              <w:tabs>
                <w:tab w:val="decimal" w:pos="705"/>
              </w:tabs>
              <w:spacing w:after="0" w:line="300" w:lineRule="exact"/>
              <w:jc w:val="center"/>
              <w:rPr>
                <w:rFonts w:ascii="Arial" w:hAnsi="Arial" w:cs="Arial"/>
                <w:sz w:val="16"/>
                <w:szCs w:val="16"/>
              </w:rPr>
            </w:pPr>
            <w:r w:rsidRPr="00650A17">
              <w:rPr>
                <w:rFonts w:ascii="Arial" w:hAnsi="Arial" w:cs="Arial"/>
                <w:sz w:val="16"/>
                <w:szCs w:val="16"/>
                <w:cs/>
              </w:rPr>
              <w:t>(27</w:t>
            </w:r>
            <w:r w:rsidRPr="006014E0">
              <w:rPr>
                <w:rFonts w:ascii="Arial" w:hAnsi="Arial" w:cs="Arial"/>
                <w:sz w:val="16"/>
                <w:szCs w:val="16"/>
              </w:rPr>
              <w:t>,</w:t>
            </w:r>
            <w:r w:rsidRPr="00650A17">
              <w:rPr>
                <w:rFonts w:ascii="Arial" w:hAnsi="Arial" w:cs="Arial"/>
                <w:sz w:val="16"/>
                <w:szCs w:val="16"/>
                <w:cs/>
              </w:rPr>
              <w:t>663)</w:t>
            </w:r>
          </w:p>
        </w:tc>
        <w:tc>
          <w:tcPr>
            <w:tcW w:w="975" w:type="dxa"/>
            <w:vAlign w:val="bottom"/>
          </w:tcPr>
          <w:p w14:paraId="3850FDA4" w14:textId="17A5E891" w:rsidR="004771E4" w:rsidRPr="00131A89" w:rsidRDefault="004771E4" w:rsidP="004771E4">
            <w:pPr>
              <w:tabs>
                <w:tab w:val="decimal" w:pos="705"/>
              </w:tabs>
              <w:spacing w:after="0" w:line="300" w:lineRule="exact"/>
              <w:jc w:val="center"/>
              <w:rPr>
                <w:rFonts w:ascii="Arial" w:hAnsi="Arial" w:cs="Arial"/>
                <w:sz w:val="16"/>
                <w:szCs w:val="16"/>
              </w:rPr>
            </w:pPr>
            <w:r w:rsidRPr="004771E4">
              <w:rPr>
                <w:rFonts w:ascii="Arial" w:hAnsi="Arial" w:cs="Arial"/>
                <w:sz w:val="16"/>
                <w:szCs w:val="16"/>
              </w:rPr>
              <w:t>(25,681)</w:t>
            </w:r>
          </w:p>
        </w:tc>
      </w:tr>
      <w:tr w:rsidR="004771E4" w:rsidRPr="00131A89" w14:paraId="2F5D0D2F" w14:textId="77777777" w:rsidTr="00121F49">
        <w:trPr>
          <w:trHeight w:val="80"/>
        </w:trPr>
        <w:tc>
          <w:tcPr>
            <w:tcW w:w="3240" w:type="dxa"/>
            <w:vAlign w:val="bottom"/>
          </w:tcPr>
          <w:p w14:paraId="4BF55086" w14:textId="77777777" w:rsidR="004771E4" w:rsidRPr="00131A89" w:rsidRDefault="004771E4" w:rsidP="004771E4">
            <w:pPr>
              <w:spacing w:after="0" w:line="300" w:lineRule="exact"/>
              <w:ind w:left="244" w:hanging="86"/>
              <w:rPr>
                <w:rFonts w:ascii="Arial" w:hAnsi="Arial" w:cs="Arial"/>
                <w:color w:val="000000"/>
                <w:sz w:val="16"/>
                <w:szCs w:val="16"/>
              </w:rPr>
            </w:pPr>
            <w:r>
              <w:rPr>
                <w:rFonts w:ascii="Arial" w:hAnsi="Arial" w:cs="Arial"/>
                <w:color w:val="000000"/>
                <w:sz w:val="16"/>
                <w:szCs w:val="16"/>
              </w:rPr>
              <w:t>Loss on exchange</w:t>
            </w:r>
          </w:p>
        </w:tc>
        <w:tc>
          <w:tcPr>
            <w:tcW w:w="975" w:type="dxa"/>
            <w:vAlign w:val="bottom"/>
          </w:tcPr>
          <w:p w14:paraId="1D1F0B1C" w14:textId="77777777" w:rsidR="004771E4" w:rsidRPr="00131A89" w:rsidRDefault="004771E4" w:rsidP="004771E4">
            <w:pPr>
              <w:tabs>
                <w:tab w:val="decimal" w:pos="705"/>
              </w:tabs>
              <w:spacing w:after="0" w:line="300" w:lineRule="exact"/>
              <w:jc w:val="center"/>
              <w:rPr>
                <w:rFonts w:ascii="Arial" w:hAnsi="Arial" w:cs="Arial"/>
                <w:sz w:val="16"/>
                <w:szCs w:val="16"/>
                <w:cs/>
              </w:rPr>
            </w:pPr>
          </w:p>
        </w:tc>
        <w:tc>
          <w:tcPr>
            <w:tcW w:w="975" w:type="dxa"/>
            <w:vAlign w:val="bottom"/>
          </w:tcPr>
          <w:p w14:paraId="4AF9F043"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718311EE"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tcPr>
          <w:p w14:paraId="4C53BE43"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43B6F245" w14:textId="46DF541C" w:rsidR="004771E4" w:rsidRDefault="00EF3B3C" w:rsidP="004771E4">
            <w:pPr>
              <w:tabs>
                <w:tab w:val="decimal" w:pos="705"/>
              </w:tabs>
              <w:spacing w:after="0" w:line="300" w:lineRule="exact"/>
              <w:jc w:val="center"/>
              <w:rPr>
                <w:rFonts w:ascii="Arial" w:hAnsi="Arial" w:cs="Arial"/>
                <w:sz w:val="16"/>
                <w:szCs w:val="16"/>
              </w:rPr>
            </w:pPr>
            <w:r w:rsidRPr="00EF3B3C">
              <w:rPr>
                <w:rFonts w:ascii="Arial" w:hAnsi="Arial" w:cs="Arial"/>
                <w:sz w:val="16"/>
                <w:szCs w:val="16"/>
                <w:cs/>
              </w:rPr>
              <w:t>(8)</w:t>
            </w:r>
          </w:p>
        </w:tc>
        <w:tc>
          <w:tcPr>
            <w:tcW w:w="975" w:type="dxa"/>
            <w:vAlign w:val="bottom"/>
          </w:tcPr>
          <w:p w14:paraId="5C792A6A" w14:textId="3B5AD669" w:rsidR="004771E4" w:rsidRPr="00183094" w:rsidRDefault="004771E4" w:rsidP="004771E4">
            <w:pPr>
              <w:tabs>
                <w:tab w:val="decimal" w:pos="705"/>
              </w:tabs>
              <w:spacing w:after="0" w:line="300" w:lineRule="exact"/>
              <w:jc w:val="center"/>
              <w:rPr>
                <w:rFonts w:ascii="Arial" w:hAnsi="Arial" w:cs="Arial"/>
                <w:sz w:val="16"/>
                <w:szCs w:val="16"/>
              </w:rPr>
            </w:pPr>
            <w:r w:rsidRPr="004771E4">
              <w:rPr>
                <w:rFonts w:ascii="Arial" w:hAnsi="Arial" w:cs="Arial"/>
                <w:sz w:val="16"/>
                <w:szCs w:val="16"/>
              </w:rPr>
              <w:t>-</w:t>
            </w:r>
          </w:p>
        </w:tc>
      </w:tr>
      <w:tr w:rsidR="004771E4" w:rsidRPr="00131A89" w14:paraId="47311D0D" w14:textId="77777777" w:rsidTr="00121F49">
        <w:trPr>
          <w:trHeight w:val="80"/>
        </w:trPr>
        <w:tc>
          <w:tcPr>
            <w:tcW w:w="3240" w:type="dxa"/>
            <w:vAlign w:val="bottom"/>
          </w:tcPr>
          <w:p w14:paraId="1FCF9466" w14:textId="77777777" w:rsidR="004771E4" w:rsidRPr="00131A89" w:rsidRDefault="004771E4" w:rsidP="004771E4">
            <w:pPr>
              <w:spacing w:after="0" w:line="300" w:lineRule="exact"/>
              <w:ind w:left="244" w:hanging="86"/>
              <w:rPr>
                <w:rFonts w:ascii="Arial" w:hAnsi="Arial" w:cs="Arial"/>
                <w:color w:val="000000"/>
                <w:sz w:val="16"/>
                <w:szCs w:val="16"/>
              </w:rPr>
            </w:pPr>
            <w:r w:rsidRPr="00131A89">
              <w:rPr>
                <w:rFonts w:ascii="Arial" w:hAnsi="Arial" w:cs="Arial"/>
                <w:sz w:val="16"/>
                <w:szCs w:val="16"/>
              </w:rPr>
              <w:t>Finance cost</w:t>
            </w:r>
          </w:p>
        </w:tc>
        <w:tc>
          <w:tcPr>
            <w:tcW w:w="975" w:type="dxa"/>
            <w:vAlign w:val="bottom"/>
          </w:tcPr>
          <w:p w14:paraId="797CDC1A" w14:textId="77777777" w:rsidR="004771E4" w:rsidRPr="00131A89" w:rsidRDefault="004771E4" w:rsidP="004771E4">
            <w:pPr>
              <w:tabs>
                <w:tab w:val="decimal" w:pos="705"/>
              </w:tabs>
              <w:spacing w:after="0" w:line="300" w:lineRule="exact"/>
              <w:jc w:val="center"/>
              <w:rPr>
                <w:rFonts w:ascii="Arial" w:hAnsi="Arial" w:cs="Arial"/>
                <w:sz w:val="16"/>
                <w:szCs w:val="16"/>
                <w:cs/>
              </w:rPr>
            </w:pPr>
          </w:p>
        </w:tc>
        <w:tc>
          <w:tcPr>
            <w:tcW w:w="975" w:type="dxa"/>
            <w:vAlign w:val="bottom"/>
          </w:tcPr>
          <w:p w14:paraId="4614C37C"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259C5792"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79D8489D"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7966A14C" w14:textId="6F9DAD70" w:rsidR="004771E4" w:rsidRPr="00131A89" w:rsidRDefault="005F75B5" w:rsidP="004771E4">
            <w:pPr>
              <w:pBdr>
                <w:bottom w:val="single" w:sz="4" w:space="1" w:color="auto"/>
              </w:pBdr>
              <w:tabs>
                <w:tab w:val="decimal" w:pos="705"/>
              </w:tabs>
              <w:spacing w:after="0" w:line="300" w:lineRule="exact"/>
              <w:jc w:val="center"/>
              <w:rPr>
                <w:rFonts w:ascii="Arial" w:hAnsi="Arial" w:cs="Arial"/>
                <w:sz w:val="16"/>
                <w:szCs w:val="16"/>
              </w:rPr>
            </w:pPr>
            <w:r w:rsidRPr="005F75B5">
              <w:rPr>
                <w:rFonts w:ascii="Arial" w:hAnsi="Arial" w:cs="Arial"/>
                <w:sz w:val="16"/>
                <w:szCs w:val="16"/>
                <w:cs/>
              </w:rPr>
              <w:t>(710)</w:t>
            </w:r>
          </w:p>
        </w:tc>
        <w:tc>
          <w:tcPr>
            <w:tcW w:w="975" w:type="dxa"/>
            <w:vAlign w:val="bottom"/>
          </w:tcPr>
          <w:p w14:paraId="7146E0F5" w14:textId="0567AEB7" w:rsidR="004771E4" w:rsidRPr="00131A89" w:rsidRDefault="004771E4" w:rsidP="004771E4">
            <w:pPr>
              <w:pBdr>
                <w:bottom w:val="single" w:sz="4" w:space="1" w:color="auto"/>
              </w:pBdr>
              <w:tabs>
                <w:tab w:val="decimal" w:pos="705"/>
              </w:tabs>
              <w:spacing w:after="0" w:line="300" w:lineRule="exact"/>
              <w:jc w:val="center"/>
              <w:rPr>
                <w:rFonts w:ascii="Arial" w:hAnsi="Arial" w:cs="Arial"/>
                <w:sz w:val="16"/>
                <w:szCs w:val="16"/>
              </w:rPr>
            </w:pPr>
            <w:r w:rsidRPr="004771E4">
              <w:rPr>
                <w:rFonts w:ascii="Arial" w:hAnsi="Arial" w:cs="Arial"/>
                <w:sz w:val="16"/>
                <w:szCs w:val="16"/>
              </w:rPr>
              <w:t>(239)</w:t>
            </w:r>
          </w:p>
        </w:tc>
      </w:tr>
      <w:tr w:rsidR="004771E4" w:rsidRPr="00131A89" w14:paraId="5BA3D96D" w14:textId="77777777" w:rsidTr="00121F49">
        <w:trPr>
          <w:trHeight w:val="281"/>
        </w:trPr>
        <w:tc>
          <w:tcPr>
            <w:tcW w:w="3240" w:type="dxa"/>
            <w:vAlign w:val="bottom"/>
            <w:hideMark/>
          </w:tcPr>
          <w:p w14:paraId="423453EA" w14:textId="77777777" w:rsidR="004771E4" w:rsidRPr="00131A89" w:rsidRDefault="004771E4" w:rsidP="004771E4">
            <w:pPr>
              <w:spacing w:after="0" w:line="300" w:lineRule="exact"/>
              <w:ind w:left="-18" w:firstLine="18"/>
              <w:rPr>
                <w:rFonts w:ascii="Arial" w:hAnsi="Arial" w:cs="Arial"/>
                <w:sz w:val="16"/>
                <w:szCs w:val="16"/>
              </w:rPr>
            </w:pPr>
            <w:r w:rsidRPr="00131A89">
              <w:rPr>
                <w:rFonts w:ascii="Arial" w:hAnsi="Arial" w:cs="Arial"/>
                <w:color w:val="000000"/>
                <w:sz w:val="16"/>
                <w:szCs w:val="16"/>
              </w:rPr>
              <w:t>Profit before income tax expense</w:t>
            </w:r>
          </w:p>
        </w:tc>
        <w:tc>
          <w:tcPr>
            <w:tcW w:w="975" w:type="dxa"/>
            <w:vAlign w:val="bottom"/>
          </w:tcPr>
          <w:p w14:paraId="6C8409D4" w14:textId="77777777" w:rsidR="004771E4" w:rsidRPr="00131A89" w:rsidRDefault="004771E4" w:rsidP="004771E4">
            <w:pPr>
              <w:tabs>
                <w:tab w:val="decimal" w:pos="705"/>
              </w:tabs>
              <w:spacing w:after="0" w:line="300" w:lineRule="exact"/>
              <w:jc w:val="center"/>
              <w:rPr>
                <w:rFonts w:ascii="Arial" w:hAnsi="Arial" w:cs="Arial"/>
                <w:sz w:val="16"/>
                <w:szCs w:val="16"/>
                <w:cs/>
              </w:rPr>
            </w:pPr>
          </w:p>
        </w:tc>
        <w:tc>
          <w:tcPr>
            <w:tcW w:w="975" w:type="dxa"/>
            <w:vAlign w:val="bottom"/>
          </w:tcPr>
          <w:p w14:paraId="2079F158"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012C8308"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23AB7704"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04019545" w14:textId="577B5C09" w:rsidR="004771E4" w:rsidRPr="00131A89" w:rsidRDefault="00736CFB" w:rsidP="004771E4">
            <w:pPr>
              <w:tabs>
                <w:tab w:val="decimal" w:pos="705"/>
              </w:tabs>
              <w:spacing w:after="0" w:line="300" w:lineRule="exact"/>
              <w:jc w:val="center"/>
              <w:rPr>
                <w:rFonts w:ascii="Arial" w:hAnsi="Arial" w:cs="Arial"/>
                <w:sz w:val="16"/>
                <w:szCs w:val="16"/>
              </w:rPr>
            </w:pPr>
            <w:r>
              <w:rPr>
                <w:rFonts w:ascii="Arial" w:hAnsi="Arial" w:cs="Arial"/>
                <w:sz w:val="16"/>
                <w:szCs w:val="16"/>
              </w:rPr>
              <w:t>43,727</w:t>
            </w:r>
          </w:p>
        </w:tc>
        <w:tc>
          <w:tcPr>
            <w:tcW w:w="975" w:type="dxa"/>
            <w:vAlign w:val="bottom"/>
          </w:tcPr>
          <w:p w14:paraId="4BC83B9D" w14:textId="0B3EF288" w:rsidR="004771E4" w:rsidRPr="00131A89" w:rsidRDefault="004771E4" w:rsidP="004771E4">
            <w:pPr>
              <w:tabs>
                <w:tab w:val="decimal" w:pos="705"/>
              </w:tabs>
              <w:spacing w:after="0" w:line="300" w:lineRule="exact"/>
              <w:jc w:val="center"/>
              <w:rPr>
                <w:rFonts w:ascii="Arial" w:hAnsi="Arial" w:cs="Arial"/>
                <w:sz w:val="16"/>
                <w:szCs w:val="16"/>
              </w:rPr>
            </w:pPr>
            <w:r w:rsidRPr="004771E4">
              <w:rPr>
                <w:rFonts w:ascii="Arial" w:hAnsi="Arial" w:cs="Arial"/>
                <w:sz w:val="16"/>
                <w:szCs w:val="16"/>
              </w:rPr>
              <w:t>56,431</w:t>
            </w:r>
          </w:p>
        </w:tc>
      </w:tr>
      <w:tr w:rsidR="004771E4" w:rsidRPr="00131A89" w14:paraId="3421C9FC" w14:textId="77777777" w:rsidTr="00121F49">
        <w:trPr>
          <w:trHeight w:val="254"/>
        </w:trPr>
        <w:tc>
          <w:tcPr>
            <w:tcW w:w="3240" w:type="dxa"/>
            <w:vAlign w:val="bottom"/>
            <w:hideMark/>
          </w:tcPr>
          <w:p w14:paraId="37D91599" w14:textId="77777777" w:rsidR="004771E4" w:rsidRPr="00131A89" w:rsidRDefault="004771E4" w:rsidP="004771E4">
            <w:pPr>
              <w:spacing w:after="0" w:line="300" w:lineRule="exact"/>
              <w:ind w:left="-18" w:firstLine="18"/>
              <w:rPr>
                <w:rFonts w:ascii="Arial" w:hAnsi="Arial" w:cs="Arial"/>
                <w:sz w:val="16"/>
                <w:szCs w:val="16"/>
              </w:rPr>
            </w:pPr>
            <w:r w:rsidRPr="00131A89">
              <w:rPr>
                <w:rFonts w:ascii="Arial" w:hAnsi="Arial" w:cs="Arial"/>
                <w:sz w:val="16"/>
                <w:szCs w:val="16"/>
              </w:rPr>
              <w:t>Income tax expense</w:t>
            </w:r>
          </w:p>
        </w:tc>
        <w:tc>
          <w:tcPr>
            <w:tcW w:w="975" w:type="dxa"/>
            <w:vAlign w:val="bottom"/>
          </w:tcPr>
          <w:p w14:paraId="1E1E50BF"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0C0C71C7"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54759038"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3D2AA5A3"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28212A45" w14:textId="32EDC0C0" w:rsidR="004771E4" w:rsidRPr="00131A89" w:rsidRDefault="00736CFB" w:rsidP="004771E4">
            <w:pPr>
              <w:pBdr>
                <w:bottom w:val="sing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(8,629)</w:t>
            </w:r>
          </w:p>
        </w:tc>
        <w:tc>
          <w:tcPr>
            <w:tcW w:w="975" w:type="dxa"/>
            <w:vAlign w:val="bottom"/>
          </w:tcPr>
          <w:p w14:paraId="1B5F5A8E" w14:textId="38E2458D" w:rsidR="004771E4" w:rsidRPr="00131A89" w:rsidRDefault="004771E4" w:rsidP="004771E4">
            <w:pPr>
              <w:pBdr>
                <w:bottom w:val="single" w:sz="4" w:space="1" w:color="auto"/>
              </w:pBdr>
              <w:tabs>
                <w:tab w:val="decimal" w:pos="705"/>
              </w:tabs>
              <w:spacing w:after="0" w:line="300" w:lineRule="exact"/>
              <w:jc w:val="center"/>
              <w:rPr>
                <w:rFonts w:ascii="Arial" w:hAnsi="Arial" w:cs="Arial"/>
                <w:sz w:val="16"/>
                <w:szCs w:val="16"/>
              </w:rPr>
            </w:pPr>
            <w:r w:rsidRPr="004771E4">
              <w:rPr>
                <w:rFonts w:ascii="Arial" w:hAnsi="Arial" w:cs="Arial"/>
                <w:sz w:val="16"/>
                <w:szCs w:val="16"/>
              </w:rPr>
              <w:t>(11,213)</w:t>
            </w:r>
          </w:p>
        </w:tc>
      </w:tr>
      <w:tr w:rsidR="004771E4" w:rsidRPr="00131A89" w14:paraId="77E09972" w14:textId="77777777" w:rsidTr="00121F49">
        <w:trPr>
          <w:trHeight w:val="226"/>
        </w:trPr>
        <w:tc>
          <w:tcPr>
            <w:tcW w:w="3240" w:type="dxa"/>
            <w:vAlign w:val="bottom"/>
            <w:hideMark/>
          </w:tcPr>
          <w:p w14:paraId="0F4E9E91" w14:textId="77777777" w:rsidR="004771E4" w:rsidRPr="00131A89" w:rsidRDefault="004771E4" w:rsidP="004771E4">
            <w:pPr>
              <w:spacing w:after="0" w:line="300" w:lineRule="exact"/>
              <w:rPr>
                <w:rFonts w:ascii="Arial" w:hAnsi="Arial" w:cs="Arial"/>
                <w:color w:val="000000"/>
                <w:sz w:val="16"/>
                <w:szCs w:val="16"/>
              </w:rPr>
            </w:pPr>
            <w:r>
              <w:rPr>
                <w:rFonts w:ascii="Arial" w:hAnsi="Arial" w:cs="Arial"/>
                <w:color w:val="000000"/>
                <w:sz w:val="16"/>
                <w:szCs w:val="16"/>
              </w:rPr>
              <w:t>Net p</w:t>
            </w:r>
            <w:r w:rsidRPr="00131A89">
              <w:rPr>
                <w:rFonts w:ascii="Arial" w:hAnsi="Arial" w:cs="Arial"/>
                <w:color w:val="000000"/>
                <w:sz w:val="16"/>
                <w:szCs w:val="16"/>
              </w:rPr>
              <w:t>rofit for the period</w:t>
            </w:r>
          </w:p>
        </w:tc>
        <w:tc>
          <w:tcPr>
            <w:tcW w:w="975" w:type="dxa"/>
            <w:vAlign w:val="bottom"/>
          </w:tcPr>
          <w:p w14:paraId="5625E83B" w14:textId="77777777" w:rsidR="004771E4" w:rsidRPr="00131A89" w:rsidRDefault="004771E4" w:rsidP="004771E4">
            <w:pPr>
              <w:tabs>
                <w:tab w:val="decimal" w:pos="705"/>
              </w:tabs>
              <w:spacing w:after="0" w:line="300" w:lineRule="exact"/>
              <w:jc w:val="center"/>
              <w:rPr>
                <w:rFonts w:ascii="Arial" w:hAnsi="Arial" w:cs="Arial"/>
                <w:sz w:val="16"/>
                <w:szCs w:val="16"/>
                <w:cs/>
              </w:rPr>
            </w:pPr>
          </w:p>
        </w:tc>
        <w:tc>
          <w:tcPr>
            <w:tcW w:w="975" w:type="dxa"/>
            <w:vAlign w:val="bottom"/>
          </w:tcPr>
          <w:p w14:paraId="074B0B2F"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64F8C531"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36B1CEB4" w14:textId="77777777" w:rsidR="004771E4" w:rsidRPr="00131A89" w:rsidRDefault="004771E4" w:rsidP="004771E4">
            <w:pPr>
              <w:tabs>
                <w:tab w:val="decimal" w:pos="705"/>
              </w:tabs>
              <w:spacing w:after="0" w:line="300" w:lineRule="exact"/>
              <w:jc w:val="center"/>
              <w:rPr>
                <w:rFonts w:ascii="Arial" w:hAnsi="Arial" w:cs="Arial"/>
                <w:sz w:val="16"/>
                <w:szCs w:val="16"/>
              </w:rPr>
            </w:pPr>
          </w:p>
        </w:tc>
        <w:tc>
          <w:tcPr>
            <w:tcW w:w="975" w:type="dxa"/>
            <w:vAlign w:val="bottom"/>
          </w:tcPr>
          <w:p w14:paraId="5E53AA6D" w14:textId="27584C2C" w:rsidR="004771E4" w:rsidRPr="00131A89" w:rsidRDefault="00736CFB" w:rsidP="004771E4">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35,098</w:t>
            </w:r>
          </w:p>
        </w:tc>
        <w:tc>
          <w:tcPr>
            <w:tcW w:w="975" w:type="dxa"/>
            <w:vAlign w:val="bottom"/>
          </w:tcPr>
          <w:p w14:paraId="4ABE0C09" w14:textId="33CC8D47" w:rsidR="004771E4" w:rsidRPr="00131A89" w:rsidRDefault="004771E4" w:rsidP="004771E4">
            <w:pPr>
              <w:pBdr>
                <w:bottom w:val="double" w:sz="4" w:space="1" w:color="auto"/>
              </w:pBdr>
              <w:tabs>
                <w:tab w:val="decimal" w:pos="705"/>
              </w:tabs>
              <w:spacing w:after="0" w:line="300" w:lineRule="exact"/>
              <w:jc w:val="center"/>
              <w:rPr>
                <w:rFonts w:ascii="Arial" w:hAnsi="Arial" w:cs="Arial"/>
                <w:sz w:val="16"/>
                <w:szCs w:val="16"/>
              </w:rPr>
            </w:pPr>
            <w:r w:rsidRPr="004771E4">
              <w:rPr>
                <w:rFonts w:ascii="Arial" w:hAnsi="Arial" w:cs="Arial"/>
                <w:sz w:val="16"/>
                <w:szCs w:val="16"/>
              </w:rPr>
              <w:t>45,218</w:t>
            </w:r>
          </w:p>
        </w:tc>
      </w:tr>
    </w:tbl>
    <w:p w14:paraId="42DA6C88" w14:textId="7AC7CEF7" w:rsidR="004C21A7" w:rsidRPr="004C21A7" w:rsidRDefault="004C21A7" w:rsidP="004C21A7">
      <w:pPr>
        <w:tabs>
          <w:tab w:val="left" w:pos="2160"/>
          <w:tab w:val="right" w:pos="7200"/>
          <w:tab w:val="right" w:pos="8540"/>
        </w:tabs>
        <w:spacing w:before="240" w:after="120" w:line="380" w:lineRule="exact"/>
        <w:ind w:left="547" w:right="-43" w:hanging="547"/>
        <w:jc w:val="thaiDistribute"/>
        <w:rPr>
          <w:rFonts w:ascii="Arial" w:hAnsi="Arial" w:cs="Arial"/>
          <w:b/>
          <w:bCs/>
          <w:szCs w:val="22"/>
        </w:rPr>
      </w:pPr>
      <w:r w:rsidRPr="004C21A7">
        <w:rPr>
          <w:rFonts w:ascii="Arial" w:hAnsi="Arial" w:cs="Arial"/>
          <w:b/>
          <w:bCs/>
          <w:szCs w:val="22"/>
        </w:rPr>
        <w:t>8.</w:t>
      </w:r>
      <w:r>
        <w:rPr>
          <w:rFonts w:ascii="Arial" w:hAnsi="Arial" w:cs="Arial"/>
          <w:b/>
          <w:bCs/>
          <w:szCs w:val="22"/>
        </w:rPr>
        <w:tab/>
      </w:r>
      <w:r w:rsidRPr="004C21A7">
        <w:rPr>
          <w:rFonts w:ascii="Arial" w:hAnsi="Arial" w:cs="Arial"/>
          <w:b/>
          <w:bCs/>
          <w:szCs w:val="22"/>
        </w:rPr>
        <w:t>Dividends paid</w:t>
      </w:r>
    </w:p>
    <w:tbl>
      <w:tblPr>
        <w:tblW w:w="9357" w:type="dxa"/>
        <w:tblInd w:w="450" w:type="dxa"/>
        <w:tblCellMar>
          <w:left w:w="0" w:type="dxa"/>
          <w:right w:w="0" w:type="dxa"/>
        </w:tblCellMar>
        <w:tblLook w:val="04A0" w:firstRow="1" w:lastRow="0" w:firstColumn="1" w:lastColumn="0" w:noHBand="0" w:noVBand="1"/>
      </w:tblPr>
      <w:tblGrid>
        <w:gridCol w:w="2595"/>
        <w:gridCol w:w="3345"/>
        <w:gridCol w:w="1890"/>
        <w:gridCol w:w="1527"/>
      </w:tblGrid>
      <w:tr w:rsidR="004C21A7" w14:paraId="0D481199" w14:textId="77777777" w:rsidTr="004C21A7">
        <w:tc>
          <w:tcPr>
            <w:tcW w:w="2595" w:type="dxa"/>
            <w:tcMar>
              <w:top w:w="0" w:type="dxa"/>
              <w:left w:w="108" w:type="dxa"/>
              <w:bottom w:w="0" w:type="dxa"/>
              <w:right w:w="108" w:type="dxa"/>
            </w:tcMar>
            <w:vAlign w:val="bottom"/>
            <w:hideMark/>
          </w:tcPr>
          <w:p w14:paraId="5082681C" w14:textId="77777777" w:rsidR="004C21A7" w:rsidRDefault="004C21A7" w:rsidP="004C21A7">
            <w:pPr>
              <w:pBdr>
                <w:bottom w:val="single" w:sz="4" w:space="1" w:color="auto"/>
              </w:pBdr>
              <w:spacing w:after="0" w:line="380" w:lineRule="exact"/>
              <w:jc w:val="center"/>
              <w:rPr>
                <w:rFonts w:ascii="Arial" w:hAnsi="Arial" w:cs="Arial"/>
              </w:rPr>
            </w:pPr>
            <w:r>
              <w:rPr>
                <w:rFonts w:ascii="Arial" w:hAnsi="Arial" w:cs="Arial"/>
              </w:rPr>
              <w:t>Dividends</w:t>
            </w:r>
          </w:p>
        </w:tc>
        <w:tc>
          <w:tcPr>
            <w:tcW w:w="3345" w:type="dxa"/>
            <w:tcMar>
              <w:top w:w="0" w:type="dxa"/>
              <w:left w:w="108" w:type="dxa"/>
              <w:bottom w:w="0" w:type="dxa"/>
              <w:right w:w="108" w:type="dxa"/>
            </w:tcMar>
            <w:vAlign w:val="bottom"/>
            <w:hideMark/>
          </w:tcPr>
          <w:p w14:paraId="35E0D7AF" w14:textId="77777777" w:rsidR="004C21A7" w:rsidRDefault="004C21A7" w:rsidP="004C21A7">
            <w:pPr>
              <w:pBdr>
                <w:bottom w:val="single" w:sz="4" w:space="1" w:color="auto"/>
              </w:pBdr>
              <w:spacing w:after="0" w:line="380" w:lineRule="exact"/>
              <w:jc w:val="center"/>
              <w:rPr>
                <w:rFonts w:ascii="Arial" w:hAnsi="Arial" w:cs="Arial"/>
              </w:rPr>
            </w:pPr>
            <w:r>
              <w:rPr>
                <w:rFonts w:ascii="Arial" w:hAnsi="Arial" w:cs="Arial"/>
              </w:rPr>
              <w:t>Approved by</w:t>
            </w:r>
          </w:p>
        </w:tc>
        <w:tc>
          <w:tcPr>
            <w:tcW w:w="1890" w:type="dxa"/>
            <w:tcMar>
              <w:top w:w="0" w:type="dxa"/>
              <w:left w:w="108" w:type="dxa"/>
              <w:bottom w:w="0" w:type="dxa"/>
              <w:right w:w="108" w:type="dxa"/>
            </w:tcMar>
            <w:vAlign w:val="bottom"/>
            <w:hideMark/>
          </w:tcPr>
          <w:p w14:paraId="0DBF226E" w14:textId="77777777" w:rsidR="004C21A7" w:rsidRDefault="004C21A7" w:rsidP="004C21A7">
            <w:pPr>
              <w:pBdr>
                <w:bottom w:val="single" w:sz="4" w:space="1" w:color="auto"/>
              </w:pBdr>
              <w:spacing w:after="0" w:line="380" w:lineRule="exact"/>
              <w:jc w:val="center"/>
              <w:rPr>
                <w:rFonts w:ascii="Arial" w:hAnsi="Arial" w:cs="Arial"/>
              </w:rPr>
            </w:pPr>
            <w:r>
              <w:rPr>
                <w:rFonts w:ascii="Arial" w:hAnsi="Arial" w:cs="Arial"/>
              </w:rPr>
              <w:t>Total dividends (Thousand Baht)</w:t>
            </w:r>
          </w:p>
        </w:tc>
        <w:tc>
          <w:tcPr>
            <w:tcW w:w="1527" w:type="dxa"/>
            <w:tcMar>
              <w:top w:w="0" w:type="dxa"/>
              <w:left w:w="108" w:type="dxa"/>
              <w:bottom w:w="0" w:type="dxa"/>
              <w:right w:w="108" w:type="dxa"/>
            </w:tcMar>
            <w:vAlign w:val="bottom"/>
            <w:hideMark/>
          </w:tcPr>
          <w:p w14:paraId="78987EDE" w14:textId="77777777" w:rsidR="004C21A7" w:rsidRDefault="004C21A7" w:rsidP="004C21A7">
            <w:pPr>
              <w:pBdr>
                <w:bottom w:val="single" w:sz="4" w:space="1" w:color="auto"/>
              </w:pBdr>
              <w:spacing w:after="0" w:line="380" w:lineRule="exact"/>
              <w:jc w:val="center"/>
              <w:rPr>
                <w:rFonts w:ascii="Arial" w:hAnsi="Arial" w:cs="Arial"/>
              </w:rPr>
            </w:pPr>
            <w:r>
              <w:rPr>
                <w:rFonts w:ascii="Arial" w:hAnsi="Arial" w:cs="Arial"/>
              </w:rPr>
              <w:t>Dividend per share (Baht)</w:t>
            </w:r>
          </w:p>
        </w:tc>
      </w:tr>
      <w:tr w:rsidR="004C21A7" w14:paraId="45C675C6" w14:textId="77777777" w:rsidTr="004C21A7">
        <w:trPr>
          <w:trHeight w:val="397"/>
        </w:trPr>
        <w:tc>
          <w:tcPr>
            <w:tcW w:w="2595" w:type="dxa"/>
            <w:tcMar>
              <w:top w:w="0" w:type="dxa"/>
              <w:left w:w="108" w:type="dxa"/>
              <w:bottom w:w="0" w:type="dxa"/>
              <w:right w:w="108" w:type="dxa"/>
            </w:tcMar>
            <w:vAlign w:val="bottom"/>
            <w:hideMark/>
          </w:tcPr>
          <w:p w14:paraId="20D7D34E" w14:textId="77777777" w:rsidR="004C21A7" w:rsidRDefault="004C21A7" w:rsidP="004C21A7">
            <w:pPr>
              <w:spacing w:after="0" w:line="380" w:lineRule="exact"/>
              <w:rPr>
                <w:rFonts w:ascii="Arial" w:hAnsi="Arial" w:cs="Arial"/>
              </w:rPr>
            </w:pPr>
            <w:r>
              <w:rPr>
                <w:rFonts w:ascii="Arial" w:hAnsi="Arial" w:cs="Arial"/>
                <w:u w:val="single"/>
              </w:rPr>
              <w:t>2023</w:t>
            </w:r>
          </w:p>
        </w:tc>
        <w:tc>
          <w:tcPr>
            <w:tcW w:w="3345" w:type="dxa"/>
            <w:tcMar>
              <w:top w:w="0" w:type="dxa"/>
              <w:left w:w="108" w:type="dxa"/>
              <w:bottom w:w="0" w:type="dxa"/>
              <w:right w:w="108" w:type="dxa"/>
            </w:tcMar>
            <w:vAlign w:val="bottom"/>
          </w:tcPr>
          <w:p w14:paraId="12D21E12" w14:textId="77777777" w:rsidR="004C21A7" w:rsidRDefault="004C21A7" w:rsidP="004C21A7">
            <w:pPr>
              <w:spacing w:after="0" w:line="380" w:lineRule="exact"/>
              <w:ind w:left="180" w:hanging="180"/>
              <w:rPr>
                <w:rFonts w:ascii="Calibri" w:hAnsi="Calibri" w:cs="Calibri"/>
              </w:rPr>
            </w:pPr>
          </w:p>
        </w:tc>
        <w:tc>
          <w:tcPr>
            <w:tcW w:w="1890" w:type="dxa"/>
            <w:tcMar>
              <w:top w:w="0" w:type="dxa"/>
              <w:left w:w="108" w:type="dxa"/>
              <w:bottom w:w="0" w:type="dxa"/>
              <w:right w:w="108" w:type="dxa"/>
            </w:tcMar>
            <w:vAlign w:val="bottom"/>
          </w:tcPr>
          <w:p w14:paraId="21D85E00" w14:textId="77777777" w:rsidR="004C21A7" w:rsidRDefault="004C21A7" w:rsidP="004C21A7">
            <w:pPr>
              <w:spacing w:after="0" w:line="380" w:lineRule="exact"/>
              <w:rPr>
                <w:rFonts w:ascii="Arial" w:hAnsi="Arial" w:cs="Arial"/>
              </w:rPr>
            </w:pPr>
          </w:p>
        </w:tc>
        <w:tc>
          <w:tcPr>
            <w:tcW w:w="1527" w:type="dxa"/>
            <w:tcMar>
              <w:top w:w="0" w:type="dxa"/>
              <w:left w:w="108" w:type="dxa"/>
              <w:bottom w:w="0" w:type="dxa"/>
              <w:right w:w="108" w:type="dxa"/>
            </w:tcMar>
            <w:vAlign w:val="bottom"/>
          </w:tcPr>
          <w:p w14:paraId="049AE817" w14:textId="77777777" w:rsidR="004C21A7" w:rsidRDefault="004C21A7" w:rsidP="004C21A7">
            <w:pPr>
              <w:spacing w:after="0" w:line="380" w:lineRule="exact"/>
              <w:jc w:val="center"/>
              <w:rPr>
                <w:rFonts w:ascii="Arial" w:hAnsi="Arial" w:cs="Arial"/>
                <w:cs/>
              </w:rPr>
            </w:pPr>
          </w:p>
        </w:tc>
      </w:tr>
      <w:tr w:rsidR="004C21A7" w14:paraId="64D5C347" w14:textId="77777777" w:rsidTr="004C21A7">
        <w:trPr>
          <w:trHeight w:val="397"/>
        </w:trPr>
        <w:tc>
          <w:tcPr>
            <w:tcW w:w="2595" w:type="dxa"/>
            <w:tcMar>
              <w:top w:w="0" w:type="dxa"/>
              <w:left w:w="108" w:type="dxa"/>
              <w:bottom w:w="0" w:type="dxa"/>
              <w:right w:w="108" w:type="dxa"/>
            </w:tcMar>
            <w:hideMark/>
          </w:tcPr>
          <w:p w14:paraId="69A10857" w14:textId="77777777" w:rsidR="004C21A7" w:rsidRDefault="004C21A7" w:rsidP="004C21A7">
            <w:pPr>
              <w:spacing w:after="0" w:line="380" w:lineRule="exact"/>
              <w:rPr>
                <w:rFonts w:ascii="Arial" w:hAnsi="Arial" w:cs="Arial"/>
              </w:rPr>
            </w:pPr>
            <w:r>
              <w:rPr>
                <w:rFonts w:ascii="Arial" w:hAnsi="Arial" w:cs="Arial"/>
              </w:rPr>
              <w:t>Final dividends for 2022</w:t>
            </w:r>
          </w:p>
        </w:tc>
        <w:tc>
          <w:tcPr>
            <w:tcW w:w="3345" w:type="dxa"/>
            <w:tcMar>
              <w:top w:w="0" w:type="dxa"/>
              <w:left w:w="108" w:type="dxa"/>
              <w:bottom w:w="0" w:type="dxa"/>
              <w:right w:w="108" w:type="dxa"/>
            </w:tcMar>
            <w:hideMark/>
          </w:tcPr>
          <w:p w14:paraId="61C9E285" w14:textId="77777777" w:rsidR="004C21A7" w:rsidRDefault="004C21A7" w:rsidP="004C21A7">
            <w:pPr>
              <w:spacing w:after="0" w:line="380" w:lineRule="exact"/>
              <w:ind w:left="180" w:hanging="180"/>
              <w:rPr>
                <w:rFonts w:ascii="Arial" w:hAnsi="Arial" w:cs="Arial"/>
              </w:rPr>
            </w:pPr>
            <w:r>
              <w:rPr>
                <w:rFonts w:ascii="Arial" w:hAnsi="Arial" w:cs="Arial"/>
              </w:rPr>
              <w:t>Annual General Meeting of the shareholders on 21</w:t>
            </w:r>
            <w:r>
              <w:rPr>
                <w:rFonts w:cs="Angsana New"/>
                <w:cs/>
              </w:rPr>
              <w:t xml:space="preserve"> </w:t>
            </w:r>
            <w:r>
              <w:rPr>
                <w:rFonts w:ascii="Arial" w:hAnsi="Arial" w:cs="Arial"/>
              </w:rPr>
              <w:t>April 2023</w:t>
            </w:r>
          </w:p>
        </w:tc>
        <w:tc>
          <w:tcPr>
            <w:tcW w:w="1890" w:type="dxa"/>
            <w:tcMar>
              <w:top w:w="0" w:type="dxa"/>
              <w:left w:w="108" w:type="dxa"/>
              <w:bottom w:w="0" w:type="dxa"/>
              <w:right w:w="108" w:type="dxa"/>
            </w:tcMar>
            <w:vAlign w:val="bottom"/>
            <w:hideMark/>
          </w:tcPr>
          <w:p w14:paraId="1903FE42" w14:textId="77777777" w:rsidR="004C21A7" w:rsidRDefault="004C21A7" w:rsidP="004C21A7">
            <w:pPr>
              <w:pBdr>
                <w:bottom w:val="double" w:sz="4" w:space="1" w:color="auto"/>
              </w:pBdr>
              <w:tabs>
                <w:tab w:val="decimal" w:pos="1515"/>
              </w:tabs>
              <w:spacing w:after="0" w:line="380" w:lineRule="exact"/>
              <w:rPr>
                <w:rFonts w:ascii="Arial" w:hAnsi="Arial" w:cs="Arial"/>
              </w:rPr>
            </w:pPr>
            <w:r>
              <w:rPr>
                <w:rFonts w:ascii="Arial" w:hAnsi="Arial" w:cs="Arial"/>
              </w:rPr>
              <w:t>35,000</w:t>
            </w:r>
          </w:p>
        </w:tc>
        <w:tc>
          <w:tcPr>
            <w:tcW w:w="1527" w:type="dxa"/>
            <w:tcMar>
              <w:top w:w="0" w:type="dxa"/>
              <w:left w:w="108" w:type="dxa"/>
              <w:bottom w:w="0" w:type="dxa"/>
              <w:right w:w="108" w:type="dxa"/>
            </w:tcMar>
            <w:vAlign w:val="bottom"/>
            <w:hideMark/>
          </w:tcPr>
          <w:p w14:paraId="493DD9B5" w14:textId="77777777" w:rsidR="004C21A7" w:rsidRDefault="004C21A7" w:rsidP="004C21A7">
            <w:pPr>
              <w:pBdr>
                <w:bottom w:val="double" w:sz="4" w:space="1" w:color="auto"/>
              </w:pBdr>
              <w:tabs>
                <w:tab w:val="decimal" w:pos="795"/>
              </w:tabs>
              <w:spacing w:after="0" w:line="380" w:lineRule="exact"/>
              <w:rPr>
                <w:rFonts w:ascii="Arial" w:hAnsi="Arial" w:cs="Arial"/>
              </w:rPr>
            </w:pPr>
            <w:r>
              <w:rPr>
                <w:rFonts w:ascii="Arial" w:hAnsi="Arial" w:cs="Arial"/>
              </w:rPr>
              <w:t>0.05</w:t>
            </w:r>
          </w:p>
        </w:tc>
      </w:tr>
    </w:tbl>
    <w:p w14:paraId="1C8DC71F" w14:textId="0DA0C4B4" w:rsidR="00C43555" w:rsidRPr="00131A89" w:rsidRDefault="004C21A7" w:rsidP="00A05178">
      <w:pPr>
        <w:tabs>
          <w:tab w:val="left" w:pos="2160"/>
          <w:tab w:val="right" w:pos="7200"/>
          <w:tab w:val="right" w:pos="8540"/>
        </w:tabs>
        <w:spacing w:before="240" w:after="120" w:line="380" w:lineRule="exact"/>
        <w:ind w:left="547" w:right="-43" w:hanging="547"/>
        <w:jc w:val="thaiDistribute"/>
        <w:rPr>
          <w:rFonts w:ascii="Arial" w:hAnsi="Arial" w:cs="Arial"/>
          <w:b/>
          <w:bCs/>
          <w:szCs w:val="22"/>
        </w:rPr>
      </w:pPr>
      <w:r>
        <w:rPr>
          <w:rFonts w:ascii="Arial" w:hAnsi="Arial" w:cs="Arial"/>
          <w:b/>
          <w:bCs/>
          <w:szCs w:val="22"/>
        </w:rPr>
        <w:t>9</w:t>
      </w:r>
      <w:r w:rsidR="00C43555" w:rsidRPr="00131A89">
        <w:rPr>
          <w:rFonts w:ascii="Arial" w:hAnsi="Arial" w:cs="Arial"/>
          <w:b/>
          <w:bCs/>
          <w:szCs w:val="22"/>
        </w:rPr>
        <w:t>.</w:t>
      </w:r>
      <w:r w:rsidR="00C43555" w:rsidRPr="00131A89">
        <w:rPr>
          <w:rFonts w:ascii="Arial" w:hAnsi="Arial" w:cs="Arial"/>
          <w:b/>
          <w:bCs/>
          <w:szCs w:val="22"/>
        </w:rPr>
        <w:tab/>
        <w:t>Commitments</w:t>
      </w:r>
    </w:p>
    <w:p w14:paraId="061CA829" w14:textId="4A2AB858" w:rsidR="00C43555" w:rsidRPr="00131A89" w:rsidRDefault="004C21A7"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Cs w:val="22"/>
        </w:rPr>
      </w:pPr>
      <w:r>
        <w:rPr>
          <w:rFonts w:ascii="Arial" w:hAnsi="Arial" w:cs="Arial"/>
          <w:b/>
          <w:bCs/>
          <w:szCs w:val="22"/>
        </w:rPr>
        <w:t>9</w:t>
      </w:r>
      <w:r w:rsidR="0078040B" w:rsidRPr="00131A89">
        <w:rPr>
          <w:rFonts w:ascii="Arial" w:hAnsi="Arial" w:cs="Arial"/>
          <w:b/>
          <w:bCs/>
          <w:szCs w:val="22"/>
        </w:rPr>
        <w:t>.1</w:t>
      </w:r>
      <w:r w:rsidR="00C43555" w:rsidRPr="00131A89">
        <w:rPr>
          <w:rFonts w:ascii="Arial" w:hAnsi="Arial" w:cs="Arial"/>
          <w:b/>
          <w:bCs/>
          <w:szCs w:val="22"/>
        </w:rPr>
        <w:tab/>
        <w:t>Operating lease commitments</w:t>
      </w:r>
      <w:r w:rsidR="005A6757" w:rsidRPr="00131A89">
        <w:rPr>
          <w:rFonts w:ascii="Arial" w:hAnsi="Arial" w:cs="Arial"/>
          <w:b/>
          <w:bCs/>
          <w:szCs w:val="22"/>
        </w:rPr>
        <w:t xml:space="preserve"> and service commitments</w:t>
      </w:r>
    </w:p>
    <w:p w14:paraId="146BF3B4" w14:textId="05A67873" w:rsidR="00C43555" w:rsidRPr="00131A89" w:rsidRDefault="00C43555" w:rsidP="005E070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Cs w:val="22"/>
        </w:rPr>
      </w:pPr>
      <w:r w:rsidRPr="00131A89">
        <w:rPr>
          <w:rFonts w:ascii="Arial" w:hAnsi="Arial" w:cs="Arial"/>
          <w:szCs w:val="22"/>
        </w:rPr>
        <w:tab/>
        <w:t xml:space="preserve">The Company has entered into several lease agreements in respect of </w:t>
      </w:r>
      <w:r w:rsidR="00FB7250" w:rsidRPr="00131A89">
        <w:rPr>
          <w:rFonts w:ascii="Arial" w:hAnsi="Arial" w:cs="Arial"/>
          <w:szCs w:val="22"/>
        </w:rPr>
        <w:t>the building, equipment (each contract has low value or short-term)</w:t>
      </w:r>
      <w:r w:rsidRPr="00131A89">
        <w:rPr>
          <w:rFonts w:ascii="Arial" w:hAnsi="Arial" w:cs="Arial"/>
          <w:szCs w:val="22"/>
        </w:rPr>
        <w:t>, service and consulting agreements. The terms of the agreements are generally between 1 and 4 years.</w:t>
      </w:r>
    </w:p>
    <w:p w14:paraId="0C710CD2" w14:textId="610815E7" w:rsidR="00C43555" w:rsidRDefault="00A25977" w:rsidP="005E070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Cs w:val="22"/>
        </w:rPr>
      </w:pPr>
      <w:r w:rsidRPr="00131A89">
        <w:rPr>
          <w:rFonts w:ascii="Arial" w:hAnsi="Arial"/>
          <w:szCs w:val="22"/>
          <w:cs/>
        </w:rPr>
        <w:tab/>
      </w:r>
      <w:r w:rsidR="00C43555" w:rsidRPr="00131A89">
        <w:rPr>
          <w:rFonts w:ascii="Arial" w:hAnsi="Arial" w:cs="Arial"/>
          <w:szCs w:val="22"/>
        </w:rPr>
        <w:t>Future minimum lease payments required under these non-cancellable operating leases contracts</w:t>
      </w:r>
      <w:r w:rsidR="002861CF" w:rsidRPr="00131A89">
        <w:rPr>
          <w:rFonts w:ascii="Arial" w:hAnsi="Arial" w:cs="Arial"/>
          <w:szCs w:val="22"/>
        </w:rPr>
        <w:t xml:space="preserve">, and fees </w:t>
      </w:r>
      <w:r w:rsidR="00C43555" w:rsidRPr="00131A89">
        <w:rPr>
          <w:rFonts w:ascii="Arial" w:hAnsi="Arial" w:cs="Arial"/>
          <w:szCs w:val="22"/>
        </w:rPr>
        <w:t>were as follows.</w:t>
      </w:r>
    </w:p>
    <w:p w14:paraId="0E3D28A5" w14:textId="5B4D00BB" w:rsidR="001367FB" w:rsidRPr="00131A89" w:rsidRDefault="001367FB" w:rsidP="00113510">
      <w:pPr>
        <w:tabs>
          <w:tab w:val="left" w:pos="2880"/>
          <w:tab w:val="left" w:pos="5760"/>
          <w:tab w:val="decimal" w:pos="6660"/>
          <w:tab w:val="left" w:pos="7110"/>
          <w:tab w:val="decimal" w:pos="7920"/>
        </w:tabs>
        <w:spacing w:before="120" w:after="120" w:line="380" w:lineRule="exact"/>
        <w:ind w:left="547" w:right="891" w:hanging="547"/>
        <w:jc w:val="right"/>
        <w:rPr>
          <w:rFonts w:ascii="Arial" w:hAnsi="Arial" w:cs="Arial"/>
          <w:szCs w:val="22"/>
        </w:rPr>
      </w:pPr>
      <w:r w:rsidRPr="00131A89">
        <w:rPr>
          <w:rFonts w:ascii="Arial" w:hAnsi="Arial" w:cs="Arial"/>
          <w:szCs w:val="22"/>
        </w:rPr>
        <w:t>(Unit: Million Baht)</w:t>
      </w:r>
    </w:p>
    <w:tbl>
      <w:tblPr>
        <w:tblW w:w="7830" w:type="dxa"/>
        <w:tblInd w:w="828" w:type="dxa"/>
        <w:tblLook w:val="01E0" w:firstRow="1" w:lastRow="1" w:firstColumn="1" w:lastColumn="1" w:noHBand="0" w:noVBand="0"/>
      </w:tblPr>
      <w:tblGrid>
        <w:gridCol w:w="5922"/>
        <w:gridCol w:w="1908"/>
      </w:tblGrid>
      <w:tr w:rsidR="001367FB" w:rsidRPr="00131A89" w14:paraId="2A0DD1F0" w14:textId="77777777" w:rsidTr="00113510">
        <w:tc>
          <w:tcPr>
            <w:tcW w:w="5922" w:type="dxa"/>
          </w:tcPr>
          <w:p w14:paraId="5AD9A002"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p>
        </w:tc>
        <w:tc>
          <w:tcPr>
            <w:tcW w:w="1908" w:type="dxa"/>
          </w:tcPr>
          <w:p w14:paraId="69DC5DB7" w14:textId="106B3F4A" w:rsidR="001367FB" w:rsidRPr="00131A89" w:rsidRDefault="004771E4" w:rsidP="00513DA8">
            <w:pPr>
              <w:pBdr>
                <w:bottom w:val="single" w:sz="4" w:space="1" w:color="auto"/>
              </w:pBd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rPr>
            </w:pPr>
            <w:r>
              <w:rPr>
                <w:rFonts w:ascii="Arial" w:hAnsi="Arial" w:cs="Arial"/>
                <w:szCs w:val="22"/>
              </w:rPr>
              <w:t>30 June</w:t>
            </w:r>
            <w:r w:rsidR="00E50BDA">
              <w:rPr>
                <w:rFonts w:ascii="Arial" w:hAnsi="Arial" w:cs="Arial"/>
                <w:szCs w:val="22"/>
              </w:rPr>
              <w:t xml:space="preserve"> 2023</w:t>
            </w:r>
          </w:p>
        </w:tc>
      </w:tr>
      <w:tr w:rsidR="001367FB" w:rsidRPr="00131A89" w14:paraId="410CAC22" w14:textId="77777777" w:rsidTr="00113510">
        <w:tc>
          <w:tcPr>
            <w:tcW w:w="5922" w:type="dxa"/>
          </w:tcPr>
          <w:p w14:paraId="6F3BB316"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r w:rsidRPr="00131A89">
              <w:rPr>
                <w:rFonts w:ascii="Arial" w:hAnsi="Arial" w:cs="Arial"/>
                <w:szCs w:val="22"/>
              </w:rPr>
              <w:t>Payable:</w:t>
            </w:r>
          </w:p>
        </w:tc>
        <w:tc>
          <w:tcPr>
            <w:tcW w:w="1908" w:type="dxa"/>
          </w:tcPr>
          <w:p w14:paraId="60523718"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u w:val="single"/>
              </w:rPr>
            </w:pPr>
          </w:p>
        </w:tc>
      </w:tr>
      <w:tr w:rsidR="001367FB" w:rsidRPr="00131A89" w14:paraId="3D0A4E35" w14:textId="77777777" w:rsidTr="00A220A4">
        <w:trPr>
          <w:trHeight w:val="80"/>
        </w:trPr>
        <w:tc>
          <w:tcPr>
            <w:tcW w:w="5922" w:type="dxa"/>
          </w:tcPr>
          <w:p w14:paraId="1E346F8B" w14:textId="77777777" w:rsidR="001367FB" w:rsidRPr="00131A89" w:rsidRDefault="001367FB" w:rsidP="00513DA8">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131A89">
              <w:rPr>
                <w:rFonts w:ascii="Arial" w:hAnsi="Arial" w:cs="Arial"/>
                <w:szCs w:val="22"/>
              </w:rPr>
              <w:t>In up to 1 year</w:t>
            </w:r>
          </w:p>
        </w:tc>
        <w:tc>
          <w:tcPr>
            <w:tcW w:w="1908" w:type="dxa"/>
            <w:shd w:val="clear" w:color="auto" w:fill="auto"/>
          </w:tcPr>
          <w:p w14:paraId="5CA7DD25" w14:textId="233ADDCD" w:rsidR="001367FB" w:rsidRPr="00A220A4" w:rsidRDefault="004C21A7" w:rsidP="00513DA8">
            <w:pPr>
              <w:tabs>
                <w:tab w:val="decimal" w:pos="1005"/>
              </w:tabs>
              <w:spacing w:after="0" w:line="380" w:lineRule="exact"/>
              <w:ind w:right="-42"/>
              <w:jc w:val="both"/>
              <w:rPr>
                <w:rFonts w:ascii="Arial" w:hAnsi="Arial"/>
                <w:spacing w:val="-4"/>
                <w:szCs w:val="22"/>
              </w:rPr>
            </w:pPr>
            <w:r>
              <w:rPr>
                <w:rFonts w:ascii="Arial" w:hAnsi="Arial"/>
                <w:spacing w:val="-4"/>
                <w:szCs w:val="22"/>
              </w:rPr>
              <w:t>6.0</w:t>
            </w:r>
          </w:p>
        </w:tc>
      </w:tr>
      <w:tr w:rsidR="001367FB" w:rsidRPr="00131A89" w14:paraId="3AD87F0B" w14:textId="77777777" w:rsidTr="00A220A4">
        <w:tc>
          <w:tcPr>
            <w:tcW w:w="5922" w:type="dxa"/>
          </w:tcPr>
          <w:p w14:paraId="4F672058" w14:textId="77777777" w:rsidR="001367FB" w:rsidRPr="00131A89" w:rsidRDefault="001367FB" w:rsidP="00513DA8">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131A89">
              <w:rPr>
                <w:rFonts w:ascii="Arial" w:hAnsi="Arial" w:cs="Arial"/>
                <w:szCs w:val="22"/>
              </w:rPr>
              <w:t>In over 1 and up to 4 years</w:t>
            </w:r>
          </w:p>
        </w:tc>
        <w:tc>
          <w:tcPr>
            <w:tcW w:w="1908" w:type="dxa"/>
            <w:shd w:val="clear" w:color="auto" w:fill="auto"/>
          </w:tcPr>
          <w:p w14:paraId="4250A8AF" w14:textId="4E2B2787" w:rsidR="001367FB" w:rsidRPr="00A220A4" w:rsidRDefault="00A220A4" w:rsidP="00513DA8">
            <w:pPr>
              <w:tabs>
                <w:tab w:val="decimal" w:pos="1005"/>
              </w:tabs>
              <w:spacing w:after="0" w:line="380" w:lineRule="exact"/>
              <w:ind w:right="-42"/>
              <w:jc w:val="both"/>
              <w:rPr>
                <w:rFonts w:ascii="Arial" w:hAnsi="Arial"/>
                <w:spacing w:val="-4"/>
                <w:szCs w:val="22"/>
              </w:rPr>
            </w:pPr>
            <w:r w:rsidRPr="00A220A4">
              <w:rPr>
                <w:rFonts w:ascii="Arial" w:hAnsi="Arial"/>
                <w:spacing w:val="-4"/>
                <w:szCs w:val="22"/>
              </w:rPr>
              <w:t>0.8</w:t>
            </w:r>
          </w:p>
        </w:tc>
      </w:tr>
    </w:tbl>
    <w:p w14:paraId="6E07067C" w14:textId="77777777" w:rsidR="004C21A7" w:rsidRDefault="004C21A7" w:rsidP="00C4355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Cs w:val="22"/>
        </w:rPr>
      </w:pPr>
    </w:p>
    <w:p w14:paraId="2EE8C920" w14:textId="1E90B431" w:rsidR="00C43555" w:rsidRPr="00131A89" w:rsidRDefault="004C21A7" w:rsidP="008A20E9">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b/>
          <w:bCs/>
          <w:szCs w:val="22"/>
        </w:rPr>
      </w:pPr>
      <w:r>
        <w:rPr>
          <w:rFonts w:ascii="Arial" w:hAnsi="Arial" w:cs="Arial"/>
          <w:b/>
          <w:bCs/>
          <w:szCs w:val="22"/>
        </w:rPr>
        <w:lastRenderedPageBreak/>
        <w:t>9</w:t>
      </w:r>
      <w:r w:rsidR="00C43555" w:rsidRPr="00131A89">
        <w:rPr>
          <w:rFonts w:ascii="Arial" w:hAnsi="Arial" w:cs="Arial"/>
          <w:b/>
          <w:bCs/>
          <w:szCs w:val="22"/>
        </w:rPr>
        <w:t>.2</w:t>
      </w:r>
      <w:r w:rsidR="00C43555" w:rsidRPr="00131A89">
        <w:rPr>
          <w:rFonts w:ascii="Arial" w:hAnsi="Arial"/>
          <w:b/>
          <w:bCs/>
          <w:szCs w:val="22"/>
          <w:cs/>
        </w:rPr>
        <w:tab/>
      </w:r>
      <w:r w:rsidR="00C43555" w:rsidRPr="00131A89">
        <w:rPr>
          <w:rFonts w:ascii="Arial" w:hAnsi="Arial" w:cs="Arial"/>
          <w:b/>
          <w:bCs/>
          <w:szCs w:val="22"/>
        </w:rPr>
        <w:t>Commitment in respect of vending machine installation agreements</w:t>
      </w:r>
    </w:p>
    <w:p w14:paraId="5EB3EDBF" w14:textId="75B94D6A" w:rsidR="008047C8" w:rsidRPr="00131A89" w:rsidRDefault="00C43555" w:rsidP="008A20E9">
      <w:pPr>
        <w:tabs>
          <w:tab w:val="left" w:pos="2880"/>
          <w:tab w:val="left" w:pos="5760"/>
          <w:tab w:val="decimal" w:pos="6660"/>
          <w:tab w:val="left" w:pos="7110"/>
          <w:tab w:val="decimal" w:pos="7920"/>
        </w:tabs>
        <w:spacing w:before="60" w:after="60" w:line="380" w:lineRule="exact"/>
        <w:ind w:left="540" w:right="-43" w:hanging="540"/>
        <w:jc w:val="both"/>
        <w:rPr>
          <w:rFonts w:ascii="Arial" w:hAnsi="Arial" w:cs="Arial"/>
          <w:szCs w:val="22"/>
        </w:rPr>
      </w:pPr>
      <w:r w:rsidRPr="00131A89">
        <w:rPr>
          <w:rFonts w:ascii="Arial" w:hAnsi="Arial"/>
          <w:szCs w:val="22"/>
          <w:cs/>
        </w:rPr>
        <w:tab/>
      </w:r>
      <w:r w:rsidRPr="00131A89">
        <w:rPr>
          <w:rFonts w:ascii="Arial" w:hAnsi="Arial" w:cs="Arial"/>
          <w:szCs w:val="22"/>
        </w:rPr>
        <w:t xml:space="preserve">The Company entered into agreements and committed to conditions related to vending machine installation with several parties. As </w:t>
      </w:r>
      <w:proofErr w:type="gramStart"/>
      <w:r w:rsidRPr="00131A89">
        <w:rPr>
          <w:rFonts w:ascii="Arial" w:hAnsi="Arial" w:cs="Arial"/>
          <w:szCs w:val="22"/>
        </w:rPr>
        <w:t>at</w:t>
      </w:r>
      <w:proofErr w:type="gramEnd"/>
      <w:r w:rsidRPr="00131A89">
        <w:rPr>
          <w:rFonts w:ascii="Arial" w:hAnsi="Arial" w:cs="Arial"/>
          <w:szCs w:val="22"/>
        </w:rPr>
        <w:t xml:space="preserve"> </w:t>
      </w:r>
      <w:r w:rsidR="004771E4">
        <w:rPr>
          <w:rFonts w:ascii="Arial" w:hAnsi="Arial" w:cs="Arial"/>
          <w:szCs w:val="22"/>
        </w:rPr>
        <w:t>30 June</w:t>
      </w:r>
      <w:r w:rsidR="00E50BDA">
        <w:rPr>
          <w:rFonts w:ascii="Arial" w:hAnsi="Arial" w:cs="Arial"/>
          <w:szCs w:val="22"/>
        </w:rPr>
        <w:t xml:space="preserve"> 2023</w:t>
      </w:r>
      <w:r w:rsidRPr="00131A89">
        <w:rPr>
          <w:rFonts w:ascii="Arial" w:hAnsi="Arial" w:cs="Arial"/>
          <w:szCs w:val="22"/>
        </w:rPr>
        <w:t>, the Company had commitment on paying considerations to counterparties</w:t>
      </w:r>
      <w:r w:rsidRPr="00131A89">
        <w:rPr>
          <w:rFonts w:ascii="Arial" w:hAnsi="Arial" w:hint="cs"/>
          <w:szCs w:val="22"/>
          <w:cs/>
        </w:rPr>
        <w:t xml:space="preserve"> </w:t>
      </w:r>
      <w:r w:rsidRPr="00131A89">
        <w:rPr>
          <w:rFonts w:ascii="Arial" w:hAnsi="Arial" w:cs="Arial"/>
          <w:szCs w:val="22"/>
        </w:rPr>
        <w:t xml:space="preserve">at agreed rates and under agreed conditions. Certain agreements have specified the termination period for which the Company commits to pay considerations as </w:t>
      </w:r>
      <w:proofErr w:type="gramStart"/>
      <w:r w:rsidRPr="00131A89">
        <w:rPr>
          <w:rFonts w:ascii="Arial" w:hAnsi="Arial" w:cs="Arial"/>
          <w:szCs w:val="22"/>
        </w:rPr>
        <w:t>at</w:t>
      </w:r>
      <w:proofErr w:type="gramEnd"/>
      <w:r w:rsidRPr="00131A89">
        <w:rPr>
          <w:rFonts w:ascii="Arial" w:hAnsi="Arial" w:cs="Arial"/>
          <w:szCs w:val="22"/>
        </w:rPr>
        <w:t xml:space="preserve"> </w:t>
      </w:r>
      <w:r w:rsidR="004771E4">
        <w:rPr>
          <w:rFonts w:ascii="Arial" w:hAnsi="Arial" w:cs="Arial"/>
          <w:szCs w:val="22"/>
        </w:rPr>
        <w:t>30 June</w:t>
      </w:r>
      <w:r w:rsidR="00E50BDA">
        <w:rPr>
          <w:rFonts w:ascii="Arial" w:hAnsi="Arial" w:cs="Arial"/>
          <w:szCs w:val="22"/>
        </w:rPr>
        <w:t xml:space="preserve"> 2023</w:t>
      </w:r>
      <w:r w:rsidRPr="00131A89">
        <w:rPr>
          <w:rFonts w:ascii="Arial" w:hAnsi="Arial" w:cs="Arial"/>
          <w:szCs w:val="22"/>
        </w:rPr>
        <w:t xml:space="preserve"> </w:t>
      </w:r>
      <w:r w:rsidRPr="000B601D">
        <w:rPr>
          <w:rFonts w:ascii="Arial" w:hAnsi="Arial" w:cs="Arial"/>
          <w:szCs w:val="22"/>
        </w:rPr>
        <w:t xml:space="preserve">totaling Baht </w:t>
      </w:r>
      <w:r w:rsidR="00353DBC" w:rsidRPr="000B601D">
        <w:rPr>
          <w:rFonts w:ascii="Arial" w:hAnsi="Arial" w:cs="Browallia New"/>
        </w:rPr>
        <w:t>0.</w:t>
      </w:r>
      <w:r w:rsidR="000B601D" w:rsidRPr="000B601D">
        <w:rPr>
          <w:rFonts w:ascii="Arial" w:hAnsi="Arial" w:cs="Browallia New"/>
        </w:rPr>
        <w:t>1</w:t>
      </w:r>
      <w:r w:rsidR="00353DBC" w:rsidRPr="000B601D">
        <w:rPr>
          <w:rFonts w:ascii="Arial" w:hAnsi="Arial" w:cs="Browallia New"/>
        </w:rPr>
        <w:t xml:space="preserve"> m</w:t>
      </w:r>
      <w:r w:rsidRPr="000B601D">
        <w:rPr>
          <w:rFonts w:ascii="Arial" w:hAnsi="Arial" w:cs="Arial"/>
          <w:szCs w:val="22"/>
        </w:rPr>
        <w:t>illion.</w:t>
      </w:r>
    </w:p>
    <w:p w14:paraId="342B2BB1" w14:textId="33F64027" w:rsidR="00C43555" w:rsidRPr="00131A89" w:rsidRDefault="004771E4" w:rsidP="008A20E9">
      <w:pPr>
        <w:tabs>
          <w:tab w:val="left" w:pos="2880"/>
          <w:tab w:val="left" w:pos="5760"/>
          <w:tab w:val="decimal" w:pos="6660"/>
          <w:tab w:val="left" w:pos="7110"/>
          <w:tab w:val="decimal" w:pos="7920"/>
        </w:tabs>
        <w:spacing w:before="60" w:after="60" w:line="380" w:lineRule="exact"/>
        <w:ind w:left="540" w:right="-43" w:hanging="540"/>
        <w:jc w:val="both"/>
        <w:rPr>
          <w:rFonts w:ascii="Arial" w:hAnsi="Arial" w:cs="Arial"/>
          <w:szCs w:val="22"/>
        </w:rPr>
      </w:pPr>
      <w:r>
        <w:rPr>
          <w:rFonts w:ascii="Arial" w:hAnsi="Arial" w:cs="Arial"/>
          <w:szCs w:val="22"/>
        </w:rPr>
        <w:tab/>
      </w:r>
      <w:r w:rsidR="00C43555" w:rsidRPr="00131A89">
        <w:rPr>
          <w:rFonts w:ascii="Arial" w:hAnsi="Arial" w:cs="Arial"/>
          <w:szCs w:val="22"/>
        </w:rPr>
        <w:t>In addition, certain agreements have stipulated consideration rates but have not specified termination periods (which can be terminated by either party). The Company therefore commits to pay considerations under the</w:t>
      </w:r>
      <w:r w:rsidR="00C43555" w:rsidRPr="00131A89">
        <w:rPr>
          <w:rFonts w:ascii="Arial" w:hAnsi="Arial" w:hint="cs"/>
          <w:szCs w:val="22"/>
          <w:cs/>
        </w:rPr>
        <w:t xml:space="preserve"> </w:t>
      </w:r>
      <w:r w:rsidR="00C43555" w:rsidRPr="00131A89">
        <w:rPr>
          <w:rFonts w:ascii="Arial" w:hAnsi="Arial" w:cs="Arial"/>
          <w:szCs w:val="22"/>
        </w:rPr>
        <w:t xml:space="preserve">agreements until such agreements are terminated. Considerations for the installations expense of vending machines for the three-month </w:t>
      </w:r>
      <w:r>
        <w:rPr>
          <w:rFonts w:ascii="Arial" w:hAnsi="Arial" w:cs="Arial"/>
          <w:szCs w:val="22"/>
        </w:rPr>
        <w:t xml:space="preserve">and            six-month </w:t>
      </w:r>
      <w:r w:rsidR="00C43555" w:rsidRPr="00131A89">
        <w:rPr>
          <w:rFonts w:ascii="Arial" w:hAnsi="Arial" w:cs="Arial"/>
          <w:szCs w:val="22"/>
        </w:rPr>
        <w:t>period</w:t>
      </w:r>
      <w:r>
        <w:rPr>
          <w:rFonts w:ascii="Arial" w:hAnsi="Arial" w:cs="Arial"/>
          <w:szCs w:val="22"/>
        </w:rPr>
        <w:t>s</w:t>
      </w:r>
      <w:r w:rsidR="00C43555" w:rsidRPr="00131A89">
        <w:rPr>
          <w:rFonts w:ascii="Arial" w:hAnsi="Arial" w:cs="Arial"/>
          <w:szCs w:val="22"/>
        </w:rPr>
        <w:t xml:space="preserve"> ended </w:t>
      </w:r>
      <w:r>
        <w:rPr>
          <w:rFonts w:ascii="Arial" w:hAnsi="Arial" w:cs="Arial"/>
          <w:szCs w:val="22"/>
        </w:rPr>
        <w:t>30 June</w:t>
      </w:r>
      <w:r w:rsidR="00E50BDA">
        <w:rPr>
          <w:rFonts w:ascii="Arial" w:hAnsi="Arial" w:cs="Arial"/>
          <w:szCs w:val="22"/>
        </w:rPr>
        <w:t xml:space="preserve"> 2023</w:t>
      </w:r>
      <w:r w:rsidR="00C43555" w:rsidRPr="00131A89">
        <w:rPr>
          <w:rFonts w:ascii="Arial" w:hAnsi="Arial" w:cs="Arial"/>
          <w:szCs w:val="22"/>
        </w:rPr>
        <w:t xml:space="preserve"> amounted to </w:t>
      </w:r>
      <w:r w:rsidRPr="002F7C0B">
        <w:rPr>
          <w:rFonts w:ascii="Arial" w:hAnsi="Arial" w:cs="Arial"/>
          <w:szCs w:val="22"/>
        </w:rPr>
        <w:t xml:space="preserve">Baht </w:t>
      </w:r>
      <w:r w:rsidR="00BA703A" w:rsidRPr="00A220A4">
        <w:rPr>
          <w:rFonts w:ascii="Arial" w:hAnsi="Arial" w:cs="Arial"/>
          <w:szCs w:val="22"/>
        </w:rPr>
        <w:t>27.</w:t>
      </w:r>
      <w:r w:rsidR="0089262A">
        <w:rPr>
          <w:rFonts w:ascii="Arial" w:hAnsi="Arial" w:cs="Arial"/>
          <w:szCs w:val="22"/>
        </w:rPr>
        <w:t>5</w:t>
      </w:r>
      <w:r w:rsidRPr="00A220A4">
        <w:rPr>
          <w:rFonts w:ascii="Arial" w:hAnsi="Arial" w:cs="Arial"/>
          <w:szCs w:val="22"/>
        </w:rPr>
        <w:t xml:space="preserve"> million and Baht </w:t>
      </w:r>
      <w:r w:rsidR="00BC47E9">
        <w:rPr>
          <w:rFonts w:ascii="Arial" w:hAnsi="Arial" w:cs="Arial"/>
          <w:szCs w:val="22"/>
        </w:rPr>
        <w:t>53.9</w:t>
      </w:r>
      <w:r w:rsidRPr="00A220A4">
        <w:rPr>
          <w:rFonts w:ascii="Arial" w:hAnsi="Arial" w:cs="Arial"/>
          <w:szCs w:val="22"/>
        </w:rPr>
        <w:t xml:space="preserve"> million, respectively </w:t>
      </w:r>
      <w:r w:rsidR="007D633E" w:rsidRPr="00A220A4">
        <w:rPr>
          <w:rFonts w:ascii="Arial" w:hAnsi="Arial" w:cs="Arial"/>
          <w:szCs w:val="22"/>
        </w:rPr>
        <w:t>(20</w:t>
      </w:r>
      <w:r w:rsidR="00ED7884" w:rsidRPr="00A220A4">
        <w:rPr>
          <w:rFonts w:ascii="Arial" w:hAnsi="Arial" w:cs="Arial"/>
          <w:szCs w:val="22"/>
        </w:rPr>
        <w:t>2</w:t>
      </w:r>
      <w:r w:rsidR="00E50BDA" w:rsidRPr="00A220A4">
        <w:rPr>
          <w:rFonts w:ascii="Arial" w:hAnsi="Arial" w:cs="Arial"/>
          <w:szCs w:val="22"/>
        </w:rPr>
        <w:t>2</w:t>
      </w:r>
      <w:r w:rsidR="007D633E" w:rsidRPr="00A220A4">
        <w:rPr>
          <w:rFonts w:ascii="Arial" w:hAnsi="Arial" w:cs="Arial"/>
          <w:szCs w:val="22"/>
        </w:rPr>
        <w:t xml:space="preserve">: </w:t>
      </w:r>
      <w:r w:rsidRPr="00A220A4">
        <w:rPr>
          <w:rFonts w:ascii="Arial" w:hAnsi="Arial" w:cs="Arial"/>
          <w:szCs w:val="22"/>
        </w:rPr>
        <w:t>Baht 22.9 million and Baht 46.3 million, respectively</w:t>
      </w:r>
      <w:r w:rsidR="007D633E" w:rsidRPr="00A220A4">
        <w:rPr>
          <w:rFonts w:ascii="Arial" w:hAnsi="Arial" w:cs="Arial"/>
          <w:szCs w:val="22"/>
        </w:rPr>
        <w:t>)</w:t>
      </w:r>
      <w:r w:rsidR="00C43555" w:rsidRPr="00A220A4">
        <w:rPr>
          <w:rFonts w:ascii="Arial" w:hAnsi="Arial" w:cs="Arial"/>
          <w:szCs w:val="22"/>
        </w:rPr>
        <w:t>.</w:t>
      </w:r>
    </w:p>
    <w:p w14:paraId="1BB6D6D2" w14:textId="0C21BF7F" w:rsidR="00D36EED" w:rsidRPr="00131A89" w:rsidRDefault="004C21A7" w:rsidP="008A20E9">
      <w:pPr>
        <w:spacing w:before="60" w:after="60" w:line="380" w:lineRule="exact"/>
        <w:ind w:left="540" w:hanging="540"/>
        <w:jc w:val="thaiDistribute"/>
        <w:rPr>
          <w:rFonts w:ascii="Arial" w:hAnsi="Arial" w:cs="Arial"/>
          <w:b/>
          <w:bCs/>
        </w:rPr>
      </w:pPr>
      <w:r>
        <w:rPr>
          <w:rFonts w:ascii="Arial" w:hAnsi="Arial" w:cs="Arial"/>
          <w:b/>
          <w:bCs/>
        </w:rPr>
        <w:t>9</w:t>
      </w:r>
      <w:r w:rsidR="0078040B" w:rsidRPr="00131A89">
        <w:rPr>
          <w:rFonts w:ascii="Arial" w:hAnsi="Arial" w:cs="Arial"/>
          <w:b/>
          <w:bCs/>
        </w:rPr>
        <w:t>.3</w:t>
      </w:r>
      <w:r w:rsidR="00D36EED" w:rsidRPr="00131A89">
        <w:rPr>
          <w:rFonts w:ascii="Arial" w:hAnsi="Arial" w:cs="Arial"/>
          <w:b/>
          <w:bCs/>
        </w:rPr>
        <w:tab/>
        <w:t>Capital commitments</w:t>
      </w:r>
    </w:p>
    <w:p w14:paraId="4C478EEA" w14:textId="15324290" w:rsidR="00AB7BF3" w:rsidRDefault="00AB7BF3" w:rsidP="008A20E9">
      <w:pPr>
        <w:spacing w:before="60" w:after="60" w:line="380" w:lineRule="exact"/>
        <w:ind w:left="540" w:hanging="540"/>
        <w:jc w:val="both"/>
        <w:rPr>
          <w:rFonts w:ascii="Arial" w:hAnsi="Arial" w:cs="Arial"/>
        </w:rPr>
      </w:pPr>
      <w:r>
        <w:rPr>
          <w:rFonts w:ascii="Arial" w:hAnsi="Arial" w:cs="Arial"/>
        </w:rPr>
        <w:tab/>
      </w:r>
      <w:r w:rsidRPr="00AB7BF3">
        <w:rPr>
          <w:rFonts w:ascii="Arial" w:hAnsi="Arial" w:cs="Arial"/>
        </w:rPr>
        <w:t xml:space="preserve">As </w:t>
      </w:r>
      <w:proofErr w:type="gramStart"/>
      <w:r w:rsidRPr="00AB7BF3">
        <w:rPr>
          <w:rFonts w:ascii="Arial" w:hAnsi="Arial" w:cs="Arial"/>
        </w:rPr>
        <w:t>at</w:t>
      </w:r>
      <w:proofErr w:type="gramEnd"/>
      <w:r w:rsidRPr="00AB7BF3">
        <w:rPr>
          <w:rFonts w:ascii="Arial" w:hAnsi="Arial" w:cs="Arial"/>
        </w:rPr>
        <w:t xml:space="preserve"> </w:t>
      </w:r>
      <w:r w:rsidR="004771E4">
        <w:rPr>
          <w:rFonts w:ascii="Arial" w:hAnsi="Arial" w:cs="Arial"/>
        </w:rPr>
        <w:t>30 June</w:t>
      </w:r>
      <w:r w:rsidR="00E50BDA">
        <w:rPr>
          <w:rFonts w:ascii="Arial" w:hAnsi="Arial" w:cs="Arial"/>
        </w:rPr>
        <w:t xml:space="preserve"> 2023</w:t>
      </w:r>
      <w:r w:rsidRPr="00AB7BF3">
        <w:rPr>
          <w:rFonts w:ascii="Arial" w:hAnsi="Arial" w:cs="Arial"/>
        </w:rPr>
        <w:t xml:space="preserve">, the Company </w:t>
      </w:r>
      <w:r w:rsidRPr="004C21A7">
        <w:rPr>
          <w:rFonts w:ascii="Arial" w:hAnsi="Arial" w:cs="Arial"/>
        </w:rPr>
        <w:t xml:space="preserve">had commitments of </w:t>
      </w:r>
      <w:r w:rsidR="004C21A7" w:rsidRPr="004C21A7">
        <w:rPr>
          <w:rFonts w:ascii="Arial" w:hAnsi="Arial" w:cs="Arial"/>
        </w:rPr>
        <w:t xml:space="preserve">Baht 11.9 million, </w:t>
      </w:r>
      <w:r w:rsidR="00806C2B" w:rsidRPr="004C21A7">
        <w:rPr>
          <w:rFonts w:ascii="Arial" w:hAnsi="Arial" w:cs="Arial"/>
        </w:rPr>
        <w:t xml:space="preserve">JPY </w:t>
      </w:r>
      <w:r w:rsidR="004C21A7" w:rsidRPr="004C21A7">
        <w:rPr>
          <w:rFonts w:ascii="Arial" w:hAnsi="Arial" w:cs="Arial"/>
        </w:rPr>
        <w:t>5.2</w:t>
      </w:r>
      <w:r w:rsidR="00806C2B" w:rsidRPr="004C21A7">
        <w:rPr>
          <w:rFonts w:ascii="Arial" w:hAnsi="Arial" w:cs="Arial"/>
        </w:rPr>
        <w:t xml:space="preserve"> million</w:t>
      </w:r>
      <w:r w:rsidR="00E004E1" w:rsidRPr="004C21A7">
        <w:rPr>
          <w:rFonts w:ascii="Arial" w:hAnsi="Arial" w:cs="Arial"/>
        </w:rPr>
        <w:t>,</w:t>
      </w:r>
      <w:r w:rsidR="00806C2B" w:rsidRPr="004C21A7">
        <w:rPr>
          <w:rFonts w:ascii="Arial" w:hAnsi="Arial" w:cs="Arial"/>
        </w:rPr>
        <w:t xml:space="preserve"> </w:t>
      </w:r>
      <w:r w:rsidRPr="004C21A7">
        <w:rPr>
          <w:rFonts w:ascii="Arial" w:hAnsi="Arial" w:cs="Arial"/>
        </w:rPr>
        <w:t xml:space="preserve">CNY </w:t>
      </w:r>
      <w:r w:rsidR="004C21A7" w:rsidRPr="004C21A7">
        <w:rPr>
          <w:rFonts w:ascii="Arial" w:hAnsi="Arial" w:cs="Arial"/>
        </w:rPr>
        <w:t>1.7</w:t>
      </w:r>
      <w:r w:rsidRPr="004C21A7">
        <w:rPr>
          <w:rFonts w:ascii="Arial" w:hAnsi="Arial" w:cs="Arial"/>
        </w:rPr>
        <w:t xml:space="preserve"> million and USD </w:t>
      </w:r>
      <w:r w:rsidR="004C21A7" w:rsidRPr="004C21A7">
        <w:rPr>
          <w:rFonts w:ascii="Arial" w:hAnsi="Arial" w:cs="Arial"/>
        </w:rPr>
        <w:t>0.5</w:t>
      </w:r>
      <w:r w:rsidRPr="004C21A7">
        <w:rPr>
          <w:rFonts w:ascii="Arial" w:hAnsi="Arial" w:cs="Arial"/>
        </w:rPr>
        <w:t xml:space="preserve"> million in relation</w:t>
      </w:r>
      <w:r w:rsidRPr="00AB7BF3">
        <w:rPr>
          <w:rFonts w:ascii="Arial" w:hAnsi="Arial" w:cs="Arial"/>
        </w:rPr>
        <w:t xml:space="preserve"> to acquisitions of equipment, and commitments of Baht </w:t>
      </w:r>
      <w:r w:rsidR="00121F49">
        <w:rPr>
          <w:rFonts w:ascii="Arial" w:hAnsi="Arial" w:cs="Browallia New"/>
        </w:rPr>
        <w:t>53.4</w:t>
      </w:r>
      <w:r w:rsidRPr="00AB7BF3">
        <w:rPr>
          <w:rFonts w:ascii="Arial" w:hAnsi="Arial" w:cs="Arial"/>
        </w:rPr>
        <w:t xml:space="preserve"> million in relation to office construction agreements, and Baht </w:t>
      </w:r>
      <w:r w:rsidR="00D50D11">
        <w:rPr>
          <w:rFonts w:ascii="Arial" w:hAnsi="Arial" w:cs="Arial"/>
        </w:rPr>
        <w:t>0.6</w:t>
      </w:r>
      <w:r w:rsidRPr="00AB7BF3">
        <w:rPr>
          <w:rFonts w:ascii="Arial" w:hAnsi="Arial" w:cs="Arial"/>
        </w:rPr>
        <w:t xml:space="preserve"> million for development of software for vending machine</w:t>
      </w:r>
      <w:r>
        <w:rPr>
          <w:rFonts w:ascii="Arial" w:hAnsi="Arial" w:cs="Arial"/>
        </w:rPr>
        <w:t>.</w:t>
      </w:r>
    </w:p>
    <w:p w14:paraId="4D83DDE2" w14:textId="62580E48" w:rsidR="0054086E" w:rsidRPr="00131A89" w:rsidRDefault="004C21A7" w:rsidP="008A20E9">
      <w:pPr>
        <w:spacing w:before="60" w:after="60" w:line="380" w:lineRule="exact"/>
        <w:ind w:left="540" w:hanging="540"/>
        <w:jc w:val="both"/>
        <w:rPr>
          <w:rFonts w:ascii="Arial" w:hAnsi="Arial" w:cs="Arial"/>
          <w:b/>
          <w:bCs/>
        </w:rPr>
      </w:pPr>
      <w:r>
        <w:rPr>
          <w:rFonts w:ascii="Arial" w:hAnsi="Arial" w:cs="Arial"/>
          <w:b/>
          <w:bCs/>
        </w:rPr>
        <w:t>10</w:t>
      </w:r>
      <w:r w:rsidR="0054086E" w:rsidRPr="00131A89">
        <w:rPr>
          <w:rFonts w:ascii="Arial" w:hAnsi="Arial" w:cs="Arial"/>
          <w:b/>
          <w:bCs/>
        </w:rPr>
        <w:t>.</w:t>
      </w:r>
      <w:r w:rsidR="0054086E" w:rsidRPr="00131A89">
        <w:rPr>
          <w:rFonts w:ascii="Arial" w:hAnsi="Arial" w:cs="Arial"/>
          <w:b/>
          <w:bCs/>
        </w:rPr>
        <w:tab/>
        <w:t>Financial Instrument</w:t>
      </w:r>
    </w:p>
    <w:p w14:paraId="56E40F67" w14:textId="33EF4FC0" w:rsidR="0054086E" w:rsidRPr="00131A89" w:rsidRDefault="004C21A7" w:rsidP="008A20E9">
      <w:pPr>
        <w:pStyle w:val="Heading1"/>
        <w:spacing w:before="60" w:after="60" w:line="380" w:lineRule="exact"/>
        <w:ind w:left="547" w:hanging="547"/>
        <w:rPr>
          <w:rFonts w:ascii="Arial" w:eastAsiaTheme="minorHAnsi" w:hAnsi="Arial" w:cs="Arial"/>
          <w:b/>
          <w:bCs/>
          <w:color w:val="auto"/>
          <w:sz w:val="22"/>
          <w:szCs w:val="28"/>
          <w:cs/>
        </w:rPr>
      </w:pPr>
      <w:r>
        <w:rPr>
          <w:rFonts w:ascii="Arial" w:eastAsiaTheme="minorHAnsi" w:hAnsi="Arial" w:cs="Arial"/>
          <w:b/>
          <w:bCs/>
          <w:color w:val="auto"/>
          <w:sz w:val="22"/>
          <w:szCs w:val="28"/>
        </w:rPr>
        <w:t>10</w:t>
      </w:r>
      <w:r w:rsidR="0054086E" w:rsidRPr="00131A89">
        <w:rPr>
          <w:rFonts w:ascii="Arial" w:eastAsiaTheme="minorHAnsi" w:hAnsi="Arial" w:cs="Arial"/>
          <w:b/>
          <w:bCs/>
          <w:color w:val="auto"/>
          <w:sz w:val="22"/>
          <w:szCs w:val="28"/>
        </w:rPr>
        <w:t>.1</w:t>
      </w:r>
      <w:r w:rsidR="0054086E" w:rsidRPr="00131A89">
        <w:rPr>
          <w:rFonts w:ascii="Arial" w:eastAsiaTheme="minorHAnsi" w:hAnsi="Arial" w:cs="Arial"/>
          <w:b/>
          <w:bCs/>
          <w:color w:val="auto"/>
          <w:sz w:val="22"/>
          <w:szCs w:val="28"/>
        </w:rPr>
        <w:tab/>
        <w:t>Fair value of financial instrument</w:t>
      </w:r>
    </w:p>
    <w:p w14:paraId="6AFD00AC" w14:textId="2FAC6E49" w:rsidR="0054086E" w:rsidRPr="00131A89" w:rsidRDefault="0054086E" w:rsidP="008A20E9">
      <w:pPr>
        <w:spacing w:before="60" w:after="60" w:line="380" w:lineRule="exact"/>
        <w:ind w:left="547"/>
        <w:jc w:val="thaiDistribute"/>
        <w:rPr>
          <w:rFonts w:ascii="Arial" w:hAnsi="Arial"/>
          <w:noProof/>
          <w:color w:val="0070C0"/>
          <w:szCs w:val="22"/>
        </w:rPr>
      </w:pPr>
      <w:r w:rsidRPr="00131A89">
        <w:rPr>
          <w:rFonts w:ascii="Arial" w:hAnsi="Arial" w:cs="Arial"/>
          <w:noProof/>
          <w:color w:val="0D0D0D" w:themeColor="text1" w:themeTint="F2"/>
          <w:szCs w:val="22"/>
        </w:rPr>
        <w:t>Most of the Company’s financial instruments are classified as short-term or have interest rates that are close</w:t>
      </w:r>
      <w:r w:rsidRPr="00131A89">
        <w:rPr>
          <w:rFonts w:ascii="Arial" w:hAnsi="Arial"/>
          <w:noProof/>
          <w:color w:val="0D0D0D" w:themeColor="text1" w:themeTint="F2"/>
          <w:szCs w:val="22"/>
        </w:rPr>
        <w:t xml:space="preserve"> to</w:t>
      </w:r>
      <w:r w:rsidRPr="00131A89">
        <w:rPr>
          <w:rFonts w:ascii="Arial" w:hAnsi="Arial" w:cs="Arial"/>
          <w:noProof/>
          <w:color w:val="0D0D0D" w:themeColor="text1" w:themeTint="F2"/>
          <w:szCs w:val="22"/>
        </w:rPr>
        <w:t xml:space="preserve"> market rate. Therefore, the carrying amounts of these financial instruments </w:t>
      </w:r>
      <w:r w:rsidR="002861CF" w:rsidRPr="00131A89">
        <w:rPr>
          <w:rFonts w:ascii="Arial" w:hAnsi="Arial" w:cs="Arial"/>
          <w:noProof/>
          <w:color w:val="0D0D0D" w:themeColor="text1" w:themeTint="F2"/>
          <w:szCs w:val="22"/>
        </w:rPr>
        <w:t>are</w:t>
      </w:r>
      <w:r w:rsidRPr="00131A89">
        <w:rPr>
          <w:rFonts w:ascii="Arial" w:hAnsi="Arial" w:cs="Arial"/>
          <w:noProof/>
          <w:color w:val="0D0D0D" w:themeColor="text1" w:themeTint="F2"/>
          <w:szCs w:val="22"/>
        </w:rPr>
        <w:t xml:space="preserve"> estimated to approximate their fair value</w:t>
      </w:r>
      <w:r w:rsidRPr="00131A89">
        <w:rPr>
          <w:rFonts w:ascii="Arial" w:hAnsi="Arial" w:cs="Arial"/>
          <w:noProof/>
          <w:color w:val="0070C0"/>
          <w:szCs w:val="22"/>
        </w:rPr>
        <w:t xml:space="preserve">. </w:t>
      </w:r>
    </w:p>
    <w:p w14:paraId="15D0829E" w14:textId="71B54CBD" w:rsidR="00C43555" w:rsidRPr="00131A89" w:rsidRDefault="004C21A7" w:rsidP="008A20E9">
      <w:pPr>
        <w:tabs>
          <w:tab w:val="left" w:pos="900"/>
          <w:tab w:val="center" w:pos="3600"/>
          <w:tab w:val="center" w:pos="6480"/>
        </w:tabs>
        <w:spacing w:before="60" w:after="60" w:line="380" w:lineRule="exact"/>
        <w:ind w:left="547" w:hanging="547"/>
        <w:jc w:val="both"/>
        <w:rPr>
          <w:rFonts w:ascii="Arial" w:hAnsi="Arial"/>
          <w:b/>
          <w:bCs/>
          <w:szCs w:val="22"/>
          <w:cs/>
        </w:rPr>
      </w:pPr>
      <w:r>
        <w:rPr>
          <w:rFonts w:ascii="Arial" w:hAnsi="Arial"/>
          <w:b/>
          <w:bCs/>
          <w:szCs w:val="22"/>
        </w:rPr>
        <w:t>10</w:t>
      </w:r>
      <w:r w:rsidR="00C43555" w:rsidRPr="00131A89">
        <w:rPr>
          <w:rFonts w:ascii="Arial" w:hAnsi="Arial"/>
          <w:b/>
          <w:bCs/>
          <w:szCs w:val="22"/>
        </w:rPr>
        <w:t>.</w:t>
      </w:r>
      <w:r w:rsidR="0054086E" w:rsidRPr="00131A89">
        <w:rPr>
          <w:rFonts w:ascii="Arial" w:hAnsi="Arial"/>
          <w:b/>
          <w:bCs/>
          <w:szCs w:val="22"/>
        </w:rPr>
        <w:t>2</w:t>
      </w:r>
      <w:r w:rsidR="00C43555" w:rsidRPr="00131A89">
        <w:rPr>
          <w:rFonts w:ascii="Arial" w:hAnsi="Arial"/>
          <w:b/>
          <w:bCs/>
          <w:szCs w:val="22"/>
        </w:rPr>
        <w:tab/>
        <w:t>Fair value hierarchy</w:t>
      </w:r>
    </w:p>
    <w:p w14:paraId="3AEDA269" w14:textId="7C6F3868" w:rsidR="00DF582D" w:rsidRPr="00131A89" w:rsidRDefault="00DF582D" w:rsidP="008A20E9">
      <w:pPr>
        <w:spacing w:before="60" w:after="60" w:line="380" w:lineRule="exact"/>
        <w:ind w:left="547"/>
        <w:jc w:val="thaiDistribute"/>
        <w:rPr>
          <w:rFonts w:ascii="Arial" w:hAnsi="Arial"/>
          <w:szCs w:val="22"/>
        </w:rPr>
      </w:pPr>
      <w:r w:rsidRPr="00131A89">
        <w:rPr>
          <w:rFonts w:ascii="Arial" w:hAnsi="Arial"/>
          <w:szCs w:val="22"/>
        </w:rPr>
        <w:t xml:space="preserve">As </w:t>
      </w:r>
      <w:proofErr w:type="gramStart"/>
      <w:r w:rsidRPr="00131A89">
        <w:rPr>
          <w:rFonts w:ascii="Arial" w:hAnsi="Arial"/>
          <w:szCs w:val="22"/>
        </w:rPr>
        <w:t>at</w:t>
      </w:r>
      <w:proofErr w:type="gramEnd"/>
      <w:r w:rsidRPr="00131A89">
        <w:rPr>
          <w:rFonts w:ascii="Arial" w:hAnsi="Arial"/>
          <w:szCs w:val="22"/>
        </w:rPr>
        <w:t xml:space="preserve"> </w:t>
      </w:r>
      <w:r w:rsidR="004771E4">
        <w:rPr>
          <w:rFonts w:ascii="Arial" w:hAnsi="Arial"/>
          <w:szCs w:val="22"/>
        </w:rPr>
        <w:t>30 June</w:t>
      </w:r>
      <w:r w:rsidR="00E50BDA">
        <w:rPr>
          <w:rFonts w:ascii="Arial" w:hAnsi="Arial"/>
          <w:szCs w:val="22"/>
        </w:rPr>
        <w:t xml:space="preserve"> 2023</w:t>
      </w:r>
      <w:r w:rsidRPr="00131A89">
        <w:rPr>
          <w:rFonts w:ascii="Arial" w:hAnsi="Arial"/>
          <w:szCs w:val="22"/>
        </w:rPr>
        <w:t xml:space="preserve">, the </w:t>
      </w:r>
      <w:r w:rsidRPr="00131A89">
        <w:rPr>
          <w:rFonts w:ascii="Arial" w:hAnsi="Arial" w:cs="Arial"/>
          <w:szCs w:val="22"/>
        </w:rPr>
        <w:t>Company</w:t>
      </w:r>
      <w:r w:rsidRPr="00131A89">
        <w:rPr>
          <w:rFonts w:ascii="Arial" w:hAnsi="Arial"/>
          <w:szCs w:val="22"/>
        </w:rPr>
        <w:t xml:space="preserve"> had assets that were measured at fair value </w:t>
      </w:r>
      <w:r w:rsidR="0054086E" w:rsidRPr="00131A89">
        <w:rPr>
          <w:rFonts w:ascii="Arial" w:hAnsi="Arial"/>
          <w:szCs w:val="22"/>
        </w:rPr>
        <w:t>using different levels of inputs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DF582D" w:rsidRPr="00131A89" w14:paraId="441D9C86" w14:textId="77777777" w:rsidTr="00745605">
        <w:tc>
          <w:tcPr>
            <w:tcW w:w="9293" w:type="dxa"/>
            <w:gridSpan w:val="5"/>
            <w:vAlign w:val="bottom"/>
          </w:tcPr>
          <w:p w14:paraId="497C6438" w14:textId="77777777" w:rsidR="00DF582D" w:rsidRPr="00131A89" w:rsidRDefault="00DF582D" w:rsidP="00DF582D">
            <w:pPr>
              <w:spacing w:after="0" w:line="380" w:lineRule="exact"/>
              <w:jc w:val="right"/>
              <w:rPr>
                <w:rFonts w:ascii="Arial" w:hAnsi="Arial" w:cs="Arial"/>
                <w:kern w:val="28"/>
                <w:szCs w:val="22"/>
              </w:rPr>
            </w:pPr>
            <w:r w:rsidRPr="00131A89">
              <w:rPr>
                <w:rFonts w:ascii="Arial" w:hAnsi="Arial" w:cs="Arial"/>
                <w:kern w:val="28"/>
                <w:szCs w:val="22"/>
              </w:rPr>
              <w:t>(Unit: Million Baht)</w:t>
            </w:r>
          </w:p>
        </w:tc>
      </w:tr>
      <w:tr w:rsidR="00DF582D" w:rsidRPr="00131A89" w14:paraId="24624120" w14:textId="77777777" w:rsidTr="00745605">
        <w:tc>
          <w:tcPr>
            <w:tcW w:w="4050" w:type="dxa"/>
            <w:vAlign w:val="bottom"/>
          </w:tcPr>
          <w:p w14:paraId="7A5DA8FD" w14:textId="77777777" w:rsidR="00DF582D" w:rsidRPr="00131A89" w:rsidRDefault="00DF582D" w:rsidP="00DF582D">
            <w:pPr>
              <w:spacing w:after="0" w:line="380" w:lineRule="exact"/>
              <w:ind w:left="243" w:hanging="180"/>
              <w:jc w:val="thaiDistribute"/>
              <w:rPr>
                <w:rFonts w:ascii="Arial" w:hAnsi="Arial" w:cs="Arial"/>
                <w:kern w:val="28"/>
                <w:szCs w:val="22"/>
              </w:rPr>
            </w:pPr>
          </w:p>
        </w:tc>
        <w:tc>
          <w:tcPr>
            <w:tcW w:w="1243" w:type="dxa"/>
          </w:tcPr>
          <w:p w14:paraId="7628DF9A"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1</w:t>
            </w:r>
          </w:p>
        </w:tc>
        <w:tc>
          <w:tcPr>
            <w:tcW w:w="1333" w:type="dxa"/>
          </w:tcPr>
          <w:p w14:paraId="19171427"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2</w:t>
            </w:r>
          </w:p>
        </w:tc>
        <w:tc>
          <w:tcPr>
            <w:tcW w:w="1333" w:type="dxa"/>
            <w:vAlign w:val="bottom"/>
          </w:tcPr>
          <w:p w14:paraId="256CE3BA"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3</w:t>
            </w:r>
          </w:p>
        </w:tc>
        <w:tc>
          <w:tcPr>
            <w:tcW w:w="1334" w:type="dxa"/>
            <w:vAlign w:val="bottom"/>
          </w:tcPr>
          <w:p w14:paraId="5D691BF4" w14:textId="77777777" w:rsidR="00DF582D" w:rsidRPr="00131A89" w:rsidRDefault="00DF582D" w:rsidP="00DF582D">
            <w:pPr>
              <w:pBdr>
                <w:bottom w:val="single" w:sz="4" w:space="1" w:color="auto"/>
              </w:pBdr>
              <w:spacing w:after="0" w:line="380" w:lineRule="exact"/>
              <w:jc w:val="center"/>
              <w:rPr>
                <w:rFonts w:ascii="Arial" w:hAnsi="Arial" w:cs="Arial"/>
                <w:kern w:val="28"/>
                <w:szCs w:val="22"/>
                <w:cs/>
              </w:rPr>
            </w:pPr>
            <w:r w:rsidRPr="00131A89">
              <w:rPr>
                <w:rFonts w:ascii="Arial" w:hAnsi="Arial" w:cs="Arial"/>
                <w:kern w:val="28"/>
                <w:szCs w:val="22"/>
              </w:rPr>
              <w:t>Total</w:t>
            </w:r>
          </w:p>
        </w:tc>
      </w:tr>
      <w:tr w:rsidR="00DF582D" w:rsidRPr="00131A89" w14:paraId="734A2502" w14:textId="77777777" w:rsidTr="00745605">
        <w:tc>
          <w:tcPr>
            <w:tcW w:w="4050" w:type="dxa"/>
            <w:vAlign w:val="bottom"/>
          </w:tcPr>
          <w:p w14:paraId="68692829" w14:textId="77777777" w:rsidR="00DF582D" w:rsidRPr="00131A89" w:rsidRDefault="00DF582D" w:rsidP="00DF582D">
            <w:pPr>
              <w:spacing w:after="0" w:line="380" w:lineRule="exact"/>
              <w:ind w:left="243" w:hanging="180"/>
              <w:jc w:val="thaiDistribute"/>
              <w:rPr>
                <w:rFonts w:ascii="Arial" w:hAnsi="Arial" w:cs="Arial"/>
                <w:b/>
                <w:bCs/>
                <w:kern w:val="28"/>
                <w:szCs w:val="22"/>
              </w:rPr>
            </w:pPr>
            <w:r w:rsidRPr="00131A89">
              <w:rPr>
                <w:rFonts w:ascii="Arial" w:hAnsi="Arial" w:cs="Arial"/>
                <w:b/>
                <w:bCs/>
                <w:kern w:val="28"/>
                <w:szCs w:val="22"/>
              </w:rPr>
              <w:t xml:space="preserve">Assets measured at fair value </w:t>
            </w:r>
          </w:p>
        </w:tc>
        <w:tc>
          <w:tcPr>
            <w:tcW w:w="1243" w:type="dxa"/>
          </w:tcPr>
          <w:p w14:paraId="2536AE4C" w14:textId="77777777" w:rsidR="00DF582D" w:rsidRPr="00232484" w:rsidRDefault="00DF582D" w:rsidP="00232484">
            <w:pPr>
              <w:spacing w:after="0" w:line="380" w:lineRule="exact"/>
              <w:ind w:hanging="18"/>
              <w:jc w:val="right"/>
              <w:rPr>
                <w:rFonts w:ascii="Arial" w:hAnsi="Arial" w:cs="Arial"/>
                <w:kern w:val="28"/>
                <w:szCs w:val="22"/>
              </w:rPr>
            </w:pPr>
          </w:p>
        </w:tc>
        <w:tc>
          <w:tcPr>
            <w:tcW w:w="1333" w:type="dxa"/>
          </w:tcPr>
          <w:p w14:paraId="3DC967AF" w14:textId="77777777" w:rsidR="00DF582D" w:rsidRPr="00232484" w:rsidRDefault="00DF582D" w:rsidP="00232484">
            <w:pPr>
              <w:spacing w:after="0" w:line="380" w:lineRule="exact"/>
              <w:ind w:hanging="18"/>
              <w:jc w:val="right"/>
              <w:rPr>
                <w:rFonts w:ascii="Arial" w:hAnsi="Arial" w:cs="Arial"/>
                <w:kern w:val="28"/>
                <w:szCs w:val="22"/>
              </w:rPr>
            </w:pPr>
          </w:p>
        </w:tc>
        <w:tc>
          <w:tcPr>
            <w:tcW w:w="1333" w:type="dxa"/>
            <w:vAlign w:val="bottom"/>
          </w:tcPr>
          <w:p w14:paraId="729B88C0" w14:textId="77777777" w:rsidR="00DF582D" w:rsidRPr="00232484" w:rsidRDefault="00DF582D" w:rsidP="00232484">
            <w:pPr>
              <w:spacing w:after="0" w:line="380" w:lineRule="exact"/>
              <w:ind w:hanging="18"/>
              <w:jc w:val="right"/>
              <w:rPr>
                <w:rFonts w:ascii="Arial" w:hAnsi="Arial" w:cs="Arial"/>
                <w:kern w:val="28"/>
                <w:szCs w:val="22"/>
              </w:rPr>
            </w:pPr>
          </w:p>
        </w:tc>
        <w:tc>
          <w:tcPr>
            <w:tcW w:w="1334" w:type="dxa"/>
            <w:vAlign w:val="bottom"/>
          </w:tcPr>
          <w:p w14:paraId="53DA2855" w14:textId="77777777" w:rsidR="00DF582D" w:rsidRPr="00232484" w:rsidRDefault="00DF582D" w:rsidP="00232484">
            <w:pPr>
              <w:spacing w:after="0" w:line="380" w:lineRule="exact"/>
              <w:ind w:hanging="18"/>
              <w:jc w:val="right"/>
              <w:rPr>
                <w:rFonts w:ascii="Arial" w:hAnsi="Arial" w:cs="Arial"/>
                <w:kern w:val="28"/>
                <w:szCs w:val="22"/>
                <w:cs/>
              </w:rPr>
            </w:pPr>
          </w:p>
        </w:tc>
      </w:tr>
      <w:tr w:rsidR="00232484" w:rsidRPr="00131A89" w14:paraId="65189D88" w14:textId="77777777" w:rsidTr="00121F49">
        <w:tc>
          <w:tcPr>
            <w:tcW w:w="4050" w:type="dxa"/>
            <w:vAlign w:val="bottom"/>
          </w:tcPr>
          <w:p w14:paraId="3B119539" w14:textId="5D4C0225" w:rsidR="00232484" w:rsidRPr="00131A89" w:rsidRDefault="00232484" w:rsidP="00232484">
            <w:pPr>
              <w:spacing w:after="0" w:line="380" w:lineRule="exact"/>
              <w:ind w:left="243" w:hanging="180"/>
              <w:jc w:val="thaiDistribute"/>
              <w:rPr>
                <w:rFonts w:ascii="Arial" w:hAnsi="Arial" w:cs="Arial"/>
                <w:kern w:val="28"/>
                <w:szCs w:val="22"/>
              </w:rPr>
            </w:pPr>
            <w:r w:rsidRPr="00131A89">
              <w:rPr>
                <w:rFonts w:ascii="Arial" w:hAnsi="Arial" w:cs="Arial"/>
                <w:kern w:val="28"/>
                <w:szCs w:val="22"/>
              </w:rPr>
              <w:t>Other non-current financial assets</w:t>
            </w:r>
          </w:p>
        </w:tc>
        <w:tc>
          <w:tcPr>
            <w:tcW w:w="1243" w:type="dxa"/>
          </w:tcPr>
          <w:p w14:paraId="2C968061" w14:textId="655FC5E6" w:rsidR="00232484" w:rsidRPr="00232484" w:rsidRDefault="00121F49" w:rsidP="00232484">
            <w:pPr>
              <w:spacing w:after="0" w:line="380" w:lineRule="exact"/>
              <w:ind w:hanging="18"/>
              <w:jc w:val="right"/>
              <w:rPr>
                <w:rFonts w:ascii="Arial" w:hAnsi="Arial" w:cs="Arial"/>
                <w:kern w:val="28"/>
                <w:szCs w:val="22"/>
              </w:rPr>
            </w:pPr>
            <w:r>
              <w:rPr>
                <w:rFonts w:ascii="Arial" w:hAnsi="Arial" w:cs="Arial"/>
                <w:kern w:val="28"/>
                <w:szCs w:val="22"/>
              </w:rPr>
              <w:t>18.0</w:t>
            </w:r>
          </w:p>
        </w:tc>
        <w:tc>
          <w:tcPr>
            <w:tcW w:w="1333" w:type="dxa"/>
          </w:tcPr>
          <w:p w14:paraId="24C7C675" w14:textId="263804DD" w:rsidR="00232484" w:rsidRPr="00232484" w:rsidRDefault="00121F49" w:rsidP="00232484">
            <w:pPr>
              <w:spacing w:after="0" w:line="380" w:lineRule="exact"/>
              <w:ind w:hanging="18"/>
              <w:jc w:val="right"/>
              <w:rPr>
                <w:rFonts w:ascii="Arial" w:hAnsi="Arial" w:cs="Arial"/>
                <w:kern w:val="28"/>
                <w:szCs w:val="22"/>
              </w:rPr>
            </w:pPr>
            <w:r>
              <w:rPr>
                <w:rFonts w:ascii="Arial" w:hAnsi="Arial" w:cs="Arial"/>
                <w:kern w:val="28"/>
                <w:szCs w:val="22"/>
              </w:rPr>
              <w:t>-</w:t>
            </w:r>
          </w:p>
        </w:tc>
        <w:tc>
          <w:tcPr>
            <w:tcW w:w="1333" w:type="dxa"/>
            <w:vAlign w:val="bottom"/>
          </w:tcPr>
          <w:p w14:paraId="1F153958" w14:textId="12FC86AA" w:rsidR="00232484" w:rsidRPr="00232484" w:rsidRDefault="00121F49" w:rsidP="00232484">
            <w:pPr>
              <w:spacing w:after="0" w:line="380" w:lineRule="exact"/>
              <w:ind w:hanging="18"/>
              <w:jc w:val="right"/>
              <w:rPr>
                <w:rFonts w:ascii="Arial" w:hAnsi="Arial" w:cs="Arial"/>
                <w:kern w:val="28"/>
                <w:szCs w:val="22"/>
              </w:rPr>
            </w:pPr>
            <w:r>
              <w:rPr>
                <w:rFonts w:ascii="Arial" w:hAnsi="Arial" w:cs="Arial"/>
                <w:kern w:val="28"/>
                <w:szCs w:val="22"/>
              </w:rPr>
              <w:t>32.3</w:t>
            </w:r>
          </w:p>
        </w:tc>
        <w:tc>
          <w:tcPr>
            <w:tcW w:w="1334" w:type="dxa"/>
            <w:vAlign w:val="bottom"/>
          </w:tcPr>
          <w:p w14:paraId="0C459959" w14:textId="5FCB1F46" w:rsidR="00232484" w:rsidRPr="00232484" w:rsidRDefault="00121F49" w:rsidP="00232484">
            <w:pPr>
              <w:spacing w:after="0" w:line="380" w:lineRule="exact"/>
              <w:ind w:hanging="18"/>
              <w:jc w:val="right"/>
              <w:rPr>
                <w:rFonts w:ascii="Arial" w:hAnsi="Arial" w:cs="Arial"/>
                <w:kern w:val="28"/>
                <w:szCs w:val="22"/>
              </w:rPr>
            </w:pPr>
            <w:r>
              <w:rPr>
                <w:rFonts w:ascii="Arial" w:hAnsi="Arial" w:cs="Arial"/>
                <w:kern w:val="28"/>
                <w:szCs w:val="22"/>
              </w:rPr>
              <w:t>50.3</w:t>
            </w:r>
          </w:p>
        </w:tc>
      </w:tr>
    </w:tbl>
    <w:p w14:paraId="6BF6E4C1" w14:textId="467F7356" w:rsidR="00BD460C" w:rsidRPr="00131A89" w:rsidRDefault="00BD460C" w:rsidP="002861CF">
      <w:pPr>
        <w:tabs>
          <w:tab w:val="left" w:pos="2160"/>
          <w:tab w:val="right" w:pos="7020"/>
          <w:tab w:val="right" w:pos="8460"/>
        </w:tabs>
        <w:spacing w:before="240" w:after="120" w:line="360" w:lineRule="exact"/>
        <w:ind w:left="547" w:hanging="547"/>
        <w:jc w:val="thaiDistribute"/>
        <w:rPr>
          <w:rFonts w:ascii="Arial" w:hAnsi="Arial" w:cs="Arial"/>
          <w:szCs w:val="22"/>
        </w:rPr>
      </w:pPr>
      <w:r w:rsidRPr="00131A89">
        <w:rPr>
          <w:rFonts w:ascii="Arial" w:hAnsi="Arial" w:cs="Arial"/>
          <w:szCs w:val="22"/>
        </w:rPr>
        <w:tab/>
      </w:r>
      <w:r w:rsidR="00EB3166" w:rsidRPr="00131A89">
        <w:rPr>
          <w:rFonts w:ascii="Arial" w:hAnsi="Arial" w:cs="Arial"/>
          <w:szCs w:val="22"/>
        </w:rPr>
        <w:t>During the current period, the Company has not changed the methods and assumptions used to estimate the fair value of financial instruments and there were no transfers within the fair value hierarchy.</w:t>
      </w:r>
    </w:p>
    <w:p w14:paraId="7B183182" w14:textId="08533783" w:rsidR="00BD460C" w:rsidRPr="00131A89" w:rsidRDefault="008A20E9" w:rsidP="007C2EF7">
      <w:pPr>
        <w:tabs>
          <w:tab w:val="right" w:pos="7280"/>
          <w:tab w:val="right" w:pos="8540"/>
        </w:tabs>
        <w:spacing w:before="120" w:after="120" w:line="380" w:lineRule="exact"/>
        <w:ind w:left="547" w:hanging="547"/>
        <w:jc w:val="both"/>
        <w:rPr>
          <w:rFonts w:ascii="Arial" w:hAnsi="Arial"/>
          <w:b/>
          <w:bCs/>
          <w:szCs w:val="22"/>
        </w:rPr>
      </w:pPr>
      <w:r>
        <w:rPr>
          <w:rFonts w:ascii="Arial" w:hAnsi="Arial"/>
          <w:b/>
          <w:bCs/>
          <w:szCs w:val="22"/>
        </w:rPr>
        <w:t>11</w:t>
      </w:r>
      <w:r w:rsidR="00BD460C" w:rsidRPr="00131A89">
        <w:rPr>
          <w:rFonts w:ascii="Arial" w:hAnsi="Arial"/>
          <w:b/>
          <w:bCs/>
          <w:szCs w:val="22"/>
        </w:rPr>
        <w:t>.</w:t>
      </w:r>
      <w:r w:rsidR="00BD460C" w:rsidRPr="00131A89">
        <w:rPr>
          <w:rFonts w:ascii="Arial" w:hAnsi="Arial"/>
          <w:b/>
          <w:bCs/>
          <w:szCs w:val="22"/>
        </w:rPr>
        <w:tab/>
        <w:t>Approval of financial information</w:t>
      </w:r>
    </w:p>
    <w:p w14:paraId="051D3A8A" w14:textId="35C59919" w:rsidR="00764DD8" w:rsidRPr="00764DD8" w:rsidRDefault="00BD460C" w:rsidP="00C727D4">
      <w:pPr>
        <w:tabs>
          <w:tab w:val="left" w:pos="2160"/>
          <w:tab w:val="right" w:pos="5130"/>
          <w:tab w:val="right" w:pos="6750"/>
          <w:tab w:val="right" w:pos="8190"/>
        </w:tabs>
        <w:spacing w:before="120" w:after="120" w:line="380" w:lineRule="exact"/>
        <w:ind w:left="540" w:hanging="540"/>
        <w:jc w:val="both"/>
      </w:pPr>
      <w:r w:rsidRPr="00131A89">
        <w:rPr>
          <w:rFonts w:ascii="Arial" w:hAnsi="Arial"/>
          <w:szCs w:val="22"/>
        </w:rPr>
        <w:tab/>
      </w:r>
      <w:r w:rsidR="00CB5BFB" w:rsidRPr="00131A89">
        <w:rPr>
          <w:rFonts w:ascii="Arial" w:hAnsi="Arial"/>
          <w:szCs w:val="22"/>
        </w:rPr>
        <w:t>This</w:t>
      </w:r>
      <w:r w:rsidRPr="00131A89">
        <w:rPr>
          <w:rFonts w:ascii="Arial" w:hAnsi="Arial"/>
          <w:szCs w:val="22"/>
        </w:rPr>
        <w:t xml:space="preserve"> interim financial </w:t>
      </w:r>
      <w:r w:rsidR="002C333B" w:rsidRPr="00131A89">
        <w:rPr>
          <w:rFonts w:ascii="Arial" w:hAnsi="Arial"/>
          <w:szCs w:val="22"/>
        </w:rPr>
        <w:t>information</w:t>
      </w:r>
      <w:r w:rsidRPr="00131A89">
        <w:rPr>
          <w:rFonts w:ascii="Arial" w:hAnsi="Arial"/>
          <w:szCs w:val="22"/>
        </w:rPr>
        <w:t xml:space="preserve"> </w:t>
      </w:r>
      <w:r w:rsidR="00CB5BFB" w:rsidRPr="00131A89">
        <w:rPr>
          <w:rFonts w:ascii="Arial" w:hAnsi="Arial"/>
          <w:szCs w:val="22"/>
        </w:rPr>
        <w:t>was</w:t>
      </w:r>
      <w:r w:rsidRPr="00131A89">
        <w:rPr>
          <w:rFonts w:ascii="Arial" w:hAnsi="Arial"/>
          <w:szCs w:val="22"/>
        </w:rPr>
        <w:t xml:space="preserve"> </w:t>
      </w:r>
      <w:proofErr w:type="spellStart"/>
      <w:r w:rsidRPr="00131A89">
        <w:rPr>
          <w:rFonts w:ascii="Arial" w:hAnsi="Arial"/>
          <w:szCs w:val="22"/>
        </w:rPr>
        <w:t>authorised</w:t>
      </w:r>
      <w:proofErr w:type="spellEnd"/>
      <w:r w:rsidRPr="00131A89">
        <w:rPr>
          <w:rFonts w:ascii="Arial" w:hAnsi="Arial"/>
          <w:szCs w:val="22"/>
        </w:rPr>
        <w:t xml:space="preserve"> for issue by the Company’s Board of Directors on</w:t>
      </w:r>
      <w:r w:rsidR="009E6E93" w:rsidRPr="00131A89">
        <w:rPr>
          <w:rFonts w:ascii="Arial" w:hAnsi="Arial"/>
          <w:szCs w:val="22"/>
        </w:rPr>
        <w:t xml:space="preserve"> </w:t>
      </w:r>
      <w:r w:rsidR="00DE6C6E">
        <w:rPr>
          <w:rFonts w:ascii="Arial" w:hAnsi="Arial"/>
          <w:szCs w:val="22"/>
        </w:rPr>
        <w:t>10 August</w:t>
      </w:r>
      <w:r w:rsidR="00E50BDA">
        <w:rPr>
          <w:rFonts w:ascii="Arial" w:hAnsi="Arial"/>
          <w:szCs w:val="22"/>
        </w:rPr>
        <w:t xml:space="preserve"> 2023</w:t>
      </w:r>
      <w:r w:rsidRPr="00131A89">
        <w:rPr>
          <w:rFonts w:ascii="Arial" w:hAnsi="Arial"/>
          <w:szCs w:val="22"/>
        </w:rPr>
        <w:t>.</w:t>
      </w:r>
    </w:p>
    <w:sectPr w:rsidR="00764DD8" w:rsidRPr="00764DD8" w:rsidSect="00745605">
      <w:headerReference w:type="default" r:id="rId11"/>
      <w:footerReference w:type="default" r:id="rId12"/>
      <w:pgSz w:w="11907" w:h="16839"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B9BD2" w14:textId="77777777" w:rsidR="00E07DDE" w:rsidRDefault="00E07DDE" w:rsidP="00DE214B">
      <w:pPr>
        <w:spacing w:after="0" w:line="240" w:lineRule="auto"/>
      </w:pPr>
      <w:r>
        <w:separator/>
      </w:r>
    </w:p>
  </w:endnote>
  <w:endnote w:type="continuationSeparator" w:id="0">
    <w:p w14:paraId="74FB4B18" w14:textId="77777777" w:rsidR="00E07DDE" w:rsidRDefault="00E07DDE" w:rsidP="00DE214B">
      <w:pPr>
        <w:spacing w:after="0" w:line="240" w:lineRule="auto"/>
      </w:pPr>
      <w:r>
        <w:continuationSeparator/>
      </w:r>
    </w:p>
  </w:endnote>
  <w:endnote w:type="continuationNotice" w:id="1">
    <w:p w14:paraId="38D0C8CC" w14:textId="77777777" w:rsidR="00F76C64" w:rsidRDefault="00F76C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4088009"/>
      <w:docPartObj>
        <w:docPartGallery w:val="Page Numbers (Bottom of Page)"/>
        <w:docPartUnique/>
      </w:docPartObj>
    </w:sdtPr>
    <w:sdtEndPr>
      <w:rPr>
        <w:rFonts w:ascii="Arial" w:hAnsi="Arial" w:cs="Arial"/>
        <w:noProof/>
      </w:rPr>
    </w:sdtEndPr>
    <w:sdtContent>
      <w:p w14:paraId="28FA78EC" w14:textId="46863651" w:rsidR="00C42B8D" w:rsidRPr="006E7C9F" w:rsidRDefault="00C42B8D" w:rsidP="006E7C9F">
        <w:pPr>
          <w:pStyle w:val="Footer"/>
          <w:jc w:val="right"/>
          <w:rPr>
            <w:rFonts w:ascii="Arial" w:hAnsi="Arial" w:cs="Arial"/>
          </w:rPr>
        </w:pPr>
        <w:r w:rsidRPr="006E7C9F">
          <w:rPr>
            <w:rFonts w:ascii="Arial" w:hAnsi="Arial" w:cs="Arial"/>
          </w:rPr>
          <w:fldChar w:fldCharType="begin"/>
        </w:r>
        <w:r w:rsidRPr="006E7C9F">
          <w:rPr>
            <w:rFonts w:ascii="Arial" w:hAnsi="Arial" w:cs="Arial"/>
          </w:rPr>
          <w:instrText xml:space="preserve"> PAGE   \* MERGEFORMAT </w:instrText>
        </w:r>
        <w:r w:rsidRPr="006E7C9F">
          <w:rPr>
            <w:rFonts w:ascii="Arial" w:hAnsi="Arial" w:cs="Arial"/>
          </w:rPr>
          <w:fldChar w:fldCharType="separate"/>
        </w:r>
        <w:r w:rsidRPr="006E7C9F">
          <w:rPr>
            <w:rFonts w:ascii="Arial" w:hAnsi="Arial" w:cs="Arial"/>
            <w:noProof/>
          </w:rPr>
          <w:t>13</w:t>
        </w:r>
        <w:r w:rsidRPr="006E7C9F">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63332" w14:textId="77777777" w:rsidR="00E07DDE" w:rsidRDefault="00E07DDE" w:rsidP="00DE214B">
      <w:pPr>
        <w:spacing w:after="0" w:line="240" w:lineRule="auto"/>
      </w:pPr>
      <w:r>
        <w:separator/>
      </w:r>
    </w:p>
  </w:footnote>
  <w:footnote w:type="continuationSeparator" w:id="0">
    <w:p w14:paraId="10AA9243" w14:textId="77777777" w:rsidR="00E07DDE" w:rsidRDefault="00E07DDE" w:rsidP="00DE214B">
      <w:pPr>
        <w:spacing w:after="0" w:line="240" w:lineRule="auto"/>
      </w:pPr>
      <w:r>
        <w:continuationSeparator/>
      </w:r>
    </w:p>
  </w:footnote>
  <w:footnote w:type="continuationNotice" w:id="1">
    <w:p w14:paraId="436477E9" w14:textId="77777777" w:rsidR="00F76C64" w:rsidRDefault="00F76C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980BD" w14:textId="7A2D9308" w:rsidR="00C42B8D" w:rsidRPr="004107D7" w:rsidRDefault="00C42B8D" w:rsidP="00DE214B">
    <w:pPr>
      <w:pStyle w:val="Header"/>
      <w:jc w:val="right"/>
      <w:rPr>
        <w:rFonts w:ascii="Arial" w:hAnsi="Arial" w:cs="Arial"/>
      </w:rPr>
    </w:pPr>
    <w:r>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3436"/>
    <w:multiLevelType w:val="multilevel"/>
    <w:tmpl w:val="CA7478AC"/>
    <w:lvl w:ilvl="0">
      <w:start w:val="1"/>
      <w:numFmt w:val="decimal"/>
      <w:lvlText w:val="%1."/>
      <w:lvlJc w:val="left"/>
      <w:pPr>
        <w:ind w:left="912" w:hanging="552"/>
      </w:p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15:restartNumberingAfterBreak="0">
    <w:nsid w:val="0909458D"/>
    <w:multiLevelType w:val="hybridMultilevel"/>
    <w:tmpl w:val="2EC0EFB4"/>
    <w:lvl w:ilvl="0" w:tplc="ABECFF1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DDF615C"/>
    <w:multiLevelType w:val="hybridMultilevel"/>
    <w:tmpl w:val="C614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5" w15:restartNumberingAfterBreak="0">
    <w:nsid w:val="1356789D"/>
    <w:multiLevelType w:val="hybridMultilevel"/>
    <w:tmpl w:val="20084F88"/>
    <w:lvl w:ilvl="0" w:tplc="BEE035B0">
      <w:start w:val="1"/>
      <w:numFmt w:val="bullet"/>
      <w:lvlText w:val="-"/>
      <w:lvlJc w:val="left"/>
      <w:pPr>
        <w:ind w:left="994" w:hanging="360"/>
      </w:pPr>
      <w:rPr>
        <w:rFonts w:ascii="Angsana New" w:eastAsiaTheme="minorHAnsi" w:hAnsi="Angsana New" w:cs="Angsana New" w:hint="default"/>
      </w:rPr>
    </w:lvl>
    <w:lvl w:ilvl="1" w:tplc="08090003" w:tentative="1">
      <w:start w:val="1"/>
      <w:numFmt w:val="bullet"/>
      <w:lvlText w:val="o"/>
      <w:lvlJc w:val="left"/>
      <w:pPr>
        <w:ind w:left="1714" w:hanging="360"/>
      </w:pPr>
      <w:rPr>
        <w:rFonts w:ascii="Courier New" w:hAnsi="Courier New" w:cs="Courier New" w:hint="default"/>
      </w:rPr>
    </w:lvl>
    <w:lvl w:ilvl="2" w:tplc="08090005" w:tentative="1">
      <w:start w:val="1"/>
      <w:numFmt w:val="bullet"/>
      <w:lvlText w:val=""/>
      <w:lvlJc w:val="left"/>
      <w:pPr>
        <w:ind w:left="2434" w:hanging="360"/>
      </w:pPr>
      <w:rPr>
        <w:rFonts w:ascii="Wingdings" w:hAnsi="Wingdings" w:hint="default"/>
      </w:rPr>
    </w:lvl>
    <w:lvl w:ilvl="3" w:tplc="08090001" w:tentative="1">
      <w:start w:val="1"/>
      <w:numFmt w:val="bullet"/>
      <w:lvlText w:val=""/>
      <w:lvlJc w:val="left"/>
      <w:pPr>
        <w:ind w:left="3154" w:hanging="360"/>
      </w:pPr>
      <w:rPr>
        <w:rFonts w:ascii="Symbol" w:hAnsi="Symbol" w:hint="default"/>
      </w:rPr>
    </w:lvl>
    <w:lvl w:ilvl="4" w:tplc="08090003" w:tentative="1">
      <w:start w:val="1"/>
      <w:numFmt w:val="bullet"/>
      <w:lvlText w:val="o"/>
      <w:lvlJc w:val="left"/>
      <w:pPr>
        <w:ind w:left="3874" w:hanging="360"/>
      </w:pPr>
      <w:rPr>
        <w:rFonts w:ascii="Courier New" w:hAnsi="Courier New" w:cs="Courier New" w:hint="default"/>
      </w:rPr>
    </w:lvl>
    <w:lvl w:ilvl="5" w:tplc="08090005" w:tentative="1">
      <w:start w:val="1"/>
      <w:numFmt w:val="bullet"/>
      <w:lvlText w:val=""/>
      <w:lvlJc w:val="left"/>
      <w:pPr>
        <w:ind w:left="4594" w:hanging="360"/>
      </w:pPr>
      <w:rPr>
        <w:rFonts w:ascii="Wingdings" w:hAnsi="Wingdings" w:hint="default"/>
      </w:rPr>
    </w:lvl>
    <w:lvl w:ilvl="6" w:tplc="08090001" w:tentative="1">
      <w:start w:val="1"/>
      <w:numFmt w:val="bullet"/>
      <w:lvlText w:val=""/>
      <w:lvlJc w:val="left"/>
      <w:pPr>
        <w:ind w:left="5314" w:hanging="360"/>
      </w:pPr>
      <w:rPr>
        <w:rFonts w:ascii="Symbol" w:hAnsi="Symbol" w:hint="default"/>
      </w:rPr>
    </w:lvl>
    <w:lvl w:ilvl="7" w:tplc="08090003" w:tentative="1">
      <w:start w:val="1"/>
      <w:numFmt w:val="bullet"/>
      <w:lvlText w:val="o"/>
      <w:lvlJc w:val="left"/>
      <w:pPr>
        <w:ind w:left="6034" w:hanging="360"/>
      </w:pPr>
      <w:rPr>
        <w:rFonts w:ascii="Courier New" w:hAnsi="Courier New" w:cs="Courier New" w:hint="default"/>
      </w:rPr>
    </w:lvl>
    <w:lvl w:ilvl="8" w:tplc="08090005" w:tentative="1">
      <w:start w:val="1"/>
      <w:numFmt w:val="bullet"/>
      <w:lvlText w:val=""/>
      <w:lvlJc w:val="left"/>
      <w:pPr>
        <w:ind w:left="6754" w:hanging="360"/>
      </w:pPr>
      <w:rPr>
        <w:rFonts w:ascii="Wingdings" w:hAnsi="Wingdings" w:hint="default"/>
      </w:rPr>
    </w:lvl>
  </w:abstractNum>
  <w:abstractNum w:abstractNumId="6" w15:restartNumberingAfterBreak="0">
    <w:nsid w:val="212D6842"/>
    <w:multiLevelType w:val="hybridMultilevel"/>
    <w:tmpl w:val="118464F8"/>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8D70D37"/>
    <w:multiLevelType w:val="hybridMultilevel"/>
    <w:tmpl w:val="8F2E3990"/>
    <w:lvl w:ilvl="0" w:tplc="926469F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470C5FB7"/>
    <w:multiLevelType w:val="hybridMultilevel"/>
    <w:tmpl w:val="FB5223C6"/>
    <w:lvl w:ilvl="0" w:tplc="BA5277D0">
      <w:numFmt w:val="bullet"/>
      <w:lvlText w:val="-"/>
      <w:lvlJc w:val="left"/>
      <w:pPr>
        <w:ind w:left="720" w:hanging="360"/>
      </w:pPr>
      <w:rPr>
        <w:rFonts w:ascii="Angsana New" w:eastAsiaTheme="minorEastAsia"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4819297E"/>
    <w:multiLevelType w:val="multilevel"/>
    <w:tmpl w:val="19B6C4D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5"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55D81444"/>
    <w:multiLevelType w:val="hybridMultilevel"/>
    <w:tmpl w:val="57E2D800"/>
    <w:lvl w:ilvl="0" w:tplc="868627E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57AF2959"/>
    <w:multiLevelType w:val="hybridMultilevel"/>
    <w:tmpl w:val="4A7CD0B6"/>
    <w:lvl w:ilvl="0" w:tplc="D0503818">
      <w:start w:val="23"/>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66204589">
    <w:abstractNumId w:val="11"/>
  </w:num>
  <w:num w:numId="2" w16cid:durableId="96949399">
    <w:abstractNumId w:val="13"/>
  </w:num>
  <w:num w:numId="3" w16cid:durableId="2092461312">
    <w:abstractNumId w:val="15"/>
  </w:num>
  <w:num w:numId="4" w16cid:durableId="1341391349">
    <w:abstractNumId w:val="20"/>
  </w:num>
  <w:num w:numId="5" w16cid:durableId="752052433">
    <w:abstractNumId w:val="14"/>
  </w:num>
  <w:num w:numId="6" w16cid:durableId="1058434841">
    <w:abstractNumId w:val="4"/>
  </w:num>
  <w:num w:numId="7" w16cid:durableId="848983554">
    <w:abstractNumId w:val="10"/>
  </w:num>
  <w:num w:numId="8" w16cid:durableId="1879004761">
    <w:abstractNumId w:val="19"/>
  </w:num>
  <w:num w:numId="9" w16cid:durableId="1114447747">
    <w:abstractNumId w:val="5"/>
  </w:num>
  <w:num w:numId="10" w16cid:durableId="1537544084">
    <w:abstractNumId w:val="18"/>
  </w:num>
  <w:num w:numId="11" w16cid:durableId="781808211">
    <w:abstractNumId w:val="12"/>
  </w:num>
  <w:num w:numId="12" w16cid:durableId="437065939">
    <w:abstractNumId w:val="7"/>
  </w:num>
  <w:num w:numId="13" w16cid:durableId="12534855">
    <w:abstractNumId w:val="9"/>
  </w:num>
  <w:num w:numId="14" w16cid:durableId="1431969245">
    <w:abstractNumId w:val="3"/>
  </w:num>
  <w:num w:numId="15" w16cid:durableId="1300450867">
    <w:abstractNumId w:val="17"/>
  </w:num>
  <w:num w:numId="16" w16cid:durableId="1180774699">
    <w:abstractNumId w:val="2"/>
  </w:num>
  <w:num w:numId="17" w16cid:durableId="5066752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5156084">
    <w:abstractNumId w:val="8"/>
  </w:num>
  <w:num w:numId="19" w16cid:durableId="953561990">
    <w:abstractNumId w:val="6"/>
  </w:num>
  <w:num w:numId="20" w16cid:durableId="8225038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84563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46158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D0A"/>
    <w:rsid w:val="00003490"/>
    <w:rsid w:val="00004566"/>
    <w:rsid w:val="00006B98"/>
    <w:rsid w:val="00007D6F"/>
    <w:rsid w:val="00010DDC"/>
    <w:rsid w:val="0001186E"/>
    <w:rsid w:val="00011E98"/>
    <w:rsid w:val="00012BC7"/>
    <w:rsid w:val="000141A9"/>
    <w:rsid w:val="000147F2"/>
    <w:rsid w:val="00014B71"/>
    <w:rsid w:val="00017CA5"/>
    <w:rsid w:val="000211FD"/>
    <w:rsid w:val="000243E5"/>
    <w:rsid w:val="00024CF7"/>
    <w:rsid w:val="000250BB"/>
    <w:rsid w:val="00026B21"/>
    <w:rsid w:val="000304B0"/>
    <w:rsid w:val="000313E8"/>
    <w:rsid w:val="00032BDC"/>
    <w:rsid w:val="0003457E"/>
    <w:rsid w:val="00035169"/>
    <w:rsid w:val="00042406"/>
    <w:rsid w:val="00043FC0"/>
    <w:rsid w:val="000465A7"/>
    <w:rsid w:val="000513F9"/>
    <w:rsid w:val="00051E37"/>
    <w:rsid w:val="000544D6"/>
    <w:rsid w:val="00055000"/>
    <w:rsid w:val="00060445"/>
    <w:rsid w:val="00061274"/>
    <w:rsid w:val="0006171B"/>
    <w:rsid w:val="00062F5C"/>
    <w:rsid w:val="00063119"/>
    <w:rsid w:val="00063F45"/>
    <w:rsid w:val="00064177"/>
    <w:rsid w:val="000646FC"/>
    <w:rsid w:val="00065FD9"/>
    <w:rsid w:val="0007317B"/>
    <w:rsid w:val="00073415"/>
    <w:rsid w:val="000758A2"/>
    <w:rsid w:val="0008010E"/>
    <w:rsid w:val="00080DD4"/>
    <w:rsid w:val="000819FE"/>
    <w:rsid w:val="00082214"/>
    <w:rsid w:val="0008277B"/>
    <w:rsid w:val="00082BF9"/>
    <w:rsid w:val="00082CFE"/>
    <w:rsid w:val="00083169"/>
    <w:rsid w:val="00083D0D"/>
    <w:rsid w:val="00083FC4"/>
    <w:rsid w:val="0008589B"/>
    <w:rsid w:val="0008641C"/>
    <w:rsid w:val="000864A9"/>
    <w:rsid w:val="0009000A"/>
    <w:rsid w:val="00092087"/>
    <w:rsid w:val="00092484"/>
    <w:rsid w:val="0009253D"/>
    <w:rsid w:val="00092702"/>
    <w:rsid w:val="000939E1"/>
    <w:rsid w:val="00094CB0"/>
    <w:rsid w:val="00096250"/>
    <w:rsid w:val="000A1CAE"/>
    <w:rsid w:val="000A1DDD"/>
    <w:rsid w:val="000A32EE"/>
    <w:rsid w:val="000A5E95"/>
    <w:rsid w:val="000A7F47"/>
    <w:rsid w:val="000B04EA"/>
    <w:rsid w:val="000B0572"/>
    <w:rsid w:val="000B162D"/>
    <w:rsid w:val="000B2C5E"/>
    <w:rsid w:val="000B31CC"/>
    <w:rsid w:val="000B3F65"/>
    <w:rsid w:val="000B49E9"/>
    <w:rsid w:val="000B4A66"/>
    <w:rsid w:val="000B502E"/>
    <w:rsid w:val="000B5213"/>
    <w:rsid w:val="000B601D"/>
    <w:rsid w:val="000B62E6"/>
    <w:rsid w:val="000B6923"/>
    <w:rsid w:val="000C13D4"/>
    <w:rsid w:val="000C15F8"/>
    <w:rsid w:val="000C1F9B"/>
    <w:rsid w:val="000C3B33"/>
    <w:rsid w:val="000D21D3"/>
    <w:rsid w:val="000D2247"/>
    <w:rsid w:val="000D2DBD"/>
    <w:rsid w:val="000D626A"/>
    <w:rsid w:val="000D7A19"/>
    <w:rsid w:val="000E1EDD"/>
    <w:rsid w:val="000E2AF1"/>
    <w:rsid w:val="000E400B"/>
    <w:rsid w:val="000E42E5"/>
    <w:rsid w:val="000E641D"/>
    <w:rsid w:val="000E767F"/>
    <w:rsid w:val="000F1B91"/>
    <w:rsid w:val="000F25C9"/>
    <w:rsid w:val="000F3248"/>
    <w:rsid w:val="000F35D4"/>
    <w:rsid w:val="000F4AAB"/>
    <w:rsid w:val="000F56B8"/>
    <w:rsid w:val="000F5D9B"/>
    <w:rsid w:val="000F6758"/>
    <w:rsid w:val="000F6F8D"/>
    <w:rsid w:val="000F7EC8"/>
    <w:rsid w:val="00100848"/>
    <w:rsid w:val="00101861"/>
    <w:rsid w:val="00112723"/>
    <w:rsid w:val="00113510"/>
    <w:rsid w:val="00113CB5"/>
    <w:rsid w:val="00114F0C"/>
    <w:rsid w:val="001158E7"/>
    <w:rsid w:val="00115A02"/>
    <w:rsid w:val="001168AD"/>
    <w:rsid w:val="00117C77"/>
    <w:rsid w:val="00117F4D"/>
    <w:rsid w:val="00121BED"/>
    <w:rsid w:val="00121F49"/>
    <w:rsid w:val="00123EB5"/>
    <w:rsid w:val="00123F84"/>
    <w:rsid w:val="001242B5"/>
    <w:rsid w:val="0012488D"/>
    <w:rsid w:val="00130022"/>
    <w:rsid w:val="001300E3"/>
    <w:rsid w:val="0013023E"/>
    <w:rsid w:val="00131A89"/>
    <w:rsid w:val="0013289C"/>
    <w:rsid w:val="00134DE3"/>
    <w:rsid w:val="0013603A"/>
    <w:rsid w:val="001367FB"/>
    <w:rsid w:val="00136FA9"/>
    <w:rsid w:val="00140D39"/>
    <w:rsid w:val="0014206A"/>
    <w:rsid w:val="0014223F"/>
    <w:rsid w:val="00142926"/>
    <w:rsid w:val="00143BD4"/>
    <w:rsid w:val="001440C8"/>
    <w:rsid w:val="00144C4E"/>
    <w:rsid w:val="0014528D"/>
    <w:rsid w:val="001461DC"/>
    <w:rsid w:val="00150152"/>
    <w:rsid w:val="00150560"/>
    <w:rsid w:val="001510CD"/>
    <w:rsid w:val="00152D3F"/>
    <w:rsid w:val="001532F6"/>
    <w:rsid w:val="0015412C"/>
    <w:rsid w:val="001541DC"/>
    <w:rsid w:val="00154ACD"/>
    <w:rsid w:val="001564F0"/>
    <w:rsid w:val="001570AD"/>
    <w:rsid w:val="001579B8"/>
    <w:rsid w:val="001600B1"/>
    <w:rsid w:val="001614A2"/>
    <w:rsid w:val="00161789"/>
    <w:rsid w:val="00161F42"/>
    <w:rsid w:val="001628DA"/>
    <w:rsid w:val="00164A2F"/>
    <w:rsid w:val="0017135E"/>
    <w:rsid w:val="00171AA8"/>
    <w:rsid w:val="0018151A"/>
    <w:rsid w:val="001818C8"/>
    <w:rsid w:val="00182D7D"/>
    <w:rsid w:val="00183094"/>
    <w:rsid w:val="00183F52"/>
    <w:rsid w:val="00185104"/>
    <w:rsid w:val="001919A7"/>
    <w:rsid w:val="001942C1"/>
    <w:rsid w:val="001947B1"/>
    <w:rsid w:val="0019764E"/>
    <w:rsid w:val="001A0F91"/>
    <w:rsid w:val="001A3368"/>
    <w:rsid w:val="001A4268"/>
    <w:rsid w:val="001A434F"/>
    <w:rsid w:val="001A4F1D"/>
    <w:rsid w:val="001B01DB"/>
    <w:rsid w:val="001B3DD5"/>
    <w:rsid w:val="001B3FF3"/>
    <w:rsid w:val="001B73E0"/>
    <w:rsid w:val="001C28AD"/>
    <w:rsid w:val="001C2C54"/>
    <w:rsid w:val="001C3E43"/>
    <w:rsid w:val="001C42A7"/>
    <w:rsid w:val="001C507F"/>
    <w:rsid w:val="001C57D5"/>
    <w:rsid w:val="001D06F9"/>
    <w:rsid w:val="001D534A"/>
    <w:rsid w:val="001D6C7F"/>
    <w:rsid w:val="001D7EAB"/>
    <w:rsid w:val="001E3224"/>
    <w:rsid w:val="001E44E2"/>
    <w:rsid w:val="001E5CE6"/>
    <w:rsid w:val="001E7A2E"/>
    <w:rsid w:val="001E7AE5"/>
    <w:rsid w:val="001F0989"/>
    <w:rsid w:val="001F1D44"/>
    <w:rsid w:val="001F1FC8"/>
    <w:rsid w:val="001F29E1"/>
    <w:rsid w:val="001F45EF"/>
    <w:rsid w:val="001F523D"/>
    <w:rsid w:val="001F5A0B"/>
    <w:rsid w:val="001F5BF8"/>
    <w:rsid w:val="0020210A"/>
    <w:rsid w:val="00202349"/>
    <w:rsid w:val="00205130"/>
    <w:rsid w:val="00205874"/>
    <w:rsid w:val="00205B58"/>
    <w:rsid w:val="00210AE2"/>
    <w:rsid w:val="00210D00"/>
    <w:rsid w:val="00212D13"/>
    <w:rsid w:val="002138DA"/>
    <w:rsid w:val="002145B0"/>
    <w:rsid w:val="002173F9"/>
    <w:rsid w:val="00217874"/>
    <w:rsid w:val="00221E54"/>
    <w:rsid w:val="002229EE"/>
    <w:rsid w:val="00224FB2"/>
    <w:rsid w:val="00226A75"/>
    <w:rsid w:val="00226C0A"/>
    <w:rsid w:val="00232484"/>
    <w:rsid w:val="0023421F"/>
    <w:rsid w:val="0023726B"/>
    <w:rsid w:val="00240744"/>
    <w:rsid w:val="002408F9"/>
    <w:rsid w:val="00243EA8"/>
    <w:rsid w:val="00244F99"/>
    <w:rsid w:val="002454C4"/>
    <w:rsid w:val="00245D4A"/>
    <w:rsid w:val="00246592"/>
    <w:rsid w:val="00246636"/>
    <w:rsid w:val="00247A9E"/>
    <w:rsid w:val="00247B6C"/>
    <w:rsid w:val="0025044A"/>
    <w:rsid w:val="002517F1"/>
    <w:rsid w:val="0025220C"/>
    <w:rsid w:val="0025239F"/>
    <w:rsid w:val="0025252D"/>
    <w:rsid w:val="00253F07"/>
    <w:rsid w:val="00254035"/>
    <w:rsid w:val="0026084F"/>
    <w:rsid w:val="002615F4"/>
    <w:rsid w:val="00261E92"/>
    <w:rsid w:val="002627C5"/>
    <w:rsid w:val="00263E24"/>
    <w:rsid w:val="00264DD0"/>
    <w:rsid w:val="00265081"/>
    <w:rsid w:val="002675F4"/>
    <w:rsid w:val="00270410"/>
    <w:rsid w:val="00270F20"/>
    <w:rsid w:val="00271841"/>
    <w:rsid w:val="002723AF"/>
    <w:rsid w:val="0027290D"/>
    <w:rsid w:val="00274B01"/>
    <w:rsid w:val="00275384"/>
    <w:rsid w:val="0027608F"/>
    <w:rsid w:val="00280BC1"/>
    <w:rsid w:val="00281ABF"/>
    <w:rsid w:val="002836BB"/>
    <w:rsid w:val="0028571F"/>
    <w:rsid w:val="00285CF4"/>
    <w:rsid w:val="002861CF"/>
    <w:rsid w:val="00286599"/>
    <w:rsid w:val="00286B9C"/>
    <w:rsid w:val="00287CE7"/>
    <w:rsid w:val="00290453"/>
    <w:rsid w:val="002920C6"/>
    <w:rsid w:val="00292861"/>
    <w:rsid w:val="00293013"/>
    <w:rsid w:val="00293394"/>
    <w:rsid w:val="0029481B"/>
    <w:rsid w:val="00294F1F"/>
    <w:rsid w:val="002A1922"/>
    <w:rsid w:val="002A23A3"/>
    <w:rsid w:val="002A253F"/>
    <w:rsid w:val="002A2785"/>
    <w:rsid w:val="002A47BF"/>
    <w:rsid w:val="002A5519"/>
    <w:rsid w:val="002A595F"/>
    <w:rsid w:val="002A5B72"/>
    <w:rsid w:val="002A74D7"/>
    <w:rsid w:val="002B0288"/>
    <w:rsid w:val="002B1936"/>
    <w:rsid w:val="002B1B20"/>
    <w:rsid w:val="002B2E21"/>
    <w:rsid w:val="002B47BA"/>
    <w:rsid w:val="002B62D1"/>
    <w:rsid w:val="002C02D7"/>
    <w:rsid w:val="002C1630"/>
    <w:rsid w:val="002C333B"/>
    <w:rsid w:val="002C3978"/>
    <w:rsid w:val="002C3DD4"/>
    <w:rsid w:val="002C5AC0"/>
    <w:rsid w:val="002C6C40"/>
    <w:rsid w:val="002C78EF"/>
    <w:rsid w:val="002D1560"/>
    <w:rsid w:val="002D44C4"/>
    <w:rsid w:val="002D57EA"/>
    <w:rsid w:val="002D69D9"/>
    <w:rsid w:val="002D7974"/>
    <w:rsid w:val="002E2495"/>
    <w:rsid w:val="002E394A"/>
    <w:rsid w:val="002E48EB"/>
    <w:rsid w:val="002E5325"/>
    <w:rsid w:val="002E6CA0"/>
    <w:rsid w:val="002E731F"/>
    <w:rsid w:val="002F034D"/>
    <w:rsid w:val="002F0C17"/>
    <w:rsid w:val="002F177A"/>
    <w:rsid w:val="002F212B"/>
    <w:rsid w:val="002F2BD3"/>
    <w:rsid w:val="002F3C9A"/>
    <w:rsid w:val="002F75CD"/>
    <w:rsid w:val="002F7C0B"/>
    <w:rsid w:val="00301636"/>
    <w:rsid w:val="0030242A"/>
    <w:rsid w:val="003040D6"/>
    <w:rsid w:val="00306511"/>
    <w:rsid w:val="00306658"/>
    <w:rsid w:val="003067B6"/>
    <w:rsid w:val="003074F0"/>
    <w:rsid w:val="00311D68"/>
    <w:rsid w:val="0031459A"/>
    <w:rsid w:val="00315AAE"/>
    <w:rsid w:val="00316EAB"/>
    <w:rsid w:val="00317908"/>
    <w:rsid w:val="003179ED"/>
    <w:rsid w:val="003216B5"/>
    <w:rsid w:val="00321DD4"/>
    <w:rsid w:val="00322C2F"/>
    <w:rsid w:val="00322E49"/>
    <w:rsid w:val="00323A55"/>
    <w:rsid w:val="00323BD8"/>
    <w:rsid w:val="00324484"/>
    <w:rsid w:val="00324CC7"/>
    <w:rsid w:val="00326D36"/>
    <w:rsid w:val="00327B09"/>
    <w:rsid w:val="00332B13"/>
    <w:rsid w:val="00333F08"/>
    <w:rsid w:val="00334908"/>
    <w:rsid w:val="00337CFE"/>
    <w:rsid w:val="00340A62"/>
    <w:rsid w:val="00344BDA"/>
    <w:rsid w:val="0034575D"/>
    <w:rsid w:val="00345BD5"/>
    <w:rsid w:val="00346555"/>
    <w:rsid w:val="0034693D"/>
    <w:rsid w:val="00352BEB"/>
    <w:rsid w:val="0035318A"/>
    <w:rsid w:val="00353DBC"/>
    <w:rsid w:val="00354644"/>
    <w:rsid w:val="0035549E"/>
    <w:rsid w:val="0035554B"/>
    <w:rsid w:val="00360433"/>
    <w:rsid w:val="00361D88"/>
    <w:rsid w:val="00362CFD"/>
    <w:rsid w:val="00364012"/>
    <w:rsid w:val="0036449C"/>
    <w:rsid w:val="0036513A"/>
    <w:rsid w:val="00366017"/>
    <w:rsid w:val="003667CB"/>
    <w:rsid w:val="00366B3A"/>
    <w:rsid w:val="00367E48"/>
    <w:rsid w:val="00367F0B"/>
    <w:rsid w:val="003713C4"/>
    <w:rsid w:val="00372627"/>
    <w:rsid w:val="0037328D"/>
    <w:rsid w:val="00375F75"/>
    <w:rsid w:val="00376708"/>
    <w:rsid w:val="00376AFE"/>
    <w:rsid w:val="0037768A"/>
    <w:rsid w:val="0038005D"/>
    <w:rsid w:val="00380932"/>
    <w:rsid w:val="00383CA7"/>
    <w:rsid w:val="00384E2F"/>
    <w:rsid w:val="00386C09"/>
    <w:rsid w:val="003874A9"/>
    <w:rsid w:val="00390D02"/>
    <w:rsid w:val="0039128D"/>
    <w:rsid w:val="00392290"/>
    <w:rsid w:val="00393716"/>
    <w:rsid w:val="003974EB"/>
    <w:rsid w:val="003A0986"/>
    <w:rsid w:val="003A1114"/>
    <w:rsid w:val="003A2DE6"/>
    <w:rsid w:val="003A48F6"/>
    <w:rsid w:val="003A57C7"/>
    <w:rsid w:val="003A5CF2"/>
    <w:rsid w:val="003A6231"/>
    <w:rsid w:val="003B0A52"/>
    <w:rsid w:val="003B28F5"/>
    <w:rsid w:val="003B362B"/>
    <w:rsid w:val="003B36D9"/>
    <w:rsid w:val="003B37AB"/>
    <w:rsid w:val="003B3ABC"/>
    <w:rsid w:val="003B474D"/>
    <w:rsid w:val="003B55DB"/>
    <w:rsid w:val="003B57CB"/>
    <w:rsid w:val="003C08D0"/>
    <w:rsid w:val="003C23C8"/>
    <w:rsid w:val="003C3FDD"/>
    <w:rsid w:val="003C54B2"/>
    <w:rsid w:val="003D16F2"/>
    <w:rsid w:val="003D2151"/>
    <w:rsid w:val="003D4001"/>
    <w:rsid w:val="003D517D"/>
    <w:rsid w:val="003D5B5F"/>
    <w:rsid w:val="003E12A1"/>
    <w:rsid w:val="003E15CD"/>
    <w:rsid w:val="003E2CD6"/>
    <w:rsid w:val="003E3C02"/>
    <w:rsid w:val="003E3D1C"/>
    <w:rsid w:val="003E5D8E"/>
    <w:rsid w:val="003E617F"/>
    <w:rsid w:val="003E66A2"/>
    <w:rsid w:val="003E69C2"/>
    <w:rsid w:val="003F177F"/>
    <w:rsid w:val="003F1839"/>
    <w:rsid w:val="003F1F7A"/>
    <w:rsid w:val="003F452B"/>
    <w:rsid w:val="003F5117"/>
    <w:rsid w:val="003F5920"/>
    <w:rsid w:val="003F61F7"/>
    <w:rsid w:val="003F6DEF"/>
    <w:rsid w:val="003F7763"/>
    <w:rsid w:val="00400B7D"/>
    <w:rsid w:val="00404A49"/>
    <w:rsid w:val="0040584B"/>
    <w:rsid w:val="004060E8"/>
    <w:rsid w:val="00406F3E"/>
    <w:rsid w:val="00410638"/>
    <w:rsid w:val="004107D7"/>
    <w:rsid w:val="00411444"/>
    <w:rsid w:val="0041342D"/>
    <w:rsid w:val="00414845"/>
    <w:rsid w:val="00414BFD"/>
    <w:rsid w:val="00414CAD"/>
    <w:rsid w:val="0041506A"/>
    <w:rsid w:val="0041626F"/>
    <w:rsid w:val="004167CE"/>
    <w:rsid w:val="00417579"/>
    <w:rsid w:val="004178B3"/>
    <w:rsid w:val="00420066"/>
    <w:rsid w:val="00421458"/>
    <w:rsid w:val="00422FC4"/>
    <w:rsid w:val="00424F21"/>
    <w:rsid w:val="00425ABE"/>
    <w:rsid w:val="0042657E"/>
    <w:rsid w:val="00432095"/>
    <w:rsid w:val="004333C2"/>
    <w:rsid w:val="00440537"/>
    <w:rsid w:val="00441B9D"/>
    <w:rsid w:val="00441C1A"/>
    <w:rsid w:val="00443994"/>
    <w:rsid w:val="00445483"/>
    <w:rsid w:val="00445D5C"/>
    <w:rsid w:val="00447ED4"/>
    <w:rsid w:val="004524CA"/>
    <w:rsid w:val="00452E34"/>
    <w:rsid w:val="004562D7"/>
    <w:rsid w:val="00456671"/>
    <w:rsid w:val="004573DE"/>
    <w:rsid w:val="0046541D"/>
    <w:rsid w:val="00467D47"/>
    <w:rsid w:val="00470225"/>
    <w:rsid w:val="00471985"/>
    <w:rsid w:val="00472533"/>
    <w:rsid w:val="0047492B"/>
    <w:rsid w:val="00476144"/>
    <w:rsid w:val="004768BD"/>
    <w:rsid w:val="0047690E"/>
    <w:rsid w:val="004771E4"/>
    <w:rsid w:val="00477E21"/>
    <w:rsid w:val="00481767"/>
    <w:rsid w:val="004818A6"/>
    <w:rsid w:val="00485566"/>
    <w:rsid w:val="00490224"/>
    <w:rsid w:val="00490C2E"/>
    <w:rsid w:val="004912E8"/>
    <w:rsid w:val="004926E9"/>
    <w:rsid w:val="00493694"/>
    <w:rsid w:val="00494FA0"/>
    <w:rsid w:val="00496181"/>
    <w:rsid w:val="00496B24"/>
    <w:rsid w:val="00497CD8"/>
    <w:rsid w:val="004A09C7"/>
    <w:rsid w:val="004A2F60"/>
    <w:rsid w:val="004A3749"/>
    <w:rsid w:val="004A3D79"/>
    <w:rsid w:val="004A42F7"/>
    <w:rsid w:val="004A5A4A"/>
    <w:rsid w:val="004A7ABA"/>
    <w:rsid w:val="004B058B"/>
    <w:rsid w:val="004B2259"/>
    <w:rsid w:val="004B2651"/>
    <w:rsid w:val="004B287A"/>
    <w:rsid w:val="004B325E"/>
    <w:rsid w:val="004B45E9"/>
    <w:rsid w:val="004B662C"/>
    <w:rsid w:val="004B742A"/>
    <w:rsid w:val="004C113C"/>
    <w:rsid w:val="004C1185"/>
    <w:rsid w:val="004C14C8"/>
    <w:rsid w:val="004C21A7"/>
    <w:rsid w:val="004C240B"/>
    <w:rsid w:val="004C3B5A"/>
    <w:rsid w:val="004C42A8"/>
    <w:rsid w:val="004C47BE"/>
    <w:rsid w:val="004C4887"/>
    <w:rsid w:val="004C54D6"/>
    <w:rsid w:val="004C77AF"/>
    <w:rsid w:val="004D1346"/>
    <w:rsid w:val="004D1D89"/>
    <w:rsid w:val="004D2090"/>
    <w:rsid w:val="004D2D35"/>
    <w:rsid w:val="004D2F2C"/>
    <w:rsid w:val="004D4F3F"/>
    <w:rsid w:val="004D5DD4"/>
    <w:rsid w:val="004D5F1D"/>
    <w:rsid w:val="004D6551"/>
    <w:rsid w:val="004D6738"/>
    <w:rsid w:val="004E1FC9"/>
    <w:rsid w:val="004E3713"/>
    <w:rsid w:val="004E3C36"/>
    <w:rsid w:val="004E4387"/>
    <w:rsid w:val="004E46CF"/>
    <w:rsid w:val="004F0B05"/>
    <w:rsid w:val="004F3C93"/>
    <w:rsid w:val="004F3C96"/>
    <w:rsid w:val="005003CC"/>
    <w:rsid w:val="00500A08"/>
    <w:rsid w:val="00502B2C"/>
    <w:rsid w:val="005037CF"/>
    <w:rsid w:val="005039D2"/>
    <w:rsid w:val="00505907"/>
    <w:rsid w:val="00510AD7"/>
    <w:rsid w:val="00513625"/>
    <w:rsid w:val="00513DA8"/>
    <w:rsid w:val="00514543"/>
    <w:rsid w:val="005160AC"/>
    <w:rsid w:val="00516320"/>
    <w:rsid w:val="00521058"/>
    <w:rsid w:val="0052139C"/>
    <w:rsid w:val="005229E0"/>
    <w:rsid w:val="005254DE"/>
    <w:rsid w:val="00527C77"/>
    <w:rsid w:val="00532DE0"/>
    <w:rsid w:val="00534098"/>
    <w:rsid w:val="005352C6"/>
    <w:rsid w:val="0054086E"/>
    <w:rsid w:val="00544AB9"/>
    <w:rsid w:val="00544C52"/>
    <w:rsid w:val="00547C66"/>
    <w:rsid w:val="0055005B"/>
    <w:rsid w:val="0055507F"/>
    <w:rsid w:val="0055590C"/>
    <w:rsid w:val="00560F87"/>
    <w:rsid w:val="0056154E"/>
    <w:rsid w:val="00563B34"/>
    <w:rsid w:val="0056410B"/>
    <w:rsid w:val="00570F57"/>
    <w:rsid w:val="005714B4"/>
    <w:rsid w:val="005716F2"/>
    <w:rsid w:val="005722B4"/>
    <w:rsid w:val="00573E22"/>
    <w:rsid w:val="00573FEE"/>
    <w:rsid w:val="005758AA"/>
    <w:rsid w:val="00575B75"/>
    <w:rsid w:val="00575F80"/>
    <w:rsid w:val="00582436"/>
    <w:rsid w:val="005831AD"/>
    <w:rsid w:val="005837E2"/>
    <w:rsid w:val="0058543C"/>
    <w:rsid w:val="00590049"/>
    <w:rsid w:val="005924A0"/>
    <w:rsid w:val="00593438"/>
    <w:rsid w:val="005940AF"/>
    <w:rsid w:val="0059734A"/>
    <w:rsid w:val="005A0493"/>
    <w:rsid w:val="005A24DE"/>
    <w:rsid w:val="005A2666"/>
    <w:rsid w:val="005A2BD9"/>
    <w:rsid w:val="005A2DE0"/>
    <w:rsid w:val="005A3BA6"/>
    <w:rsid w:val="005A5BC5"/>
    <w:rsid w:val="005A6757"/>
    <w:rsid w:val="005A7526"/>
    <w:rsid w:val="005B2155"/>
    <w:rsid w:val="005B5F38"/>
    <w:rsid w:val="005B6F27"/>
    <w:rsid w:val="005B781E"/>
    <w:rsid w:val="005C0DE7"/>
    <w:rsid w:val="005C231E"/>
    <w:rsid w:val="005C241B"/>
    <w:rsid w:val="005C4088"/>
    <w:rsid w:val="005C4884"/>
    <w:rsid w:val="005C4892"/>
    <w:rsid w:val="005C7026"/>
    <w:rsid w:val="005C7D9D"/>
    <w:rsid w:val="005C7FC4"/>
    <w:rsid w:val="005D03D0"/>
    <w:rsid w:val="005D08EF"/>
    <w:rsid w:val="005D0B1C"/>
    <w:rsid w:val="005D0F01"/>
    <w:rsid w:val="005D29DF"/>
    <w:rsid w:val="005D30C7"/>
    <w:rsid w:val="005D54E5"/>
    <w:rsid w:val="005D61C6"/>
    <w:rsid w:val="005E0703"/>
    <w:rsid w:val="005E0FD9"/>
    <w:rsid w:val="005E1499"/>
    <w:rsid w:val="005E1A79"/>
    <w:rsid w:val="005E3477"/>
    <w:rsid w:val="005E388B"/>
    <w:rsid w:val="005E487B"/>
    <w:rsid w:val="005E7270"/>
    <w:rsid w:val="005E7F04"/>
    <w:rsid w:val="005F0480"/>
    <w:rsid w:val="005F3F5C"/>
    <w:rsid w:val="005F417B"/>
    <w:rsid w:val="005F75B5"/>
    <w:rsid w:val="005F76B6"/>
    <w:rsid w:val="006014E0"/>
    <w:rsid w:val="006043E4"/>
    <w:rsid w:val="00605CDF"/>
    <w:rsid w:val="006060CD"/>
    <w:rsid w:val="00610124"/>
    <w:rsid w:val="006110BC"/>
    <w:rsid w:val="00611341"/>
    <w:rsid w:val="0061376B"/>
    <w:rsid w:val="00613B7A"/>
    <w:rsid w:val="006142C9"/>
    <w:rsid w:val="006144D0"/>
    <w:rsid w:val="00615CE9"/>
    <w:rsid w:val="006163C9"/>
    <w:rsid w:val="00616A67"/>
    <w:rsid w:val="00616DC3"/>
    <w:rsid w:val="0061749F"/>
    <w:rsid w:val="00617DD7"/>
    <w:rsid w:val="00621C70"/>
    <w:rsid w:val="00622547"/>
    <w:rsid w:val="00622883"/>
    <w:rsid w:val="00623AA6"/>
    <w:rsid w:val="00623BB6"/>
    <w:rsid w:val="0062414E"/>
    <w:rsid w:val="006261B4"/>
    <w:rsid w:val="0062766D"/>
    <w:rsid w:val="00630E45"/>
    <w:rsid w:val="0063127D"/>
    <w:rsid w:val="006314B8"/>
    <w:rsid w:val="00632BD5"/>
    <w:rsid w:val="00633102"/>
    <w:rsid w:val="00636D92"/>
    <w:rsid w:val="006400F0"/>
    <w:rsid w:val="00641A44"/>
    <w:rsid w:val="00642B29"/>
    <w:rsid w:val="00642E6B"/>
    <w:rsid w:val="00644151"/>
    <w:rsid w:val="006444E5"/>
    <w:rsid w:val="0064793B"/>
    <w:rsid w:val="00650A17"/>
    <w:rsid w:val="00653333"/>
    <w:rsid w:val="006533B8"/>
    <w:rsid w:val="00654442"/>
    <w:rsid w:val="006548A4"/>
    <w:rsid w:val="00654C3B"/>
    <w:rsid w:val="00655B3B"/>
    <w:rsid w:val="006561B2"/>
    <w:rsid w:val="00656843"/>
    <w:rsid w:val="006606EF"/>
    <w:rsid w:val="0066682E"/>
    <w:rsid w:val="00670620"/>
    <w:rsid w:val="0067307E"/>
    <w:rsid w:val="0067562B"/>
    <w:rsid w:val="00675C72"/>
    <w:rsid w:val="00675FDE"/>
    <w:rsid w:val="00676F3A"/>
    <w:rsid w:val="006779BD"/>
    <w:rsid w:val="00677F65"/>
    <w:rsid w:val="00681D1F"/>
    <w:rsid w:val="006832FF"/>
    <w:rsid w:val="00683489"/>
    <w:rsid w:val="006834F6"/>
    <w:rsid w:val="00683551"/>
    <w:rsid w:val="00687177"/>
    <w:rsid w:val="006871DB"/>
    <w:rsid w:val="0068750B"/>
    <w:rsid w:val="006911AE"/>
    <w:rsid w:val="00691235"/>
    <w:rsid w:val="00691F3B"/>
    <w:rsid w:val="0069376B"/>
    <w:rsid w:val="006938E4"/>
    <w:rsid w:val="00694147"/>
    <w:rsid w:val="00694216"/>
    <w:rsid w:val="00695F47"/>
    <w:rsid w:val="00697470"/>
    <w:rsid w:val="006A38FA"/>
    <w:rsid w:val="006A75EA"/>
    <w:rsid w:val="006B19FE"/>
    <w:rsid w:val="006B243B"/>
    <w:rsid w:val="006B2487"/>
    <w:rsid w:val="006B3B13"/>
    <w:rsid w:val="006B3F56"/>
    <w:rsid w:val="006B61BD"/>
    <w:rsid w:val="006B7CA4"/>
    <w:rsid w:val="006C2BEB"/>
    <w:rsid w:val="006D0843"/>
    <w:rsid w:val="006D11E5"/>
    <w:rsid w:val="006D4C48"/>
    <w:rsid w:val="006D5098"/>
    <w:rsid w:val="006D6A71"/>
    <w:rsid w:val="006D7646"/>
    <w:rsid w:val="006E138B"/>
    <w:rsid w:val="006E19B6"/>
    <w:rsid w:val="006E28ED"/>
    <w:rsid w:val="006E3A37"/>
    <w:rsid w:val="006E52E8"/>
    <w:rsid w:val="006E590C"/>
    <w:rsid w:val="006E6795"/>
    <w:rsid w:val="006E7C9F"/>
    <w:rsid w:val="006F0A6A"/>
    <w:rsid w:val="006F1497"/>
    <w:rsid w:val="006F247C"/>
    <w:rsid w:val="006F2A1C"/>
    <w:rsid w:val="006F3493"/>
    <w:rsid w:val="006F45DE"/>
    <w:rsid w:val="006F502B"/>
    <w:rsid w:val="006F7DD4"/>
    <w:rsid w:val="00703A87"/>
    <w:rsid w:val="0070462A"/>
    <w:rsid w:val="0070697F"/>
    <w:rsid w:val="00706DC7"/>
    <w:rsid w:val="00707BAB"/>
    <w:rsid w:val="00711E1B"/>
    <w:rsid w:val="00712770"/>
    <w:rsid w:val="00714294"/>
    <w:rsid w:val="007171E4"/>
    <w:rsid w:val="00720AA6"/>
    <w:rsid w:val="00721580"/>
    <w:rsid w:val="00721E78"/>
    <w:rsid w:val="00723E63"/>
    <w:rsid w:val="007248EC"/>
    <w:rsid w:val="007266B1"/>
    <w:rsid w:val="00727D06"/>
    <w:rsid w:val="00731DAC"/>
    <w:rsid w:val="00732718"/>
    <w:rsid w:val="00733521"/>
    <w:rsid w:val="00734E94"/>
    <w:rsid w:val="00735057"/>
    <w:rsid w:val="00736CFB"/>
    <w:rsid w:val="007374F5"/>
    <w:rsid w:val="0073771C"/>
    <w:rsid w:val="007423FE"/>
    <w:rsid w:val="0074424F"/>
    <w:rsid w:val="00744C69"/>
    <w:rsid w:val="00744CED"/>
    <w:rsid w:val="00745605"/>
    <w:rsid w:val="00753DE5"/>
    <w:rsid w:val="007552A4"/>
    <w:rsid w:val="007554EE"/>
    <w:rsid w:val="00756040"/>
    <w:rsid w:val="00756EC7"/>
    <w:rsid w:val="007578FE"/>
    <w:rsid w:val="00761825"/>
    <w:rsid w:val="00762DFA"/>
    <w:rsid w:val="00764DD8"/>
    <w:rsid w:val="007708A6"/>
    <w:rsid w:val="00772AE6"/>
    <w:rsid w:val="00776E82"/>
    <w:rsid w:val="00780267"/>
    <w:rsid w:val="0078040B"/>
    <w:rsid w:val="00780B3E"/>
    <w:rsid w:val="00780C6A"/>
    <w:rsid w:val="00783F0A"/>
    <w:rsid w:val="00787605"/>
    <w:rsid w:val="007879EB"/>
    <w:rsid w:val="00787F3B"/>
    <w:rsid w:val="007937A9"/>
    <w:rsid w:val="00795A58"/>
    <w:rsid w:val="00796099"/>
    <w:rsid w:val="00796811"/>
    <w:rsid w:val="007976E1"/>
    <w:rsid w:val="007A062D"/>
    <w:rsid w:val="007A06B0"/>
    <w:rsid w:val="007A2BCA"/>
    <w:rsid w:val="007A2E89"/>
    <w:rsid w:val="007A305F"/>
    <w:rsid w:val="007A31D4"/>
    <w:rsid w:val="007A3343"/>
    <w:rsid w:val="007A4DC2"/>
    <w:rsid w:val="007A64D5"/>
    <w:rsid w:val="007A721E"/>
    <w:rsid w:val="007B2490"/>
    <w:rsid w:val="007B27A4"/>
    <w:rsid w:val="007B4630"/>
    <w:rsid w:val="007B504E"/>
    <w:rsid w:val="007B5CEF"/>
    <w:rsid w:val="007B601E"/>
    <w:rsid w:val="007B7C24"/>
    <w:rsid w:val="007C2563"/>
    <w:rsid w:val="007C2EF7"/>
    <w:rsid w:val="007C3A3C"/>
    <w:rsid w:val="007C5909"/>
    <w:rsid w:val="007C72DD"/>
    <w:rsid w:val="007D5839"/>
    <w:rsid w:val="007D633E"/>
    <w:rsid w:val="007D7AFD"/>
    <w:rsid w:val="007E1684"/>
    <w:rsid w:val="007E1AEC"/>
    <w:rsid w:val="007E2FB4"/>
    <w:rsid w:val="007E4D5F"/>
    <w:rsid w:val="007E515A"/>
    <w:rsid w:val="007E7B0E"/>
    <w:rsid w:val="007E7B27"/>
    <w:rsid w:val="007F19B8"/>
    <w:rsid w:val="007F279E"/>
    <w:rsid w:val="007F3ABE"/>
    <w:rsid w:val="007F4611"/>
    <w:rsid w:val="007F5B89"/>
    <w:rsid w:val="007F71E5"/>
    <w:rsid w:val="008042F0"/>
    <w:rsid w:val="008047C8"/>
    <w:rsid w:val="00806C2B"/>
    <w:rsid w:val="008103D4"/>
    <w:rsid w:val="00811800"/>
    <w:rsid w:val="00814867"/>
    <w:rsid w:val="00816B01"/>
    <w:rsid w:val="00817073"/>
    <w:rsid w:val="0082029F"/>
    <w:rsid w:val="008226DD"/>
    <w:rsid w:val="00823171"/>
    <w:rsid w:val="00825925"/>
    <w:rsid w:val="0082772F"/>
    <w:rsid w:val="00827A49"/>
    <w:rsid w:val="00830BE3"/>
    <w:rsid w:val="00830E51"/>
    <w:rsid w:val="00831C37"/>
    <w:rsid w:val="00832A2D"/>
    <w:rsid w:val="00833B17"/>
    <w:rsid w:val="008340AD"/>
    <w:rsid w:val="008353B4"/>
    <w:rsid w:val="00835A80"/>
    <w:rsid w:val="00836BCC"/>
    <w:rsid w:val="00841221"/>
    <w:rsid w:val="0084448A"/>
    <w:rsid w:val="00844902"/>
    <w:rsid w:val="00844910"/>
    <w:rsid w:val="00844AD4"/>
    <w:rsid w:val="0084528B"/>
    <w:rsid w:val="00845B51"/>
    <w:rsid w:val="00846E7B"/>
    <w:rsid w:val="00846F57"/>
    <w:rsid w:val="00847336"/>
    <w:rsid w:val="00850004"/>
    <w:rsid w:val="008517AF"/>
    <w:rsid w:val="00853651"/>
    <w:rsid w:val="00853C92"/>
    <w:rsid w:val="00855794"/>
    <w:rsid w:val="008558DF"/>
    <w:rsid w:val="00855950"/>
    <w:rsid w:val="008565E6"/>
    <w:rsid w:val="008568D6"/>
    <w:rsid w:val="008614C0"/>
    <w:rsid w:val="00863133"/>
    <w:rsid w:val="00863295"/>
    <w:rsid w:val="00864E52"/>
    <w:rsid w:val="00865209"/>
    <w:rsid w:val="00865322"/>
    <w:rsid w:val="008655CE"/>
    <w:rsid w:val="0086730C"/>
    <w:rsid w:val="00867F17"/>
    <w:rsid w:val="0087179C"/>
    <w:rsid w:val="00873E01"/>
    <w:rsid w:val="00874FA0"/>
    <w:rsid w:val="0087564F"/>
    <w:rsid w:val="008766C2"/>
    <w:rsid w:val="00876C7E"/>
    <w:rsid w:val="00880EF6"/>
    <w:rsid w:val="00882F21"/>
    <w:rsid w:val="00884CF3"/>
    <w:rsid w:val="00890D7E"/>
    <w:rsid w:val="0089199E"/>
    <w:rsid w:val="0089262A"/>
    <w:rsid w:val="00895757"/>
    <w:rsid w:val="008A10E3"/>
    <w:rsid w:val="008A1646"/>
    <w:rsid w:val="008A20E9"/>
    <w:rsid w:val="008A270C"/>
    <w:rsid w:val="008A29CF"/>
    <w:rsid w:val="008A71C0"/>
    <w:rsid w:val="008B15F2"/>
    <w:rsid w:val="008B16A4"/>
    <w:rsid w:val="008B2444"/>
    <w:rsid w:val="008B2E9A"/>
    <w:rsid w:val="008B38FF"/>
    <w:rsid w:val="008B3949"/>
    <w:rsid w:val="008B6790"/>
    <w:rsid w:val="008B729A"/>
    <w:rsid w:val="008C0815"/>
    <w:rsid w:val="008C0BE1"/>
    <w:rsid w:val="008C2E2A"/>
    <w:rsid w:val="008C36EA"/>
    <w:rsid w:val="008C3915"/>
    <w:rsid w:val="008C3C4F"/>
    <w:rsid w:val="008C51BA"/>
    <w:rsid w:val="008C7B80"/>
    <w:rsid w:val="008D06E1"/>
    <w:rsid w:val="008D09CE"/>
    <w:rsid w:val="008D1585"/>
    <w:rsid w:val="008D1646"/>
    <w:rsid w:val="008D218A"/>
    <w:rsid w:val="008D63CD"/>
    <w:rsid w:val="008D6965"/>
    <w:rsid w:val="008E0D83"/>
    <w:rsid w:val="008E148D"/>
    <w:rsid w:val="008E1BA8"/>
    <w:rsid w:val="008E29B9"/>
    <w:rsid w:val="008E30ED"/>
    <w:rsid w:val="008E34CE"/>
    <w:rsid w:val="008E4A09"/>
    <w:rsid w:val="008F245E"/>
    <w:rsid w:val="008F299B"/>
    <w:rsid w:val="008F2E67"/>
    <w:rsid w:val="008F362C"/>
    <w:rsid w:val="008F3DE3"/>
    <w:rsid w:val="008F40B1"/>
    <w:rsid w:val="008F4457"/>
    <w:rsid w:val="008F5040"/>
    <w:rsid w:val="008F5F35"/>
    <w:rsid w:val="008F6015"/>
    <w:rsid w:val="00902B19"/>
    <w:rsid w:val="00902D37"/>
    <w:rsid w:val="00903373"/>
    <w:rsid w:val="0090338F"/>
    <w:rsid w:val="00903FBD"/>
    <w:rsid w:val="00904007"/>
    <w:rsid w:val="009046E1"/>
    <w:rsid w:val="00907C2F"/>
    <w:rsid w:val="0091331C"/>
    <w:rsid w:val="00913E59"/>
    <w:rsid w:val="00914D5A"/>
    <w:rsid w:val="0091584D"/>
    <w:rsid w:val="00916114"/>
    <w:rsid w:val="009170FC"/>
    <w:rsid w:val="00920989"/>
    <w:rsid w:val="00920B47"/>
    <w:rsid w:val="00922E43"/>
    <w:rsid w:val="00930F84"/>
    <w:rsid w:val="0093110E"/>
    <w:rsid w:val="00931471"/>
    <w:rsid w:val="00935336"/>
    <w:rsid w:val="00936615"/>
    <w:rsid w:val="00936956"/>
    <w:rsid w:val="009369FF"/>
    <w:rsid w:val="009422C1"/>
    <w:rsid w:val="00942DB3"/>
    <w:rsid w:val="00944F56"/>
    <w:rsid w:val="00946485"/>
    <w:rsid w:val="0094678C"/>
    <w:rsid w:val="009477C3"/>
    <w:rsid w:val="00950414"/>
    <w:rsid w:val="00950788"/>
    <w:rsid w:val="009534EE"/>
    <w:rsid w:val="00953DCC"/>
    <w:rsid w:val="0095464B"/>
    <w:rsid w:val="00956D28"/>
    <w:rsid w:val="00957320"/>
    <w:rsid w:val="00957334"/>
    <w:rsid w:val="00957A48"/>
    <w:rsid w:val="00960698"/>
    <w:rsid w:val="00960C7D"/>
    <w:rsid w:val="0096140F"/>
    <w:rsid w:val="00962437"/>
    <w:rsid w:val="009631CE"/>
    <w:rsid w:val="00963A93"/>
    <w:rsid w:val="00963B6E"/>
    <w:rsid w:val="00964610"/>
    <w:rsid w:val="009671CC"/>
    <w:rsid w:val="00971214"/>
    <w:rsid w:val="009720A0"/>
    <w:rsid w:val="00973232"/>
    <w:rsid w:val="0097615C"/>
    <w:rsid w:val="00976F85"/>
    <w:rsid w:val="0097742F"/>
    <w:rsid w:val="00981E4A"/>
    <w:rsid w:val="009829B4"/>
    <w:rsid w:val="00984239"/>
    <w:rsid w:val="00984383"/>
    <w:rsid w:val="0098463D"/>
    <w:rsid w:val="00984726"/>
    <w:rsid w:val="009869E5"/>
    <w:rsid w:val="0099012B"/>
    <w:rsid w:val="00991D42"/>
    <w:rsid w:val="009937B5"/>
    <w:rsid w:val="009953E5"/>
    <w:rsid w:val="0099706E"/>
    <w:rsid w:val="00997BB6"/>
    <w:rsid w:val="00997EF3"/>
    <w:rsid w:val="009A0FB8"/>
    <w:rsid w:val="009A1010"/>
    <w:rsid w:val="009A17AD"/>
    <w:rsid w:val="009A4B48"/>
    <w:rsid w:val="009A4CDB"/>
    <w:rsid w:val="009A5592"/>
    <w:rsid w:val="009A6F7F"/>
    <w:rsid w:val="009A77DB"/>
    <w:rsid w:val="009B0327"/>
    <w:rsid w:val="009B4D04"/>
    <w:rsid w:val="009B5F40"/>
    <w:rsid w:val="009B7558"/>
    <w:rsid w:val="009C11FE"/>
    <w:rsid w:val="009C25FB"/>
    <w:rsid w:val="009C397A"/>
    <w:rsid w:val="009C4BEF"/>
    <w:rsid w:val="009C509C"/>
    <w:rsid w:val="009C583F"/>
    <w:rsid w:val="009C5E2A"/>
    <w:rsid w:val="009C7262"/>
    <w:rsid w:val="009C7404"/>
    <w:rsid w:val="009D0FC2"/>
    <w:rsid w:val="009D25A2"/>
    <w:rsid w:val="009D305C"/>
    <w:rsid w:val="009D4F57"/>
    <w:rsid w:val="009D4F5B"/>
    <w:rsid w:val="009D5E60"/>
    <w:rsid w:val="009D652E"/>
    <w:rsid w:val="009E0FFB"/>
    <w:rsid w:val="009E2502"/>
    <w:rsid w:val="009E3BDC"/>
    <w:rsid w:val="009E3F57"/>
    <w:rsid w:val="009E613C"/>
    <w:rsid w:val="009E6951"/>
    <w:rsid w:val="009E6E93"/>
    <w:rsid w:val="009E708A"/>
    <w:rsid w:val="009E73C0"/>
    <w:rsid w:val="009F0F8A"/>
    <w:rsid w:val="009F38D5"/>
    <w:rsid w:val="009F3D25"/>
    <w:rsid w:val="009F3DF9"/>
    <w:rsid w:val="00A002C0"/>
    <w:rsid w:val="00A009B2"/>
    <w:rsid w:val="00A00EF6"/>
    <w:rsid w:val="00A010BC"/>
    <w:rsid w:val="00A0337B"/>
    <w:rsid w:val="00A03EA5"/>
    <w:rsid w:val="00A05178"/>
    <w:rsid w:val="00A0532C"/>
    <w:rsid w:val="00A058BB"/>
    <w:rsid w:val="00A05A0F"/>
    <w:rsid w:val="00A136E6"/>
    <w:rsid w:val="00A1391A"/>
    <w:rsid w:val="00A140BA"/>
    <w:rsid w:val="00A203CF"/>
    <w:rsid w:val="00A21FAF"/>
    <w:rsid w:val="00A220A4"/>
    <w:rsid w:val="00A241AB"/>
    <w:rsid w:val="00A25977"/>
    <w:rsid w:val="00A2641D"/>
    <w:rsid w:val="00A26D47"/>
    <w:rsid w:val="00A27327"/>
    <w:rsid w:val="00A27D6C"/>
    <w:rsid w:val="00A307EC"/>
    <w:rsid w:val="00A3099D"/>
    <w:rsid w:val="00A316CC"/>
    <w:rsid w:val="00A31DD1"/>
    <w:rsid w:val="00A32810"/>
    <w:rsid w:val="00A34779"/>
    <w:rsid w:val="00A3690F"/>
    <w:rsid w:val="00A369C0"/>
    <w:rsid w:val="00A40C9B"/>
    <w:rsid w:val="00A41DCD"/>
    <w:rsid w:val="00A4213F"/>
    <w:rsid w:val="00A43446"/>
    <w:rsid w:val="00A4554B"/>
    <w:rsid w:val="00A46316"/>
    <w:rsid w:val="00A4654C"/>
    <w:rsid w:val="00A46565"/>
    <w:rsid w:val="00A46AE5"/>
    <w:rsid w:val="00A52409"/>
    <w:rsid w:val="00A54188"/>
    <w:rsid w:val="00A547EE"/>
    <w:rsid w:val="00A56F3A"/>
    <w:rsid w:val="00A61140"/>
    <w:rsid w:val="00A6379E"/>
    <w:rsid w:val="00A63F55"/>
    <w:rsid w:val="00A67036"/>
    <w:rsid w:val="00A67B2C"/>
    <w:rsid w:val="00A700EC"/>
    <w:rsid w:val="00A70A3F"/>
    <w:rsid w:val="00A74D08"/>
    <w:rsid w:val="00A750ED"/>
    <w:rsid w:val="00A75815"/>
    <w:rsid w:val="00A808B4"/>
    <w:rsid w:val="00A80A2C"/>
    <w:rsid w:val="00A82CC8"/>
    <w:rsid w:val="00A842B6"/>
    <w:rsid w:val="00A851C2"/>
    <w:rsid w:val="00A85C4E"/>
    <w:rsid w:val="00A86033"/>
    <w:rsid w:val="00A866DC"/>
    <w:rsid w:val="00A93DE4"/>
    <w:rsid w:val="00A978CE"/>
    <w:rsid w:val="00AA1A87"/>
    <w:rsid w:val="00AA2B87"/>
    <w:rsid w:val="00AA68FD"/>
    <w:rsid w:val="00AA7F58"/>
    <w:rsid w:val="00AB092B"/>
    <w:rsid w:val="00AB0F05"/>
    <w:rsid w:val="00AB1A46"/>
    <w:rsid w:val="00AB1D55"/>
    <w:rsid w:val="00AB30F8"/>
    <w:rsid w:val="00AB7BF3"/>
    <w:rsid w:val="00AB7ECC"/>
    <w:rsid w:val="00AC12BE"/>
    <w:rsid w:val="00AC423B"/>
    <w:rsid w:val="00AC5E83"/>
    <w:rsid w:val="00AD0392"/>
    <w:rsid w:val="00AD6C77"/>
    <w:rsid w:val="00AD7F23"/>
    <w:rsid w:val="00AE057A"/>
    <w:rsid w:val="00AE0672"/>
    <w:rsid w:val="00AE15F6"/>
    <w:rsid w:val="00AE3442"/>
    <w:rsid w:val="00AE4E6E"/>
    <w:rsid w:val="00AE53C9"/>
    <w:rsid w:val="00AE5565"/>
    <w:rsid w:val="00AE69B4"/>
    <w:rsid w:val="00AE7D8C"/>
    <w:rsid w:val="00AF07D1"/>
    <w:rsid w:val="00AF1A68"/>
    <w:rsid w:val="00AF1A8F"/>
    <w:rsid w:val="00AF1EA4"/>
    <w:rsid w:val="00AF3320"/>
    <w:rsid w:val="00AF7792"/>
    <w:rsid w:val="00AF78E4"/>
    <w:rsid w:val="00B009A6"/>
    <w:rsid w:val="00B00D05"/>
    <w:rsid w:val="00B02CC2"/>
    <w:rsid w:val="00B039F9"/>
    <w:rsid w:val="00B05783"/>
    <w:rsid w:val="00B12404"/>
    <w:rsid w:val="00B13F25"/>
    <w:rsid w:val="00B14F13"/>
    <w:rsid w:val="00B15DF7"/>
    <w:rsid w:val="00B16A8C"/>
    <w:rsid w:val="00B219B4"/>
    <w:rsid w:val="00B22A6B"/>
    <w:rsid w:val="00B275FD"/>
    <w:rsid w:val="00B27691"/>
    <w:rsid w:val="00B3107E"/>
    <w:rsid w:val="00B314EC"/>
    <w:rsid w:val="00B31B09"/>
    <w:rsid w:val="00B32EF0"/>
    <w:rsid w:val="00B36220"/>
    <w:rsid w:val="00B3694F"/>
    <w:rsid w:val="00B36BCC"/>
    <w:rsid w:val="00B37A17"/>
    <w:rsid w:val="00B40D2F"/>
    <w:rsid w:val="00B414BC"/>
    <w:rsid w:val="00B425FB"/>
    <w:rsid w:val="00B42614"/>
    <w:rsid w:val="00B42BD7"/>
    <w:rsid w:val="00B4601D"/>
    <w:rsid w:val="00B511B6"/>
    <w:rsid w:val="00B51442"/>
    <w:rsid w:val="00B53A77"/>
    <w:rsid w:val="00B53E33"/>
    <w:rsid w:val="00B549AD"/>
    <w:rsid w:val="00B56FEB"/>
    <w:rsid w:val="00B63ED3"/>
    <w:rsid w:val="00B645A2"/>
    <w:rsid w:val="00B650D6"/>
    <w:rsid w:val="00B7096C"/>
    <w:rsid w:val="00B712DF"/>
    <w:rsid w:val="00B74214"/>
    <w:rsid w:val="00B7509A"/>
    <w:rsid w:val="00B76FD2"/>
    <w:rsid w:val="00B7762E"/>
    <w:rsid w:val="00B81C00"/>
    <w:rsid w:val="00B83C19"/>
    <w:rsid w:val="00B8426C"/>
    <w:rsid w:val="00B851E8"/>
    <w:rsid w:val="00B855B6"/>
    <w:rsid w:val="00B85794"/>
    <w:rsid w:val="00B85EF9"/>
    <w:rsid w:val="00B916DC"/>
    <w:rsid w:val="00B93720"/>
    <w:rsid w:val="00B93BA9"/>
    <w:rsid w:val="00B9454F"/>
    <w:rsid w:val="00B97D1A"/>
    <w:rsid w:val="00BA0FD6"/>
    <w:rsid w:val="00BA15DE"/>
    <w:rsid w:val="00BA1651"/>
    <w:rsid w:val="00BA17C1"/>
    <w:rsid w:val="00BA1F03"/>
    <w:rsid w:val="00BA5955"/>
    <w:rsid w:val="00BA703A"/>
    <w:rsid w:val="00BA7324"/>
    <w:rsid w:val="00BA73EB"/>
    <w:rsid w:val="00BA7613"/>
    <w:rsid w:val="00BA7AAC"/>
    <w:rsid w:val="00BB1421"/>
    <w:rsid w:val="00BB20D9"/>
    <w:rsid w:val="00BB223F"/>
    <w:rsid w:val="00BB44F6"/>
    <w:rsid w:val="00BB46D2"/>
    <w:rsid w:val="00BB5B08"/>
    <w:rsid w:val="00BC038B"/>
    <w:rsid w:val="00BC114A"/>
    <w:rsid w:val="00BC19AD"/>
    <w:rsid w:val="00BC2CAA"/>
    <w:rsid w:val="00BC2DBB"/>
    <w:rsid w:val="00BC3E33"/>
    <w:rsid w:val="00BC4067"/>
    <w:rsid w:val="00BC437C"/>
    <w:rsid w:val="00BC47E9"/>
    <w:rsid w:val="00BC4CF6"/>
    <w:rsid w:val="00BC752A"/>
    <w:rsid w:val="00BC7F5E"/>
    <w:rsid w:val="00BD0326"/>
    <w:rsid w:val="00BD1B1A"/>
    <w:rsid w:val="00BD1D16"/>
    <w:rsid w:val="00BD2C1B"/>
    <w:rsid w:val="00BD3277"/>
    <w:rsid w:val="00BD460C"/>
    <w:rsid w:val="00BD4FE7"/>
    <w:rsid w:val="00BD6072"/>
    <w:rsid w:val="00BD69AA"/>
    <w:rsid w:val="00BD6A29"/>
    <w:rsid w:val="00BE0C2E"/>
    <w:rsid w:val="00BE3E5E"/>
    <w:rsid w:val="00BE4056"/>
    <w:rsid w:val="00BE50BA"/>
    <w:rsid w:val="00BE6C1D"/>
    <w:rsid w:val="00BE77A8"/>
    <w:rsid w:val="00BE7944"/>
    <w:rsid w:val="00BE7CD0"/>
    <w:rsid w:val="00BE7FB3"/>
    <w:rsid w:val="00BF05EA"/>
    <w:rsid w:val="00BF15F2"/>
    <w:rsid w:val="00BF39B2"/>
    <w:rsid w:val="00BF7AF5"/>
    <w:rsid w:val="00C00902"/>
    <w:rsid w:val="00C00919"/>
    <w:rsid w:val="00C00ABC"/>
    <w:rsid w:val="00C011C1"/>
    <w:rsid w:val="00C02D34"/>
    <w:rsid w:val="00C04693"/>
    <w:rsid w:val="00C06347"/>
    <w:rsid w:val="00C21528"/>
    <w:rsid w:val="00C24210"/>
    <w:rsid w:val="00C2770F"/>
    <w:rsid w:val="00C30CDD"/>
    <w:rsid w:val="00C31E6F"/>
    <w:rsid w:val="00C33812"/>
    <w:rsid w:val="00C3456E"/>
    <w:rsid w:val="00C34AEE"/>
    <w:rsid w:val="00C36108"/>
    <w:rsid w:val="00C405A0"/>
    <w:rsid w:val="00C41902"/>
    <w:rsid w:val="00C42B8D"/>
    <w:rsid w:val="00C42E12"/>
    <w:rsid w:val="00C43555"/>
    <w:rsid w:val="00C43C26"/>
    <w:rsid w:val="00C43D5F"/>
    <w:rsid w:val="00C4768C"/>
    <w:rsid w:val="00C47D7A"/>
    <w:rsid w:val="00C502B5"/>
    <w:rsid w:val="00C51B40"/>
    <w:rsid w:val="00C532A0"/>
    <w:rsid w:val="00C537DF"/>
    <w:rsid w:val="00C545AD"/>
    <w:rsid w:val="00C5463D"/>
    <w:rsid w:val="00C549FF"/>
    <w:rsid w:val="00C5760D"/>
    <w:rsid w:val="00C57AAA"/>
    <w:rsid w:val="00C60D24"/>
    <w:rsid w:val="00C6127E"/>
    <w:rsid w:val="00C64370"/>
    <w:rsid w:val="00C64D48"/>
    <w:rsid w:val="00C71A66"/>
    <w:rsid w:val="00C71BF0"/>
    <w:rsid w:val="00C727D4"/>
    <w:rsid w:val="00C72E03"/>
    <w:rsid w:val="00C73B33"/>
    <w:rsid w:val="00C74828"/>
    <w:rsid w:val="00C74C11"/>
    <w:rsid w:val="00C7781D"/>
    <w:rsid w:val="00C80822"/>
    <w:rsid w:val="00C82AF2"/>
    <w:rsid w:val="00C84D31"/>
    <w:rsid w:val="00C9046F"/>
    <w:rsid w:val="00C91292"/>
    <w:rsid w:val="00C92759"/>
    <w:rsid w:val="00C93F96"/>
    <w:rsid w:val="00C95DD4"/>
    <w:rsid w:val="00C971E7"/>
    <w:rsid w:val="00C97526"/>
    <w:rsid w:val="00C97A87"/>
    <w:rsid w:val="00CA0040"/>
    <w:rsid w:val="00CA19D1"/>
    <w:rsid w:val="00CA2EB5"/>
    <w:rsid w:val="00CA4794"/>
    <w:rsid w:val="00CA55A3"/>
    <w:rsid w:val="00CA73E8"/>
    <w:rsid w:val="00CA7781"/>
    <w:rsid w:val="00CA7A01"/>
    <w:rsid w:val="00CA7B18"/>
    <w:rsid w:val="00CB0596"/>
    <w:rsid w:val="00CB2983"/>
    <w:rsid w:val="00CB5BFB"/>
    <w:rsid w:val="00CB6868"/>
    <w:rsid w:val="00CB6E11"/>
    <w:rsid w:val="00CC0E8A"/>
    <w:rsid w:val="00CC0F67"/>
    <w:rsid w:val="00CC1AD2"/>
    <w:rsid w:val="00CC30E5"/>
    <w:rsid w:val="00CC31D9"/>
    <w:rsid w:val="00CC3661"/>
    <w:rsid w:val="00CC3912"/>
    <w:rsid w:val="00CC41AB"/>
    <w:rsid w:val="00CC439A"/>
    <w:rsid w:val="00CD0C3D"/>
    <w:rsid w:val="00CD187C"/>
    <w:rsid w:val="00CD7CD7"/>
    <w:rsid w:val="00CE0DA6"/>
    <w:rsid w:val="00CE3A58"/>
    <w:rsid w:val="00CE41B8"/>
    <w:rsid w:val="00CE72EA"/>
    <w:rsid w:val="00CF018C"/>
    <w:rsid w:val="00CF0DF0"/>
    <w:rsid w:val="00CF0E7B"/>
    <w:rsid w:val="00CF2496"/>
    <w:rsid w:val="00CF2751"/>
    <w:rsid w:val="00CF3072"/>
    <w:rsid w:val="00CF4382"/>
    <w:rsid w:val="00CF5D6C"/>
    <w:rsid w:val="00CF6005"/>
    <w:rsid w:val="00CF6578"/>
    <w:rsid w:val="00CF7416"/>
    <w:rsid w:val="00CF7AFA"/>
    <w:rsid w:val="00D00833"/>
    <w:rsid w:val="00D00EC8"/>
    <w:rsid w:val="00D02915"/>
    <w:rsid w:val="00D039A3"/>
    <w:rsid w:val="00D04465"/>
    <w:rsid w:val="00D05D8E"/>
    <w:rsid w:val="00D06454"/>
    <w:rsid w:val="00D11EBD"/>
    <w:rsid w:val="00D15767"/>
    <w:rsid w:val="00D166B3"/>
    <w:rsid w:val="00D16833"/>
    <w:rsid w:val="00D17619"/>
    <w:rsid w:val="00D27EF1"/>
    <w:rsid w:val="00D30C86"/>
    <w:rsid w:val="00D34EFE"/>
    <w:rsid w:val="00D36EED"/>
    <w:rsid w:val="00D37273"/>
    <w:rsid w:val="00D4111B"/>
    <w:rsid w:val="00D41279"/>
    <w:rsid w:val="00D41676"/>
    <w:rsid w:val="00D41EE9"/>
    <w:rsid w:val="00D4200D"/>
    <w:rsid w:val="00D42B89"/>
    <w:rsid w:val="00D42D25"/>
    <w:rsid w:val="00D4370D"/>
    <w:rsid w:val="00D437C3"/>
    <w:rsid w:val="00D43C7E"/>
    <w:rsid w:val="00D43E93"/>
    <w:rsid w:val="00D45334"/>
    <w:rsid w:val="00D46C39"/>
    <w:rsid w:val="00D50D11"/>
    <w:rsid w:val="00D51BF7"/>
    <w:rsid w:val="00D54F7E"/>
    <w:rsid w:val="00D54FBC"/>
    <w:rsid w:val="00D55389"/>
    <w:rsid w:val="00D55CF6"/>
    <w:rsid w:val="00D57245"/>
    <w:rsid w:val="00D5759F"/>
    <w:rsid w:val="00D57E17"/>
    <w:rsid w:val="00D60772"/>
    <w:rsid w:val="00D6127F"/>
    <w:rsid w:val="00D6132C"/>
    <w:rsid w:val="00D61CE7"/>
    <w:rsid w:val="00D62AFF"/>
    <w:rsid w:val="00D66D31"/>
    <w:rsid w:val="00D66DB3"/>
    <w:rsid w:val="00D66FBE"/>
    <w:rsid w:val="00D67744"/>
    <w:rsid w:val="00D70B82"/>
    <w:rsid w:val="00D741E9"/>
    <w:rsid w:val="00D7434F"/>
    <w:rsid w:val="00D74493"/>
    <w:rsid w:val="00D750B6"/>
    <w:rsid w:val="00D7522E"/>
    <w:rsid w:val="00D825B0"/>
    <w:rsid w:val="00D8325B"/>
    <w:rsid w:val="00D833DF"/>
    <w:rsid w:val="00D84E89"/>
    <w:rsid w:val="00D86B3C"/>
    <w:rsid w:val="00D90A99"/>
    <w:rsid w:val="00D93AD1"/>
    <w:rsid w:val="00D9672B"/>
    <w:rsid w:val="00DA2000"/>
    <w:rsid w:val="00DA3949"/>
    <w:rsid w:val="00DA643D"/>
    <w:rsid w:val="00DB0C7A"/>
    <w:rsid w:val="00DB0D8B"/>
    <w:rsid w:val="00DB1FC8"/>
    <w:rsid w:val="00DB220F"/>
    <w:rsid w:val="00DB2473"/>
    <w:rsid w:val="00DB287B"/>
    <w:rsid w:val="00DB29D5"/>
    <w:rsid w:val="00DB391A"/>
    <w:rsid w:val="00DB3B1B"/>
    <w:rsid w:val="00DB64DE"/>
    <w:rsid w:val="00DC171C"/>
    <w:rsid w:val="00DC6514"/>
    <w:rsid w:val="00DC67EB"/>
    <w:rsid w:val="00DC6B5A"/>
    <w:rsid w:val="00DC75DD"/>
    <w:rsid w:val="00DD0134"/>
    <w:rsid w:val="00DD0228"/>
    <w:rsid w:val="00DD1300"/>
    <w:rsid w:val="00DD218E"/>
    <w:rsid w:val="00DD2D38"/>
    <w:rsid w:val="00DD2DAB"/>
    <w:rsid w:val="00DD5AE7"/>
    <w:rsid w:val="00DD7CB5"/>
    <w:rsid w:val="00DE00DE"/>
    <w:rsid w:val="00DE214B"/>
    <w:rsid w:val="00DE388A"/>
    <w:rsid w:val="00DE428D"/>
    <w:rsid w:val="00DE652D"/>
    <w:rsid w:val="00DE6C6E"/>
    <w:rsid w:val="00DF102F"/>
    <w:rsid w:val="00DF3244"/>
    <w:rsid w:val="00DF536E"/>
    <w:rsid w:val="00DF582D"/>
    <w:rsid w:val="00E00055"/>
    <w:rsid w:val="00E004E1"/>
    <w:rsid w:val="00E0176F"/>
    <w:rsid w:val="00E01A6A"/>
    <w:rsid w:val="00E036C9"/>
    <w:rsid w:val="00E07DDE"/>
    <w:rsid w:val="00E10239"/>
    <w:rsid w:val="00E113BE"/>
    <w:rsid w:val="00E11504"/>
    <w:rsid w:val="00E13682"/>
    <w:rsid w:val="00E139FD"/>
    <w:rsid w:val="00E149AD"/>
    <w:rsid w:val="00E15611"/>
    <w:rsid w:val="00E163CC"/>
    <w:rsid w:val="00E16BBD"/>
    <w:rsid w:val="00E2038E"/>
    <w:rsid w:val="00E240C9"/>
    <w:rsid w:val="00E2480E"/>
    <w:rsid w:val="00E250E7"/>
    <w:rsid w:val="00E26559"/>
    <w:rsid w:val="00E33A82"/>
    <w:rsid w:val="00E34393"/>
    <w:rsid w:val="00E424CC"/>
    <w:rsid w:val="00E4371B"/>
    <w:rsid w:val="00E439D5"/>
    <w:rsid w:val="00E43DD9"/>
    <w:rsid w:val="00E44E93"/>
    <w:rsid w:val="00E47330"/>
    <w:rsid w:val="00E50BDA"/>
    <w:rsid w:val="00E50CCF"/>
    <w:rsid w:val="00E51296"/>
    <w:rsid w:val="00E565B1"/>
    <w:rsid w:val="00E606A3"/>
    <w:rsid w:val="00E6257A"/>
    <w:rsid w:val="00E631DF"/>
    <w:rsid w:val="00E6336D"/>
    <w:rsid w:val="00E63837"/>
    <w:rsid w:val="00E63A94"/>
    <w:rsid w:val="00E64CC7"/>
    <w:rsid w:val="00E659A6"/>
    <w:rsid w:val="00E6661C"/>
    <w:rsid w:val="00E6687E"/>
    <w:rsid w:val="00E66F18"/>
    <w:rsid w:val="00E67883"/>
    <w:rsid w:val="00E72857"/>
    <w:rsid w:val="00E74DAF"/>
    <w:rsid w:val="00E754BA"/>
    <w:rsid w:val="00E767FA"/>
    <w:rsid w:val="00E77294"/>
    <w:rsid w:val="00E77C64"/>
    <w:rsid w:val="00E8023C"/>
    <w:rsid w:val="00E809DC"/>
    <w:rsid w:val="00E814C5"/>
    <w:rsid w:val="00E84EAD"/>
    <w:rsid w:val="00E870F2"/>
    <w:rsid w:val="00E900EE"/>
    <w:rsid w:val="00E929F7"/>
    <w:rsid w:val="00E93637"/>
    <w:rsid w:val="00E93D17"/>
    <w:rsid w:val="00E9503E"/>
    <w:rsid w:val="00E955D8"/>
    <w:rsid w:val="00E965AC"/>
    <w:rsid w:val="00E96E4A"/>
    <w:rsid w:val="00E9759D"/>
    <w:rsid w:val="00E97950"/>
    <w:rsid w:val="00EA088C"/>
    <w:rsid w:val="00EA2670"/>
    <w:rsid w:val="00EA2723"/>
    <w:rsid w:val="00EA4F15"/>
    <w:rsid w:val="00EA521E"/>
    <w:rsid w:val="00EA5B73"/>
    <w:rsid w:val="00EB085B"/>
    <w:rsid w:val="00EB0CC7"/>
    <w:rsid w:val="00EB3166"/>
    <w:rsid w:val="00EB349B"/>
    <w:rsid w:val="00EB5032"/>
    <w:rsid w:val="00EB51BF"/>
    <w:rsid w:val="00EB567B"/>
    <w:rsid w:val="00EB5922"/>
    <w:rsid w:val="00EB7922"/>
    <w:rsid w:val="00EB7CFE"/>
    <w:rsid w:val="00EC01EE"/>
    <w:rsid w:val="00EC440D"/>
    <w:rsid w:val="00EC602A"/>
    <w:rsid w:val="00ED0109"/>
    <w:rsid w:val="00ED15E7"/>
    <w:rsid w:val="00ED44CB"/>
    <w:rsid w:val="00ED48D5"/>
    <w:rsid w:val="00ED5486"/>
    <w:rsid w:val="00ED645C"/>
    <w:rsid w:val="00ED7884"/>
    <w:rsid w:val="00ED7BA7"/>
    <w:rsid w:val="00ED7D5F"/>
    <w:rsid w:val="00EE1586"/>
    <w:rsid w:val="00EE5249"/>
    <w:rsid w:val="00EE5F3F"/>
    <w:rsid w:val="00EF070D"/>
    <w:rsid w:val="00EF2A7F"/>
    <w:rsid w:val="00EF3B3C"/>
    <w:rsid w:val="00EF41CC"/>
    <w:rsid w:val="00EF7328"/>
    <w:rsid w:val="00EF7B1D"/>
    <w:rsid w:val="00F0074D"/>
    <w:rsid w:val="00F01D11"/>
    <w:rsid w:val="00F046FD"/>
    <w:rsid w:val="00F047BA"/>
    <w:rsid w:val="00F050C7"/>
    <w:rsid w:val="00F0631A"/>
    <w:rsid w:val="00F101DC"/>
    <w:rsid w:val="00F10912"/>
    <w:rsid w:val="00F10A27"/>
    <w:rsid w:val="00F12C8A"/>
    <w:rsid w:val="00F13102"/>
    <w:rsid w:val="00F1480E"/>
    <w:rsid w:val="00F15AAA"/>
    <w:rsid w:val="00F15F54"/>
    <w:rsid w:val="00F15FD7"/>
    <w:rsid w:val="00F203B6"/>
    <w:rsid w:val="00F20F52"/>
    <w:rsid w:val="00F2334C"/>
    <w:rsid w:val="00F2339E"/>
    <w:rsid w:val="00F24583"/>
    <w:rsid w:val="00F24D09"/>
    <w:rsid w:val="00F25444"/>
    <w:rsid w:val="00F25613"/>
    <w:rsid w:val="00F25AC5"/>
    <w:rsid w:val="00F26BA2"/>
    <w:rsid w:val="00F3084D"/>
    <w:rsid w:val="00F33925"/>
    <w:rsid w:val="00F33DF3"/>
    <w:rsid w:val="00F34229"/>
    <w:rsid w:val="00F3622E"/>
    <w:rsid w:val="00F3625C"/>
    <w:rsid w:val="00F423F2"/>
    <w:rsid w:val="00F424AF"/>
    <w:rsid w:val="00F42F6F"/>
    <w:rsid w:val="00F435D7"/>
    <w:rsid w:val="00F4428C"/>
    <w:rsid w:val="00F504CA"/>
    <w:rsid w:val="00F533D6"/>
    <w:rsid w:val="00F53C36"/>
    <w:rsid w:val="00F549A6"/>
    <w:rsid w:val="00F55FE0"/>
    <w:rsid w:val="00F561BF"/>
    <w:rsid w:val="00F57631"/>
    <w:rsid w:val="00F63E95"/>
    <w:rsid w:val="00F652E8"/>
    <w:rsid w:val="00F655E2"/>
    <w:rsid w:val="00F665C0"/>
    <w:rsid w:val="00F677B3"/>
    <w:rsid w:val="00F67C37"/>
    <w:rsid w:val="00F71A68"/>
    <w:rsid w:val="00F74BEA"/>
    <w:rsid w:val="00F7541F"/>
    <w:rsid w:val="00F76C64"/>
    <w:rsid w:val="00F7706A"/>
    <w:rsid w:val="00F774D1"/>
    <w:rsid w:val="00F8004D"/>
    <w:rsid w:val="00F80D92"/>
    <w:rsid w:val="00F82A9B"/>
    <w:rsid w:val="00F82AB0"/>
    <w:rsid w:val="00F82C84"/>
    <w:rsid w:val="00F830A2"/>
    <w:rsid w:val="00F84196"/>
    <w:rsid w:val="00F843D0"/>
    <w:rsid w:val="00F853C7"/>
    <w:rsid w:val="00F859E4"/>
    <w:rsid w:val="00F85E67"/>
    <w:rsid w:val="00F87833"/>
    <w:rsid w:val="00F8786F"/>
    <w:rsid w:val="00F9042A"/>
    <w:rsid w:val="00F944B7"/>
    <w:rsid w:val="00F94833"/>
    <w:rsid w:val="00F9754A"/>
    <w:rsid w:val="00FA0E24"/>
    <w:rsid w:val="00FA1344"/>
    <w:rsid w:val="00FA1DC9"/>
    <w:rsid w:val="00FA2137"/>
    <w:rsid w:val="00FA2AD5"/>
    <w:rsid w:val="00FA2E77"/>
    <w:rsid w:val="00FA383C"/>
    <w:rsid w:val="00FA3CA3"/>
    <w:rsid w:val="00FA6059"/>
    <w:rsid w:val="00FA62DE"/>
    <w:rsid w:val="00FA69C2"/>
    <w:rsid w:val="00FA73BE"/>
    <w:rsid w:val="00FA7A80"/>
    <w:rsid w:val="00FB04D7"/>
    <w:rsid w:val="00FB174B"/>
    <w:rsid w:val="00FB1D0A"/>
    <w:rsid w:val="00FB1FD3"/>
    <w:rsid w:val="00FB2C48"/>
    <w:rsid w:val="00FB2D1F"/>
    <w:rsid w:val="00FB33E9"/>
    <w:rsid w:val="00FB3A4A"/>
    <w:rsid w:val="00FB49EB"/>
    <w:rsid w:val="00FB6BC3"/>
    <w:rsid w:val="00FB7218"/>
    <w:rsid w:val="00FB7250"/>
    <w:rsid w:val="00FC0F1D"/>
    <w:rsid w:val="00FC169B"/>
    <w:rsid w:val="00FC1E6F"/>
    <w:rsid w:val="00FC3F94"/>
    <w:rsid w:val="00FC4362"/>
    <w:rsid w:val="00FC4E93"/>
    <w:rsid w:val="00FC5B1F"/>
    <w:rsid w:val="00FC6893"/>
    <w:rsid w:val="00FC7115"/>
    <w:rsid w:val="00FC71E7"/>
    <w:rsid w:val="00FC747E"/>
    <w:rsid w:val="00FD08EC"/>
    <w:rsid w:val="00FD2A64"/>
    <w:rsid w:val="00FD2A6C"/>
    <w:rsid w:val="00FD4BD8"/>
    <w:rsid w:val="00FD5EC9"/>
    <w:rsid w:val="00FD7BFB"/>
    <w:rsid w:val="00FF3DEE"/>
    <w:rsid w:val="00FF453B"/>
    <w:rsid w:val="00FF6B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34A72"/>
  <w15:chartTrackingRefBased/>
  <w15:docId w15:val="{5CC3BE66-BC8A-4394-890E-5FEBD350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B092B"/>
    <w:pPr>
      <w:keepNext/>
      <w:keepLines/>
      <w:spacing w:before="240" w:after="0"/>
      <w:outlineLvl w:val="0"/>
    </w:pPr>
    <w:rPr>
      <w:rFonts w:asciiTheme="majorHAnsi" w:eastAsiaTheme="majorEastAsia" w:hAnsiTheme="majorHAnsi" w:cstheme="majorBidi"/>
      <w:color w:val="2E74B5" w:themeColor="accent1" w:themeShade="BF"/>
      <w:sz w:val="32"/>
      <w:szCs w:val="40"/>
    </w:rPr>
  </w:style>
  <w:style w:type="paragraph" w:styleId="Heading3">
    <w:name w:val="heading 3"/>
    <w:basedOn w:val="Normal"/>
    <w:next w:val="Normal"/>
    <w:link w:val="Heading3Char"/>
    <w:uiPriority w:val="9"/>
    <w:unhideWhenUsed/>
    <w:qFormat/>
    <w:rsid w:val="00352BEB"/>
    <w:pPr>
      <w:keepNext/>
      <w:keepLines/>
      <w:spacing w:before="40" w:after="0"/>
      <w:outlineLvl w:val="2"/>
    </w:pPr>
    <w:rPr>
      <w:rFonts w:asciiTheme="majorHAnsi" w:eastAsiaTheme="majorEastAsia" w:hAnsiTheme="majorHAnsi" w:cstheme="majorBidi"/>
      <w:color w:val="1F4D78" w:themeColor="accent1" w:themeShade="7F"/>
      <w:sz w:val="24"/>
      <w:szCs w:val="30"/>
    </w:rPr>
  </w:style>
  <w:style w:type="paragraph" w:styleId="Heading8">
    <w:name w:val="heading 8"/>
    <w:basedOn w:val="Normal"/>
    <w:next w:val="Normal"/>
    <w:link w:val="Heading8Char"/>
    <w:qFormat/>
    <w:rsid w:val="00244F99"/>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53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84D31"/>
    <w:pPr>
      <w:ind w:left="720"/>
      <w:contextualSpacing/>
    </w:pPr>
  </w:style>
  <w:style w:type="paragraph" w:styleId="BalloonText">
    <w:name w:val="Balloon Text"/>
    <w:basedOn w:val="Normal"/>
    <w:link w:val="BalloonTextChar"/>
    <w:uiPriority w:val="99"/>
    <w:semiHidden/>
    <w:unhideWhenUsed/>
    <w:rsid w:val="00AB7EC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AB7ECC"/>
    <w:rPr>
      <w:rFonts w:ascii="Segoe UI" w:hAnsi="Segoe UI" w:cs="Angsana New"/>
      <w:sz w:val="18"/>
      <w:szCs w:val="22"/>
    </w:rPr>
  </w:style>
  <w:style w:type="paragraph" w:styleId="Header">
    <w:name w:val="header"/>
    <w:basedOn w:val="Normal"/>
    <w:link w:val="HeaderChar"/>
    <w:uiPriority w:val="99"/>
    <w:unhideWhenUsed/>
    <w:rsid w:val="00DE21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14B"/>
  </w:style>
  <w:style w:type="paragraph" w:styleId="Footer">
    <w:name w:val="footer"/>
    <w:basedOn w:val="Normal"/>
    <w:link w:val="FooterChar"/>
    <w:uiPriority w:val="99"/>
    <w:unhideWhenUsed/>
    <w:rsid w:val="00DE21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14B"/>
  </w:style>
  <w:style w:type="character" w:styleId="PageNumber">
    <w:name w:val="page number"/>
    <w:basedOn w:val="DefaultParagraphFont"/>
    <w:rsid w:val="000F25C9"/>
  </w:style>
  <w:style w:type="paragraph" w:styleId="BodyTextIndent3">
    <w:name w:val="Body Text Indent 3"/>
    <w:basedOn w:val="Normal"/>
    <w:link w:val="BodyTextIndent3Char"/>
    <w:rsid w:val="009E708A"/>
    <w:pPr>
      <w:overflowPunct w:val="0"/>
      <w:autoSpaceDE w:val="0"/>
      <w:autoSpaceDN w:val="0"/>
      <w:adjustRightInd w:val="0"/>
      <w:spacing w:after="120" w:line="240" w:lineRule="auto"/>
      <w:ind w:left="360"/>
      <w:textAlignment w:val="baseline"/>
    </w:pPr>
    <w:rPr>
      <w:rFonts w:ascii="Times New Roman" w:eastAsia="SimSun" w:hAnsi="CordiaUPC" w:cs="Angsana New"/>
      <w:sz w:val="16"/>
      <w:szCs w:val="16"/>
    </w:rPr>
  </w:style>
  <w:style w:type="character" w:customStyle="1" w:styleId="BodyTextIndent3Char">
    <w:name w:val="Body Text Indent 3 Char"/>
    <w:basedOn w:val="DefaultParagraphFont"/>
    <w:link w:val="BodyTextIndent3"/>
    <w:rsid w:val="009E708A"/>
    <w:rPr>
      <w:rFonts w:ascii="Times New Roman" w:eastAsia="SimSun" w:hAnsi="CordiaUPC" w:cs="Angsana New"/>
      <w:sz w:val="16"/>
      <w:szCs w:val="16"/>
    </w:rPr>
  </w:style>
  <w:style w:type="paragraph" w:styleId="HTMLPreformatted">
    <w:name w:val="HTML Preformatted"/>
    <w:basedOn w:val="Normal"/>
    <w:link w:val="HTMLPreformattedChar"/>
    <w:uiPriority w:val="99"/>
    <w:unhideWhenUsed/>
    <w:rsid w:val="00795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95A58"/>
    <w:rPr>
      <w:rFonts w:ascii="Courier New" w:eastAsia="Times New Roman" w:hAnsi="Courier New" w:cs="Courier New"/>
      <w:sz w:val="20"/>
      <w:szCs w:val="20"/>
    </w:rPr>
  </w:style>
  <w:style w:type="table" w:customStyle="1" w:styleId="TableGrid1">
    <w:name w:val="Table Grid1"/>
    <w:basedOn w:val="TableNormal"/>
    <w:next w:val="TableGrid"/>
    <w:uiPriority w:val="39"/>
    <w:rsid w:val="009774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659A6"/>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2">
    <w:name w:val="Table Grid2"/>
    <w:basedOn w:val="TableNormal"/>
    <w:next w:val="TableGrid"/>
    <w:uiPriority w:val="59"/>
    <w:rsid w:val="00DD2DA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C5E2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822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B391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67D4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467D47"/>
    <w:pPr>
      <w:spacing w:after="120" w:line="480" w:lineRule="auto"/>
    </w:pPr>
  </w:style>
  <w:style w:type="character" w:customStyle="1" w:styleId="BodyText2Char">
    <w:name w:val="Body Text 2 Char"/>
    <w:basedOn w:val="DefaultParagraphFont"/>
    <w:link w:val="BodyText2"/>
    <w:rsid w:val="00467D47"/>
  </w:style>
  <w:style w:type="paragraph" w:styleId="BodyTextIndent2">
    <w:name w:val="Body Text Indent 2"/>
    <w:basedOn w:val="Normal"/>
    <w:link w:val="BodyTextIndent2Char"/>
    <w:unhideWhenUsed/>
    <w:rsid w:val="00244F99"/>
    <w:pPr>
      <w:spacing w:after="120" w:line="480" w:lineRule="auto"/>
      <w:ind w:left="360"/>
    </w:pPr>
  </w:style>
  <w:style w:type="character" w:customStyle="1" w:styleId="BodyTextIndent2Char">
    <w:name w:val="Body Text Indent 2 Char"/>
    <w:basedOn w:val="DefaultParagraphFont"/>
    <w:link w:val="BodyTextIndent2"/>
    <w:rsid w:val="00244F99"/>
  </w:style>
  <w:style w:type="character" w:customStyle="1" w:styleId="Heading8Char">
    <w:name w:val="Heading 8 Char"/>
    <w:basedOn w:val="DefaultParagraphFont"/>
    <w:link w:val="Heading8"/>
    <w:rsid w:val="00244F99"/>
    <w:rPr>
      <w:rFonts w:ascii="Times New Roman" w:eastAsia="Times New Roman" w:hAnsi="Times New Roman" w:cs="Angsana New"/>
      <w:i/>
      <w:iCs/>
      <w:sz w:val="24"/>
      <w:szCs w:val="24"/>
    </w:rPr>
  </w:style>
  <w:style w:type="paragraph" w:styleId="BlockText">
    <w:name w:val="Block Text"/>
    <w:basedOn w:val="Normal"/>
    <w:rsid w:val="004060E8"/>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customStyle="1" w:styleId="Default">
    <w:name w:val="Default"/>
    <w:rsid w:val="000E641D"/>
    <w:pPr>
      <w:widowControl w:val="0"/>
      <w:autoSpaceDE w:val="0"/>
      <w:autoSpaceDN w:val="0"/>
      <w:adjustRightInd w:val="0"/>
      <w:spacing w:after="0" w:line="240" w:lineRule="auto"/>
    </w:pPr>
    <w:rPr>
      <w:rFonts w:ascii="EucrosiaUPC" w:eastAsiaTheme="minorEastAsia" w:cs="EucrosiaUPC"/>
      <w:color w:val="000000"/>
      <w:sz w:val="24"/>
      <w:szCs w:val="24"/>
    </w:rPr>
  </w:style>
  <w:style w:type="character" w:customStyle="1" w:styleId="Heading3Char">
    <w:name w:val="Heading 3 Char"/>
    <w:basedOn w:val="DefaultParagraphFont"/>
    <w:link w:val="Heading3"/>
    <w:uiPriority w:val="9"/>
    <w:rsid w:val="00352BEB"/>
    <w:rPr>
      <w:rFonts w:asciiTheme="majorHAnsi" w:eastAsiaTheme="majorEastAsia" w:hAnsiTheme="majorHAnsi" w:cstheme="majorBidi"/>
      <w:color w:val="1F4D78" w:themeColor="accent1" w:themeShade="7F"/>
      <w:sz w:val="24"/>
      <w:szCs w:val="30"/>
    </w:rPr>
  </w:style>
  <w:style w:type="paragraph" w:customStyle="1" w:styleId="a">
    <w:name w:val="เนื้อเรื่อง"/>
    <w:basedOn w:val="Normal"/>
    <w:rsid w:val="00BA0FD6"/>
    <w:pPr>
      <w:spacing w:after="0" w:line="240" w:lineRule="auto"/>
      <w:ind w:right="386"/>
    </w:pPr>
    <w:rPr>
      <w:rFonts w:ascii="Times New Roman" w:eastAsia="Cordia New" w:hAnsi="Times New Roman" w:cs="Cordia New"/>
      <w:sz w:val="28"/>
      <w:lang w:val="th-TH" w:eastAsia="th-TH"/>
    </w:rPr>
  </w:style>
  <w:style w:type="paragraph" w:styleId="BodyText">
    <w:name w:val="Body Text"/>
    <w:basedOn w:val="Normal"/>
    <w:link w:val="BodyTextChar"/>
    <w:uiPriority w:val="99"/>
    <w:semiHidden/>
    <w:unhideWhenUsed/>
    <w:rsid w:val="001919A7"/>
    <w:pPr>
      <w:spacing w:after="120"/>
    </w:pPr>
  </w:style>
  <w:style w:type="character" w:customStyle="1" w:styleId="BodyTextChar">
    <w:name w:val="Body Text Char"/>
    <w:basedOn w:val="DefaultParagraphFont"/>
    <w:link w:val="BodyText"/>
    <w:uiPriority w:val="99"/>
    <w:semiHidden/>
    <w:rsid w:val="001919A7"/>
  </w:style>
  <w:style w:type="character" w:customStyle="1" w:styleId="Heading1Char">
    <w:name w:val="Heading 1 Char"/>
    <w:basedOn w:val="DefaultParagraphFont"/>
    <w:link w:val="Heading1"/>
    <w:uiPriority w:val="9"/>
    <w:rsid w:val="00AB092B"/>
    <w:rPr>
      <w:rFonts w:asciiTheme="majorHAnsi" w:eastAsiaTheme="majorEastAsia" w:hAnsiTheme="majorHAnsi" w:cstheme="majorBidi"/>
      <w:color w:val="2E74B5" w:themeColor="accent1" w:themeShade="BF"/>
      <w:sz w:val="32"/>
      <w:szCs w:val="40"/>
    </w:rPr>
  </w:style>
  <w:style w:type="character" w:customStyle="1" w:styleId="ListParagraphChar">
    <w:name w:val="List Paragraph Char"/>
    <w:basedOn w:val="DefaultParagraphFont"/>
    <w:link w:val="ListParagraph"/>
    <w:uiPriority w:val="34"/>
    <w:locked/>
    <w:rsid w:val="00AB092B"/>
  </w:style>
  <w:style w:type="character" w:styleId="CommentReference">
    <w:name w:val="annotation reference"/>
    <w:basedOn w:val="DefaultParagraphFont"/>
    <w:uiPriority w:val="99"/>
    <w:semiHidden/>
    <w:unhideWhenUsed/>
    <w:rsid w:val="00393716"/>
    <w:rPr>
      <w:sz w:val="16"/>
      <w:szCs w:val="16"/>
    </w:rPr>
  </w:style>
  <w:style w:type="paragraph" w:styleId="CommentText">
    <w:name w:val="annotation text"/>
    <w:basedOn w:val="Normal"/>
    <w:link w:val="CommentTextChar"/>
    <w:uiPriority w:val="99"/>
    <w:semiHidden/>
    <w:unhideWhenUsed/>
    <w:rsid w:val="00393716"/>
    <w:pPr>
      <w:spacing w:line="240" w:lineRule="auto"/>
    </w:pPr>
    <w:rPr>
      <w:sz w:val="20"/>
      <w:szCs w:val="25"/>
    </w:rPr>
  </w:style>
  <w:style w:type="character" w:customStyle="1" w:styleId="CommentTextChar">
    <w:name w:val="Comment Text Char"/>
    <w:basedOn w:val="DefaultParagraphFont"/>
    <w:link w:val="CommentText"/>
    <w:uiPriority w:val="99"/>
    <w:semiHidden/>
    <w:rsid w:val="00393716"/>
    <w:rPr>
      <w:sz w:val="20"/>
      <w:szCs w:val="25"/>
    </w:rPr>
  </w:style>
  <w:style w:type="paragraph" w:styleId="CommentSubject">
    <w:name w:val="annotation subject"/>
    <w:basedOn w:val="CommentText"/>
    <w:next w:val="CommentText"/>
    <w:link w:val="CommentSubjectChar"/>
    <w:uiPriority w:val="99"/>
    <w:semiHidden/>
    <w:unhideWhenUsed/>
    <w:rsid w:val="00393716"/>
    <w:rPr>
      <w:b/>
      <w:bCs/>
    </w:rPr>
  </w:style>
  <w:style w:type="character" w:customStyle="1" w:styleId="CommentSubjectChar">
    <w:name w:val="Comment Subject Char"/>
    <w:basedOn w:val="CommentTextChar"/>
    <w:link w:val="CommentSubject"/>
    <w:uiPriority w:val="99"/>
    <w:semiHidden/>
    <w:rsid w:val="00393716"/>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073458">
      <w:bodyDiv w:val="1"/>
      <w:marLeft w:val="0"/>
      <w:marRight w:val="0"/>
      <w:marTop w:val="0"/>
      <w:marBottom w:val="0"/>
      <w:divBdr>
        <w:top w:val="none" w:sz="0" w:space="0" w:color="auto"/>
        <w:left w:val="none" w:sz="0" w:space="0" w:color="auto"/>
        <w:bottom w:val="none" w:sz="0" w:space="0" w:color="auto"/>
        <w:right w:val="none" w:sz="0" w:space="0" w:color="auto"/>
      </w:divBdr>
    </w:div>
    <w:div w:id="264925019">
      <w:bodyDiv w:val="1"/>
      <w:marLeft w:val="0"/>
      <w:marRight w:val="0"/>
      <w:marTop w:val="0"/>
      <w:marBottom w:val="0"/>
      <w:divBdr>
        <w:top w:val="none" w:sz="0" w:space="0" w:color="auto"/>
        <w:left w:val="none" w:sz="0" w:space="0" w:color="auto"/>
        <w:bottom w:val="none" w:sz="0" w:space="0" w:color="auto"/>
        <w:right w:val="none" w:sz="0" w:space="0" w:color="auto"/>
      </w:divBdr>
    </w:div>
    <w:div w:id="307831383">
      <w:bodyDiv w:val="1"/>
      <w:marLeft w:val="0"/>
      <w:marRight w:val="0"/>
      <w:marTop w:val="0"/>
      <w:marBottom w:val="0"/>
      <w:divBdr>
        <w:top w:val="none" w:sz="0" w:space="0" w:color="auto"/>
        <w:left w:val="none" w:sz="0" w:space="0" w:color="auto"/>
        <w:bottom w:val="none" w:sz="0" w:space="0" w:color="auto"/>
        <w:right w:val="none" w:sz="0" w:space="0" w:color="auto"/>
      </w:divBdr>
    </w:div>
    <w:div w:id="343943646">
      <w:bodyDiv w:val="1"/>
      <w:marLeft w:val="0"/>
      <w:marRight w:val="0"/>
      <w:marTop w:val="0"/>
      <w:marBottom w:val="0"/>
      <w:divBdr>
        <w:top w:val="none" w:sz="0" w:space="0" w:color="auto"/>
        <w:left w:val="none" w:sz="0" w:space="0" w:color="auto"/>
        <w:bottom w:val="none" w:sz="0" w:space="0" w:color="auto"/>
        <w:right w:val="none" w:sz="0" w:space="0" w:color="auto"/>
      </w:divBdr>
    </w:div>
    <w:div w:id="374160792">
      <w:bodyDiv w:val="1"/>
      <w:marLeft w:val="0"/>
      <w:marRight w:val="0"/>
      <w:marTop w:val="0"/>
      <w:marBottom w:val="0"/>
      <w:divBdr>
        <w:top w:val="none" w:sz="0" w:space="0" w:color="auto"/>
        <w:left w:val="none" w:sz="0" w:space="0" w:color="auto"/>
        <w:bottom w:val="none" w:sz="0" w:space="0" w:color="auto"/>
        <w:right w:val="none" w:sz="0" w:space="0" w:color="auto"/>
      </w:divBdr>
    </w:div>
    <w:div w:id="487402835">
      <w:bodyDiv w:val="1"/>
      <w:marLeft w:val="0"/>
      <w:marRight w:val="0"/>
      <w:marTop w:val="0"/>
      <w:marBottom w:val="0"/>
      <w:divBdr>
        <w:top w:val="none" w:sz="0" w:space="0" w:color="auto"/>
        <w:left w:val="none" w:sz="0" w:space="0" w:color="auto"/>
        <w:bottom w:val="none" w:sz="0" w:space="0" w:color="auto"/>
        <w:right w:val="none" w:sz="0" w:space="0" w:color="auto"/>
      </w:divBdr>
    </w:div>
    <w:div w:id="510879325">
      <w:bodyDiv w:val="1"/>
      <w:marLeft w:val="0"/>
      <w:marRight w:val="0"/>
      <w:marTop w:val="0"/>
      <w:marBottom w:val="0"/>
      <w:divBdr>
        <w:top w:val="none" w:sz="0" w:space="0" w:color="auto"/>
        <w:left w:val="none" w:sz="0" w:space="0" w:color="auto"/>
        <w:bottom w:val="none" w:sz="0" w:space="0" w:color="auto"/>
        <w:right w:val="none" w:sz="0" w:space="0" w:color="auto"/>
      </w:divBdr>
    </w:div>
    <w:div w:id="643580727">
      <w:bodyDiv w:val="1"/>
      <w:marLeft w:val="0"/>
      <w:marRight w:val="0"/>
      <w:marTop w:val="0"/>
      <w:marBottom w:val="0"/>
      <w:divBdr>
        <w:top w:val="none" w:sz="0" w:space="0" w:color="auto"/>
        <w:left w:val="none" w:sz="0" w:space="0" w:color="auto"/>
        <w:bottom w:val="none" w:sz="0" w:space="0" w:color="auto"/>
        <w:right w:val="none" w:sz="0" w:space="0" w:color="auto"/>
      </w:divBdr>
    </w:div>
    <w:div w:id="711618281">
      <w:bodyDiv w:val="1"/>
      <w:marLeft w:val="0"/>
      <w:marRight w:val="0"/>
      <w:marTop w:val="0"/>
      <w:marBottom w:val="0"/>
      <w:divBdr>
        <w:top w:val="none" w:sz="0" w:space="0" w:color="auto"/>
        <w:left w:val="none" w:sz="0" w:space="0" w:color="auto"/>
        <w:bottom w:val="none" w:sz="0" w:space="0" w:color="auto"/>
        <w:right w:val="none" w:sz="0" w:space="0" w:color="auto"/>
      </w:divBdr>
    </w:div>
    <w:div w:id="736123470">
      <w:bodyDiv w:val="1"/>
      <w:marLeft w:val="0"/>
      <w:marRight w:val="0"/>
      <w:marTop w:val="0"/>
      <w:marBottom w:val="0"/>
      <w:divBdr>
        <w:top w:val="none" w:sz="0" w:space="0" w:color="auto"/>
        <w:left w:val="none" w:sz="0" w:space="0" w:color="auto"/>
        <w:bottom w:val="none" w:sz="0" w:space="0" w:color="auto"/>
        <w:right w:val="none" w:sz="0" w:space="0" w:color="auto"/>
      </w:divBdr>
    </w:div>
    <w:div w:id="806817236">
      <w:bodyDiv w:val="1"/>
      <w:marLeft w:val="0"/>
      <w:marRight w:val="0"/>
      <w:marTop w:val="0"/>
      <w:marBottom w:val="0"/>
      <w:divBdr>
        <w:top w:val="none" w:sz="0" w:space="0" w:color="auto"/>
        <w:left w:val="none" w:sz="0" w:space="0" w:color="auto"/>
        <w:bottom w:val="none" w:sz="0" w:space="0" w:color="auto"/>
        <w:right w:val="none" w:sz="0" w:space="0" w:color="auto"/>
      </w:divBdr>
    </w:div>
    <w:div w:id="822549505">
      <w:bodyDiv w:val="1"/>
      <w:marLeft w:val="0"/>
      <w:marRight w:val="0"/>
      <w:marTop w:val="0"/>
      <w:marBottom w:val="0"/>
      <w:divBdr>
        <w:top w:val="none" w:sz="0" w:space="0" w:color="auto"/>
        <w:left w:val="none" w:sz="0" w:space="0" w:color="auto"/>
        <w:bottom w:val="none" w:sz="0" w:space="0" w:color="auto"/>
        <w:right w:val="none" w:sz="0" w:space="0" w:color="auto"/>
      </w:divBdr>
      <w:divsChild>
        <w:div w:id="651641243">
          <w:marLeft w:val="0"/>
          <w:marRight w:val="0"/>
          <w:marTop w:val="0"/>
          <w:marBottom w:val="0"/>
          <w:divBdr>
            <w:top w:val="none" w:sz="0" w:space="0" w:color="auto"/>
            <w:left w:val="none" w:sz="0" w:space="0" w:color="auto"/>
            <w:bottom w:val="none" w:sz="0" w:space="0" w:color="auto"/>
            <w:right w:val="none" w:sz="0" w:space="0" w:color="auto"/>
          </w:divBdr>
        </w:div>
        <w:div w:id="2025667019">
          <w:marLeft w:val="0"/>
          <w:marRight w:val="0"/>
          <w:marTop w:val="0"/>
          <w:marBottom w:val="0"/>
          <w:divBdr>
            <w:top w:val="none" w:sz="0" w:space="0" w:color="auto"/>
            <w:left w:val="none" w:sz="0" w:space="0" w:color="auto"/>
            <w:bottom w:val="none" w:sz="0" w:space="0" w:color="auto"/>
            <w:right w:val="none" w:sz="0" w:space="0" w:color="auto"/>
          </w:divBdr>
        </w:div>
        <w:div w:id="2146700430">
          <w:marLeft w:val="0"/>
          <w:marRight w:val="0"/>
          <w:marTop w:val="0"/>
          <w:marBottom w:val="0"/>
          <w:divBdr>
            <w:top w:val="none" w:sz="0" w:space="0" w:color="auto"/>
            <w:left w:val="none" w:sz="0" w:space="0" w:color="auto"/>
            <w:bottom w:val="none" w:sz="0" w:space="0" w:color="auto"/>
            <w:right w:val="none" w:sz="0" w:space="0" w:color="auto"/>
          </w:divBdr>
        </w:div>
      </w:divsChild>
    </w:div>
    <w:div w:id="823738948">
      <w:bodyDiv w:val="1"/>
      <w:marLeft w:val="0"/>
      <w:marRight w:val="0"/>
      <w:marTop w:val="0"/>
      <w:marBottom w:val="0"/>
      <w:divBdr>
        <w:top w:val="none" w:sz="0" w:space="0" w:color="auto"/>
        <w:left w:val="none" w:sz="0" w:space="0" w:color="auto"/>
        <w:bottom w:val="none" w:sz="0" w:space="0" w:color="auto"/>
        <w:right w:val="none" w:sz="0" w:space="0" w:color="auto"/>
      </w:divBdr>
    </w:div>
    <w:div w:id="848174332">
      <w:bodyDiv w:val="1"/>
      <w:marLeft w:val="0"/>
      <w:marRight w:val="0"/>
      <w:marTop w:val="0"/>
      <w:marBottom w:val="0"/>
      <w:divBdr>
        <w:top w:val="none" w:sz="0" w:space="0" w:color="auto"/>
        <w:left w:val="none" w:sz="0" w:space="0" w:color="auto"/>
        <w:bottom w:val="none" w:sz="0" w:space="0" w:color="auto"/>
        <w:right w:val="none" w:sz="0" w:space="0" w:color="auto"/>
      </w:divBdr>
    </w:div>
    <w:div w:id="878709108">
      <w:bodyDiv w:val="1"/>
      <w:marLeft w:val="0"/>
      <w:marRight w:val="0"/>
      <w:marTop w:val="0"/>
      <w:marBottom w:val="0"/>
      <w:divBdr>
        <w:top w:val="none" w:sz="0" w:space="0" w:color="auto"/>
        <w:left w:val="none" w:sz="0" w:space="0" w:color="auto"/>
        <w:bottom w:val="none" w:sz="0" w:space="0" w:color="auto"/>
        <w:right w:val="none" w:sz="0" w:space="0" w:color="auto"/>
      </w:divBdr>
    </w:div>
    <w:div w:id="910458635">
      <w:bodyDiv w:val="1"/>
      <w:marLeft w:val="0"/>
      <w:marRight w:val="0"/>
      <w:marTop w:val="0"/>
      <w:marBottom w:val="0"/>
      <w:divBdr>
        <w:top w:val="none" w:sz="0" w:space="0" w:color="auto"/>
        <w:left w:val="none" w:sz="0" w:space="0" w:color="auto"/>
        <w:bottom w:val="none" w:sz="0" w:space="0" w:color="auto"/>
        <w:right w:val="none" w:sz="0" w:space="0" w:color="auto"/>
      </w:divBdr>
    </w:div>
    <w:div w:id="916130346">
      <w:bodyDiv w:val="1"/>
      <w:marLeft w:val="0"/>
      <w:marRight w:val="0"/>
      <w:marTop w:val="0"/>
      <w:marBottom w:val="0"/>
      <w:divBdr>
        <w:top w:val="none" w:sz="0" w:space="0" w:color="auto"/>
        <w:left w:val="none" w:sz="0" w:space="0" w:color="auto"/>
        <w:bottom w:val="none" w:sz="0" w:space="0" w:color="auto"/>
        <w:right w:val="none" w:sz="0" w:space="0" w:color="auto"/>
      </w:divBdr>
    </w:div>
    <w:div w:id="925453848">
      <w:bodyDiv w:val="1"/>
      <w:marLeft w:val="0"/>
      <w:marRight w:val="0"/>
      <w:marTop w:val="0"/>
      <w:marBottom w:val="0"/>
      <w:divBdr>
        <w:top w:val="none" w:sz="0" w:space="0" w:color="auto"/>
        <w:left w:val="none" w:sz="0" w:space="0" w:color="auto"/>
        <w:bottom w:val="none" w:sz="0" w:space="0" w:color="auto"/>
        <w:right w:val="none" w:sz="0" w:space="0" w:color="auto"/>
      </w:divBdr>
    </w:div>
    <w:div w:id="980963142">
      <w:bodyDiv w:val="1"/>
      <w:marLeft w:val="0"/>
      <w:marRight w:val="0"/>
      <w:marTop w:val="0"/>
      <w:marBottom w:val="0"/>
      <w:divBdr>
        <w:top w:val="none" w:sz="0" w:space="0" w:color="auto"/>
        <w:left w:val="none" w:sz="0" w:space="0" w:color="auto"/>
        <w:bottom w:val="none" w:sz="0" w:space="0" w:color="auto"/>
        <w:right w:val="none" w:sz="0" w:space="0" w:color="auto"/>
      </w:divBdr>
    </w:div>
    <w:div w:id="1121070316">
      <w:bodyDiv w:val="1"/>
      <w:marLeft w:val="0"/>
      <w:marRight w:val="0"/>
      <w:marTop w:val="0"/>
      <w:marBottom w:val="0"/>
      <w:divBdr>
        <w:top w:val="none" w:sz="0" w:space="0" w:color="auto"/>
        <w:left w:val="none" w:sz="0" w:space="0" w:color="auto"/>
        <w:bottom w:val="none" w:sz="0" w:space="0" w:color="auto"/>
        <w:right w:val="none" w:sz="0" w:space="0" w:color="auto"/>
      </w:divBdr>
    </w:div>
    <w:div w:id="1177382756">
      <w:bodyDiv w:val="1"/>
      <w:marLeft w:val="0"/>
      <w:marRight w:val="0"/>
      <w:marTop w:val="0"/>
      <w:marBottom w:val="0"/>
      <w:divBdr>
        <w:top w:val="none" w:sz="0" w:space="0" w:color="auto"/>
        <w:left w:val="none" w:sz="0" w:space="0" w:color="auto"/>
        <w:bottom w:val="none" w:sz="0" w:space="0" w:color="auto"/>
        <w:right w:val="none" w:sz="0" w:space="0" w:color="auto"/>
      </w:divBdr>
    </w:div>
    <w:div w:id="1188132755">
      <w:bodyDiv w:val="1"/>
      <w:marLeft w:val="0"/>
      <w:marRight w:val="0"/>
      <w:marTop w:val="0"/>
      <w:marBottom w:val="0"/>
      <w:divBdr>
        <w:top w:val="none" w:sz="0" w:space="0" w:color="auto"/>
        <w:left w:val="none" w:sz="0" w:space="0" w:color="auto"/>
        <w:bottom w:val="none" w:sz="0" w:space="0" w:color="auto"/>
        <w:right w:val="none" w:sz="0" w:space="0" w:color="auto"/>
      </w:divBdr>
    </w:div>
    <w:div w:id="1210728192">
      <w:bodyDiv w:val="1"/>
      <w:marLeft w:val="0"/>
      <w:marRight w:val="0"/>
      <w:marTop w:val="0"/>
      <w:marBottom w:val="0"/>
      <w:divBdr>
        <w:top w:val="none" w:sz="0" w:space="0" w:color="auto"/>
        <w:left w:val="none" w:sz="0" w:space="0" w:color="auto"/>
        <w:bottom w:val="none" w:sz="0" w:space="0" w:color="auto"/>
        <w:right w:val="none" w:sz="0" w:space="0" w:color="auto"/>
      </w:divBdr>
    </w:div>
    <w:div w:id="1239366754">
      <w:bodyDiv w:val="1"/>
      <w:marLeft w:val="0"/>
      <w:marRight w:val="0"/>
      <w:marTop w:val="0"/>
      <w:marBottom w:val="0"/>
      <w:divBdr>
        <w:top w:val="none" w:sz="0" w:space="0" w:color="auto"/>
        <w:left w:val="none" w:sz="0" w:space="0" w:color="auto"/>
        <w:bottom w:val="none" w:sz="0" w:space="0" w:color="auto"/>
        <w:right w:val="none" w:sz="0" w:space="0" w:color="auto"/>
      </w:divBdr>
    </w:div>
    <w:div w:id="1341346228">
      <w:bodyDiv w:val="1"/>
      <w:marLeft w:val="0"/>
      <w:marRight w:val="0"/>
      <w:marTop w:val="0"/>
      <w:marBottom w:val="0"/>
      <w:divBdr>
        <w:top w:val="none" w:sz="0" w:space="0" w:color="auto"/>
        <w:left w:val="none" w:sz="0" w:space="0" w:color="auto"/>
        <w:bottom w:val="none" w:sz="0" w:space="0" w:color="auto"/>
        <w:right w:val="none" w:sz="0" w:space="0" w:color="auto"/>
      </w:divBdr>
    </w:div>
    <w:div w:id="1392076688">
      <w:bodyDiv w:val="1"/>
      <w:marLeft w:val="0"/>
      <w:marRight w:val="0"/>
      <w:marTop w:val="0"/>
      <w:marBottom w:val="0"/>
      <w:divBdr>
        <w:top w:val="none" w:sz="0" w:space="0" w:color="auto"/>
        <w:left w:val="none" w:sz="0" w:space="0" w:color="auto"/>
        <w:bottom w:val="none" w:sz="0" w:space="0" w:color="auto"/>
        <w:right w:val="none" w:sz="0" w:space="0" w:color="auto"/>
      </w:divBdr>
    </w:div>
    <w:div w:id="1415585378">
      <w:bodyDiv w:val="1"/>
      <w:marLeft w:val="0"/>
      <w:marRight w:val="0"/>
      <w:marTop w:val="0"/>
      <w:marBottom w:val="0"/>
      <w:divBdr>
        <w:top w:val="none" w:sz="0" w:space="0" w:color="auto"/>
        <w:left w:val="none" w:sz="0" w:space="0" w:color="auto"/>
        <w:bottom w:val="none" w:sz="0" w:space="0" w:color="auto"/>
        <w:right w:val="none" w:sz="0" w:space="0" w:color="auto"/>
      </w:divBdr>
    </w:div>
    <w:div w:id="1548687481">
      <w:bodyDiv w:val="1"/>
      <w:marLeft w:val="0"/>
      <w:marRight w:val="0"/>
      <w:marTop w:val="0"/>
      <w:marBottom w:val="0"/>
      <w:divBdr>
        <w:top w:val="none" w:sz="0" w:space="0" w:color="auto"/>
        <w:left w:val="none" w:sz="0" w:space="0" w:color="auto"/>
        <w:bottom w:val="none" w:sz="0" w:space="0" w:color="auto"/>
        <w:right w:val="none" w:sz="0" w:space="0" w:color="auto"/>
      </w:divBdr>
    </w:div>
    <w:div w:id="1564175441">
      <w:bodyDiv w:val="1"/>
      <w:marLeft w:val="0"/>
      <w:marRight w:val="0"/>
      <w:marTop w:val="0"/>
      <w:marBottom w:val="0"/>
      <w:divBdr>
        <w:top w:val="none" w:sz="0" w:space="0" w:color="auto"/>
        <w:left w:val="none" w:sz="0" w:space="0" w:color="auto"/>
        <w:bottom w:val="none" w:sz="0" w:space="0" w:color="auto"/>
        <w:right w:val="none" w:sz="0" w:space="0" w:color="auto"/>
      </w:divBdr>
    </w:div>
    <w:div w:id="1571116319">
      <w:bodyDiv w:val="1"/>
      <w:marLeft w:val="0"/>
      <w:marRight w:val="0"/>
      <w:marTop w:val="0"/>
      <w:marBottom w:val="0"/>
      <w:divBdr>
        <w:top w:val="none" w:sz="0" w:space="0" w:color="auto"/>
        <w:left w:val="none" w:sz="0" w:space="0" w:color="auto"/>
        <w:bottom w:val="none" w:sz="0" w:space="0" w:color="auto"/>
        <w:right w:val="none" w:sz="0" w:space="0" w:color="auto"/>
      </w:divBdr>
    </w:div>
    <w:div w:id="1657956986">
      <w:bodyDiv w:val="1"/>
      <w:marLeft w:val="0"/>
      <w:marRight w:val="0"/>
      <w:marTop w:val="0"/>
      <w:marBottom w:val="0"/>
      <w:divBdr>
        <w:top w:val="none" w:sz="0" w:space="0" w:color="auto"/>
        <w:left w:val="none" w:sz="0" w:space="0" w:color="auto"/>
        <w:bottom w:val="none" w:sz="0" w:space="0" w:color="auto"/>
        <w:right w:val="none" w:sz="0" w:space="0" w:color="auto"/>
      </w:divBdr>
    </w:div>
    <w:div w:id="1662151142">
      <w:bodyDiv w:val="1"/>
      <w:marLeft w:val="0"/>
      <w:marRight w:val="0"/>
      <w:marTop w:val="0"/>
      <w:marBottom w:val="0"/>
      <w:divBdr>
        <w:top w:val="none" w:sz="0" w:space="0" w:color="auto"/>
        <w:left w:val="none" w:sz="0" w:space="0" w:color="auto"/>
        <w:bottom w:val="none" w:sz="0" w:space="0" w:color="auto"/>
        <w:right w:val="none" w:sz="0" w:space="0" w:color="auto"/>
      </w:divBdr>
    </w:div>
    <w:div w:id="1683507410">
      <w:bodyDiv w:val="1"/>
      <w:marLeft w:val="0"/>
      <w:marRight w:val="0"/>
      <w:marTop w:val="0"/>
      <w:marBottom w:val="0"/>
      <w:divBdr>
        <w:top w:val="none" w:sz="0" w:space="0" w:color="auto"/>
        <w:left w:val="none" w:sz="0" w:space="0" w:color="auto"/>
        <w:bottom w:val="none" w:sz="0" w:space="0" w:color="auto"/>
        <w:right w:val="none" w:sz="0" w:space="0" w:color="auto"/>
      </w:divBdr>
    </w:div>
    <w:div w:id="1818255430">
      <w:bodyDiv w:val="1"/>
      <w:marLeft w:val="0"/>
      <w:marRight w:val="0"/>
      <w:marTop w:val="0"/>
      <w:marBottom w:val="0"/>
      <w:divBdr>
        <w:top w:val="none" w:sz="0" w:space="0" w:color="auto"/>
        <w:left w:val="none" w:sz="0" w:space="0" w:color="auto"/>
        <w:bottom w:val="none" w:sz="0" w:space="0" w:color="auto"/>
        <w:right w:val="none" w:sz="0" w:space="0" w:color="auto"/>
      </w:divBdr>
    </w:div>
    <w:div w:id="1884780978">
      <w:bodyDiv w:val="1"/>
      <w:marLeft w:val="0"/>
      <w:marRight w:val="0"/>
      <w:marTop w:val="0"/>
      <w:marBottom w:val="0"/>
      <w:divBdr>
        <w:top w:val="none" w:sz="0" w:space="0" w:color="auto"/>
        <w:left w:val="none" w:sz="0" w:space="0" w:color="auto"/>
        <w:bottom w:val="none" w:sz="0" w:space="0" w:color="auto"/>
        <w:right w:val="none" w:sz="0" w:space="0" w:color="auto"/>
      </w:divBdr>
    </w:div>
    <w:div w:id="1910076690">
      <w:bodyDiv w:val="1"/>
      <w:marLeft w:val="0"/>
      <w:marRight w:val="0"/>
      <w:marTop w:val="0"/>
      <w:marBottom w:val="0"/>
      <w:divBdr>
        <w:top w:val="none" w:sz="0" w:space="0" w:color="auto"/>
        <w:left w:val="none" w:sz="0" w:space="0" w:color="auto"/>
        <w:bottom w:val="none" w:sz="0" w:space="0" w:color="auto"/>
        <w:right w:val="none" w:sz="0" w:space="0" w:color="auto"/>
      </w:divBdr>
    </w:div>
    <w:div w:id="1963028126">
      <w:bodyDiv w:val="1"/>
      <w:marLeft w:val="0"/>
      <w:marRight w:val="0"/>
      <w:marTop w:val="0"/>
      <w:marBottom w:val="0"/>
      <w:divBdr>
        <w:top w:val="none" w:sz="0" w:space="0" w:color="auto"/>
        <w:left w:val="none" w:sz="0" w:space="0" w:color="auto"/>
        <w:bottom w:val="none" w:sz="0" w:space="0" w:color="auto"/>
        <w:right w:val="none" w:sz="0" w:space="0" w:color="auto"/>
      </w:divBdr>
    </w:div>
    <w:div w:id="2037342292">
      <w:bodyDiv w:val="1"/>
      <w:marLeft w:val="0"/>
      <w:marRight w:val="0"/>
      <w:marTop w:val="0"/>
      <w:marBottom w:val="0"/>
      <w:divBdr>
        <w:top w:val="none" w:sz="0" w:space="0" w:color="auto"/>
        <w:left w:val="none" w:sz="0" w:space="0" w:color="auto"/>
        <w:bottom w:val="none" w:sz="0" w:space="0" w:color="auto"/>
        <w:right w:val="none" w:sz="0" w:space="0" w:color="auto"/>
      </w:divBdr>
    </w:div>
    <w:div w:id="207168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401E97EC8BF8654487C35ECFB85533C6" ma:contentTypeVersion="9" ma:contentTypeDescription="สร้างเอกสารใหม่" ma:contentTypeScope="" ma:versionID="4b922c0c3e80228dcbce1e3f5b2e5c81">
  <xsd:schema xmlns:xsd="http://www.w3.org/2001/XMLSchema" xmlns:xs="http://www.w3.org/2001/XMLSchema" xmlns:p="http://schemas.microsoft.com/office/2006/metadata/properties" xmlns:ns2="af23fb71-1d77-4e8c-a895-e6feba181fae" targetNamespace="http://schemas.microsoft.com/office/2006/metadata/properties" ma:root="true" ma:fieldsID="a1b2a32a0a69fd1a1184b638685a49d8" ns2:_="">
    <xsd:import namespace="af23fb71-1d77-4e8c-a895-e6feba181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108FE-03A5-434F-AB68-C09105C8808C}">
  <ds:schemaRefs>
    <ds:schemaRef ds:uri="http://purl.org/dc/term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A0B37CF-CC6E-42DB-A21B-1D0F34B420FF}">
  <ds:schemaRefs>
    <ds:schemaRef ds:uri="http://schemas.microsoft.com/sharepoint/v3/contenttype/forms"/>
  </ds:schemaRefs>
</ds:datastoreItem>
</file>

<file path=customXml/itemProps3.xml><?xml version="1.0" encoding="utf-8"?>
<ds:datastoreItem xmlns:ds="http://schemas.openxmlformats.org/officeDocument/2006/customXml" ds:itemID="{C6EE8584-2DB8-4C6C-B36C-E0FAFA6D5C22}">
  <ds:schemaRefs>
    <ds:schemaRef ds:uri="http://schemas.openxmlformats.org/officeDocument/2006/bibliography"/>
  </ds:schemaRefs>
</ds:datastoreItem>
</file>

<file path=customXml/itemProps4.xml><?xml version="1.0" encoding="utf-8"?>
<ds:datastoreItem xmlns:ds="http://schemas.openxmlformats.org/officeDocument/2006/customXml" ds:itemID="{B943703F-8A22-4C68-AC10-269EDE9FE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68112</vt:lpwstr>
  </property>
  <property fmtid="{D5CDD505-2E9C-101B-9397-08002B2CF9AE}" pid="4" name="OptimizationTime">
    <vt:lpwstr>20230810_1134</vt:lpwstr>
  </property>
</Properties>
</file>

<file path=docProps/app.xml><?xml version="1.0" encoding="utf-8"?>
<Properties xmlns="http://schemas.openxmlformats.org/officeDocument/2006/extended-properties" xmlns:vt="http://schemas.openxmlformats.org/officeDocument/2006/docPropsVTypes">
  <Template>Normal.dotm</Template>
  <TotalTime>70</TotalTime>
  <Pages>7</Pages>
  <Words>1728</Words>
  <Characters>9855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11560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Pentip Sirathanaran</dc:creator>
  <cp:keywords/>
  <dc:description/>
  <cp:lastModifiedBy>Darika Tongprapai</cp:lastModifiedBy>
  <cp:revision>149</cp:revision>
  <cp:lastPrinted>2023-08-10T02:23:00Z</cp:lastPrinted>
  <dcterms:created xsi:type="dcterms:W3CDTF">2023-04-18T17:35:00Z</dcterms:created>
  <dcterms:modified xsi:type="dcterms:W3CDTF">2023-08-10T02:23:00Z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ies>
</file>