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752B071E"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 xml:space="preserve">For the three-month </w:t>
            </w:r>
            <w:r w:rsidR="00067885">
              <w:rPr>
                <w:color w:val="7F7E82"/>
                <w:sz w:val="28"/>
              </w:rPr>
              <w:t xml:space="preserve">and six-month </w:t>
            </w:r>
            <w:r w:rsidRPr="007E75C0">
              <w:rPr>
                <w:color w:val="7F7E82"/>
                <w:sz w:val="28"/>
              </w:rPr>
              <w:t>period</w:t>
            </w:r>
            <w:r w:rsidR="00067885">
              <w:rPr>
                <w:color w:val="7F7E82"/>
                <w:sz w:val="28"/>
              </w:rPr>
              <w:t>s</w:t>
            </w:r>
            <w:r w:rsidRPr="007E75C0">
              <w:rPr>
                <w:color w:val="7F7E82"/>
                <w:sz w:val="28"/>
              </w:rPr>
              <w:t xml:space="preserve"> ended </w:t>
            </w:r>
            <w:r w:rsidR="00067885">
              <w:rPr>
                <w:color w:val="7F7E82"/>
                <w:sz w:val="28"/>
              </w:rPr>
              <w:t xml:space="preserve">                   30 June</w:t>
            </w:r>
            <w:r w:rsidR="00E209D7">
              <w:rPr>
                <w:color w:val="7F7E82"/>
                <w:sz w:val="28"/>
              </w:rPr>
              <w:t xml:space="preserve"> 2023</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5A1F04" w:rsidRPr="005A1F04">
        <w:rPr>
          <w:b w:val="0"/>
          <w:bCs w:val="0"/>
          <w:sz w:val="22"/>
          <w:szCs w:val="22"/>
        </w:rPr>
        <w:t xml:space="preserve">KT Medical Service </w:t>
      </w:r>
      <w:r w:rsidR="00B43401">
        <w:rPr>
          <w:b w:val="0"/>
          <w:bCs w:val="0"/>
          <w:sz w:val="22"/>
          <w:szCs w:val="22"/>
        </w:rPr>
        <w:t xml:space="preserve">Public </w:t>
      </w:r>
      <w:r w:rsidR="005A1F04" w:rsidRPr="005A1F04">
        <w:rPr>
          <w:b w:val="0"/>
          <w:bCs w:val="0"/>
          <w:sz w:val="22"/>
          <w:szCs w:val="22"/>
        </w:rPr>
        <w:t>Company Limited</w:t>
      </w:r>
    </w:p>
    <w:p w14:paraId="450CF70A" w14:textId="1F34B9C8" w:rsidR="003D1793" w:rsidRDefault="003D1793" w:rsidP="00F26CF7">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5A1F04" w:rsidRPr="005A1F04">
        <w:rPr>
          <w:rFonts w:ascii="Arial" w:hAnsi="Arial"/>
          <w:sz w:val="22"/>
          <w:szCs w:val="22"/>
        </w:rPr>
        <w:t xml:space="preserve">KT Medical Service </w:t>
      </w:r>
      <w:r w:rsidR="00B43401">
        <w:rPr>
          <w:rFonts w:ascii="Arial" w:hAnsi="Arial"/>
          <w:sz w:val="22"/>
          <w:szCs w:val="22"/>
        </w:rPr>
        <w:t xml:space="preserve">Public </w:t>
      </w:r>
      <w:r w:rsidR="005A1F04" w:rsidRPr="005A1F04">
        <w:rPr>
          <w:rFonts w:ascii="Arial" w:hAnsi="Arial"/>
          <w:sz w:val="22"/>
          <w:szCs w:val="22"/>
        </w:rPr>
        <w:t xml:space="preserve">Company Limited </w:t>
      </w:r>
      <w:r w:rsidRPr="00107D4D">
        <w:rPr>
          <w:rFonts w:ascii="Arial" w:hAnsi="Arial"/>
          <w:sz w:val="22"/>
          <w:szCs w:val="22"/>
        </w:rPr>
        <w:t xml:space="preserve">and its subsidiaries as at </w:t>
      </w:r>
      <w:r w:rsidR="00067885">
        <w:rPr>
          <w:rFonts w:ascii="Arial" w:hAnsi="Arial"/>
          <w:sz w:val="22"/>
          <w:szCs w:val="22"/>
        </w:rPr>
        <w:t>30 June</w:t>
      </w:r>
      <w:r w:rsidR="00E209D7">
        <w:rPr>
          <w:rFonts w:ascii="Arial" w:hAnsi="Arial"/>
          <w:sz w:val="22"/>
          <w:szCs w:val="22"/>
        </w:rPr>
        <w:t xml:space="preserve"> 2023</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w:t>
      </w:r>
      <w:r w:rsidR="00042D4C">
        <w:rPr>
          <w:rFonts w:ascii="Arial" w:hAnsi="Arial" w:cs="Arial"/>
          <w:sz w:val="22"/>
          <w:szCs w:val="22"/>
        </w:rPr>
        <w:t xml:space="preserve"> </w:t>
      </w:r>
      <w:r w:rsidR="009E6820" w:rsidRPr="00512973">
        <w:rPr>
          <w:rFonts w:ascii="Arial" w:hAnsi="Arial" w:cs="Arial"/>
          <w:sz w:val="22"/>
          <w:szCs w:val="22"/>
        </w:rPr>
        <w:t>comprehensive income</w:t>
      </w:r>
      <w:r w:rsidR="00067885" w:rsidRPr="00067885">
        <w:rPr>
          <w:rFonts w:ascii="Arial" w:hAnsi="Arial" w:cs="Arial"/>
          <w:sz w:val="22"/>
          <w:szCs w:val="22"/>
        </w:rPr>
        <w:t xml:space="preserve"> </w:t>
      </w:r>
      <w:r w:rsidR="00067885" w:rsidRPr="00E42450">
        <w:rPr>
          <w:rFonts w:ascii="Arial" w:hAnsi="Arial" w:cs="Arial"/>
          <w:sz w:val="22"/>
          <w:szCs w:val="22"/>
        </w:rPr>
        <w:t>for the</w:t>
      </w:r>
      <w:r w:rsidR="00067885">
        <w:rPr>
          <w:rFonts w:ascii="Arial" w:hAnsi="Arial" w:cs="Arial"/>
          <w:sz w:val="22"/>
          <w:szCs w:val="22"/>
        </w:rPr>
        <w:t xml:space="preserve"> three-month and six-month </w:t>
      </w:r>
      <w:r w:rsidR="00067885" w:rsidRPr="00E42450">
        <w:rPr>
          <w:rFonts w:ascii="Arial" w:hAnsi="Arial" w:cs="Arial"/>
          <w:sz w:val="22"/>
          <w:szCs w:val="22"/>
        </w:rPr>
        <w:t>period</w:t>
      </w:r>
      <w:r w:rsidR="00067885">
        <w:rPr>
          <w:rFonts w:ascii="Arial" w:hAnsi="Arial" w:cs="Arial"/>
          <w:sz w:val="22"/>
          <w:szCs w:val="22"/>
        </w:rPr>
        <w:t>s</w:t>
      </w:r>
      <w:r w:rsidR="00067885" w:rsidRPr="00E42450">
        <w:rPr>
          <w:rFonts w:ascii="Arial" w:hAnsi="Arial" w:cs="Arial"/>
          <w:sz w:val="22"/>
          <w:szCs w:val="22"/>
        </w:rPr>
        <w:t xml:space="preserve"> </w:t>
      </w:r>
      <w:r w:rsidR="00067885">
        <w:rPr>
          <w:rFonts w:ascii="Arial" w:hAnsi="Arial" w:cs="Arial"/>
          <w:sz w:val="22"/>
          <w:szCs w:val="22"/>
        </w:rPr>
        <w:t>then ended</w:t>
      </w:r>
      <w:r w:rsidR="00202DF9">
        <w:rPr>
          <w:rFonts w:ascii="Arial" w:hAnsi="Arial" w:cs="Arial"/>
          <w:sz w:val="22"/>
          <w:szCs w:val="22"/>
        </w:rPr>
        <w:t xml:space="preserve">, </w:t>
      </w:r>
      <w:r w:rsidR="0005375E">
        <w:rPr>
          <w:rFonts w:ascii="Arial" w:hAnsi="Arial" w:cs="Arial"/>
          <w:sz w:val="22"/>
          <w:szCs w:val="22"/>
        </w:rPr>
        <w:t xml:space="preserve">the related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B3484A">
        <w:rPr>
          <w:rFonts w:ascii="Arial" w:hAnsi="Arial" w:cs="Arial"/>
          <w:sz w:val="22"/>
          <w:szCs w:val="22"/>
        </w:rPr>
        <w:t xml:space="preserve">               </w:t>
      </w:r>
      <w:r w:rsidR="00067885">
        <w:rPr>
          <w:rFonts w:ascii="Arial" w:hAnsi="Arial" w:cs="Arial"/>
          <w:sz w:val="22"/>
          <w:szCs w:val="22"/>
        </w:rPr>
        <w:t xml:space="preserve">six-month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consolidated financial statements.</w:t>
      </w:r>
      <w:r w:rsidR="0005375E">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 xml:space="preserve">he separate </w:t>
      </w:r>
      <w:r w:rsidR="006315B5">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3D6EC8">
        <w:rPr>
          <w:rFonts w:ascii="Arial" w:hAnsi="Arial"/>
          <w:sz w:val="22"/>
          <w:szCs w:val="22"/>
        </w:rPr>
        <w:t xml:space="preserve"> </w:t>
      </w:r>
      <w:r w:rsidR="005A1F04" w:rsidRPr="005A1F04">
        <w:rPr>
          <w:rFonts w:ascii="Arial" w:hAnsi="Arial"/>
          <w:sz w:val="22"/>
          <w:szCs w:val="22"/>
        </w:rPr>
        <w:t xml:space="preserve">KT Medical Service </w:t>
      </w:r>
      <w:r w:rsidR="00B43401">
        <w:rPr>
          <w:rFonts w:ascii="Arial" w:hAnsi="Arial"/>
          <w:sz w:val="22"/>
          <w:szCs w:val="22"/>
        </w:rPr>
        <w:t>Public</w:t>
      </w:r>
      <w:r w:rsidR="00B43401" w:rsidRPr="005A1F04">
        <w:rPr>
          <w:rFonts w:ascii="Arial" w:hAnsi="Arial"/>
          <w:sz w:val="22"/>
          <w:szCs w:val="22"/>
        </w:rPr>
        <w:t xml:space="preserve"> </w:t>
      </w:r>
      <w:r w:rsidR="005A1F04" w:rsidRPr="005A1F04">
        <w:rPr>
          <w:rFonts w:ascii="Arial" w:hAnsi="Arial"/>
          <w:sz w:val="22"/>
          <w:szCs w:val="22"/>
        </w:rPr>
        <w:t>Company Limited</w:t>
      </w:r>
      <w:r w:rsidR="00784146" w:rsidRPr="00784146">
        <w:rPr>
          <w:rFonts w:ascii="Arial" w:hAnsi="Arial"/>
          <w:sz w:val="22"/>
          <w:szCs w:val="22"/>
        </w:rPr>
        <w:t xml:space="preserve"> </w:t>
      </w:r>
      <w:r>
        <w:rPr>
          <w:rFonts w:ascii="Arial" w:hAnsi="Arial"/>
          <w:sz w:val="22"/>
          <w:szCs w:val="22"/>
        </w:rPr>
        <w:t>for the same period</w:t>
      </w:r>
      <w:r w:rsidR="0005375E">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F26CF7">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F26CF7">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F26CF7">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F26CF7">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AC09A8" w:rsidR="003D2D9B" w:rsidRPr="004D68DE" w:rsidRDefault="00202DF9" w:rsidP="00202DF9">
      <w:pPr>
        <w:tabs>
          <w:tab w:val="left" w:pos="720"/>
          <w:tab w:val="center" w:pos="6480"/>
        </w:tabs>
        <w:spacing w:before="1320" w:line="360" w:lineRule="exact"/>
        <w:ind w:right="-43"/>
        <w:jc w:val="thaiDistribute"/>
        <w:rPr>
          <w:rFonts w:ascii="Arial" w:hAnsi="Arial" w:cs="Arial"/>
          <w:sz w:val="22"/>
          <w:szCs w:val="22"/>
        </w:rPr>
      </w:pPr>
      <w:r>
        <w:rPr>
          <w:rFonts w:ascii="Arial" w:hAnsi="Arial"/>
          <w:sz w:val="22"/>
          <w:szCs w:val="22"/>
        </w:rPr>
        <w:t>Kirdsiri Kanjanaprakasit</w:t>
      </w:r>
    </w:p>
    <w:p w14:paraId="168BC51A" w14:textId="3619AE0D"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202DF9">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33C2796"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F934F5">
        <w:rPr>
          <w:rFonts w:ascii="Arial" w:hAnsi="Arial" w:cs="Arial"/>
          <w:sz w:val="22"/>
          <w:szCs w:val="22"/>
        </w:rPr>
        <w:t>11 August</w:t>
      </w:r>
      <w:r w:rsidR="00E209D7">
        <w:rPr>
          <w:rFonts w:ascii="Arial" w:hAnsi="Arial" w:cs="Arial"/>
          <w:sz w:val="22"/>
          <w:szCs w:val="22"/>
        </w:rPr>
        <w:t xml:space="preserve"> 2023</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04638525">
    <w:abstractNumId w:val="7"/>
  </w:num>
  <w:num w:numId="2" w16cid:durableId="947814078">
    <w:abstractNumId w:val="20"/>
  </w:num>
  <w:num w:numId="3" w16cid:durableId="1169758227">
    <w:abstractNumId w:val="10"/>
  </w:num>
  <w:num w:numId="4" w16cid:durableId="633557373">
    <w:abstractNumId w:val="8"/>
  </w:num>
  <w:num w:numId="5" w16cid:durableId="2004311644">
    <w:abstractNumId w:val="19"/>
  </w:num>
  <w:num w:numId="6" w16cid:durableId="290331062">
    <w:abstractNumId w:val="4"/>
  </w:num>
  <w:num w:numId="7" w16cid:durableId="1367488639">
    <w:abstractNumId w:val="17"/>
  </w:num>
  <w:num w:numId="8" w16cid:durableId="796411839">
    <w:abstractNumId w:val="5"/>
  </w:num>
  <w:num w:numId="9" w16cid:durableId="1744177081">
    <w:abstractNumId w:val="14"/>
  </w:num>
  <w:num w:numId="10" w16cid:durableId="1038436255">
    <w:abstractNumId w:val="15"/>
  </w:num>
  <w:num w:numId="11" w16cid:durableId="608396261">
    <w:abstractNumId w:val="6"/>
  </w:num>
  <w:num w:numId="12" w16cid:durableId="361832278">
    <w:abstractNumId w:val="11"/>
  </w:num>
  <w:num w:numId="13" w16cid:durableId="144442588">
    <w:abstractNumId w:val="3"/>
  </w:num>
  <w:num w:numId="14" w16cid:durableId="1278754014">
    <w:abstractNumId w:val="1"/>
  </w:num>
  <w:num w:numId="15" w16cid:durableId="270015424">
    <w:abstractNumId w:val="2"/>
  </w:num>
  <w:num w:numId="16" w16cid:durableId="841239680">
    <w:abstractNumId w:val="13"/>
  </w:num>
  <w:num w:numId="17" w16cid:durableId="678579968">
    <w:abstractNumId w:val="9"/>
  </w:num>
  <w:num w:numId="18" w16cid:durableId="1245526193">
    <w:abstractNumId w:val="18"/>
  </w:num>
  <w:num w:numId="19" w16cid:durableId="474638124">
    <w:abstractNumId w:val="0"/>
  </w:num>
  <w:num w:numId="20" w16cid:durableId="1855260888">
    <w:abstractNumId w:val="12"/>
  </w:num>
  <w:num w:numId="21" w16cid:durableId="1117794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75E"/>
    <w:rsid w:val="00053BF0"/>
    <w:rsid w:val="00056C22"/>
    <w:rsid w:val="0005709E"/>
    <w:rsid w:val="000612DC"/>
    <w:rsid w:val="00062621"/>
    <w:rsid w:val="00062B6D"/>
    <w:rsid w:val="00062C0F"/>
    <w:rsid w:val="00063190"/>
    <w:rsid w:val="00063E3E"/>
    <w:rsid w:val="00067885"/>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84A"/>
    <w:rsid w:val="00B34916"/>
    <w:rsid w:val="00B35D97"/>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131"/>
    <w:rsid w:val="00F267A6"/>
    <w:rsid w:val="00F26CF7"/>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4F5"/>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37084</vt:lpwstr>
  </property>
  <property fmtid="{D5CDD505-2E9C-101B-9397-08002B2CF9AE}" pid="4" name="OptimizationTime">
    <vt:lpwstr>20230811_2133</vt:lpwstr>
  </property>
</Properties>
</file>

<file path=docProps/app.xml><?xml version="1.0" encoding="utf-8"?>
<Properties xmlns="http://schemas.openxmlformats.org/officeDocument/2006/extended-properties" xmlns:vt="http://schemas.openxmlformats.org/officeDocument/2006/docPropsVTypes">
  <Template>Normal.dotm</Template>
  <TotalTime>20</TotalTime>
  <Pages>2</Pages>
  <Words>338</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29</cp:revision>
  <cp:lastPrinted>2023-08-10T06:11:00Z</cp:lastPrinted>
  <dcterms:created xsi:type="dcterms:W3CDTF">2021-04-23T02:06:00Z</dcterms:created>
  <dcterms:modified xsi:type="dcterms:W3CDTF">2023-08-10T06:12:00Z</dcterms:modified>
</cp:coreProperties>
</file>