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4F27" w14:textId="0022AAE2" w:rsidR="00687AF3" w:rsidRPr="00C63260" w:rsidRDefault="00687AF3" w:rsidP="00687AF3">
      <w:pPr>
        <w:tabs>
          <w:tab w:val="left" w:pos="720"/>
        </w:tabs>
        <w:ind w:right="-43"/>
        <w:rPr>
          <w:rFonts w:ascii="Arial" w:hAnsi="Arial" w:cs="Arial"/>
          <w:b/>
          <w:bCs/>
          <w:sz w:val="22"/>
          <w:szCs w:val="22"/>
        </w:rPr>
      </w:pPr>
      <w:proofErr w:type="spellStart"/>
      <w:r w:rsidRPr="00C63260">
        <w:rPr>
          <w:rFonts w:ascii="Arial" w:hAnsi="Arial" w:cs="Arial"/>
          <w:b/>
          <w:bCs/>
          <w:sz w:val="22"/>
          <w:szCs w:val="22"/>
        </w:rPr>
        <w:t>Euroasia</w:t>
      </w:r>
      <w:proofErr w:type="spellEnd"/>
      <w:r w:rsidRPr="00C63260">
        <w:rPr>
          <w:rFonts w:ascii="Arial" w:hAnsi="Arial" w:cs="Arial"/>
          <w:b/>
          <w:bCs/>
          <w:sz w:val="22"/>
          <w:szCs w:val="22"/>
        </w:rPr>
        <w:t xml:space="preserve"> Total Logistics </w:t>
      </w:r>
      <w:r w:rsidR="00426CAA" w:rsidRPr="00C63260">
        <w:rPr>
          <w:rFonts w:ascii="Arial" w:hAnsi="Arial" w:cs="Arial"/>
          <w:b/>
          <w:bCs/>
          <w:sz w:val="22"/>
          <w:szCs w:val="22"/>
        </w:rPr>
        <w:t xml:space="preserve">Public </w:t>
      </w:r>
      <w:r w:rsidRPr="00C63260">
        <w:rPr>
          <w:rFonts w:ascii="Arial" w:hAnsi="Arial" w:cs="Arial"/>
          <w:b/>
          <w:bCs/>
          <w:sz w:val="22"/>
          <w:szCs w:val="22"/>
        </w:rPr>
        <w:t>Company Limited and its subsidiaries</w:t>
      </w:r>
    </w:p>
    <w:p w14:paraId="58F0DC79" w14:textId="38E6B03A" w:rsidR="00426CAA" w:rsidRPr="00C63260" w:rsidRDefault="00426CAA" w:rsidP="00687AF3">
      <w:pPr>
        <w:tabs>
          <w:tab w:val="left" w:pos="720"/>
        </w:tabs>
        <w:ind w:right="-43"/>
        <w:rPr>
          <w:rFonts w:ascii="Arial" w:hAnsi="Arial" w:cs="Arial"/>
          <w:b/>
          <w:bCs/>
          <w:sz w:val="22"/>
          <w:szCs w:val="22"/>
        </w:rPr>
      </w:pPr>
      <w:r w:rsidRPr="00C63260">
        <w:rPr>
          <w:rFonts w:ascii="Arial" w:hAnsi="Arial" w:cs="Arial"/>
          <w:b/>
          <w:bCs/>
          <w:sz w:val="22"/>
          <w:szCs w:val="22"/>
        </w:rPr>
        <w:t>(Formerly known as "</w:t>
      </w:r>
      <w:proofErr w:type="spellStart"/>
      <w:r w:rsidRPr="00C63260">
        <w:rPr>
          <w:rFonts w:ascii="Arial" w:hAnsi="Arial" w:cs="Arial"/>
          <w:b/>
          <w:bCs/>
          <w:sz w:val="22"/>
          <w:szCs w:val="22"/>
        </w:rPr>
        <w:t>Euroasia</w:t>
      </w:r>
      <w:proofErr w:type="spellEnd"/>
      <w:r w:rsidRPr="00C63260">
        <w:rPr>
          <w:rFonts w:ascii="Arial" w:hAnsi="Arial" w:cs="Arial"/>
          <w:b/>
          <w:bCs/>
          <w:sz w:val="22"/>
          <w:szCs w:val="22"/>
        </w:rPr>
        <w:t xml:space="preserve"> Total Logistics Company Limited")</w:t>
      </w:r>
    </w:p>
    <w:p w14:paraId="1FBC9A8D" w14:textId="142E192C" w:rsidR="00687AF3" w:rsidRPr="00C63260" w:rsidRDefault="00687AF3" w:rsidP="00687AF3">
      <w:pPr>
        <w:tabs>
          <w:tab w:val="left" w:pos="720"/>
        </w:tabs>
        <w:ind w:right="-43"/>
        <w:rPr>
          <w:rFonts w:ascii="Arial" w:hAnsi="Arial" w:cs="Arial"/>
          <w:b/>
          <w:bCs/>
          <w:sz w:val="22"/>
          <w:szCs w:val="22"/>
        </w:rPr>
      </w:pPr>
      <w:r w:rsidRPr="00C63260">
        <w:rPr>
          <w:rFonts w:ascii="Arial" w:hAnsi="Arial" w:cs="Arial"/>
          <w:b/>
          <w:bCs/>
          <w:sz w:val="22"/>
          <w:szCs w:val="22"/>
        </w:rPr>
        <w:t xml:space="preserve">Notes </w:t>
      </w:r>
      <w:r w:rsidR="004117A8" w:rsidRPr="00C63260">
        <w:rPr>
          <w:rFonts w:ascii="Arial" w:hAnsi="Arial" w:cs="Browallia New"/>
          <w:b/>
          <w:bCs/>
          <w:sz w:val="22"/>
          <w:szCs w:val="28"/>
        </w:rPr>
        <w:t>to</w:t>
      </w:r>
      <w:r w:rsidRPr="00C63260">
        <w:rPr>
          <w:rFonts w:ascii="Arial" w:hAnsi="Arial" w:cs="Arial"/>
          <w:b/>
          <w:bCs/>
          <w:sz w:val="22"/>
          <w:szCs w:val="22"/>
        </w:rPr>
        <w:t xml:space="preserve"> financial statements</w:t>
      </w:r>
    </w:p>
    <w:p w14:paraId="2181DF6D" w14:textId="3DEEC449" w:rsidR="00687AF3" w:rsidRPr="00C63260" w:rsidRDefault="009264BD" w:rsidP="00687AF3">
      <w:pPr>
        <w:tabs>
          <w:tab w:val="left" w:pos="720"/>
        </w:tabs>
        <w:ind w:right="-43"/>
        <w:rPr>
          <w:rFonts w:ascii="Arial" w:hAnsi="Arial" w:cstheme="minorBidi"/>
          <w:b/>
          <w:bCs/>
          <w:sz w:val="22"/>
          <w:szCs w:val="22"/>
        </w:rPr>
      </w:pPr>
      <w:r w:rsidRPr="00C63260">
        <w:rPr>
          <w:rFonts w:ascii="Arial" w:hAnsi="Arial"/>
          <w:b/>
          <w:bCs/>
          <w:sz w:val="22"/>
          <w:szCs w:val="22"/>
        </w:rPr>
        <w:t xml:space="preserve">For the </w:t>
      </w:r>
      <w:r w:rsidR="004117A8" w:rsidRPr="00C63260">
        <w:rPr>
          <w:rFonts w:ascii="Arial" w:hAnsi="Arial"/>
          <w:b/>
          <w:bCs/>
          <w:sz w:val="22"/>
          <w:szCs w:val="22"/>
        </w:rPr>
        <w:t>year</w:t>
      </w:r>
      <w:r w:rsidRPr="00C63260">
        <w:rPr>
          <w:rFonts w:ascii="Arial" w:hAnsi="Arial"/>
          <w:b/>
          <w:bCs/>
          <w:sz w:val="22"/>
          <w:szCs w:val="22"/>
        </w:rPr>
        <w:t xml:space="preserve"> </w:t>
      </w:r>
      <w:r w:rsidRPr="00C63260">
        <w:rPr>
          <w:rFonts w:ascii="Arial" w:hAnsi="Arial" w:cs="Arial"/>
          <w:b/>
          <w:bCs/>
          <w:sz w:val="22"/>
          <w:szCs w:val="22"/>
        </w:rPr>
        <w:t xml:space="preserve">ended </w:t>
      </w:r>
      <w:r w:rsidR="004117A8" w:rsidRPr="00C63260">
        <w:rPr>
          <w:rFonts w:ascii="Arial" w:hAnsi="Arial" w:cs="Arial"/>
          <w:b/>
          <w:bCs/>
          <w:sz w:val="22"/>
          <w:szCs w:val="22"/>
        </w:rPr>
        <w:t>31 December</w:t>
      </w:r>
      <w:r w:rsidRPr="00C63260">
        <w:rPr>
          <w:rFonts w:ascii="Arial" w:hAnsi="Arial" w:cs="Arial"/>
          <w:b/>
          <w:bCs/>
          <w:sz w:val="22"/>
          <w:szCs w:val="22"/>
        </w:rPr>
        <w:t xml:space="preserve"> </w:t>
      </w:r>
      <w:r w:rsidR="00223E3C" w:rsidRPr="00C63260">
        <w:rPr>
          <w:rFonts w:ascii="Arial" w:hAnsi="Arial" w:cs="Arial"/>
          <w:b/>
          <w:bCs/>
          <w:sz w:val="22"/>
          <w:szCs w:val="22"/>
        </w:rPr>
        <w:t>2022</w:t>
      </w:r>
    </w:p>
    <w:p w14:paraId="4005C19D" w14:textId="2319E853" w:rsidR="00687AF3" w:rsidRPr="00C63260" w:rsidRDefault="00687AF3" w:rsidP="001D210A">
      <w:pPr>
        <w:pStyle w:val="ListParagraph"/>
        <w:numPr>
          <w:ilvl w:val="0"/>
          <w:numId w:val="1"/>
        </w:numPr>
        <w:spacing w:before="360" w:after="120" w:line="360" w:lineRule="exact"/>
        <w:ind w:left="547" w:hanging="547"/>
        <w:jc w:val="thaiDistribute"/>
        <w:outlineLvl w:val="0"/>
        <w:rPr>
          <w:rFonts w:ascii="Arial" w:hAnsi="Arial" w:cs="Arial"/>
          <w:b/>
          <w:bCs/>
          <w:sz w:val="22"/>
          <w:szCs w:val="22"/>
        </w:rPr>
      </w:pPr>
      <w:r w:rsidRPr="00C63260">
        <w:rPr>
          <w:rFonts w:ascii="Arial" w:hAnsi="Arial" w:cs="Arial"/>
          <w:b/>
          <w:bCs/>
          <w:sz w:val="22"/>
          <w:szCs w:val="22"/>
        </w:rPr>
        <w:t>General information</w:t>
      </w:r>
    </w:p>
    <w:p w14:paraId="37E18BA9" w14:textId="24FB7703" w:rsidR="00687AF3" w:rsidRPr="00C63260" w:rsidRDefault="00687AF3" w:rsidP="001D210A">
      <w:pPr>
        <w:tabs>
          <w:tab w:val="left" w:pos="540"/>
          <w:tab w:val="left" w:pos="900"/>
          <w:tab w:val="left" w:pos="2160"/>
        </w:tabs>
        <w:spacing w:before="120" w:after="120"/>
        <w:ind w:left="540" w:hanging="540"/>
        <w:jc w:val="thaiDistribute"/>
        <w:rPr>
          <w:rFonts w:ascii="Arial" w:eastAsia="Arial Unicode MS" w:hAnsi="Arial" w:cs="Arial"/>
          <w:sz w:val="22"/>
          <w:szCs w:val="22"/>
        </w:rPr>
      </w:pPr>
      <w:r w:rsidRPr="00C63260">
        <w:rPr>
          <w:rFonts w:ascii="Arial" w:hAnsi="Arial" w:cs="Arial"/>
          <w:sz w:val="22"/>
          <w:szCs w:val="22"/>
        </w:rPr>
        <w:tab/>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Company Limited (“the Company”) was incorporated as a limited company on 14 September 2018 and domiciled in Thailand. Its </w:t>
      </w:r>
      <w:r w:rsidR="00515693" w:rsidRPr="00C63260">
        <w:rPr>
          <w:rFonts w:ascii="Arial" w:hAnsi="Arial" w:cs="Arial"/>
          <w:sz w:val="22"/>
          <w:szCs w:val="22"/>
        </w:rPr>
        <w:t>parent company</w:t>
      </w:r>
      <w:r w:rsidRPr="00C63260">
        <w:rPr>
          <w:rFonts w:ascii="Arial" w:hAnsi="Arial" w:cs="Arial"/>
          <w:sz w:val="22"/>
          <w:szCs w:val="22"/>
        </w:rPr>
        <w:t xml:space="preserve"> is </w:t>
      </w:r>
      <w:r w:rsidR="0051499A" w:rsidRPr="00C63260">
        <w:rPr>
          <w:rFonts w:ascii="Arial" w:hAnsi="Arial" w:cs="Arial"/>
          <w:sz w:val="22"/>
          <w:szCs w:val="22"/>
          <w:cs/>
        </w:rPr>
        <w:t xml:space="preserve">                     </w:t>
      </w:r>
      <w:r w:rsidR="00A85789">
        <w:rPr>
          <w:rFonts w:ascii="Arial" w:hAnsi="Arial" w:cs="Arial"/>
          <w:sz w:val="22"/>
          <w:szCs w:val="22"/>
        </w:rPr>
        <w:t>WICE</w:t>
      </w:r>
      <w:r w:rsidRPr="00C63260">
        <w:rPr>
          <w:rFonts w:ascii="Arial" w:hAnsi="Arial" w:cs="Arial"/>
          <w:sz w:val="22"/>
          <w:szCs w:val="22"/>
        </w:rPr>
        <w:t xml:space="preserve"> Logistics Public Company Limited, which is </w:t>
      </w:r>
      <w:r w:rsidRPr="00C63260">
        <w:rPr>
          <w:rFonts w:ascii="Arial" w:hAnsi="Arial" w:cs="Arial"/>
          <w:sz w:val="22"/>
          <w:szCs w:val="28"/>
        </w:rPr>
        <w:t xml:space="preserve">incorporated </w:t>
      </w:r>
      <w:r w:rsidRPr="00C63260">
        <w:rPr>
          <w:rFonts w:ascii="Arial" w:hAnsi="Arial" w:cs="Arial"/>
          <w:sz w:val="22"/>
          <w:szCs w:val="22"/>
        </w:rPr>
        <w:t>in Thailand.</w:t>
      </w:r>
      <w:r w:rsidRPr="00C63260">
        <w:rPr>
          <w:rFonts w:ascii="Arial" w:eastAsia="Arial Unicode MS" w:hAnsi="Arial" w:cs="Arial"/>
          <w:sz w:val="22"/>
          <w:szCs w:val="22"/>
        </w:rPr>
        <w:t xml:space="preserve"> The Company is principally engaged in Cross-Border transport services</w:t>
      </w:r>
      <w:r w:rsidR="00756383">
        <w:rPr>
          <w:rFonts w:ascii="Arial" w:eastAsia="Arial Unicode MS" w:hAnsi="Arial" w:cs="Arial"/>
          <w:sz w:val="22"/>
          <w:szCs w:val="22"/>
        </w:rPr>
        <w:t xml:space="preserve"> and Holding Company</w:t>
      </w:r>
      <w:r w:rsidRPr="00C63260">
        <w:rPr>
          <w:rFonts w:ascii="Arial" w:eastAsia="Arial Unicode MS" w:hAnsi="Arial" w:cs="Arial"/>
          <w:sz w:val="22"/>
          <w:szCs w:val="22"/>
        </w:rPr>
        <w:t xml:space="preserve">. The registered office of the Company is at </w:t>
      </w:r>
      <w:r w:rsidR="00D6383C" w:rsidRPr="00C63260">
        <w:rPr>
          <w:rFonts w:ascii="Arial" w:eastAsia="Arial Unicode MS" w:hAnsi="Arial" w:cs="Arial"/>
          <w:sz w:val="22"/>
          <w:szCs w:val="22"/>
        </w:rPr>
        <w:t>19,21</w:t>
      </w:r>
      <w:r w:rsidRPr="00C63260">
        <w:rPr>
          <w:rFonts w:ascii="Arial" w:eastAsia="Arial Unicode MS" w:hAnsi="Arial" w:cs="Arial"/>
          <w:sz w:val="22"/>
          <w:szCs w:val="22"/>
        </w:rPr>
        <w:t xml:space="preserve">, </w:t>
      </w:r>
      <w:r w:rsidR="00D6383C" w:rsidRPr="00C63260">
        <w:rPr>
          <w:rFonts w:ascii="Arial" w:eastAsia="Arial Unicode MS" w:hAnsi="Arial" w:cs="Arial"/>
          <w:sz w:val="22"/>
          <w:szCs w:val="22"/>
        </w:rPr>
        <w:t>Motorway</w:t>
      </w:r>
      <w:r w:rsidRPr="00C63260">
        <w:rPr>
          <w:rFonts w:ascii="Arial" w:eastAsia="Arial Unicode MS" w:hAnsi="Arial" w:cs="Arial"/>
          <w:sz w:val="22"/>
          <w:szCs w:val="22"/>
        </w:rPr>
        <w:t xml:space="preserve"> Road, </w:t>
      </w:r>
      <w:proofErr w:type="spellStart"/>
      <w:r w:rsidR="00D6383C" w:rsidRPr="00C63260">
        <w:rPr>
          <w:rFonts w:ascii="Arial" w:eastAsia="Arial Unicode MS" w:hAnsi="Arial" w:cs="Arial"/>
          <w:sz w:val="22"/>
          <w:szCs w:val="22"/>
        </w:rPr>
        <w:t>Klongsongtonnoon</w:t>
      </w:r>
      <w:proofErr w:type="spellEnd"/>
      <w:r w:rsidRPr="00C63260">
        <w:rPr>
          <w:rFonts w:ascii="Arial" w:eastAsia="Arial Unicode MS" w:hAnsi="Arial" w:cs="Arial"/>
          <w:sz w:val="22"/>
          <w:szCs w:val="22"/>
        </w:rPr>
        <w:t xml:space="preserve">, </w:t>
      </w:r>
      <w:r w:rsidR="00D6383C" w:rsidRPr="00C63260">
        <w:rPr>
          <w:rFonts w:ascii="Arial" w:eastAsia="Arial Unicode MS" w:hAnsi="Arial" w:cs="Arial"/>
          <w:sz w:val="22"/>
          <w:szCs w:val="22"/>
        </w:rPr>
        <w:t xml:space="preserve">Lad </w:t>
      </w:r>
      <w:proofErr w:type="spellStart"/>
      <w:r w:rsidR="00D6383C" w:rsidRPr="00C63260">
        <w:rPr>
          <w:rFonts w:ascii="Arial" w:eastAsia="Arial Unicode MS" w:hAnsi="Arial" w:cs="Arial"/>
          <w:sz w:val="22"/>
          <w:szCs w:val="22"/>
        </w:rPr>
        <w:t>Krabang</w:t>
      </w:r>
      <w:proofErr w:type="spellEnd"/>
      <w:r w:rsidRPr="00C63260">
        <w:rPr>
          <w:rFonts w:ascii="Arial" w:eastAsia="Arial Unicode MS" w:hAnsi="Arial" w:cs="Arial"/>
          <w:sz w:val="22"/>
          <w:szCs w:val="22"/>
        </w:rPr>
        <w:t>, Bangkok.</w:t>
      </w:r>
    </w:p>
    <w:p w14:paraId="54F3ED19" w14:textId="0605BCBA" w:rsidR="00AD659B" w:rsidRPr="00C63260" w:rsidRDefault="00AD659B" w:rsidP="001D210A">
      <w:pPr>
        <w:tabs>
          <w:tab w:val="left" w:pos="540"/>
          <w:tab w:val="left" w:pos="900"/>
          <w:tab w:val="left" w:pos="2160"/>
        </w:tabs>
        <w:spacing w:before="120" w:after="120"/>
        <w:ind w:left="540" w:hanging="540"/>
        <w:jc w:val="thaiDistribute"/>
        <w:rPr>
          <w:rFonts w:ascii="Arial" w:eastAsia="Arial Unicode MS" w:hAnsi="Arial" w:cs="Arial"/>
          <w:sz w:val="22"/>
          <w:szCs w:val="22"/>
        </w:rPr>
      </w:pPr>
      <w:r w:rsidRPr="00C63260">
        <w:rPr>
          <w:rFonts w:ascii="Arial" w:eastAsia="Arial Unicode MS" w:hAnsi="Arial" w:cs="Arial"/>
          <w:sz w:val="22"/>
          <w:szCs w:val="22"/>
        </w:rPr>
        <w:tab/>
      </w:r>
      <w:r w:rsidRPr="00C63260">
        <w:rPr>
          <w:rFonts w:ascii="Arial" w:hAnsi="Arial" w:cs="Arial"/>
          <w:sz w:val="22"/>
          <w:szCs w:val="22"/>
        </w:rPr>
        <w:t>On 24 May 2022, the Extraordinary General Meeting of the Company’s shareholders No. 1/2022 passed a resolution approving the Company’s conversion into a public limited company. The Company registered its conversion with the Ministry of Commerce on 25 May 2022 and changed the Company’s name to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Public Company Limited”.</w:t>
      </w:r>
    </w:p>
    <w:p w14:paraId="088F3128" w14:textId="77777777" w:rsidR="00FB2E8F" w:rsidRPr="00C63260" w:rsidRDefault="00FB2E8F" w:rsidP="00FB2E8F">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2.</w:t>
      </w:r>
      <w:r w:rsidRPr="00C63260">
        <w:rPr>
          <w:rFonts w:ascii="Arial" w:hAnsi="Arial"/>
          <w:b/>
          <w:bCs/>
          <w:sz w:val="22"/>
          <w:szCs w:val="22"/>
        </w:rPr>
        <w:tab/>
        <w:t>Basis of preparation</w:t>
      </w:r>
    </w:p>
    <w:p w14:paraId="785D6F45" w14:textId="77777777" w:rsidR="00FB2E8F" w:rsidRPr="00C63260" w:rsidRDefault="00FB2E8F" w:rsidP="00FB2E8F">
      <w:pPr>
        <w:pStyle w:val="Caption"/>
        <w:tabs>
          <w:tab w:val="left" w:pos="630"/>
        </w:tabs>
        <w:ind w:left="540" w:hanging="540"/>
        <w:rPr>
          <w:rFonts w:ascii="Arial" w:hAnsi="Arial" w:cs="Arial"/>
          <w:sz w:val="22"/>
          <w:szCs w:val="22"/>
          <w:u w:val="none"/>
        </w:rPr>
      </w:pPr>
      <w:r w:rsidRPr="00C63260">
        <w:rPr>
          <w:rFonts w:ascii="Arial" w:hAnsi="Arial" w:cs="Arial"/>
          <w:sz w:val="22"/>
          <w:szCs w:val="22"/>
          <w:u w:val="none"/>
        </w:rPr>
        <w:t>2.1</w:t>
      </w:r>
      <w:r w:rsidRPr="00C63260">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3829C8F" w14:textId="77777777" w:rsidR="00FB2E8F" w:rsidRPr="00C63260" w:rsidRDefault="00FB2E8F" w:rsidP="00FB2E8F">
      <w:pPr>
        <w:pStyle w:val="Caption"/>
        <w:tabs>
          <w:tab w:val="left" w:pos="630"/>
        </w:tabs>
        <w:ind w:left="540" w:firstLine="0"/>
        <w:rPr>
          <w:rFonts w:ascii="Arial" w:hAnsi="Arial" w:cs="Arial"/>
          <w:sz w:val="22"/>
          <w:szCs w:val="22"/>
          <w:u w:val="none"/>
        </w:rPr>
      </w:pPr>
      <w:r w:rsidRPr="00C63260">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34BCE268" w14:textId="77777777" w:rsidR="00FB2E8F" w:rsidRPr="00C63260" w:rsidRDefault="00FB2E8F" w:rsidP="00FB2E8F">
      <w:pPr>
        <w:pStyle w:val="Caption"/>
        <w:tabs>
          <w:tab w:val="left" w:pos="630"/>
        </w:tabs>
        <w:ind w:left="540" w:firstLine="0"/>
        <w:rPr>
          <w:rFonts w:ascii="Arial" w:hAnsi="Arial" w:cs="Arial"/>
          <w:sz w:val="22"/>
          <w:szCs w:val="22"/>
          <w:u w:val="none"/>
        </w:rPr>
      </w:pPr>
      <w:r w:rsidRPr="00C63260">
        <w:rPr>
          <w:rFonts w:ascii="Arial" w:hAnsi="Arial" w:cs="Arial"/>
          <w:sz w:val="22"/>
          <w:szCs w:val="22"/>
          <w:u w:val="none"/>
        </w:rPr>
        <w:t>The financial statements have been prepared on a historical cost basis except where otherwise disclosed in the accounting policies.</w:t>
      </w:r>
    </w:p>
    <w:p w14:paraId="5CDA37E0" w14:textId="77777777" w:rsidR="00F6483F" w:rsidRPr="00C63260" w:rsidRDefault="00F6483F" w:rsidP="00F6483F">
      <w:pPr>
        <w:pStyle w:val="Caption"/>
        <w:ind w:left="540" w:hanging="547"/>
        <w:rPr>
          <w:rFonts w:ascii="Arial" w:hAnsi="Arial" w:cs="Arial"/>
          <w:sz w:val="22"/>
          <w:szCs w:val="22"/>
          <w:u w:val="none"/>
        </w:rPr>
      </w:pPr>
      <w:r w:rsidRPr="00C63260">
        <w:rPr>
          <w:rFonts w:ascii="Arial" w:hAnsi="Arial"/>
          <w:sz w:val="22"/>
          <w:szCs w:val="22"/>
          <w:u w:val="none"/>
        </w:rPr>
        <w:t xml:space="preserve">2.2 </w:t>
      </w:r>
      <w:r w:rsidRPr="00C63260">
        <w:rPr>
          <w:rFonts w:ascii="Arial" w:hAnsi="Arial"/>
          <w:sz w:val="22"/>
          <w:szCs w:val="22"/>
          <w:u w:val="none"/>
        </w:rPr>
        <w:tab/>
        <w:t>Basis of consolidation</w:t>
      </w:r>
    </w:p>
    <w:p w14:paraId="3A9E665D" w14:textId="70DFC810" w:rsidR="00F6483F" w:rsidRPr="00C63260" w:rsidRDefault="00F6483F" w:rsidP="00F6483F">
      <w:pPr>
        <w:spacing w:before="120" w:after="120"/>
        <w:ind w:left="900" w:hanging="353"/>
        <w:jc w:val="thaiDistribute"/>
        <w:rPr>
          <w:rFonts w:ascii="Arial" w:hAnsi="Arial"/>
          <w:sz w:val="22"/>
          <w:szCs w:val="22"/>
        </w:rPr>
      </w:pPr>
      <w:r w:rsidRPr="00C63260">
        <w:rPr>
          <w:rFonts w:ascii="Arial" w:hAnsi="Arial"/>
          <w:sz w:val="22"/>
          <w:szCs w:val="22"/>
        </w:rPr>
        <w:t>a)</w:t>
      </w:r>
      <w:r w:rsidRPr="00C63260">
        <w:rPr>
          <w:rFonts w:ascii="Arial" w:hAnsi="Arial"/>
          <w:sz w:val="22"/>
          <w:szCs w:val="22"/>
        </w:rPr>
        <w:tab/>
        <w:t xml:space="preserve">The consolidated financial statements include the financial statements of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043931" w:rsidRPr="00C63260">
        <w:rPr>
          <w:rFonts w:ascii="Arial" w:hAnsi="Arial"/>
          <w:sz w:val="22"/>
          <w:szCs w:val="22"/>
        </w:rPr>
        <w:t xml:space="preserve">Public </w:t>
      </w:r>
      <w:r w:rsidRPr="00C63260">
        <w:rPr>
          <w:rFonts w:ascii="Arial" w:hAnsi="Arial"/>
          <w:sz w:val="22"/>
          <w:szCs w:val="22"/>
        </w:rPr>
        <w:t>Company Limited (“the Company”) and the following subsidiary companies (“the subsidiaries”)</w:t>
      </w:r>
      <w:r w:rsidR="00FE2AC4" w:rsidRPr="00FE2AC4">
        <w:rPr>
          <w:rFonts w:ascii="Arial" w:hAnsi="Arial" w:cs="Arial"/>
          <w:sz w:val="22"/>
          <w:szCs w:val="22"/>
        </w:rPr>
        <w:t xml:space="preserve"> </w:t>
      </w:r>
      <w:r w:rsidR="00FE2AC4" w:rsidRPr="00967EE0">
        <w:rPr>
          <w:rFonts w:ascii="Arial" w:hAnsi="Arial" w:cs="Arial"/>
          <w:sz w:val="22"/>
          <w:szCs w:val="22"/>
        </w:rPr>
        <w:t>(collectively as “the Group”):</w:t>
      </w:r>
    </w:p>
    <w:p w14:paraId="54AAE394" w14:textId="77777777" w:rsidR="00D710CE" w:rsidRDefault="00D710CE">
      <w:r>
        <w:br w:type="page"/>
      </w:r>
    </w:p>
    <w:tbl>
      <w:tblPr>
        <w:tblW w:w="9090" w:type="dxa"/>
        <w:tblInd w:w="540" w:type="dxa"/>
        <w:tblLayout w:type="fixed"/>
        <w:tblLook w:val="0000" w:firstRow="0" w:lastRow="0" w:firstColumn="0" w:lastColumn="0" w:noHBand="0" w:noVBand="0"/>
      </w:tblPr>
      <w:tblGrid>
        <w:gridCol w:w="3060"/>
        <w:gridCol w:w="2142"/>
        <w:gridCol w:w="1278"/>
        <w:gridCol w:w="1305"/>
        <w:gridCol w:w="1305"/>
      </w:tblGrid>
      <w:tr w:rsidR="00F6483F" w:rsidRPr="00C63260" w14:paraId="056EE28C" w14:textId="77777777" w:rsidTr="00AE7561">
        <w:tc>
          <w:tcPr>
            <w:tcW w:w="3060" w:type="dxa"/>
            <w:tcBorders>
              <w:top w:val="nil"/>
              <w:left w:val="nil"/>
              <w:right w:val="nil"/>
            </w:tcBorders>
            <w:vAlign w:val="bottom"/>
          </w:tcPr>
          <w:p w14:paraId="00C2342A" w14:textId="4DBC8799"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lastRenderedPageBreak/>
              <w:t>Subsidiaries</w:t>
            </w:r>
          </w:p>
        </w:tc>
        <w:tc>
          <w:tcPr>
            <w:tcW w:w="2142" w:type="dxa"/>
            <w:tcBorders>
              <w:top w:val="nil"/>
              <w:left w:val="nil"/>
              <w:right w:val="nil"/>
            </w:tcBorders>
            <w:vAlign w:val="bottom"/>
          </w:tcPr>
          <w:p w14:paraId="3557D5D9"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Nature of business</w:t>
            </w:r>
          </w:p>
        </w:tc>
        <w:tc>
          <w:tcPr>
            <w:tcW w:w="1278" w:type="dxa"/>
            <w:tcBorders>
              <w:top w:val="nil"/>
              <w:left w:val="nil"/>
              <w:right w:val="nil"/>
            </w:tcBorders>
            <w:vAlign w:val="bottom"/>
          </w:tcPr>
          <w:p w14:paraId="05B3AE38"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Country of incorporation</w:t>
            </w:r>
          </w:p>
        </w:tc>
        <w:tc>
          <w:tcPr>
            <w:tcW w:w="2610" w:type="dxa"/>
            <w:gridSpan w:val="2"/>
            <w:tcBorders>
              <w:top w:val="nil"/>
              <w:left w:val="nil"/>
              <w:right w:val="nil"/>
            </w:tcBorders>
            <w:vAlign w:val="bottom"/>
          </w:tcPr>
          <w:p w14:paraId="592F44CA" w14:textId="77777777" w:rsidR="00F6483F" w:rsidRPr="00C63260" w:rsidRDefault="00F6483F"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Percentage of shareholding</w:t>
            </w:r>
          </w:p>
        </w:tc>
      </w:tr>
      <w:tr w:rsidR="00F6483F" w:rsidRPr="00C63260" w14:paraId="44C0BEAB" w14:textId="77777777" w:rsidTr="00AE7561">
        <w:tc>
          <w:tcPr>
            <w:tcW w:w="3060" w:type="dxa"/>
            <w:tcBorders>
              <w:top w:val="nil"/>
              <w:left w:val="nil"/>
              <w:bottom w:val="nil"/>
              <w:right w:val="nil"/>
            </w:tcBorders>
          </w:tcPr>
          <w:p w14:paraId="09F5D8E6" w14:textId="77777777" w:rsidR="00F6483F" w:rsidRPr="00C63260" w:rsidRDefault="00F6483F" w:rsidP="00807803">
            <w:pPr>
              <w:spacing w:line="280" w:lineRule="exact"/>
              <w:rPr>
                <w:rFonts w:ascii="Arial" w:hAnsi="Arial" w:cs="Arial"/>
                <w:sz w:val="18"/>
                <w:szCs w:val="18"/>
              </w:rPr>
            </w:pPr>
            <w:r w:rsidRPr="00C63260">
              <w:rPr>
                <w:rFonts w:ascii="Arial" w:hAnsi="Arial" w:cs="Arial"/>
              </w:rPr>
              <w:br w:type="page"/>
            </w:r>
          </w:p>
        </w:tc>
        <w:tc>
          <w:tcPr>
            <w:tcW w:w="2142" w:type="dxa"/>
            <w:tcBorders>
              <w:top w:val="nil"/>
              <w:left w:val="nil"/>
              <w:bottom w:val="nil"/>
              <w:right w:val="nil"/>
            </w:tcBorders>
          </w:tcPr>
          <w:p w14:paraId="378EA055" w14:textId="77777777" w:rsidR="00F6483F" w:rsidRPr="00C63260" w:rsidRDefault="00F6483F" w:rsidP="00807803">
            <w:pPr>
              <w:spacing w:line="280" w:lineRule="exact"/>
              <w:jc w:val="center"/>
              <w:rPr>
                <w:rFonts w:ascii="Arial" w:hAnsi="Arial" w:cs="Arial"/>
                <w:sz w:val="18"/>
                <w:szCs w:val="18"/>
              </w:rPr>
            </w:pPr>
          </w:p>
        </w:tc>
        <w:tc>
          <w:tcPr>
            <w:tcW w:w="1278" w:type="dxa"/>
            <w:tcBorders>
              <w:top w:val="nil"/>
              <w:left w:val="nil"/>
              <w:bottom w:val="nil"/>
              <w:right w:val="nil"/>
            </w:tcBorders>
          </w:tcPr>
          <w:p w14:paraId="75A9C03B" w14:textId="77777777" w:rsidR="00F6483F" w:rsidRPr="00C63260" w:rsidRDefault="00F6483F" w:rsidP="00807803">
            <w:pPr>
              <w:spacing w:line="280" w:lineRule="exact"/>
              <w:rPr>
                <w:rFonts w:ascii="Arial" w:hAnsi="Arial" w:cs="Arial"/>
                <w:sz w:val="18"/>
                <w:szCs w:val="18"/>
              </w:rPr>
            </w:pPr>
          </w:p>
        </w:tc>
        <w:tc>
          <w:tcPr>
            <w:tcW w:w="1305" w:type="dxa"/>
            <w:tcBorders>
              <w:top w:val="nil"/>
              <w:left w:val="nil"/>
              <w:bottom w:val="nil"/>
              <w:right w:val="nil"/>
            </w:tcBorders>
          </w:tcPr>
          <w:p w14:paraId="24316389" w14:textId="2C4455DD" w:rsidR="00F6483F" w:rsidRPr="00C63260" w:rsidRDefault="00223E3C"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2022</w:t>
            </w:r>
          </w:p>
        </w:tc>
        <w:tc>
          <w:tcPr>
            <w:tcW w:w="1305" w:type="dxa"/>
            <w:tcBorders>
              <w:top w:val="nil"/>
              <w:left w:val="nil"/>
              <w:bottom w:val="nil"/>
              <w:right w:val="nil"/>
            </w:tcBorders>
          </w:tcPr>
          <w:p w14:paraId="2377C4AC" w14:textId="0E2B2D16" w:rsidR="00F6483F" w:rsidRPr="00C63260" w:rsidRDefault="00223E3C" w:rsidP="00807803">
            <w:pPr>
              <w:pBdr>
                <w:bottom w:val="single" w:sz="4" w:space="1" w:color="auto"/>
              </w:pBdr>
              <w:spacing w:line="280" w:lineRule="exact"/>
              <w:jc w:val="center"/>
              <w:rPr>
                <w:rFonts w:ascii="Arial" w:hAnsi="Arial" w:cs="Arial"/>
                <w:sz w:val="18"/>
                <w:szCs w:val="18"/>
              </w:rPr>
            </w:pPr>
            <w:r w:rsidRPr="00C63260">
              <w:rPr>
                <w:rFonts w:ascii="Arial" w:hAnsi="Arial" w:cs="Arial"/>
                <w:sz w:val="18"/>
                <w:szCs w:val="18"/>
              </w:rPr>
              <w:t>2021</w:t>
            </w:r>
          </w:p>
        </w:tc>
      </w:tr>
      <w:tr w:rsidR="00F6483F" w:rsidRPr="00C63260" w14:paraId="0FE30775" w14:textId="77777777" w:rsidTr="00AE7561">
        <w:tc>
          <w:tcPr>
            <w:tcW w:w="3060" w:type="dxa"/>
            <w:tcBorders>
              <w:top w:val="nil"/>
              <w:left w:val="nil"/>
              <w:bottom w:val="nil"/>
              <w:right w:val="nil"/>
            </w:tcBorders>
          </w:tcPr>
          <w:p w14:paraId="315F8B33" w14:textId="77777777" w:rsidR="00F6483F" w:rsidRPr="00C63260" w:rsidRDefault="00F6483F" w:rsidP="00807803">
            <w:pPr>
              <w:spacing w:line="280" w:lineRule="exact"/>
              <w:rPr>
                <w:rFonts w:ascii="Arial" w:hAnsi="Arial" w:cs="Arial"/>
                <w:sz w:val="18"/>
                <w:szCs w:val="18"/>
              </w:rPr>
            </w:pPr>
          </w:p>
        </w:tc>
        <w:tc>
          <w:tcPr>
            <w:tcW w:w="2142" w:type="dxa"/>
            <w:tcBorders>
              <w:top w:val="nil"/>
              <w:left w:val="nil"/>
              <w:bottom w:val="nil"/>
              <w:right w:val="nil"/>
            </w:tcBorders>
          </w:tcPr>
          <w:p w14:paraId="396BFEA4" w14:textId="77777777" w:rsidR="00F6483F" w:rsidRPr="00C63260" w:rsidRDefault="00F6483F" w:rsidP="00807803">
            <w:pPr>
              <w:spacing w:line="280" w:lineRule="exact"/>
              <w:jc w:val="center"/>
              <w:rPr>
                <w:rFonts w:ascii="Arial" w:hAnsi="Arial" w:cs="Arial"/>
                <w:sz w:val="18"/>
                <w:szCs w:val="18"/>
              </w:rPr>
            </w:pPr>
          </w:p>
        </w:tc>
        <w:tc>
          <w:tcPr>
            <w:tcW w:w="1278" w:type="dxa"/>
            <w:tcBorders>
              <w:top w:val="nil"/>
              <w:left w:val="nil"/>
              <w:bottom w:val="nil"/>
              <w:right w:val="nil"/>
            </w:tcBorders>
          </w:tcPr>
          <w:p w14:paraId="7F14AE9E" w14:textId="77777777" w:rsidR="00F6483F" w:rsidRPr="00C63260" w:rsidRDefault="00F6483F" w:rsidP="00807803">
            <w:pPr>
              <w:spacing w:line="280" w:lineRule="exact"/>
              <w:rPr>
                <w:rFonts w:ascii="Arial" w:hAnsi="Arial" w:cs="Arial"/>
                <w:sz w:val="18"/>
                <w:szCs w:val="18"/>
              </w:rPr>
            </w:pPr>
          </w:p>
        </w:tc>
        <w:tc>
          <w:tcPr>
            <w:tcW w:w="1305" w:type="dxa"/>
            <w:tcBorders>
              <w:top w:val="nil"/>
              <w:left w:val="nil"/>
              <w:bottom w:val="nil"/>
              <w:right w:val="nil"/>
            </w:tcBorders>
          </w:tcPr>
          <w:p w14:paraId="577BE9D2" w14:textId="77777777" w:rsidR="00F6483F" w:rsidRPr="00C63260" w:rsidRDefault="00F6483F" w:rsidP="00807803">
            <w:pPr>
              <w:spacing w:line="280" w:lineRule="exact"/>
              <w:jc w:val="center"/>
              <w:rPr>
                <w:rFonts w:ascii="Arial" w:hAnsi="Arial" w:cs="Arial"/>
                <w:sz w:val="18"/>
                <w:szCs w:val="18"/>
              </w:rPr>
            </w:pPr>
            <w:r w:rsidRPr="00C63260">
              <w:rPr>
                <w:rFonts w:ascii="Arial" w:hAnsi="Arial" w:cs="Arial"/>
                <w:sz w:val="18"/>
                <w:szCs w:val="18"/>
              </w:rPr>
              <w:t>(%)</w:t>
            </w:r>
          </w:p>
        </w:tc>
        <w:tc>
          <w:tcPr>
            <w:tcW w:w="1305" w:type="dxa"/>
            <w:tcBorders>
              <w:top w:val="nil"/>
              <w:left w:val="nil"/>
              <w:bottom w:val="nil"/>
              <w:right w:val="nil"/>
            </w:tcBorders>
          </w:tcPr>
          <w:p w14:paraId="47C5F208" w14:textId="77777777" w:rsidR="00F6483F" w:rsidRPr="00C63260" w:rsidRDefault="00F6483F" w:rsidP="00807803">
            <w:pPr>
              <w:spacing w:line="280" w:lineRule="exact"/>
              <w:jc w:val="center"/>
              <w:rPr>
                <w:rFonts w:ascii="Arial" w:hAnsi="Arial" w:cs="Arial"/>
                <w:sz w:val="18"/>
                <w:szCs w:val="18"/>
              </w:rPr>
            </w:pPr>
            <w:r w:rsidRPr="00C63260">
              <w:rPr>
                <w:rFonts w:ascii="Arial" w:hAnsi="Arial" w:cs="Arial"/>
                <w:sz w:val="18"/>
                <w:szCs w:val="18"/>
              </w:rPr>
              <w:t>(%)</w:t>
            </w:r>
          </w:p>
        </w:tc>
      </w:tr>
      <w:tr w:rsidR="00D710CE" w:rsidRPr="00C63260" w14:paraId="3DC6B358" w14:textId="77777777" w:rsidTr="00AE7561">
        <w:tc>
          <w:tcPr>
            <w:tcW w:w="3060" w:type="dxa"/>
            <w:tcBorders>
              <w:top w:val="nil"/>
              <w:left w:val="nil"/>
              <w:bottom w:val="nil"/>
              <w:right w:val="nil"/>
            </w:tcBorders>
          </w:tcPr>
          <w:p w14:paraId="13A1D239" w14:textId="77777777"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Transport Company Limited</w:t>
            </w:r>
          </w:p>
        </w:tc>
        <w:tc>
          <w:tcPr>
            <w:tcW w:w="2142" w:type="dxa"/>
            <w:tcBorders>
              <w:top w:val="nil"/>
              <w:left w:val="nil"/>
              <w:bottom w:val="nil"/>
              <w:right w:val="nil"/>
            </w:tcBorders>
          </w:tcPr>
          <w:p w14:paraId="420A8975" w14:textId="77777777" w:rsidR="00D710CE" w:rsidRPr="00C63260" w:rsidRDefault="00D710CE" w:rsidP="00D710CE">
            <w:pPr>
              <w:spacing w:line="280" w:lineRule="exact"/>
              <w:ind w:left="165" w:hanging="165"/>
              <w:rPr>
                <w:rFonts w:ascii="Arial" w:hAnsi="Arial"/>
                <w:sz w:val="18"/>
                <w:szCs w:val="18"/>
                <w:cs/>
              </w:rPr>
            </w:pPr>
            <w:r w:rsidRPr="00C63260">
              <w:rPr>
                <w:rFonts w:ascii="Arial" w:hAnsi="Arial" w:cs="Arial"/>
                <w:sz w:val="18"/>
                <w:szCs w:val="18"/>
              </w:rPr>
              <w:t>Inland transportation service</w:t>
            </w:r>
          </w:p>
        </w:tc>
        <w:tc>
          <w:tcPr>
            <w:tcW w:w="1278" w:type="dxa"/>
            <w:tcBorders>
              <w:top w:val="nil"/>
              <w:left w:val="nil"/>
              <w:bottom w:val="nil"/>
              <w:right w:val="nil"/>
            </w:tcBorders>
          </w:tcPr>
          <w:p w14:paraId="2948228D"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Thailand</w:t>
            </w:r>
          </w:p>
        </w:tc>
        <w:tc>
          <w:tcPr>
            <w:tcW w:w="1305" w:type="dxa"/>
            <w:tcBorders>
              <w:top w:val="nil"/>
              <w:left w:val="nil"/>
              <w:bottom w:val="nil"/>
              <w:right w:val="nil"/>
            </w:tcBorders>
          </w:tcPr>
          <w:p w14:paraId="4F6234EB" w14:textId="138A525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tcPr>
          <w:p w14:paraId="0594EFF8" w14:textId="45C7E615"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2CCF7C30" w14:textId="77777777" w:rsidTr="00AE7561">
        <w:tc>
          <w:tcPr>
            <w:tcW w:w="3060" w:type="dxa"/>
            <w:tcBorders>
              <w:top w:val="nil"/>
              <w:left w:val="nil"/>
              <w:bottom w:val="nil"/>
              <w:right w:val="nil"/>
            </w:tcBorders>
            <w:shd w:val="clear" w:color="auto" w:fill="auto"/>
          </w:tcPr>
          <w:p w14:paraId="60D6C2A2" w14:textId="06703F1A"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(M)         </w:t>
            </w:r>
            <w:proofErr w:type="spellStart"/>
            <w:r w:rsidRPr="00C63260">
              <w:rPr>
                <w:rFonts w:ascii="Arial" w:hAnsi="Arial" w:cs="Arial"/>
                <w:sz w:val="18"/>
                <w:szCs w:val="18"/>
              </w:rPr>
              <w:t>Sdn</w:t>
            </w:r>
            <w:proofErr w:type="spellEnd"/>
            <w:r w:rsidRPr="00C63260">
              <w:rPr>
                <w:rFonts w:ascii="Arial" w:hAnsi="Arial" w:cs="Arial"/>
                <w:sz w:val="18"/>
                <w:szCs w:val="18"/>
              </w:rPr>
              <w:t xml:space="preserve"> </w:t>
            </w:r>
            <w:proofErr w:type="spellStart"/>
            <w:r w:rsidRPr="00C63260">
              <w:rPr>
                <w:rFonts w:ascii="Arial" w:hAnsi="Arial" w:cs="Arial"/>
                <w:sz w:val="18"/>
                <w:szCs w:val="18"/>
              </w:rPr>
              <w:t>Bhd</w:t>
            </w:r>
            <w:proofErr w:type="spellEnd"/>
            <w:r w:rsidRPr="00C63260">
              <w:rPr>
                <w:rFonts w:ascii="Arial" w:hAnsi="Arial" w:cs="Arial"/>
                <w:sz w:val="18"/>
                <w:szCs w:val="18"/>
              </w:rPr>
              <w:t xml:space="preserve"> (49% held by</w:t>
            </w:r>
            <w:r w:rsidRPr="00C63260">
              <w:rPr>
                <w:rFonts w:ascii="Arial" w:hAnsi="Arial" w:cs="Arial"/>
                <w:sz w:val="18"/>
                <w:szCs w:val="18"/>
                <w:cs/>
              </w:rPr>
              <w:t xml:space="preserve"> </w:t>
            </w:r>
            <w:r w:rsidRPr="00C63260">
              <w:rPr>
                <w:rFonts w:ascii="Arial" w:hAnsi="Arial" w:cs="Arial"/>
                <w:sz w:val="18"/>
                <w:szCs w:val="18"/>
              </w:rPr>
              <w:t xml:space="preserve">the Company and </w:t>
            </w:r>
            <w:r w:rsidR="00756383">
              <w:rPr>
                <w:rFonts w:ascii="Arial" w:hAnsi="Arial" w:cs="Browallia New"/>
                <w:sz w:val="18"/>
                <w:szCs w:val="22"/>
              </w:rPr>
              <w:t>9</w:t>
            </w:r>
            <w:r w:rsidRPr="00C63260">
              <w:rPr>
                <w:rFonts w:ascii="Arial" w:hAnsi="Arial" w:cs="Arial"/>
                <w:sz w:val="18"/>
                <w:szCs w:val="18"/>
              </w:rPr>
              <w:t>% held by major shareholder of the Company</w:t>
            </w:r>
            <w:r w:rsidRPr="00C63260">
              <w:rPr>
                <w:rFonts w:ascii="Arial" w:hAnsi="Arial" w:cs="Arial"/>
                <w:sz w:val="18"/>
                <w:szCs w:val="18"/>
              </w:rPr>
              <w:br/>
              <w:t>2021: 49% held by</w:t>
            </w:r>
            <w:r w:rsidRPr="00C63260">
              <w:rPr>
                <w:rFonts w:ascii="Arial" w:hAnsi="Arial" w:cs="Arial"/>
                <w:sz w:val="18"/>
                <w:szCs w:val="18"/>
                <w:cs/>
              </w:rPr>
              <w:t xml:space="preserve"> </w:t>
            </w:r>
            <w:r w:rsidRPr="00C63260">
              <w:rPr>
                <w:rFonts w:ascii="Arial" w:hAnsi="Arial" w:cs="Arial"/>
                <w:sz w:val="18"/>
                <w:szCs w:val="18"/>
              </w:rPr>
              <w:t>the Company and 21% held by major shareholder of the Company) (Under control of the Company)</w:t>
            </w:r>
          </w:p>
        </w:tc>
        <w:tc>
          <w:tcPr>
            <w:tcW w:w="2142" w:type="dxa"/>
            <w:tcBorders>
              <w:top w:val="nil"/>
              <w:left w:val="nil"/>
              <w:bottom w:val="nil"/>
              <w:right w:val="nil"/>
            </w:tcBorders>
            <w:shd w:val="clear" w:color="auto" w:fill="auto"/>
          </w:tcPr>
          <w:p w14:paraId="29F5B3DE" w14:textId="603CE6A9"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52021E85" w14:textId="1B69C26E"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Malaysia</w:t>
            </w:r>
          </w:p>
        </w:tc>
        <w:tc>
          <w:tcPr>
            <w:tcW w:w="1305" w:type="dxa"/>
            <w:tcBorders>
              <w:top w:val="nil"/>
              <w:left w:val="nil"/>
              <w:bottom w:val="nil"/>
              <w:right w:val="nil"/>
            </w:tcBorders>
            <w:shd w:val="clear" w:color="auto" w:fill="auto"/>
          </w:tcPr>
          <w:p w14:paraId="3659AA1C" w14:textId="3C85B8E9"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49.00</w:t>
            </w:r>
          </w:p>
        </w:tc>
        <w:tc>
          <w:tcPr>
            <w:tcW w:w="1305" w:type="dxa"/>
            <w:tcBorders>
              <w:top w:val="nil"/>
              <w:left w:val="nil"/>
              <w:bottom w:val="nil"/>
              <w:right w:val="nil"/>
            </w:tcBorders>
            <w:shd w:val="clear" w:color="auto" w:fill="auto"/>
          </w:tcPr>
          <w:p w14:paraId="28DFCD30" w14:textId="4354B20E"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49.00</w:t>
            </w:r>
          </w:p>
        </w:tc>
      </w:tr>
      <w:tr w:rsidR="00D710CE" w:rsidRPr="00C63260" w14:paraId="49C9747C" w14:textId="77777777" w:rsidTr="00AE7561">
        <w:tc>
          <w:tcPr>
            <w:tcW w:w="3060" w:type="dxa"/>
            <w:tcBorders>
              <w:top w:val="nil"/>
              <w:left w:val="nil"/>
              <w:bottom w:val="nil"/>
              <w:right w:val="nil"/>
            </w:tcBorders>
            <w:shd w:val="clear" w:color="auto" w:fill="auto"/>
          </w:tcPr>
          <w:p w14:paraId="02909B8A" w14:textId="387A159D" w:rsidR="00D710CE" w:rsidRPr="00C63260" w:rsidRDefault="00D710CE" w:rsidP="00D710CE">
            <w:pPr>
              <w:spacing w:line="280" w:lineRule="exact"/>
              <w:ind w:left="165" w:hanging="165"/>
              <w:rPr>
                <w:rFonts w:ascii="Arial" w:hAnsi="Arial" w:cs="Browallia New"/>
                <w:sz w:val="18"/>
                <w:szCs w:val="22"/>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w:t>
            </w:r>
            <w:r w:rsidRPr="00C63260">
              <w:rPr>
                <w:rFonts w:ascii="Arial" w:hAnsi="Arial" w:cs="Browallia New"/>
                <w:sz w:val="18"/>
                <w:szCs w:val="22"/>
              </w:rPr>
              <w:t xml:space="preserve">Integrated Logistics Services (M) </w:t>
            </w:r>
            <w:proofErr w:type="spellStart"/>
            <w:r w:rsidRPr="00C63260">
              <w:rPr>
                <w:rFonts w:ascii="Arial" w:hAnsi="Arial" w:cs="Browallia New"/>
                <w:sz w:val="18"/>
                <w:szCs w:val="22"/>
              </w:rPr>
              <w:t>Sdn</w:t>
            </w:r>
            <w:proofErr w:type="spellEnd"/>
            <w:r w:rsidR="00BA2719">
              <w:rPr>
                <w:rFonts w:ascii="Arial" w:hAnsi="Arial" w:cs="Browallia New"/>
                <w:sz w:val="18"/>
                <w:szCs w:val="22"/>
              </w:rPr>
              <w:t xml:space="preserve"> </w:t>
            </w:r>
            <w:r w:rsidRPr="00C63260">
              <w:rPr>
                <w:rFonts w:ascii="Arial" w:hAnsi="Arial" w:cs="Browallia New"/>
                <w:sz w:val="18"/>
                <w:szCs w:val="22"/>
              </w:rPr>
              <w:t>Bhd.</w:t>
            </w:r>
          </w:p>
        </w:tc>
        <w:tc>
          <w:tcPr>
            <w:tcW w:w="2142" w:type="dxa"/>
            <w:tcBorders>
              <w:top w:val="nil"/>
              <w:left w:val="nil"/>
              <w:bottom w:val="nil"/>
              <w:right w:val="nil"/>
            </w:tcBorders>
            <w:shd w:val="clear" w:color="auto" w:fill="auto"/>
          </w:tcPr>
          <w:p w14:paraId="00AB9D48" w14:textId="46937EE6"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52BD83B6" w14:textId="5CAE308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Malaysia</w:t>
            </w:r>
          </w:p>
        </w:tc>
        <w:tc>
          <w:tcPr>
            <w:tcW w:w="1305" w:type="dxa"/>
            <w:tcBorders>
              <w:top w:val="nil"/>
              <w:left w:val="nil"/>
              <w:bottom w:val="nil"/>
              <w:right w:val="nil"/>
            </w:tcBorders>
            <w:shd w:val="clear" w:color="auto" w:fill="auto"/>
          </w:tcPr>
          <w:p w14:paraId="4B72C290" w14:textId="71138C4C"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0C9EF92A" w14:textId="5AA675E5"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57C51062" w14:textId="77777777" w:rsidTr="00AE7561">
        <w:tc>
          <w:tcPr>
            <w:tcW w:w="3060" w:type="dxa"/>
            <w:tcBorders>
              <w:top w:val="nil"/>
              <w:left w:val="nil"/>
              <w:bottom w:val="nil"/>
              <w:right w:val="nil"/>
            </w:tcBorders>
            <w:shd w:val="clear" w:color="auto" w:fill="auto"/>
          </w:tcPr>
          <w:p w14:paraId="3FFDC109" w14:textId="7279BAC8" w:rsidR="00D710CE" w:rsidRPr="00C63260" w:rsidRDefault="00D710CE" w:rsidP="00D710CE">
            <w:pPr>
              <w:spacing w:line="28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w:t>
            </w:r>
            <w:proofErr w:type="gramStart"/>
            <w:r w:rsidRPr="00C63260">
              <w:rPr>
                <w:rFonts w:ascii="Arial" w:hAnsi="Arial" w:cs="Arial"/>
                <w:sz w:val="18"/>
                <w:szCs w:val="18"/>
              </w:rPr>
              <w:t>China)  Co.</w:t>
            </w:r>
            <w:proofErr w:type="gramEnd"/>
            <w:r w:rsidRPr="00C63260">
              <w:rPr>
                <w:rFonts w:ascii="Arial" w:hAnsi="Arial" w:cs="Arial"/>
                <w:sz w:val="18"/>
                <w:szCs w:val="18"/>
              </w:rPr>
              <w:t>, Ltd.</w:t>
            </w:r>
            <w:r w:rsidRPr="00C63260">
              <w:rPr>
                <w:rFonts w:ascii="Arial" w:hAnsi="Arial" w:cs="Arial"/>
                <w:sz w:val="18"/>
                <w:szCs w:val="18"/>
              </w:rPr>
              <w:br/>
              <w:t xml:space="preserve">(Formerly known as “Guangxi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Co., Ltd.”)</w:t>
            </w:r>
          </w:p>
        </w:tc>
        <w:tc>
          <w:tcPr>
            <w:tcW w:w="2142" w:type="dxa"/>
            <w:tcBorders>
              <w:top w:val="nil"/>
              <w:left w:val="nil"/>
              <w:bottom w:val="nil"/>
              <w:right w:val="nil"/>
            </w:tcBorders>
            <w:shd w:val="clear" w:color="auto" w:fill="auto"/>
          </w:tcPr>
          <w:p w14:paraId="04E344ED" w14:textId="77777777" w:rsidR="00D710CE" w:rsidRPr="00C63260" w:rsidRDefault="00D710CE" w:rsidP="00D710CE">
            <w:pPr>
              <w:spacing w:line="280" w:lineRule="exact"/>
              <w:ind w:left="165" w:hanging="165"/>
              <w:rPr>
                <w:rFonts w:ascii="Arial" w:hAnsi="Arial" w:cs="Arial"/>
                <w:sz w:val="18"/>
                <w:szCs w:val="18"/>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1DD7ECA0"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China</w:t>
            </w:r>
          </w:p>
        </w:tc>
        <w:tc>
          <w:tcPr>
            <w:tcW w:w="1305" w:type="dxa"/>
            <w:tcBorders>
              <w:top w:val="nil"/>
              <w:left w:val="nil"/>
              <w:bottom w:val="nil"/>
              <w:right w:val="nil"/>
            </w:tcBorders>
            <w:shd w:val="clear" w:color="auto" w:fill="auto"/>
          </w:tcPr>
          <w:p w14:paraId="7F9D7643" w14:textId="15FA2EA8"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56CED4C3" w14:textId="5788C1DF"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r w:rsidR="00D710CE" w:rsidRPr="00C63260" w14:paraId="6E169243" w14:textId="77777777" w:rsidTr="00AE7561">
        <w:tc>
          <w:tcPr>
            <w:tcW w:w="3060" w:type="dxa"/>
            <w:tcBorders>
              <w:top w:val="nil"/>
              <w:left w:val="nil"/>
              <w:bottom w:val="nil"/>
              <w:right w:val="nil"/>
            </w:tcBorders>
            <w:shd w:val="clear" w:color="auto" w:fill="auto"/>
          </w:tcPr>
          <w:p w14:paraId="3E126DBF" w14:textId="3679E098" w:rsidR="00D710CE" w:rsidRPr="00C63260" w:rsidRDefault="00D710CE" w:rsidP="00D710CE">
            <w:pPr>
              <w:spacing w:line="280" w:lineRule="exact"/>
              <w:ind w:left="165" w:right="-104"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w:t>
            </w:r>
            <w:proofErr w:type="gramStart"/>
            <w:r w:rsidRPr="00C63260">
              <w:rPr>
                <w:rFonts w:ascii="Arial" w:hAnsi="Arial" w:cs="Arial"/>
                <w:sz w:val="18"/>
                <w:szCs w:val="18"/>
              </w:rPr>
              <w:t>Shenzhen)  Co.</w:t>
            </w:r>
            <w:proofErr w:type="gramEnd"/>
            <w:r w:rsidRPr="00C63260">
              <w:rPr>
                <w:rFonts w:ascii="Arial" w:hAnsi="Arial" w:cs="Arial"/>
                <w:sz w:val="18"/>
                <w:szCs w:val="18"/>
              </w:rPr>
              <w:t>, Ltd. (Formerly known as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  Co., Ltd.”) </w:t>
            </w:r>
            <w:r w:rsidRPr="00C63260">
              <w:rPr>
                <w:rFonts w:ascii="Arial" w:hAnsi="Arial" w:cs="Arial"/>
                <w:sz w:val="18"/>
                <w:szCs w:val="18"/>
              </w:rPr>
              <w:br/>
              <w:t xml:space="preserve">(100% held by </w:t>
            </w:r>
            <w:proofErr w:type="spellStart"/>
            <w:r w:rsidR="002D3F2D" w:rsidRPr="00C63260">
              <w:rPr>
                <w:rFonts w:ascii="Arial" w:hAnsi="Arial" w:cs="Arial"/>
                <w:sz w:val="18"/>
                <w:szCs w:val="18"/>
              </w:rPr>
              <w:t>Euroasia</w:t>
            </w:r>
            <w:proofErr w:type="spellEnd"/>
            <w:r w:rsidR="002D3F2D" w:rsidRPr="00C63260">
              <w:rPr>
                <w:rFonts w:ascii="Arial" w:hAnsi="Arial" w:cs="Arial"/>
                <w:sz w:val="18"/>
                <w:szCs w:val="18"/>
              </w:rPr>
              <w:t xml:space="preserve"> Total Logistics (China)  Co., Ltd.</w:t>
            </w:r>
            <w:r w:rsidRPr="00C63260">
              <w:rPr>
                <w:rFonts w:ascii="Arial" w:hAnsi="Arial" w:cs="Arial"/>
                <w:sz w:val="18"/>
                <w:szCs w:val="18"/>
              </w:rPr>
              <w:t>)</w:t>
            </w:r>
          </w:p>
        </w:tc>
        <w:tc>
          <w:tcPr>
            <w:tcW w:w="2142" w:type="dxa"/>
            <w:tcBorders>
              <w:top w:val="nil"/>
              <w:left w:val="nil"/>
              <w:bottom w:val="nil"/>
              <w:right w:val="nil"/>
            </w:tcBorders>
            <w:shd w:val="clear" w:color="auto" w:fill="auto"/>
          </w:tcPr>
          <w:p w14:paraId="640912AC" w14:textId="77777777" w:rsidR="00D710CE" w:rsidRPr="00C63260" w:rsidRDefault="00D710CE" w:rsidP="00D710CE">
            <w:pPr>
              <w:spacing w:line="280" w:lineRule="exact"/>
              <w:ind w:left="165" w:hanging="165"/>
              <w:rPr>
                <w:rFonts w:ascii="Arial" w:hAnsi="Arial"/>
                <w:sz w:val="18"/>
                <w:szCs w:val="18"/>
                <w:cs/>
              </w:rPr>
            </w:pPr>
            <w:r w:rsidRPr="00C63260">
              <w:rPr>
                <w:rFonts w:ascii="Arial" w:hAnsi="Arial" w:cs="Arial"/>
                <w:sz w:val="18"/>
                <w:szCs w:val="18"/>
              </w:rPr>
              <w:t>Cross-Border Transport Services</w:t>
            </w:r>
          </w:p>
        </w:tc>
        <w:tc>
          <w:tcPr>
            <w:tcW w:w="1278" w:type="dxa"/>
            <w:tcBorders>
              <w:top w:val="nil"/>
              <w:left w:val="nil"/>
              <w:bottom w:val="nil"/>
              <w:right w:val="nil"/>
            </w:tcBorders>
            <w:shd w:val="clear" w:color="auto" w:fill="auto"/>
          </w:tcPr>
          <w:p w14:paraId="4B1E4BF7" w14:textId="77777777"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China</w:t>
            </w:r>
          </w:p>
        </w:tc>
        <w:tc>
          <w:tcPr>
            <w:tcW w:w="1305" w:type="dxa"/>
            <w:tcBorders>
              <w:top w:val="nil"/>
              <w:left w:val="nil"/>
              <w:bottom w:val="nil"/>
              <w:right w:val="nil"/>
            </w:tcBorders>
            <w:shd w:val="clear" w:color="auto" w:fill="auto"/>
          </w:tcPr>
          <w:p w14:paraId="645529C1" w14:textId="39DC9E00"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c>
          <w:tcPr>
            <w:tcW w:w="1305" w:type="dxa"/>
            <w:tcBorders>
              <w:top w:val="nil"/>
              <w:left w:val="nil"/>
              <w:bottom w:val="nil"/>
              <w:right w:val="nil"/>
            </w:tcBorders>
            <w:shd w:val="clear" w:color="auto" w:fill="auto"/>
          </w:tcPr>
          <w:p w14:paraId="322FC7F3" w14:textId="094CB5BB" w:rsidR="00D710CE" w:rsidRPr="00C63260" w:rsidRDefault="00D710CE" w:rsidP="00D710CE">
            <w:pPr>
              <w:spacing w:line="280" w:lineRule="exact"/>
              <w:jc w:val="center"/>
              <w:rPr>
                <w:rFonts w:ascii="Arial" w:hAnsi="Arial" w:cs="Arial"/>
                <w:sz w:val="18"/>
                <w:szCs w:val="18"/>
              </w:rPr>
            </w:pPr>
            <w:r w:rsidRPr="00C63260">
              <w:rPr>
                <w:rFonts w:ascii="Arial" w:hAnsi="Arial" w:cs="Arial"/>
                <w:sz w:val="18"/>
                <w:szCs w:val="18"/>
              </w:rPr>
              <w:t>100.00</w:t>
            </w:r>
          </w:p>
        </w:tc>
      </w:tr>
    </w:tbl>
    <w:p w14:paraId="4894E5A3" w14:textId="77777777" w:rsidR="00F6483F" w:rsidRPr="00C63260" w:rsidRDefault="00F6483F" w:rsidP="00F6483F">
      <w:pPr>
        <w:spacing w:before="240" w:after="120"/>
        <w:ind w:left="900" w:hanging="353"/>
        <w:jc w:val="thaiDistribute"/>
        <w:rPr>
          <w:rFonts w:ascii="Arial" w:hAnsi="Arial" w:cs="Arial"/>
          <w:sz w:val="22"/>
          <w:szCs w:val="22"/>
        </w:rPr>
      </w:pPr>
      <w:r w:rsidRPr="00C63260">
        <w:rPr>
          <w:rFonts w:ascii="Arial" w:hAnsi="Arial"/>
          <w:sz w:val="22"/>
          <w:szCs w:val="22"/>
        </w:rPr>
        <w:t>b)</w:t>
      </w:r>
      <w:r w:rsidRPr="00C63260">
        <w:rPr>
          <w:rFonts w:ascii="Arial" w:hAnsi="Arial"/>
          <w:sz w:val="22"/>
          <w:szCs w:val="22"/>
        </w:rPr>
        <w:tab/>
        <w:t xml:space="preserve">The Company </w:t>
      </w:r>
      <w:r w:rsidRPr="00C63260">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C63260">
        <w:rPr>
          <w:rFonts w:ascii="Arial" w:hAnsi="Arial" w:cs="Arial"/>
          <w:sz w:val="22"/>
          <w:szCs w:val="22"/>
        </w:rPr>
        <w:t>has the ability to</w:t>
      </w:r>
      <w:proofErr w:type="gramEnd"/>
      <w:r w:rsidRPr="00C63260">
        <w:rPr>
          <w:rFonts w:ascii="Arial" w:hAnsi="Arial" w:cs="Arial"/>
          <w:sz w:val="22"/>
          <w:szCs w:val="22"/>
        </w:rPr>
        <w:t xml:space="preserve"> direct the activities that affect the amount of its returns.</w:t>
      </w:r>
    </w:p>
    <w:p w14:paraId="133A858B"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sz w:val="22"/>
          <w:szCs w:val="22"/>
        </w:rPr>
        <w:t>c)</w:t>
      </w:r>
      <w:r w:rsidRPr="00C63260">
        <w:rPr>
          <w:rFonts w:ascii="Arial" w:hAnsi="Arial"/>
          <w:sz w:val="22"/>
          <w:szCs w:val="22"/>
        </w:rPr>
        <w:tab/>
        <w:t xml:space="preserve">Subsidiaries </w:t>
      </w:r>
      <w:r w:rsidRPr="00C63260">
        <w:rPr>
          <w:rFonts w:ascii="Arial" w:hAnsi="Arial" w:cs="Arial"/>
          <w:sz w:val="22"/>
          <w:szCs w:val="22"/>
        </w:rPr>
        <w:t>are fully consolidated, being the date on which the Company obtains control, and continue to be consolidated until the date when such control ceases.</w:t>
      </w:r>
    </w:p>
    <w:p w14:paraId="4721EB7B"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d)</w:t>
      </w:r>
      <w:r w:rsidRPr="00C63260">
        <w:rPr>
          <w:rFonts w:ascii="Arial" w:hAnsi="Arial" w:cs="Arial"/>
          <w:sz w:val="22"/>
          <w:szCs w:val="22"/>
        </w:rPr>
        <w:tab/>
        <w:t>The financial statements of the subsidiaries are prepared using the same significant accounting policies as the Company.</w:t>
      </w:r>
    </w:p>
    <w:p w14:paraId="7B539A2F" w14:textId="7777777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e)</w:t>
      </w:r>
      <w:r w:rsidRPr="00C63260">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7A41004" w14:textId="77777777" w:rsidR="00D710CE" w:rsidRDefault="00D710CE">
      <w:pPr>
        <w:spacing w:after="160" w:line="259" w:lineRule="auto"/>
        <w:rPr>
          <w:rFonts w:ascii="Arial" w:hAnsi="Arial" w:cs="Arial"/>
          <w:sz w:val="22"/>
          <w:szCs w:val="22"/>
        </w:rPr>
      </w:pPr>
      <w:r>
        <w:rPr>
          <w:rFonts w:ascii="Arial" w:hAnsi="Arial" w:cs="Arial"/>
          <w:sz w:val="22"/>
          <w:szCs w:val="22"/>
        </w:rPr>
        <w:br w:type="page"/>
      </w:r>
    </w:p>
    <w:p w14:paraId="514EE85F" w14:textId="5FA63DF7"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lastRenderedPageBreak/>
        <w:t>f)</w:t>
      </w:r>
      <w:r w:rsidRPr="00C63260">
        <w:rPr>
          <w:rFonts w:ascii="Arial" w:hAnsi="Arial" w:cs="Arial"/>
          <w:sz w:val="22"/>
          <w:szCs w:val="22"/>
        </w:rPr>
        <w:tab/>
        <w:t xml:space="preserve">Material balances and transactions between the Group have been eliminated from the consolidated financial statements. </w:t>
      </w:r>
    </w:p>
    <w:p w14:paraId="5B35628C" w14:textId="0B623111" w:rsidR="00F6483F" w:rsidRPr="00C63260" w:rsidRDefault="00F6483F" w:rsidP="00F6483F">
      <w:pPr>
        <w:spacing w:before="120" w:after="120"/>
        <w:ind w:left="900" w:hanging="353"/>
        <w:jc w:val="thaiDistribute"/>
        <w:rPr>
          <w:rFonts w:ascii="Arial" w:hAnsi="Arial" w:cs="Arial"/>
          <w:sz w:val="22"/>
          <w:szCs w:val="22"/>
        </w:rPr>
      </w:pPr>
      <w:r w:rsidRPr="00C63260">
        <w:rPr>
          <w:rFonts w:ascii="Arial" w:hAnsi="Arial" w:cs="Arial"/>
          <w:sz w:val="22"/>
          <w:szCs w:val="22"/>
        </w:rPr>
        <w:t>g)</w:t>
      </w:r>
      <w:r w:rsidRPr="00C63260">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A126D20" w14:textId="59DF8D9A" w:rsidR="00F6483F" w:rsidRPr="00C63260" w:rsidRDefault="00F6483F" w:rsidP="00F6483F">
      <w:pPr>
        <w:pStyle w:val="Caption"/>
        <w:ind w:left="540" w:hanging="540"/>
        <w:rPr>
          <w:rFonts w:ascii="Arial" w:hAnsi="Arial"/>
          <w:sz w:val="22"/>
          <w:szCs w:val="22"/>
          <w:u w:val="none"/>
        </w:rPr>
      </w:pPr>
      <w:r w:rsidRPr="00C63260">
        <w:rPr>
          <w:rFonts w:ascii="Arial" w:hAnsi="Arial"/>
          <w:sz w:val="22"/>
          <w:szCs w:val="22"/>
          <w:u w:val="none"/>
        </w:rPr>
        <w:t>2.3</w:t>
      </w:r>
      <w:r w:rsidRPr="00C63260">
        <w:rPr>
          <w:rFonts w:ascii="Arial" w:hAnsi="Arial"/>
          <w:sz w:val="22"/>
          <w:szCs w:val="22"/>
          <w:u w:val="none"/>
        </w:rPr>
        <w:tab/>
        <w:t>The separate financial statements present investments in subsidiaries, and associate under the cost method.</w:t>
      </w:r>
    </w:p>
    <w:p w14:paraId="584516FF" w14:textId="3556EF9D" w:rsidR="007C26DA" w:rsidRPr="00C63260" w:rsidRDefault="007C26DA" w:rsidP="007C26DA">
      <w:pPr>
        <w:spacing w:before="120" w:after="120"/>
        <w:ind w:left="547" w:hanging="547"/>
        <w:rPr>
          <w:rFonts w:ascii="Arial" w:hAnsi="Arial" w:cs="Arial"/>
          <w:b/>
          <w:bCs/>
          <w:sz w:val="22"/>
          <w:szCs w:val="22"/>
        </w:rPr>
      </w:pPr>
      <w:r w:rsidRPr="00C63260">
        <w:rPr>
          <w:rFonts w:ascii="Arial" w:hAnsi="Arial" w:cs="Arial"/>
          <w:b/>
          <w:bCs/>
          <w:sz w:val="22"/>
          <w:szCs w:val="22"/>
        </w:rPr>
        <w:t>2.</w:t>
      </w:r>
      <w:r w:rsidR="004177D9" w:rsidRPr="00C63260">
        <w:rPr>
          <w:rFonts w:ascii="Arial" w:hAnsi="Arial" w:cs="Arial"/>
          <w:b/>
          <w:bCs/>
          <w:sz w:val="22"/>
          <w:szCs w:val="22"/>
        </w:rPr>
        <w:t>4</w:t>
      </w:r>
      <w:r w:rsidRPr="00C63260">
        <w:rPr>
          <w:rFonts w:ascii="Arial" w:hAnsi="Arial" w:cs="Arial"/>
          <w:b/>
          <w:bCs/>
          <w:sz w:val="22"/>
          <w:szCs w:val="22"/>
        </w:rPr>
        <w:t xml:space="preserve"> </w:t>
      </w:r>
      <w:r w:rsidRPr="00C63260">
        <w:rPr>
          <w:rFonts w:ascii="Arial" w:hAnsi="Arial" w:cs="Arial"/>
          <w:b/>
          <w:bCs/>
          <w:sz w:val="22"/>
          <w:szCs w:val="22"/>
        </w:rPr>
        <w:tab/>
        <w:t>Business acquisition</w:t>
      </w:r>
    </w:p>
    <w:p w14:paraId="3DE3C533" w14:textId="77777777" w:rsidR="00982175" w:rsidRPr="00C63260" w:rsidRDefault="007C26DA" w:rsidP="00982175">
      <w:pPr>
        <w:spacing w:before="120" w:after="120"/>
        <w:ind w:left="547" w:hanging="547"/>
        <w:jc w:val="thaiDistribute"/>
        <w:rPr>
          <w:rFonts w:ascii="Arial" w:hAnsi="Arial" w:cs="Arial"/>
          <w:sz w:val="22"/>
          <w:szCs w:val="22"/>
        </w:rPr>
      </w:pPr>
      <w:r w:rsidRPr="00C63260">
        <w:rPr>
          <w:rFonts w:ascii="Arial" w:hAnsi="Arial" w:cs="Arial"/>
          <w:sz w:val="22"/>
          <w:szCs w:val="22"/>
        </w:rPr>
        <w:t>       </w:t>
      </w:r>
      <w:r w:rsidRPr="00C63260">
        <w:rPr>
          <w:rFonts w:ascii="Arial" w:hAnsi="Arial" w:cs="Arial"/>
          <w:sz w:val="22"/>
          <w:szCs w:val="22"/>
        </w:rPr>
        <w:tab/>
      </w:r>
      <w:r w:rsidR="00982175" w:rsidRPr="00C63260">
        <w:rPr>
          <w:rFonts w:ascii="Arial" w:hAnsi="Arial" w:cs="Arial"/>
          <w:sz w:val="22"/>
          <w:szCs w:val="22"/>
        </w:rPr>
        <w:t xml:space="preserve">On 17 September 2021, the Board of Director’s Meeting of the Company passed a resolution approving </w:t>
      </w:r>
      <w:proofErr w:type="spellStart"/>
      <w:r w:rsidR="00982175" w:rsidRPr="00C63260">
        <w:rPr>
          <w:rFonts w:ascii="Arial" w:hAnsi="Arial" w:cs="Arial"/>
          <w:sz w:val="22"/>
          <w:szCs w:val="22"/>
        </w:rPr>
        <w:t>Euroasia</w:t>
      </w:r>
      <w:proofErr w:type="spellEnd"/>
      <w:r w:rsidR="00982175" w:rsidRPr="00C63260">
        <w:rPr>
          <w:rFonts w:ascii="Arial" w:hAnsi="Arial" w:cs="Arial"/>
          <w:sz w:val="22"/>
          <w:szCs w:val="22"/>
        </w:rPr>
        <w:t xml:space="preserve"> Transport Co., Ltd., a subsidiary, to acquire a transportation services business including acquisitions of motor vehicles, equipment and transferring of employees from Cross Asia Border Logistics Co., Ltd., a company incorporated in Thailand, at an acquisition cost of Baht 200 million. </w:t>
      </w:r>
    </w:p>
    <w:p w14:paraId="66110EFD" w14:textId="77777777" w:rsidR="00982175" w:rsidRPr="00C63260" w:rsidRDefault="00982175" w:rsidP="00982175">
      <w:pPr>
        <w:tabs>
          <w:tab w:val="left" w:pos="1440"/>
        </w:tabs>
        <w:spacing w:before="120" w:after="120"/>
        <w:ind w:left="547" w:hanging="547"/>
        <w:jc w:val="thaiDistribute"/>
        <w:outlineLvl w:val="0"/>
        <w:rPr>
          <w:rFonts w:ascii="Arial" w:hAnsi="Arial" w:cs="Arial"/>
          <w:sz w:val="22"/>
          <w:szCs w:val="22"/>
        </w:rPr>
      </w:pPr>
      <w:r w:rsidRPr="00C63260">
        <w:rPr>
          <w:rFonts w:ascii="Arial" w:hAnsi="Arial" w:cs="Arial"/>
          <w:sz w:val="22"/>
          <w:szCs w:val="22"/>
        </w:rPr>
        <w:tab/>
        <w:t xml:space="preserve">On 21 September 2021, the subsidiary entered into an asset purchase agreement with Cross Asia Boarder Logistics Co. Ltd., with a total consideration of Baht 200 million for which the subsidiary </w:t>
      </w:r>
      <w:r w:rsidRPr="00C63260">
        <w:rPr>
          <w:rFonts w:ascii="Arial" w:hAnsi="Arial" w:cs="Arial"/>
          <w:sz w:val="22"/>
          <w:szCs w:val="28"/>
        </w:rPr>
        <w:t>made</w:t>
      </w:r>
      <w:r w:rsidRPr="00C63260">
        <w:rPr>
          <w:rFonts w:ascii="Arial" w:hAnsi="Arial" w:cs="Arial"/>
          <w:sz w:val="22"/>
          <w:szCs w:val="22"/>
        </w:rPr>
        <w:t xml:space="preserv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at the acquisition date</w:t>
      </w:r>
      <w:r w:rsidRPr="00C63260">
        <w:rPr>
          <w:rFonts w:ascii="Arial" w:hAnsi="Arial" w:cs="Arial"/>
          <w:sz w:val="22"/>
          <w:szCs w:val="28"/>
        </w:rPr>
        <w:t xml:space="preserve">, </w:t>
      </w:r>
      <w:r w:rsidRPr="00C63260">
        <w:rPr>
          <w:rFonts w:ascii="Arial" w:hAnsi="Arial" w:cs="Arial"/>
          <w:sz w:val="22"/>
          <w:szCs w:val="22"/>
        </w:rPr>
        <w:t>the subsidiary recorded the difference of the higher amount of the consideration than the fair value of assets in the consolidate statement of financial position under the caption “Excess of the business purchase price over the fair value of assets”</w:t>
      </w:r>
    </w:p>
    <w:p w14:paraId="3778FB78" w14:textId="2C37B155" w:rsidR="00982175" w:rsidRPr="00C63260" w:rsidRDefault="00982175" w:rsidP="00982175">
      <w:pPr>
        <w:tabs>
          <w:tab w:val="left" w:pos="1440"/>
        </w:tabs>
        <w:spacing w:before="120" w:after="120"/>
        <w:ind w:left="547" w:hanging="547"/>
        <w:jc w:val="thaiDistribute"/>
        <w:outlineLvl w:val="0"/>
        <w:rPr>
          <w:rFonts w:ascii="Arial" w:hAnsi="Arial" w:cs="Arial"/>
          <w:sz w:val="22"/>
          <w:szCs w:val="28"/>
        </w:rPr>
      </w:pPr>
      <w:r w:rsidRPr="00C63260">
        <w:rPr>
          <w:rFonts w:ascii="Arial" w:hAnsi="Arial" w:cs="Arial"/>
          <w:sz w:val="22"/>
          <w:szCs w:val="22"/>
        </w:rPr>
        <w:tab/>
        <w:t xml:space="preserve">During the current year, the subsidiary has completed the process of assessing the fair value of the identification of assets acquired. The subsidiary recorded the fair value of the assets which were allocated by costs of the business acquisition and recorded the difference of the higher amount of the consideration than the fair value of acquired assets as goodwill in the statement of financial position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2022</w:t>
      </w:r>
      <w:r w:rsidR="007A69AA">
        <w:rPr>
          <w:rFonts w:ascii="Arial" w:hAnsi="Arial" w:cs="Arial"/>
          <w:sz w:val="22"/>
          <w:szCs w:val="22"/>
        </w:rPr>
        <w:t>.</w:t>
      </w:r>
    </w:p>
    <w:p w14:paraId="760D9DBA" w14:textId="77777777" w:rsidR="00D710CE" w:rsidRDefault="009C253B" w:rsidP="00982175">
      <w:pPr>
        <w:spacing w:before="120" w:after="120"/>
        <w:ind w:left="547" w:hanging="547"/>
        <w:jc w:val="thaiDistribute"/>
        <w:rPr>
          <w:rFonts w:asciiTheme="majorBidi" w:hAnsiTheme="majorBidi" w:cstheme="majorBidi"/>
          <w:sz w:val="32"/>
          <w:szCs w:val="32"/>
        </w:rPr>
      </w:pPr>
      <w:r w:rsidRPr="00C63260">
        <w:rPr>
          <w:rFonts w:asciiTheme="majorBidi" w:hAnsiTheme="majorBidi" w:cstheme="majorBidi"/>
          <w:sz w:val="32"/>
          <w:szCs w:val="32"/>
        </w:rPr>
        <w:tab/>
      </w:r>
    </w:p>
    <w:p w14:paraId="6A4C6A89" w14:textId="77777777" w:rsidR="00D710CE" w:rsidRDefault="00D710CE">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14:paraId="43883AC7" w14:textId="109FF020" w:rsidR="00DF49F0" w:rsidRPr="00C63260" w:rsidRDefault="00D710CE" w:rsidP="00982175">
      <w:pPr>
        <w:spacing w:before="120" w:after="120"/>
        <w:ind w:left="547" w:hanging="547"/>
        <w:jc w:val="thaiDistribute"/>
        <w:rPr>
          <w:rFonts w:ascii="Arial" w:hAnsi="Arial" w:cs="Arial"/>
          <w:sz w:val="22"/>
          <w:szCs w:val="22"/>
          <w:cs/>
        </w:rPr>
      </w:pPr>
      <w:r>
        <w:rPr>
          <w:rFonts w:ascii="Arial" w:hAnsi="Arial" w:cs="Arial"/>
          <w:sz w:val="22"/>
          <w:szCs w:val="22"/>
        </w:rPr>
        <w:lastRenderedPageBreak/>
        <w:tab/>
      </w:r>
      <w:r w:rsidR="00244B17" w:rsidRPr="00C63260">
        <w:rPr>
          <w:rFonts w:ascii="Arial" w:hAnsi="Arial" w:cs="Arial"/>
          <w:sz w:val="22"/>
          <w:szCs w:val="22"/>
        </w:rPr>
        <w:t>The fair value and carrying value of the assets acquired on the investment date were presented as follow:</w:t>
      </w:r>
    </w:p>
    <w:p w14:paraId="5C43C493" w14:textId="73FEEFE8" w:rsidR="00DF49F0" w:rsidRPr="00C63260" w:rsidRDefault="00DF49F0" w:rsidP="006331D4">
      <w:pPr>
        <w:tabs>
          <w:tab w:val="left" w:pos="1440"/>
        </w:tabs>
        <w:ind w:right="-7"/>
        <w:jc w:val="right"/>
        <w:rPr>
          <w:rFonts w:ascii="Arial" w:hAnsi="Arial" w:cs="Arial"/>
          <w:sz w:val="20"/>
          <w:szCs w:val="20"/>
        </w:rPr>
      </w:pPr>
      <w:r w:rsidRPr="00C63260">
        <w:rPr>
          <w:rFonts w:ascii="Arial" w:hAnsi="Arial" w:cs="Arial"/>
          <w:sz w:val="20"/>
          <w:szCs w:val="20"/>
          <w:cs/>
        </w:rPr>
        <w:t>(</w:t>
      </w:r>
      <w:r w:rsidR="006331D4" w:rsidRPr="00C63260">
        <w:rPr>
          <w:rFonts w:ascii="Arial" w:hAnsi="Arial" w:cs="Arial"/>
          <w:sz w:val="20"/>
          <w:szCs w:val="20"/>
        </w:rPr>
        <w:t>Unit: Thousand Baht</w:t>
      </w:r>
      <w:r w:rsidRPr="00C63260">
        <w:rPr>
          <w:rFonts w:ascii="Arial" w:hAnsi="Arial" w:cs="Arial"/>
          <w:sz w:val="20"/>
          <w:szCs w:val="20"/>
          <w:cs/>
        </w:rPr>
        <w:t>)</w:t>
      </w:r>
    </w:p>
    <w:tbl>
      <w:tblPr>
        <w:tblW w:w="9180" w:type="dxa"/>
        <w:tblInd w:w="450" w:type="dxa"/>
        <w:tblLook w:val="01E0" w:firstRow="1" w:lastRow="1" w:firstColumn="1" w:lastColumn="1" w:noHBand="0" w:noVBand="0"/>
      </w:tblPr>
      <w:tblGrid>
        <w:gridCol w:w="5760"/>
        <w:gridCol w:w="1619"/>
        <w:gridCol w:w="1801"/>
      </w:tblGrid>
      <w:tr w:rsidR="00653533" w:rsidRPr="00C63260" w14:paraId="5A3A1237" w14:textId="77777777" w:rsidTr="00653533">
        <w:tc>
          <w:tcPr>
            <w:tcW w:w="5760" w:type="dxa"/>
          </w:tcPr>
          <w:p w14:paraId="217C5EBE" w14:textId="77777777" w:rsidR="00653533" w:rsidRPr="00C63260" w:rsidRDefault="00653533" w:rsidP="0079244F">
            <w:pPr>
              <w:tabs>
                <w:tab w:val="left" w:pos="1440"/>
              </w:tabs>
              <w:ind w:left="342"/>
              <w:jc w:val="thaiDistribute"/>
              <w:rPr>
                <w:rFonts w:ascii="Arial" w:hAnsi="Arial" w:cs="Arial"/>
                <w:sz w:val="22"/>
                <w:szCs w:val="22"/>
              </w:rPr>
            </w:pPr>
          </w:p>
        </w:tc>
        <w:tc>
          <w:tcPr>
            <w:tcW w:w="1619" w:type="dxa"/>
            <w:hideMark/>
          </w:tcPr>
          <w:p w14:paraId="3B4B508D" w14:textId="77777777" w:rsidR="00653533" w:rsidRPr="00C63260" w:rsidRDefault="00653533" w:rsidP="0079244F">
            <w:pPr>
              <w:pBdr>
                <w:bottom w:val="single" w:sz="4" w:space="1" w:color="auto"/>
              </w:pBdr>
              <w:jc w:val="center"/>
              <w:rPr>
                <w:rFonts w:ascii="Arial" w:hAnsi="Arial" w:cs="Arial"/>
                <w:sz w:val="22"/>
                <w:szCs w:val="22"/>
                <w:cs/>
              </w:rPr>
            </w:pPr>
            <w:r w:rsidRPr="00C63260">
              <w:rPr>
                <w:rFonts w:ascii="Arial" w:hAnsi="Arial" w:cs="Arial"/>
                <w:sz w:val="22"/>
                <w:szCs w:val="22"/>
              </w:rPr>
              <w:t>Fair value</w:t>
            </w:r>
          </w:p>
        </w:tc>
        <w:tc>
          <w:tcPr>
            <w:tcW w:w="1801" w:type="dxa"/>
            <w:hideMark/>
          </w:tcPr>
          <w:p w14:paraId="535E0D89" w14:textId="77777777" w:rsidR="00653533" w:rsidRPr="00C63260" w:rsidRDefault="00653533" w:rsidP="0079244F">
            <w:pPr>
              <w:pBdr>
                <w:bottom w:val="single" w:sz="4" w:space="1" w:color="auto"/>
              </w:pBdr>
              <w:jc w:val="center"/>
              <w:rPr>
                <w:rFonts w:ascii="Arial" w:hAnsi="Arial" w:cs="Arial"/>
                <w:sz w:val="22"/>
                <w:szCs w:val="22"/>
              </w:rPr>
            </w:pPr>
            <w:r w:rsidRPr="00C63260">
              <w:rPr>
                <w:rFonts w:ascii="Arial" w:hAnsi="Arial" w:cs="Arial"/>
                <w:sz w:val="22"/>
                <w:szCs w:val="22"/>
              </w:rPr>
              <w:t>Carrying value</w:t>
            </w:r>
          </w:p>
        </w:tc>
      </w:tr>
      <w:tr w:rsidR="00653533" w:rsidRPr="00C63260" w14:paraId="059A9E33" w14:textId="77777777" w:rsidTr="00653533">
        <w:tc>
          <w:tcPr>
            <w:tcW w:w="5760" w:type="dxa"/>
            <w:hideMark/>
          </w:tcPr>
          <w:p w14:paraId="00D9B2D5" w14:textId="77777777" w:rsidR="00653533" w:rsidRPr="00C63260" w:rsidRDefault="00653533" w:rsidP="0079244F">
            <w:pPr>
              <w:tabs>
                <w:tab w:val="left" w:pos="1440"/>
              </w:tabs>
              <w:ind w:left="342" w:right="72" w:hanging="342"/>
              <w:jc w:val="thaiDistribute"/>
              <w:rPr>
                <w:rFonts w:ascii="Arial" w:hAnsi="Arial" w:cs="Arial"/>
                <w:b/>
                <w:bCs/>
                <w:sz w:val="22"/>
                <w:szCs w:val="22"/>
              </w:rPr>
            </w:pPr>
            <w:r w:rsidRPr="00C63260">
              <w:rPr>
                <w:rFonts w:ascii="Arial" w:hAnsi="Arial" w:cs="Arial"/>
                <w:b/>
                <w:bCs/>
                <w:sz w:val="22"/>
                <w:szCs w:val="22"/>
              </w:rPr>
              <w:t>Assets</w:t>
            </w:r>
          </w:p>
        </w:tc>
        <w:tc>
          <w:tcPr>
            <w:tcW w:w="1619" w:type="dxa"/>
          </w:tcPr>
          <w:p w14:paraId="3AAE499B" w14:textId="77777777" w:rsidR="00653533" w:rsidRPr="00C63260" w:rsidRDefault="00653533" w:rsidP="0079244F">
            <w:pPr>
              <w:tabs>
                <w:tab w:val="decimal" w:pos="1422"/>
              </w:tabs>
              <w:rPr>
                <w:rFonts w:ascii="Arial" w:hAnsi="Arial" w:cs="Arial"/>
                <w:sz w:val="22"/>
                <w:szCs w:val="22"/>
                <w:cs/>
              </w:rPr>
            </w:pPr>
          </w:p>
        </w:tc>
        <w:tc>
          <w:tcPr>
            <w:tcW w:w="1801" w:type="dxa"/>
          </w:tcPr>
          <w:p w14:paraId="4B4A89F0" w14:textId="77777777" w:rsidR="00653533" w:rsidRPr="00C63260" w:rsidRDefault="00653533" w:rsidP="0079244F">
            <w:pPr>
              <w:tabs>
                <w:tab w:val="decimal" w:pos="1422"/>
              </w:tabs>
              <w:rPr>
                <w:rFonts w:ascii="Arial" w:hAnsi="Arial" w:cs="Arial"/>
                <w:sz w:val="22"/>
                <w:szCs w:val="22"/>
              </w:rPr>
            </w:pPr>
          </w:p>
        </w:tc>
      </w:tr>
      <w:tr w:rsidR="00653533" w:rsidRPr="00C63260" w14:paraId="24C14EA3" w14:textId="77777777" w:rsidTr="00653533">
        <w:tc>
          <w:tcPr>
            <w:tcW w:w="5760" w:type="dxa"/>
            <w:hideMark/>
          </w:tcPr>
          <w:p w14:paraId="17B3AE1F" w14:textId="77777777" w:rsidR="00653533" w:rsidRPr="00C63260" w:rsidRDefault="00653533" w:rsidP="0079244F">
            <w:pPr>
              <w:tabs>
                <w:tab w:val="left" w:pos="1440"/>
              </w:tabs>
              <w:ind w:left="342" w:hanging="342"/>
              <w:jc w:val="thaiDistribute"/>
              <w:rPr>
                <w:rFonts w:ascii="Arial" w:hAnsi="Arial" w:cs="Arial"/>
                <w:sz w:val="22"/>
                <w:szCs w:val="22"/>
              </w:rPr>
            </w:pPr>
            <w:r w:rsidRPr="00C63260">
              <w:rPr>
                <w:rFonts w:ascii="Arial" w:hAnsi="Arial" w:cs="Arial"/>
                <w:sz w:val="22"/>
                <w:szCs w:val="22"/>
              </w:rPr>
              <w:t>Motor vehicles and equipment</w:t>
            </w:r>
          </w:p>
        </w:tc>
        <w:tc>
          <w:tcPr>
            <w:tcW w:w="1619" w:type="dxa"/>
          </w:tcPr>
          <w:p w14:paraId="632B9973" w14:textId="77777777" w:rsidR="00653533" w:rsidRPr="00C63260" w:rsidRDefault="00653533" w:rsidP="0079244F">
            <w:pPr>
              <w:tabs>
                <w:tab w:val="decimal" w:pos="1280"/>
              </w:tabs>
              <w:rPr>
                <w:rFonts w:ascii="Arial" w:hAnsi="Arial" w:cs="Arial"/>
                <w:sz w:val="22"/>
                <w:szCs w:val="22"/>
              </w:rPr>
            </w:pPr>
            <w:r w:rsidRPr="00C63260">
              <w:rPr>
                <w:rFonts w:ascii="Arial" w:hAnsi="Arial" w:cs="Arial"/>
                <w:sz w:val="22"/>
                <w:szCs w:val="22"/>
              </w:rPr>
              <w:t>110,807</w:t>
            </w:r>
          </w:p>
        </w:tc>
        <w:tc>
          <w:tcPr>
            <w:tcW w:w="1801" w:type="dxa"/>
          </w:tcPr>
          <w:p w14:paraId="1AAAC7D7" w14:textId="77777777" w:rsidR="00653533" w:rsidRPr="00C63260" w:rsidRDefault="00653533" w:rsidP="0079244F">
            <w:pPr>
              <w:tabs>
                <w:tab w:val="decimal" w:pos="1280"/>
              </w:tabs>
              <w:rPr>
                <w:rFonts w:ascii="Arial" w:hAnsi="Arial" w:cs="Arial"/>
                <w:sz w:val="22"/>
                <w:szCs w:val="22"/>
              </w:rPr>
            </w:pPr>
            <w:r w:rsidRPr="00C63260">
              <w:rPr>
                <w:rFonts w:ascii="Arial" w:hAnsi="Arial" w:cs="Arial"/>
                <w:sz w:val="22"/>
                <w:szCs w:val="22"/>
              </w:rPr>
              <w:t>86,343</w:t>
            </w:r>
          </w:p>
        </w:tc>
      </w:tr>
      <w:tr w:rsidR="00653533" w:rsidRPr="00C63260" w14:paraId="43D5DECA" w14:textId="77777777" w:rsidTr="00653533">
        <w:tc>
          <w:tcPr>
            <w:tcW w:w="5760" w:type="dxa"/>
          </w:tcPr>
          <w:p w14:paraId="26F27A4A" w14:textId="0C46131C" w:rsidR="00653533" w:rsidRPr="00C63260" w:rsidRDefault="00653533" w:rsidP="0079244F">
            <w:pPr>
              <w:tabs>
                <w:tab w:val="left" w:pos="1440"/>
              </w:tabs>
              <w:ind w:left="342" w:hanging="342"/>
              <w:jc w:val="thaiDistribute"/>
              <w:rPr>
                <w:rFonts w:ascii="Arial" w:hAnsi="Arial" w:cs="Arial"/>
                <w:sz w:val="22"/>
                <w:szCs w:val="22"/>
                <w:cs/>
              </w:rPr>
            </w:pPr>
            <w:r w:rsidRPr="00C63260">
              <w:rPr>
                <w:rFonts w:ascii="Arial" w:hAnsi="Arial" w:cs="Arial"/>
                <w:sz w:val="22"/>
                <w:szCs w:val="22"/>
              </w:rPr>
              <w:t xml:space="preserve">Intangible assets </w:t>
            </w:r>
            <w:r w:rsidR="005628B5">
              <w:rPr>
                <w:rFonts w:ascii="Arial" w:hAnsi="Arial" w:cs="Arial"/>
                <w:sz w:val="22"/>
                <w:szCs w:val="22"/>
              </w:rPr>
              <w:t>-</w:t>
            </w:r>
            <w:r w:rsidRPr="00C63260">
              <w:rPr>
                <w:rFonts w:ascii="Arial" w:hAnsi="Arial" w:cs="Arial"/>
                <w:sz w:val="22"/>
                <w:szCs w:val="22"/>
              </w:rPr>
              <w:t xml:space="preserve"> </w:t>
            </w:r>
            <w:r w:rsidR="005628B5">
              <w:rPr>
                <w:rFonts w:ascii="Arial" w:hAnsi="Arial" w:cs="Arial"/>
                <w:sz w:val="22"/>
                <w:szCs w:val="22"/>
              </w:rPr>
              <w:t xml:space="preserve">Transportation </w:t>
            </w:r>
            <w:r w:rsidRPr="00C63260">
              <w:rPr>
                <w:rFonts w:ascii="Arial" w:hAnsi="Arial" w:cs="Arial"/>
                <w:sz w:val="22"/>
                <w:szCs w:val="22"/>
              </w:rPr>
              <w:t>licenses</w:t>
            </w:r>
          </w:p>
        </w:tc>
        <w:tc>
          <w:tcPr>
            <w:tcW w:w="1619" w:type="dxa"/>
          </w:tcPr>
          <w:p w14:paraId="3F4A2FC4" w14:textId="77777777" w:rsidR="00653533" w:rsidRPr="00C63260" w:rsidRDefault="00653533" w:rsidP="0079244F">
            <w:pPr>
              <w:pBdr>
                <w:bottom w:val="single" w:sz="4" w:space="1" w:color="auto"/>
              </w:pBdr>
              <w:tabs>
                <w:tab w:val="decimal" w:pos="1280"/>
              </w:tabs>
              <w:rPr>
                <w:rFonts w:ascii="Arial" w:hAnsi="Arial" w:cs="Arial"/>
                <w:sz w:val="22"/>
                <w:szCs w:val="22"/>
              </w:rPr>
            </w:pPr>
            <w:r w:rsidRPr="00C63260">
              <w:rPr>
                <w:rFonts w:ascii="Arial" w:hAnsi="Arial" w:cs="Arial"/>
                <w:sz w:val="22"/>
                <w:szCs w:val="22"/>
              </w:rPr>
              <w:t>380</w:t>
            </w:r>
          </w:p>
        </w:tc>
        <w:tc>
          <w:tcPr>
            <w:tcW w:w="1801" w:type="dxa"/>
          </w:tcPr>
          <w:p w14:paraId="1C17459A" w14:textId="77777777" w:rsidR="00653533" w:rsidRPr="00C63260" w:rsidRDefault="00653533" w:rsidP="0079244F">
            <w:pPr>
              <w:pBdr>
                <w:bottom w:val="single" w:sz="4" w:space="1" w:color="auto"/>
              </w:pBdr>
              <w:tabs>
                <w:tab w:val="decimal" w:pos="1280"/>
              </w:tabs>
              <w:rPr>
                <w:rFonts w:ascii="Arial" w:hAnsi="Arial" w:cs="Arial"/>
                <w:sz w:val="22"/>
                <w:szCs w:val="22"/>
              </w:rPr>
            </w:pPr>
            <w:r w:rsidRPr="00C63260">
              <w:rPr>
                <w:rFonts w:ascii="Arial" w:hAnsi="Arial" w:cs="Arial"/>
                <w:sz w:val="22"/>
                <w:szCs w:val="22"/>
              </w:rPr>
              <w:t>-</w:t>
            </w:r>
          </w:p>
        </w:tc>
      </w:tr>
      <w:tr w:rsidR="00653533" w:rsidRPr="00C63260" w14:paraId="22EAB4FA" w14:textId="77777777" w:rsidTr="00653533">
        <w:tc>
          <w:tcPr>
            <w:tcW w:w="5760" w:type="dxa"/>
          </w:tcPr>
          <w:p w14:paraId="7ED0CDE9" w14:textId="77777777" w:rsidR="00653533" w:rsidRPr="00C63260" w:rsidRDefault="00653533" w:rsidP="0079244F">
            <w:pPr>
              <w:tabs>
                <w:tab w:val="left" w:pos="1440"/>
              </w:tabs>
              <w:ind w:left="342" w:hanging="342"/>
              <w:jc w:val="thaiDistribute"/>
              <w:rPr>
                <w:rFonts w:ascii="Arial" w:hAnsi="Arial" w:cs="Arial"/>
                <w:sz w:val="22"/>
                <w:szCs w:val="22"/>
                <w:cs/>
              </w:rPr>
            </w:pPr>
            <w:r w:rsidRPr="00C63260">
              <w:rPr>
                <w:rFonts w:ascii="Arial" w:hAnsi="Arial" w:cs="Arial"/>
                <w:sz w:val="22"/>
                <w:szCs w:val="22"/>
              </w:rPr>
              <w:t>Total assets</w:t>
            </w:r>
          </w:p>
        </w:tc>
        <w:tc>
          <w:tcPr>
            <w:tcW w:w="1619" w:type="dxa"/>
          </w:tcPr>
          <w:p w14:paraId="2B785E61" w14:textId="77777777" w:rsidR="00653533" w:rsidRPr="00C63260" w:rsidRDefault="00653533" w:rsidP="0079244F">
            <w:pPr>
              <w:pBdr>
                <w:bottom w:val="double" w:sz="4" w:space="1" w:color="auto"/>
              </w:pBdr>
              <w:tabs>
                <w:tab w:val="decimal" w:pos="1280"/>
              </w:tabs>
              <w:rPr>
                <w:rFonts w:ascii="Arial" w:hAnsi="Arial" w:cs="Arial"/>
                <w:sz w:val="22"/>
                <w:szCs w:val="22"/>
              </w:rPr>
            </w:pPr>
            <w:r w:rsidRPr="00C63260">
              <w:rPr>
                <w:rFonts w:ascii="Arial" w:hAnsi="Arial" w:cs="Arial"/>
                <w:sz w:val="22"/>
                <w:szCs w:val="22"/>
              </w:rPr>
              <w:t>111,187</w:t>
            </w:r>
          </w:p>
        </w:tc>
        <w:tc>
          <w:tcPr>
            <w:tcW w:w="1801" w:type="dxa"/>
          </w:tcPr>
          <w:p w14:paraId="43C97718" w14:textId="77777777" w:rsidR="00653533" w:rsidRPr="00C63260" w:rsidRDefault="00653533" w:rsidP="0079244F">
            <w:pPr>
              <w:pBdr>
                <w:bottom w:val="double" w:sz="4" w:space="1" w:color="auto"/>
              </w:pBdr>
              <w:tabs>
                <w:tab w:val="decimal" w:pos="1280"/>
              </w:tabs>
              <w:rPr>
                <w:rFonts w:ascii="Arial" w:hAnsi="Arial" w:cs="Arial"/>
                <w:sz w:val="22"/>
                <w:szCs w:val="22"/>
              </w:rPr>
            </w:pPr>
            <w:r w:rsidRPr="00C63260">
              <w:rPr>
                <w:rFonts w:ascii="Arial" w:hAnsi="Arial" w:cs="Arial"/>
                <w:sz w:val="22"/>
                <w:szCs w:val="22"/>
              </w:rPr>
              <w:t>86,343</w:t>
            </w:r>
          </w:p>
        </w:tc>
      </w:tr>
    </w:tbl>
    <w:p w14:paraId="0D678F08" w14:textId="2661931F" w:rsidR="00D3494D" w:rsidRPr="00C63260" w:rsidRDefault="00D3494D" w:rsidP="00D3494D">
      <w:pPr>
        <w:tabs>
          <w:tab w:val="left" w:pos="720"/>
          <w:tab w:val="left" w:pos="2160"/>
        </w:tabs>
        <w:spacing w:before="120" w:after="120"/>
        <w:ind w:left="547" w:hanging="547"/>
        <w:jc w:val="thaiDistribute"/>
        <w:rPr>
          <w:rFonts w:ascii="Arial" w:hAnsi="Arial" w:cs="Arial"/>
          <w:sz w:val="22"/>
          <w:szCs w:val="22"/>
        </w:rPr>
      </w:pPr>
      <w:bookmarkStart w:id="0" w:name="_Hlk533692883"/>
      <w:r w:rsidRPr="00C63260">
        <w:rPr>
          <w:rFonts w:ascii="Arial" w:hAnsi="Arial" w:cs="Arial"/>
          <w:sz w:val="22"/>
          <w:szCs w:val="22"/>
        </w:rPr>
        <w:tab/>
        <w:t>Detail of payment for business acquisition was present as follow:</w:t>
      </w: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818"/>
      </w:tblGrid>
      <w:tr w:rsidR="00D3494D" w:rsidRPr="00C63260" w14:paraId="29F7E43E" w14:textId="77777777" w:rsidTr="0079244F">
        <w:tc>
          <w:tcPr>
            <w:tcW w:w="9018" w:type="dxa"/>
            <w:gridSpan w:val="2"/>
            <w:hideMark/>
          </w:tcPr>
          <w:p w14:paraId="58E6D14A" w14:textId="77777777" w:rsidR="00D3494D" w:rsidRPr="00C63260" w:rsidRDefault="00D3494D" w:rsidP="0079244F">
            <w:pPr>
              <w:jc w:val="right"/>
              <w:outlineLvl w:val="0"/>
              <w:rPr>
                <w:rFonts w:ascii="Arial" w:hAnsi="Arial" w:cs="Arial"/>
                <w:color w:val="000000" w:themeColor="text1"/>
                <w:sz w:val="22"/>
                <w:szCs w:val="22"/>
                <w:cs/>
              </w:rPr>
            </w:pPr>
            <w:r w:rsidRPr="00C63260">
              <w:rPr>
                <w:rFonts w:ascii="Arial" w:hAnsi="Arial" w:cs="Arial"/>
                <w:color w:val="000000" w:themeColor="text1"/>
                <w:sz w:val="22"/>
                <w:szCs w:val="22"/>
                <w:cs/>
              </w:rPr>
              <w:t>(</w:t>
            </w:r>
            <w:r w:rsidRPr="00C63260">
              <w:rPr>
                <w:rFonts w:ascii="Arial" w:hAnsi="Arial" w:cs="Arial"/>
                <w:color w:val="000000" w:themeColor="text1"/>
                <w:sz w:val="22"/>
                <w:szCs w:val="22"/>
              </w:rPr>
              <w:t>Unit: Thousand Baht)</w:t>
            </w:r>
          </w:p>
        </w:tc>
      </w:tr>
      <w:tr w:rsidR="00D3494D" w:rsidRPr="00C63260" w14:paraId="57A759DA" w14:textId="77777777" w:rsidTr="0079244F">
        <w:tc>
          <w:tcPr>
            <w:tcW w:w="7200" w:type="dxa"/>
            <w:vAlign w:val="bottom"/>
            <w:hideMark/>
          </w:tcPr>
          <w:p w14:paraId="25FBE8A1"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sz w:val="22"/>
                <w:szCs w:val="22"/>
              </w:rPr>
              <w:t>Consideration for business acquisition</w:t>
            </w:r>
          </w:p>
        </w:tc>
        <w:tc>
          <w:tcPr>
            <w:tcW w:w="1818" w:type="dxa"/>
            <w:vAlign w:val="bottom"/>
            <w:hideMark/>
          </w:tcPr>
          <w:p w14:paraId="4C18349D" w14:textId="77777777" w:rsidR="00D3494D" w:rsidRPr="00C63260" w:rsidRDefault="00D3494D" w:rsidP="0079244F">
            <w:pPr>
              <w:tabs>
                <w:tab w:val="decimal" w:pos="1332"/>
              </w:tabs>
              <w:outlineLvl w:val="0"/>
              <w:rPr>
                <w:rFonts w:ascii="Arial" w:hAnsi="Arial" w:cs="Arial"/>
                <w:color w:val="000000" w:themeColor="text1"/>
                <w:sz w:val="22"/>
                <w:szCs w:val="22"/>
                <w:cs/>
              </w:rPr>
            </w:pPr>
            <w:r w:rsidRPr="00C63260">
              <w:rPr>
                <w:rFonts w:ascii="Arial" w:hAnsi="Arial" w:cs="Arial"/>
                <w:sz w:val="22"/>
                <w:szCs w:val="22"/>
              </w:rPr>
              <w:t>196,841</w:t>
            </w:r>
          </w:p>
        </w:tc>
      </w:tr>
      <w:tr w:rsidR="00D3494D" w:rsidRPr="00C63260" w14:paraId="1A584CC1" w14:textId="77777777" w:rsidTr="0079244F">
        <w:tc>
          <w:tcPr>
            <w:tcW w:w="7200" w:type="dxa"/>
            <w:vAlign w:val="bottom"/>
            <w:hideMark/>
          </w:tcPr>
          <w:p w14:paraId="4A2EF2D6"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color w:val="000000" w:themeColor="text1"/>
                <w:sz w:val="22"/>
                <w:szCs w:val="22"/>
              </w:rPr>
              <w:t>Less: Fair value of net assets from business acquisition</w:t>
            </w:r>
          </w:p>
        </w:tc>
        <w:tc>
          <w:tcPr>
            <w:tcW w:w="1818" w:type="dxa"/>
            <w:vAlign w:val="bottom"/>
            <w:hideMark/>
          </w:tcPr>
          <w:p w14:paraId="0626D223" w14:textId="77777777" w:rsidR="00D3494D" w:rsidRPr="00C63260" w:rsidRDefault="00D3494D" w:rsidP="0079244F">
            <w:pPr>
              <w:pBdr>
                <w:bottom w:val="single" w:sz="4" w:space="1" w:color="auto"/>
              </w:pBdr>
              <w:tabs>
                <w:tab w:val="decimal" w:pos="1332"/>
              </w:tabs>
              <w:outlineLvl w:val="0"/>
              <w:rPr>
                <w:rFonts w:ascii="Arial" w:hAnsi="Arial" w:cs="Arial"/>
                <w:color w:val="000000" w:themeColor="text1"/>
                <w:sz w:val="22"/>
                <w:szCs w:val="22"/>
                <w:cs/>
              </w:rPr>
            </w:pPr>
            <w:r w:rsidRPr="00C63260">
              <w:rPr>
                <w:rFonts w:ascii="Arial" w:hAnsi="Arial" w:cs="Arial"/>
                <w:color w:val="000000" w:themeColor="text1"/>
                <w:sz w:val="22"/>
                <w:szCs w:val="22"/>
                <w:cs/>
              </w:rPr>
              <w:t>(</w:t>
            </w:r>
            <w:r w:rsidRPr="00C63260">
              <w:rPr>
                <w:rFonts w:ascii="Arial" w:hAnsi="Arial" w:cs="Arial"/>
                <w:sz w:val="22"/>
                <w:szCs w:val="22"/>
              </w:rPr>
              <w:t>111,187</w:t>
            </w:r>
            <w:r w:rsidRPr="00C63260">
              <w:rPr>
                <w:rFonts w:ascii="Arial" w:hAnsi="Arial" w:cs="Arial"/>
                <w:color w:val="000000" w:themeColor="text1"/>
                <w:sz w:val="22"/>
                <w:szCs w:val="22"/>
                <w:cs/>
              </w:rPr>
              <w:t>)</w:t>
            </w:r>
          </w:p>
        </w:tc>
      </w:tr>
      <w:tr w:rsidR="00D3494D" w:rsidRPr="00C63260" w14:paraId="0A30ED5F" w14:textId="77777777" w:rsidTr="0079244F">
        <w:tc>
          <w:tcPr>
            <w:tcW w:w="7200" w:type="dxa"/>
            <w:vAlign w:val="bottom"/>
            <w:hideMark/>
          </w:tcPr>
          <w:p w14:paraId="488538E4"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color w:val="000000" w:themeColor="text1"/>
                <w:sz w:val="22"/>
                <w:szCs w:val="22"/>
              </w:rPr>
              <w:t>Goodwill</w:t>
            </w:r>
          </w:p>
        </w:tc>
        <w:tc>
          <w:tcPr>
            <w:tcW w:w="1818" w:type="dxa"/>
            <w:vAlign w:val="bottom"/>
            <w:hideMark/>
          </w:tcPr>
          <w:p w14:paraId="39E4662F" w14:textId="77777777" w:rsidR="00D3494D" w:rsidRPr="00C63260" w:rsidRDefault="00D3494D" w:rsidP="0079244F">
            <w:pPr>
              <w:pBdr>
                <w:bottom w:val="double" w:sz="4" w:space="1" w:color="auto"/>
              </w:pBdr>
              <w:tabs>
                <w:tab w:val="decimal" w:pos="1332"/>
              </w:tabs>
              <w:outlineLvl w:val="0"/>
              <w:rPr>
                <w:rFonts w:ascii="Arial" w:hAnsi="Arial" w:cs="Arial"/>
                <w:color w:val="000000" w:themeColor="text1"/>
                <w:sz w:val="22"/>
                <w:szCs w:val="22"/>
                <w:cs/>
              </w:rPr>
            </w:pPr>
            <w:r w:rsidRPr="00C63260">
              <w:rPr>
                <w:rFonts w:ascii="Arial" w:hAnsi="Arial" w:cs="Arial"/>
                <w:sz w:val="22"/>
                <w:szCs w:val="22"/>
              </w:rPr>
              <w:t>85,654</w:t>
            </w:r>
          </w:p>
        </w:tc>
      </w:tr>
      <w:tr w:rsidR="00D3494D" w:rsidRPr="00C63260" w14:paraId="01B79B2B" w14:textId="77777777" w:rsidTr="0079244F">
        <w:tc>
          <w:tcPr>
            <w:tcW w:w="7200" w:type="dxa"/>
            <w:vAlign w:val="bottom"/>
          </w:tcPr>
          <w:p w14:paraId="120F1641" w14:textId="77777777" w:rsidR="00D3494D" w:rsidRPr="00C63260" w:rsidRDefault="00D3494D" w:rsidP="0079244F">
            <w:pPr>
              <w:ind w:left="293" w:hanging="293"/>
              <w:outlineLvl w:val="0"/>
              <w:rPr>
                <w:rFonts w:ascii="Arial" w:hAnsi="Arial" w:cs="Arial"/>
                <w:color w:val="000000" w:themeColor="text1"/>
                <w:sz w:val="22"/>
                <w:szCs w:val="22"/>
                <w:cs/>
              </w:rPr>
            </w:pPr>
          </w:p>
        </w:tc>
        <w:tc>
          <w:tcPr>
            <w:tcW w:w="1818" w:type="dxa"/>
            <w:vAlign w:val="bottom"/>
          </w:tcPr>
          <w:p w14:paraId="67D56CB0" w14:textId="77777777" w:rsidR="00D3494D" w:rsidRPr="00C63260" w:rsidRDefault="00D3494D" w:rsidP="0079244F">
            <w:pPr>
              <w:tabs>
                <w:tab w:val="decimal" w:pos="1332"/>
              </w:tabs>
              <w:outlineLvl w:val="0"/>
              <w:rPr>
                <w:rFonts w:ascii="Arial" w:hAnsi="Arial" w:cs="Arial"/>
                <w:color w:val="000000" w:themeColor="text1"/>
                <w:sz w:val="22"/>
                <w:szCs w:val="22"/>
                <w:cs/>
              </w:rPr>
            </w:pPr>
          </w:p>
        </w:tc>
      </w:tr>
      <w:tr w:rsidR="00D3494D" w:rsidRPr="00C63260" w14:paraId="078B6CC0" w14:textId="77777777" w:rsidTr="0079244F">
        <w:tc>
          <w:tcPr>
            <w:tcW w:w="7200" w:type="dxa"/>
            <w:vAlign w:val="bottom"/>
          </w:tcPr>
          <w:p w14:paraId="7BC8846E"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sz w:val="22"/>
                <w:szCs w:val="22"/>
              </w:rPr>
              <w:t>Consideration for business acquisition</w:t>
            </w:r>
          </w:p>
        </w:tc>
        <w:tc>
          <w:tcPr>
            <w:tcW w:w="1818" w:type="dxa"/>
            <w:vAlign w:val="bottom"/>
          </w:tcPr>
          <w:p w14:paraId="568D5890" w14:textId="77777777" w:rsidR="00D3494D" w:rsidRPr="00C63260" w:rsidRDefault="00D3494D" w:rsidP="0079244F">
            <w:pPr>
              <w:tabs>
                <w:tab w:val="decimal" w:pos="1332"/>
              </w:tabs>
              <w:outlineLvl w:val="0"/>
              <w:rPr>
                <w:rFonts w:ascii="Arial" w:hAnsi="Arial" w:cs="Arial"/>
                <w:color w:val="000000" w:themeColor="text1"/>
                <w:sz w:val="22"/>
                <w:szCs w:val="22"/>
                <w:cs/>
              </w:rPr>
            </w:pPr>
            <w:r w:rsidRPr="00C63260">
              <w:rPr>
                <w:rFonts w:ascii="Arial" w:hAnsi="Arial" w:cs="Arial"/>
                <w:sz w:val="22"/>
                <w:szCs w:val="22"/>
              </w:rPr>
              <w:t>196,841</w:t>
            </w:r>
          </w:p>
        </w:tc>
      </w:tr>
      <w:tr w:rsidR="00D3494D" w:rsidRPr="00C63260" w14:paraId="0C154435" w14:textId="77777777" w:rsidTr="0079244F">
        <w:tc>
          <w:tcPr>
            <w:tcW w:w="7200" w:type="dxa"/>
            <w:vAlign w:val="bottom"/>
          </w:tcPr>
          <w:p w14:paraId="0AD7AC76"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color w:val="000000" w:themeColor="text1"/>
                <w:sz w:val="22"/>
                <w:szCs w:val="22"/>
              </w:rPr>
              <w:t>Less: Payable for business acquisition</w:t>
            </w:r>
          </w:p>
        </w:tc>
        <w:tc>
          <w:tcPr>
            <w:tcW w:w="1818" w:type="dxa"/>
            <w:vAlign w:val="bottom"/>
          </w:tcPr>
          <w:p w14:paraId="0EFFF2E0" w14:textId="77777777" w:rsidR="00D3494D" w:rsidRPr="00C63260" w:rsidRDefault="00D3494D" w:rsidP="0079244F">
            <w:pPr>
              <w:pBdr>
                <w:bottom w:val="single" w:sz="4" w:space="1" w:color="auto"/>
              </w:pBdr>
              <w:tabs>
                <w:tab w:val="decimal" w:pos="1332"/>
              </w:tabs>
              <w:outlineLvl w:val="0"/>
              <w:rPr>
                <w:rFonts w:ascii="Arial" w:hAnsi="Arial" w:cs="Arial"/>
                <w:color w:val="000000" w:themeColor="text1"/>
                <w:sz w:val="22"/>
                <w:szCs w:val="22"/>
              </w:rPr>
            </w:pPr>
            <w:r w:rsidRPr="00C63260">
              <w:rPr>
                <w:rFonts w:ascii="Arial" w:hAnsi="Arial" w:cs="Arial"/>
                <w:sz w:val="22"/>
                <w:szCs w:val="22"/>
              </w:rPr>
              <w:t>(46,841)</w:t>
            </w:r>
          </w:p>
        </w:tc>
      </w:tr>
      <w:tr w:rsidR="00D3494D" w:rsidRPr="00C63260" w14:paraId="20D4BFA6" w14:textId="77777777" w:rsidTr="0079244F">
        <w:tc>
          <w:tcPr>
            <w:tcW w:w="7200" w:type="dxa"/>
            <w:vAlign w:val="bottom"/>
          </w:tcPr>
          <w:p w14:paraId="26E66E03" w14:textId="77777777" w:rsidR="00D3494D" w:rsidRPr="00C63260" w:rsidRDefault="00D3494D" w:rsidP="0079244F">
            <w:pPr>
              <w:ind w:left="293" w:hanging="293"/>
              <w:outlineLvl w:val="0"/>
              <w:rPr>
                <w:rFonts w:ascii="Arial" w:hAnsi="Arial" w:cs="Arial"/>
                <w:color w:val="000000" w:themeColor="text1"/>
                <w:sz w:val="22"/>
                <w:szCs w:val="22"/>
                <w:cs/>
              </w:rPr>
            </w:pPr>
            <w:r w:rsidRPr="00C63260">
              <w:rPr>
                <w:rFonts w:ascii="Arial" w:hAnsi="Arial" w:cs="Arial"/>
                <w:sz w:val="22"/>
                <w:szCs w:val="22"/>
              </w:rPr>
              <w:t>Net cash paid on the date of business acquisition</w:t>
            </w:r>
          </w:p>
        </w:tc>
        <w:tc>
          <w:tcPr>
            <w:tcW w:w="1818" w:type="dxa"/>
            <w:vAlign w:val="bottom"/>
          </w:tcPr>
          <w:p w14:paraId="71172AE0" w14:textId="77777777" w:rsidR="00D3494D" w:rsidRPr="00C63260" w:rsidRDefault="00D3494D" w:rsidP="0079244F">
            <w:pPr>
              <w:pBdr>
                <w:bottom w:val="double" w:sz="4" w:space="1" w:color="auto"/>
              </w:pBdr>
              <w:tabs>
                <w:tab w:val="decimal" w:pos="1332"/>
              </w:tabs>
              <w:outlineLvl w:val="0"/>
              <w:rPr>
                <w:rFonts w:ascii="Arial" w:hAnsi="Arial" w:cs="Arial"/>
                <w:color w:val="000000"/>
                <w:sz w:val="22"/>
                <w:szCs w:val="22"/>
                <w:cs/>
              </w:rPr>
            </w:pPr>
            <w:r w:rsidRPr="00C63260">
              <w:rPr>
                <w:rFonts w:ascii="Arial" w:hAnsi="Arial" w:cs="Arial"/>
                <w:sz w:val="22"/>
                <w:szCs w:val="22"/>
              </w:rPr>
              <w:t>150,000</w:t>
            </w:r>
          </w:p>
        </w:tc>
      </w:tr>
    </w:tbl>
    <w:p w14:paraId="1CC908EA" w14:textId="6FE34A9D" w:rsidR="00D3494D" w:rsidRPr="00C63260" w:rsidRDefault="00D3494D" w:rsidP="00D3494D">
      <w:pPr>
        <w:tabs>
          <w:tab w:val="left" w:pos="720"/>
          <w:tab w:val="left" w:pos="2160"/>
        </w:tabs>
        <w:spacing w:before="240" w:after="120"/>
        <w:ind w:left="547" w:hanging="547"/>
        <w:jc w:val="thaiDistribute"/>
        <w:rPr>
          <w:rFonts w:ascii="Arial" w:hAnsi="Arial" w:cs="Arial"/>
          <w:sz w:val="22"/>
          <w:szCs w:val="22"/>
        </w:rPr>
      </w:pPr>
      <w:r w:rsidRPr="00C63260">
        <w:rPr>
          <w:rFonts w:ascii="Arial" w:hAnsi="Arial" w:cstheme="minorBidi"/>
          <w:sz w:val="22"/>
          <w:szCs w:val="22"/>
          <w:cs/>
        </w:rPr>
        <w:tab/>
      </w:r>
      <w:r w:rsidRPr="00C63260">
        <w:rPr>
          <w:rFonts w:ascii="Arial" w:hAnsi="Arial" w:cs="Arial"/>
          <w:sz w:val="22"/>
          <w:szCs w:val="22"/>
        </w:rPr>
        <w:t>The subsidiary has recorded a payable for business acquisition which will be due for settlement in 2023 as liabilities in the statement of financial position. Such amount was as follow.</w:t>
      </w:r>
    </w:p>
    <w:tbl>
      <w:tblPr>
        <w:tblW w:w="9083" w:type="dxa"/>
        <w:tblInd w:w="450" w:type="dxa"/>
        <w:tblCellMar>
          <w:left w:w="0" w:type="dxa"/>
          <w:right w:w="0" w:type="dxa"/>
        </w:tblCellMar>
        <w:tblLook w:val="04A0" w:firstRow="1" w:lastRow="0" w:firstColumn="1" w:lastColumn="0" w:noHBand="0" w:noVBand="1"/>
      </w:tblPr>
      <w:tblGrid>
        <w:gridCol w:w="5040"/>
        <w:gridCol w:w="2070"/>
        <w:gridCol w:w="1973"/>
      </w:tblGrid>
      <w:tr w:rsidR="00D3494D" w:rsidRPr="00C63260" w14:paraId="13981173" w14:textId="77777777" w:rsidTr="0079244F">
        <w:tc>
          <w:tcPr>
            <w:tcW w:w="9083" w:type="dxa"/>
            <w:gridSpan w:val="3"/>
            <w:tcMar>
              <w:top w:w="0" w:type="dxa"/>
              <w:left w:w="108" w:type="dxa"/>
              <w:bottom w:w="0" w:type="dxa"/>
              <w:right w:w="108" w:type="dxa"/>
            </w:tcMar>
          </w:tcPr>
          <w:p w14:paraId="6767C907" w14:textId="77777777" w:rsidR="00D3494D" w:rsidRPr="00C63260" w:rsidRDefault="00D3494D" w:rsidP="0079244F">
            <w:pPr>
              <w:ind w:right="80"/>
              <w:jc w:val="right"/>
              <w:rPr>
                <w:rFonts w:ascii="Arial" w:hAnsi="Arial" w:cs="Arial"/>
                <w:sz w:val="22"/>
                <w:szCs w:val="22"/>
                <w:cs/>
              </w:rPr>
            </w:pPr>
            <w:r w:rsidRPr="00C63260">
              <w:rPr>
                <w:rFonts w:ascii="Arial" w:hAnsi="Arial" w:cs="Arial"/>
                <w:sz w:val="22"/>
                <w:szCs w:val="22"/>
                <w:cs/>
              </w:rPr>
              <w:t>(</w:t>
            </w:r>
            <w:r w:rsidRPr="00C63260">
              <w:rPr>
                <w:rFonts w:ascii="Arial" w:hAnsi="Arial" w:cs="Arial"/>
                <w:sz w:val="22"/>
                <w:szCs w:val="22"/>
              </w:rPr>
              <w:t>Unit: Thousand Baht)</w:t>
            </w:r>
          </w:p>
        </w:tc>
      </w:tr>
      <w:tr w:rsidR="00D3494D" w:rsidRPr="00C63260" w14:paraId="0D3E8B86" w14:textId="77777777" w:rsidTr="0079244F">
        <w:tc>
          <w:tcPr>
            <w:tcW w:w="5040" w:type="dxa"/>
            <w:tcMar>
              <w:top w:w="0" w:type="dxa"/>
              <w:left w:w="108" w:type="dxa"/>
              <w:bottom w:w="0" w:type="dxa"/>
              <w:right w:w="108" w:type="dxa"/>
            </w:tcMar>
          </w:tcPr>
          <w:p w14:paraId="4BE21E93" w14:textId="77777777" w:rsidR="00D3494D" w:rsidRPr="00C63260" w:rsidRDefault="00D3494D" w:rsidP="0079244F">
            <w:pPr>
              <w:jc w:val="both"/>
              <w:rPr>
                <w:rFonts w:ascii="Arial" w:hAnsi="Arial" w:cs="Arial"/>
                <w:sz w:val="22"/>
                <w:szCs w:val="22"/>
                <w:u w:val="single"/>
              </w:rPr>
            </w:pPr>
          </w:p>
        </w:tc>
        <w:tc>
          <w:tcPr>
            <w:tcW w:w="4043" w:type="dxa"/>
            <w:gridSpan w:val="2"/>
            <w:tcBorders>
              <w:top w:val="nil"/>
              <w:left w:val="nil"/>
              <w:right w:val="nil"/>
            </w:tcBorders>
            <w:tcMar>
              <w:top w:w="0" w:type="dxa"/>
              <w:left w:w="108" w:type="dxa"/>
              <w:bottom w:w="0" w:type="dxa"/>
              <w:right w:w="108" w:type="dxa"/>
            </w:tcMar>
            <w:hideMark/>
          </w:tcPr>
          <w:p w14:paraId="3CBBD747" w14:textId="77777777" w:rsidR="00D3494D" w:rsidRPr="00C63260" w:rsidRDefault="00D3494D" w:rsidP="0079244F">
            <w:pPr>
              <w:pBdr>
                <w:bottom w:val="single" w:sz="8" w:space="0" w:color="auto"/>
              </w:pBdr>
              <w:ind w:right="-18"/>
              <w:jc w:val="center"/>
              <w:rPr>
                <w:rFonts w:ascii="Arial" w:hAnsi="Arial" w:cs="Arial"/>
                <w:sz w:val="22"/>
                <w:szCs w:val="22"/>
                <w:cs/>
              </w:rPr>
            </w:pPr>
            <w:r w:rsidRPr="00C63260">
              <w:rPr>
                <w:rFonts w:ascii="Arial" w:hAnsi="Arial" w:cs="Arial"/>
                <w:sz w:val="22"/>
                <w:szCs w:val="22"/>
              </w:rPr>
              <w:t>Consolidated financial statements</w:t>
            </w:r>
          </w:p>
        </w:tc>
      </w:tr>
      <w:tr w:rsidR="00D3494D" w:rsidRPr="00C63260" w14:paraId="7A9A7E5A" w14:textId="77777777" w:rsidTr="0079244F">
        <w:tc>
          <w:tcPr>
            <w:tcW w:w="5040" w:type="dxa"/>
            <w:tcMar>
              <w:top w:w="0" w:type="dxa"/>
              <w:left w:w="108" w:type="dxa"/>
              <w:bottom w:w="0" w:type="dxa"/>
              <w:right w:w="108" w:type="dxa"/>
            </w:tcMar>
          </w:tcPr>
          <w:p w14:paraId="337B4728" w14:textId="77777777" w:rsidR="00D3494D" w:rsidRPr="00C63260" w:rsidRDefault="00D3494D" w:rsidP="0079244F">
            <w:pPr>
              <w:jc w:val="both"/>
              <w:rPr>
                <w:rFonts w:ascii="Arial" w:hAnsi="Arial" w:cs="Arial"/>
                <w:sz w:val="22"/>
                <w:szCs w:val="22"/>
                <w:u w:val="single"/>
              </w:rPr>
            </w:pPr>
          </w:p>
        </w:tc>
        <w:tc>
          <w:tcPr>
            <w:tcW w:w="2070" w:type="dxa"/>
            <w:tcBorders>
              <w:top w:val="nil"/>
              <w:left w:val="nil"/>
              <w:right w:val="nil"/>
            </w:tcBorders>
            <w:tcMar>
              <w:top w:w="0" w:type="dxa"/>
              <w:left w:w="108" w:type="dxa"/>
              <w:bottom w:w="0" w:type="dxa"/>
              <w:right w:w="108" w:type="dxa"/>
            </w:tcMar>
            <w:hideMark/>
          </w:tcPr>
          <w:p w14:paraId="1B659B35" w14:textId="0855C151" w:rsidR="00D3494D" w:rsidRPr="00C63260" w:rsidRDefault="00D3494D" w:rsidP="0079244F">
            <w:pPr>
              <w:pBdr>
                <w:bottom w:val="single" w:sz="8" w:space="0" w:color="auto"/>
              </w:pBdr>
              <w:ind w:right="-18"/>
              <w:jc w:val="center"/>
              <w:rPr>
                <w:rFonts w:ascii="Arial" w:hAnsi="Arial" w:cs="Arial"/>
                <w:sz w:val="22"/>
                <w:szCs w:val="22"/>
                <w:cs/>
              </w:rPr>
            </w:pPr>
            <w:r w:rsidRPr="00C63260">
              <w:rPr>
                <w:rFonts w:ascii="Arial" w:hAnsi="Arial" w:cs="Arial"/>
                <w:sz w:val="22"/>
                <w:szCs w:val="22"/>
              </w:rPr>
              <w:t>2022</w:t>
            </w:r>
          </w:p>
        </w:tc>
        <w:tc>
          <w:tcPr>
            <w:tcW w:w="1973" w:type="dxa"/>
            <w:tcBorders>
              <w:top w:val="nil"/>
              <w:left w:val="nil"/>
              <w:right w:val="nil"/>
            </w:tcBorders>
          </w:tcPr>
          <w:p w14:paraId="2D24DF62" w14:textId="77777777" w:rsidR="00D3494D" w:rsidRPr="00C63260" w:rsidRDefault="00D3494D" w:rsidP="0079244F">
            <w:pPr>
              <w:pBdr>
                <w:bottom w:val="single" w:sz="8" w:space="0" w:color="auto"/>
              </w:pBdr>
              <w:ind w:right="-18"/>
              <w:jc w:val="center"/>
              <w:rPr>
                <w:rFonts w:ascii="Arial" w:hAnsi="Arial" w:cs="Arial"/>
                <w:sz w:val="22"/>
                <w:szCs w:val="22"/>
              </w:rPr>
            </w:pPr>
            <w:r w:rsidRPr="00C63260">
              <w:rPr>
                <w:rFonts w:ascii="Arial" w:hAnsi="Arial" w:cs="Arial"/>
                <w:sz w:val="22"/>
                <w:szCs w:val="22"/>
              </w:rPr>
              <w:t>2021</w:t>
            </w:r>
          </w:p>
        </w:tc>
      </w:tr>
      <w:tr w:rsidR="00D710CE" w:rsidRPr="00C63260" w14:paraId="4411185D" w14:textId="77777777" w:rsidTr="0079244F">
        <w:tc>
          <w:tcPr>
            <w:tcW w:w="5040" w:type="dxa"/>
            <w:tcMar>
              <w:top w:w="0" w:type="dxa"/>
              <w:left w:w="108" w:type="dxa"/>
              <w:bottom w:w="0" w:type="dxa"/>
              <w:right w:w="108" w:type="dxa"/>
            </w:tcMar>
            <w:hideMark/>
          </w:tcPr>
          <w:p w14:paraId="13EE350A" w14:textId="77777777" w:rsidR="00D710CE" w:rsidRPr="00C63260" w:rsidRDefault="00D710CE" w:rsidP="00D710CE">
            <w:pPr>
              <w:jc w:val="both"/>
              <w:rPr>
                <w:rFonts w:ascii="Arial" w:hAnsi="Arial" w:cs="Arial"/>
                <w:sz w:val="22"/>
                <w:szCs w:val="22"/>
              </w:rPr>
            </w:pPr>
            <w:r w:rsidRPr="00C63260">
              <w:rPr>
                <w:rFonts w:ascii="Arial" w:hAnsi="Arial" w:cs="Arial"/>
                <w:color w:val="000000" w:themeColor="text1"/>
                <w:sz w:val="22"/>
                <w:szCs w:val="22"/>
              </w:rPr>
              <w:t>Payable for business acquisition</w:t>
            </w:r>
          </w:p>
        </w:tc>
        <w:tc>
          <w:tcPr>
            <w:tcW w:w="2070" w:type="dxa"/>
            <w:tcMar>
              <w:top w:w="0" w:type="dxa"/>
              <w:left w:w="108" w:type="dxa"/>
              <w:bottom w:w="0" w:type="dxa"/>
              <w:right w:w="108" w:type="dxa"/>
            </w:tcMar>
          </w:tcPr>
          <w:p w14:paraId="34757B4D" w14:textId="5F65EE2E" w:rsidR="00D710CE" w:rsidRPr="00C63260" w:rsidRDefault="00D710CE" w:rsidP="00D710CE">
            <w:pPr>
              <w:tabs>
                <w:tab w:val="decimal" w:pos="1515"/>
              </w:tabs>
              <w:rPr>
                <w:rFonts w:ascii="Arial" w:hAnsi="Arial" w:cs="Arial"/>
                <w:sz w:val="22"/>
                <w:szCs w:val="22"/>
              </w:rPr>
            </w:pPr>
            <w:r w:rsidRPr="00D710CE">
              <w:rPr>
                <w:rFonts w:ascii="Arial" w:hAnsi="Arial" w:cs="Arial"/>
                <w:sz w:val="22"/>
                <w:szCs w:val="22"/>
              </w:rPr>
              <w:t>46,841</w:t>
            </w:r>
          </w:p>
        </w:tc>
        <w:tc>
          <w:tcPr>
            <w:tcW w:w="1973" w:type="dxa"/>
          </w:tcPr>
          <w:p w14:paraId="1A081B6E" w14:textId="77777777" w:rsidR="00D710CE" w:rsidRPr="00C63260" w:rsidRDefault="00D710CE" w:rsidP="00D710CE">
            <w:pPr>
              <w:tabs>
                <w:tab w:val="decimal" w:pos="1515"/>
              </w:tabs>
              <w:rPr>
                <w:rFonts w:ascii="Arial" w:hAnsi="Arial" w:cs="Arial"/>
                <w:sz w:val="22"/>
                <w:szCs w:val="22"/>
              </w:rPr>
            </w:pPr>
            <w:r w:rsidRPr="00C63260">
              <w:rPr>
                <w:rFonts w:ascii="Arial" w:hAnsi="Arial" w:cs="Arial"/>
                <w:sz w:val="22"/>
                <w:szCs w:val="22"/>
              </w:rPr>
              <w:t>46,841</w:t>
            </w:r>
          </w:p>
        </w:tc>
      </w:tr>
      <w:tr w:rsidR="00D710CE" w:rsidRPr="00C63260" w14:paraId="03F62DD0" w14:textId="77777777" w:rsidTr="0079244F">
        <w:tc>
          <w:tcPr>
            <w:tcW w:w="5040" w:type="dxa"/>
            <w:tcMar>
              <w:top w:w="0" w:type="dxa"/>
              <w:left w:w="108" w:type="dxa"/>
              <w:bottom w:w="0" w:type="dxa"/>
              <w:right w:w="108" w:type="dxa"/>
            </w:tcMar>
            <w:hideMark/>
          </w:tcPr>
          <w:p w14:paraId="5EE0739C" w14:textId="77777777" w:rsidR="00D710CE" w:rsidRPr="00C63260" w:rsidRDefault="00D710CE" w:rsidP="00D710CE">
            <w:pPr>
              <w:jc w:val="both"/>
              <w:rPr>
                <w:rFonts w:ascii="Arial" w:hAnsi="Arial" w:cs="Arial"/>
                <w:sz w:val="22"/>
                <w:szCs w:val="22"/>
                <w:cs/>
              </w:rPr>
            </w:pPr>
            <w:r w:rsidRPr="00C63260">
              <w:rPr>
                <w:rFonts w:ascii="Arial" w:hAnsi="Arial" w:cs="Arial"/>
                <w:sz w:val="22"/>
                <w:szCs w:val="22"/>
              </w:rPr>
              <w:t>Add: Accumulated finance cost</w:t>
            </w:r>
          </w:p>
        </w:tc>
        <w:tc>
          <w:tcPr>
            <w:tcW w:w="2070" w:type="dxa"/>
            <w:tcBorders>
              <w:top w:val="nil"/>
              <w:left w:val="nil"/>
              <w:right w:val="nil"/>
            </w:tcBorders>
            <w:tcMar>
              <w:top w:w="0" w:type="dxa"/>
              <w:left w:w="108" w:type="dxa"/>
              <w:bottom w:w="0" w:type="dxa"/>
              <w:right w:w="108" w:type="dxa"/>
            </w:tcMar>
          </w:tcPr>
          <w:p w14:paraId="63C020FB" w14:textId="646F5119" w:rsidR="00D710CE" w:rsidRPr="00C63260" w:rsidRDefault="00D710CE" w:rsidP="00D710CE">
            <w:pPr>
              <w:pBdr>
                <w:bottom w:val="single" w:sz="8" w:space="0" w:color="auto"/>
              </w:pBdr>
              <w:tabs>
                <w:tab w:val="decimal" w:pos="1515"/>
              </w:tabs>
              <w:rPr>
                <w:rFonts w:ascii="Arial" w:hAnsi="Arial" w:cs="Arial"/>
                <w:sz w:val="22"/>
                <w:szCs w:val="22"/>
              </w:rPr>
            </w:pPr>
            <w:r w:rsidRPr="00D710CE">
              <w:rPr>
                <w:rFonts w:ascii="Arial" w:hAnsi="Arial" w:cs="Arial"/>
                <w:sz w:val="22"/>
                <w:szCs w:val="22"/>
              </w:rPr>
              <w:t>3,130</w:t>
            </w:r>
          </w:p>
        </w:tc>
        <w:tc>
          <w:tcPr>
            <w:tcW w:w="1973" w:type="dxa"/>
            <w:tcBorders>
              <w:top w:val="nil"/>
              <w:left w:val="nil"/>
              <w:right w:val="nil"/>
            </w:tcBorders>
          </w:tcPr>
          <w:p w14:paraId="5CBE19F2" w14:textId="77777777" w:rsidR="00D710CE" w:rsidRPr="00C63260" w:rsidRDefault="00D710CE" w:rsidP="00D710CE">
            <w:pPr>
              <w:pBdr>
                <w:bottom w:val="single" w:sz="8" w:space="0" w:color="auto"/>
              </w:pBdr>
              <w:tabs>
                <w:tab w:val="decimal" w:pos="1515"/>
              </w:tabs>
              <w:rPr>
                <w:rFonts w:ascii="Arial" w:hAnsi="Arial" w:cs="Arial"/>
                <w:sz w:val="22"/>
                <w:szCs w:val="22"/>
              </w:rPr>
            </w:pPr>
            <w:r w:rsidRPr="00C63260">
              <w:rPr>
                <w:rFonts w:ascii="Arial" w:hAnsi="Arial" w:cs="Arial"/>
                <w:sz w:val="22"/>
                <w:szCs w:val="22"/>
              </w:rPr>
              <w:t>619</w:t>
            </w:r>
          </w:p>
        </w:tc>
      </w:tr>
      <w:tr w:rsidR="00D710CE" w:rsidRPr="00C63260" w14:paraId="05E7DEEA" w14:textId="77777777" w:rsidTr="0079244F">
        <w:trPr>
          <w:trHeight w:val="378"/>
        </w:trPr>
        <w:tc>
          <w:tcPr>
            <w:tcW w:w="5040" w:type="dxa"/>
            <w:tcMar>
              <w:top w:w="0" w:type="dxa"/>
              <w:left w:w="108" w:type="dxa"/>
              <w:bottom w:w="0" w:type="dxa"/>
              <w:right w:w="108" w:type="dxa"/>
            </w:tcMar>
            <w:hideMark/>
          </w:tcPr>
          <w:p w14:paraId="16483053" w14:textId="77777777" w:rsidR="00D710CE" w:rsidRPr="00C63260" w:rsidRDefault="00D710CE" w:rsidP="00D710CE">
            <w:pPr>
              <w:ind w:left="252" w:hanging="252"/>
              <w:rPr>
                <w:rFonts w:ascii="Arial" w:hAnsi="Arial" w:cs="Arial"/>
                <w:sz w:val="22"/>
                <w:szCs w:val="22"/>
              </w:rPr>
            </w:pPr>
            <w:r w:rsidRPr="00C63260">
              <w:rPr>
                <w:rFonts w:ascii="Arial" w:hAnsi="Arial" w:cs="Arial"/>
                <w:sz w:val="22"/>
                <w:szCs w:val="22"/>
              </w:rPr>
              <w:t>Total</w:t>
            </w:r>
          </w:p>
        </w:tc>
        <w:tc>
          <w:tcPr>
            <w:tcW w:w="2070" w:type="dxa"/>
            <w:tcBorders>
              <w:left w:val="nil"/>
              <w:right w:val="nil"/>
            </w:tcBorders>
            <w:tcMar>
              <w:top w:w="0" w:type="dxa"/>
              <w:left w:w="108" w:type="dxa"/>
              <w:bottom w:w="0" w:type="dxa"/>
              <w:right w:w="108" w:type="dxa"/>
            </w:tcMar>
          </w:tcPr>
          <w:p w14:paraId="6A72969F" w14:textId="1D8705A0" w:rsidR="00D710CE" w:rsidRPr="00C63260" w:rsidRDefault="00D710CE" w:rsidP="00D710CE">
            <w:pPr>
              <w:pBdr>
                <w:bottom w:val="double" w:sz="4" w:space="1" w:color="auto"/>
              </w:pBdr>
              <w:tabs>
                <w:tab w:val="decimal" w:pos="1515"/>
              </w:tabs>
              <w:rPr>
                <w:rFonts w:ascii="Arial" w:hAnsi="Arial" w:cs="Arial"/>
                <w:sz w:val="22"/>
                <w:szCs w:val="22"/>
              </w:rPr>
            </w:pPr>
            <w:r w:rsidRPr="00D710CE">
              <w:rPr>
                <w:rFonts w:ascii="Arial" w:hAnsi="Arial" w:cs="Arial"/>
                <w:sz w:val="22"/>
                <w:szCs w:val="22"/>
              </w:rPr>
              <w:t>49,971</w:t>
            </w:r>
          </w:p>
        </w:tc>
        <w:tc>
          <w:tcPr>
            <w:tcW w:w="1973" w:type="dxa"/>
            <w:tcBorders>
              <w:left w:val="nil"/>
              <w:right w:val="nil"/>
            </w:tcBorders>
          </w:tcPr>
          <w:p w14:paraId="490953FD" w14:textId="77777777" w:rsidR="00D710CE" w:rsidRPr="00C63260" w:rsidRDefault="00D710CE" w:rsidP="00D710CE">
            <w:pPr>
              <w:pBdr>
                <w:bottom w:val="double" w:sz="4" w:space="1" w:color="auto"/>
              </w:pBdr>
              <w:tabs>
                <w:tab w:val="decimal" w:pos="1515"/>
              </w:tabs>
              <w:rPr>
                <w:rFonts w:ascii="Arial" w:hAnsi="Arial" w:cs="Arial"/>
                <w:sz w:val="22"/>
                <w:szCs w:val="22"/>
              </w:rPr>
            </w:pPr>
            <w:r w:rsidRPr="00C63260">
              <w:rPr>
                <w:rFonts w:ascii="Arial" w:hAnsi="Arial" w:cs="Arial"/>
                <w:sz w:val="22"/>
                <w:szCs w:val="22"/>
              </w:rPr>
              <w:t>47,460</w:t>
            </w:r>
          </w:p>
        </w:tc>
      </w:tr>
      <w:tr w:rsidR="00D710CE" w:rsidRPr="00C63260" w14:paraId="62D94925" w14:textId="77777777" w:rsidTr="0079244F">
        <w:tc>
          <w:tcPr>
            <w:tcW w:w="5040" w:type="dxa"/>
            <w:tcMar>
              <w:top w:w="0" w:type="dxa"/>
              <w:left w:w="108" w:type="dxa"/>
              <w:bottom w:w="0" w:type="dxa"/>
              <w:right w:w="108" w:type="dxa"/>
            </w:tcMar>
            <w:hideMark/>
          </w:tcPr>
          <w:p w14:paraId="2B5F6DDB" w14:textId="5BC76D32" w:rsidR="00D710CE" w:rsidRPr="00C63260" w:rsidRDefault="00D710CE" w:rsidP="00D710CE">
            <w:pPr>
              <w:jc w:val="both"/>
              <w:rPr>
                <w:rFonts w:ascii="Arial" w:hAnsi="Arial" w:cs="Arial"/>
                <w:sz w:val="22"/>
                <w:szCs w:val="22"/>
                <w:cs/>
              </w:rPr>
            </w:pPr>
            <w:r w:rsidRPr="00C63260">
              <w:rPr>
                <w:rFonts w:ascii="Arial" w:hAnsi="Arial" w:cs="Arial"/>
                <w:sz w:val="22"/>
                <w:szCs w:val="22"/>
              </w:rPr>
              <w:t>Finance cost for the year</w:t>
            </w:r>
          </w:p>
        </w:tc>
        <w:tc>
          <w:tcPr>
            <w:tcW w:w="2070" w:type="dxa"/>
            <w:tcBorders>
              <w:top w:val="nil"/>
              <w:left w:val="nil"/>
              <w:right w:val="nil"/>
            </w:tcBorders>
            <w:tcMar>
              <w:top w:w="0" w:type="dxa"/>
              <w:left w:w="108" w:type="dxa"/>
              <w:bottom w:w="0" w:type="dxa"/>
              <w:right w:w="108" w:type="dxa"/>
            </w:tcMar>
          </w:tcPr>
          <w:p w14:paraId="070642E7" w14:textId="5FEF80EC" w:rsidR="00D710CE" w:rsidRPr="00C63260" w:rsidRDefault="00D710CE" w:rsidP="00D710CE">
            <w:pPr>
              <w:pBdr>
                <w:bottom w:val="double" w:sz="4" w:space="1" w:color="auto"/>
              </w:pBdr>
              <w:tabs>
                <w:tab w:val="decimal" w:pos="1515"/>
              </w:tabs>
              <w:rPr>
                <w:rFonts w:ascii="Arial" w:hAnsi="Arial" w:cs="Arial"/>
                <w:sz w:val="22"/>
                <w:szCs w:val="22"/>
              </w:rPr>
            </w:pPr>
            <w:r w:rsidRPr="00D710CE">
              <w:rPr>
                <w:rFonts w:ascii="Arial" w:hAnsi="Arial" w:cs="Arial"/>
                <w:sz w:val="22"/>
                <w:szCs w:val="22"/>
              </w:rPr>
              <w:t>2,511</w:t>
            </w:r>
          </w:p>
        </w:tc>
        <w:tc>
          <w:tcPr>
            <w:tcW w:w="1973" w:type="dxa"/>
            <w:tcBorders>
              <w:top w:val="nil"/>
              <w:left w:val="nil"/>
              <w:right w:val="nil"/>
            </w:tcBorders>
          </w:tcPr>
          <w:p w14:paraId="16415151" w14:textId="77777777" w:rsidR="00D710CE" w:rsidRPr="00C63260" w:rsidRDefault="00D710CE" w:rsidP="00D710CE">
            <w:pPr>
              <w:pBdr>
                <w:bottom w:val="double" w:sz="4" w:space="1" w:color="auto"/>
              </w:pBdr>
              <w:tabs>
                <w:tab w:val="decimal" w:pos="1515"/>
              </w:tabs>
              <w:rPr>
                <w:rFonts w:ascii="Arial" w:hAnsi="Arial" w:cs="Arial"/>
                <w:sz w:val="22"/>
                <w:szCs w:val="22"/>
              </w:rPr>
            </w:pPr>
            <w:r w:rsidRPr="00C63260">
              <w:rPr>
                <w:rFonts w:ascii="Arial" w:hAnsi="Arial" w:cs="Arial"/>
                <w:sz w:val="22"/>
                <w:szCs w:val="22"/>
              </w:rPr>
              <w:t>619</w:t>
            </w:r>
          </w:p>
        </w:tc>
      </w:tr>
    </w:tbl>
    <w:p w14:paraId="2C84CBDE" w14:textId="77777777" w:rsidR="00D710CE" w:rsidRDefault="00D710CE" w:rsidP="000666B5">
      <w:pPr>
        <w:tabs>
          <w:tab w:val="left" w:pos="1440"/>
        </w:tabs>
        <w:spacing w:before="120" w:after="120"/>
        <w:ind w:left="540" w:hanging="540"/>
        <w:jc w:val="thaiDistribute"/>
        <w:outlineLvl w:val="0"/>
        <w:rPr>
          <w:rFonts w:ascii="Arial" w:hAnsi="Arial"/>
          <w:b/>
          <w:bCs/>
          <w:sz w:val="22"/>
          <w:szCs w:val="22"/>
        </w:rPr>
      </w:pPr>
    </w:p>
    <w:p w14:paraId="4509C682"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016C7FCD" w14:textId="7D8DD3F8" w:rsidR="0022516F" w:rsidRPr="00C63260" w:rsidRDefault="0022516F" w:rsidP="000666B5">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lastRenderedPageBreak/>
        <w:t>3.</w:t>
      </w:r>
      <w:r w:rsidRPr="00C63260">
        <w:rPr>
          <w:rFonts w:ascii="Arial" w:hAnsi="Arial"/>
          <w:b/>
          <w:bCs/>
          <w:sz w:val="22"/>
          <w:szCs w:val="22"/>
        </w:rPr>
        <w:tab/>
        <w:t>New financial reporting standards</w:t>
      </w:r>
      <w:r w:rsidRPr="00C63260">
        <w:rPr>
          <w:rFonts w:ascii="Arial" w:hAnsi="Arial" w:hint="cs"/>
          <w:b/>
          <w:bCs/>
          <w:sz w:val="22"/>
          <w:szCs w:val="22"/>
          <w:cs/>
        </w:rPr>
        <w:t xml:space="preserve"> </w:t>
      </w:r>
    </w:p>
    <w:p w14:paraId="3A6F9B2A" w14:textId="77777777" w:rsidR="0022516F" w:rsidRPr="00C63260" w:rsidRDefault="0022516F" w:rsidP="0022516F">
      <w:pPr>
        <w:pStyle w:val="Heading2"/>
        <w:tabs>
          <w:tab w:val="left" w:pos="540"/>
        </w:tabs>
        <w:spacing w:before="120" w:after="120"/>
        <w:jc w:val="thaiDistribute"/>
        <w:rPr>
          <w:rFonts w:ascii="Arial" w:eastAsia="Times New Roman" w:hAnsi="Arial" w:cs="Arial"/>
          <w:b/>
          <w:bCs/>
          <w:color w:val="auto"/>
          <w:sz w:val="22"/>
          <w:szCs w:val="22"/>
        </w:rPr>
      </w:pPr>
      <w:r w:rsidRPr="00C63260">
        <w:rPr>
          <w:rFonts w:ascii="Arial" w:eastAsia="Times New Roman" w:hAnsi="Arial" w:cs="Arial"/>
          <w:b/>
          <w:bCs/>
          <w:color w:val="auto"/>
          <w:sz w:val="22"/>
          <w:szCs w:val="22"/>
        </w:rPr>
        <w:t xml:space="preserve">3.1 </w:t>
      </w:r>
      <w:r w:rsidRPr="00C63260">
        <w:rPr>
          <w:rFonts w:ascii="Arial" w:eastAsia="Times New Roman" w:hAnsi="Arial" w:cs="Arial"/>
          <w:b/>
          <w:bCs/>
          <w:color w:val="auto"/>
          <w:sz w:val="22"/>
          <w:szCs w:val="22"/>
        </w:rPr>
        <w:tab/>
        <w:t>Financial reporting standards that became effective in the current year</w:t>
      </w:r>
    </w:p>
    <w:bookmarkEnd w:id="0"/>
    <w:p w14:paraId="66A05CDE" w14:textId="5734D7AA" w:rsidR="0022516F" w:rsidRPr="00C63260" w:rsidRDefault="0022516F" w:rsidP="0022516F">
      <w:pPr>
        <w:spacing w:before="120" w:after="120"/>
        <w:ind w:left="547"/>
        <w:jc w:val="thaiDistribute"/>
        <w:rPr>
          <w:rFonts w:ascii="Arial" w:hAnsi="Arial" w:cs="Arial"/>
          <w:sz w:val="22"/>
          <w:szCs w:val="20"/>
        </w:rPr>
      </w:pPr>
      <w:r w:rsidRPr="00C63260">
        <w:rPr>
          <w:rFonts w:ascii="Arial" w:hAnsi="Arial" w:cs="Arial"/>
          <w:sz w:val="22"/>
          <w:szCs w:val="20"/>
        </w:rPr>
        <w:t>During the year, the Group has adopted the revised financial reporting standards and interpretations which are effective for fiscal years beginning on or after 1 January 202</w:t>
      </w:r>
      <w:r w:rsidR="00330769" w:rsidRPr="00C63260">
        <w:rPr>
          <w:rFonts w:ascii="Arial" w:hAnsi="Arial" w:cs="Arial"/>
          <w:sz w:val="22"/>
          <w:szCs w:val="20"/>
        </w:rPr>
        <w:t>2</w:t>
      </w:r>
      <w:r w:rsidRPr="00C63260">
        <w:rPr>
          <w:rFonts w:ascii="Arial" w:hAnsi="Arial" w:cs="Arial"/>
          <w:sz w:val="22"/>
          <w:szCs w:val="20"/>
        </w:rPr>
        <w:t>. These financial reporting standards were aimed at alignment with the corresponding International Financial Reporting Standards with most of the changes</w:t>
      </w:r>
      <w:r w:rsidRPr="00C63260">
        <w:rPr>
          <w:rFonts w:ascii="Arial" w:hAnsi="Arial" w:cs="Arial" w:hint="cs"/>
          <w:sz w:val="22"/>
          <w:szCs w:val="20"/>
          <w:cs/>
        </w:rPr>
        <w:t xml:space="preserve"> </w:t>
      </w:r>
      <w:r w:rsidRPr="00C63260">
        <w:rPr>
          <w:rFonts w:ascii="Arial" w:hAnsi="Arial" w:cs="Arial"/>
          <w:sz w:val="22"/>
          <w:szCs w:val="20"/>
        </w:rPr>
        <w:t xml:space="preserve">directed towards clarifying accounting treatment and providing accounting guidance for users of the standards. </w:t>
      </w:r>
    </w:p>
    <w:p w14:paraId="3117A84F" w14:textId="2962EB9C" w:rsidR="0022516F" w:rsidRPr="00C63260" w:rsidRDefault="0022516F" w:rsidP="0022516F">
      <w:pPr>
        <w:spacing w:before="120" w:after="120"/>
        <w:ind w:left="547"/>
        <w:jc w:val="thaiDistribute"/>
        <w:rPr>
          <w:rFonts w:ascii="Arial" w:hAnsi="Arial" w:cs="Arial"/>
          <w:sz w:val="22"/>
          <w:szCs w:val="20"/>
        </w:rPr>
      </w:pPr>
      <w:r w:rsidRPr="00C63260">
        <w:rPr>
          <w:rFonts w:ascii="Arial" w:hAnsi="Arial" w:cs="Arial"/>
          <w:sz w:val="22"/>
          <w:szCs w:val="20"/>
        </w:rPr>
        <w:t xml:space="preserve">The adoption of these financial reporting standards does not have any significant impact on the Group’s financial statements. </w:t>
      </w:r>
    </w:p>
    <w:p w14:paraId="59C50231" w14:textId="0FDE2FA0" w:rsidR="0060242F" w:rsidRPr="00C63260" w:rsidRDefault="0060242F" w:rsidP="0060242F">
      <w:pPr>
        <w:pStyle w:val="Heading2"/>
        <w:tabs>
          <w:tab w:val="left" w:pos="540"/>
        </w:tabs>
        <w:spacing w:before="120" w:after="120"/>
        <w:ind w:left="540" w:hanging="540"/>
        <w:jc w:val="thaiDistribute"/>
        <w:rPr>
          <w:rFonts w:ascii="Arial" w:eastAsia="Times New Roman" w:hAnsi="Arial" w:cs="Arial"/>
          <w:b/>
          <w:bCs/>
          <w:color w:val="auto"/>
          <w:sz w:val="22"/>
          <w:szCs w:val="22"/>
        </w:rPr>
      </w:pPr>
      <w:r w:rsidRPr="00C63260">
        <w:rPr>
          <w:rFonts w:ascii="Arial" w:eastAsia="Times New Roman" w:hAnsi="Arial" w:cs="Arial" w:hint="cs"/>
          <w:b/>
          <w:bCs/>
          <w:color w:val="auto"/>
          <w:sz w:val="22"/>
          <w:szCs w:val="22"/>
          <w:cs/>
        </w:rPr>
        <w:t>3.2</w:t>
      </w:r>
      <w:r w:rsidRPr="00C63260">
        <w:rPr>
          <w:rFonts w:ascii="Arial" w:eastAsia="Times New Roman" w:hAnsi="Arial" w:cs="Arial"/>
          <w:b/>
          <w:bCs/>
          <w:color w:val="auto"/>
          <w:sz w:val="22"/>
          <w:szCs w:val="22"/>
          <w:cs/>
        </w:rPr>
        <w:tab/>
      </w:r>
      <w:r w:rsidRPr="00C63260">
        <w:rPr>
          <w:rFonts w:ascii="Arial" w:eastAsia="Times New Roman" w:hAnsi="Arial" w:cs="Arial"/>
          <w:b/>
          <w:bCs/>
          <w:color w:val="auto"/>
          <w:sz w:val="22"/>
          <w:szCs w:val="22"/>
        </w:rPr>
        <w:t>Financial reporting standards that will become effective for fiscal years beginning on or after 1 January 202</w:t>
      </w:r>
      <w:r w:rsidR="00330769" w:rsidRPr="00C63260">
        <w:rPr>
          <w:rFonts w:ascii="Arial" w:eastAsia="Times New Roman" w:hAnsi="Arial" w:cs="Arial"/>
          <w:b/>
          <w:bCs/>
          <w:color w:val="auto"/>
          <w:sz w:val="22"/>
          <w:szCs w:val="22"/>
        </w:rPr>
        <w:t>3</w:t>
      </w:r>
    </w:p>
    <w:p w14:paraId="75F207F6" w14:textId="448B5855" w:rsidR="0060242F" w:rsidRPr="00C63260" w:rsidRDefault="0060242F" w:rsidP="0060242F">
      <w:pPr>
        <w:spacing w:before="120" w:after="120"/>
        <w:ind w:left="540"/>
        <w:jc w:val="thaiDistribute"/>
        <w:rPr>
          <w:rFonts w:ascii="Arial" w:hAnsi="Arial" w:cs="Arial"/>
          <w:color w:val="000000" w:themeColor="text1"/>
          <w:sz w:val="22"/>
          <w:szCs w:val="20"/>
        </w:rPr>
      </w:pPr>
      <w:r w:rsidRPr="00C63260">
        <w:rPr>
          <w:rFonts w:ascii="Arial" w:hAnsi="Arial" w:cs="Arial"/>
          <w:color w:val="000000" w:themeColor="text1"/>
          <w:sz w:val="22"/>
          <w:szCs w:val="20"/>
        </w:rPr>
        <w:t xml:space="preserve">The Federation of Accounting Professions issued </w:t>
      </w:r>
      <w:proofErr w:type="gramStart"/>
      <w:r w:rsidRPr="00C63260">
        <w:rPr>
          <w:rFonts w:ascii="Arial" w:hAnsi="Arial" w:cs="Arial"/>
          <w:color w:val="000000" w:themeColor="text1"/>
          <w:sz w:val="22"/>
          <w:szCs w:val="20"/>
        </w:rPr>
        <w:t>a number of</w:t>
      </w:r>
      <w:proofErr w:type="gramEnd"/>
      <w:r w:rsidRPr="00C63260">
        <w:rPr>
          <w:rFonts w:ascii="Arial" w:hAnsi="Arial" w:cs="Arial"/>
          <w:color w:val="000000" w:themeColor="text1"/>
          <w:sz w:val="22"/>
          <w:szCs w:val="20"/>
        </w:rPr>
        <w:t xml:space="preserve"> revised financial reporting standards, which are effective for fiscal years beginning on or after 1 January 202</w:t>
      </w:r>
      <w:r w:rsidR="00330769" w:rsidRPr="00C63260">
        <w:rPr>
          <w:rFonts w:ascii="Arial" w:hAnsi="Arial" w:cs="Arial"/>
          <w:color w:val="000000" w:themeColor="text1"/>
          <w:sz w:val="22"/>
          <w:szCs w:val="20"/>
        </w:rPr>
        <w:t>3</w:t>
      </w:r>
      <w:r w:rsidRPr="00C63260">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w:t>
      </w:r>
      <w:r w:rsidRPr="00C63260">
        <w:rPr>
          <w:rFonts w:ascii="Arial" w:hAnsi="Arial" w:cs="Arial" w:hint="cs"/>
          <w:color w:val="000000" w:themeColor="text1"/>
          <w:sz w:val="22"/>
          <w:szCs w:val="20"/>
          <w:cs/>
        </w:rPr>
        <w:t xml:space="preserve"> </w:t>
      </w:r>
      <w:r w:rsidR="006C7DFE" w:rsidRPr="00C63260">
        <w:rPr>
          <w:rFonts w:ascii="Arial" w:hAnsi="Arial" w:cs="Arial"/>
          <w:color w:val="000000" w:themeColor="text1"/>
          <w:sz w:val="22"/>
          <w:szCs w:val="20"/>
        </w:rPr>
        <w:t>and providing accounting guidance for users of the standards.</w:t>
      </w:r>
    </w:p>
    <w:p w14:paraId="6312FF4F" w14:textId="77777777" w:rsidR="0060242F" w:rsidRPr="00C63260" w:rsidRDefault="0060242F" w:rsidP="0060242F">
      <w:pPr>
        <w:spacing w:before="120" w:after="120"/>
        <w:ind w:left="540"/>
        <w:jc w:val="thaiDistribute"/>
        <w:rPr>
          <w:rFonts w:ascii="Arial" w:hAnsi="Arial"/>
          <w:color w:val="000000" w:themeColor="text1"/>
          <w:sz w:val="22"/>
          <w:szCs w:val="20"/>
          <w:cs/>
        </w:rPr>
      </w:pPr>
      <w:r w:rsidRPr="00C63260">
        <w:rPr>
          <w:rFonts w:ascii="Arial" w:hAnsi="Arial" w:cs="Arial"/>
          <w:color w:val="000000" w:themeColor="text1"/>
          <w:sz w:val="22"/>
          <w:szCs w:val="20"/>
        </w:rPr>
        <w:t>The</w:t>
      </w:r>
      <w:r w:rsidRPr="00C63260">
        <w:rPr>
          <w:rFonts w:ascii="Arial" w:hAnsi="Arial"/>
          <w:color w:val="000000" w:themeColor="text1"/>
          <w:sz w:val="22"/>
          <w:szCs w:val="20"/>
        </w:rPr>
        <w:t xml:space="preserve"> management of the Group believes that</w:t>
      </w:r>
      <w:r w:rsidRPr="00C63260">
        <w:rPr>
          <w:rFonts w:ascii="Arial" w:hAnsi="Arial" w:cs="Arial"/>
          <w:color w:val="000000" w:themeColor="text1"/>
          <w:sz w:val="22"/>
          <w:szCs w:val="20"/>
        </w:rPr>
        <w:t xml:space="preserve"> adoption of these </w:t>
      </w:r>
      <w:r w:rsidRPr="00C63260">
        <w:rPr>
          <w:rFonts w:ascii="Arial" w:hAnsi="Arial" w:cs="Browallia New"/>
          <w:color w:val="000000" w:themeColor="text1"/>
          <w:sz w:val="22"/>
          <w:szCs w:val="22"/>
        </w:rPr>
        <w:t xml:space="preserve">amendments </w:t>
      </w:r>
      <w:r w:rsidRPr="00C63260">
        <w:rPr>
          <w:rFonts w:ascii="Arial" w:hAnsi="Arial" w:cs="Arial"/>
          <w:color w:val="000000" w:themeColor="text1"/>
          <w:sz w:val="22"/>
          <w:szCs w:val="20"/>
        </w:rPr>
        <w:t>will not have any significant impact on the Group’s financial statements.</w:t>
      </w:r>
    </w:p>
    <w:p w14:paraId="7606E151" w14:textId="73C67EB3" w:rsidR="0021308E" w:rsidRPr="00C63260" w:rsidRDefault="00E16E8B" w:rsidP="0021308E">
      <w:pPr>
        <w:tabs>
          <w:tab w:val="left" w:pos="540"/>
        </w:tabs>
        <w:spacing w:before="240" w:after="120"/>
        <w:ind w:left="547" w:hanging="547"/>
        <w:jc w:val="thaiDistribute"/>
        <w:rPr>
          <w:rFonts w:ascii="Arial" w:hAnsi="Arial"/>
          <w:b/>
          <w:bCs/>
          <w:sz w:val="22"/>
          <w:szCs w:val="22"/>
        </w:rPr>
      </w:pPr>
      <w:bookmarkStart w:id="1" w:name="_Hlk54681437"/>
      <w:r w:rsidRPr="00C63260">
        <w:rPr>
          <w:rFonts w:ascii="Arial" w:hAnsi="Arial"/>
          <w:b/>
          <w:bCs/>
          <w:sz w:val="22"/>
          <w:szCs w:val="22"/>
        </w:rPr>
        <w:t>4</w:t>
      </w:r>
      <w:r w:rsidR="0021308E" w:rsidRPr="00C63260">
        <w:rPr>
          <w:rFonts w:ascii="Arial" w:hAnsi="Arial"/>
          <w:b/>
          <w:bCs/>
          <w:sz w:val="22"/>
          <w:szCs w:val="22"/>
        </w:rPr>
        <w:t>.</w:t>
      </w:r>
      <w:r w:rsidR="0021308E" w:rsidRPr="00C63260">
        <w:rPr>
          <w:rFonts w:ascii="Arial" w:hAnsi="Arial"/>
          <w:b/>
          <w:bCs/>
          <w:sz w:val="22"/>
          <w:szCs w:val="22"/>
        </w:rPr>
        <w:tab/>
        <w:t>Significant accounting policies</w:t>
      </w:r>
    </w:p>
    <w:p w14:paraId="00FEDEC2" w14:textId="525185B3" w:rsidR="0021308E" w:rsidRPr="00C63260" w:rsidRDefault="00E16E8B" w:rsidP="0021308E">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.1</w:t>
      </w:r>
      <w:r w:rsidR="0021308E" w:rsidRPr="00C63260">
        <w:rPr>
          <w:rFonts w:ascii="Arial" w:hAnsi="Arial"/>
          <w:b/>
          <w:bCs/>
          <w:sz w:val="22"/>
          <w:szCs w:val="22"/>
        </w:rPr>
        <w:tab/>
        <w:t>Revenue and expense recognition</w:t>
      </w:r>
    </w:p>
    <w:p w14:paraId="4CB4758B" w14:textId="77777777" w:rsidR="0021308E" w:rsidRPr="00C63260" w:rsidRDefault="0021308E" w:rsidP="0021308E">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i/>
          <w:iCs/>
          <w:sz w:val="22"/>
          <w:szCs w:val="22"/>
        </w:rPr>
        <w:tab/>
      </w:r>
      <w:r w:rsidRPr="00C63260">
        <w:rPr>
          <w:rFonts w:ascii="Arial" w:hAnsi="Arial"/>
          <w:b/>
          <w:bCs/>
          <w:sz w:val="22"/>
          <w:szCs w:val="22"/>
        </w:rPr>
        <w:t>Rendering of services</w:t>
      </w:r>
    </w:p>
    <w:p w14:paraId="4D000CA0" w14:textId="77D4BFC1" w:rsidR="00AE315A" w:rsidRPr="00C63260" w:rsidRDefault="00AE315A" w:rsidP="00AE315A">
      <w:pPr>
        <w:pStyle w:val="Caption"/>
        <w:ind w:left="540" w:firstLine="0"/>
        <w:rPr>
          <w:rFonts w:ascii="Arial" w:hAnsi="Arial" w:cs="Arial"/>
          <w:sz w:val="22"/>
          <w:szCs w:val="14"/>
          <w:u w:val="none"/>
        </w:rPr>
      </w:pPr>
      <w:r w:rsidRPr="00C63260">
        <w:rPr>
          <w:rFonts w:ascii="Arial" w:hAnsi="Arial" w:cs="Arial"/>
          <w:sz w:val="22"/>
          <w:szCs w:val="14"/>
          <w:u w:val="none"/>
        </w:rPr>
        <w:t xml:space="preserve">Service revenue is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over time when services have been rendered </w:t>
      </w:r>
      <w:proofErr w:type="gramStart"/>
      <w:r w:rsidRPr="00C63260">
        <w:rPr>
          <w:rFonts w:ascii="Arial" w:hAnsi="Arial" w:cs="Arial"/>
          <w:sz w:val="22"/>
          <w:szCs w:val="14"/>
          <w:u w:val="none"/>
        </w:rPr>
        <w:t>taking into account</w:t>
      </w:r>
      <w:proofErr w:type="gramEnd"/>
      <w:r w:rsidRPr="00C63260">
        <w:rPr>
          <w:rFonts w:ascii="Arial" w:hAnsi="Arial" w:cs="Arial"/>
          <w:sz w:val="22"/>
          <w:szCs w:val="14"/>
          <w:u w:val="none"/>
        </w:rPr>
        <w:t xml:space="preserve"> the stage of completion, measuring based on comparison of actual costs incurred up to the end of the period and total anticipated costs to be incurred to completion.</w:t>
      </w:r>
    </w:p>
    <w:p w14:paraId="223F5B09" w14:textId="28ED07F7" w:rsidR="00123E3C" w:rsidRPr="00C63260" w:rsidRDefault="002B4783" w:rsidP="002A6FBB">
      <w:pPr>
        <w:pStyle w:val="Caption"/>
        <w:ind w:left="540" w:firstLine="0"/>
        <w:rPr>
          <w:rFonts w:ascii="Arial" w:hAnsi="Arial" w:cs="Arial"/>
          <w:sz w:val="22"/>
          <w:szCs w:val="14"/>
          <w:u w:val="none"/>
          <w:cs/>
        </w:rPr>
      </w:pPr>
      <w:r w:rsidRPr="00C63260">
        <w:rPr>
          <w:rFonts w:ascii="Arial" w:hAnsi="Arial" w:cs="Arial"/>
          <w:sz w:val="22"/>
          <w:szCs w:val="14"/>
          <w:u w:val="none"/>
        </w:rPr>
        <w:t xml:space="preserve">The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revenue which is not yet due per the contracts </w:t>
      </w:r>
      <w:r w:rsidR="00123E3C" w:rsidRPr="00C63260">
        <w:rPr>
          <w:rFonts w:ascii="Arial" w:hAnsi="Arial" w:cs="Arial"/>
          <w:sz w:val="22"/>
          <w:szCs w:val="14"/>
          <w:u w:val="none"/>
        </w:rPr>
        <w:t xml:space="preserve">has been present under the caption of “Trade and other receivables” in the statement of financial position. The </w:t>
      </w:r>
      <w:r w:rsidRPr="00C63260">
        <w:rPr>
          <w:rFonts w:ascii="Arial" w:hAnsi="Arial" w:cs="Arial"/>
          <w:sz w:val="22"/>
          <w:szCs w:val="14"/>
          <w:u w:val="none"/>
        </w:rPr>
        <w:t xml:space="preserve">amounts </w:t>
      </w:r>
      <w:proofErr w:type="spellStart"/>
      <w:r w:rsidRPr="00C63260">
        <w:rPr>
          <w:rFonts w:ascii="Arial" w:hAnsi="Arial" w:cs="Arial"/>
          <w:sz w:val="22"/>
          <w:szCs w:val="14"/>
          <w:u w:val="none"/>
        </w:rPr>
        <w:t>recognised</w:t>
      </w:r>
      <w:proofErr w:type="spellEnd"/>
      <w:r w:rsidRPr="00C63260">
        <w:rPr>
          <w:rFonts w:ascii="Arial" w:hAnsi="Arial" w:cs="Arial"/>
          <w:sz w:val="22"/>
          <w:szCs w:val="14"/>
          <w:u w:val="none"/>
        </w:rPr>
        <w:t xml:space="preserve"> are reclassified to trade receivables when the Group’s right to consideration is unconditional such as upon completion of services and acceptance by the customer.</w:t>
      </w:r>
    </w:p>
    <w:p w14:paraId="662A4D29" w14:textId="77777777" w:rsidR="00D710CE" w:rsidRDefault="00123E3C" w:rsidP="00D707F0">
      <w:pPr>
        <w:tabs>
          <w:tab w:val="left" w:pos="540"/>
          <w:tab w:val="left" w:pos="1440"/>
        </w:tabs>
        <w:spacing w:before="120" w:after="120"/>
        <w:ind w:left="600" w:hanging="600"/>
        <w:jc w:val="thaiDistribute"/>
        <w:outlineLvl w:val="0"/>
        <w:rPr>
          <w:rFonts w:ascii="Arial" w:hAnsi="Arial"/>
          <w:b/>
          <w:bCs/>
          <w:sz w:val="22"/>
          <w:szCs w:val="22"/>
        </w:rPr>
      </w:pPr>
      <w:r w:rsidRPr="00C63260">
        <w:rPr>
          <w:rFonts w:ascii="Arial" w:hAnsi="Arial"/>
          <w:b/>
          <w:bCs/>
          <w:sz w:val="22"/>
          <w:szCs w:val="22"/>
        </w:rPr>
        <w:tab/>
      </w:r>
    </w:p>
    <w:p w14:paraId="28E0ECD0"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357170EC" w14:textId="57E9BD34" w:rsidR="0021308E" w:rsidRPr="00C63260" w:rsidRDefault="00D710CE" w:rsidP="00D707F0">
      <w:pPr>
        <w:tabs>
          <w:tab w:val="left" w:pos="540"/>
          <w:tab w:val="left" w:pos="1440"/>
        </w:tabs>
        <w:spacing w:before="120" w:after="120"/>
        <w:ind w:left="600" w:hanging="600"/>
        <w:jc w:val="thaiDistribute"/>
        <w:outlineLvl w:val="0"/>
        <w:rPr>
          <w:rFonts w:ascii="Arial" w:hAnsi="Arial"/>
          <w:b/>
          <w:bCs/>
          <w:sz w:val="22"/>
          <w:szCs w:val="22"/>
        </w:rPr>
      </w:pPr>
      <w:r>
        <w:rPr>
          <w:rFonts w:ascii="Arial" w:hAnsi="Arial"/>
          <w:b/>
          <w:bCs/>
          <w:sz w:val="22"/>
          <w:szCs w:val="22"/>
        </w:rPr>
        <w:lastRenderedPageBreak/>
        <w:tab/>
      </w:r>
      <w:r w:rsidR="0021308E" w:rsidRPr="00C63260">
        <w:rPr>
          <w:rFonts w:ascii="Arial" w:hAnsi="Arial"/>
          <w:b/>
          <w:bCs/>
          <w:sz w:val="22"/>
          <w:szCs w:val="22"/>
        </w:rPr>
        <w:t xml:space="preserve">Interest income </w:t>
      </w:r>
    </w:p>
    <w:p w14:paraId="5C05DD88" w14:textId="77777777" w:rsidR="0021308E" w:rsidRPr="00C63260" w:rsidRDefault="0021308E" w:rsidP="0021308E">
      <w:pPr>
        <w:tabs>
          <w:tab w:val="left" w:pos="2160"/>
        </w:tabs>
        <w:spacing w:before="120" w:after="120"/>
        <w:ind w:left="547" w:right="-36" w:hanging="7"/>
        <w:jc w:val="thaiDistribute"/>
        <w:rPr>
          <w:rFonts w:ascii="Arial" w:hAnsi="Arial" w:cs="Arial"/>
          <w:sz w:val="22"/>
          <w:szCs w:val="22"/>
        </w:rPr>
      </w:pPr>
      <w:r w:rsidRPr="00C63260">
        <w:rPr>
          <w:rFonts w:ascii="Arial" w:hAnsi="Arial" w:cs="Arial"/>
          <w:sz w:val="22"/>
          <w:szCs w:val="22"/>
        </w:rPr>
        <w:tab/>
        <w:t>Interest income is</w:t>
      </w:r>
      <w:r w:rsidRPr="00C63260">
        <w:rPr>
          <w:rFonts w:ascii="Arial" w:hAnsi="Arial" w:cs="Arial"/>
          <w:sz w:val="22"/>
          <w:szCs w:val="22"/>
          <w:cs/>
        </w:rPr>
        <w:t xml:space="preserve"> </w:t>
      </w:r>
      <w:r w:rsidRPr="00C63260">
        <w:rPr>
          <w:rFonts w:ascii="Arial" w:hAnsi="Arial" w:cs="Arial"/>
          <w:sz w:val="22"/>
          <w:szCs w:val="22"/>
        </w:rPr>
        <w:t xml:space="preserve">calculated using the effective interest method and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C63260">
        <w:rPr>
          <w:rFonts w:ascii="Arial" w:hAnsi="Arial" w:cs="Arial"/>
          <w:sz w:val="22"/>
          <w:szCs w:val="22"/>
          <w:cs/>
        </w:rPr>
        <w:t xml:space="preserve"> </w:t>
      </w:r>
      <w:r w:rsidRPr="00C63260">
        <w:rPr>
          <w:rFonts w:ascii="Arial" w:hAnsi="Arial" w:cs="Arial"/>
          <w:sz w:val="22"/>
          <w:szCs w:val="22"/>
        </w:rPr>
        <w:t xml:space="preserve">is applied to the net carrying amount of the financial asset (net of the expected credit loss allowance).   </w:t>
      </w:r>
    </w:p>
    <w:p w14:paraId="68109567" w14:textId="77777777" w:rsidR="0021308E" w:rsidRPr="00C63260" w:rsidRDefault="0021308E" w:rsidP="0021308E">
      <w:pPr>
        <w:tabs>
          <w:tab w:val="left" w:pos="2160"/>
        </w:tabs>
        <w:spacing w:before="120" w:after="120"/>
        <w:ind w:left="540" w:right="-43" w:hanging="7"/>
        <w:jc w:val="thaiDistribute"/>
        <w:rPr>
          <w:rFonts w:ascii="Arial" w:hAnsi="Arial" w:cs="Arial"/>
          <w:b/>
          <w:bCs/>
          <w:sz w:val="22"/>
          <w:szCs w:val="22"/>
        </w:rPr>
      </w:pPr>
      <w:r w:rsidRPr="00C63260">
        <w:rPr>
          <w:rFonts w:ascii="Arial" w:hAnsi="Arial" w:cs="Arial"/>
          <w:b/>
          <w:bCs/>
          <w:sz w:val="22"/>
          <w:szCs w:val="22"/>
        </w:rPr>
        <w:t xml:space="preserve">Finance cost </w:t>
      </w:r>
    </w:p>
    <w:p w14:paraId="476C9E4D" w14:textId="733C8110" w:rsidR="0021308E" w:rsidRDefault="0021308E" w:rsidP="006A5FC3">
      <w:pPr>
        <w:tabs>
          <w:tab w:val="left" w:pos="1440"/>
        </w:tabs>
        <w:spacing w:before="120" w:after="120"/>
        <w:ind w:left="540" w:hanging="540"/>
        <w:jc w:val="thaiDistribute"/>
        <w:outlineLvl w:val="0"/>
        <w:rPr>
          <w:rFonts w:ascii="Arial" w:hAnsi="Arial"/>
          <w:sz w:val="22"/>
          <w:szCs w:val="22"/>
        </w:rPr>
      </w:pPr>
      <w:r w:rsidRPr="00C63260">
        <w:rPr>
          <w:rFonts w:ascii="Arial" w:hAnsi="Arial" w:cs="Arial"/>
          <w:sz w:val="22"/>
          <w:szCs w:val="22"/>
        </w:rPr>
        <w:tab/>
        <w:t xml:space="preserve">Interest expense from financial liabilities at </w:t>
      </w:r>
      <w:proofErr w:type="spellStart"/>
      <w:r w:rsidRPr="00C63260">
        <w:rPr>
          <w:rFonts w:ascii="Arial" w:hAnsi="Arial" w:cs="Arial"/>
          <w:sz w:val="22"/>
          <w:szCs w:val="22"/>
        </w:rPr>
        <w:t>amortised</w:t>
      </w:r>
      <w:proofErr w:type="spellEnd"/>
      <w:r w:rsidRPr="00C63260">
        <w:rPr>
          <w:rFonts w:ascii="Arial" w:hAnsi="Arial" w:cs="Arial"/>
          <w:sz w:val="22"/>
          <w:szCs w:val="22"/>
        </w:rPr>
        <w:t xml:space="preserve"> cost is calculated using the effective interest method and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on an accrual basis.</w:t>
      </w:r>
      <w:r w:rsidRPr="00C63260">
        <w:rPr>
          <w:rFonts w:ascii="Arial" w:hAnsi="Arial"/>
          <w:sz w:val="22"/>
          <w:szCs w:val="22"/>
        </w:rPr>
        <w:t xml:space="preserve">  </w:t>
      </w:r>
    </w:p>
    <w:p w14:paraId="1B8DD8F7" w14:textId="4CF4FD7F" w:rsidR="00AB79CD" w:rsidRPr="00967EE0" w:rsidRDefault="00AB79CD" w:rsidP="00AB79CD">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ab/>
        <w:t>Dividends</w:t>
      </w:r>
    </w:p>
    <w:p w14:paraId="2BC93234" w14:textId="77777777" w:rsidR="00AB79CD" w:rsidRPr="00967EE0" w:rsidRDefault="00AB79CD" w:rsidP="00AB79CD">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t xml:space="preserve">Dividends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right to receive the dividends is established.  </w:t>
      </w:r>
    </w:p>
    <w:p w14:paraId="57A0271D" w14:textId="007AC4A7"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.2</w:t>
      </w:r>
      <w:r w:rsidR="0021308E" w:rsidRPr="00C63260">
        <w:rPr>
          <w:rFonts w:ascii="Arial" w:hAnsi="Arial"/>
          <w:b/>
          <w:bCs/>
          <w:sz w:val="22"/>
          <w:szCs w:val="22"/>
        </w:rPr>
        <w:tab/>
        <w:t>Cash and cash equivalents</w:t>
      </w:r>
    </w:p>
    <w:p w14:paraId="3609677E" w14:textId="1958D1F4"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21D40C17" w14:textId="4E9508F8"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.3</w:t>
      </w:r>
      <w:r w:rsidR="0021308E" w:rsidRPr="00C63260">
        <w:rPr>
          <w:rFonts w:ascii="Arial" w:hAnsi="Arial"/>
          <w:b/>
          <w:bCs/>
          <w:sz w:val="22"/>
          <w:szCs w:val="22"/>
        </w:rPr>
        <w:tab/>
        <w:t>Investments in subsidiaries and associate</w:t>
      </w:r>
    </w:p>
    <w:p w14:paraId="5EE0947D" w14:textId="77777777" w:rsidR="0021308E" w:rsidRPr="00C63260" w:rsidRDefault="0021308E" w:rsidP="0021308E">
      <w:pPr>
        <w:tabs>
          <w:tab w:val="left" w:pos="1920"/>
        </w:tabs>
        <w:spacing w:before="120" w:after="120"/>
        <w:ind w:left="540"/>
        <w:jc w:val="thaiDistribute"/>
        <w:rPr>
          <w:rFonts w:ascii="Arial" w:hAnsi="Arial"/>
          <w:sz w:val="22"/>
          <w:szCs w:val="22"/>
        </w:rPr>
      </w:pPr>
      <w:r w:rsidRPr="00C63260">
        <w:rPr>
          <w:rFonts w:ascii="Arial" w:hAnsi="Arial"/>
          <w:sz w:val="22"/>
          <w:szCs w:val="22"/>
        </w:rPr>
        <w:t xml:space="preserve">Investment in an associate is accounted for in the consolidated financial statements using the equity method. </w:t>
      </w:r>
    </w:p>
    <w:p w14:paraId="68AD59D9" w14:textId="517D164C" w:rsidR="0021308E" w:rsidRPr="00C63260" w:rsidRDefault="0021308E" w:rsidP="0021308E">
      <w:pPr>
        <w:tabs>
          <w:tab w:val="left" w:pos="1920"/>
        </w:tabs>
        <w:spacing w:before="120" w:after="120"/>
        <w:ind w:left="540"/>
        <w:jc w:val="thaiDistribute"/>
        <w:rPr>
          <w:rFonts w:ascii="Arial" w:hAnsi="Arial"/>
          <w:sz w:val="22"/>
          <w:szCs w:val="22"/>
        </w:rPr>
      </w:pPr>
      <w:r w:rsidRPr="00C63260">
        <w:rPr>
          <w:rFonts w:ascii="Arial" w:hAnsi="Arial"/>
          <w:sz w:val="22"/>
          <w:szCs w:val="22"/>
        </w:rPr>
        <w:t xml:space="preserve">Investments in subsidiaries </w:t>
      </w:r>
      <w:r w:rsidR="00123E3C" w:rsidRPr="00C63260">
        <w:rPr>
          <w:rFonts w:ascii="Arial" w:hAnsi="Arial"/>
          <w:sz w:val="22"/>
          <w:szCs w:val="22"/>
        </w:rPr>
        <w:t xml:space="preserve">and associate </w:t>
      </w:r>
      <w:r w:rsidRPr="00C63260">
        <w:rPr>
          <w:rFonts w:ascii="Arial" w:hAnsi="Arial"/>
          <w:sz w:val="22"/>
          <w:szCs w:val="22"/>
        </w:rPr>
        <w:t>are accounted for in the separate financial statements using the cost method less impairment loss (if any).</w:t>
      </w:r>
    </w:p>
    <w:p w14:paraId="5D5CBCE3" w14:textId="1D43FD3E" w:rsidR="0021308E" w:rsidRPr="00C63260" w:rsidRDefault="00D707F0"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w:t>
      </w:r>
      <w:r w:rsidR="0021308E" w:rsidRPr="00C63260">
        <w:rPr>
          <w:rFonts w:ascii="Arial" w:hAnsi="Arial"/>
          <w:b/>
          <w:bCs/>
          <w:sz w:val="22"/>
          <w:szCs w:val="22"/>
        </w:rPr>
        <w:t>.4</w:t>
      </w:r>
      <w:r w:rsidR="0021308E" w:rsidRPr="00C63260">
        <w:rPr>
          <w:rFonts w:ascii="Arial" w:hAnsi="Arial"/>
          <w:b/>
          <w:bCs/>
          <w:sz w:val="22"/>
          <w:szCs w:val="22"/>
        </w:rPr>
        <w:tab/>
      </w:r>
      <w:r w:rsidR="00123E3C" w:rsidRPr="00C63260">
        <w:rPr>
          <w:rFonts w:ascii="Arial" w:hAnsi="Arial"/>
          <w:b/>
          <w:bCs/>
          <w:sz w:val="22"/>
          <w:szCs w:val="22"/>
        </w:rPr>
        <w:t>B</w:t>
      </w:r>
      <w:r w:rsidR="0021308E" w:rsidRPr="00C63260">
        <w:rPr>
          <w:rFonts w:ascii="Arial" w:hAnsi="Arial"/>
          <w:b/>
          <w:bCs/>
          <w:sz w:val="22"/>
          <w:szCs w:val="22"/>
        </w:rPr>
        <w:t xml:space="preserve">uilding </w:t>
      </w:r>
      <w:r w:rsidR="00123E3C" w:rsidRPr="00C63260">
        <w:rPr>
          <w:rFonts w:ascii="Arial" w:hAnsi="Arial"/>
          <w:b/>
          <w:bCs/>
          <w:sz w:val="22"/>
          <w:szCs w:val="22"/>
        </w:rPr>
        <w:t>improvement</w:t>
      </w:r>
      <w:r w:rsidR="00C9682A" w:rsidRPr="00C63260">
        <w:rPr>
          <w:rFonts w:ascii="Arial" w:hAnsi="Arial"/>
          <w:b/>
          <w:bCs/>
          <w:sz w:val="22"/>
          <w:szCs w:val="22"/>
        </w:rPr>
        <w:t>s</w:t>
      </w:r>
      <w:r w:rsidR="00123E3C" w:rsidRPr="00C63260">
        <w:rPr>
          <w:rFonts w:ascii="Arial" w:hAnsi="Arial"/>
          <w:b/>
          <w:bCs/>
          <w:sz w:val="22"/>
          <w:szCs w:val="22"/>
        </w:rPr>
        <w:t xml:space="preserve"> </w:t>
      </w:r>
      <w:r w:rsidR="0021308E" w:rsidRPr="00C63260">
        <w:rPr>
          <w:rFonts w:ascii="Arial" w:hAnsi="Arial"/>
          <w:b/>
          <w:bCs/>
          <w:sz w:val="22"/>
          <w:szCs w:val="22"/>
        </w:rPr>
        <w:t>and equipment/Depreciation</w:t>
      </w:r>
    </w:p>
    <w:p w14:paraId="49C72F40" w14:textId="002ADC0C"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Building </w:t>
      </w:r>
      <w:r w:rsidR="00123E3C" w:rsidRPr="00C63260">
        <w:rPr>
          <w:rFonts w:ascii="Arial" w:hAnsi="Arial"/>
          <w:sz w:val="22"/>
          <w:szCs w:val="22"/>
        </w:rPr>
        <w:t>improvement</w:t>
      </w:r>
      <w:r w:rsidR="00C9682A" w:rsidRPr="00C63260">
        <w:rPr>
          <w:rFonts w:ascii="Arial" w:hAnsi="Arial"/>
          <w:sz w:val="22"/>
          <w:szCs w:val="22"/>
        </w:rPr>
        <w:t>s</w:t>
      </w:r>
      <w:r w:rsidR="00123E3C" w:rsidRPr="00C63260">
        <w:rPr>
          <w:rFonts w:ascii="Arial" w:hAnsi="Arial"/>
          <w:sz w:val="22"/>
          <w:szCs w:val="22"/>
        </w:rPr>
        <w:t xml:space="preserve"> </w:t>
      </w:r>
      <w:r w:rsidRPr="00C63260">
        <w:rPr>
          <w:rFonts w:ascii="Arial" w:hAnsi="Arial"/>
          <w:sz w:val="22"/>
          <w:szCs w:val="22"/>
        </w:rPr>
        <w:t>and equipment are stated at cost less accumulated depreciation and allowance for loss on impairment of assets (if any).</w:t>
      </w:r>
    </w:p>
    <w:p w14:paraId="796C7B78" w14:textId="074868EB" w:rsidR="0021308E" w:rsidRPr="00C63260" w:rsidRDefault="002A6FBB"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r>
      <w:r w:rsidR="0021308E" w:rsidRPr="00C63260">
        <w:rPr>
          <w:rFonts w:ascii="Arial" w:hAnsi="Arial"/>
          <w:sz w:val="22"/>
          <w:szCs w:val="22"/>
        </w:rPr>
        <w:t xml:space="preserve">Depreciation of building </w:t>
      </w:r>
      <w:r w:rsidR="00123E3C" w:rsidRPr="00C63260">
        <w:rPr>
          <w:rFonts w:ascii="Arial" w:hAnsi="Arial"/>
          <w:sz w:val="22"/>
          <w:szCs w:val="22"/>
        </w:rPr>
        <w:t>improvement</w:t>
      </w:r>
      <w:r w:rsidR="00C9682A" w:rsidRPr="00C63260">
        <w:rPr>
          <w:rFonts w:ascii="Arial" w:hAnsi="Arial"/>
          <w:sz w:val="22"/>
          <w:szCs w:val="22"/>
        </w:rPr>
        <w:t>s</w:t>
      </w:r>
      <w:r w:rsidR="00123E3C" w:rsidRPr="00C63260">
        <w:rPr>
          <w:rFonts w:ascii="Arial" w:hAnsi="Arial"/>
          <w:sz w:val="22"/>
          <w:szCs w:val="22"/>
        </w:rPr>
        <w:t xml:space="preserve"> </w:t>
      </w:r>
      <w:r w:rsidR="0021308E" w:rsidRPr="00C63260">
        <w:rPr>
          <w:rFonts w:ascii="Arial" w:hAnsi="Arial"/>
          <w:sz w:val="22"/>
          <w:szCs w:val="22"/>
        </w:rPr>
        <w:t xml:space="preserve">and equipment </w:t>
      </w:r>
      <w:r w:rsidR="00123E3C" w:rsidRPr="00C63260">
        <w:rPr>
          <w:rFonts w:ascii="Arial" w:hAnsi="Arial"/>
          <w:sz w:val="22"/>
          <w:szCs w:val="22"/>
        </w:rPr>
        <w:t>are</w:t>
      </w:r>
      <w:r w:rsidR="0021308E" w:rsidRPr="00C63260">
        <w:rPr>
          <w:rFonts w:ascii="Arial" w:hAnsi="Arial"/>
          <w:sz w:val="22"/>
          <w:szCs w:val="22"/>
        </w:rPr>
        <w:t xml:space="preserve"> calculated by reference to their costs on the straight-line basis over the following estimated useful lives: </w:t>
      </w:r>
    </w:p>
    <w:p w14:paraId="4DD9AE6B" w14:textId="0CB507EF" w:rsidR="00716E7A" w:rsidRPr="00C63260" w:rsidRDefault="004B35C2" w:rsidP="00E83AC2">
      <w:pPr>
        <w:tabs>
          <w:tab w:val="left" w:pos="1920"/>
          <w:tab w:val="left" w:pos="6120"/>
          <w:tab w:val="right" w:pos="7470"/>
        </w:tabs>
        <w:spacing w:before="120"/>
        <w:ind w:left="547" w:hanging="547"/>
        <w:jc w:val="both"/>
        <w:rPr>
          <w:rFonts w:ascii="Arial" w:hAnsi="Arial"/>
          <w:sz w:val="22"/>
          <w:szCs w:val="22"/>
        </w:rPr>
      </w:pPr>
      <w:r w:rsidRPr="00C63260">
        <w:rPr>
          <w:rFonts w:ascii="Arial" w:hAnsi="Arial"/>
          <w:sz w:val="22"/>
          <w:szCs w:val="22"/>
        </w:rPr>
        <w:tab/>
      </w:r>
      <w:r w:rsidR="00716E7A" w:rsidRPr="00C63260">
        <w:rPr>
          <w:rFonts w:ascii="Arial" w:hAnsi="Arial"/>
          <w:sz w:val="22"/>
          <w:szCs w:val="22"/>
        </w:rPr>
        <w:t xml:space="preserve">Building </w:t>
      </w:r>
      <w:r w:rsidR="00103B68" w:rsidRPr="00C63260">
        <w:rPr>
          <w:rFonts w:ascii="Arial" w:hAnsi="Arial"/>
          <w:sz w:val="22"/>
          <w:szCs w:val="22"/>
        </w:rPr>
        <w:t>improvement</w:t>
      </w:r>
      <w:r w:rsidR="00C9682A" w:rsidRPr="00C63260">
        <w:rPr>
          <w:rFonts w:ascii="Arial" w:hAnsi="Arial"/>
          <w:sz w:val="22"/>
          <w:szCs w:val="22"/>
        </w:rPr>
        <w:t>s</w:t>
      </w:r>
      <w:r w:rsidR="00716E7A" w:rsidRPr="00C63260">
        <w:rPr>
          <w:rFonts w:ascii="Arial" w:hAnsi="Arial"/>
          <w:sz w:val="22"/>
          <w:szCs w:val="22"/>
        </w:rPr>
        <w:tab/>
      </w:r>
      <w:r w:rsidR="00103B68" w:rsidRPr="00C63260">
        <w:rPr>
          <w:rFonts w:ascii="Arial" w:hAnsi="Arial"/>
          <w:sz w:val="22"/>
          <w:szCs w:val="22"/>
        </w:rPr>
        <w:tab/>
      </w:r>
      <w:r w:rsidR="00081E01">
        <w:rPr>
          <w:rFonts w:ascii="Arial" w:hAnsi="Arial"/>
          <w:sz w:val="22"/>
          <w:szCs w:val="22"/>
        </w:rPr>
        <w:t>3</w:t>
      </w:r>
      <w:r w:rsidR="003E603D">
        <w:rPr>
          <w:rFonts w:ascii="Arial" w:hAnsi="Arial"/>
          <w:sz w:val="22"/>
          <w:szCs w:val="22"/>
        </w:rPr>
        <w:t>,</w:t>
      </w:r>
      <w:r w:rsidR="00081E01">
        <w:rPr>
          <w:rFonts w:ascii="Arial" w:hAnsi="Arial"/>
          <w:sz w:val="22"/>
          <w:szCs w:val="22"/>
        </w:rPr>
        <w:t xml:space="preserve"> </w:t>
      </w:r>
      <w:r w:rsidR="00716E7A" w:rsidRPr="00C63260">
        <w:rPr>
          <w:rFonts w:ascii="Arial" w:hAnsi="Arial"/>
          <w:sz w:val="22"/>
          <w:szCs w:val="22"/>
        </w:rPr>
        <w:t>10 years</w:t>
      </w:r>
      <w:r w:rsidR="0093037C" w:rsidRPr="00C63260">
        <w:rPr>
          <w:rFonts w:ascii="Arial" w:hAnsi="Arial"/>
          <w:sz w:val="22"/>
          <w:szCs w:val="22"/>
          <w:cs/>
        </w:rPr>
        <w:tab/>
      </w:r>
    </w:p>
    <w:p w14:paraId="5F872B16" w14:textId="7FDA2CA9" w:rsidR="004B35C2" w:rsidRPr="00C63260" w:rsidRDefault="00716E7A" w:rsidP="0021308E">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cs/>
        </w:rPr>
        <w:tab/>
      </w:r>
      <w:r w:rsidR="004B35C2" w:rsidRPr="00C63260">
        <w:rPr>
          <w:rFonts w:ascii="Arial" w:hAnsi="Arial"/>
          <w:sz w:val="22"/>
          <w:szCs w:val="22"/>
        </w:rPr>
        <w:t>Container and container equipment</w:t>
      </w:r>
      <w:r w:rsidR="004B35C2" w:rsidRPr="00C63260">
        <w:rPr>
          <w:rFonts w:ascii="Arial" w:hAnsi="Arial"/>
          <w:sz w:val="22"/>
          <w:szCs w:val="22"/>
        </w:rPr>
        <w:tab/>
      </w:r>
      <w:r w:rsidR="004B35C2" w:rsidRPr="00C63260">
        <w:rPr>
          <w:rFonts w:ascii="Arial" w:hAnsi="Arial"/>
          <w:sz w:val="22"/>
          <w:szCs w:val="22"/>
        </w:rPr>
        <w:tab/>
      </w:r>
      <w:r w:rsidR="00BE57D2" w:rsidRPr="00C63260">
        <w:rPr>
          <w:rFonts w:ascii="Arial" w:hAnsi="Arial"/>
          <w:sz w:val="22"/>
          <w:szCs w:val="22"/>
        </w:rPr>
        <w:t xml:space="preserve">5 - </w:t>
      </w:r>
      <w:r w:rsidR="004B35C2" w:rsidRPr="00C63260">
        <w:rPr>
          <w:rFonts w:ascii="Arial" w:hAnsi="Arial"/>
          <w:sz w:val="22"/>
          <w:szCs w:val="22"/>
        </w:rPr>
        <w:t>10 years</w:t>
      </w:r>
      <w:r w:rsidR="0021308E" w:rsidRPr="00C63260">
        <w:rPr>
          <w:rFonts w:ascii="Arial" w:hAnsi="Arial"/>
          <w:sz w:val="22"/>
          <w:szCs w:val="22"/>
        </w:rPr>
        <w:tab/>
      </w:r>
    </w:p>
    <w:p w14:paraId="51C9A6E6" w14:textId="5A266564" w:rsidR="0021308E" w:rsidRPr="00C63260" w:rsidRDefault="004B35C2" w:rsidP="00586C0D">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rPr>
        <w:tab/>
        <w:t>Motor vehicles</w:t>
      </w:r>
      <w:r w:rsidRPr="00C63260">
        <w:rPr>
          <w:rFonts w:ascii="Arial" w:hAnsi="Arial"/>
          <w:sz w:val="22"/>
          <w:szCs w:val="22"/>
        </w:rPr>
        <w:tab/>
      </w:r>
      <w:r w:rsidRPr="00C63260">
        <w:rPr>
          <w:rFonts w:ascii="Arial" w:hAnsi="Arial"/>
          <w:sz w:val="22"/>
          <w:szCs w:val="22"/>
        </w:rPr>
        <w:tab/>
        <w:t xml:space="preserve"> </w:t>
      </w:r>
      <w:r w:rsidR="00BE57D2" w:rsidRPr="00C63260">
        <w:rPr>
          <w:rFonts w:ascii="Arial" w:hAnsi="Arial"/>
          <w:sz w:val="22"/>
          <w:szCs w:val="22"/>
        </w:rPr>
        <w:t>5 - 15</w:t>
      </w:r>
      <w:r w:rsidRPr="00C63260">
        <w:rPr>
          <w:rFonts w:ascii="Arial" w:hAnsi="Arial"/>
          <w:sz w:val="22"/>
          <w:szCs w:val="22"/>
        </w:rPr>
        <w:t xml:space="preserve"> years</w:t>
      </w:r>
    </w:p>
    <w:p w14:paraId="301C2B30" w14:textId="77777777" w:rsidR="00F20995" w:rsidRPr="00C63260" w:rsidRDefault="004B35C2" w:rsidP="0021308E">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rPr>
        <w:tab/>
        <w:t>Computers</w:t>
      </w:r>
      <w:r w:rsidRPr="00C63260">
        <w:rPr>
          <w:rFonts w:ascii="Arial" w:hAnsi="Arial"/>
          <w:sz w:val="22"/>
          <w:szCs w:val="22"/>
        </w:rPr>
        <w:tab/>
      </w:r>
      <w:r w:rsidRPr="00C63260">
        <w:rPr>
          <w:rFonts w:ascii="Arial" w:hAnsi="Arial"/>
          <w:sz w:val="22"/>
          <w:szCs w:val="22"/>
        </w:rPr>
        <w:tab/>
        <w:t xml:space="preserve">   </w:t>
      </w:r>
      <w:r w:rsidRPr="00C63260">
        <w:rPr>
          <w:rFonts w:ascii="Arial" w:hAnsi="Arial"/>
          <w:sz w:val="22"/>
          <w:szCs w:val="22"/>
        </w:rPr>
        <w:tab/>
        <w:t>5 years</w:t>
      </w:r>
    </w:p>
    <w:p w14:paraId="016705E8" w14:textId="42C14248" w:rsidR="004B35C2" w:rsidRPr="00C63260" w:rsidRDefault="0021308E" w:rsidP="0021308E">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rPr>
        <w:tab/>
      </w:r>
      <w:r w:rsidR="00F20995" w:rsidRPr="00C63260">
        <w:rPr>
          <w:rFonts w:ascii="Arial" w:hAnsi="Arial"/>
          <w:sz w:val="22"/>
          <w:szCs w:val="22"/>
        </w:rPr>
        <w:t xml:space="preserve">Office equipment   </w:t>
      </w:r>
      <w:r w:rsidR="00F20995" w:rsidRPr="00C63260">
        <w:rPr>
          <w:rFonts w:ascii="Arial" w:hAnsi="Arial"/>
          <w:sz w:val="22"/>
          <w:szCs w:val="22"/>
        </w:rPr>
        <w:tab/>
      </w:r>
      <w:r w:rsidR="00F20995" w:rsidRPr="00C63260">
        <w:rPr>
          <w:rFonts w:ascii="Arial" w:hAnsi="Arial"/>
          <w:sz w:val="22"/>
          <w:szCs w:val="22"/>
        </w:rPr>
        <w:tab/>
        <w:t>5 years</w:t>
      </w:r>
    </w:p>
    <w:p w14:paraId="742DA099" w14:textId="741526E7" w:rsidR="0021308E" w:rsidRPr="00C63260" w:rsidRDefault="004B35C2" w:rsidP="006A5FC3">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rPr>
        <w:tab/>
      </w:r>
      <w:r w:rsidR="0021308E" w:rsidRPr="00C63260">
        <w:rPr>
          <w:rFonts w:ascii="Arial" w:hAnsi="Arial"/>
          <w:sz w:val="22"/>
          <w:szCs w:val="22"/>
        </w:rPr>
        <w:t>Furniture</w:t>
      </w:r>
      <w:r w:rsidR="00341ADA" w:rsidRPr="00C63260">
        <w:rPr>
          <w:rFonts w:ascii="Arial" w:hAnsi="Arial"/>
          <w:sz w:val="22"/>
          <w:szCs w:val="22"/>
        </w:rPr>
        <w:t xml:space="preserve"> and</w:t>
      </w:r>
      <w:r w:rsidR="0021308E" w:rsidRPr="00C63260">
        <w:rPr>
          <w:rFonts w:ascii="Arial" w:hAnsi="Arial"/>
          <w:sz w:val="22"/>
          <w:szCs w:val="22"/>
        </w:rPr>
        <w:t xml:space="preserve"> fixture</w:t>
      </w:r>
      <w:r w:rsidR="00341ADA" w:rsidRPr="00C63260">
        <w:rPr>
          <w:rFonts w:ascii="Arial" w:hAnsi="Arial"/>
          <w:sz w:val="22"/>
          <w:szCs w:val="22"/>
        </w:rPr>
        <w:t>s</w:t>
      </w:r>
      <w:r w:rsidR="0021308E" w:rsidRPr="00C63260">
        <w:rPr>
          <w:rFonts w:ascii="Arial" w:hAnsi="Arial"/>
          <w:sz w:val="22"/>
          <w:szCs w:val="22"/>
        </w:rPr>
        <w:tab/>
        <w:t xml:space="preserve"> </w:t>
      </w:r>
      <w:r w:rsidR="00022D2A" w:rsidRPr="00C63260">
        <w:rPr>
          <w:rFonts w:ascii="Arial" w:hAnsi="Arial"/>
          <w:sz w:val="22"/>
          <w:szCs w:val="22"/>
        </w:rPr>
        <w:t xml:space="preserve">    </w:t>
      </w:r>
      <w:r w:rsidR="0021308E" w:rsidRPr="00C63260">
        <w:rPr>
          <w:rFonts w:ascii="Arial" w:hAnsi="Arial"/>
          <w:sz w:val="22"/>
          <w:szCs w:val="22"/>
        </w:rPr>
        <w:t xml:space="preserve">   </w:t>
      </w:r>
      <w:r w:rsidRPr="00C63260">
        <w:rPr>
          <w:rFonts w:ascii="Arial" w:hAnsi="Arial"/>
          <w:sz w:val="22"/>
          <w:szCs w:val="22"/>
        </w:rPr>
        <w:tab/>
        <w:t>5</w:t>
      </w:r>
      <w:r w:rsidR="0021308E" w:rsidRPr="00C63260">
        <w:rPr>
          <w:rFonts w:ascii="Arial" w:hAnsi="Arial"/>
          <w:sz w:val="22"/>
          <w:szCs w:val="22"/>
        </w:rPr>
        <w:t xml:space="preserve"> years</w:t>
      </w:r>
    </w:p>
    <w:p w14:paraId="234EBB07" w14:textId="77777777" w:rsidR="00223120" w:rsidRPr="00C63260" w:rsidRDefault="0021308E" w:rsidP="00E83AC2">
      <w:pPr>
        <w:tabs>
          <w:tab w:val="left" w:pos="1920"/>
          <w:tab w:val="left" w:pos="6120"/>
          <w:tab w:val="right" w:pos="7470"/>
        </w:tabs>
        <w:spacing w:before="120"/>
        <w:ind w:left="547" w:hanging="547"/>
        <w:jc w:val="both"/>
        <w:rPr>
          <w:rFonts w:ascii="Arial" w:hAnsi="Arial"/>
          <w:sz w:val="22"/>
          <w:szCs w:val="22"/>
        </w:rPr>
      </w:pPr>
      <w:r w:rsidRPr="00C63260">
        <w:rPr>
          <w:rFonts w:ascii="Arial" w:hAnsi="Arial"/>
          <w:sz w:val="22"/>
          <w:szCs w:val="22"/>
        </w:rPr>
        <w:tab/>
        <w:t xml:space="preserve">Depreciation is included in determining income. </w:t>
      </w:r>
    </w:p>
    <w:p w14:paraId="1F9847DF"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79B92586" w14:textId="3D0C6555" w:rsidR="0021308E" w:rsidRPr="00C63260" w:rsidRDefault="00F10F9E" w:rsidP="00F10F9E">
      <w:pPr>
        <w:spacing w:after="160" w:line="259" w:lineRule="auto"/>
        <w:rPr>
          <w:rFonts w:ascii="Arial" w:hAnsi="Arial"/>
          <w:b/>
          <w:bCs/>
          <w:sz w:val="22"/>
          <w:szCs w:val="22"/>
        </w:rPr>
      </w:pPr>
      <w:r w:rsidRPr="00C63260">
        <w:rPr>
          <w:rFonts w:ascii="Arial" w:hAnsi="Arial"/>
          <w:b/>
          <w:bCs/>
          <w:sz w:val="22"/>
          <w:szCs w:val="22"/>
        </w:rPr>
        <w:lastRenderedPageBreak/>
        <w:t>4</w:t>
      </w:r>
      <w:r w:rsidR="0021308E" w:rsidRPr="00C63260">
        <w:rPr>
          <w:rFonts w:ascii="Arial" w:hAnsi="Arial"/>
          <w:b/>
          <w:bCs/>
          <w:sz w:val="22"/>
          <w:szCs w:val="22"/>
        </w:rPr>
        <w:t>.5</w:t>
      </w:r>
      <w:r w:rsidRPr="00C63260">
        <w:rPr>
          <w:rFonts w:ascii="Arial" w:hAnsi="Arial"/>
          <w:b/>
          <w:bCs/>
          <w:sz w:val="22"/>
          <w:szCs w:val="22"/>
        </w:rPr>
        <w:t xml:space="preserve">    </w:t>
      </w:r>
      <w:r w:rsidR="0021308E" w:rsidRPr="00C63260">
        <w:rPr>
          <w:rFonts w:ascii="Arial" w:hAnsi="Arial"/>
          <w:b/>
          <w:bCs/>
          <w:sz w:val="22"/>
          <w:szCs w:val="22"/>
        </w:rPr>
        <w:t>Intangible assets</w:t>
      </w:r>
    </w:p>
    <w:p w14:paraId="4EE17A44" w14:textId="77777777" w:rsidR="0021308E" w:rsidRPr="00C63260" w:rsidRDefault="0021308E" w:rsidP="0021308E">
      <w:pPr>
        <w:tabs>
          <w:tab w:val="left" w:pos="1200"/>
          <w:tab w:val="left" w:pos="1800"/>
          <w:tab w:val="left" w:pos="2400"/>
          <w:tab w:val="left" w:pos="3000"/>
        </w:tabs>
        <w:spacing w:before="120" w:after="120" w:line="340" w:lineRule="exact"/>
        <w:ind w:left="540" w:hanging="540"/>
        <w:jc w:val="thaiDistribute"/>
        <w:rPr>
          <w:rFonts w:ascii="Arial" w:eastAsia="Calibri" w:hAnsi="Arial"/>
          <w:color w:val="000000"/>
          <w:sz w:val="22"/>
          <w:szCs w:val="22"/>
        </w:rPr>
      </w:pPr>
      <w:r w:rsidRPr="00C63260">
        <w:rPr>
          <w:rFonts w:ascii="Arial" w:hAnsi="Arial" w:cs="Arial"/>
          <w:spacing w:val="-4"/>
          <w:sz w:val="22"/>
          <w:szCs w:val="22"/>
        </w:rPr>
        <w:tab/>
        <w:t xml:space="preserve">Intangible assets acquired through business combination are initially </w:t>
      </w:r>
      <w:proofErr w:type="spellStart"/>
      <w:r w:rsidRPr="00C63260">
        <w:rPr>
          <w:rFonts w:ascii="Arial" w:hAnsi="Arial" w:cs="Arial"/>
          <w:spacing w:val="-4"/>
          <w:sz w:val="22"/>
          <w:szCs w:val="22"/>
        </w:rPr>
        <w:t>recognised</w:t>
      </w:r>
      <w:proofErr w:type="spellEnd"/>
      <w:r w:rsidRPr="00C63260">
        <w:rPr>
          <w:rFonts w:ascii="Arial" w:hAnsi="Arial" w:cs="Arial"/>
          <w:spacing w:val="-4"/>
          <w:sz w:val="22"/>
          <w:szCs w:val="22"/>
        </w:rPr>
        <w:t xml:space="preserve"> at their fair value on the date of business acquisition while intangible assets acquired in other cases are </w:t>
      </w:r>
      <w:proofErr w:type="spellStart"/>
      <w:r w:rsidRPr="00C63260">
        <w:rPr>
          <w:rFonts w:ascii="Arial" w:hAnsi="Arial" w:cs="Arial"/>
          <w:spacing w:val="-4"/>
          <w:sz w:val="22"/>
          <w:szCs w:val="22"/>
        </w:rPr>
        <w:t>recognised</w:t>
      </w:r>
      <w:proofErr w:type="spellEnd"/>
      <w:r w:rsidRPr="00C63260">
        <w:rPr>
          <w:rFonts w:ascii="Arial" w:hAnsi="Arial" w:cs="Arial"/>
          <w:spacing w:val="-4"/>
          <w:sz w:val="22"/>
          <w:szCs w:val="22"/>
        </w:rPr>
        <w:t xml:space="preserve"> at cost. Following the initial recognition, the intangible assets are carried at cost less any accumulated </w:t>
      </w:r>
      <w:proofErr w:type="spellStart"/>
      <w:r w:rsidRPr="00C63260">
        <w:rPr>
          <w:rFonts w:ascii="Arial" w:hAnsi="Arial" w:cs="Arial"/>
          <w:spacing w:val="-4"/>
          <w:sz w:val="22"/>
          <w:szCs w:val="22"/>
        </w:rPr>
        <w:t>amortisation</w:t>
      </w:r>
      <w:proofErr w:type="spellEnd"/>
      <w:r w:rsidRPr="00C63260">
        <w:rPr>
          <w:rFonts w:ascii="Arial" w:hAnsi="Arial" w:cs="Arial"/>
          <w:spacing w:val="-4"/>
          <w:sz w:val="22"/>
          <w:szCs w:val="22"/>
        </w:rPr>
        <w:t xml:space="preserve"> and any accumulated impairment losses (if any).</w:t>
      </w:r>
    </w:p>
    <w:p w14:paraId="3B1C74D2" w14:textId="243A2E66" w:rsidR="0021308E" w:rsidRPr="00C63260" w:rsidRDefault="0021308E" w:rsidP="0021308E">
      <w:pPr>
        <w:tabs>
          <w:tab w:val="left" w:pos="1440"/>
        </w:tabs>
        <w:spacing w:before="120" w:after="120" w:line="360" w:lineRule="exact"/>
        <w:ind w:left="540" w:hanging="600"/>
        <w:jc w:val="thaiDistribute"/>
        <w:outlineLvl w:val="0"/>
        <w:rPr>
          <w:rFonts w:ascii="Arial" w:hAnsi="Arial"/>
          <w:sz w:val="22"/>
          <w:szCs w:val="22"/>
        </w:rPr>
      </w:pPr>
      <w:r w:rsidRPr="00C63260">
        <w:rPr>
          <w:rFonts w:ascii="Arial" w:hAnsi="Arial"/>
          <w:sz w:val="22"/>
          <w:szCs w:val="22"/>
        </w:rPr>
        <w:tab/>
        <w:t xml:space="preserve">Intangible assets with finite lives are </w:t>
      </w:r>
      <w:proofErr w:type="spellStart"/>
      <w:r w:rsidRPr="00C63260">
        <w:rPr>
          <w:rFonts w:ascii="Arial" w:hAnsi="Arial"/>
          <w:sz w:val="22"/>
          <w:szCs w:val="22"/>
        </w:rPr>
        <w:t>amortised</w:t>
      </w:r>
      <w:proofErr w:type="spellEnd"/>
      <w:r w:rsidRPr="00C63260">
        <w:rPr>
          <w:rFonts w:ascii="Arial" w:hAnsi="Arial"/>
          <w:sz w:val="22"/>
          <w:szCs w:val="22"/>
        </w:rPr>
        <w:t xml:space="preserve"> on </w:t>
      </w:r>
      <w:r w:rsidR="00407011" w:rsidRPr="00C63260">
        <w:rPr>
          <w:rFonts w:ascii="Arial" w:hAnsi="Arial"/>
          <w:sz w:val="22"/>
          <w:szCs w:val="22"/>
        </w:rPr>
        <w:t xml:space="preserve">the straight-line </w:t>
      </w:r>
      <w:r w:rsidRPr="00C63260">
        <w:rPr>
          <w:rFonts w:ascii="Arial" w:hAnsi="Arial"/>
          <w:sz w:val="22"/>
          <w:szCs w:val="22"/>
        </w:rPr>
        <w:t xml:space="preserve">basis over the economic useful life and tested for impairment whenever there is an indication that the intangible asset may be impaired. The </w:t>
      </w:r>
      <w:proofErr w:type="spellStart"/>
      <w:r w:rsidRPr="00C63260">
        <w:rPr>
          <w:rFonts w:ascii="Arial" w:hAnsi="Arial"/>
          <w:sz w:val="22"/>
          <w:szCs w:val="22"/>
        </w:rPr>
        <w:t>amortisation</w:t>
      </w:r>
      <w:proofErr w:type="spellEnd"/>
      <w:r w:rsidRPr="00C63260">
        <w:rPr>
          <w:rFonts w:ascii="Arial" w:hAnsi="Arial"/>
          <w:sz w:val="22"/>
          <w:szCs w:val="22"/>
        </w:rPr>
        <w:t xml:space="preserve"> period and the </w:t>
      </w:r>
      <w:proofErr w:type="spellStart"/>
      <w:r w:rsidRPr="00C63260">
        <w:rPr>
          <w:rFonts w:ascii="Arial" w:hAnsi="Arial"/>
          <w:sz w:val="22"/>
          <w:szCs w:val="22"/>
        </w:rPr>
        <w:t>amortisation</w:t>
      </w:r>
      <w:proofErr w:type="spellEnd"/>
      <w:r w:rsidRPr="00C63260">
        <w:rPr>
          <w:rFonts w:ascii="Arial" w:hAnsi="Arial"/>
          <w:sz w:val="22"/>
          <w:szCs w:val="22"/>
        </w:rPr>
        <w:t xml:space="preserve"> method of such intangible assets are reviewed at least at each financial year end. The </w:t>
      </w:r>
      <w:proofErr w:type="spellStart"/>
      <w:r w:rsidRPr="00C63260">
        <w:rPr>
          <w:rFonts w:ascii="Arial" w:hAnsi="Arial"/>
          <w:sz w:val="22"/>
          <w:szCs w:val="22"/>
        </w:rPr>
        <w:t>amortisation</w:t>
      </w:r>
      <w:proofErr w:type="spellEnd"/>
      <w:r w:rsidRPr="00C63260">
        <w:rPr>
          <w:rFonts w:ascii="Arial" w:hAnsi="Arial"/>
          <w:sz w:val="22"/>
          <w:szCs w:val="22"/>
        </w:rPr>
        <w:t xml:space="preserve"> expense is charged to profit or loss</w:t>
      </w:r>
      <w:r w:rsidR="00123E3C" w:rsidRPr="00C63260">
        <w:rPr>
          <w:rFonts w:ascii="Arial" w:hAnsi="Arial"/>
          <w:sz w:val="22"/>
          <w:szCs w:val="22"/>
        </w:rPr>
        <w:t>.</w:t>
      </w:r>
    </w:p>
    <w:p w14:paraId="6712C93B" w14:textId="27193AD6" w:rsidR="00123E3C" w:rsidRPr="00C63260" w:rsidRDefault="00123E3C" w:rsidP="0021308E">
      <w:pPr>
        <w:tabs>
          <w:tab w:val="left" w:pos="1440"/>
        </w:tabs>
        <w:spacing w:before="120" w:after="120" w:line="360" w:lineRule="exact"/>
        <w:ind w:left="540" w:hanging="600"/>
        <w:jc w:val="thaiDistribute"/>
        <w:outlineLvl w:val="0"/>
        <w:rPr>
          <w:rFonts w:ascii="Arial" w:hAnsi="Arial"/>
          <w:sz w:val="22"/>
          <w:szCs w:val="22"/>
        </w:rPr>
      </w:pPr>
      <w:r w:rsidRPr="00C63260">
        <w:rPr>
          <w:rFonts w:ascii="Arial" w:hAnsi="Arial"/>
          <w:sz w:val="22"/>
          <w:szCs w:val="22"/>
        </w:rPr>
        <w:tab/>
        <w:t>A summary of the intangible asset with finite useful lives is as follows:</w:t>
      </w:r>
    </w:p>
    <w:p w14:paraId="4DBA6844" w14:textId="77777777" w:rsidR="0021308E" w:rsidRPr="00C63260" w:rsidRDefault="0021308E" w:rsidP="0021308E">
      <w:pPr>
        <w:tabs>
          <w:tab w:val="left" w:pos="360"/>
          <w:tab w:val="left" w:pos="1440"/>
        </w:tabs>
        <w:spacing w:line="360" w:lineRule="exact"/>
        <w:ind w:left="605"/>
        <w:jc w:val="thaiDistribute"/>
        <w:outlineLvl w:val="0"/>
        <w:rPr>
          <w:rFonts w:ascii="Arial" w:hAnsi="Arial"/>
          <w:sz w:val="22"/>
          <w:szCs w:val="22"/>
          <w:u w:val="single"/>
        </w:rPr>
      </w:pP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r>
      <w:r w:rsidRPr="00C63260">
        <w:rPr>
          <w:rFonts w:ascii="Arial" w:hAnsi="Arial"/>
          <w:sz w:val="22"/>
          <w:szCs w:val="22"/>
        </w:rPr>
        <w:tab/>
        <w:t xml:space="preserve">        </w:t>
      </w:r>
      <w:r w:rsidRPr="00C63260">
        <w:rPr>
          <w:rFonts w:ascii="Arial" w:hAnsi="Arial"/>
          <w:sz w:val="22"/>
          <w:szCs w:val="22"/>
        </w:rPr>
        <w:tab/>
      </w:r>
      <w:r w:rsidRPr="00C63260">
        <w:rPr>
          <w:rFonts w:ascii="Arial" w:hAnsi="Arial"/>
          <w:sz w:val="22"/>
          <w:szCs w:val="22"/>
          <w:u w:val="single"/>
        </w:rPr>
        <w:t>Useful lives</w:t>
      </w:r>
    </w:p>
    <w:p w14:paraId="0C341CDD" w14:textId="780256AA" w:rsidR="0021308E" w:rsidRDefault="0021308E" w:rsidP="00ED062F">
      <w:pPr>
        <w:tabs>
          <w:tab w:val="left" w:pos="1920"/>
          <w:tab w:val="left" w:pos="6120"/>
          <w:tab w:val="right" w:pos="7470"/>
        </w:tabs>
        <w:ind w:left="540" w:hanging="540"/>
        <w:jc w:val="both"/>
        <w:rPr>
          <w:rFonts w:ascii="Arial" w:hAnsi="Arial"/>
          <w:sz w:val="22"/>
          <w:szCs w:val="22"/>
        </w:rPr>
      </w:pPr>
      <w:r w:rsidRPr="00C63260">
        <w:rPr>
          <w:rFonts w:ascii="Arial" w:hAnsi="Arial"/>
          <w:sz w:val="22"/>
          <w:szCs w:val="22"/>
        </w:rPr>
        <w:tab/>
        <w:t>Computer software</w:t>
      </w:r>
      <w:r w:rsidRPr="00C63260">
        <w:rPr>
          <w:rFonts w:ascii="Arial" w:hAnsi="Arial"/>
          <w:sz w:val="22"/>
          <w:szCs w:val="22"/>
        </w:rPr>
        <w:tab/>
        <w:t>5 years</w:t>
      </w:r>
    </w:p>
    <w:p w14:paraId="0CC3AF46" w14:textId="4ADFA2A0" w:rsidR="005F26A9" w:rsidRPr="00C63260" w:rsidRDefault="005F26A9" w:rsidP="00ED062F">
      <w:pPr>
        <w:tabs>
          <w:tab w:val="left" w:pos="1920"/>
          <w:tab w:val="left" w:pos="6120"/>
          <w:tab w:val="right" w:pos="7470"/>
        </w:tabs>
        <w:ind w:left="540" w:hanging="540"/>
        <w:jc w:val="both"/>
        <w:rPr>
          <w:rFonts w:ascii="Arial" w:hAnsi="Arial"/>
          <w:sz w:val="22"/>
          <w:szCs w:val="22"/>
        </w:rPr>
      </w:pPr>
      <w:r>
        <w:rPr>
          <w:rFonts w:ascii="Arial" w:hAnsi="Arial"/>
          <w:sz w:val="22"/>
          <w:szCs w:val="22"/>
        </w:rPr>
        <w:tab/>
        <w:t>Transportation licenses</w:t>
      </w:r>
      <w:r>
        <w:rPr>
          <w:rFonts w:ascii="Arial" w:hAnsi="Arial"/>
          <w:sz w:val="22"/>
          <w:szCs w:val="22"/>
        </w:rPr>
        <w:tab/>
      </w:r>
      <w:r w:rsidRPr="00C63260">
        <w:rPr>
          <w:rFonts w:ascii="Arial" w:hAnsi="Arial"/>
          <w:sz w:val="22"/>
          <w:szCs w:val="22"/>
        </w:rPr>
        <w:t>5 years</w:t>
      </w:r>
    </w:p>
    <w:p w14:paraId="692633AB" w14:textId="77777777" w:rsidR="008F0197" w:rsidRPr="00C63260" w:rsidRDefault="00B90A4F" w:rsidP="008F0197">
      <w:pPr>
        <w:tabs>
          <w:tab w:val="left" w:pos="1440"/>
        </w:tabs>
        <w:spacing w:before="120" w:after="120"/>
        <w:ind w:left="540" w:hanging="540"/>
        <w:jc w:val="thaiDistribute"/>
        <w:outlineLvl w:val="0"/>
        <w:rPr>
          <w:rFonts w:ascii="Arial" w:hAnsi="Arial" w:cs="Arial"/>
          <w:b/>
          <w:bCs/>
          <w:sz w:val="22"/>
          <w:szCs w:val="22"/>
        </w:rPr>
      </w:pPr>
      <w:r w:rsidRPr="00C63260">
        <w:rPr>
          <w:rFonts w:ascii="Arial" w:hAnsi="Arial" w:cs="Arial"/>
          <w:b/>
          <w:bCs/>
          <w:sz w:val="22"/>
        </w:rPr>
        <w:t>4.6</w:t>
      </w:r>
      <w:r w:rsidR="008F0197" w:rsidRPr="00C63260">
        <w:rPr>
          <w:rFonts w:ascii="Arial" w:hAnsi="Arial" w:cs="Arial"/>
          <w:b/>
          <w:bCs/>
          <w:sz w:val="22"/>
        </w:rPr>
        <w:t xml:space="preserve">    </w:t>
      </w:r>
      <w:r w:rsidR="008F0197" w:rsidRPr="00C63260">
        <w:rPr>
          <w:rFonts w:ascii="Arial" w:hAnsi="Arial" w:cs="Arial"/>
          <w:b/>
          <w:bCs/>
          <w:sz w:val="22"/>
          <w:szCs w:val="22"/>
        </w:rPr>
        <w:t xml:space="preserve">Goodwill </w:t>
      </w:r>
    </w:p>
    <w:p w14:paraId="799923A6"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gain in profit or loss.</w:t>
      </w:r>
    </w:p>
    <w:p w14:paraId="02F9932A"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3B8F6F7A" w14:textId="77777777" w:rsidR="008F0197" w:rsidRPr="00C63260" w:rsidRDefault="008F0197" w:rsidP="008F0197">
      <w:pPr>
        <w:tabs>
          <w:tab w:val="left" w:pos="1440"/>
        </w:tabs>
        <w:spacing w:before="120" w:after="120"/>
        <w:ind w:left="540" w:hanging="540"/>
        <w:jc w:val="thaiDistribute"/>
        <w:outlineLvl w:val="0"/>
        <w:rPr>
          <w:rFonts w:ascii="Arial" w:hAnsi="Arial" w:cs="Arial"/>
          <w:sz w:val="22"/>
          <w:szCs w:val="22"/>
        </w:rPr>
      </w:pPr>
      <w:r w:rsidRPr="00C63260">
        <w:rPr>
          <w:rFonts w:ascii="Arial" w:hAnsi="Arial" w:cs="Arial"/>
          <w:sz w:val="22"/>
          <w:szCs w:val="22"/>
        </w:rPr>
        <w:tab/>
      </w:r>
      <w:proofErr w:type="gramStart"/>
      <w:r w:rsidRPr="00C63260">
        <w:rPr>
          <w:rFonts w:ascii="Arial" w:hAnsi="Arial" w:cs="Arial"/>
          <w:sz w:val="22"/>
          <w:szCs w:val="22"/>
        </w:rPr>
        <w:t>For the purpose of</w:t>
      </w:r>
      <w:proofErr w:type="gramEnd"/>
      <w:r w:rsidRPr="00C63260">
        <w:rPr>
          <w:rFonts w:ascii="Arial" w:hAnsi="Arial" w:cs="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in profit or loss. Impairment losses relating to goodwill cannot be reversed in future periods.</w:t>
      </w:r>
    </w:p>
    <w:p w14:paraId="4644131E" w14:textId="069C56A1" w:rsidR="0021308E" w:rsidRPr="00C63260" w:rsidRDefault="000A3AF6" w:rsidP="0021308E">
      <w:pPr>
        <w:keepNext/>
        <w:spacing w:before="120" w:after="120"/>
        <w:ind w:left="540" w:hanging="540"/>
        <w:rPr>
          <w:rFonts w:ascii="Arial" w:hAnsi="Arial" w:cs="Arial"/>
          <w:b/>
          <w:bCs/>
          <w:sz w:val="22"/>
        </w:rPr>
      </w:pPr>
      <w:r w:rsidRPr="00C63260">
        <w:rPr>
          <w:rFonts w:ascii="Arial" w:hAnsi="Arial" w:cs="Arial"/>
          <w:b/>
          <w:bCs/>
          <w:sz w:val="22"/>
        </w:rPr>
        <w:t>4.7</w:t>
      </w:r>
      <w:r w:rsidR="0021308E" w:rsidRPr="00C63260">
        <w:rPr>
          <w:rFonts w:ascii="Arial" w:hAnsi="Arial" w:cs="Arial"/>
          <w:b/>
          <w:bCs/>
          <w:sz w:val="22"/>
        </w:rPr>
        <w:tab/>
        <w:t>Leases</w:t>
      </w:r>
    </w:p>
    <w:p w14:paraId="1B70A4D2" w14:textId="5EFEC8CA" w:rsidR="0021308E" w:rsidRPr="00C63260" w:rsidRDefault="0021308E" w:rsidP="0021308E">
      <w:pPr>
        <w:tabs>
          <w:tab w:val="left" w:pos="1440"/>
        </w:tabs>
        <w:spacing w:before="120" w:after="120"/>
        <w:ind w:left="540"/>
        <w:jc w:val="thaiDistribute"/>
        <w:rPr>
          <w:rFonts w:ascii="Arial" w:hAnsi="Arial" w:cs="Arial"/>
          <w:sz w:val="22"/>
          <w:szCs w:val="22"/>
        </w:rPr>
      </w:pPr>
      <w:r w:rsidRPr="00C63260">
        <w:rPr>
          <w:rFonts w:ascii="Arial" w:hAnsi="Arial" w:cs="Arial"/>
          <w:sz w:val="22"/>
          <w:szCs w:val="22"/>
        </w:rPr>
        <w:t xml:space="preserve">At inception of contract, the Group assesses whether a contract is, or contains, a lease. </w:t>
      </w:r>
      <w:r w:rsidR="00807803" w:rsidRPr="00C63260">
        <w:rPr>
          <w:rFonts w:ascii="Arial" w:hAnsi="Arial" w:cstheme="minorBidi" w:hint="cs"/>
          <w:sz w:val="22"/>
          <w:szCs w:val="22"/>
          <w:cs/>
        </w:rPr>
        <w:t xml:space="preserve">                               </w:t>
      </w:r>
      <w:r w:rsidRPr="00C63260">
        <w:rPr>
          <w:rFonts w:ascii="Arial" w:hAnsi="Arial" w:cs="Arial"/>
          <w:sz w:val="22"/>
          <w:szCs w:val="22"/>
        </w:rPr>
        <w:t xml:space="preserve">A contract is, or contains, a lease if the contract conveys the right to control the use of an identified asset for </w:t>
      </w:r>
      <w:proofErr w:type="gramStart"/>
      <w:r w:rsidRPr="00C63260">
        <w:rPr>
          <w:rFonts w:ascii="Arial" w:hAnsi="Arial" w:cs="Arial"/>
          <w:sz w:val="22"/>
          <w:szCs w:val="22"/>
        </w:rPr>
        <w:t>a period of time</w:t>
      </w:r>
      <w:proofErr w:type="gramEnd"/>
      <w:r w:rsidRPr="00C63260">
        <w:rPr>
          <w:rFonts w:ascii="Arial" w:hAnsi="Arial" w:cs="Arial"/>
          <w:sz w:val="22"/>
          <w:szCs w:val="22"/>
        </w:rPr>
        <w:t xml:space="preserve"> in exchange for consideration.</w:t>
      </w:r>
    </w:p>
    <w:p w14:paraId="082C8821" w14:textId="77777777" w:rsidR="00D710CE" w:rsidRDefault="00D710CE">
      <w:pPr>
        <w:spacing w:after="160" w:line="259" w:lineRule="auto"/>
        <w:rPr>
          <w:rFonts w:ascii="Arial" w:hAnsi="Arial" w:cs="Arial"/>
          <w:b/>
          <w:bCs/>
          <w:sz w:val="22"/>
        </w:rPr>
      </w:pPr>
      <w:r>
        <w:rPr>
          <w:rFonts w:ascii="Arial" w:hAnsi="Arial" w:cs="Arial"/>
          <w:b/>
          <w:bCs/>
          <w:sz w:val="22"/>
        </w:rPr>
        <w:br w:type="page"/>
      </w:r>
    </w:p>
    <w:p w14:paraId="4B6FD232" w14:textId="3009EF42" w:rsidR="0021308E" w:rsidRPr="00C63260" w:rsidRDefault="0021308E" w:rsidP="0021308E">
      <w:pPr>
        <w:tabs>
          <w:tab w:val="left" w:pos="1440"/>
        </w:tabs>
        <w:spacing w:before="120" w:after="120"/>
        <w:ind w:left="540"/>
        <w:jc w:val="thaiDistribute"/>
        <w:rPr>
          <w:rFonts w:ascii="Arial" w:hAnsi="Arial" w:cs="Arial"/>
          <w:sz w:val="22"/>
          <w:szCs w:val="22"/>
        </w:rPr>
      </w:pPr>
      <w:r w:rsidRPr="00C63260">
        <w:rPr>
          <w:rFonts w:ascii="Arial" w:hAnsi="Arial" w:cs="Arial"/>
          <w:b/>
          <w:bCs/>
          <w:sz w:val="22"/>
        </w:rPr>
        <w:lastRenderedPageBreak/>
        <w:t>The Group as a lessee</w:t>
      </w:r>
    </w:p>
    <w:p w14:paraId="1BDFB410" w14:textId="3B39AE5B"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C63260">
        <w:rPr>
          <w:rFonts w:ascii="Arial" w:hAnsi="Arial" w:cs="Arial"/>
          <w:sz w:val="22"/>
          <w:szCs w:val="22"/>
        </w:rPr>
        <w:t>i.e.</w:t>
      </w:r>
      <w:proofErr w:type="gramEnd"/>
      <w:r w:rsidRPr="00C63260">
        <w:rPr>
          <w:rFonts w:ascii="Arial" w:hAnsi="Arial" w:cs="Arial"/>
          <w:sz w:val="22"/>
          <w:szCs w:val="22"/>
        </w:rPr>
        <w:t xml:space="preserve"> the date the underlying asset is available for use), the Group </w:t>
      </w:r>
      <w:proofErr w:type="spellStart"/>
      <w:r w:rsidRPr="00C63260">
        <w:rPr>
          <w:rFonts w:ascii="Arial" w:hAnsi="Arial" w:cs="Arial"/>
          <w:sz w:val="22"/>
          <w:szCs w:val="22"/>
        </w:rPr>
        <w:t>recognises</w:t>
      </w:r>
      <w:proofErr w:type="spellEnd"/>
      <w:r w:rsidR="00123E3C" w:rsidRPr="00C63260">
        <w:rPr>
          <w:rFonts w:ascii="Arial" w:hAnsi="Arial" w:cs="Arial"/>
          <w:sz w:val="22"/>
          <w:szCs w:val="22"/>
        </w:rPr>
        <w:t xml:space="preserve"> </w:t>
      </w:r>
      <w:r w:rsidRPr="00C63260">
        <w:rPr>
          <w:rFonts w:ascii="Arial" w:hAnsi="Arial" w:cs="Arial"/>
          <w:sz w:val="22"/>
          <w:szCs w:val="22"/>
        </w:rPr>
        <w:t xml:space="preserve">right-of-use assets representing the right to use underlying assets and lease liabilities </w:t>
      </w:r>
      <w:r w:rsidRPr="00C63260">
        <w:rPr>
          <w:rFonts w:ascii="Arial" w:hAnsi="Arial" w:cs="Cordia New"/>
          <w:sz w:val="22"/>
          <w:szCs w:val="22"/>
        </w:rPr>
        <w:t>based on</w:t>
      </w:r>
      <w:r w:rsidRPr="00C63260">
        <w:rPr>
          <w:rFonts w:ascii="Arial" w:hAnsi="Arial" w:cs="Arial"/>
          <w:sz w:val="22"/>
          <w:szCs w:val="22"/>
        </w:rPr>
        <w:t xml:space="preserve"> lease payments.</w:t>
      </w:r>
    </w:p>
    <w:p w14:paraId="700B92DD" w14:textId="1EF8579C" w:rsidR="0021308E" w:rsidRPr="00C63260" w:rsidRDefault="0021308E" w:rsidP="0021308E">
      <w:pPr>
        <w:spacing w:before="120" w:after="120"/>
        <w:ind w:left="540"/>
        <w:jc w:val="thaiDistribute"/>
        <w:rPr>
          <w:rFonts w:ascii="Arial" w:hAnsi="Arial" w:cs="Arial"/>
          <w:b/>
          <w:bCs/>
          <w:i/>
          <w:iCs/>
          <w:sz w:val="22"/>
          <w:szCs w:val="22"/>
        </w:rPr>
      </w:pPr>
      <w:r w:rsidRPr="00C63260">
        <w:rPr>
          <w:rFonts w:ascii="Arial" w:hAnsi="Arial" w:cs="Arial"/>
          <w:b/>
          <w:bCs/>
          <w:i/>
          <w:iCs/>
          <w:sz w:val="22"/>
          <w:szCs w:val="22"/>
        </w:rPr>
        <w:t>Right-of-use assets</w:t>
      </w:r>
    </w:p>
    <w:p w14:paraId="070E2C50" w14:textId="2EE2BA8B"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3260">
        <w:rPr>
          <w:rFonts w:ascii="Arial" w:hAnsi="Arial" w:cs="Arial"/>
          <w:sz w:val="22"/>
          <w:szCs w:val="22"/>
        </w:rPr>
        <w:t>recognised</w:t>
      </w:r>
      <w:proofErr w:type="spellEnd"/>
      <w:r w:rsidRPr="00C63260">
        <w:rPr>
          <w:rFonts w:ascii="Arial" w:hAnsi="Arial" w:cs="Arial"/>
          <w:sz w:val="22"/>
          <w:szCs w:val="22"/>
        </w:rPr>
        <w:t>, initial direct costs incurred, and lease payments made at or before the commencement date of the lease less any lease incentives received.</w:t>
      </w:r>
    </w:p>
    <w:p w14:paraId="45C6AEA3" w14:textId="5C3991A7"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Depreciation of right-of-use assets are calculated by reference to their costs on the straight-line basis over the shorter of their estimated useful lives and the lease term.</w:t>
      </w:r>
    </w:p>
    <w:p w14:paraId="48DD7C2A" w14:textId="41153689" w:rsidR="0021308E" w:rsidRPr="00C63260" w:rsidRDefault="0021308E" w:rsidP="00C9682A">
      <w:pPr>
        <w:tabs>
          <w:tab w:val="left" w:pos="6210"/>
          <w:tab w:val="right" w:pos="7380"/>
        </w:tabs>
        <w:ind w:left="540"/>
        <w:jc w:val="thaiDistribute"/>
        <w:rPr>
          <w:rFonts w:ascii="Arial" w:hAnsi="Arial" w:cs="Arial"/>
          <w:sz w:val="22"/>
          <w:szCs w:val="22"/>
        </w:rPr>
      </w:pPr>
      <w:r w:rsidRPr="00C63260">
        <w:rPr>
          <w:rFonts w:ascii="Arial" w:hAnsi="Arial" w:cs="Arial"/>
          <w:sz w:val="22"/>
          <w:szCs w:val="22"/>
        </w:rPr>
        <w:t>Buildings</w:t>
      </w:r>
      <w:r w:rsidRPr="00C63260">
        <w:rPr>
          <w:rFonts w:ascii="Arial" w:hAnsi="Arial" w:cs="Arial"/>
          <w:sz w:val="22"/>
          <w:szCs w:val="22"/>
        </w:rPr>
        <w:tab/>
      </w:r>
      <w:r w:rsidR="00BB432B" w:rsidRPr="00C63260">
        <w:rPr>
          <w:rFonts w:ascii="Arial" w:hAnsi="Arial" w:cs="Arial"/>
          <w:sz w:val="22"/>
          <w:szCs w:val="22"/>
        </w:rPr>
        <w:t>1</w:t>
      </w:r>
      <w:r w:rsidRPr="00C63260">
        <w:rPr>
          <w:rFonts w:ascii="Arial" w:hAnsi="Arial" w:cs="Arial"/>
          <w:sz w:val="22"/>
          <w:szCs w:val="22"/>
        </w:rPr>
        <w:t>0</w:t>
      </w:r>
      <w:r w:rsidRPr="00C63260">
        <w:rPr>
          <w:rFonts w:ascii="Arial" w:eastAsia="Arial Unicode MS" w:hAnsi="Arial" w:cs="Cordia New"/>
          <w:sz w:val="22"/>
          <w:szCs w:val="22"/>
        </w:rPr>
        <w:tab/>
      </w:r>
      <w:r w:rsidRPr="00C63260">
        <w:rPr>
          <w:rFonts w:ascii="Arial" w:eastAsia="Arial Unicode MS" w:hAnsi="Arial" w:cs="Arial"/>
          <w:sz w:val="22"/>
          <w:szCs w:val="22"/>
        </w:rPr>
        <w:t>years</w:t>
      </w:r>
    </w:p>
    <w:p w14:paraId="06CD1F91" w14:textId="06B510AB" w:rsidR="0021308E" w:rsidRPr="00C63260" w:rsidRDefault="0021308E" w:rsidP="00BE3985">
      <w:pPr>
        <w:tabs>
          <w:tab w:val="left" w:pos="6030"/>
          <w:tab w:val="right" w:pos="7380"/>
        </w:tabs>
        <w:ind w:left="540"/>
        <w:jc w:val="thaiDistribute"/>
        <w:rPr>
          <w:rFonts w:ascii="Arial" w:eastAsia="Arial Unicode MS" w:hAnsi="Arial" w:cs="Arial"/>
          <w:sz w:val="22"/>
          <w:szCs w:val="22"/>
        </w:rPr>
      </w:pPr>
      <w:r w:rsidRPr="00C63260">
        <w:rPr>
          <w:rFonts w:ascii="Arial" w:hAnsi="Arial" w:cs="Arial"/>
          <w:sz w:val="22"/>
          <w:szCs w:val="22"/>
        </w:rPr>
        <w:t>Motor vehicles</w:t>
      </w:r>
      <w:r w:rsidR="00E83AC2">
        <w:rPr>
          <w:rFonts w:ascii="Arial" w:hAnsi="Arial" w:cstheme="minorBidi" w:hint="cs"/>
          <w:sz w:val="22"/>
          <w:szCs w:val="22"/>
          <w:cs/>
        </w:rPr>
        <w:t xml:space="preserve"> </w:t>
      </w:r>
      <w:r w:rsidR="00E83AC2">
        <w:rPr>
          <w:rFonts w:ascii="Arial" w:hAnsi="Arial" w:cstheme="minorBidi"/>
          <w:sz w:val="22"/>
          <w:szCs w:val="22"/>
        </w:rPr>
        <w:t>and equipment</w:t>
      </w:r>
      <w:r w:rsidR="00BB432B" w:rsidRPr="00C63260">
        <w:rPr>
          <w:rFonts w:ascii="Arial" w:hAnsi="Arial" w:cs="Arial"/>
          <w:sz w:val="22"/>
          <w:szCs w:val="22"/>
        </w:rPr>
        <w:tab/>
        <w:t>3 - 5</w:t>
      </w:r>
      <w:r w:rsidRPr="00C63260">
        <w:rPr>
          <w:rFonts w:ascii="Arial" w:eastAsia="Arial Unicode MS" w:hAnsi="Arial" w:cs="Cordia New"/>
          <w:sz w:val="22"/>
          <w:szCs w:val="22"/>
          <w:cs/>
        </w:rPr>
        <w:tab/>
      </w:r>
      <w:r w:rsidRPr="00C63260">
        <w:rPr>
          <w:rFonts w:ascii="Arial" w:eastAsia="Arial Unicode MS" w:hAnsi="Arial" w:cs="Arial"/>
          <w:sz w:val="22"/>
          <w:szCs w:val="22"/>
        </w:rPr>
        <w:t>years</w:t>
      </w:r>
    </w:p>
    <w:p w14:paraId="0640C40A" w14:textId="77777777" w:rsidR="0021308E" w:rsidRPr="00C63260" w:rsidRDefault="0021308E" w:rsidP="00E83AC2">
      <w:pPr>
        <w:spacing w:before="120" w:after="120"/>
        <w:ind w:left="547"/>
        <w:jc w:val="thaiDistribute"/>
        <w:rPr>
          <w:rFonts w:ascii="Arial" w:hAnsi="Arial" w:cs="Arial"/>
          <w:sz w:val="22"/>
          <w:szCs w:val="22"/>
        </w:rPr>
      </w:pPr>
      <w:r w:rsidRPr="00C6326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DD2ABF0" w14:textId="77777777" w:rsidR="0021308E" w:rsidRPr="00C63260" w:rsidRDefault="0021308E" w:rsidP="0021308E">
      <w:pPr>
        <w:spacing w:before="120" w:after="120"/>
        <w:ind w:left="540"/>
        <w:jc w:val="thaiDistribute"/>
        <w:rPr>
          <w:rFonts w:ascii="Arial" w:hAnsi="Arial" w:cs="Arial"/>
          <w:i/>
          <w:iCs/>
          <w:sz w:val="22"/>
          <w:szCs w:val="22"/>
        </w:rPr>
      </w:pPr>
      <w:r w:rsidRPr="00C63260">
        <w:rPr>
          <w:rFonts w:ascii="Arial" w:hAnsi="Arial" w:cs="Arial"/>
          <w:b/>
          <w:bCs/>
          <w:i/>
          <w:iCs/>
          <w:sz w:val="22"/>
          <w:szCs w:val="22"/>
        </w:rPr>
        <w:t>Lease liabilities</w:t>
      </w:r>
    </w:p>
    <w:p w14:paraId="161B1C89" w14:textId="06563404"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w:t>
      </w:r>
      <w:r w:rsidR="00807803" w:rsidRPr="00C63260">
        <w:rPr>
          <w:rFonts w:ascii="Arial" w:hAnsi="Arial" w:cstheme="minorBidi" w:hint="cs"/>
          <w:sz w:val="22"/>
          <w:szCs w:val="22"/>
          <w:cs/>
        </w:rPr>
        <w:t xml:space="preserve"> </w:t>
      </w:r>
      <w:r w:rsidRPr="00C63260">
        <w:rPr>
          <w:rFonts w:ascii="Arial" w:hAnsi="Arial" w:cs="Arial"/>
          <w:sz w:val="22"/>
          <w:szCs w:val="22"/>
        </w:rPr>
        <w:t xml:space="preserve">the Group exercising an option to terminate. Variable lease payments that do not depend on an index or a rate are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expenses in the period in which the event or condition that triggers the payment occurs.</w:t>
      </w:r>
    </w:p>
    <w:p w14:paraId="50C392A7" w14:textId="77777777" w:rsidR="00D710CE" w:rsidRDefault="00D710CE">
      <w:pPr>
        <w:spacing w:after="160" w:line="259" w:lineRule="auto"/>
        <w:rPr>
          <w:rFonts w:ascii="Arial" w:hAnsi="Arial" w:cs="Arial"/>
          <w:sz w:val="22"/>
          <w:szCs w:val="22"/>
        </w:rPr>
      </w:pPr>
      <w:r>
        <w:rPr>
          <w:rFonts w:ascii="Arial" w:hAnsi="Arial" w:cs="Arial"/>
          <w:sz w:val="22"/>
          <w:szCs w:val="22"/>
        </w:rPr>
        <w:br w:type="page"/>
      </w:r>
    </w:p>
    <w:p w14:paraId="29228179" w14:textId="2F6F029A"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lastRenderedPageBreak/>
        <w:t>The Group discounted the present value of the lease payments by the interest rate implicit in the lease or the Group’s incremental borrowing rate. After the commencement date,</w:t>
      </w:r>
      <w:r w:rsidR="00807803" w:rsidRPr="00C63260">
        <w:rPr>
          <w:rFonts w:ascii="Arial" w:hAnsi="Arial" w:cstheme="minorBidi" w:hint="cs"/>
          <w:sz w:val="22"/>
          <w:szCs w:val="22"/>
          <w:cs/>
        </w:rPr>
        <w:t xml:space="preserve"> </w:t>
      </w:r>
      <w:r w:rsidRPr="00C6326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63260">
        <w:rPr>
          <w:rFonts w:ascii="Arial" w:hAnsi="Arial"/>
          <w:sz w:val="22"/>
          <w:szCs w:val="22"/>
          <w:cs/>
        </w:rPr>
        <w:t xml:space="preserve"> </w:t>
      </w:r>
      <w:r w:rsidRPr="00C63260">
        <w:rPr>
          <w:rFonts w:ascii="Arial" w:hAnsi="Arial" w:cs="Arial"/>
          <w:sz w:val="22"/>
          <w:szCs w:val="22"/>
        </w:rPr>
        <w:t>assessment of an option to purchase the underlying asset.</w:t>
      </w:r>
    </w:p>
    <w:p w14:paraId="2BCDC04C" w14:textId="77777777" w:rsidR="0021308E" w:rsidRPr="00C63260" w:rsidRDefault="0021308E" w:rsidP="0021308E">
      <w:pPr>
        <w:spacing w:before="120" w:after="120"/>
        <w:ind w:left="540"/>
        <w:jc w:val="thaiDistribute"/>
        <w:rPr>
          <w:rFonts w:ascii="Arial" w:hAnsi="Arial" w:cs="Arial"/>
          <w:i/>
          <w:iCs/>
          <w:sz w:val="22"/>
          <w:szCs w:val="22"/>
        </w:rPr>
      </w:pPr>
      <w:r w:rsidRPr="00C63260">
        <w:rPr>
          <w:rFonts w:ascii="Arial" w:hAnsi="Arial" w:cs="Arial"/>
          <w:b/>
          <w:bCs/>
          <w:i/>
          <w:iCs/>
          <w:spacing w:val="-4"/>
          <w:sz w:val="22"/>
          <w:szCs w:val="22"/>
        </w:rPr>
        <w:t>Short-term leases and leases of low-value assets</w:t>
      </w:r>
    </w:p>
    <w:p w14:paraId="0F56E613" w14:textId="3832A89E" w:rsidR="0021308E" w:rsidRPr="00C63260" w:rsidRDefault="0021308E" w:rsidP="0021308E">
      <w:pPr>
        <w:spacing w:before="120" w:after="120"/>
        <w:ind w:left="540"/>
        <w:jc w:val="thaiDistribute"/>
        <w:rPr>
          <w:rFonts w:ascii="Arial" w:hAnsi="Arial" w:cs="Arial"/>
          <w:sz w:val="22"/>
          <w:szCs w:val="22"/>
        </w:rPr>
      </w:pPr>
      <w:r w:rsidRPr="00C63260">
        <w:rPr>
          <w:rFonts w:ascii="Arial" w:hAnsi="Arial" w:cs="Arial"/>
          <w:sz w:val="22"/>
          <w:szCs w:val="22"/>
        </w:rPr>
        <w:t xml:space="preserve">A lease that has a lease term less than or equal to 12 months from commencement date or a lease of low-value assets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expenses on a straight-line basis over the lease term.</w:t>
      </w:r>
    </w:p>
    <w:p w14:paraId="2D8D81A9" w14:textId="267BF044" w:rsidR="0021308E" w:rsidRPr="00C63260" w:rsidRDefault="000A3AF6"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4.8</w:t>
      </w:r>
      <w:r w:rsidR="0021308E" w:rsidRPr="00C63260">
        <w:rPr>
          <w:rFonts w:ascii="Arial" w:hAnsi="Arial"/>
          <w:b/>
          <w:bCs/>
          <w:sz w:val="22"/>
          <w:szCs w:val="22"/>
        </w:rPr>
        <w:tab/>
        <w:t>Related party transactions</w:t>
      </w:r>
    </w:p>
    <w:p w14:paraId="28B4084A" w14:textId="4F1F7DAA" w:rsidR="0021308E" w:rsidRPr="00C63260" w:rsidRDefault="0021308E" w:rsidP="00123E3C">
      <w:pPr>
        <w:tabs>
          <w:tab w:val="left" w:pos="360"/>
          <w:tab w:val="left" w:pos="1440"/>
        </w:tabs>
        <w:spacing w:before="120" w:after="120"/>
        <w:ind w:left="540" w:right="-7"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 xml:space="preserve">Related parties comprise individuals or enterprises that control, or are controlled </w:t>
      </w:r>
      <w:proofErr w:type="gramStart"/>
      <w:r w:rsidRPr="00C63260">
        <w:rPr>
          <w:rFonts w:ascii="Arial" w:hAnsi="Arial"/>
          <w:sz w:val="22"/>
          <w:szCs w:val="22"/>
        </w:rPr>
        <w:t>by,</w:t>
      </w:r>
      <w:r w:rsidR="00123E3C" w:rsidRPr="00C63260">
        <w:rPr>
          <w:rFonts w:ascii="Arial" w:hAnsi="Arial"/>
          <w:sz w:val="22"/>
          <w:szCs w:val="22"/>
        </w:rPr>
        <w:t xml:space="preserve">   </w:t>
      </w:r>
      <w:proofErr w:type="gramEnd"/>
      <w:r w:rsidR="00123E3C" w:rsidRPr="00C63260">
        <w:rPr>
          <w:rFonts w:ascii="Arial" w:hAnsi="Arial"/>
          <w:sz w:val="22"/>
          <w:szCs w:val="22"/>
        </w:rPr>
        <w:t xml:space="preserve">                       </w:t>
      </w:r>
      <w:r w:rsidRPr="00C63260">
        <w:rPr>
          <w:rFonts w:ascii="Arial" w:hAnsi="Arial"/>
          <w:sz w:val="22"/>
          <w:szCs w:val="22"/>
        </w:rPr>
        <w:t>the Company, whether directly or indirectly, or which are under common control with</w:t>
      </w:r>
      <w:r w:rsidR="00123E3C" w:rsidRPr="00C63260">
        <w:rPr>
          <w:rFonts w:ascii="Arial" w:hAnsi="Arial"/>
          <w:sz w:val="22"/>
          <w:szCs w:val="22"/>
        </w:rPr>
        <w:t xml:space="preserve">                         </w:t>
      </w:r>
      <w:r w:rsidRPr="00C63260">
        <w:rPr>
          <w:rFonts w:ascii="Arial" w:hAnsi="Arial"/>
          <w:sz w:val="22"/>
          <w:szCs w:val="22"/>
        </w:rPr>
        <w:t>the Company.</w:t>
      </w:r>
    </w:p>
    <w:p w14:paraId="1DAEB4D5" w14:textId="089F592E" w:rsidR="0021308E" w:rsidRPr="00C63260" w:rsidRDefault="0021308E" w:rsidP="0021308E">
      <w:pPr>
        <w:tabs>
          <w:tab w:val="left" w:pos="360"/>
          <w:tab w:val="left" w:pos="1440"/>
        </w:tabs>
        <w:spacing w:after="120"/>
        <w:ind w:left="540"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They also include associated company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25C20D3" w14:textId="143AB4BE" w:rsidR="0021308E" w:rsidRPr="00C63260" w:rsidRDefault="000A3AF6" w:rsidP="0021308E">
      <w:pPr>
        <w:tabs>
          <w:tab w:val="left" w:pos="1440"/>
        </w:tabs>
        <w:spacing w:before="120" w:after="120" w:line="360" w:lineRule="exact"/>
        <w:ind w:left="540" w:hanging="540"/>
        <w:jc w:val="thaiDistribute"/>
        <w:outlineLvl w:val="0"/>
        <w:rPr>
          <w:rFonts w:ascii="Arial" w:hAnsi="Arial"/>
          <w:b/>
          <w:bCs/>
          <w:sz w:val="22"/>
          <w:szCs w:val="22"/>
        </w:rPr>
      </w:pPr>
      <w:r w:rsidRPr="00C63260">
        <w:rPr>
          <w:rFonts w:ascii="Arial" w:hAnsi="Arial"/>
          <w:b/>
          <w:bCs/>
          <w:sz w:val="22"/>
          <w:szCs w:val="22"/>
        </w:rPr>
        <w:t>4.9</w:t>
      </w:r>
      <w:r w:rsidR="0021308E" w:rsidRPr="00C63260">
        <w:rPr>
          <w:rFonts w:ascii="Arial" w:hAnsi="Arial"/>
          <w:b/>
          <w:bCs/>
          <w:sz w:val="22"/>
          <w:szCs w:val="22"/>
        </w:rPr>
        <w:tab/>
        <w:t>Foreign currencies</w:t>
      </w:r>
    </w:p>
    <w:p w14:paraId="33642980" w14:textId="77777777" w:rsidR="0021308E" w:rsidRPr="00C63260" w:rsidRDefault="0021308E" w:rsidP="0021308E">
      <w:pPr>
        <w:tabs>
          <w:tab w:val="left" w:pos="360"/>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r>
      <w:r w:rsidRPr="00C63260">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2498EE17" w14:textId="77777777" w:rsidR="0021308E" w:rsidRPr="00C63260" w:rsidRDefault="0021308E" w:rsidP="0021308E">
      <w:pPr>
        <w:tabs>
          <w:tab w:val="left" w:pos="360"/>
          <w:tab w:val="left" w:pos="1440"/>
        </w:tabs>
        <w:spacing w:before="120" w:after="120" w:line="360" w:lineRule="exact"/>
        <w:ind w:left="540" w:hanging="540"/>
        <w:jc w:val="thaiDistribute"/>
        <w:outlineLvl w:val="0"/>
        <w:rPr>
          <w:rFonts w:ascii="Arial" w:hAnsi="Arial"/>
          <w:b/>
          <w:bCs/>
          <w:i/>
          <w:iCs/>
          <w:sz w:val="18"/>
          <w:szCs w:val="18"/>
        </w:rPr>
      </w:pPr>
      <w:r w:rsidRPr="00C63260">
        <w:rPr>
          <w:rFonts w:ascii="Arial" w:hAnsi="Arial" w:cs="Arial"/>
          <w:sz w:val="22"/>
          <w:szCs w:val="22"/>
        </w:rPr>
        <w:tab/>
      </w:r>
      <w:r w:rsidRPr="00C63260">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C63260">
        <w:rPr>
          <w:rFonts w:ascii="Arial" w:hAnsi="Arial"/>
          <w:b/>
          <w:bCs/>
          <w:i/>
          <w:iCs/>
          <w:sz w:val="22"/>
          <w:szCs w:val="22"/>
        </w:rPr>
        <w:t xml:space="preserve"> </w:t>
      </w:r>
    </w:p>
    <w:p w14:paraId="19F2B2FD" w14:textId="77777777" w:rsidR="0021308E" w:rsidRPr="00C63260" w:rsidRDefault="0021308E" w:rsidP="0021308E">
      <w:pPr>
        <w:spacing w:before="120" w:after="120" w:line="360" w:lineRule="exact"/>
        <w:ind w:left="540" w:hanging="540"/>
        <w:rPr>
          <w:rFonts w:ascii="Arial" w:hAnsi="Arial" w:cs="Arial"/>
          <w:sz w:val="22"/>
          <w:szCs w:val="22"/>
        </w:rPr>
      </w:pPr>
      <w:r w:rsidRPr="00C63260">
        <w:rPr>
          <w:rFonts w:ascii="Arial" w:hAnsi="Arial" w:cs="Arial"/>
          <w:sz w:val="22"/>
          <w:szCs w:val="22"/>
        </w:rPr>
        <w:tab/>
        <w:t>Gains and losses on exchange are included in determining income.</w:t>
      </w:r>
    </w:p>
    <w:p w14:paraId="54B90986"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0EC94418" w14:textId="79DE0028" w:rsidR="0021308E" w:rsidRPr="00C63260" w:rsidRDefault="00B84664" w:rsidP="0021308E">
      <w:pPr>
        <w:tabs>
          <w:tab w:val="left" w:pos="1440"/>
        </w:tabs>
        <w:spacing w:before="120" w:after="120" w:line="360" w:lineRule="exact"/>
        <w:ind w:left="540" w:hanging="540"/>
        <w:jc w:val="thaiDistribute"/>
        <w:outlineLvl w:val="0"/>
        <w:rPr>
          <w:rFonts w:ascii="Arial" w:hAnsi="Arial"/>
          <w:b/>
          <w:bCs/>
          <w:sz w:val="22"/>
          <w:szCs w:val="22"/>
        </w:rPr>
      </w:pPr>
      <w:r w:rsidRPr="00C63260">
        <w:rPr>
          <w:rFonts w:ascii="Arial" w:hAnsi="Arial"/>
          <w:b/>
          <w:bCs/>
          <w:sz w:val="22"/>
          <w:szCs w:val="22"/>
        </w:rPr>
        <w:lastRenderedPageBreak/>
        <w:t>4.10</w:t>
      </w:r>
      <w:r w:rsidR="0021308E" w:rsidRPr="00C63260">
        <w:rPr>
          <w:rFonts w:ascii="Arial" w:hAnsi="Arial"/>
          <w:b/>
          <w:bCs/>
          <w:sz w:val="22"/>
          <w:szCs w:val="22"/>
        </w:rPr>
        <w:tab/>
        <w:t>Impairment of non-financial assets</w:t>
      </w:r>
    </w:p>
    <w:p w14:paraId="5A45F853" w14:textId="41ADF224" w:rsidR="0021308E" w:rsidRPr="00C63260" w:rsidRDefault="0021308E" w:rsidP="0021308E">
      <w:pPr>
        <w:tabs>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t>At the end of each reporting period, the Group performs impairment reviews in respect of the</w:t>
      </w:r>
      <w:r w:rsidR="00123E3C" w:rsidRPr="00C63260">
        <w:rPr>
          <w:rFonts w:ascii="Arial" w:hAnsi="Arial" w:cs="Arial"/>
          <w:sz w:val="22"/>
          <w:szCs w:val="22"/>
        </w:rPr>
        <w:t xml:space="preserve"> </w:t>
      </w:r>
      <w:r w:rsidRPr="00C63260">
        <w:rPr>
          <w:rFonts w:ascii="Arial" w:hAnsi="Arial" w:cs="Arial"/>
          <w:sz w:val="22"/>
          <w:szCs w:val="22"/>
        </w:rPr>
        <w:t xml:space="preserve">building </w:t>
      </w:r>
      <w:r w:rsidR="00123E3C" w:rsidRPr="00C63260">
        <w:rPr>
          <w:rFonts w:ascii="Arial" w:hAnsi="Arial" w:cs="Arial"/>
          <w:sz w:val="22"/>
          <w:szCs w:val="22"/>
        </w:rPr>
        <w:t xml:space="preserve">improvement </w:t>
      </w:r>
      <w:r w:rsidRPr="00C63260">
        <w:rPr>
          <w:rFonts w:ascii="Arial" w:hAnsi="Arial" w:cs="Arial"/>
          <w:sz w:val="22"/>
          <w:szCs w:val="22"/>
        </w:rPr>
        <w:t xml:space="preserve">and equipment, right-of-use </w:t>
      </w:r>
      <w:proofErr w:type="gramStart"/>
      <w:r w:rsidRPr="00C63260">
        <w:rPr>
          <w:rFonts w:ascii="Arial" w:hAnsi="Arial" w:cs="Arial"/>
          <w:sz w:val="22"/>
          <w:szCs w:val="22"/>
        </w:rPr>
        <w:t>asset</w:t>
      </w:r>
      <w:proofErr w:type="gramEnd"/>
      <w:r w:rsidRPr="00C63260">
        <w:rPr>
          <w:rFonts w:ascii="Arial" w:hAnsi="Arial" w:cs="Arial"/>
          <w:sz w:val="22"/>
          <w:szCs w:val="22"/>
        </w:rPr>
        <w:t xml:space="preserve"> and other intangible assets whenever events or changes in circumstances indicate that an asset may be impaired. 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49547D6A" w14:textId="77777777" w:rsidR="0021308E" w:rsidRPr="00C63260" w:rsidRDefault="0021308E" w:rsidP="0021308E">
      <w:pPr>
        <w:tabs>
          <w:tab w:val="left" w:pos="1440"/>
        </w:tabs>
        <w:spacing w:before="120" w:after="120" w:line="360" w:lineRule="exact"/>
        <w:ind w:left="540" w:hanging="540"/>
        <w:jc w:val="thaiDistribute"/>
        <w:outlineLvl w:val="0"/>
        <w:rPr>
          <w:rFonts w:ascii="Arial" w:hAnsi="Arial" w:cs="Arial"/>
          <w:sz w:val="22"/>
          <w:szCs w:val="22"/>
        </w:rPr>
      </w:pPr>
      <w:r w:rsidRPr="00C63260">
        <w:rPr>
          <w:rFonts w:ascii="Arial" w:hAnsi="Arial" w:cs="Arial"/>
          <w:sz w:val="22"/>
          <w:szCs w:val="22"/>
        </w:rPr>
        <w:tab/>
        <w:t xml:space="preserve">An impairment loss is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in profit or loss. </w:t>
      </w:r>
    </w:p>
    <w:p w14:paraId="709B6749" w14:textId="74B8E381" w:rsidR="0021308E" w:rsidRPr="00C63260" w:rsidRDefault="00D831B7"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4.11</w:t>
      </w:r>
      <w:r w:rsidR="0021308E" w:rsidRPr="00C63260">
        <w:rPr>
          <w:rFonts w:ascii="Arial" w:hAnsi="Arial"/>
          <w:b/>
          <w:bCs/>
          <w:sz w:val="22"/>
          <w:szCs w:val="22"/>
          <w:cs/>
        </w:rPr>
        <w:tab/>
      </w:r>
      <w:r w:rsidR="0021308E" w:rsidRPr="00C63260">
        <w:rPr>
          <w:rFonts w:ascii="Arial" w:hAnsi="Arial"/>
          <w:b/>
          <w:bCs/>
          <w:sz w:val="22"/>
          <w:szCs w:val="22"/>
        </w:rPr>
        <w:t>Employee benefits</w:t>
      </w:r>
    </w:p>
    <w:p w14:paraId="14D63FC7" w14:textId="77777777" w:rsidR="0021308E" w:rsidRPr="00C63260" w:rsidRDefault="0021308E"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i/>
          <w:iCs/>
          <w:spacing w:val="-3"/>
          <w:sz w:val="22"/>
          <w:szCs w:val="22"/>
        </w:rPr>
        <w:tab/>
        <w:t>Short-term employee benefits</w:t>
      </w:r>
    </w:p>
    <w:p w14:paraId="7A596A44" w14:textId="77777777" w:rsidR="0021308E" w:rsidRPr="00C63260" w:rsidRDefault="0021308E" w:rsidP="0021308E">
      <w:pPr>
        <w:tabs>
          <w:tab w:val="left" w:pos="360"/>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r>
      <w:r w:rsidRPr="00C63260">
        <w:rPr>
          <w:rFonts w:ascii="Arial" w:hAnsi="Arial"/>
          <w:sz w:val="22"/>
          <w:szCs w:val="22"/>
        </w:rPr>
        <w:tab/>
        <w:t xml:space="preserve">Salaries, wages, </w:t>
      </w:r>
      <w:proofErr w:type="gramStart"/>
      <w:r w:rsidRPr="00C63260">
        <w:rPr>
          <w:rFonts w:ascii="Arial" w:hAnsi="Arial"/>
          <w:sz w:val="22"/>
          <w:szCs w:val="22"/>
        </w:rPr>
        <w:t>bonuses</w:t>
      </w:r>
      <w:proofErr w:type="gramEnd"/>
      <w:r w:rsidRPr="00C63260">
        <w:rPr>
          <w:rFonts w:ascii="Arial" w:hAnsi="Arial"/>
          <w:sz w:val="22"/>
          <w:szCs w:val="22"/>
        </w:rPr>
        <w:t xml:space="preserve"> and contributions to the social security fund are </w:t>
      </w:r>
      <w:proofErr w:type="spellStart"/>
      <w:r w:rsidRPr="00C63260">
        <w:rPr>
          <w:rFonts w:ascii="Arial" w:hAnsi="Arial"/>
          <w:sz w:val="22"/>
          <w:szCs w:val="22"/>
        </w:rPr>
        <w:t>recognised</w:t>
      </w:r>
      <w:proofErr w:type="spellEnd"/>
      <w:r w:rsidRPr="00C63260">
        <w:rPr>
          <w:rFonts w:ascii="Arial" w:hAnsi="Arial"/>
          <w:sz w:val="22"/>
          <w:szCs w:val="22"/>
        </w:rPr>
        <w:t xml:space="preserve"> as expenses when incurred.</w:t>
      </w:r>
    </w:p>
    <w:p w14:paraId="534E9CA7" w14:textId="77777777" w:rsidR="0021308E" w:rsidRPr="00C63260" w:rsidRDefault="0021308E" w:rsidP="0021308E">
      <w:pPr>
        <w:tabs>
          <w:tab w:val="left" w:pos="1440"/>
        </w:tabs>
        <w:spacing w:before="120" w:after="120"/>
        <w:ind w:left="540" w:hanging="540"/>
        <w:jc w:val="thaiDistribute"/>
        <w:outlineLvl w:val="0"/>
        <w:rPr>
          <w:rFonts w:ascii="Arial" w:hAnsi="Arial"/>
          <w:b/>
          <w:bCs/>
          <w:i/>
          <w:iCs/>
          <w:sz w:val="22"/>
          <w:szCs w:val="22"/>
        </w:rPr>
      </w:pPr>
      <w:r w:rsidRPr="00C63260">
        <w:rPr>
          <w:rFonts w:ascii="Arial" w:hAnsi="Arial"/>
          <w:b/>
          <w:bCs/>
          <w:i/>
          <w:iCs/>
          <w:spacing w:val="-3"/>
          <w:sz w:val="22"/>
          <w:szCs w:val="22"/>
        </w:rPr>
        <w:tab/>
        <w:t>Post-employment benefits</w:t>
      </w:r>
      <w:r w:rsidRPr="00C63260">
        <w:rPr>
          <w:rFonts w:ascii="Arial" w:hAnsi="Arial" w:hint="cs"/>
          <w:b/>
          <w:bCs/>
          <w:i/>
          <w:iCs/>
          <w:spacing w:val="-3"/>
          <w:sz w:val="22"/>
          <w:szCs w:val="22"/>
          <w:cs/>
        </w:rPr>
        <w:t xml:space="preserve"> </w:t>
      </w:r>
      <w:r w:rsidRPr="00C63260">
        <w:rPr>
          <w:rFonts w:ascii="Arial" w:hAnsi="Arial"/>
          <w:b/>
          <w:bCs/>
          <w:i/>
          <w:iCs/>
          <w:spacing w:val="-3"/>
          <w:sz w:val="22"/>
          <w:szCs w:val="22"/>
        </w:rPr>
        <w:t>and other long-term employee benefits</w:t>
      </w:r>
    </w:p>
    <w:p w14:paraId="09DC8684" w14:textId="77777777" w:rsidR="0021308E" w:rsidRPr="00C63260" w:rsidRDefault="0021308E" w:rsidP="0021308E">
      <w:pPr>
        <w:tabs>
          <w:tab w:val="left" w:pos="1440"/>
        </w:tabs>
        <w:spacing w:before="120" w:after="120"/>
        <w:ind w:left="540" w:hanging="540"/>
        <w:jc w:val="thaiDistribute"/>
        <w:outlineLvl w:val="0"/>
        <w:rPr>
          <w:rFonts w:ascii="Arial" w:hAnsi="Arial"/>
          <w:i/>
          <w:iCs/>
          <w:sz w:val="22"/>
          <w:szCs w:val="22"/>
        </w:rPr>
      </w:pPr>
      <w:r w:rsidRPr="00C63260">
        <w:rPr>
          <w:rFonts w:ascii="Arial" w:hAnsi="Arial"/>
          <w:i/>
          <w:iCs/>
          <w:spacing w:val="-3"/>
          <w:sz w:val="22"/>
          <w:szCs w:val="22"/>
        </w:rPr>
        <w:tab/>
        <w:t>Defined contribution plans</w:t>
      </w:r>
    </w:p>
    <w:p w14:paraId="6C21333E" w14:textId="4CA1567E" w:rsidR="0021308E" w:rsidRPr="00C63260" w:rsidRDefault="0021308E" w:rsidP="0021308E">
      <w:pPr>
        <w:tabs>
          <w:tab w:val="left" w:pos="1440"/>
        </w:tabs>
        <w:spacing w:before="120" w:after="120"/>
        <w:ind w:left="540" w:hanging="540"/>
        <w:jc w:val="thaiDistribute"/>
        <w:outlineLvl w:val="0"/>
        <w:rPr>
          <w:rFonts w:ascii="Arial" w:hAnsi="Arial"/>
          <w:spacing w:val="-3"/>
          <w:sz w:val="22"/>
          <w:szCs w:val="22"/>
        </w:rPr>
      </w:pPr>
      <w:r w:rsidRPr="00C63260">
        <w:rPr>
          <w:rFonts w:ascii="Arial" w:hAnsi="Arial"/>
          <w:spacing w:val="-3"/>
          <w:sz w:val="22"/>
          <w:szCs w:val="22"/>
        </w:rPr>
        <w:tab/>
        <w:t xml:space="preserve">The </w:t>
      </w:r>
      <w:r w:rsidR="00552AC3" w:rsidRPr="00C63260">
        <w:rPr>
          <w:rFonts w:ascii="Arial" w:hAnsi="Arial"/>
          <w:spacing w:val="-3"/>
          <w:sz w:val="22"/>
          <w:szCs w:val="22"/>
        </w:rPr>
        <w:t>Group</w:t>
      </w:r>
      <w:r w:rsidRPr="00C63260">
        <w:rPr>
          <w:rFonts w:ascii="Arial" w:hAnsi="Arial"/>
          <w:spacing w:val="-3"/>
          <w:sz w:val="22"/>
          <w:szCs w:val="22"/>
        </w:rPr>
        <w:t xml:space="preserve"> in Thailand and its employees have jointly established a provident fund. The fund is monthly contributed by employees and by the </w:t>
      </w:r>
      <w:r w:rsidR="00653A92" w:rsidRPr="00C63260">
        <w:rPr>
          <w:rFonts w:ascii="Arial" w:hAnsi="Arial"/>
          <w:spacing w:val="-3"/>
          <w:sz w:val="22"/>
          <w:szCs w:val="22"/>
        </w:rPr>
        <w:t>Group</w:t>
      </w:r>
      <w:r w:rsidRPr="00C63260">
        <w:rPr>
          <w:rFonts w:ascii="Arial" w:hAnsi="Arial"/>
          <w:spacing w:val="-3"/>
          <w:sz w:val="22"/>
          <w:szCs w:val="22"/>
        </w:rPr>
        <w:t xml:space="preserve">. The fund’s assets are held in a separate trust fund and the </w:t>
      </w:r>
      <w:r w:rsidR="00653A92" w:rsidRPr="00C63260">
        <w:rPr>
          <w:rFonts w:ascii="Arial" w:hAnsi="Arial"/>
          <w:spacing w:val="-3"/>
          <w:sz w:val="22"/>
          <w:szCs w:val="22"/>
        </w:rPr>
        <w:t>Group</w:t>
      </w:r>
      <w:r w:rsidRPr="00C63260">
        <w:rPr>
          <w:rFonts w:ascii="Arial" w:hAnsi="Arial"/>
          <w:spacing w:val="-3"/>
          <w:sz w:val="22"/>
          <w:szCs w:val="22"/>
        </w:rPr>
        <w:t xml:space="preserve">’s contributions are </w:t>
      </w:r>
      <w:proofErr w:type="spellStart"/>
      <w:r w:rsidRPr="00C63260">
        <w:rPr>
          <w:rFonts w:ascii="Arial" w:hAnsi="Arial"/>
          <w:spacing w:val="-3"/>
          <w:sz w:val="22"/>
          <w:szCs w:val="22"/>
        </w:rPr>
        <w:t>recognised</w:t>
      </w:r>
      <w:proofErr w:type="spellEnd"/>
      <w:r w:rsidRPr="00C63260">
        <w:rPr>
          <w:rFonts w:ascii="Arial" w:hAnsi="Arial"/>
          <w:spacing w:val="-3"/>
          <w:sz w:val="22"/>
          <w:szCs w:val="22"/>
        </w:rPr>
        <w:t xml:space="preserve"> as expenses when incurred.</w:t>
      </w:r>
    </w:p>
    <w:p w14:paraId="50B7C1B1" w14:textId="77777777" w:rsidR="0021308E" w:rsidRPr="00C63260" w:rsidRDefault="0021308E" w:rsidP="0021308E">
      <w:pPr>
        <w:tabs>
          <w:tab w:val="left" w:pos="1440"/>
        </w:tabs>
        <w:spacing w:before="120" w:after="120"/>
        <w:ind w:left="540" w:hanging="540"/>
        <w:jc w:val="thaiDistribute"/>
        <w:outlineLvl w:val="0"/>
        <w:rPr>
          <w:rFonts w:ascii="Arial" w:hAnsi="Arial"/>
          <w:i/>
          <w:iCs/>
          <w:sz w:val="22"/>
          <w:szCs w:val="22"/>
        </w:rPr>
      </w:pPr>
      <w:r w:rsidRPr="00C63260">
        <w:rPr>
          <w:rFonts w:ascii="Arial" w:hAnsi="Arial"/>
          <w:i/>
          <w:iCs/>
          <w:spacing w:val="-3"/>
          <w:sz w:val="22"/>
          <w:szCs w:val="22"/>
        </w:rPr>
        <w:tab/>
        <w:t>Defined benefit plans and other long-term employee benefits</w:t>
      </w:r>
    </w:p>
    <w:p w14:paraId="348E79FE" w14:textId="24E87166"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The </w:t>
      </w:r>
      <w:r w:rsidR="00552AC3" w:rsidRPr="00C63260">
        <w:rPr>
          <w:rFonts w:ascii="Arial" w:hAnsi="Arial"/>
          <w:sz w:val="22"/>
          <w:szCs w:val="22"/>
        </w:rPr>
        <w:t>Group</w:t>
      </w:r>
      <w:r w:rsidRPr="00C63260">
        <w:rPr>
          <w:rFonts w:ascii="Arial" w:hAnsi="Arial"/>
          <w:sz w:val="22"/>
          <w:szCs w:val="22"/>
        </w:rPr>
        <w:t xml:space="preserve"> have obligations in respect of the severance payments it must make to employees upon retirement under labor law and other employee benefit plans. The </w:t>
      </w:r>
      <w:r w:rsidR="00653A92" w:rsidRPr="00C63260">
        <w:rPr>
          <w:rFonts w:ascii="Arial" w:hAnsi="Arial"/>
          <w:sz w:val="22"/>
          <w:szCs w:val="22"/>
        </w:rPr>
        <w:t xml:space="preserve">Group </w:t>
      </w:r>
      <w:r w:rsidRPr="00C63260">
        <w:rPr>
          <w:rFonts w:ascii="Arial" w:hAnsi="Arial"/>
          <w:sz w:val="22"/>
          <w:szCs w:val="22"/>
        </w:rPr>
        <w:t>treat these severance payment obligations as a defined benefit plan.</w:t>
      </w:r>
      <w:r w:rsidRPr="00C63260">
        <w:rPr>
          <w:rFonts w:ascii="Arial" w:hAnsi="Arial" w:hint="cs"/>
          <w:sz w:val="22"/>
          <w:szCs w:val="22"/>
          <w:cs/>
        </w:rPr>
        <w:t xml:space="preserve"> </w:t>
      </w:r>
      <w:r w:rsidRPr="00C63260">
        <w:rPr>
          <w:rFonts w:ascii="Arial" w:hAnsi="Arial"/>
          <w:sz w:val="22"/>
          <w:szCs w:val="22"/>
        </w:rPr>
        <w:t xml:space="preserve">In addition, the </w:t>
      </w:r>
      <w:r w:rsidR="00653A92" w:rsidRPr="00C63260">
        <w:rPr>
          <w:rFonts w:ascii="Arial" w:hAnsi="Arial"/>
          <w:sz w:val="22"/>
          <w:szCs w:val="22"/>
        </w:rPr>
        <w:t>Group</w:t>
      </w:r>
      <w:r w:rsidRPr="00C63260">
        <w:rPr>
          <w:rFonts w:ascii="Arial" w:hAnsi="Arial"/>
          <w:sz w:val="22"/>
          <w:szCs w:val="22"/>
        </w:rPr>
        <w:t xml:space="preserve"> provide other long-term employee benefit plan, namely long service awards.</w:t>
      </w:r>
    </w:p>
    <w:p w14:paraId="58EAE52E" w14:textId="77777777" w:rsidR="0021308E" w:rsidRPr="00C63260" w:rsidRDefault="0021308E" w:rsidP="0021308E">
      <w:pPr>
        <w:tabs>
          <w:tab w:val="left" w:pos="1440"/>
        </w:tabs>
        <w:spacing w:before="120" w:after="120"/>
        <w:ind w:left="540" w:hanging="540"/>
        <w:jc w:val="thaiDistribute"/>
        <w:outlineLvl w:val="0"/>
        <w:rPr>
          <w:rFonts w:ascii="Arial" w:hAnsi="Arial" w:cs="Arial"/>
          <w:strike/>
          <w:color w:val="000000"/>
          <w:sz w:val="22"/>
          <w:szCs w:val="22"/>
        </w:rPr>
      </w:pPr>
      <w:r w:rsidRPr="00C63260">
        <w:rPr>
          <w:rFonts w:ascii="Arial" w:hAnsi="Arial" w:cs="Arial"/>
          <w:color w:val="000000"/>
          <w:sz w:val="22"/>
          <w:szCs w:val="22"/>
        </w:rPr>
        <w:tab/>
        <w:t xml:space="preserve">The obligation under the defined benefit plan and other long-term employee benefit plans is determined by a professionally qualified independent actuary based on actuarial techniques, using the projected unit credit method. </w:t>
      </w:r>
    </w:p>
    <w:p w14:paraId="3107CA9C" w14:textId="77777777" w:rsidR="00D710CE" w:rsidRDefault="00103B68"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r>
    </w:p>
    <w:p w14:paraId="4D1F5F85" w14:textId="77777777" w:rsidR="00D710CE" w:rsidRDefault="00D710CE">
      <w:pPr>
        <w:spacing w:after="160" w:line="259" w:lineRule="auto"/>
        <w:rPr>
          <w:rFonts w:ascii="Arial" w:hAnsi="Arial"/>
          <w:sz w:val="22"/>
          <w:szCs w:val="22"/>
        </w:rPr>
      </w:pPr>
      <w:r>
        <w:rPr>
          <w:rFonts w:ascii="Arial" w:hAnsi="Arial"/>
          <w:sz w:val="22"/>
          <w:szCs w:val="22"/>
        </w:rPr>
        <w:br w:type="page"/>
      </w:r>
    </w:p>
    <w:p w14:paraId="466702BB" w14:textId="47A052F3" w:rsidR="0021308E" w:rsidRPr="00C63260" w:rsidRDefault="00D710CE" w:rsidP="0021308E">
      <w:pPr>
        <w:tabs>
          <w:tab w:val="left" w:pos="1440"/>
        </w:tabs>
        <w:spacing w:before="120" w:after="120"/>
        <w:ind w:left="540" w:hanging="540"/>
        <w:jc w:val="thaiDistribute"/>
        <w:outlineLvl w:val="0"/>
        <w:rPr>
          <w:rFonts w:ascii="Arial" w:hAnsi="Arial" w:cs="Arial"/>
          <w:color w:val="000000"/>
          <w:sz w:val="22"/>
          <w:szCs w:val="22"/>
        </w:rPr>
      </w:pPr>
      <w:r>
        <w:rPr>
          <w:rFonts w:ascii="Arial" w:hAnsi="Arial"/>
          <w:sz w:val="22"/>
          <w:szCs w:val="22"/>
        </w:rPr>
        <w:lastRenderedPageBreak/>
        <w:tab/>
      </w:r>
      <w:r w:rsidR="0021308E" w:rsidRPr="00C63260">
        <w:rPr>
          <w:rFonts w:ascii="Arial" w:hAnsi="Arial"/>
          <w:sz w:val="22"/>
          <w:szCs w:val="22"/>
        </w:rPr>
        <w:t xml:space="preserve">Actuarial gains and losses </w:t>
      </w:r>
      <w:r w:rsidR="0021308E" w:rsidRPr="00C63260">
        <w:rPr>
          <w:rFonts w:ascii="Arial" w:hAnsi="Arial" w:cs="Arial"/>
          <w:color w:val="000000"/>
          <w:sz w:val="22"/>
          <w:szCs w:val="22"/>
        </w:rPr>
        <w:t>arising from post-employment benefits a</w:t>
      </w:r>
      <w:r w:rsidR="0021308E" w:rsidRPr="00C63260">
        <w:rPr>
          <w:rFonts w:ascii="Arial" w:hAnsi="Arial"/>
          <w:sz w:val="22"/>
          <w:szCs w:val="22"/>
        </w:rPr>
        <w:t xml:space="preserve">re </w:t>
      </w:r>
      <w:proofErr w:type="spellStart"/>
      <w:r w:rsidR="0021308E" w:rsidRPr="00C63260">
        <w:rPr>
          <w:rFonts w:ascii="Arial" w:hAnsi="Arial"/>
          <w:sz w:val="22"/>
          <w:szCs w:val="22"/>
        </w:rPr>
        <w:t>recognised</w:t>
      </w:r>
      <w:proofErr w:type="spellEnd"/>
      <w:r w:rsidR="0021308E" w:rsidRPr="00C63260">
        <w:rPr>
          <w:rFonts w:ascii="Arial" w:hAnsi="Arial"/>
          <w:sz w:val="22"/>
          <w:szCs w:val="22"/>
        </w:rPr>
        <w:t xml:space="preserve"> immediately in other comprehensive income. While a</w:t>
      </w:r>
      <w:r w:rsidR="0021308E" w:rsidRPr="00C63260">
        <w:rPr>
          <w:rFonts w:ascii="Arial" w:hAnsi="Arial" w:cs="Arial"/>
          <w:color w:val="000000"/>
          <w:sz w:val="22"/>
          <w:szCs w:val="22"/>
        </w:rPr>
        <w:t xml:space="preserve">ctuarial gains and losses arising from other long-term employee benefits are </w:t>
      </w:r>
      <w:proofErr w:type="spellStart"/>
      <w:r w:rsidR="0021308E" w:rsidRPr="00C63260">
        <w:rPr>
          <w:rFonts w:ascii="Arial" w:hAnsi="Arial" w:cs="Arial"/>
          <w:color w:val="000000"/>
          <w:sz w:val="22"/>
          <w:szCs w:val="22"/>
        </w:rPr>
        <w:t>recognised</w:t>
      </w:r>
      <w:proofErr w:type="spellEnd"/>
      <w:r w:rsidR="0021308E" w:rsidRPr="00C63260">
        <w:rPr>
          <w:rFonts w:ascii="Arial" w:hAnsi="Arial" w:cs="Arial"/>
          <w:color w:val="000000"/>
          <w:sz w:val="22"/>
          <w:szCs w:val="22"/>
        </w:rPr>
        <w:t xml:space="preserve"> immediately in profit and loss. </w:t>
      </w:r>
    </w:p>
    <w:p w14:paraId="7DA35E93" w14:textId="153B6410" w:rsidR="0036105E" w:rsidRPr="00C63260" w:rsidRDefault="0036105E" w:rsidP="0021308E">
      <w:pPr>
        <w:tabs>
          <w:tab w:val="left" w:pos="1440"/>
        </w:tabs>
        <w:spacing w:before="120" w:after="120"/>
        <w:ind w:left="540" w:hanging="540"/>
        <w:jc w:val="thaiDistribute"/>
        <w:outlineLvl w:val="0"/>
        <w:rPr>
          <w:rFonts w:ascii="Arial" w:hAnsi="Arial" w:cs="Arial"/>
          <w:color w:val="000000"/>
          <w:sz w:val="22"/>
          <w:szCs w:val="22"/>
        </w:rPr>
      </w:pPr>
      <w:r w:rsidRPr="00C63260">
        <w:rPr>
          <w:rFonts w:ascii="Arial" w:hAnsi="Arial" w:cs="Arial"/>
          <w:color w:val="000000"/>
          <w:sz w:val="22"/>
          <w:szCs w:val="22"/>
        </w:rPr>
        <w:tab/>
        <w:t xml:space="preserve">Past service costs are </w:t>
      </w:r>
      <w:proofErr w:type="spellStart"/>
      <w:r w:rsidRPr="00C63260">
        <w:rPr>
          <w:rFonts w:ascii="Arial" w:hAnsi="Arial" w:cs="Arial"/>
          <w:color w:val="000000"/>
          <w:sz w:val="22"/>
          <w:szCs w:val="22"/>
        </w:rPr>
        <w:t>recognised</w:t>
      </w:r>
      <w:proofErr w:type="spellEnd"/>
      <w:r w:rsidRPr="00C63260">
        <w:rPr>
          <w:rFonts w:ascii="Arial" w:hAnsi="Arial" w:cs="Arial"/>
          <w:color w:val="000000"/>
          <w:sz w:val="22"/>
          <w:szCs w:val="22"/>
        </w:rPr>
        <w:t xml:space="preserve"> in profit or loss on the earlier of the date of the plan amendment or curtailment and the date that the Group </w:t>
      </w:r>
      <w:proofErr w:type="spellStart"/>
      <w:r w:rsidRPr="00C63260">
        <w:rPr>
          <w:rFonts w:ascii="Arial" w:hAnsi="Arial" w:cs="Arial"/>
          <w:color w:val="000000"/>
          <w:sz w:val="22"/>
          <w:szCs w:val="22"/>
        </w:rPr>
        <w:t>recognises</w:t>
      </w:r>
      <w:proofErr w:type="spellEnd"/>
      <w:r w:rsidRPr="00C63260">
        <w:rPr>
          <w:rFonts w:ascii="Arial" w:hAnsi="Arial" w:cs="Arial"/>
          <w:color w:val="000000"/>
          <w:sz w:val="22"/>
          <w:szCs w:val="22"/>
        </w:rPr>
        <w:t xml:space="preserve"> restructuring-related costs.</w:t>
      </w:r>
    </w:p>
    <w:p w14:paraId="78E0A4C9" w14:textId="73C14FC1" w:rsidR="0021308E" w:rsidRPr="00C63260" w:rsidRDefault="00D704DB"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t>4.12</w:t>
      </w:r>
      <w:r w:rsidR="0021308E" w:rsidRPr="00C63260">
        <w:rPr>
          <w:rFonts w:ascii="Arial" w:hAnsi="Arial"/>
          <w:b/>
          <w:bCs/>
          <w:sz w:val="22"/>
          <w:szCs w:val="22"/>
        </w:rPr>
        <w:tab/>
        <w:t>Provisions</w:t>
      </w:r>
    </w:p>
    <w:p w14:paraId="5D1E9F97" w14:textId="13ED280A"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Provisions are </w:t>
      </w:r>
      <w:proofErr w:type="spellStart"/>
      <w:r w:rsidRPr="00C63260">
        <w:rPr>
          <w:rFonts w:ascii="Arial" w:hAnsi="Arial"/>
          <w:sz w:val="22"/>
          <w:szCs w:val="22"/>
        </w:rPr>
        <w:t>recognised</w:t>
      </w:r>
      <w:proofErr w:type="spellEnd"/>
      <w:r w:rsidRPr="00C63260">
        <w:rPr>
          <w:rFonts w:ascii="Arial" w:hAnsi="Arial"/>
          <w:sz w:val="22"/>
          <w:szCs w:val="22"/>
        </w:rPr>
        <w:t xml:space="preserve"> when the </w:t>
      </w:r>
      <w:r w:rsidR="00E924B2" w:rsidRPr="00C63260">
        <w:rPr>
          <w:rFonts w:ascii="Arial" w:hAnsi="Arial"/>
          <w:sz w:val="22"/>
          <w:szCs w:val="22"/>
        </w:rPr>
        <w:t>Group</w:t>
      </w:r>
      <w:r w:rsidRPr="00C63260">
        <w:rPr>
          <w:rFonts w:ascii="Arial" w:hAnsi="Arial"/>
          <w:sz w:val="22"/>
          <w:szCs w:val="22"/>
        </w:rPr>
        <w:t xml:space="preserve"> have a present obligation </w:t>
      </w:r>
      <w:proofErr w:type="gramStart"/>
      <w:r w:rsidRPr="00C63260">
        <w:rPr>
          <w:rFonts w:ascii="Arial" w:hAnsi="Arial"/>
          <w:sz w:val="22"/>
          <w:szCs w:val="22"/>
        </w:rPr>
        <w:t>as a result of</w:t>
      </w:r>
      <w:proofErr w:type="gramEnd"/>
      <w:r w:rsidRPr="00C63260">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15B9DA26" w14:textId="599676A7" w:rsidR="0021308E" w:rsidRPr="00C63260" w:rsidRDefault="00D704DB" w:rsidP="0021308E">
      <w:pPr>
        <w:tabs>
          <w:tab w:val="left" w:pos="1440"/>
        </w:tabs>
        <w:spacing w:before="120" w:after="120"/>
        <w:ind w:left="540" w:hanging="540"/>
        <w:jc w:val="thaiDistribute"/>
        <w:outlineLvl w:val="0"/>
        <w:rPr>
          <w:rFonts w:ascii="Arial" w:hAnsi="Arial"/>
          <w:i/>
          <w:iCs/>
          <w:sz w:val="22"/>
          <w:szCs w:val="22"/>
          <w:cs/>
        </w:rPr>
      </w:pPr>
      <w:r w:rsidRPr="00C63260">
        <w:rPr>
          <w:rFonts w:ascii="Arial" w:hAnsi="Arial"/>
          <w:b/>
          <w:bCs/>
          <w:sz w:val="22"/>
          <w:szCs w:val="22"/>
        </w:rPr>
        <w:t>4.13</w:t>
      </w:r>
      <w:r w:rsidR="0021308E" w:rsidRPr="00C63260">
        <w:rPr>
          <w:rFonts w:ascii="Arial" w:hAnsi="Arial"/>
          <w:b/>
          <w:bCs/>
          <w:sz w:val="22"/>
          <w:szCs w:val="22"/>
        </w:rPr>
        <w:tab/>
        <w:t xml:space="preserve">Income tax </w:t>
      </w:r>
    </w:p>
    <w:p w14:paraId="15F2987B"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b/>
          <w:bCs/>
          <w:spacing w:val="-2"/>
          <w:sz w:val="22"/>
          <w:szCs w:val="22"/>
        </w:rPr>
      </w:pPr>
      <w:r w:rsidRPr="00C63260">
        <w:rPr>
          <w:rFonts w:ascii="Arial" w:hAnsi="Arial"/>
          <w:sz w:val="22"/>
          <w:szCs w:val="22"/>
        </w:rPr>
        <w:tab/>
      </w:r>
      <w:r w:rsidRPr="00C63260">
        <w:rPr>
          <w:rFonts w:ascii="Arial" w:hAnsi="Arial"/>
          <w:spacing w:val="-2"/>
          <w:sz w:val="22"/>
          <w:szCs w:val="22"/>
        </w:rPr>
        <w:t>Income tax expense represents the sum of corporate income tax currently payable and deferred tax.</w:t>
      </w:r>
    </w:p>
    <w:p w14:paraId="16D074C3" w14:textId="77777777" w:rsidR="0021308E" w:rsidRPr="00C63260" w:rsidRDefault="0021308E" w:rsidP="0021308E">
      <w:pPr>
        <w:spacing w:before="120" w:after="120" w:line="370" w:lineRule="exact"/>
        <w:ind w:left="540" w:hanging="540"/>
        <w:rPr>
          <w:rFonts w:ascii="Arial" w:hAnsi="Arial"/>
          <w:b/>
          <w:bCs/>
          <w:sz w:val="22"/>
          <w:szCs w:val="22"/>
        </w:rPr>
      </w:pPr>
      <w:r w:rsidRPr="00C63260">
        <w:rPr>
          <w:rFonts w:ascii="Arial" w:hAnsi="Arial"/>
          <w:b/>
          <w:bCs/>
          <w:sz w:val="22"/>
          <w:szCs w:val="22"/>
        </w:rPr>
        <w:tab/>
        <w:t>Current tax</w:t>
      </w:r>
    </w:p>
    <w:p w14:paraId="561C1AA8"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t>Current income tax is provided in the accounts at the amount expected to be paid to the taxation authorities, based on taxable profits determined in accordance with tax legislation.</w:t>
      </w:r>
    </w:p>
    <w:p w14:paraId="0F377341" w14:textId="77777777" w:rsidR="0021308E" w:rsidRPr="00C63260" w:rsidRDefault="0021308E" w:rsidP="0021308E">
      <w:pPr>
        <w:spacing w:before="120" w:after="120" w:line="370" w:lineRule="exact"/>
        <w:ind w:left="540" w:hanging="540"/>
        <w:rPr>
          <w:rFonts w:ascii="Arial" w:hAnsi="Arial"/>
          <w:b/>
          <w:bCs/>
          <w:sz w:val="22"/>
          <w:szCs w:val="22"/>
        </w:rPr>
      </w:pPr>
      <w:r w:rsidRPr="00C63260">
        <w:rPr>
          <w:rFonts w:ascii="Arial" w:hAnsi="Arial"/>
          <w:b/>
          <w:bCs/>
          <w:sz w:val="22"/>
          <w:szCs w:val="22"/>
        </w:rPr>
        <w:tab/>
        <w:t>Deferred tax</w:t>
      </w:r>
    </w:p>
    <w:p w14:paraId="5D4D3E62" w14:textId="77777777" w:rsidR="0021308E" w:rsidRPr="00C63260" w:rsidRDefault="0021308E" w:rsidP="0021308E">
      <w:pPr>
        <w:tabs>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75F1129" w14:textId="59E604B1" w:rsidR="0021308E" w:rsidRPr="00C63260" w:rsidRDefault="0021308E" w:rsidP="0021308E">
      <w:pPr>
        <w:tabs>
          <w:tab w:val="left" w:pos="540"/>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r>
      <w:r w:rsidR="00190CCD" w:rsidRPr="00C63260">
        <w:rPr>
          <w:rFonts w:ascii="Arial" w:hAnsi="Arial"/>
          <w:sz w:val="22"/>
          <w:szCs w:val="22"/>
        </w:rPr>
        <w:t>The Group</w:t>
      </w:r>
      <w:r w:rsidRPr="00C63260">
        <w:rPr>
          <w:rFonts w:ascii="Arial" w:hAnsi="Arial"/>
          <w:sz w:val="22"/>
          <w:szCs w:val="22"/>
        </w:rPr>
        <w:t xml:space="preserve"> </w:t>
      </w:r>
      <w:proofErr w:type="spellStart"/>
      <w:r w:rsidRPr="00C63260">
        <w:rPr>
          <w:rFonts w:ascii="Arial" w:hAnsi="Arial"/>
          <w:sz w:val="22"/>
          <w:szCs w:val="22"/>
        </w:rPr>
        <w:t>recognise</w:t>
      </w:r>
      <w:proofErr w:type="spellEnd"/>
      <w:r w:rsidRPr="00C63260">
        <w:rPr>
          <w:rFonts w:ascii="Arial" w:hAnsi="Arial"/>
          <w:sz w:val="22"/>
          <w:szCs w:val="22"/>
        </w:rPr>
        <w:t xml:space="preserve"> deferred tax liabilities for all taxable temporary differences while they </w:t>
      </w:r>
      <w:proofErr w:type="spellStart"/>
      <w:r w:rsidRPr="00C63260">
        <w:rPr>
          <w:rFonts w:ascii="Arial" w:hAnsi="Arial"/>
          <w:sz w:val="22"/>
          <w:szCs w:val="22"/>
        </w:rPr>
        <w:t>recognise</w:t>
      </w:r>
      <w:proofErr w:type="spellEnd"/>
      <w:r w:rsidRPr="00C6326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63260">
        <w:rPr>
          <w:rFonts w:ascii="Arial" w:hAnsi="Arial"/>
          <w:sz w:val="22"/>
          <w:szCs w:val="22"/>
        </w:rPr>
        <w:t>utilised</w:t>
      </w:r>
      <w:proofErr w:type="spellEnd"/>
      <w:r w:rsidRPr="00C63260">
        <w:rPr>
          <w:rFonts w:ascii="Arial" w:hAnsi="Arial"/>
          <w:sz w:val="22"/>
          <w:szCs w:val="22"/>
        </w:rPr>
        <w:t>.</w:t>
      </w:r>
    </w:p>
    <w:p w14:paraId="152250C0" w14:textId="5A20BE1A" w:rsidR="0021308E" w:rsidRPr="00C63260" w:rsidRDefault="0021308E" w:rsidP="0021308E">
      <w:pPr>
        <w:tabs>
          <w:tab w:val="left" w:pos="1440"/>
        </w:tabs>
        <w:spacing w:before="120" w:after="120" w:line="370" w:lineRule="exact"/>
        <w:ind w:left="540" w:hanging="540"/>
        <w:jc w:val="thaiDistribute"/>
        <w:outlineLvl w:val="0"/>
        <w:rPr>
          <w:rFonts w:ascii="Arial" w:hAnsi="Arial"/>
          <w:sz w:val="22"/>
          <w:szCs w:val="22"/>
        </w:rPr>
      </w:pPr>
      <w:r w:rsidRPr="00C63260">
        <w:rPr>
          <w:rFonts w:ascii="Arial" w:hAnsi="Arial"/>
          <w:sz w:val="22"/>
          <w:szCs w:val="22"/>
        </w:rPr>
        <w:tab/>
        <w:t xml:space="preserve">At each reporting date, the </w:t>
      </w:r>
      <w:r w:rsidR="001C4B46" w:rsidRPr="00C63260">
        <w:rPr>
          <w:rFonts w:ascii="Arial" w:hAnsi="Arial"/>
          <w:sz w:val="22"/>
          <w:szCs w:val="22"/>
        </w:rPr>
        <w:t>Group</w:t>
      </w:r>
      <w:r w:rsidRPr="00C63260">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C63260">
        <w:rPr>
          <w:rFonts w:ascii="Arial" w:hAnsi="Arial"/>
          <w:sz w:val="22"/>
          <w:szCs w:val="22"/>
        </w:rPr>
        <w:t>utilised</w:t>
      </w:r>
      <w:proofErr w:type="spellEnd"/>
      <w:r w:rsidRPr="00C63260">
        <w:rPr>
          <w:rFonts w:ascii="Arial" w:hAnsi="Arial"/>
          <w:sz w:val="22"/>
          <w:szCs w:val="22"/>
        </w:rPr>
        <w:t>.</w:t>
      </w:r>
    </w:p>
    <w:p w14:paraId="60809D28" w14:textId="18712DBA" w:rsidR="0021308E" w:rsidRPr="00C63260" w:rsidRDefault="0021308E" w:rsidP="0021308E">
      <w:pPr>
        <w:tabs>
          <w:tab w:val="left" w:pos="540"/>
          <w:tab w:val="left" w:pos="1440"/>
        </w:tabs>
        <w:spacing w:before="120" w:after="120" w:line="370" w:lineRule="exact"/>
        <w:ind w:left="540" w:hanging="540"/>
        <w:jc w:val="thaiDistribute"/>
        <w:outlineLvl w:val="0"/>
        <w:rPr>
          <w:rFonts w:ascii="Arial" w:hAnsi="Arial"/>
          <w:sz w:val="22"/>
          <w:szCs w:val="22"/>
        </w:rPr>
      </w:pPr>
      <w:bookmarkStart w:id="2" w:name="IAS_12,_para.61"/>
      <w:r w:rsidRPr="00C63260">
        <w:rPr>
          <w:rFonts w:ascii="Arial" w:hAnsi="Arial"/>
          <w:sz w:val="22"/>
          <w:szCs w:val="22"/>
        </w:rPr>
        <w:tab/>
        <w:t xml:space="preserve">The </w:t>
      </w:r>
      <w:r w:rsidR="001B3B9F" w:rsidRPr="00C63260">
        <w:rPr>
          <w:rFonts w:ascii="Arial" w:hAnsi="Arial"/>
          <w:sz w:val="22"/>
          <w:szCs w:val="22"/>
        </w:rPr>
        <w:t xml:space="preserve">Group </w:t>
      </w:r>
      <w:r w:rsidRPr="00C63260">
        <w:rPr>
          <w:rFonts w:ascii="Arial" w:hAnsi="Arial"/>
          <w:sz w:val="22"/>
          <w:szCs w:val="22"/>
        </w:rPr>
        <w:t>record deferred tax directly to shareholders' equity if the tax relates to items that are recorded directly to shareholders' equity</w:t>
      </w:r>
      <w:bookmarkEnd w:id="2"/>
      <w:r w:rsidRPr="00C63260">
        <w:rPr>
          <w:rFonts w:ascii="Arial" w:hAnsi="Arial"/>
          <w:sz w:val="22"/>
          <w:szCs w:val="22"/>
        </w:rPr>
        <w:t>.</w:t>
      </w:r>
      <w:r w:rsidRPr="00C63260">
        <w:rPr>
          <w:rFonts w:ascii="Arial" w:hAnsi="Arial"/>
          <w:sz w:val="22"/>
          <w:szCs w:val="22"/>
          <w:cs/>
        </w:rPr>
        <w:t xml:space="preserve"> </w:t>
      </w:r>
    </w:p>
    <w:p w14:paraId="119F1BEA" w14:textId="77777777" w:rsidR="00D710CE" w:rsidRDefault="00D710CE">
      <w:pPr>
        <w:spacing w:after="160" w:line="259" w:lineRule="auto"/>
        <w:rPr>
          <w:rFonts w:ascii="Arial" w:hAnsi="Arial" w:cs="Arial"/>
          <w:b/>
          <w:bCs/>
          <w:sz w:val="22"/>
          <w:szCs w:val="22"/>
        </w:rPr>
      </w:pPr>
      <w:r>
        <w:rPr>
          <w:rFonts w:ascii="Arial" w:hAnsi="Arial" w:cs="Arial"/>
          <w:b/>
          <w:bCs/>
          <w:sz w:val="22"/>
          <w:szCs w:val="22"/>
        </w:rPr>
        <w:br w:type="page"/>
      </w:r>
    </w:p>
    <w:p w14:paraId="4119E557" w14:textId="6C9B01C0" w:rsidR="0021308E" w:rsidRPr="00C63260" w:rsidRDefault="00801B75" w:rsidP="0021308E">
      <w:pPr>
        <w:spacing w:before="120" w:after="120"/>
        <w:ind w:left="547" w:hanging="547"/>
        <w:rPr>
          <w:rFonts w:ascii="Arial" w:hAnsi="Arial" w:cs="Arial"/>
          <w:b/>
          <w:bCs/>
          <w:sz w:val="22"/>
          <w:szCs w:val="22"/>
        </w:rPr>
      </w:pPr>
      <w:r w:rsidRPr="00C63260">
        <w:rPr>
          <w:rFonts w:ascii="Arial" w:hAnsi="Arial" w:cs="Arial"/>
          <w:b/>
          <w:bCs/>
          <w:sz w:val="22"/>
          <w:szCs w:val="22"/>
        </w:rPr>
        <w:lastRenderedPageBreak/>
        <w:t>4.14</w:t>
      </w:r>
      <w:r w:rsidR="0021308E" w:rsidRPr="00C63260">
        <w:rPr>
          <w:rFonts w:ascii="Arial" w:hAnsi="Arial" w:cs="Arial"/>
          <w:b/>
          <w:bCs/>
          <w:sz w:val="22"/>
          <w:szCs w:val="22"/>
        </w:rPr>
        <w:tab/>
        <w:t xml:space="preserve">Financial instruments  </w:t>
      </w:r>
    </w:p>
    <w:p w14:paraId="63FE8FAB"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63260">
        <w:rPr>
          <w:rFonts w:ascii="Arial" w:eastAsia="Arial Unicode MS" w:hAnsi="Arial" w:cs="Arial"/>
          <w:color w:val="FF0000"/>
          <w:sz w:val="22"/>
          <w:szCs w:val="22"/>
        </w:rPr>
        <w:t xml:space="preserve"> </w:t>
      </w:r>
      <w:r w:rsidRPr="00C63260">
        <w:rPr>
          <w:rFonts w:ascii="Arial" w:eastAsia="Arial Unicode MS" w:hAnsi="Arial" w:cs="Arial"/>
          <w:sz w:val="22"/>
          <w:szCs w:val="22"/>
        </w:rPr>
        <w:t xml:space="preserve">are measured at the transaction price </w:t>
      </w:r>
      <w:r w:rsidRPr="00C63260">
        <w:rPr>
          <w:rFonts w:ascii="Arial" w:eastAsia="Arial Unicode MS" w:hAnsi="Arial" w:cs="Cordia New"/>
          <w:sz w:val="22"/>
          <w:szCs w:val="22"/>
        </w:rPr>
        <w:t>as disclosed in the accounting policy relating to revenue recognition.</w:t>
      </w:r>
    </w:p>
    <w:p w14:paraId="52CF1CD0" w14:textId="77777777" w:rsidR="0021308E" w:rsidRPr="00C63260" w:rsidRDefault="0021308E" w:rsidP="0021308E">
      <w:pPr>
        <w:spacing w:before="120" w:after="120"/>
        <w:ind w:left="540"/>
        <w:jc w:val="thaiDistribute"/>
        <w:rPr>
          <w:rFonts w:ascii="Arial" w:eastAsia="Arial" w:hAnsi="Arial" w:cs="Arial"/>
          <w:sz w:val="22"/>
          <w:szCs w:val="22"/>
        </w:rPr>
      </w:pPr>
      <w:r w:rsidRPr="00C63260">
        <w:rPr>
          <w:rFonts w:ascii="Arial" w:eastAsia="Arial Unicode MS" w:hAnsi="Arial" w:cs="Arial"/>
          <w:b/>
          <w:bCs/>
          <w:sz w:val="22"/>
          <w:szCs w:val="22"/>
        </w:rPr>
        <w:t>Classification and measurement of financial assets</w:t>
      </w:r>
    </w:p>
    <w:p w14:paraId="6E9137FE"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 xml:space="preserve">Financial assets are classified, at initial recognition, as to be subsequently measured at </w:t>
      </w:r>
      <w:proofErr w:type="spellStart"/>
      <w:r w:rsidRPr="00C63260">
        <w:rPr>
          <w:rFonts w:ascii="Arial" w:eastAsia="Arial Unicode MS" w:hAnsi="Arial" w:cs="Arial"/>
          <w:sz w:val="22"/>
          <w:szCs w:val="22"/>
        </w:rPr>
        <w:t>amortised</w:t>
      </w:r>
      <w:proofErr w:type="spellEnd"/>
      <w:r w:rsidRPr="00C6326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63260">
        <w:rPr>
          <w:rFonts w:ascii="Arial" w:eastAsia="Arial Unicode MS" w:hAnsi="Arial" w:cs="Cordia New" w:hint="cs"/>
          <w:sz w:val="22"/>
          <w:szCs w:val="22"/>
          <w:cs/>
        </w:rPr>
        <w:t xml:space="preserve"> </w:t>
      </w:r>
    </w:p>
    <w:p w14:paraId="541E02B5" w14:textId="75261AB3" w:rsidR="0021308E" w:rsidRPr="00C63260" w:rsidRDefault="0021308E" w:rsidP="0021308E">
      <w:pPr>
        <w:spacing w:before="120" w:after="120"/>
        <w:ind w:left="540"/>
        <w:jc w:val="thaiDistribute"/>
        <w:rPr>
          <w:rFonts w:ascii="Arial" w:eastAsia="Arial Unicode MS" w:hAnsi="Arial" w:cs="Cordia New"/>
          <w:b/>
          <w:bCs/>
          <w:i/>
          <w:iCs/>
          <w:sz w:val="22"/>
          <w:szCs w:val="22"/>
        </w:rPr>
      </w:pPr>
      <w:r w:rsidRPr="00C63260">
        <w:rPr>
          <w:rFonts w:ascii="Arial" w:eastAsia="Arial Unicode MS" w:hAnsi="Arial" w:cs="Arial"/>
          <w:b/>
          <w:bCs/>
          <w:i/>
          <w:iCs/>
          <w:sz w:val="22"/>
          <w:szCs w:val="22"/>
        </w:rPr>
        <w:t xml:space="preserve">Financial assets at </w:t>
      </w:r>
      <w:proofErr w:type="spellStart"/>
      <w:r w:rsidRPr="00C63260">
        <w:rPr>
          <w:rFonts w:ascii="Arial" w:eastAsia="Arial Unicode MS" w:hAnsi="Arial" w:cs="Arial"/>
          <w:b/>
          <w:bCs/>
          <w:i/>
          <w:iCs/>
          <w:sz w:val="22"/>
          <w:szCs w:val="22"/>
        </w:rPr>
        <w:t>amortised</w:t>
      </w:r>
      <w:proofErr w:type="spellEnd"/>
      <w:r w:rsidRPr="00C63260">
        <w:rPr>
          <w:rFonts w:ascii="Arial" w:eastAsia="Arial Unicode MS" w:hAnsi="Arial" w:cs="Arial"/>
          <w:b/>
          <w:bCs/>
          <w:i/>
          <w:iCs/>
          <w:sz w:val="22"/>
          <w:szCs w:val="22"/>
        </w:rPr>
        <w:t xml:space="preserve"> cost </w:t>
      </w:r>
    </w:p>
    <w:p w14:paraId="1E5AC847"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Cordia New"/>
          <w:sz w:val="22"/>
          <w:szCs w:val="22"/>
        </w:rPr>
        <w:t xml:space="preserve">The Group measures financial assets at </w:t>
      </w:r>
      <w:proofErr w:type="spellStart"/>
      <w:r w:rsidRPr="00C63260">
        <w:rPr>
          <w:rFonts w:ascii="Arial" w:eastAsia="Arial Unicode MS" w:hAnsi="Arial" w:cs="Cordia New"/>
          <w:sz w:val="22"/>
          <w:szCs w:val="22"/>
        </w:rPr>
        <w:t>amortised</w:t>
      </w:r>
      <w:proofErr w:type="spellEnd"/>
      <w:r w:rsidRPr="00C63260">
        <w:rPr>
          <w:rFonts w:ascii="Arial" w:eastAsia="Arial Unicode MS" w:hAnsi="Arial" w:cs="Cordia New"/>
          <w:sz w:val="22"/>
          <w:szCs w:val="22"/>
        </w:rPr>
        <w:t xml:space="preserve"> cost if the financial asset is held </w:t>
      </w:r>
      <w:proofErr w:type="gramStart"/>
      <w:r w:rsidRPr="00C63260">
        <w:rPr>
          <w:rFonts w:ascii="Arial" w:eastAsia="Arial Unicode MS" w:hAnsi="Arial" w:cs="Cordia New"/>
          <w:sz w:val="22"/>
          <w:szCs w:val="22"/>
        </w:rPr>
        <w:t>in order to</w:t>
      </w:r>
      <w:proofErr w:type="gramEnd"/>
      <w:r w:rsidRPr="00C63260">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AC7FAFA" w14:textId="55F9761A" w:rsidR="0021308E" w:rsidRPr="00C63260" w:rsidRDefault="0021308E" w:rsidP="006A5FC3">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 xml:space="preserve">Financial assets at </w:t>
      </w:r>
      <w:proofErr w:type="spellStart"/>
      <w:r w:rsidRPr="00C63260">
        <w:rPr>
          <w:rFonts w:ascii="Arial" w:eastAsia="Arial Unicode MS" w:hAnsi="Arial" w:cs="Arial"/>
          <w:sz w:val="22"/>
          <w:szCs w:val="22"/>
        </w:rPr>
        <w:t>amortised</w:t>
      </w:r>
      <w:proofErr w:type="spellEnd"/>
      <w:r w:rsidRPr="00C63260">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63260">
        <w:rPr>
          <w:rFonts w:ascii="Arial" w:eastAsia="Arial Unicode MS" w:hAnsi="Arial" w:cs="Arial"/>
          <w:sz w:val="22"/>
          <w:szCs w:val="22"/>
        </w:rPr>
        <w:t>recognised</w:t>
      </w:r>
      <w:proofErr w:type="spellEnd"/>
      <w:r w:rsidRPr="00C63260">
        <w:rPr>
          <w:rFonts w:ascii="Arial" w:eastAsia="Arial Unicode MS" w:hAnsi="Arial" w:cs="Arial"/>
          <w:sz w:val="22"/>
          <w:szCs w:val="22"/>
        </w:rPr>
        <w:t xml:space="preserve"> in profit or loss when the asset is </w:t>
      </w:r>
      <w:proofErr w:type="spellStart"/>
      <w:r w:rsidRPr="00C63260">
        <w:rPr>
          <w:rFonts w:ascii="Arial" w:eastAsia="Arial Unicode MS" w:hAnsi="Arial" w:cs="Arial"/>
          <w:sz w:val="22"/>
          <w:szCs w:val="22"/>
        </w:rPr>
        <w:t>derecognised</w:t>
      </w:r>
      <w:proofErr w:type="spellEnd"/>
      <w:r w:rsidRPr="00C63260">
        <w:rPr>
          <w:rFonts w:ascii="Arial" w:eastAsia="Arial Unicode MS" w:hAnsi="Arial" w:cs="Arial"/>
          <w:sz w:val="22"/>
          <w:szCs w:val="22"/>
        </w:rPr>
        <w:t xml:space="preserve">, </w:t>
      </w:r>
      <w:proofErr w:type="gramStart"/>
      <w:r w:rsidRPr="00C63260">
        <w:rPr>
          <w:rFonts w:ascii="Arial" w:eastAsia="Arial Unicode MS" w:hAnsi="Arial" w:cs="Arial"/>
          <w:sz w:val="22"/>
          <w:szCs w:val="22"/>
        </w:rPr>
        <w:t>modified</w:t>
      </w:r>
      <w:proofErr w:type="gramEnd"/>
      <w:r w:rsidRPr="00C63260">
        <w:rPr>
          <w:rFonts w:ascii="Arial" w:eastAsia="Arial Unicode MS" w:hAnsi="Arial" w:cs="Arial"/>
          <w:sz w:val="22"/>
          <w:szCs w:val="22"/>
        </w:rPr>
        <w:t xml:space="preserve"> or impaired.</w:t>
      </w:r>
    </w:p>
    <w:p w14:paraId="74F41C96" w14:textId="77777777"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b/>
          <w:bCs/>
          <w:sz w:val="22"/>
          <w:szCs w:val="22"/>
        </w:rPr>
        <w:t>Classification and measurement of financial liabilities</w:t>
      </w:r>
    </w:p>
    <w:p w14:paraId="53F9A98A" w14:textId="3DE79641" w:rsidR="0021308E" w:rsidRPr="00C63260" w:rsidRDefault="004376C8" w:rsidP="0021308E">
      <w:pPr>
        <w:spacing w:before="120" w:after="120"/>
        <w:ind w:left="540"/>
        <w:jc w:val="thaiDistribute"/>
        <w:rPr>
          <w:rFonts w:ascii="Arial" w:eastAsia="Arial Unicode MS" w:hAnsi="Arial" w:cs="Cordia New"/>
          <w:sz w:val="22"/>
          <w:szCs w:val="22"/>
        </w:rPr>
      </w:pPr>
      <w:r w:rsidRPr="00C63260">
        <w:rPr>
          <w:rFonts w:ascii="Arial" w:eastAsia="Arial Unicode MS" w:hAnsi="Arial" w:cs="Arial"/>
          <w:sz w:val="22"/>
          <w:szCs w:val="22"/>
        </w:rPr>
        <w:t>A</w:t>
      </w:r>
      <w:r w:rsidR="0021308E" w:rsidRPr="00C63260">
        <w:rPr>
          <w:rFonts w:ascii="Arial" w:eastAsia="Arial Unicode MS" w:hAnsi="Arial" w:cs="Arial"/>
          <w:sz w:val="22"/>
          <w:szCs w:val="22"/>
        </w:rPr>
        <w:t xml:space="preserve">t initial recognition the Group’s financial liabilities are </w:t>
      </w:r>
      <w:proofErr w:type="spellStart"/>
      <w:r w:rsidR="0021308E" w:rsidRPr="00C63260">
        <w:rPr>
          <w:rFonts w:ascii="Arial" w:eastAsia="Arial Unicode MS" w:hAnsi="Arial" w:cs="Arial"/>
          <w:sz w:val="22"/>
          <w:szCs w:val="22"/>
        </w:rPr>
        <w:t>recognised</w:t>
      </w:r>
      <w:proofErr w:type="spellEnd"/>
      <w:r w:rsidR="0021308E" w:rsidRPr="00C63260">
        <w:rPr>
          <w:rFonts w:ascii="Arial" w:eastAsia="Arial Unicode MS" w:hAnsi="Arial" w:cs="Arial"/>
          <w:sz w:val="22"/>
          <w:szCs w:val="22"/>
        </w:rPr>
        <w:t xml:space="preserve"> at fair value </w:t>
      </w:r>
      <w:r w:rsidR="0021308E" w:rsidRPr="00C63260">
        <w:rPr>
          <w:rFonts w:ascii="Arial" w:eastAsia="Arial Unicode MS" w:hAnsi="Arial" w:cs="Cordia New"/>
          <w:sz w:val="22"/>
          <w:szCs w:val="22"/>
        </w:rPr>
        <w:t>net of</w:t>
      </w:r>
      <w:r w:rsidR="0021308E" w:rsidRPr="00C63260">
        <w:rPr>
          <w:rFonts w:ascii="Arial" w:eastAsia="Arial Unicode MS" w:hAnsi="Arial" w:cs="Cordia New"/>
          <w:sz w:val="22"/>
          <w:szCs w:val="22"/>
          <w:cs/>
        </w:rPr>
        <w:t xml:space="preserve"> </w:t>
      </w:r>
      <w:r w:rsidR="0021308E" w:rsidRPr="00C63260">
        <w:rPr>
          <w:rFonts w:ascii="Arial" w:eastAsia="Arial Unicode MS" w:hAnsi="Arial" w:cs="Cordia New"/>
          <w:sz w:val="22"/>
          <w:szCs w:val="22"/>
        </w:rPr>
        <w:t>transaction costs</w:t>
      </w:r>
      <w:r w:rsidR="0021308E" w:rsidRPr="00C63260">
        <w:rPr>
          <w:rFonts w:ascii="Arial" w:eastAsia="Arial Unicode MS" w:hAnsi="Arial" w:cs="Arial"/>
          <w:sz w:val="22"/>
          <w:szCs w:val="22"/>
        </w:rPr>
        <w:t xml:space="preserve"> and classified</w:t>
      </w:r>
      <w:r w:rsidR="0021308E" w:rsidRPr="00C63260">
        <w:rPr>
          <w:rFonts w:ascii="Arial" w:eastAsia="Arial Unicode MS" w:hAnsi="Arial" w:cs="Cordia New" w:hint="cs"/>
          <w:sz w:val="22"/>
          <w:szCs w:val="22"/>
          <w:cs/>
        </w:rPr>
        <w:t xml:space="preserve"> </w:t>
      </w:r>
      <w:r w:rsidR="0021308E" w:rsidRPr="00C63260">
        <w:rPr>
          <w:rFonts w:ascii="Arial" w:eastAsia="Arial Unicode MS" w:hAnsi="Arial" w:cs="Arial"/>
          <w:sz w:val="22"/>
          <w:szCs w:val="22"/>
        </w:rPr>
        <w:t xml:space="preserve">as liabilities to be subsequently measured at </w:t>
      </w:r>
      <w:proofErr w:type="spellStart"/>
      <w:r w:rsidR="0021308E" w:rsidRPr="00C63260">
        <w:rPr>
          <w:rFonts w:ascii="Arial" w:eastAsia="Arial Unicode MS" w:hAnsi="Arial" w:cs="Arial"/>
          <w:sz w:val="22"/>
          <w:szCs w:val="22"/>
        </w:rPr>
        <w:t>amortised</w:t>
      </w:r>
      <w:proofErr w:type="spellEnd"/>
      <w:r w:rsidR="0021308E" w:rsidRPr="00C63260">
        <w:rPr>
          <w:rFonts w:ascii="Arial" w:eastAsia="Arial Unicode MS" w:hAnsi="Arial" w:cs="Arial"/>
          <w:sz w:val="22"/>
          <w:szCs w:val="22"/>
        </w:rPr>
        <w:t xml:space="preserve"> cost</w:t>
      </w:r>
      <w:r w:rsidR="0021308E" w:rsidRPr="00C63260">
        <w:t xml:space="preserve"> </w:t>
      </w:r>
      <w:r w:rsidR="0021308E" w:rsidRPr="00C63260">
        <w:rPr>
          <w:rFonts w:ascii="Arial" w:eastAsia="Arial Unicode MS" w:hAnsi="Arial" w:cs="Arial"/>
          <w:sz w:val="22"/>
          <w:szCs w:val="22"/>
        </w:rPr>
        <w:t>using the EIR method.</w:t>
      </w:r>
      <w:r w:rsidR="0021308E" w:rsidRPr="00C63260">
        <w:rPr>
          <w:rFonts w:ascii="Arial" w:eastAsia="Arial Unicode MS" w:hAnsi="Arial"/>
          <w:sz w:val="22"/>
          <w:szCs w:val="22"/>
          <w:cs/>
        </w:rPr>
        <w:t xml:space="preserve"> </w:t>
      </w:r>
      <w:r w:rsidR="0021308E" w:rsidRPr="00C63260">
        <w:rPr>
          <w:rFonts w:ascii="Arial" w:eastAsia="Arial Unicode MS" w:hAnsi="Arial" w:cs="Cordia New"/>
          <w:sz w:val="22"/>
          <w:szCs w:val="22"/>
        </w:rPr>
        <w:t xml:space="preserve">Gains and losses are </w:t>
      </w:r>
      <w:proofErr w:type="spellStart"/>
      <w:r w:rsidR="0021308E" w:rsidRPr="00C63260">
        <w:rPr>
          <w:rFonts w:ascii="Arial" w:eastAsia="Arial Unicode MS" w:hAnsi="Arial" w:cs="Cordia New"/>
          <w:sz w:val="22"/>
          <w:szCs w:val="22"/>
        </w:rPr>
        <w:t>recognised</w:t>
      </w:r>
      <w:proofErr w:type="spellEnd"/>
      <w:r w:rsidR="0021308E" w:rsidRPr="00C63260">
        <w:rPr>
          <w:rFonts w:ascii="Arial" w:eastAsia="Arial Unicode MS" w:hAnsi="Arial" w:cs="Cordia New"/>
          <w:sz w:val="22"/>
          <w:szCs w:val="22"/>
        </w:rPr>
        <w:t xml:space="preserve"> in profit or loss when the liabilities are </w:t>
      </w:r>
      <w:proofErr w:type="spellStart"/>
      <w:r w:rsidR="0021308E" w:rsidRPr="00C63260">
        <w:rPr>
          <w:rFonts w:ascii="Arial" w:eastAsia="Arial Unicode MS" w:hAnsi="Arial" w:cs="Cordia New"/>
          <w:sz w:val="22"/>
          <w:szCs w:val="22"/>
        </w:rPr>
        <w:t>derecognised</w:t>
      </w:r>
      <w:proofErr w:type="spellEnd"/>
      <w:r w:rsidR="0021308E" w:rsidRPr="00C63260">
        <w:rPr>
          <w:rFonts w:ascii="Arial" w:eastAsia="Arial Unicode MS" w:hAnsi="Arial" w:cs="Cordia New"/>
          <w:sz w:val="22"/>
          <w:szCs w:val="22"/>
        </w:rPr>
        <w:t xml:space="preserve"> as well as through the EIR </w:t>
      </w:r>
      <w:proofErr w:type="spellStart"/>
      <w:r w:rsidR="0021308E" w:rsidRPr="00C63260">
        <w:rPr>
          <w:rFonts w:ascii="Arial" w:eastAsia="Arial Unicode MS" w:hAnsi="Arial" w:cs="Cordia New"/>
          <w:sz w:val="22"/>
          <w:szCs w:val="22"/>
        </w:rPr>
        <w:t>amortisation</w:t>
      </w:r>
      <w:proofErr w:type="spellEnd"/>
      <w:r w:rsidR="0021308E" w:rsidRPr="00C63260">
        <w:rPr>
          <w:rFonts w:ascii="Arial" w:eastAsia="Arial Unicode MS" w:hAnsi="Arial" w:cs="Cordia New"/>
          <w:sz w:val="22"/>
          <w:szCs w:val="22"/>
        </w:rPr>
        <w:t xml:space="preserve"> process. In determining </w:t>
      </w:r>
      <w:proofErr w:type="spellStart"/>
      <w:r w:rsidR="0021308E" w:rsidRPr="00C63260">
        <w:rPr>
          <w:rFonts w:ascii="Arial" w:eastAsia="Arial Unicode MS" w:hAnsi="Arial" w:cs="Cordia New"/>
          <w:sz w:val="22"/>
          <w:szCs w:val="22"/>
        </w:rPr>
        <w:t>amortised</w:t>
      </w:r>
      <w:proofErr w:type="spellEnd"/>
      <w:r w:rsidR="0021308E" w:rsidRPr="00C63260">
        <w:rPr>
          <w:rFonts w:ascii="Arial" w:eastAsia="Arial Unicode MS" w:hAnsi="Arial" w:cs="Cordia New"/>
          <w:sz w:val="22"/>
          <w:szCs w:val="22"/>
        </w:rPr>
        <w:t xml:space="preserve"> cost, the Group </w:t>
      </w:r>
      <w:proofErr w:type="gramStart"/>
      <w:r w:rsidR="0021308E" w:rsidRPr="00C63260">
        <w:rPr>
          <w:rFonts w:ascii="Arial" w:eastAsia="Arial Unicode MS" w:hAnsi="Arial" w:cs="Cordia New"/>
          <w:sz w:val="22"/>
          <w:szCs w:val="22"/>
        </w:rPr>
        <w:t>takes into account</w:t>
      </w:r>
      <w:proofErr w:type="gramEnd"/>
      <w:r w:rsidR="0021308E" w:rsidRPr="00C63260">
        <w:rPr>
          <w:rFonts w:ascii="Arial" w:eastAsia="Arial Unicode MS" w:hAnsi="Arial" w:cs="Cordia New"/>
          <w:sz w:val="22"/>
          <w:szCs w:val="22"/>
        </w:rPr>
        <w:t xml:space="preserve"> any fees or costs that are an integral part of the EIR. The EIR </w:t>
      </w:r>
      <w:proofErr w:type="spellStart"/>
      <w:r w:rsidR="0021308E" w:rsidRPr="00C63260">
        <w:rPr>
          <w:rFonts w:ascii="Arial" w:eastAsia="Arial Unicode MS" w:hAnsi="Arial" w:cs="Cordia New"/>
          <w:sz w:val="22"/>
          <w:szCs w:val="22"/>
        </w:rPr>
        <w:t>amortisation</w:t>
      </w:r>
      <w:proofErr w:type="spellEnd"/>
      <w:r w:rsidR="0021308E" w:rsidRPr="00C63260">
        <w:rPr>
          <w:rFonts w:ascii="Arial" w:eastAsia="Arial Unicode MS" w:hAnsi="Arial" w:cs="Cordia New"/>
          <w:sz w:val="22"/>
          <w:szCs w:val="22"/>
        </w:rPr>
        <w:t xml:space="preserve"> is included in finance costs</w:t>
      </w:r>
      <w:r w:rsidR="0021308E" w:rsidRPr="00C63260">
        <w:rPr>
          <w:rFonts w:ascii="Arial" w:eastAsia="Arial Unicode MS" w:hAnsi="Arial" w:cs="Cordia New" w:hint="cs"/>
          <w:sz w:val="22"/>
          <w:szCs w:val="22"/>
          <w:cs/>
        </w:rPr>
        <w:t xml:space="preserve"> </w:t>
      </w:r>
      <w:r w:rsidR="0021308E" w:rsidRPr="00C63260">
        <w:rPr>
          <w:rFonts w:ascii="Arial" w:eastAsia="Arial Unicode MS" w:hAnsi="Arial" w:cs="Cordia New"/>
          <w:sz w:val="22"/>
          <w:szCs w:val="22"/>
        </w:rPr>
        <w:t>in profit or loss</w:t>
      </w:r>
      <w:r w:rsidR="0021308E" w:rsidRPr="00C63260">
        <w:rPr>
          <w:rFonts w:ascii="Arial" w:eastAsia="Arial Unicode MS" w:hAnsi="Arial" w:cs="Cordia New"/>
          <w:sz w:val="22"/>
          <w:szCs w:val="22"/>
          <w:cs/>
        </w:rPr>
        <w:t>.</w:t>
      </w:r>
      <w:r w:rsidR="0021308E" w:rsidRPr="00C63260">
        <w:rPr>
          <w:rFonts w:ascii="Arial" w:eastAsia="Calibri" w:hAnsi="Arial" w:cs="Cordia New"/>
          <w:strike/>
          <w:sz w:val="22"/>
          <w:szCs w:val="28"/>
        </w:rPr>
        <w:t xml:space="preserve"> </w:t>
      </w:r>
    </w:p>
    <w:p w14:paraId="4C2E7059" w14:textId="77777777" w:rsidR="0021308E" w:rsidRPr="00C63260" w:rsidRDefault="0021308E" w:rsidP="0021308E">
      <w:pPr>
        <w:keepNext/>
        <w:spacing w:before="120" w:after="120"/>
        <w:ind w:left="547"/>
        <w:jc w:val="thaiDistribute"/>
        <w:rPr>
          <w:rFonts w:ascii="Arial" w:eastAsia="Arial Unicode MS" w:hAnsi="Arial" w:cs="Cordia New"/>
          <w:sz w:val="22"/>
          <w:szCs w:val="22"/>
        </w:rPr>
      </w:pPr>
      <w:r w:rsidRPr="00C63260">
        <w:rPr>
          <w:rFonts w:ascii="Arial" w:eastAsia="Arial" w:hAnsi="Arial" w:cs="Arial"/>
          <w:b/>
          <w:bCs/>
          <w:sz w:val="22"/>
          <w:szCs w:val="22"/>
        </w:rPr>
        <w:t>Derecognition of financial instruments</w:t>
      </w:r>
    </w:p>
    <w:p w14:paraId="2C98DEAD" w14:textId="68652689"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sz w:val="22"/>
          <w:szCs w:val="22"/>
        </w:rPr>
        <w:t xml:space="preserve">A financial asset is primarily </w:t>
      </w:r>
      <w:proofErr w:type="spellStart"/>
      <w:r w:rsidRPr="00C63260">
        <w:rPr>
          <w:rFonts w:ascii="Arial" w:eastAsia="Arial" w:hAnsi="Arial" w:cs="Arial"/>
          <w:sz w:val="22"/>
          <w:szCs w:val="22"/>
        </w:rPr>
        <w:t>derecognised</w:t>
      </w:r>
      <w:proofErr w:type="spellEnd"/>
      <w:r w:rsidRPr="00C6326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2C9209B" w14:textId="77777777" w:rsidR="00D710CE" w:rsidRDefault="00D710CE">
      <w:pPr>
        <w:spacing w:after="160" w:line="259" w:lineRule="auto"/>
        <w:rPr>
          <w:rFonts w:ascii="Arial" w:eastAsia="Arial" w:hAnsi="Arial" w:cs="Arial"/>
          <w:sz w:val="22"/>
          <w:szCs w:val="22"/>
        </w:rPr>
      </w:pPr>
      <w:r>
        <w:rPr>
          <w:rFonts w:ascii="Arial" w:eastAsia="Arial" w:hAnsi="Arial" w:cs="Arial"/>
          <w:sz w:val="22"/>
          <w:szCs w:val="22"/>
        </w:rPr>
        <w:br w:type="page"/>
      </w:r>
    </w:p>
    <w:p w14:paraId="7FA34C3D" w14:textId="1FFE888C"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sz w:val="22"/>
          <w:szCs w:val="22"/>
        </w:rPr>
        <w:lastRenderedPageBreak/>
        <w:t xml:space="preserve">A financial liability is </w:t>
      </w:r>
      <w:proofErr w:type="spellStart"/>
      <w:r w:rsidRPr="00C63260">
        <w:rPr>
          <w:rFonts w:ascii="Arial" w:eastAsia="Arial" w:hAnsi="Arial" w:cs="Arial"/>
          <w:sz w:val="22"/>
          <w:szCs w:val="22"/>
        </w:rPr>
        <w:t>derecognised</w:t>
      </w:r>
      <w:proofErr w:type="spellEnd"/>
      <w:r w:rsidRPr="00C6326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63260">
        <w:rPr>
          <w:rFonts w:ascii="Arial" w:eastAsia="Arial" w:hAnsi="Arial" w:cs="Arial"/>
          <w:sz w:val="22"/>
          <w:szCs w:val="22"/>
        </w:rPr>
        <w:t>recognised</w:t>
      </w:r>
      <w:proofErr w:type="spellEnd"/>
      <w:r w:rsidRPr="00C63260">
        <w:rPr>
          <w:rFonts w:ascii="Arial" w:eastAsia="Arial" w:hAnsi="Arial" w:cs="Arial"/>
          <w:sz w:val="22"/>
          <w:szCs w:val="22"/>
        </w:rPr>
        <w:t xml:space="preserve"> in profit or loss.</w:t>
      </w:r>
    </w:p>
    <w:p w14:paraId="36B0C59C" w14:textId="0EA0AEFF" w:rsidR="0021308E" w:rsidRPr="00C63260" w:rsidRDefault="0021308E" w:rsidP="0021308E">
      <w:pPr>
        <w:spacing w:before="120" w:after="120"/>
        <w:ind w:left="540"/>
        <w:jc w:val="thaiDistribute"/>
        <w:rPr>
          <w:rFonts w:ascii="Arial" w:eastAsia="Arial Unicode MS" w:hAnsi="Arial" w:cs="Cordia New"/>
          <w:sz w:val="22"/>
          <w:szCs w:val="22"/>
        </w:rPr>
      </w:pPr>
      <w:r w:rsidRPr="00C63260">
        <w:rPr>
          <w:rFonts w:ascii="Arial" w:eastAsia="Arial" w:hAnsi="Arial" w:cs="Arial"/>
          <w:b/>
          <w:bCs/>
          <w:sz w:val="22"/>
          <w:szCs w:val="22"/>
        </w:rPr>
        <w:t>Impairment of financial assets</w:t>
      </w:r>
    </w:p>
    <w:p w14:paraId="3699B87B" w14:textId="7E154E6E" w:rsidR="0021308E" w:rsidRPr="00C63260" w:rsidRDefault="0021308E" w:rsidP="0021308E">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 xml:space="preserve">The Group </w:t>
      </w:r>
      <w:proofErr w:type="spellStart"/>
      <w:r w:rsidRPr="00C63260">
        <w:rPr>
          <w:rFonts w:ascii="Arial" w:eastAsia="Arial" w:hAnsi="Arial" w:cs="Cordia New"/>
          <w:sz w:val="22"/>
          <w:szCs w:val="22"/>
        </w:rPr>
        <w:t>recognises</w:t>
      </w:r>
      <w:proofErr w:type="spellEnd"/>
      <w:r w:rsidRPr="00C63260">
        <w:rPr>
          <w:rFonts w:ascii="Arial" w:eastAsia="Arial" w:hAnsi="Arial" w:cs="Cordia New"/>
          <w:sz w:val="22"/>
          <w:szCs w:val="22"/>
        </w:rPr>
        <w:t xml:space="preserve"> an allowance for expected credit losses (“ECLs”) for all debt</w:t>
      </w:r>
      <w:r w:rsidRPr="00C63260">
        <w:rPr>
          <w:rFonts w:ascii="Arial" w:eastAsia="Arial" w:hAnsi="Arial" w:cs="Cordia New"/>
          <w:sz w:val="22"/>
          <w:szCs w:val="22"/>
          <w:cs/>
        </w:rPr>
        <w:t xml:space="preserve"> </w:t>
      </w:r>
      <w:r w:rsidRPr="00C6326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2CFD163" w14:textId="61F93141"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C63260">
        <w:rPr>
          <w:rFonts w:ascii="Arial" w:eastAsia="Arial" w:hAnsi="Arial"/>
          <w:sz w:val="22"/>
          <w:szCs w:val="22"/>
        </w:rPr>
        <w:t>12-</w:t>
      </w:r>
      <w:r w:rsidRPr="00C63260">
        <w:rPr>
          <w:rFonts w:ascii="Arial" w:eastAsia="Arial" w:hAnsi="Arial" w:cs="Arial"/>
          <w:sz w:val="22"/>
          <w:szCs w:val="22"/>
        </w:rPr>
        <w:t xml:space="preserve">months (a </w:t>
      </w:r>
      <w:r w:rsidRPr="00C63260">
        <w:rPr>
          <w:rFonts w:ascii="Arial" w:eastAsia="Arial" w:hAnsi="Arial"/>
          <w:sz w:val="22"/>
          <w:szCs w:val="22"/>
        </w:rPr>
        <w:t>12-</w:t>
      </w:r>
      <w:r w:rsidRPr="00C6326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9A06F8B" w14:textId="3BECDA19"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Cordia New"/>
          <w:sz w:val="22"/>
          <w:szCs w:val="22"/>
        </w:rPr>
        <w:t xml:space="preserve">The Group considers a significant increase in credit risk to have occurred when contractual payments are more than </w:t>
      </w:r>
      <w:r w:rsidR="00C030E1" w:rsidRPr="00C63260">
        <w:rPr>
          <w:rFonts w:ascii="Arial" w:eastAsia="Arial" w:hAnsi="Arial" w:cs="Cordia New"/>
          <w:sz w:val="22"/>
          <w:szCs w:val="22"/>
        </w:rPr>
        <w:t>180</w:t>
      </w:r>
      <w:r w:rsidRPr="00C63260">
        <w:rPr>
          <w:rFonts w:ascii="Arial" w:eastAsia="Arial" w:hAnsi="Arial" w:cs="Cordia New"/>
          <w:sz w:val="22"/>
          <w:szCs w:val="22"/>
        </w:rPr>
        <w:t xml:space="preserve"> days past due and considers a financial asset as credit impaired or default when contractual payments are </w:t>
      </w:r>
      <w:r w:rsidR="00C030E1" w:rsidRPr="00C63260">
        <w:rPr>
          <w:rFonts w:ascii="Arial" w:eastAsia="Arial" w:hAnsi="Arial" w:cs="Cordia New"/>
          <w:sz w:val="22"/>
          <w:szCs w:val="22"/>
        </w:rPr>
        <w:t>365</w:t>
      </w:r>
      <w:r w:rsidRPr="00C63260">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1AE42AA0" w14:textId="51239180" w:rsidR="005A2DF0" w:rsidRPr="00C63260" w:rsidRDefault="005A2DF0" w:rsidP="005A2DF0">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 xml:space="preserve">For trade receivables and contract assets, the Group applies a simplified approach in calculating ECLs. Therefore, the Group does not track changes in credit risk, but instead </w:t>
      </w:r>
      <w:proofErr w:type="spellStart"/>
      <w:r w:rsidRPr="00C63260">
        <w:rPr>
          <w:rFonts w:ascii="Arial" w:eastAsia="Arial" w:hAnsi="Arial" w:cs="Cordia New"/>
          <w:sz w:val="22"/>
          <w:szCs w:val="22"/>
        </w:rPr>
        <w:t>recognises</w:t>
      </w:r>
      <w:proofErr w:type="spellEnd"/>
      <w:r w:rsidRPr="00C63260">
        <w:rPr>
          <w:rFonts w:ascii="Arial" w:eastAsia="Arial" w:hAnsi="Arial" w:cs="Cordia New"/>
          <w:sz w:val="22"/>
          <w:szCs w:val="22"/>
        </w:rPr>
        <w:t xml:space="preserve"> a loss allowance based on lifetime ECLs at each reporting date. </w:t>
      </w:r>
    </w:p>
    <w:p w14:paraId="3E4401BC" w14:textId="252F2ABC" w:rsidR="005A2DF0" w:rsidRPr="00C63260" w:rsidRDefault="005A2DF0" w:rsidP="005A2DF0">
      <w:pPr>
        <w:spacing w:before="120" w:after="120"/>
        <w:ind w:left="540"/>
        <w:jc w:val="thaiDistribute"/>
        <w:rPr>
          <w:rFonts w:ascii="Arial" w:eastAsia="Arial Unicode MS" w:hAnsi="Arial" w:cstheme="minorBidi"/>
          <w:sz w:val="22"/>
          <w:szCs w:val="22"/>
        </w:rPr>
      </w:pPr>
      <w:r w:rsidRPr="00C63260">
        <w:rPr>
          <w:rFonts w:ascii="Arial" w:eastAsia="Arial" w:hAnsi="Arial" w:cs="Cordia New"/>
          <w:sz w:val="22"/>
          <w:szCs w:val="22"/>
        </w:rPr>
        <w:t>ECLs are calculated based on its historical credit loss experience and adjusted for forward-looking factors specific to the debtors and the economic environment.</w:t>
      </w:r>
    </w:p>
    <w:p w14:paraId="52035952" w14:textId="17389214" w:rsidR="005A2DF0" w:rsidRPr="00C63260" w:rsidRDefault="005A2DF0" w:rsidP="005A2DF0">
      <w:pPr>
        <w:spacing w:before="120" w:after="120"/>
        <w:ind w:left="540"/>
        <w:jc w:val="thaiDistribute"/>
        <w:rPr>
          <w:rFonts w:ascii="Arial" w:eastAsia="Arial" w:hAnsi="Arial" w:cs="Cordia New"/>
          <w:sz w:val="22"/>
          <w:szCs w:val="22"/>
        </w:rPr>
      </w:pPr>
      <w:r w:rsidRPr="00C63260">
        <w:rPr>
          <w:rFonts w:ascii="Arial" w:eastAsia="Arial" w:hAnsi="Arial" w:cs="Cordia New"/>
          <w:sz w:val="22"/>
          <w:szCs w:val="22"/>
        </w:rPr>
        <w:t>A financial asset is written off when there is no reasonable expectation of recovering the contractual cash flows.</w:t>
      </w:r>
    </w:p>
    <w:p w14:paraId="5DBACF53" w14:textId="77777777" w:rsidR="00C55B4E" w:rsidRPr="00C63260" w:rsidRDefault="00C55B4E" w:rsidP="00C55B4E">
      <w:pPr>
        <w:keepNext/>
        <w:spacing w:before="120" w:after="120"/>
        <w:ind w:left="547"/>
        <w:jc w:val="thaiDistribute"/>
        <w:rPr>
          <w:rFonts w:ascii="Arial" w:eastAsia="Arial Unicode MS" w:hAnsi="Arial" w:cstheme="minorBidi"/>
          <w:sz w:val="22"/>
          <w:szCs w:val="22"/>
        </w:rPr>
      </w:pPr>
      <w:r w:rsidRPr="00C63260">
        <w:rPr>
          <w:rFonts w:ascii="Arial" w:eastAsia="Arial" w:hAnsi="Arial" w:cs="Arial"/>
          <w:b/>
          <w:bCs/>
          <w:sz w:val="22"/>
          <w:szCs w:val="22"/>
        </w:rPr>
        <w:t xml:space="preserve">Offsetting of financial instruments </w:t>
      </w:r>
    </w:p>
    <w:p w14:paraId="740C1F8A" w14:textId="1C2D3A49" w:rsidR="006A5FC3" w:rsidRPr="00C63260" w:rsidRDefault="00C55B4E" w:rsidP="00C55B4E">
      <w:pPr>
        <w:spacing w:before="120" w:after="120"/>
        <w:ind w:left="540"/>
        <w:jc w:val="thaiDistribute"/>
        <w:rPr>
          <w:rFonts w:ascii="Arial" w:eastAsia="Arial Unicode MS" w:hAnsi="Arial" w:cs="Cordia New"/>
          <w:sz w:val="22"/>
          <w:szCs w:val="22"/>
        </w:rPr>
      </w:pPr>
      <w:r w:rsidRPr="00C63260">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63260">
        <w:rPr>
          <w:rFonts w:ascii="Arial" w:eastAsia="Arial" w:hAnsi="Arial" w:cs="Cordia New"/>
          <w:sz w:val="22"/>
          <w:szCs w:val="22"/>
        </w:rPr>
        <w:t>recognised</w:t>
      </w:r>
      <w:proofErr w:type="spellEnd"/>
      <w:r w:rsidRPr="00C63260">
        <w:rPr>
          <w:rFonts w:ascii="Arial" w:eastAsia="Arial" w:hAnsi="Arial" w:cs="Cordia New"/>
          <w:sz w:val="22"/>
          <w:szCs w:val="22"/>
        </w:rPr>
        <w:t xml:space="preserve"> amounts and there is an intention to settle on a net basis, to </w:t>
      </w:r>
      <w:proofErr w:type="spellStart"/>
      <w:r w:rsidRPr="00C63260">
        <w:rPr>
          <w:rFonts w:ascii="Arial" w:eastAsia="Arial" w:hAnsi="Arial" w:cs="Cordia New"/>
          <w:sz w:val="22"/>
          <w:szCs w:val="22"/>
        </w:rPr>
        <w:t>realise</w:t>
      </w:r>
      <w:proofErr w:type="spellEnd"/>
      <w:r w:rsidRPr="00C63260">
        <w:rPr>
          <w:rFonts w:ascii="Arial" w:eastAsia="Arial" w:hAnsi="Arial" w:cs="Cordia New"/>
          <w:sz w:val="22"/>
          <w:szCs w:val="22"/>
        </w:rPr>
        <w:t xml:space="preserve"> the assets</w:t>
      </w:r>
      <w:r w:rsidR="00123E3C" w:rsidRPr="00C63260">
        <w:rPr>
          <w:rFonts w:ascii="Arial" w:eastAsia="Arial" w:hAnsi="Arial" w:cs="Cordia New"/>
          <w:sz w:val="22"/>
          <w:szCs w:val="22"/>
        </w:rPr>
        <w:t xml:space="preserve"> and settle the liabilities simultaneously</w:t>
      </w:r>
      <w:r w:rsidR="00B44BDA" w:rsidRPr="00C63260">
        <w:rPr>
          <w:rFonts w:ascii="Arial" w:eastAsia="Arial" w:hAnsi="Arial" w:cs="Cordia New"/>
          <w:sz w:val="22"/>
          <w:szCs w:val="22"/>
        </w:rPr>
        <w:t>.</w:t>
      </w:r>
    </w:p>
    <w:p w14:paraId="570D3F6B" w14:textId="77777777" w:rsidR="00D710CE" w:rsidRDefault="00D710CE">
      <w:pPr>
        <w:spacing w:after="160" w:line="259" w:lineRule="auto"/>
        <w:rPr>
          <w:rFonts w:ascii="Arial" w:hAnsi="Arial" w:cs="Arial"/>
          <w:b/>
          <w:bCs/>
          <w:sz w:val="22"/>
          <w:szCs w:val="22"/>
        </w:rPr>
      </w:pPr>
      <w:r>
        <w:rPr>
          <w:rFonts w:ascii="Arial" w:hAnsi="Arial" w:cs="Arial"/>
          <w:b/>
          <w:bCs/>
          <w:sz w:val="22"/>
          <w:szCs w:val="22"/>
        </w:rPr>
        <w:br w:type="page"/>
      </w:r>
    </w:p>
    <w:p w14:paraId="5F17C8FA" w14:textId="78F48131" w:rsidR="00DA0DDE" w:rsidRPr="00C63260" w:rsidRDefault="00DA0DDE" w:rsidP="00DA0DDE">
      <w:pPr>
        <w:spacing w:before="60" w:after="60"/>
        <w:ind w:left="540" w:hanging="540"/>
        <w:rPr>
          <w:rFonts w:ascii="Arial" w:eastAsia="Arial" w:hAnsi="Arial" w:cs="Arial"/>
          <w:b/>
          <w:bCs/>
          <w:cs/>
        </w:rPr>
      </w:pPr>
      <w:proofErr w:type="gramStart"/>
      <w:r w:rsidRPr="00C63260">
        <w:rPr>
          <w:rFonts w:ascii="Arial" w:hAnsi="Arial" w:cs="Arial"/>
          <w:b/>
          <w:bCs/>
          <w:sz w:val="22"/>
          <w:szCs w:val="22"/>
        </w:rPr>
        <w:lastRenderedPageBreak/>
        <w:t>4.15  Derivatives</w:t>
      </w:r>
      <w:proofErr w:type="gramEnd"/>
    </w:p>
    <w:p w14:paraId="2E8605D9" w14:textId="77777777" w:rsidR="00DA0DDE" w:rsidRPr="00C63260" w:rsidRDefault="00DA0DDE" w:rsidP="00DA0DDE">
      <w:pPr>
        <w:spacing w:before="60" w:after="60"/>
        <w:ind w:left="540" w:hanging="7"/>
        <w:jc w:val="both"/>
        <w:rPr>
          <w:rFonts w:ascii="Arial" w:eastAsia="Arial" w:hAnsi="Arial" w:cs="Arial"/>
          <w:sz w:val="22"/>
          <w:szCs w:val="22"/>
        </w:rPr>
      </w:pPr>
      <w:r w:rsidRPr="00C63260">
        <w:rPr>
          <w:rFonts w:ascii="Arial" w:eastAsia="Arial" w:hAnsi="Arial" w:cs="Arial"/>
          <w:sz w:val="22"/>
          <w:szCs w:val="22"/>
        </w:rPr>
        <w:t>The Group uses derivatives, as forward currency contracts,</w:t>
      </w:r>
      <w:r w:rsidRPr="00C63260">
        <w:rPr>
          <w:rFonts w:ascii="Arial" w:eastAsia="Arial" w:hAnsi="Arial" w:cs="Arial"/>
          <w:color w:val="FF0000"/>
          <w:sz w:val="22"/>
          <w:szCs w:val="22"/>
        </w:rPr>
        <w:t xml:space="preserve"> </w:t>
      </w:r>
      <w:r w:rsidRPr="00C63260">
        <w:rPr>
          <w:rFonts w:ascii="Arial" w:eastAsia="Arial" w:hAnsi="Arial" w:cs="Arial"/>
          <w:sz w:val="22"/>
          <w:szCs w:val="22"/>
        </w:rPr>
        <w:t xml:space="preserve">to hedge its foreign currency risks. </w:t>
      </w:r>
    </w:p>
    <w:p w14:paraId="669B264E" w14:textId="77777777" w:rsidR="00DA0DDE" w:rsidRPr="00C63260" w:rsidRDefault="00DA0DDE" w:rsidP="00DA0DDE">
      <w:pPr>
        <w:spacing w:before="60" w:after="60"/>
        <w:ind w:left="540" w:hanging="7"/>
        <w:jc w:val="both"/>
        <w:rPr>
          <w:rFonts w:ascii="Arial" w:eastAsia="Arial" w:hAnsi="Arial" w:cs="Arial"/>
          <w:sz w:val="22"/>
          <w:szCs w:val="22"/>
        </w:rPr>
      </w:pPr>
      <w:r w:rsidRPr="00C63260">
        <w:rPr>
          <w:rFonts w:ascii="Arial" w:eastAsia="Arial" w:hAnsi="Arial" w:cs="Arial"/>
          <w:sz w:val="22"/>
          <w:szCs w:val="22"/>
        </w:rPr>
        <w:t xml:space="preserve">Derivatives are initially </w:t>
      </w:r>
      <w:proofErr w:type="spellStart"/>
      <w:r w:rsidRPr="00C63260">
        <w:rPr>
          <w:rFonts w:ascii="Arial" w:eastAsia="Arial" w:hAnsi="Arial" w:cs="Arial"/>
          <w:sz w:val="22"/>
          <w:szCs w:val="22"/>
        </w:rPr>
        <w:t>recognised</w:t>
      </w:r>
      <w:proofErr w:type="spellEnd"/>
      <w:r w:rsidRPr="00C63260">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63260">
        <w:rPr>
          <w:rFonts w:ascii="Arial" w:eastAsia="Arial" w:hAnsi="Arial" w:cs="Arial"/>
          <w:sz w:val="22"/>
          <w:szCs w:val="22"/>
        </w:rPr>
        <w:t>recognised</w:t>
      </w:r>
      <w:proofErr w:type="spellEnd"/>
      <w:r w:rsidRPr="00C63260">
        <w:rPr>
          <w:rFonts w:ascii="Arial" w:eastAsia="Arial" w:hAnsi="Arial" w:cs="Arial"/>
          <w:sz w:val="22"/>
          <w:szCs w:val="22"/>
        </w:rPr>
        <w:t xml:space="preserve"> in profit or loss.</w:t>
      </w:r>
      <w:r w:rsidRPr="00C63260">
        <w:rPr>
          <w:rFonts w:ascii="Arial" w:hAnsi="Arial" w:cs="Arial"/>
        </w:rPr>
        <w:t xml:space="preserve"> </w:t>
      </w:r>
      <w:r w:rsidRPr="00C63260">
        <w:rPr>
          <w:rFonts w:ascii="Arial" w:eastAsia="Arial" w:hAnsi="Arial" w:cs="Arial"/>
          <w:sz w:val="22"/>
          <w:szCs w:val="22"/>
        </w:rPr>
        <w:t xml:space="preserve">Derivatives are carried as financial assets when the fair value is positive and as financial liabilities when the fair value is negative. </w:t>
      </w:r>
    </w:p>
    <w:p w14:paraId="69195B52" w14:textId="77777777" w:rsidR="00DA0DDE" w:rsidRPr="00C63260" w:rsidRDefault="00DA0DDE" w:rsidP="00DA0DDE">
      <w:pPr>
        <w:tabs>
          <w:tab w:val="left" w:pos="1440"/>
        </w:tabs>
        <w:spacing w:before="60" w:after="60"/>
        <w:ind w:left="547" w:hanging="547"/>
        <w:jc w:val="thaiDistribute"/>
        <w:outlineLvl w:val="0"/>
        <w:rPr>
          <w:rFonts w:ascii="Arial" w:hAnsi="Arial" w:cs="Arial"/>
          <w:b/>
          <w:bCs/>
          <w:sz w:val="22"/>
          <w:szCs w:val="22"/>
        </w:rPr>
      </w:pPr>
      <w:r w:rsidRPr="00C63260">
        <w:rPr>
          <w:rFonts w:ascii="Arial" w:eastAsia="Arial" w:hAnsi="Arial" w:cs="Arial"/>
          <w:sz w:val="22"/>
          <w:szCs w:val="22"/>
        </w:rPr>
        <w:tab/>
        <w:t xml:space="preserve">Derivatives are presented as non-current assets or non-current liabilities if the remaining maturity of the instrument is more than 12 </w:t>
      </w:r>
      <w:proofErr w:type="gramStart"/>
      <w:r w:rsidRPr="00C63260">
        <w:rPr>
          <w:rFonts w:ascii="Arial" w:eastAsia="Arial" w:hAnsi="Arial" w:cs="Arial"/>
          <w:sz w:val="22"/>
          <w:szCs w:val="22"/>
        </w:rPr>
        <w:t>months</w:t>
      </w:r>
      <w:proofErr w:type="gramEnd"/>
      <w:r w:rsidRPr="00C63260">
        <w:rPr>
          <w:rFonts w:ascii="Arial" w:eastAsia="Arial" w:hAnsi="Arial" w:cs="Arial"/>
          <w:sz w:val="22"/>
          <w:szCs w:val="22"/>
        </w:rPr>
        <w:t xml:space="preserve"> and it is not due to be </w:t>
      </w:r>
      <w:proofErr w:type="spellStart"/>
      <w:r w:rsidRPr="00C63260">
        <w:rPr>
          <w:rFonts w:ascii="Arial" w:eastAsia="Arial" w:hAnsi="Arial" w:cs="Arial"/>
          <w:sz w:val="22"/>
          <w:szCs w:val="22"/>
        </w:rPr>
        <w:t>realised</w:t>
      </w:r>
      <w:proofErr w:type="spellEnd"/>
      <w:r w:rsidRPr="00C63260">
        <w:rPr>
          <w:rFonts w:ascii="Arial" w:eastAsia="Arial" w:hAnsi="Arial" w:cs="Arial"/>
          <w:sz w:val="22"/>
          <w:szCs w:val="22"/>
        </w:rPr>
        <w:t xml:space="preserve"> or settled within 12 months. Other derivatives are presented as current assets or current liabilities.</w:t>
      </w:r>
    </w:p>
    <w:p w14:paraId="022904FA" w14:textId="4310DEC3" w:rsidR="0021308E" w:rsidRPr="00C63260" w:rsidRDefault="00DA0DDE" w:rsidP="0021308E">
      <w:pPr>
        <w:tabs>
          <w:tab w:val="left" w:pos="1440"/>
        </w:tabs>
        <w:spacing w:before="60" w:after="60"/>
        <w:ind w:left="547" w:hanging="547"/>
        <w:jc w:val="thaiDistribute"/>
        <w:outlineLvl w:val="0"/>
        <w:rPr>
          <w:rFonts w:ascii="Arial" w:hAnsi="Arial"/>
          <w:b/>
          <w:bCs/>
          <w:sz w:val="22"/>
          <w:szCs w:val="22"/>
        </w:rPr>
      </w:pPr>
      <w:r w:rsidRPr="00C63260">
        <w:rPr>
          <w:rFonts w:ascii="Arial" w:hAnsi="Arial"/>
          <w:b/>
          <w:bCs/>
          <w:sz w:val="22"/>
          <w:szCs w:val="22"/>
        </w:rPr>
        <w:t>4.16</w:t>
      </w:r>
      <w:r w:rsidR="0021308E" w:rsidRPr="00C63260">
        <w:rPr>
          <w:rFonts w:ascii="Arial" w:hAnsi="Arial"/>
          <w:b/>
          <w:bCs/>
          <w:sz w:val="22"/>
          <w:szCs w:val="22"/>
          <w:cs/>
        </w:rPr>
        <w:tab/>
      </w:r>
      <w:r w:rsidR="0021308E" w:rsidRPr="00C63260">
        <w:rPr>
          <w:rFonts w:ascii="Arial" w:hAnsi="Arial"/>
          <w:b/>
          <w:bCs/>
          <w:sz w:val="22"/>
          <w:szCs w:val="22"/>
        </w:rPr>
        <w:t>Fair value measurement</w:t>
      </w:r>
    </w:p>
    <w:p w14:paraId="5F8A086E" w14:textId="4227CD3B" w:rsidR="0021308E" w:rsidRPr="00C63260" w:rsidRDefault="0021308E" w:rsidP="006A5FC3">
      <w:pPr>
        <w:tabs>
          <w:tab w:val="left" w:pos="1440"/>
        </w:tabs>
        <w:spacing w:before="60" w:after="60"/>
        <w:ind w:left="547" w:hanging="547"/>
        <w:jc w:val="thaiDistribute"/>
        <w:outlineLvl w:val="0"/>
        <w:rPr>
          <w:rFonts w:ascii="Arial" w:hAnsi="Arial" w:cs="Arial"/>
          <w:sz w:val="22"/>
          <w:szCs w:val="22"/>
        </w:rPr>
      </w:pPr>
      <w:r w:rsidRPr="00C63260">
        <w:rPr>
          <w:rFonts w:ascii="Arial" w:hAnsi="Arial"/>
          <w:b/>
          <w:bCs/>
          <w:sz w:val="22"/>
          <w:szCs w:val="22"/>
        </w:rPr>
        <w:tab/>
      </w:r>
      <w:r w:rsidRPr="00C6326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C63260">
        <w:rPr>
          <w:rFonts w:ascii="Arial" w:hAnsi="Arial" w:cs="Arial"/>
          <w:sz w:val="22"/>
          <w:szCs w:val="22"/>
        </w:rPr>
        <w:t xml:space="preserve">The </w:t>
      </w:r>
      <w:r w:rsidR="001C4B46" w:rsidRPr="00C63260">
        <w:rPr>
          <w:rFonts w:ascii="Arial" w:hAnsi="Arial" w:cs="Arial"/>
          <w:sz w:val="22"/>
          <w:szCs w:val="22"/>
        </w:rPr>
        <w:t>Group</w:t>
      </w:r>
      <w:r w:rsidRPr="00C6326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C4B46" w:rsidRPr="00C63260">
        <w:rPr>
          <w:rFonts w:ascii="Arial" w:hAnsi="Arial" w:cs="Arial"/>
          <w:sz w:val="22"/>
          <w:szCs w:val="22"/>
        </w:rPr>
        <w:t>Group</w:t>
      </w:r>
      <w:r w:rsidRPr="00C63260">
        <w:rPr>
          <w:rFonts w:ascii="Arial" w:hAnsi="Arial" w:cs="Arial"/>
          <w:sz w:val="22"/>
          <w:szCs w:val="22"/>
        </w:rPr>
        <w:t xml:space="preserve"> measure fair value using valuation technique that are appropriate in the circumstances and </w:t>
      </w:r>
      <w:proofErr w:type="spellStart"/>
      <w:r w:rsidRPr="00C63260">
        <w:rPr>
          <w:rFonts w:ascii="Arial" w:hAnsi="Arial" w:cs="Arial"/>
          <w:sz w:val="22"/>
          <w:szCs w:val="22"/>
        </w:rPr>
        <w:t>maximises</w:t>
      </w:r>
      <w:proofErr w:type="spellEnd"/>
      <w:r w:rsidRPr="00C63260">
        <w:rPr>
          <w:rFonts w:ascii="Arial" w:hAnsi="Arial" w:cs="Arial"/>
          <w:sz w:val="22"/>
          <w:szCs w:val="22"/>
        </w:rPr>
        <w:t xml:space="preserve"> the use of relevant observable inputs related to assets and liabilities that are required to be measured at fair value.</w:t>
      </w:r>
    </w:p>
    <w:p w14:paraId="4D7254A7" w14:textId="7E0F4951" w:rsidR="0021308E" w:rsidRPr="00C63260" w:rsidRDefault="0021308E" w:rsidP="0021308E">
      <w:pPr>
        <w:tabs>
          <w:tab w:val="left" w:pos="1440"/>
        </w:tabs>
        <w:spacing w:before="60" w:after="60"/>
        <w:ind w:left="547" w:hanging="547"/>
        <w:jc w:val="thaiDistribute"/>
        <w:outlineLvl w:val="0"/>
        <w:rPr>
          <w:rFonts w:ascii="Arial" w:hAnsi="Arial" w:cs="Arial"/>
          <w:sz w:val="22"/>
          <w:szCs w:val="22"/>
        </w:rPr>
      </w:pPr>
      <w:r w:rsidRPr="00C63260">
        <w:rPr>
          <w:rFonts w:ascii="Arial" w:hAnsi="Arial" w:cs="Arial"/>
          <w:sz w:val="22"/>
          <w:szCs w:val="22"/>
        </w:rPr>
        <w:tab/>
        <w:t xml:space="preserve">All assets and liabilities for which fair value is measured or disclosed in the financial statements are </w:t>
      </w:r>
      <w:proofErr w:type="spellStart"/>
      <w:r w:rsidRPr="00C63260">
        <w:rPr>
          <w:rFonts w:ascii="Arial" w:hAnsi="Arial" w:cs="Arial"/>
          <w:sz w:val="22"/>
          <w:szCs w:val="22"/>
        </w:rPr>
        <w:t>categorised</w:t>
      </w:r>
      <w:proofErr w:type="spellEnd"/>
      <w:r w:rsidRPr="00C63260">
        <w:rPr>
          <w:rFonts w:ascii="Arial" w:hAnsi="Arial" w:cs="Arial"/>
          <w:sz w:val="22"/>
          <w:szCs w:val="22"/>
        </w:rPr>
        <w:t xml:space="preserve"> within the fair value hierarchy into three levels based on </w:t>
      </w:r>
      <w:proofErr w:type="spellStart"/>
      <w:r w:rsidRPr="00C63260">
        <w:rPr>
          <w:rFonts w:ascii="Arial" w:hAnsi="Arial" w:cs="Arial"/>
          <w:sz w:val="22"/>
          <w:szCs w:val="22"/>
        </w:rPr>
        <w:t>categorise</w:t>
      </w:r>
      <w:proofErr w:type="spellEnd"/>
      <w:r w:rsidRPr="00C63260">
        <w:rPr>
          <w:rFonts w:ascii="Arial" w:hAnsi="Arial" w:cs="Arial"/>
          <w:sz w:val="22"/>
          <w:szCs w:val="22"/>
        </w:rPr>
        <w:t xml:space="preserve"> of input to be used in fair value measurement as follows:</w:t>
      </w:r>
    </w:p>
    <w:p w14:paraId="36266BB3"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1 - </w:t>
      </w:r>
      <w:r w:rsidRPr="00C63260">
        <w:rPr>
          <w:rFonts w:ascii="Arial" w:hAnsi="Arial" w:cs="Arial"/>
          <w:sz w:val="22"/>
          <w:szCs w:val="22"/>
        </w:rPr>
        <w:tab/>
        <w:t xml:space="preserve">Use of quoted market prices in an observable active market for such assets or liabilities </w:t>
      </w:r>
    </w:p>
    <w:p w14:paraId="7AFE947B"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2 - </w:t>
      </w:r>
      <w:r w:rsidRPr="00C63260">
        <w:rPr>
          <w:rFonts w:ascii="Arial" w:hAnsi="Arial" w:cs="Arial"/>
          <w:sz w:val="22"/>
          <w:szCs w:val="22"/>
        </w:rPr>
        <w:tab/>
        <w:t>Use of other observable inputs for such assets or liabilities, whether directly or indirectly</w:t>
      </w:r>
    </w:p>
    <w:p w14:paraId="13932673" w14:textId="77777777" w:rsidR="0021308E" w:rsidRPr="00C63260" w:rsidRDefault="0021308E" w:rsidP="0021308E">
      <w:pPr>
        <w:tabs>
          <w:tab w:val="left" w:pos="1440"/>
        </w:tabs>
        <w:spacing w:before="60" w:after="60"/>
        <w:ind w:left="1620" w:hanging="1080"/>
        <w:jc w:val="thaiDistribute"/>
        <w:outlineLvl w:val="0"/>
        <w:rPr>
          <w:rFonts w:ascii="Arial" w:hAnsi="Arial" w:cs="Arial"/>
          <w:sz w:val="22"/>
          <w:szCs w:val="22"/>
        </w:rPr>
      </w:pPr>
      <w:r w:rsidRPr="00C63260">
        <w:rPr>
          <w:rFonts w:ascii="Arial" w:hAnsi="Arial" w:cs="Arial"/>
          <w:sz w:val="22"/>
          <w:szCs w:val="22"/>
        </w:rPr>
        <w:t>Level</w:t>
      </w:r>
      <w:r w:rsidRPr="00C63260">
        <w:rPr>
          <w:rFonts w:ascii="Arial" w:hAnsi="Arial" w:cs="Arial"/>
          <w:sz w:val="22"/>
          <w:szCs w:val="22"/>
          <w:cs/>
        </w:rPr>
        <w:t xml:space="preserve"> </w:t>
      </w:r>
      <w:r w:rsidRPr="00C63260">
        <w:rPr>
          <w:rFonts w:ascii="Arial" w:hAnsi="Arial" w:cs="Arial"/>
          <w:sz w:val="22"/>
          <w:szCs w:val="22"/>
        </w:rPr>
        <w:t xml:space="preserve">3 - </w:t>
      </w:r>
      <w:r w:rsidRPr="00C63260">
        <w:rPr>
          <w:rFonts w:ascii="Arial" w:hAnsi="Arial" w:cs="Arial"/>
          <w:sz w:val="22"/>
          <w:szCs w:val="22"/>
        </w:rPr>
        <w:tab/>
        <w:t xml:space="preserve">Use of unobservable inputs such as estimates of future cash flows </w:t>
      </w:r>
    </w:p>
    <w:p w14:paraId="0F36D5AF" w14:textId="7455CDDD" w:rsidR="0021308E" w:rsidRPr="00C63260" w:rsidRDefault="0021308E" w:rsidP="0021308E">
      <w:pPr>
        <w:tabs>
          <w:tab w:val="left" w:pos="1440"/>
        </w:tabs>
        <w:spacing w:before="60" w:after="60"/>
        <w:ind w:left="547" w:hanging="547"/>
        <w:jc w:val="thaiDistribute"/>
        <w:outlineLvl w:val="0"/>
        <w:rPr>
          <w:rFonts w:ascii="Arial" w:hAnsi="Arial" w:cs="Arial"/>
          <w:sz w:val="22"/>
          <w:szCs w:val="22"/>
        </w:rPr>
      </w:pPr>
      <w:r w:rsidRPr="00C63260">
        <w:rPr>
          <w:rFonts w:ascii="Arial" w:hAnsi="Arial" w:cs="Arial"/>
          <w:sz w:val="22"/>
          <w:szCs w:val="22"/>
        </w:rPr>
        <w:tab/>
        <w:t xml:space="preserve">At the end of each reporting period, the </w:t>
      </w:r>
      <w:r w:rsidR="001C4B46" w:rsidRPr="00C63260">
        <w:rPr>
          <w:rFonts w:ascii="Arial" w:hAnsi="Arial" w:cs="Arial"/>
          <w:sz w:val="22"/>
          <w:szCs w:val="22"/>
        </w:rPr>
        <w:t>Group</w:t>
      </w:r>
      <w:r w:rsidRPr="00C6326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63C4BEA0"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45B04E20" w14:textId="3246DE23" w:rsidR="0021308E" w:rsidRPr="00C63260" w:rsidRDefault="005720DE" w:rsidP="0021308E">
      <w:pPr>
        <w:tabs>
          <w:tab w:val="left" w:pos="1440"/>
        </w:tabs>
        <w:spacing w:before="120" w:after="120"/>
        <w:ind w:left="540" w:hanging="540"/>
        <w:jc w:val="thaiDistribute"/>
        <w:outlineLvl w:val="0"/>
        <w:rPr>
          <w:rFonts w:ascii="Arial" w:hAnsi="Arial"/>
          <w:b/>
          <w:bCs/>
          <w:sz w:val="22"/>
          <w:szCs w:val="22"/>
        </w:rPr>
      </w:pPr>
      <w:r w:rsidRPr="00C63260">
        <w:rPr>
          <w:rFonts w:ascii="Arial" w:hAnsi="Arial"/>
          <w:b/>
          <w:bCs/>
          <w:sz w:val="22"/>
          <w:szCs w:val="22"/>
        </w:rPr>
        <w:lastRenderedPageBreak/>
        <w:t>5</w:t>
      </w:r>
      <w:r w:rsidR="0021308E" w:rsidRPr="00C63260">
        <w:rPr>
          <w:rFonts w:ascii="Arial" w:hAnsi="Arial"/>
          <w:b/>
          <w:bCs/>
          <w:sz w:val="22"/>
          <w:szCs w:val="22"/>
        </w:rPr>
        <w:t>.</w:t>
      </w:r>
      <w:r w:rsidR="0021308E" w:rsidRPr="00C63260">
        <w:rPr>
          <w:rFonts w:ascii="Arial" w:hAnsi="Arial"/>
          <w:b/>
          <w:bCs/>
          <w:sz w:val="22"/>
          <w:szCs w:val="22"/>
        </w:rPr>
        <w:tab/>
        <w:t>Significant accounting judgements and estimates</w:t>
      </w:r>
    </w:p>
    <w:p w14:paraId="17B1FA45" w14:textId="5DAC276C" w:rsidR="0021308E" w:rsidRPr="00C63260" w:rsidRDefault="0021308E" w:rsidP="0021308E">
      <w:pPr>
        <w:tabs>
          <w:tab w:val="left" w:pos="1440"/>
        </w:tabs>
        <w:spacing w:before="120" w:after="120"/>
        <w:ind w:left="540" w:hanging="540"/>
        <w:jc w:val="thaiDistribute"/>
        <w:outlineLvl w:val="0"/>
        <w:rPr>
          <w:rFonts w:ascii="Arial" w:hAnsi="Arial"/>
          <w:sz w:val="22"/>
          <w:szCs w:val="22"/>
        </w:rPr>
      </w:pPr>
      <w:r w:rsidRPr="00C63260">
        <w:rPr>
          <w:rFonts w:ascii="Arial" w:hAnsi="Arial"/>
          <w:sz w:val="22"/>
          <w:szCs w:val="22"/>
        </w:rPr>
        <w:tab/>
        <w:t xml:space="preserve">The preparation of financial statements in conformity with </w:t>
      </w:r>
      <w:r w:rsidRPr="00C63260">
        <w:rPr>
          <w:rFonts w:ascii="Arial" w:hAnsi="Arial"/>
          <w:spacing w:val="-4"/>
          <w:sz w:val="22"/>
          <w:szCs w:val="22"/>
        </w:rPr>
        <w:t xml:space="preserve">financial reporting standards </w:t>
      </w:r>
      <w:r w:rsidRPr="00C63260">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C63260">
        <w:rPr>
          <w:rFonts w:ascii="Arial" w:hAnsi="Arial"/>
          <w:spacing w:val="-4"/>
          <w:sz w:val="22"/>
          <w:szCs w:val="22"/>
        </w:rPr>
        <w:t xml:space="preserve"> from these estimates. </w:t>
      </w:r>
      <w:r w:rsidRPr="00C63260">
        <w:rPr>
          <w:rFonts w:ascii="Arial" w:hAnsi="Arial"/>
          <w:sz w:val="22"/>
          <w:szCs w:val="22"/>
        </w:rPr>
        <w:t>Significant judgements and estimates are as follows:</w:t>
      </w:r>
    </w:p>
    <w:p w14:paraId="21DAD7F9" w14:textId="77777777" w:rsidR="0021308E" w:rsidRPr="00C63260" w:rsidRDefault="0021308E" w:rsidP="0021308E">
      <w:pPr>
        <w:tabs>
          <w:tab w:val="left" w:pos="1440"/>
        </w:tabs>
        <w:spacing w:before="120" w:after="120" w:line="400" w:lineRule="exact"/>
        <w:ind w:left="540" w:hanging="535"/>
        <w:jc w:val="thaiDistribute"/>
        <w:outlineLvl w:val="0"/>
        <w:rPr>
          <w:rFonts w:ascii="Arial" w:hAnsi="Arial"/>
          <w:b/>
          <w:bCs/>
          <w:sz w:val="22"/>
          <w:szCs w:val="22"/>
        </w:rPr>
      </w:pPr>
      <w:r w:rsidRPr="00C63260">
        <w:rPr>
          <w:rFonts w:ascii="Arial" w:hAnsi="Arial"/>
          <w:b/>
          <w:bCs/>
          <w:sz w:val="22"/>
          <w:szCs w:val="22"/>
        </w:rPr>
        <w:tab/>
        <w:t>Consolidation of subsidiary that the Company holds less than half of shares</w:t>
      </w:r>
    </w:p>
    <w:p w14:paraId="639C3A0E" w14:textId="756F894C" w:rsidR="0021308E" w:rsidRPr="00C63260" w:rsidRDefault="0021308E" w:rsidP="0021308E">
      <w:pPr>
        <w:tabs>
          <w:tab w:val="left" w:pos="1440"/>
        </w:tabs>
        <w:spacing w:before="120" w:after="120" w:line="400" w:lineRule="exact"/>
        <w:ind w:left="540" w:hanging="535"/>
        <w:jc w:val="thaiDistribute"/>
        <w:outlineLvl w:val="0"/>
        <w:rPr>
          <w:rFonts w:ascii="Arial" w:hAnsi="Arial"/>
          <w:sz w:val="22"/>
          <w:szCs w:val="22"/>
        </w:rPr>
      </w:pPr>
      <w:r w:rsidRPr="00C63260">
        <w:rPr>
          <w:rFonts w:ascii="Arial" w:hAnsi="Arial"/>
          <w:b/>
          <w:bCs/>
          <w:sz w:val="22"/>
          <w:szCs w:val="22"/>
        </w:rPr>
        <w:tab/>
      </w:r>
      <w:r w:rsidRPr="00C63260">
        <w:rPr>
          <w:rFonts w:ascii="Arial" w:hAnsi="Arial"/>
          <w:sz w:val="22"/>
          <w:szCs w:val="22"/>
        </w:rPr>
        <w:t xml:space="preserve">The management of the Company determined that the Company has control over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C005C7" w:rsidRPr="00C63260">
        <w:rPr>
          <w:rFonts w:ascii="Arial" w:hAnsi="Arial"/>
          <w:sz w:val="22"/>
          <w:szCs w:val="22"/>
        </w:rPr>
        <w:t xml:space="preserve">(M) </w:t>
      </w:r>
      <w:proofErr w:type="spellStart"/>
      <w:r w:rsidR="00C005C7" w:rsidRPr="00C63260">
        <w:rPr>
          <w:rFonts w:ascii="Arial" w:hAnsi="Arial"/>
          <w:sz w:val="22"/>
          <w:szCs w:val="22"/>
        </w:rPr>
        <w:t>Sdn</w:t>
      </w:r>
      <w:proofErr w:type="spellEnd"/>
      <w:r w:rsidR="00C005C7" w:rsidRPr="00C63260">
        <w:rPr>
          <w:rFonts w:ascii="Arial" w:hAnsi="Arial"/>
          <w:sz w:val="22"/>
          <w:szCs w:val="22"/>
        </w:rPr>
        <w:t xml:space="preserve"> </w:t>
      </w:r>
      <w:proofErr w:type="spellStart"/>
      <w:r w:rsidR="00C005C7" w:rsidRPr="00C63260">
        <w:rPr>
          <w:rFonts w:ascii="Arial" w:hAnsi="Arial"/>
          <w:sz w:val="22"/>
          <w:szCs w:val="22"/>
        </w:rPr>
        <w:t>Bh</w:t>
      </w:r>
      <w:r w:rsidR="001176AB" w:rsidRPr="00C63260">
        <w:rPr>
          <w:rFonts w:ascii="Arial" w:hAnsi="Arial"/>
          <w:sz w:val="22"/>
          <w:szCs w:val="22"/>
        </w:rPr>
        <w:t>d</w:t>
      </w:r>
      <w:proofErr w:type="spellEnd"/>
      <w:r w:rsidRPr="00C63260">
        <w:rPr>
          <w:rFonts w:ascii="Arial" w:hAnsi="Arial"/>
          <w:sz w:val="22"/>
          <w:szCs w:val="22"/>
        </w:rPr>
        <w:t xml:space="preserve">, even though the Company holds shares less than half of shares. This is because the Company is a major shareholder and </w:t>
      </w:r>
      <w:proofErr w:type="gramStart"/>
      <w:r w:rsidRPr="00C63260">
        <w:rPr>
          <w:rFonts w:ascii="Arial" w:hAnsi="Arial"/>
          <w:sz w:val="22"/>
          <w:szCs w:val="22"/>
        </w:rPr>
        <w:t>has the ability to</w:t>
      </w:r>
      <w:proofErr w:type="gramEnd"/>
      <w:r w:rsidRPr="00C63260">
        <w:rPr>
          <w:rFonts w:ascii="Arial" w:hAnsi="Arial"/>
          <w:sz w:val="22"/>
          <w:szCs w:val="22"/>
        </w:rPr>
        <w:t xml:space="preserve"> direct the significant activities. As a result, </w:t>
      </w:r>
      <w:proofErr w:type="spellStart"/>
      <w:r w:rsidRPr="00C63260">
        <w:rPr>
          <w:rFonts w:ascii="Arial" w:hAnsi="Arial"/>
          <w:sz w:val="22"/>
          <w:szCs w:val="22"/>
        </w:rPr>
        <w:t>Euroasia</w:t>
      </w:r>
      <w:proofErr w:type="spellEnd"/>
      <w:r w:rsidRPr="00C63260">
        <w:rPr>
          <w:rFonts w:ascii="Arial" w:hAnsi="Arial"/>
          <w:sz w:val="22"/>
          <w:szCs w:val="22"/>
        </w:rPr>
        <w:t xml:space="preserve"> Total Logistics </w:t>
      </w:r>
      <w:r w:rsidR="001176AB" w:rsidRPr="00C63260">
        <w:rPr>
          <w:rFonts w:ascii="Arial" w:hAnsi="Arial"/>
          <w:sz w:val="22"/>
          <w:szCs w:val="22"/>
        </w:rPr>
        <w:t xml:space="preserve">(M) </w:t>
      </w:r>
      <w:proofErr w:type="spellStart"/>
      <w:r w:rsidR="001176AB" w:rsidRPr="00C63260">
        <w:rPr>
          <w:rFonts w:ascii="Arial" w:hAnsi="Arial"/>
          <w:sz w:val="22"/>
          <w:szCs w:val="22"/>
        </w:rPr>
        <w:t>Sdn</w:t>
      </w:r>
      <w:proofErr w:type="spellEnd"/>
      <w:r w:rsidR="001176AB" w:rsidRPr="00C63260">
        <w:rPr>
          <w:rFonts w:ascii="Arial" w:hAnsi="Arial"/>
          <w:sz w:val="22"/>
          <w:szCs w:val="22"/>
        </w:rPr>
        <w:t xml:space="preserve"> </w:t>
      </w:r>
      <w:proofErr w:type="spellStart"/>
      <w:r w:rsidR="001176AB" w:rsidRPr="00C63260">
        <w:rPr>
          <w:rFonts w:ascii="Arial" w:hAnsi="Arial"/>
          <w:sz w:val="22"/>
          <w:szCs w:val="22"/>
        </w:rPr>
        <w:t>Bhd</w:t>
      </w:r>
      <w:proofErr w:type="spellEnd"/>
      <w:r w:rsidR="001176AB" w:rsidRPr="00C63260">
        <w:rPr>
          <w:rFonts w:ascii="Arial" w:hAnsi="Arial"/>
          <w:sz w:val="22"/>
          <w:szCs w:val="22"/>
        </w:rPr>
        <w:t xml:space="preserve"> </w:t>
      </w:r>
      <w:r w:rsidRPr="00C63260">
        <w:rPr>
          <w:rFonts w:ascii="Arial" w:hAnsi="Arial"/>
          <w:sz w:val="22"/>
          <w:szCs w:val="22"/>
        </w:rPr>
        <w:t xml:space="preserve">is deemed to be a subsidiary of the Company and </w:t>
      </w:r>
      <w:proofErr w:type="gramStart"/>
      <w:r w:rsidRPr="00C63260">
        <w:rPr>
          <w:rFonts w:ascii="Arial" w:hAnsi="Arial"/>
          <w:sz w:val="22"/>
          <w:szCs w:val="22"/>
        </w:rPr>
        <w:t>has to</w:t>
      </w:r>
      <w:proofErr w:type="gramEnd"/>
      <w:r w:rsidRPr="00C63260">
        <w:rPr>
          <w:rFonts w:ascii="Arial" w:hAnsi="Arial"/>
          <w:sz w:val="22"/>
          <w:szCs w:val="22"/>
        </w:rPr>
        <w:t xml:space="preserve"> be included in the consolidated financial statements from the date on which the Company assumed control. </w:t>
      </w:r>
    </w:p>
    <w:p w14:paraId="7B6C19AD" w14:textId="019A0BBF" w:rsidR="0021308E" w:rsidRPr="00C63260" w:rsidRDefault="0021308E" w:rsidP="0021308E">
      <w:pPr>
        <w:tabs>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tab/>
        <w:t>Allowance for expected credit losses of trade receivables</w:t>
      </w:r>
    </w:p>
    <w:p w14:paraId="5C69500E" w14:textId="6F091E84" w:rsidR="001176AB" w:rsidRPr="00C63260" w:rsidRDefault="0021308E" w:rsidP="006A5FC3">
      <w:pPr>
        <w:tabs>
          <w:tab w:val="left" w:pos="1440"/>
        </w:tabs>
        <w:spacing w:before="120" w:after="120" w:line="400" w:lineRule="exact"/>
        <w:ind w:left="540" w:hanging="535"/>
        <w:jc w:val="thaiDistribute"/>
        <w:outlineLvl w:val="0"/>
        <w:rPr>
          <w:rFonts w:ascii="Arial" w:hAnsi="Arial"/>
          <w:sz w:val="22"/>
          <w:szCs w:val="22"/>
        </w:rPr>
      </w:pPr>
      <w:r w:rsidRPr="00C63260">
        <w:rPr>
          <w:rFonts w:ascii="Arial" w:hAnsi="Arial"/>
          <w:sz w:val="22"/>
          <w:szCs w:val="22"/>
        </w:rPr>
        <w:tab/>
      </w:r>
      <w:bookmarkStart w:id="3" w:name="_Hlk61507334"/>
      <w:bookmarkStart w:id="4" w:name="_Hlk61513633"/>
      <w:r w:rsidRPr="00C63260">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63260">
        <w:rPr>
          <w:rFonts w:ascii="Arial" w:hAnsi="Arial" w:hint="cs"/>
          <w:sz w:val="22"/>
          <w:szCs w:val="22"/>
          <w:cs/>
        </w:rPr>
        <w:t xml:space="preserve"> </w:t>
      </w:r>
      <w:r w:rsidRPr="00C63260">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C63260">
        <w:rPr>
          <w:rFonts w:ascii="Arial" w:hAnsi="Arial"/>
          <w:sz w:val="22"/>
          <w:szCs w:val="22"/>
        </w:rPr>
        <w:t>actually default</w:t>
      </w:r>
      <w:proofErr w:type="gramEnd"/>
      <w:r w:rsidRPr="00C63260">
        <w:rPr>
          <w:rFonts w:ascii="Arial" w:hAnsi="Arial"/>
          <w:sz w:val="22"/>
          <w:szCs w:val="22"/>
        </w:rPr>
        <w:t xml:space="preserve"> in the future.</w:t>
      </w:r>
      <w:bookmarkEnd w:id="3"/>
      <w:bookmarkEnd w:id="4"/>
    </w:p>
    <w:p w14:paraId="3F06C770" w14:textId="77777777" w:rsidR="00DF0866" w:rsidRPr="00C63260" w:rsidRDefault="00123E3C" w:rsidP="00DF0866">
      <w:pPr>
        <w:tabs>
          <w:tab w:val="left" w:pos="540"/>
          <w:tab w:val="left" w:pos="1440"/>
        </w:tabs>
        <w:spacing w:before="120" w:after="120"/>
        <w:ind w:left="540" w:hanging="535"/>
        <w:jc w:val="thaiDistribute"/>
        <w:outlineLvl w:val="0"/>
        <w:rPr>
          <w:rFonts w:ascii="Arial" w:hAnsi="Arial" w:cs="Arial"/>
          <w:b/>
          <w:bCs/>
          <w:sz w:val="22"/>
          <w:szCs w:val="22"/>
        </w:rPr>
      </w:pPr>
      <w:r w:rsidRPr="00C63260">
        <w:rPr>
          <w:rFonts w:ascii="Arial" w:hAnsi="Arial"/>
          <w:b/>
          <w:bCs/>
          <w:sz w:val="22"/>
          <w:szCs w:val="22"/>
        </w:rPr>
        <w:tab/>
      </w:r>
      <w:r w:rsidR="00DF0866" w:rsidRPr="00C63260">
        <w:rPr>
          <w:rFonts w:ascii="Arial" w:hAnsi="Arial" w:cs="Arial"/>
          <w:b/>
          <w:bCs/>
          <w:sz w:val="22"/>
          <w:szCs w:val="22"/>
        </w:rPr>
        <w:t>Goodwill and intangible assets</w:t>
      </w:r>
    </w:p>
    <w:p w14:paraId="021DF3D3" w14:textId="77777777" w:rsidR="00DF0866" w:rsidRPr="00C63260" w:rsidRDefault="00DF0866" w:rsidP="00DF0866">
      <w:pPr>
        <w:tabs>
          <w:tab w:val="left" w:pos="1440"/>
        </w:tabs>
        <w:spacing w:before="120" w:after="120"/>
        <w:ind w:left="540" w:hanging="535"/>
        <w:jc w:val="thaiDistribute"/>
        <w:outlineLvl w:val="0"/>
        <w:rPr>
          <w:rFonts w:ascii="Arial" w:hAnsi="Arial" w:cs="Arial"/>
          <w:sz w:val="22"/>
          <w:szCs w:val="22"/>
        </w:rPr>
      </w:pPr>
      <w:r w:rsidRPr="00C63260">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C63260">
        <w:rPr>
          <w:rFonts w:ascii="Arial" w:hAnsi="Arial" w:cs="Arial"/>
          <w:sz w:val="22"/>
          <w:szCs w:val="22"/>
        </w:rPr>
        <w:t>in order to</w:t>
      </w:r>
      <w:proofErr w:type="gramEnd"/>
      <w:r w:rsidRPr="00C63260">
        <w:rPr>
          <w:rFonts w:ascii="Arial" w:hAnsi="Arial" w:cs="Arial"/>
          <w:sz w:val="22"/>
          <w:szCs w:val="22"/>
        </w:rPr>
        <w:t xml:space="preserve"> calculate the present value of those cash flows.</w:t>
      </w:r>
    </w:p>
    <w:p w14:paraId="4249AF98" w14:textId="521F9ADA" w:rsidR="0021308E" w:rsidRPr="00C63260" w:rsidRDefault="0021308E" w:rsidP="00DF0866">
      <w:pPr>
        <w:tabs>
          <w:tab w:val="left" w:pos="540"/>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tab/>
        <w:t>Post-employment benefits under defined benefit plans</w:t>
      </w:r>
      <w:r w:rsidRPr="00C63260">
        <w:rPr>
          <w:rFonts w:ascii="Arial" w:hAnsi="Arial"/>
          <w:b/>
          <w:bCs/>
          <w:spacing w:val="-3"/>
          <w:sz w:val="22"/>
          <w:szCs w:val="22"/>
        </w:rPr>
        <w:t xml:space="preserve"> and other long-term employee benefits</w:t>
      </w:r>
    </w:p>
    <w:p w14:paraId="1FE225C0" w14:textId="77777777" w:rsidR="0021308E" w:rsidRPr="00C63260" w:rsidRDefault="0021308E" w:rsidP="0021308E">
      <w:pPr>
        <w:tabs>
          <w:tab w:val="left" w:pos="1440"/>
        </w:tabs>
        <w:spacing w:before="120" w:after="120" w:line="360" w:lineRule="exact"/>
        <w:ind w:left="540" w:hanging="535"/>
        <w:jc w:val="thaiDistribute"/>
        <w:outlineLvl w:val="0"/>
        <w:rPr>
          <w:rFonts w:ascii="Arial" w:hAnsi="Arial" w:cs="Arial"/>
          <w:color w:val="000000"/>
          <w:sz w:val="22"/>
          <w:szCs w:val="22"/>
        </w:rPr>
      </w:pPr>
      <w:r w:rsidRPr="00C63260">
        <w:rPr>
          <w:rFonts w:ascii="Arial" w:hAnsi="Arial" w:cs="Arial"/>
          <w:color w:val="000000"/>
          <w:sz w:val="22"/>
          <w:szCs w:val="22"/>
        </w:rPr>
        <w:tab/>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bookmarkEnd w:id="1"/>
    <w:p w14:paraId="383A3494" w14:textId="77777777" w:rsidR="00D710CE" w:rsidRDefault="00D710CE">
      <w:pPr>
        <w:spacing w:after="160" w:line="259" w:lineRule="auto"/>
        <w:rPr>
          <w:rFonts w:ascii="Arial" w:hAnsi="Arial"/>
          <w:b/>
          <w:bCs/>
          <w:sz w:val="22"/>
          <w:szCs w:val="22"/>
        </w:rPr>
      </w:pPr>
      <w:r>
        <w:rPr>
          <w:rFonts w:ascii="Arial" w:hAnsi="Arial"/>
          <w:b/>
          <w:bCs/>
          <w:sz w:val="22"/>
          <w:szCs w:val="22"/>
        </w:rPr>
        <w:br w:type="page"/>
      </w:r>
    </w:p>
    <w:p w14:paraId="2257A7FB" w14:textId="4C356A42" w:rsidR="00F33132" w:rsidRPr="00C63260" w:rsidRDefault="005720DE" w:rsidP="00807803">
      <w:pPr>
        <w:tabs>
          <w:tab w:val="left" w:pos="540"/>
          <w:tab w:val="left" w:pos="1440"/>
        </w:tabs>
        <w:spacing w:before="120" w:after="120"/>
        <w:ind w:left="540" w:hanging="535"/>
        <w:jc w:val="thaiDistribute"/>
        <w:outlineLvl w:val="0"/>
        <w:rPr>
          <w:rFonts w:ascii="Arial" w:hAnsi="Arial"/>
          <w:b/>
          <w:bCs/>
          <w:sz w:val="22"/>
          <w:szCs w:val="22"/>
        </w:rPr>
      </w:pPr>
      <w:r w:rsidRPr="00C63260">
        <w:rPr>
          <w:rFonts w:ascii="Arial" w:hAnsi="Arial"/>
          <w:b/>
          <w:bCs/>
          <w:sz w:val="22"/>
          <w:szCs w:val="22"/>
        </w:rPr>
        <w:lastRenderedPageBreak/>
        <w:t>6</w:t>
      </w:r>
      <w:r w:rsidR="00807803" w:rsidRPr="00C63260">
        <w:rPr>
          <w:rFonts w:ascii="Arial" w:hAnsi="Arial"/>
          <w:b/>
          <w:bCs/>
          <w:sz w:val="22"/>
          <w:szCs w:val="22"/>
        </w:rPr>
        <w:t>.</w:t>
      </w:r>
      <w:r w:rsidR="00807803" w:rsidRPr="00C63260">
        <w:rPr>
          <w:rFonts w:ascii="Arial" w:hAnsi="Arial"/>
          <w:b/>
          <w:bCs/>
          <w:sz w:val="22"/>
          <w:szCs w:val="22"/>
        </w:rPr>
        <w:tab/>
      </w:r>
      <w:r w:rsidR="00F33132" w:rsidRPr="00C63260">
        <w:rPr>
          <w:rFonts w:ascii="Arial" w:hAnsi="Arial"/>
          <w:b/>
          <w:bCs/>
          <w:sz w:val="22"/>
          <w:szCs w:val="22"/>
        </w:rPr>
        <w:t>Related party transactions</w:t>
      </w:r>
    </w:p>
    <w:p w14:paraId="7066D5EA" w14:textId="76FFF176" w:rsidR="00F33132" w:rsidRPr="00C63260" w:rsidRDefault="00F33132" w:rsidP="00807803">
      <w:pPr>
        <w:pStyle w:val="ListParagraph"/>
        <w:spacing w:before="120" w:after="120"/>
        <w:ind w:left="547"/>
        <w:jc w:val="thaiDistribute"/>
        <w:outlineLvl w:val="0"/>
        <w:rPr>
          <w:rFonts w:ascii="Arial" w:hAnsi="Arial" w:cs="Arial"/>
          <w:sz w:val="22"/>
          <w:szCs w:val="22"/>
        </w:rPr>
      </w:pPr>
      <w:r w:rsidRPr="00C63260">
        <w:rPr>
          <w:rFonts w:ascii="Arial" w:hAnsi="Arial" w:cs="Arial"/>
          <w:sz w:val="22"/>
          <w:szCs w:val="22"/>
        </w:rPr>
        <w:t xml:space="preserve">The relationship between the Company and the related parties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p>
    <w:tbl>
      <w:tblPr>
        <w:tblW w:w="9090" w:type="dxa"/>
        <w:tblInd w:w="540" w:type="dxa"/>
        <w:tblLayout w:type="fixed"/>
        <w:tblLook w:val="0000" w:firstRow="0" w:lastRow="0" w:firstColumn="0" w:lastColumn="0" w:noHBand="0" w:noVBand="0"/>
      </w:tblPr>
      <w:tblGrid>
        <w:gridCol w:w="6030"/>
        <w:gridCol w:w="3060"/>
      </w:tblGrid>
      <w:tr w:rsidR="00F33132" w:rsidRPr="00C63260" w14:paraId="1071D00A" w14:textId="77777777" w:rsidTr="00756383">
        <w:tc>
          <w:tcPr>
            <w:tcW w:w="6030" w:type="dxa"/>
            <w:tcBorders>
              <w:top w:val="nil"/>
              <w:left w:val="nil"/>
              <w:right w:val="nil"/>
            </w:tcBorders>
            <w:vAlign w:val="bottom"/>
          </w:tcPr>
          <w:p w14:paraId="36D9873C" w14:textId="77777777" w:rsidR="00F33132" w:rsidRPr="00C63260" w:rsidRDefault="00F33132" w:rsidP="00AA4783">
            <w:pPr>
              <w:pBdr>
                <w:bottom w:val="single" w:sz="4" w:space="1" w:color="auto"/>
              </w:pBdr>
              <w:jc w:val="center"/>
              <w:rPr>
                <w:rFonts w:ascii="Arial" w:hAnsi="Arial" w:cs="Arial"/>
                <w:sz w:val="20"/>
                <w:szCs w:val="20"/>
              </w:rPr>
            </w:pPr>
            <w:r w:rsidRPr="00C63260">
              <w:rPr>
                <w:rFonts w:ascii="Arial" w:hAnsi="Arial" w:cs="Arial"/>
                <w:sz w:val="20"/>
                <w:szCs w:val="20"/>
              </w:rPr>
              <w:t>Name of related parties</w:t>
            </w:r>
          </w:p>
        </w:tc>
        <w:tc>
          <w:tcPr>
            <w:tcW w:w="3060" w:type="dxa"/>
            <w:tcBorders>
              <w:top w:val="nil"/>
              <w:left w:val="nil"/>
              <w:right w:val="nil"/>
            </w:tcBorders>
            <w:vAlign w:val="bottom"/>
          </w:tcPr>
          <w:p w14:paraId="5225D539" w14:textId="14924C61" w:rsidR="00F33132" w:rsidRPr="00C63260" w:rsidRDefault="00F33132" w:rsidP="00AA4783">
            <w:pPr>
              <w:pBdr>
                <w:bottom w:val="single" w:sz="4" w:space="1" w:color="auto"/>
              </w:pBdr>
              <w:jc w:val="center"/>
              <w:rPr>
                <w:rFonts w:ascii="Arial" w:hAnsi="Arial" w:cs="Arial"/>
                <w:sz w:val="20"/>
                <w:szCs w:val="20"/>
              </w:rPr>
            </w:pPr>
            <w:r w:rsidRPr="00C63260">
              <w:rPr>
                <w:rFonts w:ascii="Arial" w:hAnsi="Arial" w:cs="Arial"/>
                <w:sz w:val="20"/>
                <w:szCs w:val="20"/>
              </w:rPr>
              <w:t xml:space="preserve">Relationship with the </w:t>
            </w:r>
            <w:r w:rsidR="007A7473" w:rsidRPr="00C63260">
              <w:rPr>
                <w:rFonts w:ascii="Arial" w:hAnsi="Arial" w:cs="Arial"/>
                <w:sz w:val="20"/>
                <w:szCs w:val="20"/>
              </w:rPr>
              <w:t>C</w:t>
            </w:r>
            <w:r w:rsidRPr="00C63260">
              <w:rPr>
                <w:rFonts w:ascii="Arial" w:hAnsi="Arial" w:cs="Arial"/>
                <w:sz w:val="20"/>
                <w:szCs w:val="20"/>
              </w:rPr>
              <w:t>ompany</w:t>
            </w:r>
          </w:p>
        </w:tc>
      </w:tr>
      <w:tr w:rsidR="007A1681" w:rsidRPr="00C63260" w14:paraId="1F3AFFF8" w14:textId="77777777" w:rsidTr="00756383">
        <w:tc>
          <w:tcPr>
            <w:tcW w:w="6030" w:type="dxa"/>
            <w:tcBorders>
              <w:top w:val="nil"/>
              <w:left w:val="nil"/>
              <w:bottom w:val="nil"/>
              <w:right w:val="nil"/>
            </w:tcBorders>
          </w:tcPr>
          <w:p w14:paraId="26AF6494" w14:textId="01774180" w:rsidR="007A1681" w:rsidRPr="00C63260" w:rsidRDefault="0097441F" w:rsidP="00AA4783">
            <w:pPr>
              <w:ind w:left="165" w:hanging="165"/>
              <w:rPr>
                <w:rFonts w:ascii="Arial" w:hAnsi="Arial" w:cs="Arial"/>
                <w:sz w:val="20"/>
                <w:szCs w:val="20"/>
              </w:rPr>
            </w:pPr>
            <w:r>
              <w:rPr>
                <w:rFonts w:ascii="Arial" w:hAnsi="Arial" w:cs="Arial"/>
                <w:sz w:val="20"/>
                <w:szCs w:val="20"/>
              </w:rPr>
              <w:t>WICE</w:t>
            </w:r>
            <w:r w:rsidR="003B23CA" w:rsidRPr="00C63260">
              <w:rPr>
                <w:rFonts w:ascii="Arial" w:hAnsi="Arial" w:cs="Arial"/>
                <w:sz w:val="20"/>
                <w:szCs w:val="20"/>
              </w:rPr>
              <w:t xml:space="preserve"> Logistics Public Company Limited</w:t>
            </w:r>
          </w:p>
        </w:tc>
        <w:tc>
          <w:tcPr>
            <w:tcW w:w="3060" w:type="dxa"/>
            <w:tcBorders>
              <w:top w:val="nil"/>
              <w:left w:val="nil"/>
              <w:bottom w:val="nil"/>
              <w:right w:val="nil"/>
            </w:tcBorders>
          </w:tcPr>
          <w:p w14:paraId="31B2462D" w14:textId="6B3CCDF4" w:rsidR="007A1681" w:rsidRPr="00C63260" w:rsidRDefault="00515693" w:rsidP="00AA4783">
            <w:pPr>
              <w:ind w:left="165" w:hanging="165"/>
              <w:rPr>
                <w:rFonts w:ascii="Arial" w:hAnsi="Arial" w:cs="Arial"/>
                <w:sz w:val="20"/>
                <w:szCs w:val="20"/>
              </w:rPr>
            </w:pPr>
            <w:r w:rsidRPr="00C63260">
              <w:rPr>
                <w:rFonts w:ascii="Arial" w:hAnsi="Arial" w:cs="Arial"/>
                <w:sz w:val="20"/>
                <w:szCs w:val="20"/>
              </w:rPr>
              <w:t>Parent company</w:t>
            </w:r>
          </w:p>
        </w:tc>
      </w:tr>
      <w:tr w:rsidR="00F33132" w:rsidRPr="00C63260" w14:paraId="3AAE2F73" w14:textId="77777777" w:rsidTr="00756383">
        <w:tc>
          <w:tcPr>
            <w:tcW w:w="6030" w:type="dxa"/>
            <w:tcBorders>
              <w:top w:val="nil"/>
              <w:left w:val="nil"/>
              <w:bottom w:val="nil"/>
              <w:right w:val="nil"/>
            </w:tcBorders>
          </w:tcPr>
          <w:p w14:paraId="012BCFD2" w14:textId="036633D6" w:rsidR="00F33132" w:rsidRPr="00C63260" w:rsidRDefault="00F33132"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Transport Company Limited</w:t>
            </w:r>
          </w:p>
        </w:tc>
        <w:tc>
          <w:tcPr>
            <w:tcW w:w="3060" w:type="dxa"/>
            <w:tcBorders>
              <w:top w:val="nil"/>
              <w:left w:val="nil"/>
              <w:bottom w:val="nil"/>
              <w:right w:val="nil"/>
            </w:tcBorders>
          </w:tcPr>
          <w:p w14:paraId="08D05088" w14:textId="77777777" w:rsidR="00F33132" w:rsidRPr="00C63260" w:rsidRDefault="00F33132" w:rsidP="00AA4783">
            <w:pPr>
              <w:ind w:left="165" w:hanging="165"/>
              <w:rPr>
                <w:rFonts w:ascii="Arial" w:hAnsi="Arial" w:cs="Arial"/>
                <w:sz w:val="20"/>
                <w:szCs w:val="20"/>
              </w:rPr>
            </w:pPr>
            <w:r w:rsidRPr="00C63260">
              <w:rPr>
                <w:rFonts w:ascii="Arial" w:hAnsi="Arial" w:cs="Arial"/>
                <w:sz w:val="20"/>
                <w:szCs w:val="20"/>
              </w:rPr>
              <w:t>Subsidiary</w:t>
            </w:r>
          </w:p>
        </w:tc>
      </w:tr>
      <w:tr w:rsidR="00FC50DA" w:rsidRPr="00C63260" w14:paraId="76EC9EC1" w14:textId="77777777" w:rsidTr="00756383">
        <w:tc>
          <w:tcPr>
            <w:tcW w:w="6030" w:type="dxa"/>
            <w:tcBorders>
              <w:top w:val="nil"/>
              <w:left w:val="nil"/>
              <w:bottom w:val="nil"/>
              <w:right w:val="nil"/>
            </w:tcBorders>
          </w:tcPr>
          <w:p w14:paraId="475F1D0A" w14:textId="4B88EAFF" w:rsidR="00FC50DA" w:rsidRPr="00C63260" w:rsidRDefault="00FC50DA"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(M) </w:t>
            </w:r>
            <w:proofErr w:type="spellStart"/>
            <w:r w:rsidRPr="00C63260">
              <w:rPr>
                <w:rFonts w:ascii="Arial" w:hAnsi="Arial" w:cs="Arial"/>
                <w:sz w:val="20"/>
                <w:szCs w:val="20"/>
              </w:rPr>
              <w:t>Sdn</w:t>
            </w:r>
            <w:proofErr w:type="spellEnd"/>
            <w:r w:rsidRPr="00C63260">
              <w:rPr>
                <w:rFonts w:ascii="Arial" w:hAnsi="Arial" w:cs="Arial"/>
                <w:sz w:val="20"/>
                <w:szCs w:val="20"/>
              </w:rPr>
              <w:t xml:space="preserve"> </w:t>
            </w:r>
            <w:proofErr w:type="spellStart"/>
            <w:r w:rsidRPr="00C63260">
              <w:rPr>
                <w:rFonts w:ascii="Arial" w:hAnsi="Arial" w:cs="Arial"/>
                <w:sz w:val="20"/>
                <w:szCs w:val="20"/>
              </w:rPr>
              <w:t>Bhd</w:t>
            </w:r>
            <w:proofErr w:type="spellEnd"/>
            <w:r w:rsidRPr="00C63260">
              <w:rPr>
                <w:rFonts w:ascii="Arial" w:hAnsi="Arial" w:cs="Arial"/>
                <w:sz w:val="20"/>
                <w:szCs w:val="20"/>
              </w:rPr>
              <w:t xml:space="preserve">                           </w:t>
            </w:r>
            <w:r w:rsidRPr="00C63260">
              <w:rPr>
                <w:rFonts w:ascii="Arial" w:hAnsi="Arial" w:cs="Arial"/>
                <w:sz w:val="20"/>
                <w:szCs w:val="20"/>
                <w:cs/>
              </w:rPr>
              <w:t xml:space="preserve">            </w:t>
            </w:r>
          </w:p>
        </w:tc>
        <w:tc>
          <w:tcPr>
            <w:tcW w:w="3060" w:type="dxa"/>
            <w:tcBorders>
              <w:top w:val="nil"/>
              <w:left w:val="nil"/>
              <w:bottom w:val="nil"/>
              <w:right w:val="nil"/>
            </w:tcBorders>
          </w:tcPr>
          <w:p w14:paraId="26E9EB17" w14:textId="1148606E" w:rsidR="00FC50DA" w:rsidRPr="00C63260" w:rsidRDefault="00FC50DA" w:rsidP="00AA4783">
            <w:pPr>
              <w:ind w:left="165" w:hanging="165"/>
              <w:rPr>
                <w:rFonts w:ascii="Arial" w:hAnsi="Arial"/>
                <w:sz w:val="20"/>
                <w:szCs w:val="20"/>
                <w:cs/>
              </w:rPr>
            </w:pPr>
            <w:r w:rsidRPr="00C63260">
              <w:rPr>
                <w:rFonts w:ascii="Arial" w:hAnsi="Arial" w:cs="Arial"/>
                <w:sz w:val="20"/>
                <w:szCs w:val="20"/>
              </w:rPr>
              <w:t>Subsidiary (under control)</w:t>
            </w:r>
          </w:p>
        </w:tc>
      </w:tr>
      <w:tr w:rsidR="004955E7" w:rsidRPr="00C63260" w14:paraId="765E3121" w14:textId="77777777" w:rsidTr="00756383">
        <w:tc>
          <w:tcPr>
            <w:tcW w:w="6030" w:type="dxa"/>
            <w:tcBorders>
              <w:top w:val="nil"/>
              <w:left w:val="nil"/>
              <w:bottom w:val="nil"/>
              <w:right w:val="nil"/>
            </w:tcBorders>
          </w:tcPr>
          <w:p w14:paraId="42211E3E" w14:textId="77777777" w:rsidR="007C6924" w:rsidRPr="00C63260" w:rsidRDefault="007C6924" w:rsidP="007C6924">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 Co., Ltd.</w:t>
            </w:r>
          </w:p>
          <w:p w14:paraId="782F6D81" w14:textId="5A1FDEC5" w:rsidR="004955E7" w:rsidRPr="00C63260" w:rsidRDefault="007C6924" w:rsidP="006F4BC4">
            <w:pPr>
              <w:ind w:left="165" w:right="-105" w:hanging="165"/>
              <w:rPr>
                <w:rFonts w:ascii="Arial" w:hAnsi="Arial" w:cs="Arial"/>
                <w:sz w:val="20"/>
                <w:szCs w:val="20"/>
              </w:rPr>
            </w:pPr>
            <w:r w:rsidRPr="00C63260">
              <w:rPr>
                <w:rFonts w:ascii="Arial" w:hAnsi="Arial" w:cs="Arial"/>
                <w:sz w:val="20"/>
                <w:szCs w:val="20"/>
              </w:rPr>
              <w:t xml:space="preserve">   (Formerly known as "</w:t>
            </w:r>
            <w:r w:rsidR="004955E7" w:rsidRPr="00C63260">
              <w:rPr>
                <w:rFonts w:ascii="Arial" w:hAnsi="Arial" w:cs="Arial"/>
                <w:sz w:val="20"/>
                <w:szCs w:val="20"/>
              </w:rPr>
              <w:t xml:space="preserve">Guangxi </w:t>
            </w:r>
            <w:proofErr w:type="spellStart"/>
            <w:r w:rsidR="004955E7" w:rsidRPr="00C63260">
              <w:rPr>
                <w:rFonts w:ascii="Arial" w:hAnsi="Arial" w:cs="Arial"/>
                <w:sz w:val="20"/>
                <w:szCs w:val="20"/>
              </w:rPr>
              <w:t>Euroasia</w:t>
            </w:r>
            <w:proofErr w:type="spellEnd"/>
            <w:r w:rsidR="004955E7" w:rsidRPr="00C63260">
              <w:rPr>
                <w:rFonts w:ascii="Arial" w:hAnsi="Arial" w:cs="Arial"/>
                <w:sz w:val="20"/>
                <w:szCs w:val="20"/>
              </w:rPr>
              <w:t xml:space="preserve"> Total Logistics Co., Ltd.</w:t>
            </w:r>
            <w:r w:rsidRPr="00C63260">
              <w:rPr>
                <w:rFonts w:ascii="Arial" w:hAnsi="Arial" w:cs="Arial"/>
                <w:sz w:val="20"/>
                <w:szCs w:val="20"/>
              </w:rPr>
              <w:t>”)</w:t>
            </w:r>
            <w:r w:rsidR="004955E7" w:rsidRPr="00C63260">
              <w:rPr>
                <w:rFonts w:ascii="Arial" w:hAnsi="Arial" w:cs="Arial"/>
                <w:sz w:val="20"/>
                <w:szCs w:val="20"/>
              </w:rPr>
              <w:t xml:space="preserve">            </w:t>
            </w:r>
            <w:r w:rsidR="004955E7" w:rsidRPr="00C63260">
              <w:rPr>
                <w:rFonts w:ascii="Arial" w:hAnsi="Arial" w:cs="Arial"/>
                <w:sz w:val="20"/>
                <w:szCs w:val="20"/>
                <w:cs/>
              </w:rPr>
              <w:t xml:space="preserve">    </w:t>
            </w:r>
            <w:r w:rsidR="004955E7" w:rsidRPr="00C63260">
              <w:rPr>
                <w:rFonts w:ascii="Arial" w:hAnsi="Arial" w:cs="Arial"/>
                <w:sz w:val="20"/>
                <w:szCs w:val="20"/>
              </w:rPr>
              <w:t xml:space="preserve">         </w:t>
            </w:r>
            <w:r w:rsidR="004955E7" w:rsidRPr="00C63260">
              <w:rPr>
                <w:rFonts w:ascii="Arial" w:hAnsi="Arial" w:cs="Arial"/>
                <w:sz w:val="20"/>
                <w:szCs w:val="20"/>
                <w:cs/>
              </w:rPr>
              <w:t xml:space="preserve">     </w:t>
            </w:r>
          </w:p>
        </w:tc>
        <w:tc>
          <w:tcPr>
            <w:tcW w:w="3060" w:type="dxa"/>
            <w:tcBorders>
              <w:top w:val="nil"/>
              <w:left w:val="nil"/>
              <w:bottom w:val="nil"/>
              <w:right w:val="nil"/>
            </w:tcBorders>
          </w:tcPr>
          <w:p w14:paraId="4E88EFA3" w14:textId="1FA26885" w:rsidR="004955E7" w:rsidRPr="00C63260" w:rsidRDefault="004955E7" w:rsidP="00AA4783">
            <w:pPr>
              <w:ind w:left="165" w:hanging="165"/>
              <w:rPr>
                <w:rFonts w:ascii="Arial" w:hAnsi="Arial" w:cs="Arial"/>
                <w:sz w:val="20"/>
                <w:szCs w:val="20"/>
              </w:rPr>
            </w:pPr>
            <w:r w:rsidRPr="00C63260">
              <w:rPr>
                <w:rFonts w:ascii="Arial" w:hAnsi="Arial" w:cs="Arial"/>
                <w:sz w:val="20"/>
                <w:szCs w:val="20"/>
              </w:rPr>
              <w:t>Subsidiary</w:t>
            </w:r>
          </w:p>
        </w:tc>
      </w:tr>
      <w:tr w:rsidR="00103B68" w:rsidRPr="00C63260" w14:paraId="2E6F590B" w14:textId="77777777" w:rsidTr="00756383">
        <w:tc>
          <w:tcPr>
            <w:tcW w:w="6030" w:type="dxa"/>
            <w:tcBorders>
              <w:top w:val="nil"/>
              <w:left w:val="nil"/>
              <w:bottom w:val="nil"/>
              <w:right w:val="nil"/>
            </w:tcBorders>
          </w:tcPr>
          <w:p w14:paraId="275C370F" w14:textId="1B8F4672" w:rsidR="00103B68" w:rsidRPr="00C63260" w:rsidRDefault="00103B68" w:rsidP="00103B68">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Integrated Logistics Services (M) </w:t>
            </w:r>
            <w:proofErr w:type="spellStart"/>
            <w:r w:rsidRPr="00C63260">
              <w:rPr>
                <w:rFonts w:ascii="Arial" w:hAnsi="Arial" w:cs="Arial"/>
                <w:sz w:val="20"/>
                <w:szCs w:val="20"/>
              </w:rPr>
              <w:t>Sdn</w:t>
            </w:r>
            <w:proofErr w:type="spellEnd"/>
            <w:r w:rsidR="00754DB7">
              <w:rPr>
                <w:rFonts w:ascii="Arial" w:hAnsi="Arial" w:cs="Arial"/>
                <w:sz w:val="20"/>
                <w:szCs w:val="20"/>
              </w:rPr>
              <w:t xml:space="preserve"> </w:t>
            </w:r>
            <w:r w:rsidRPr="00C63260">
              <w:rPr>
                <w:rFonts w:ascii="Arial" w:hAnsi="Arial" w:cs="Arial"/>
                <w:sz w:val="20"/>
                <w:szCs w:val="20"/>
              </w:rPr>
              <w:t>Bhd.</w:t>
            </w:r>
          </w:p>
        </w:tc>
        <w:tc>
          <w:tcPr>
            <w:tcW w:w="3060" w:type="dxa"/>
            <w:tcBorders>
              <w:top w:val="nil"/>
              <w:left w:val="nil"/>
              <w:bottom w:val="nil"/>
              <w:right w:val="nil"/>
            </w:tcBorders>
          </w:tcPr>
          <w:p w14:paraId="17B8FA84" w14:textId="63B974A1" w:rsidR="00103B68" w:rsidRPr="00C63260" w:rsidRDefault="00103B68" w:rsidP="00103B68">
            <w:pPr>
              <w:ind w:left="165" w:hanging="165"/>
              <w:rPr>
                <w:rFonts w:ascii="Arial" w:hAnsi="Arial" w:cs="Arial"/>
                <w:sz w:val="20"/>
                <w:szCs w:val="20"/>
              </w:rPr>
            </w:pPr>
            <w:r w:rsidRPr="00C63260">
              <w:rPr>
                <w:rFonts w:ascii="Arial" w:hAnsi="Arial" w:cs="Arial"/>
                <w:sz w:val="20"/>
                <w:szCs w:val="20"/>
              </w:rPr>
              <w:t>Subsidiary</w:t>
            </w:r>
          </w:p>
        </w:tc>
      </w:tr>
      <w:tr w:rsidR="00FC50DA" w:rsidRPr="00C63260" w14:paraId="5D45A1FE" w14:textId="77777777" w:rsidTr="00756383">
        <w:tc>
          <w:tcPr>
            <w:tcW w:w="6030" w:type="dxa"/>
            <w:tcBorders>
              <w:top w:val="nil"/>
              <w:left w:val="nil"/>
              <w:bottom w:val="nil"/>
              <w:right w:val="nil"/>
            </w:tcBorders>
            <w:shd w:val="clear" w:color="auto" w:fill="auto"/>
          </w:tcPr>
          <w:p w14:paraId="3CB86025" w14:textId="69E50251" w:rsidR="00FC50DA" w:rsidRPr="00C63260" w:rsidRDefault="00FC50DA"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w:t>
            </w:r>
            <w:r w:rsidR="008B0B02" w:rsidRPr="00C63260">
              <w:rPr>
                <w:rFonts w:ascii="Arial" w:hAnsi="Arial" w:cs="Arial"/>
                <w:sz w:val="20"/>
                <w:szCs w:val="20"/>
              </w:rPr>
              <w:t>Shenzhen</w:t>
            </w:r>
            <w:r w:rsidRPr="00C63260">
              <w:rPr>
                <w:rFonts w:ascii="Arial" w:hAnsi="Arial" w:cs="Arial"/>
                <w:sz w:val="20"/>
                <w:szCs w:val="20"/>
              </w:rPr>
              <w:t>) Co., Ltd.</w:t>
            </w:r>
          </w:p>
          <w:p w14:paraId="6E93444D" w14:textId="2ED91F10" w:rsidR="004955E7" w:rsidRPr="00C63260" w:rsidRDefault="008B0B02" w:rsidP="00756383">
            <w:pPr>
              <w:ind w:left="165" w:right="-12" w:hanging="165"/>
              <w:rPr>
                <w:rFonts w:ascii="Arial" w:hAnsi="Arial" w:cs="Arial"/>
                <w:sz w:val="20"/>
                <w:szCs w:val="20"/>
              </w:rPr>
            </w:pPr>
            <w:r w:rsidRPr="00C63260">
              <w:rPr>
                <w:rFonts w:ascii="Arial" w:hAnsi="Arial" w:cs="Arial"/>
                <w:sz w:val="20"/>
                <w:szCs w:val="20"/>
              </w:rPr>
              <w:t xml:space="preserve">    </w:t>
            </w:r>
            <w:r w:rsidR="007C6924" w:rsidRPr="00C63260">
              <w:rPr>
                <w:rFonts w:ascii="Arial" w:hAnsi="Arial" w:cs="Arial"/>
                <w:sz w:val="20"/>
                <w:szCs w:val="20"/>
              </w:rPr>
              <w:t xml:space="preserve">(Formerly known as </w:t>
            </w:r>
            <w:proofErr w:type="spellStart"/>
            <w:r w:rsidR="007C6924" w:rsidRPr="00C63260">
              <w:rPr>
                <w:rFonts w:ascii="Arial" w:hAnsi="Arial" w:cs="Arial"/>
                <w:sz w:val="20"/>
                <w:szCs w:val="20"/>
              </w:rPr>
              <w:t>Euroasia</w:t>
            </w:r>
            <w:proofErr w:type="spellEnd"/>
            <w:r w:rsidR="007C6924" w:rsidRPr="00C63260">
              <w:rPr>
                <w:rFonts w:ascii="Arial" w:hAnsi="Arial" w:cs="Arial"/>
                <w:sz w:val="20"/>
                <w:szCs w:val="20"/>
              </w:rPr>
              <w:t xml:space="preserve"> Total Logistics (</w:t>
            </w:r>
            <w:proofErr w:type="gramStart"/>
            <w:r w:rsidR="007C6924" w:rsidRPr="00C63260">
              <w:rPr>
                <w:rFonts w:ascii="Arial" w:hAnsi="Arial" w:cs="Arial"/>
                <w:sz w:val="20"/>
                <w:szCs w:val="20"/>
              </w:rPr>
              <w:t xml:space="preserve">China) </w:t>
            </w:r>
            <w:r w:rsidR="001B2A26">
              <w:rPr>
                <w:rFonts w:ascii="Arial" w:hAnsi="Arial" w:cs="Arial"/>
                <w:sz w:val="20"/>
                <w:szCs w:val="20"/>
              </w:rPr>
              <w:t xml:space="preserve">  </w:t>
            </w:r>
            <w:proofErr w:type="gramEnd"/>
            <w:r w:rsidR="001B2A26">
              <w:rPr>
                <w:rFonts w:ascii="Arial" w:hAnsi="Arial" w:cs="Arial"/>
                <w:sz w:val="20"/>
                <w:szCs w:val="20"/>
              </w:rPr>
              <w:t xml:space="preserve">        </w:t>
            </w:r>
            <w:r w:rsidR="007C6924" w:rsidRPr="00C63260">
              <w:rPr>
                <w:rFonts w:ascii="Arial" w:hAnsi="Arial" w:cs="Arial"/>
                <w:sz w:val="20"/>
                <w:szCs w:val="20"/>
              </w:rPr>
              <w:t>Co., Ltd.</w:t>
            </w:r>
            <w:r w:rsidRPr="00C63260">
              <w:rPr>
                <w:rFonts w:ascii="Arial" w:hAnsi="Arial" w:cs="Arial"/>
                <w:sz w:val="20"/>
                <w:szCs w:val="20"/>
              </w:rPr>
              <w:t>)</w:t>
            </w:r>
            <w:r w:rsidR="001B2A26">
              <w:rPr>
                <w:rFonts w:ascii="Arial" w:hAnsi="Arial" w:cs="Arial"/>
                <w:sz w:val="20"/>
                <w:szCs w:val="20"/>
              </w:rPr>
              <w:t xml:space="preserve"> </w:t>
            </w:r>
            <w:r w:rsidR="004955E7" w:rsidRPr="00C63260">
              <w:rPr>
                <w:rFonts w:ascii="Arial" w:hAnsi="Arial" w:cs="Arial"/>
                <w:sz w:val="20"/>
                <w:szCs w:val="20"/>
              </w:rPr>
              <w:t xml:space="preserve">(100% held </w:t>
            </w: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w:t>
            </w:r>
            <w:r w:rsidR="00756383">
              <w:rPr>
                <w:rFonts w:ascii="Arial" w:hAnsi="Arial" w:cs="Arial"/>
                <w:sz w:val="20"/>
                <w:szCs w:val="20"/>
              </w:rPr>
              <w:t xml:space="preserve"> Co., Ltd.</w:t>
            </w:r>
            <w:r w:rsidR="004955E7" w:rsidRPr="00C63260">
              <w:rPr>
                <w:rFonts w:ascii="Arial" w:hAnsi="Arial" w:cs="Arial"/>
                <w:sz w:val="20"/>
                <w:szCs w:val="20"/>
              </w:rPr>
              <w:t xml:space="preserve">)  </w:t>
            </w:r>
          </w:p>
        </w:tc>
        <w:tc>
          <w:tcPr>
            <w:tcW w:w="3060" w:type="dxa"/>
            <w:tcBorders>
              <w:top w:val="nil"/>
              <w:left w:val="nil"/>
              <w:bottom w:val="nil"/>
              <w:right w:val="nil"/>
            </w:tcBorders>
            <w:shd w:val="clear" w:color="auto" w:fill="auto"/>
          </w:tcPr>
          <w:p w14:paraId="22B03749" w14:textId="6B4B0303" w:rsidR="00FC50DA" w:rsidRPr="00C63260" w:rsidRDefault="00FC50DA" w:rsidP="00AA4783">
            <w:pPr>
              <w:ind w:left="165" w:hanging="165"/>
              <w:rPr>
                <w:rFonts w:ascii="Arial" w:hAnsi="Arial"/>
                <w:sz w:val="20"/>
                <w:szCs w:val="20"/>
                <w:cs/>
              </w:rPr>
            </w:pPr>
            <w:r w:rsidRPr="00C63260">
              <w:rPr>
                <w:rFonts w:ascii="Arial" w:hAnsi="Arial" w:cs="Arial"/>
                <w:sz w:val="20"/>
                <w:szCs w:val="20"/>
              </w:rPr>
              <w:t>Subsidiary</w:t>
            </w:r>
          </w:p>
        </w:tc>
      </w:tr>
      <w:tr w:rsidR="00FC50DA" w:rsidRPr="00C63260" w14:paraId="0DA9EE54" w14:textId="77777777" w:rsidTr="00756383">
        <w:tc>
          <w:tcPr>
            <w:tcW w:w="6030" w:type="dxa"/>
            <w:tcBorders>
              <w:top w:val="nil"/>
              <w:left w:val="nil"/>
              <w:bottom w:val="nil"/>
              <w:right w:val="nil"/>
            </w:tcBorders>
            <w:shd w:val="clear" w:color="auto" w:fill="auto"/>
          </w:tcPr>
          <w:p w14:paraId="77DFDF55" w14:textId="0F73E49A" w:rsidR="00FC50DA" w:rsidRPr="00C63260" w:rsidRDefault="00FC50DA" w:rsidP="00AA4783">
            <w:pPr>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w:t>
            </w:r>
            <w:r w:rsidR="00FE2BE9" w:rsidRPr="00C63260">
              <w:rPr>
                <w:rFonts w:ascii="Arial" w:hAnsi="Arial" w:cs="Arial"/>
                <w:sz w:val="20"/>
                <w:szCs w:val="20"/>
              </w:rPr>
              <w:t>(</w:t>
            </w:r>
            <w:r w:rsidRPr="00C63260">
              <w:rPr>
                <w:rFonts w:ascii="Arial" w:hAnsi="Arial" w:cs="Arial"/>
                <w:sz w:val="20"/>
                <w:szCs w:val="20"/>
              </w:rPr>
              <w:t>Vietnam</w:t>
            </w:r>
            <w:r w:rsidR="00FE2BE9" w:rsidRPr="00C63260">
              <w:rPr>
                <w:rFonts w:ascii="Arial" w:hAnsi="Arial" w:cs="Arial"/>
                <w:sz w:val="20"/>
                <w:szCs w:val="20"/>
              </w:rPr>
              <w:t>)</w:t>
            </w:r>
            <w:r w:rsidRPr="00C63260">
              <w:rPr>
                <w:rFonts w:ascii="Arial" w:hAnsi="Arial" w:cs="Arial"/>
                <w:sz w:val="20"/>
                <w:szCs w:val="20"/>
              </w:rPr>
              <w:t xml:space="preserve"> Company Limited            </w:t>
            </w:r>
          </w:p>
        </w:tc>
        <w:tc>
          <w:tcPr>
            <w:tcW w:w="3060" w:type="dxa"/>
            <w:tcBorders>
              <w:top w:val="nil"/>
              <w:left w:val="nil"/>
              <w:bottom w:val="nil"/>
              <w:right w:val="nil"/>
            </w:tcBorders>
            <w:shd w:val="clear" w:color="auto" w:fill="auto"/>
          </w:tcPr>
          <w:p w14:paraId="6287C553" w14:textId="00A3D21A" w:rsidR="00FC50DA" w:rsidRPr="00C63260" w:rsidRDefault="00FC50DA" w:rsidP="00AA4783">
            <w:pPr>
              <w:ind w:left="165" w:hanging="165"/>
              <w:rPr>
                <w:rFonts w:ascii="Arial" w:hAnsi="Arial"/>
                <w:sz w:val="20"/>
                <w:szCs w:val="20"/>
                <w:cs/>
              </w:rPr>
            </w:pPr>
            <w:r w:rsidRPr="00C63260">
              <w:rPr>
                <w:rFonts w:ascii="Arial" w:hAnsi="Arial" w:cs="Arial"/>
                <w:sz w:val="20"/>
                <w:szCs w:val="20"/>
              </w:rPr>
              <w:t>Associate</w:t>
            </w:r>
          </w:p>
        </w:tc>
      </w:tr>
      <w:tr w:rsidR="003B23CA" w:rsidRPr="00C63260" w14:paraId="0420E4C8" w14:textId="77777777" w:rsidTr="00756383">
        <w:tc>
          <w:tcPr>
            <w:tcW w:w="6030" w:type="dxa"/>
            <w:tcBorders>
              <w:top w:val="nil"/>
              <w:left w:val="nil"/>
              <w:bottom w:val="nil"/>
              <w:right w:val="nil"/>
            </w:tcBorders>
            <w:shd w:val="clear" w:color="auto" w:fill="auto"/>
          </w:tcPr>
          <w:p w14:paraId="115C501D" w14:textId="50E5D582" w:rsidR="003B23CA" w:rsidRPr="00C63260" w:rsidRDefault="0097441F" w:rsidP="00AA4783">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proofErr w:type="spellStart"/>
            <w:r w:rsidR="003B23CA" w:rsidRPr="00C63260">
              <w:rPr>
                <w:rFonts w:ascii="Arial" w:hAnsi="Arial" w:cs="Arial"/>
                <w:sz w:val="20"/>
                <w:szCs w:val="20"/>
              </w:rPr>
              <w:t>Suppy</w:t>
            </w:r>
            <w:proofErr w:type="spellEnd"/>
            <w:r w:rsidR="003B23CA" w:rsidRPr="00C63260">
              <w:rPr>
                <w:rFonts w:ascii="Arial" w:hAnsi="Arial" w:cs="Arial"/>
                <w:sz w:val="20"/>
                <w:szCs w:val="20"/>
              </w:rPr>
              <w:t xml:space="preserve"> Chain Solution Company Limited</w:t>
            </w:r>
          </w:p>
          <w:p w14:paraId="4393C092" w14:textId="1377C19D" w:rsidR="003B23CA" w:rsidRPr="00C63260" w:rsidRDefault="003B23CA" w:rsidP="00AA4783">
            <w:pPr>
              <w:ind w:left="345" w:hanging="165"/>
              <w:rPr>
                <w:rFonts w:ascii="Arial" w:hAnsi="Arial" w:cs="Arial"/>
                <w:color w:val="FF0000"/>
                <w:sz w:val="20"/>
                <w:szCs w:val="20"/>
              </w:rPr>
            </w:pPr>
            <w:r w:rsidRPr="00C63260">
              <w:rPr>
                <w:rFonts w:ascii="Arial" w:hAnsi="Arial" w:cs="Arial"/>
                <w:sz w:val="20"/>
                <w:szCs w:val="20"/>
              </w:rPr>
              <w:t xml:space="preserve">(100% held by </w:t>
            </w:r>
            <w:r w:rsidR="0097441F">
              <w:rPr>
                <w:rFonts w:ascii="Arial" w:hAnsi="Arial" w:cs="Arial"/>
                <w:sz w:val="20"/>
                <w:szCs w:val="20"/>
              </w:rPr>
              <w:t>WICE</w:t>
            </w:r>
            <w:r w:rsidR="0097441F" w:rsidRPr="00C63260">
              <w:rPr>
                <w:rFonts w:ascii="Arial" w:hAnsi="Arial" w:cs="Arial"/>
                <w:sz w:val="20"/>
                <w:szCs w:val="25"/>
              </w:rPr>
              <w:t xml:space="preserve"> </w:t>
            </w:r>
            <w:r w:rsidRPr="00C63260">
              <w:rPr>
                <w:rFonts w:ascii="Arial" w:hAnsi="Arial" w:cs="Arial"/>
                <w:sz w:val="20"/>
                <w:szCs w:val="25"/>
              </w:rPr>
              <w:t>Logistics Public Company Limited</w:t>
            </w:r>
            <w:r w:rsidRPr="00C63260">
              <w:rPr>
                <w:rFonts w:ascii="Arial" w:hAnsi="Arial" w:cs="Arial"/>
                <w:sz w:val="20"/>
                <w:szCs w:val="20"/>
              </w:rPr>
              <w:t xml:space="preserve">)  </w:t>
            </w:r>
          </w:p>
        </w:tc>
        <w:tc>
          <w:tcPr>
            <w:tcW w:w="3060" w:type="dxa"/>
            <w:tcBorders>
              <w:top w:val="nil"/>
              <w:left w:val="nil"/>
              <w:bottom w:val="nil"/>
              <w:right w:val="nil"/>
            </w:tcBorders>
            <w:shd w:val="clear" w:color="auto" w:fill="auto"/>
          </w:tcPr>
          <w:p w14:paraId="164F87FE" w14:textId="660302F0"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3B23CA" w:rsidRPr="00C63260" w14:paraId="3E3B610A" w14:textId="77777777" w:rsidTr="00756383">
        <w:tc>
          <w:tcPr>
            <w:tcW w:w="6030" w:type="dxa"/>
            <w:tcBorders>
              <w:top w:val="nil"/>
              <w:left w:val="nil"/>
              <w:bottom w:val="nil"/>
              <w:right w:val="nil"/>
            </w:tcBorders>
            <w:shd w:val="clear" w:color="auto" w:fill="auto"/>
          </w:tcPr>
          <w:p w14:paraId="359C65FE" w14:textId="49E02AA1" w:rsidR="003B23CA" w:rsidRPr="00C63260" w:rsidRDefault="0097441F" w:rsidP="00AA4783">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3B23CA" w:rsidRPr="00C63260">
              <w:rPr>
                <w:rFonts w:ascii="Arial" w:hAnsi="Arial" w:cs="Arial"/>
                <w:sz w:val="20"/>
                <w:szCs w:val="20"/>
              </w:rPr>
              <w:t>Logistics (Singapore) Pte. Ltd.</w:t>
            </w:r>
          </w:p>
          <w:p w14:paraId="7CF58766" w14:textId="3A475653" w:rsidR="003B23CA" w:rsidRPr="00C63260" w:rsidRDefault="003B23CA" w:rsidP="00AA4783">
            <w:pPr>
              <w:ind w:left="345" w:hanging="165"/>
              <w:rPr>
                <w:rFonts w:ascii="Arial" w:hAnsi="Arial" w:cs="Arial"/>
                <w:color w:val="FF0000"/>
                <w:sz w:val="20"/>
                <w:szCs w:val="20"/>
              </w:rPr>
            </w:pPr>
            <w:r w:rsidRPr="00C63260">
              <w:rPr>
                <w:rFonts w:ascii="Arial" w:hAnsi="Arial" w:cs="Arial"/>
                <w:sz w:val="20"/>
                <w:szCs w:val="20"/>
              </w:rPr>
              <w:t xml:space="preserve">(100% held by </w:t>
            </w:r>
            <w:r w:rsidR="0097441F">
              <w:rPr>
                <w:rFonts w:ascii="Arial" w:hAnsi="Arial" w:cs="Arial"/>
                <w:sz w:val="20"/>
                <w:szCs w:val="20"/>
              </w:rPr>
              <w:t>WICE</w:t>
            </w:r>
            <w:r w:rsidR="0097441F" w:rsidRPr="00C63260">
              <w:rPr>
                <w:rFonts w:ascii="Arial" w:hAnsi="Arial" w:cs="Arial"/>
                <w:sz w:val="20"/>
                <w:szCs w:val="25"/>
              </w:rPr>
              <w:t xml:space="preserve"> </w:t>
            </w:r>
            <w:r w:rsidRPr="00C63260">
              <w:rPr>
                <w:rFonts w:ascii="Arial" w:hAnsi="Arial" w:cs="Arial"/>
                <w:sz w:val="20"/>
                <w:szCs w:val="25"/>
              </w:rPr>
              <w:t>Logistics Public Company Limited</w:t>
            </w:r>
            <w:r w:rsidRPr="00C63260">
              <w:rPr>
                <w:rFonts w:ascii="Arial" w:hAnsi="Arial" w:cs="Arial"/>
                <w:sz w:val="20"/>
                <w:szCs w:val="20"/>
              </w:rPr>
              <w:t xml:space="preserve">)  </w:t>
            </w:r>
          </w:p>
        </w:tc>
        <w:tc>
          <w:tcPr>
            <w:tcW w:w="3060" w:type="dxa"/>
            <w:tcBorders>
              <w:top w:val="nil"/>
              <w:left w:val="nil"/>
              <w:bottom w:val="nil"/>
              <w:right w:val="nil"/>
            </w:tcBorders>
            <w:shd w:val="clear" w:color="auto" w:fill="auto"/>
          </w:tcPr>
          <w:p w14:paraId="72583D7A" w14:textId="5679F133"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CD625A" w:rsidRPr="00C63260" w14:paraId="1818D3AE" w14:textId="77777777" w:rsidTr="00756383">
        <w:tc>
          <w:tcPr>
            <w:tcW w:w="6030" w:type="dxa"/>
            <w:tcBorders>
              <w:top w:val="nil"/>
              <w:left w:val="nil"/>
              <w:bottom w:val="nil"/>
              <w:right w:val="nil"/>
            </w:tcBorders>
            <w:shd w:val="clear" w:color="auto" w:fill="auto"/>
          </w:tcPr>
          <w:p w14:paraId="7DBD8457" w14:textId="31FC69AB" w:rsidR="00CD625A" w:rsidRPr="00C63260" w:rsidRDefault="0097441F" w:rsidP="003E3E20">
            <w:pPr>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D95311" w:rsidRPr="00C63260">
              <w:rPr>
                <w:rFonts w:ascii="Arial" w:hAnsi="Arial" w:cs="Arial"/>
                <w:sz w:val="20"/>
                <w:szCs w:val="20"/>
              </w:rPr>
              <w:t xml:space="preserve">Logistics (Malaysia) </w:t>
            </w:r>
            <w:proofErr w:type="spellStart"/>
            <w:r w:rsidR="00D95311" w:rsidRPr="00C63260">
              <w:rPr>
                <w:rFonts w:ascii="Arial" w:hAnsi="Arial" w:cs="Arial"/>
                <w:sz w:val="20"/>
                <w:szCs w:val="20"/>
              </w:rPr>
              <w:t>Sdn</w:t>
            </w:r>
            <w:proofErr w:type="spellEnd"/>
            <w:r w:rsidR="00D95311" w:rsidRPr="00C63260">
              <w:rPr>
                <w:rFonts w:ascii="Arial" w:hAnsi="Arial" w:cs="Arial"/>
                <w:sz w:val="20"/>
                <w:szCs w:val="20"/>
              </w:rPr>
              <w:t xml:space="preserve">. Bhd. </w:t>
            </w:r>
          </w:p>
          <w:p w14:paraId="7931106C" w14:textId="6D5A06D8" w:rsidR="003E3E20" w:rsidRPr="00C63260" w:rsidRDefault="003E3E20" w:rsidP="003E3E20">
            <w:pPr>
              <w:ind w:firstLine="252"/>
              <w:rPr>
                <w:rFonts w:ascii="Arial" w:hAnsi="Arial" w:cs="Arial"/>
                <w:sz w:val="20"/>
                <w:szCs w:val="20"/>
              </w:rPr>
            </w:pPr>
            <w:r w:rsidRPr="00C63260">
              <w:rPr>
                <w:rFonts w:ascii="Arial" w:hAnsi="Arial" w:cs="Arial"/>
                <w:sz w:val="20"/>
                <w:szCs w:val="20"/>
              </w:rPr>
              <w:t xml:space="preserve">(70% held by </w:t>
            </w:r>
            <w:r w:rsidR="0097441F">
              <w:rPr>
                <w:rFonts w:ascii="Arial" w:hAnsi="Arial" w:cs="Arial"/>
                <w:sz w:val="20"/>
                <w:szCs w:val="20"/>
              </w:rPr>
              <w:t>WICE</w:t>
            </w:r>
            <w:r w:rsidR="0097441F" w:rsidRPr="00C63260">
              <w:rPr>
                <w:rFonts w:ascii="Arial" w:hAnsi="Arial" w:cs="Arial"/>
                <w:sz w:val="20"/>
                <w:szCs w:val="20"/>
              </w:rPr>
              <w:t xml:space="preserve"> </w:t>
            </w:r>
            <w:r w:rsidRPr="00C63260">
              <w:rPr>
                <w:rFonts w:ascii="Arial" w:hAnsi="Arial" w:cs="Arial"/>
                <w:sz w:val="20"/>
                <w:szCs w:val="20"/>
              </w:rPr>
              <w:t>Logistics (Singapore) Pte Ltd.)</w:t>
            </w:r>
          </w:p>
        </w:tc>
        <w:tc>
          <w:tcPr>
            <w:tcW w:w="3060" w:type="dxa"/>
            <w:tcBorders>
              <w:top w:val="nil"/>
              <w:left w:val="nil"/>
              <w:bottom w:val="nil"/>
              <w:right w:val="nil"/>
            </w:tcBorders>
            <w:shd w:val="clear" w:color="auto" w:fill="auto"/>
          </w:tcPr>
          <w:p w14:paraId="6A4FF28C" w14:textId="10308D5A" w:rsidR="00CD625A" w:rsidRPr="00C63260" w:rsidRDefault="003E3E20" w:rsidP="00AA4783">
            <w:pPr>
              <w:ind w:left="165" w:hanging="165"/>
              <w:rPr>
                <w:rFonts w:ascii="Arial" w:hAnsi="Arial" w:cs="Arial"/>
                <w:sz w:val="20"/>
                <w:szCs w:val="20"/>
              </w:rPr>
            </w:pPr>
            <w:r w:rsidRPr="00C63260">
              <w:rPr>
                <w:rFonts w:ascii="Arial" w:hAnsi="Arial" w:cs="Arial"/>
                <w:sz w:val="20"/>
                <w:szCs w:val="20"/>
              </w:rPr>
              <w:t>Related company</w:t>
            </w:r>
          </w:p>
        </w:tc>
      </w:tr>
      <w:tr w:rsidR="003B23CA" w:rsidRPr="00C63260" w14:paraId="702AA07F" w14:textId="77777777" w:rsidTr="00756383">
        <w:tc>
          <w:tcPr>
            <w:tcW w:w="6030" w:type="dxa"/>
            <w:tcBorders>
              <w:top w:val="nil"/>
              <w:left w:val="nil"/>
              <w:bottom w:val="nil"/>
              <w:right w:val="nil"/>
            </w:tcBorders>
            <w:shd w:val="clear" w:color="auto" w:fill="auto"/>
          </w:tcPr>
          <w:p w14:paraId="24EA7E44" w14:textId="212CC6E2" w:rsidR="003B23CA" w:rsidRPr="00C63260" w:rsidRDefault="0097441F" w:rsidP="00AA4783">
            <w:pPr>
              <w:ind w:left="165" w:hanging="165"/>
              <w:rPr>
                <w:rFonts w:ascii="Arial" w:hAnsi="Arial" w:cs="Arial"/>
                <w:color w:val="FF0000"/>
                <w:sz w:val="32"/>
                <w:szCs w:val="32"/>
              </w:rPr>
            </w:pPr>
            <w:r>
              <w:rPr>
                <w:rFonts w:ascii="Arial" w:hAnsi="Arial" w:cs="Arial"/>
                <w:sz w:val="20"/>
                <w:szCs w:val="20"/>
              </w:rPr>
              <w:t>WICE</w:t>
            </w:r>
            <w:r w:rsidRPr="00C63260">
              <w:rPr>
                <w:rFonts w:ascii="Arial" w:hAnsi="Arial" w:cs="Arial"/>
                <w:sz w:val="20"/>
                <w:szCs w:val="20"/>
              </w:rPr>
              <w:t xml:space="preserve"> </w:t>
            </w:r>
            <w:r w:rsidR="003B23CA" w:rsidRPr="00C63260">
              <w:rPr>
                <w:rFonts w:ascii="Arial" w:hAnsi="Arial" w:cs="Arial"/>
                <w:sz w:val="20"/>
                <w:szCs w:val="20"/>
              </w:rPr>
              <w:t>Logistics (Hong Kong) Limited</w:t>
            </w:r>
            <w:r w:rsidR="003B23CA" w:rsidRPr="00C63260">
              <w:rPr>
                <w:rFonts w:ascii="Arial" w:hAnsi="Arial" w:cs="Arial"/>
                <w:color w:val="FF0000"/>
                <w:sz w:val="32"/>
                <w:szCs w:val="32"/>
                <w:cs/>
              </w:rPr>
              <w:t xml:space="preserve"> </w:t>
            </w:r>
          </w:p>
          <w:p w14:paraId="07068FE2" w14:textId="4EAF82A1" w:rsidR="003B23CA" w:rsidRPr="00C63260" w:rsidRDefault="003B23CA" w:rsidP="00AA4783">
            <w:pPr>
              <w:ind w:left="345" w:hanging="165"/>
              <w:rPr>
                <w:rFonts w:ascii="Arial" w:hAnsi="Arial" w:cs="Arial"/>
                <w:color w:val="FF0000"/>
                <w:sz w:val="20"/>
                <w:szCs w:val="20"/>
              </w:rPr>
            </w:pPr>
            <w:r w:rsidRPr="00C63260">
              <w:rPr>
                <w:rFonts w:ascii="Arial" w:hAnsi="Arial" w:cs="Arial"/>
                <w:sz w:val="20"/>
                <w:szCs w:val="20"/>
              </w:rPr>
              <w:t xml:space="preserve">(80% held by </w:t>
            </w:r>
            <w:r w:rsidR="0097441F">
              <w:rPr>
                <w:rFonts w:ascii="Arial" w:hAnsi="Arial" w:cs="Arial"/>
                <w:sz w:val="20"/>
                <w:szCs w:val="20"/>
              </w:rPr>
              <w:t>WICE</w:t>
            </w:r>
            <w:r w:rsidR="0097441F" w:rsidRPr="00C63260">
              <w:rPr>
                <w:rFonts w:ascii="Arial" w:hAnsi="Arial" w:cs="Arial"/>
                <w:sz w:val="20"/>
                <w:szCs w:val="25"/>
              </w:rPr>
              <w:t xml:space="preserve"> </w:t>
            </w:r>
            <w:r w:rsidRPr="00C63260">
              <w:rPr>
                <w:rFonts w:ascii="Arial" w:hAnsi="Arial" w:cs="Arial"/>
                <w:sz w:val="20"/>
                <w:szCs w:val="25"/>
              </w:rPr>
              <w:t>Logistics Public Company Limited</w:t>
            </w:r>
            <w:r w:rsidRPr="00C63260">
              <w:rPr>
                <w:rFonts w:ascii="Arial" w:hAnsi="Arial" w:cs="Arial"/>
                <w:sz w:val="20"/>
                <w:szCs w:val="20"/>
              </w:rPr>
              <w:t xml:space="preserve">)  </w:t>
            </w:r>
          </w:p>
        </w:tc>
        <w:tc>
          <w:tcPr>
            <w:tcW w:w="3060" w:type="dxa"/>
            <w:tcBorders>
              <w:top w:val="nil"/>
              <w:left w:val="nil"/>
              <w:bottom w:val="nil"/>
              <w:right w:val="nil"/>
            </w:tcBorders>
            <w:shd w:val="clear" w:color="auto" w:fill="auto"/>
          </w:tcPr>
          <w:p w14:paraId="21CA7D03" w14:textId="3403AD38" w:rsidR="003B23CA" w:rsidRPr="00C63260" w:rsidRDefault="003B23CA" w:rsidP="00AA4783">
            <w:pPr>
              <w:ind w:left="165" w:hanging="165"/>
              <w:rPr>
                <w:rFonts w:ascii="Arial" w:hAnsi="Arial" w:cs="Arial"/>
                <w:sz w:val="20"/>
                <w:szCs w:val="20"/>
              </w:rPr>
            </w:pPr>
            <w:r w:rsidRPr="00C63260">
              <w:rPr>
                <w:rFonts w:ascii="Arial" w:hAnsi="Arial" w:cs="Arial"/>
                <w:sz w:val="20"/>
                <w:szCs w:val="20"/>
              </w:rPr>
              <w:t>Related company</w:t>
            </w:r>
          </w:p>
        </w:tc>
      </w:tr>
      <w:tr w:rsidR="000A6776" w:rsidRPr="00C63260" w14:paraId="466CCECE" w14:textId="77777777" w:rsidTr="00756383">
        <w:tc>
          <w:tcPr>
            <w:tcW w:w="6030" w:type="dxa"/>
            <w:tcBorders>
              <w:top w:val="nil"/>
              <w:left w:val="nil"/>
              <w:bottom w:val="nil"/>
              <w:right w:val="nil"/>
            </w:tcBorders>
            <w:shd w:val="clear" w:color="auto" w:fill="auto"/>
          </w:tcPr>
          <w:p w14:paraId="7FBF346F" w14:textId="3FF32354" w:rsidR="000A6776" w:rsidRPr="00C63260" w:rsidRDefault="0097441F" w:rsidP="000A6776">
            <w:pPr>
              <w:ind w:left="165" w:hanging="165"/>
              <w:rPr>
                <w:rFonts w:ascii="Arial" w:hAnsi="Arial" w:cs="Arial"/>
                <w:color w:val="FF0000"/>
                <w:sz w:val="32"/>
                <w:szCs w:val="32"/>
              </w:rPr>
            </w:pPr>
            <w:r>
              <w:rPr>
                <w:rFonts w:ascii="Arial" w:hAnsi="Arial" w:cs="Arial"/>
                <w:sz w:val="20"/>
                <w:szCs w:val="20"/>
              </w:rPr>
              <w:t>WICE</w:t>
            </w:r>
            <w:r w:rsidRPr="00C63260">
              <w:rPr>
                <w:rFonts w:ascii="Arial" w:hAnsi="Arial" w:cs="Arial"/>
                <w:sz w:val="20"/>
                <w:szCs w:val="20"/>
              </w:rPr>
              <w:t xml:space="preserve"> </w:t>
            </w:r>
            <w:r w:rsidR="000A6776" w:rsidRPr="00C63260">
              <w:rPr>
                <w:rFonts w:ascii="Arial" w:hAnsi="Arial" w:cs="Arial"/>
                <w:sz w:val="20"/>
                <w:szCs w:val="20"/>
              </w:rPr>
              <w:t>Lo</w:t>
            </w:r>
            <w:r w:rsidR="008B692D">
              <w:rPr>
                <w:rFonts w:ascii="Arial" w:hAnsi="Arial" w:cs="Arial"/>
                <w:sz w:val="20"/>
                <w:szCs w:val="20"/>
              </w:rPr>
              <w:t>g</w:t>
            </w:r>
            <w:r w:rsidR="000A6776" w:rsidRPr="00C63260">
              <w:rPr>
                <w:rFonts w:ascii="Arial" w:hAnsi="Arial" w:cs="Arial"/>
                <w:sz w:val="20"/>
                <w:szCs w:val="20"/>
              </w:rPr>
              <w:t>istics</w:t>
            </w:r>
            <w:r w:rsidR="003058FD">
              <w:rPr>
                <w:rFonts w:ascii="Arial" w:hAnsi="Arial" w:cs="Arial"/>
                <w:sz w:val="20"/>
                <w:szCs w:val="20"/>
              </w:rPr>
              <w:t xml:space="preserve"> (</w:t>
            </w:r>
            <w:proofErr w:type="spellStart"/>
            <w:r w:rsidR="003058FD" w:rsidRPr="00C63260">
              <w:rPr>
                <w:rFonts w:ascii="Arial" w:hAnsi="Arial" w:cs="Arial"/>
                <w:sz w:val="20"/>
                <w:szCs w:val="20"/>
              </w:rPr>
              <w:t>Guang</w:t>
            </w:r>
            <w:proofErr w:type="spellEnd"/>
            <w:r w:rsidR="008B692D">
              <w:rPr>
                <w:rFonts w:ascii="Arial" w:hAnsi="Arial" w:cs="Arial"/>
                <w:sz w:val="20"/>
                <w:szCs w:val="20"/>
              </w:rPr>
              <w:t xml:space="preserve"> Z</w:t>
            </w:r>
            <w:r w:rsidR="003058FD" w:rsidRPr="00C63260">
              <w:rPr>
                <w:rFonts w:ascii="Arial" w:hAnsi="Arial" w:cs="Arial"/>
                <w:sz w:val="20"/>
                <w:szCs w:val="20"/>
              </w:rPr>
              <w:t>hou</w:t>
            </w:r>
            <w:r w:rsidR="003058FD">
              <w:rPr>
                <w:rFonts w:ascii="Arial" w:hAnsi="Arial" w:cs="Arial"/>
                <w:sz w:val="20"/>
                <w:szCs w:val="20"/>
              </w:rPr>
              <w:t>)</w:t>
            </w:r>
            <w:r w:rsidR="000A6776" w:rsidRPr="00C63260">
              <w:rPr>
                <w:rFonts w:ascii="Arial" w:hAnsi="Arial" w:cs="Arial"/>
                <w:sz w:val="20"/>
                <w:szCs w:val="20"/>
              </w:rPr>
              <w:t xml:space="preserve"> Limited</w:t>
            </w:r>
          </w:p>
          <w:p w14:paraId="4FCDD3AD" w14:textId="6D9F1A77" w:rsidR="000A6776" w:rsidRPr="00C63260" w:rsidRDefault="000F4D61" w:rsidP="000A6776">
            <w:pPr>
              <w:ind w:left="165" w:hanging="165"/>
              <w:rPr>
                <w:rFonts w:ascii="Arial" w:hAnsi="Arial" w:cs="Arial"/>
                <w:sz w:val="20"/>
                <w:szCs w:val="20"/>
              </w:rPr>
            </w:pPr>
            <w:r>
              <w:rPr>
                <w:rFonts w:ascii="Arial" w:hAnsi="Arial" w:cs="Arial"/>
                <w:sz w:val="20"/>
                <w:szCs w:val="25"/>
              </w:rPr>
              <w:t xml:space="preserve">   </w:t>
            </w:r>
            <w:r w:rsidR="000A6776" w:rsidRPr="00C63260">
              <w:rPr>
                <w:rFonts w:ascii="Arial" w:hAnsi="Arial" w:cs="Arial"/>
                <w:sz w:val="20"/>
                <w:szCs w:val="25"/>
              </w:rPr>
              <w:t xml:space="preserve">(100% held by </w:t>
            </w:r>
            <w:r w:rsidR="0097441F">
              <w:rPr>
                <w:rFonts w:ascii="Arial" w:hAnsi="Arial" w:cs="Arial"/>
                <w:sz w:val="20"/>
                <w:szCs w:val="20"/>
              </w:rPr>
              <w:t>WICE</w:t>
            </w:r>
            <w:r w:rsidR="0097441F" w:rsidRPr="00C63260">
              <w:rPr>
                <w:rFonts w:ascii="Arial" w:hAnsi="Arial" w:cs="Arial"/>
                <w:sz w:val="20"/>
                <w:szCs w:val="25"/>
              </w:rPr>
              <w:t xml:space="preserve"> </w:t>
            </w:r>
            <w:r w:rsidR="000A6776" w:rsidRPr="00C63260">
              <w:rPr>
                <w:rFonts w:ascii="Arial" w:hAnsi="Arial" w:cs="Arial"/>
                <w:sz w:val="20"/>
                <w:szCs w:val="25"/>
              </w:rPr>
              <w:t>Logistics (Hong</w:t>
            </w:r>
            <w:r w:rsidR="008B692D">
              <w:rPr>
                <w:rFonts w:ascii="Arial" w:hAnsi="Arial" w:cs="Arial"/>
                <w:sz w:val="20"/>
                <w:szCs w:val="25"/>
              </w:rPr>
              <w:t xml:space="preserve"> </w:t>
            </w:r>
            <w:r w:rsidR="000A6776" w:rsidRPr="00C63260">
              <w:rPr>
                <w:rFonts w:ascii="Arial" w:hAnsi="Arial" w:cs="Arial"/>
                <w:sz w:val="20"/>
                <w:szCs w:val="25"/>
              </w:rPr>
              <w:t>Kong) Limited)</w:t>
            </w:r>
          </w:p>
        </w:tc>
        <w:tc>
          <w:tcPr>
            <w:tcW w:w="3060" w:type="dxa"/>
            <w:tcBorders>
              <w:top w:val="nil"/>
              <w:left w:val="nil"/>
              <w:bottom w:val="nil"/>
              <w:right w:val="nil"/>
            </w:tcBorders>
            <w:shd w:val="clear" w:color="auto" w:fill="auto"/>
          </w:tcPr>
          <w:p w14:paraId="263E7DCC" w14:textId="1E662FEE" w:rsidR="000A6776" w:rsidRPr="00C63260" w:rsidRDefault="000A6776" w:rsidP="000A6776">
            <w:pPr>
              <w:ind w:left="165" w:hanging="165"/>
              <w:rPr>
                <w:rFonts w:ascii="Arial" w:hAnsi="Arial" w:cs="Arial"/>
                <w:sz w:val="20"/>
                <w:szCs w:val="20"/>
              </w:rPr>
            </w:pPr>
            <w:r w:rsidRPr="00C63260">
              <w:rPr>
                <w:rFonts w:ascii="Arial" w:hAnsi="Arial" w:cs="Arial"/>
                <w:sz w:val="20"/>
                <w:szCs w:val="20"/>
              </w:rPr>
              <w:t>Related company</w:t>
            </w:r>
          </w:p>
        </w:tc>
      </w:tr>
      <w:tr w:rsidR="000A6776" w:rsidRPr="00C63260" w14:paraId="08B9179F" w14:textId="77777777" w:rsidTr="00756383">
        <w:tc>
          <w:tcPr>
            <w:tcW w:w="6030" w:type="dxa"/>
            <w:tcBorders>
              <w:top w:val="nil"/>
              <w:left w:val="nil"/>
              <w:bottom w:val="nil"/>
              <w:right w:val="nil"/>
            </w:tcBorders>
            <w:shd w:val="clear" w:color="auto" w:fill="auto"/>
          </w:tcPr>
          <w:p w14:paraId="5149768E" w14:textId="77200EF0" w:rsidR="000A6776" w:rsidRPr="00C63260" w:rsidRDefault="0097441F" w:rsidP="000A6776">
            <w:pPr>
              <w:ind w:left="165" w:hanging="165"/>
              <w:rPr>
                <w:rFonts w:ascii="Arial" w:hAnsi="Arial" w:cs="Arial"/>
                <w:sz w:val="20"/>
                <w:szCs w:val="20"/>
              </w:rPr>
            </w:pPr>
            <w:r>
              <w:rPr>
                <w:rFonts w:ascii="Arial" w:hAnsi="Arial" w:cs="Arial"/>
                <w:sz w:val="20"/>
                <w:szCs w:val="20"/>
              </w:rPr>
              <w:t>WICE</w:t>
            </w:r>
            <w:r w:rsidRPr="00C63260">
              <w:rPr>
                <w:rFonts w:ascii="Arial" w:hAnsi="Arial" w:cs="Arial"/>
                <w:sz w:val="20"/>
                <w:szCs w:val="20"/>
              </w:rPr>
              <w:t xml:space="preserve"> </w:t>
            </w:r>
            <w:r w:rsidR="000A6776" w:rsidRPr="00C63260">
              <w:rPr>
                <w:rFonts w:ascii="Arial" w:hAnsi="Arial" w:cs="Arial"/>
                <w:sz w:val="20"/>
                <w:szCs w:val="20"/>
              </w:rPr>
              <w:t xml:space="preserve">Logistics (Shenzhen) Limited </w:t>
            </w:r>
          </w:p>
          <w:p w14:paraId="58464692" w14:textId="24491032" w:rsidR="000A6776" w:rsidRPr="00C63260" w:rsidRDefault="000F4D61" w:rsidP="000A6776">
            <w:pPr>
              <w:ind w:left="165" w:hanging="165"/>
              <w:rPr>
                <w:rFonts w:ascii="Arial" w:hAnsi="Arial" w:cs="Arial"/>
                <w:sz w:val="20"/>
                <w:szCs w:val="20"/>
              </w:rPr>
            </w:pPr>
            <w:r>
              <w:rPr>
                <w:rFonts w:ascii="Arial" w:hAnsi="Arial" w:cs="Arial"/>
                <w:sz w:val="20"/>
                <w:szCs w:val="20"/>
              </w:rPr>
              <w:t xml:space="preserve">   </w:t>
            </w:r>
            <w:r w:rsidR="000A6776" w:rsidRPr="00C63260">
              <w:rPr>
                <w:rFonts w:ascii="Arial" w:hAnsi="Arial" w:cs="Arial"/>
                <w:sz w:val="20"/>
                <w:szCs w:val="20"/>
              </w:rPr>
              <w:t xml:space="preserve">(70% held by </w:t>
            </w:r>
            <w:r w:rsidR="0097441F">
              <w:rPr>
                <w:rFonts w:ascii="Arial" w:hAnsi="Arial" w:cs="Arial"/>
                <w:sz w:val="20"/>
                <w:szCs w:val="20"/>
              </w:rPr>
              <w:t>WICE</w:t>
            </w:r>
            <w:r w:rsidR="0097441F" w:rsidRPr="00C63260">
              <w:rPr>
                <w:rFonts w:ascii="Arial" w:hAnsi="Arial" w:cs="Arial"/>
                <w:sz w:val="20"/>
                <w:szCs w:val="20"/>
              </w:rPr>
              <w:t xml:space="preserve"> </w:t>
            </w:r>
            <w:r w:rsidR="000A6776" w:rsidRPr="00C63260">
              <w:rPr>
                <w:rFonts w:ascii="Arial" w:hAnsi="Arial" w:cs="Arial"/>
                <w:sz w:val="20"/>
                <w:szCs w:val="20"/>
              </w:rPr>
              <w:t>Logistics (Hong Kong) Limited)</w:t>
            </w:r>
          </w:p>
        </w:tc>
        <w:tc>
          <w:tcPr>
            <w:tcW w:w="3060" w:type="dxa"/>
            <w:tcBorders>
              <w:top w:val="nil"/>
              <w:left w:val="nil"/>
              <w:bottom w:val="nil"/>
              <w:right w:val="nil"/>
            </w:tcBorders>
            <w:shd w:val="clear" w:color="auto" w:fill="auto"/>
          </w:tcPr>
          <w:p w14:paraId="1B0E2549" w14:textId="22906F1D" w:rsidR="000A6776" w:rsidRPr="00C63260" w:rsidRDefault="000A6776" w:rsidP="000A6776">
            <w:pPr>
              <w:ind w:left="165" w:hanging="165"/>
              <w:rPr>
                <w:rFonts w:ascii="Arial" w:hAnsi="Arial" w:cs="Arial"/>
                <w:sz w:val="20"/>
                <w:szCs w:val="20"/>
              </w:rPr>
            </w:pPr>
            <w:r w:rsidRPr="00C63260">
              <w:rPr>
                <w:rFonts w:ascii="Arial" w:hAnsi="Arial" w:cs="Arial"/>
                <w:sz w:val="20"/>
                <w:szCs w:val="20"/>
              </w:rPr>
              <w:t>Related company</w:t>
            </w:r>
          </w:p>
        </w:tc>
      </w:tr>
      <w:tr w:rsidR="003B23CA" w:rsidRPr="00C63260" w14:paraId="07D7C6E1" w14:textId="77777777" w:rsidTr="00756383">
        <w:tc>
          <w:tcPr>
            <w:tcW w:w="6030" w:type="dxa"/>
            <w:tcBorders>
              <w:top w:val="nil"/>
              <w:left w:val="nil"/>
              <w:bottom w:val="nil"/>
              <w:right w:val="nil"/>
            </w:tcBorders>
            <w:shd w:val="clear" w:color="auto" w:fill="auto"/>
          </w:tcPr>
          <w:p w14:paraId="4B28B294" w14:textId="1C8452B9" w:rsidR="003B23CA" w:rsidRPr="00C63260" w:rsidRDefault="0097584A" w:rsidP="00AA4783">
            <w:pPr>
              <w:ind w:left="165" w:hanging="165"/>
              <w:rPr>
                <w:rFonts w:ascii="Arial" w:hAnsi="Arial" w:cs="Arial"/>
                <w:sz w:val="20"/>
                <w:szCs w:val="20"/>
              </w:rPr>
            </w:pPr>
            <w:r w:rsidRPr="00C63260">
              <w:rPr>
                <w:rFonts w:ascii="Arial" w:hAnsi="Arial" w:cs="Arial"/>
                <w:sz w:val="20"/>
                <w:szCs w:val="20"/>
              </w:rPr>
              <w:t xml:space="preserve">Wuhan Zhang Ma </w:t>
            </w:r>
            <w:proofErr w:type="spellStart"/>
            <w:r w:rsidRPr="00C63260">
              <w:rPr>
                <w:rFonts w:ascii="Arial" w:hAnsi="Arial" w:cs="Arial"/>
                <w:sz w:val="20"/>
                <w:szCs w:val="20"/>
              </w:rPr>
              <w:t>Tei</w:t>
            </w:r>
            <w:proofErr w:type="spellEnd"/>
            <w:r w:rsidRPr="00C63260">
              <w:rPr>
                <w:rFonts w:ascii="Arial" w:hAnsi="Arial" w:cs="Arial"/>
                <w:sz w:val="20"/>
                <w:szCs w:val="20"/>
              </w:rPr>
              <w:t xml:space="preserve"> Supply Chain Management Company Limited</w:t>
            </w:r>
          </w:p>
        </w:tc>
        <w:tc>
          <w:tcPr>
            <w:tcW w:w="3060" w:type="dxa"/>
            <w:tcBorders>
              <w:top w:val="nil"/>
              <w:left w:val="nil"/>
              <w:bottom w:val="nil"/>
              <w:right w:val="nil"/>
            </w:tcBorders>
            <w:shd w:val="clear" w:color="auto" w:fill="auto"/>
          </w:tcPr>
          <w:p w14:paraId="7357BC18" w14:textId="25C962A4" w:rsidR="003B23CA" w:rsidRPr="00C63260" w:rsidRDefault="000A6776" w:rsidP="00AA4783">
            <w:pPr>
              <w:ind w:left="165" w:hanging="165"/>
              <w:rPr>
                <w:rFonts w:ascii="Arial" w:hAnsi="Arial"/>
                <w:sz w:val="20"/>
                <w:szCs w:val="20"/>
                <w:cs/>
              </w:rPr>
            </w:pPr>
            <w:r w:rsidRPr="00C63260">
              <w:rPr>
                <w:rFonts w:ascii="Arial" w:hAnsi="Arial" w:cs="Arial"/>
                <w:sz w:val="20"/>
                <w:szCs w:val="20"/>
              </w:rPr>
              <w:t>Common shareholder</w:t>
            </w:r>
          </w:p>
        </w:tc>
      </w:tr>
      <w:tr w:rsidR="00A87FC7" w:rsidRPr="00C63260" w14:paraId="18C446D6" w14:textId="77777777" w:rsidTr="00756383">
        <w:tc>
          <w:tcPr>
            <w:tcW w:w="6030" w:type="dxa"/>
            <w:tcBorders>
              <w:top w:val="nil"/>
              <w:left w:val="nil"/>
              <w:bottom w:val="nil"/>
              <w:right w:val="nil"/>
            </w:tcBorders>
            <w:shd w:val="clear" w:color="auto" w:fill="auto"/>
          </w:tcPr>
          <w:p w14:paraId="7BF5576A" w14:textId="2D436516" w:rsidR="00A87FC7" w:rsidRPr="00C63260" w:rsidRDefault="00A87FC7" w:rsidP="00A87FC7">
            <w:pPr>
              <w:ind w:left="165" w:hanging="165"/>
              <w:rPr>
                <w:rFonts w:ascii="Arial" w:hAnsi="Arial" w:cs="Arial"/>
                <w:sz w:val="20"/>
                <w:szCs w:val="20"/>
              </w:rPr>
            </w:pPr>
            <w:r w:rsidRPr="00C63260">
              <w:rPr>
                <w:rFonts w:ascii="Arial" w:hAnsi="Arial" w:cs="Arial"/>
                <w:sz w:val="20"/>
                <w:szCs w:val="20"/>
              </w:rPr>
              <w:t>ACC Logistics Co., Ltd.</w:t>
            </w:r>
          </w:p>
        </w:tc>
        <w:tc>
          <w:tcPr>
            <w:tcW w:w="3060" w:type="dxa"/>
            <w:tcBorders>
              <w:top w:val="nil"/>
              <w:left w:val="nil"/>
              <w:bottom w:val="nil"/>
              <w:right w:val="nil"/>
            </w:tcBorders>
            <w:shd w:val="clear" w:color="auto" w:fill="auto"/>
          </w:tcPr>
          <w:p w14:paraId="0E2767C2" w14:textId="782C6747" w:rsidR="00A87FC7" w:rsidRPr="00C63260" w:rsidRDefault="00A87FC7" w:rsidP="00A87FC7">
            <w:pPr>
              <w:ind w:left="165" w:hanging="165"/>
              <w:rPr>
                <w:rFonts w:ascii="Arial" w:hAnsi="Arial"/>
                <w:sz w:val="20"/>
                <w:szCs w:val="20"/>
                <w:cs/>
              </w:rPr>
            </w:pPr>
            <w:r w:rsidRPr="00C63260">
              <w:rPr>
                <w:rFonts w:ascii="Arial" w:hAnsi="Arial" w:cs="Arial"/>
                <w:sz w:val="20"/>
                <w:szCs w:val="20"/>
              </w:rPr>
              <w:t xml:space="preserve">A major shareholder is close relative of the director and management of the Company </w:t>
            </w:r>
          </w:p>
        </w:tc>
      </w:tr>
    </w:tbl>
    <w:p w14:paraId="115AE960" w14:textId="77777777" w:rsidR="00D710CE" w:rsidRDefault="00D710CE" w:rsidP="00483DAC">
      <w:pPr>
        <w:pStyle w:val="BodyTextIndent2"/>
        <w:ind w:left="540" w:firstLine="0"/>
        <w:rPr>
          <w:rFonts w:ascii="Arial" w:hAnsi="Arial"/>
          <w:sz w:val="22"/>
          <w:szCs w:val="22"/>
        </w:rPr>
      </w:pPr>
    </w:p>
    <w:p w14:paraId="0FF14DFB" w14:textId="77777777" w:rsidR="00D710CE" w:rsidRDefault="00D710CE">
      <w:pPr>
        <w:spacing w:after="160" w:line="259" w:lineRule="auto"/>
        <w:rPr>
          <w:rFonts w:ascii="Arial" w:hAnsi="Arial"/>
          <w:sz w:val="22"/>
          <w:szCs w:val="22"/>
        </w:rPr>
      </w:pPr>
      <w:r>
        <w:rPr>
          <w:rFonts w:ascii="Arial" w:hAnsi="Arial"/>
          <w:sz w:val="22"/>
          <w:szCs w:val="22"/>
        </w:rPr>
        <w:br w:type="page"/>
      </w:r>
    </w:p>
    <w:p w14:paraId="105FFAB6" w14:textId="67B7C444" w:rsidR="00483DAC" w:rsidRPr="00C63260" w:rsidRDefault="00483DAC" w:rsidP="00483DAC">
      <w:pPr>
        <w:pStyle w:val="BodyTextIndent2"/>
        <w:ind w:left="540" w:firstLine="0"/>
        <w:rPr>
          <w:rFonts w:ascii="Arial" w:hAnsi="Arial"/>
          <w:sz w:val="22"/>
          <w:szCs w:val="22"/>
        </w:rPr>
      </w:pPr>
      <w:r w:rsidRPr="00C63260">
        <w:rPr>
          <w:rFonts w:ascii="Arial" w:hAnsi="Arial"/>
          <w:sz w:val="22"/>
          <w:szCs w:val="22"/>
        </w:rPr>
        <w:lastRenderedPageBreak/>
        <w:t xml:space="preserve">During the years, the Group had significant business transactions with related parties. Such transactions, which are </w:t>
      </w:r>
      <w:proofErr w:type="spellStart"/>
      <w:r w:rsidRPr="00C63260">
        <w:rPr>
          <w:rFonts w:ascii="Arial" w:hAnsi="Arial"/>
          <w:sz w:val="22"/>
          <w:szCs w:val="22"/>
        </w:rPr>
        <w:t>summarised</w:t>
      </w:r>
      <w:proofErr w:type="spellEnd"/>
      <w:r w:rsidRPr="00C63260">
        <w:rPr>
          <w:rFonts w:ascii="Arial" w:hAnsi="Arial"/>
          <w:sz w:val="22"/>
          <w:szCs w:val="22"/>
        </w:rPr>
        <w:t xml:space="preserve"> below, arose in the ordinary course of </w:t>
      </w:r>
      <w:proofErr w:type="gramStart"/>
      <w:r w:rsidRPr="00C63260">
        <w:rPr>
          <w:rFonts w:ascii="Arial" w:hAnsi="Arial"/>
          <w:sz w:val="22"/>
          <w:szCs w:val="22"/>
        </w:rPr>
        <w:t>business</w:t>
      </w:r>
      <w:proofErr w:type="gramEnd"/>
      <w:r w:rsidRPr="00C63260">
        <w:rPr>
          <w:rFonts w:ascii="Arial" w:hAnsi="Arial"/>
          <w:sz w:val="22"/>
          <w:szCs w:val="22"/>
        </w:rPr>
        <w:t xml:space="preserve"> and were concluded on commercial terms and bases agreed upon between the Group and those related parties. </w:t>
      </w:r>
    </w:p>
    <w:tbl>
      <w:tblPr>
        <w:tblW w:w="9090" w:type="dxa"/>
        <w:tblInd w:w="450" w:type="dxa"/>
        <w:tblLayout w:type="fixed"/>
        <w:tblLook w:val="0000" w:firstRow="0" w:lastRow="0" w:firstColumn="0" w:lastColumn="0" w:noHBand="0" w:noVBand="0"/>
      </w:tblPr>
      <w:tblGrid>
        <w:gridCol w:w="2970"/>
        <w:gridCol w:w="855"/>
        <w:gridCol w:w="855"/>
        <w:gridCol w:w="855"/>
        <w:gridCol w:w="855"/>
        <w:gridCol w:w="2700"/>
      </w:tblGrid>
      <w:tr w:rsidR="004F31BA" w:rsidRPr="00C63260" w14:paraId="1D270743" w14:textId="77777777" w:rsidTr="005F411C">
        <w:trPr>
          <w:tblHeader/>
        </w:trPr>
        <w:tc>
          <w:tcPr>
            <w:tcW w:w="2970" w:type="dxa"/>
          </w:tcPr>
          <w:p w14:paraId="2517139A" w14:textId="1C3F1489" w:rsidR="004F31BA" w:rsidRPr="00C63260" w:rsidRDefault="004F31BA" w:rsidP="00F115E4">
            <w:pPr>
              <w:spacing w:line="290" w:lineRule="exact"/>
              <w:ind w:right="-108"/>
              <w:rPr>
                <w:rFonts w:ascii="Arial" w:hAnsi="Arial" w:cs="Arial"/>
                <w:sz w:val="16"/>
                <w:szCs w:val="16"/>
              </w:rPr>
            </w:pPr>
          </w:p>
        </w:tc>
        <w:tc>
          <w:tcPr>
            <w:tcW w:w="6120" w:type="dxa"/>
            <w:gridSpan w:val="5"/>
          </w:tcPr>
          <w:p w14:paraId="0157B77E" w14:textId="77777777" w:rsidR="004F31BA" w:rsidRPr="00C63260" w:rsidRDefault="004F31BA" w:rsidP="00F115E4">
            <w:pPr>
              <w:tabs>
                <w:tab w:val="center" w:pos="8100"/>
              </w:tabs>
              <w:spacing w:line="290" w:lineRule="exact"/>
              <w:jc w:val="right"/>
              <w:rPr>
                <w:rFonts w:ascii="Arial" w:hAnsi="Arial" w:cs="Arial"/>
                <w:sz w:val="16"/>
                <w:szCs w:val="16"/>
              </w:rPr>
            </w:pPr>
            <w:r w:rsidRPr="00C63260">
              <w:rPr>
                <w:rFonts w:ascii="Arial" w:hAnsi="Arial" w:cs="Arial"/>
                <w:sz w:val="16"/>
                <w:szCs w:val="16"/>
              </w:rPr>
              <w:t>(Unit: Million Baht)</w:t>
            </w:r>
          </w:p>
        </w:tc>
      </w:tr>
      <w:tr w:rsidR="004F31BA" w:rsidRPr="00C63260" w14:paraId="384F49C7" w14:textId="77777777" w:rsidTr="005F411C">
        <w:trPr>
          <w:trHeight w:val="504"/>
          <w:tblHeader/>
        </w:trPr>
        <w:tc>
          <w:tcPr>
            <w:tcW w:w="2970" w:type="dxa"/>
            <w:vAlign w:val="bottom"/>
          </w:tcPr>
          <w:p w14:paraId="3FC12768" w14:textId="77777777" w:rsidR="004F31BA" w:rsidRPr="00C63260" w:rsidRDefault="004F31BA" w:rsidP="00F115E4">
            <w:pPr>
              <w:spacing w:line="290" w:lineRule="exact"/>
              <w:ind w:right="-108"/>
              <w:jc w:val="center"/>
              <w:rPr>
                <w:rFonts w:ascii="Arial" w:hAnsi="Arial" w:cs="Arial"/>
                <w:sz w:val="16"/>
                <w:szCs w:val="16"/>
              </w:rPr>
            </w:pPr>
          </w:p>
        </w:tc>
        <w:tc>
          <w:tcPr>
            <w:tcW w:w="1710" w:type="dxa"/>
            <w:gridSpan w:val="2"/>
            <w:vAlign w:val="bottom"/>
          </w:tcPr>
          <w:p w14:paraId="70119513"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Consolidated                    financial statements</w:t>
            </w:r>
          </w:p>
        </w:tc>
        <w:tc>
          <w:tcPr>
            <w:tcW w:w="1710" w:type="dxa"/>
            <w:gridSpan w:val="2"/>
            <w:vAlign w:val="bottom"/>
          </w:tcPr>
          <w:p w14:paraId="6D90E100"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Separate                             financial statements</w:t>
            </w:r>
          </w:p>
        </w:tc>
        <w:tc>
          <w:tcPr>
            <w:tcW w:w="2700" w:type="dxa"/>
            <w:vAlign w:val="bottom"/>
          </w:tcPr>
          <w:p w14:paraId="6A14BACD" w14:textId="77777777" w:rsidR="004F31BA" w:rsidRPr="00C63260" w:rsidRDefault="004F31BA" w:rsidP="00F115E4">
            <w:pPr>
              <w:pStyle w:val="Heading8"/>
              <w:pBdr>
                <w:bottom w:val="single" w:sz="4" w:space="1" w:color="auto"/>
              </w:pBdr>
              <w:spacing w:before="0" w:after="0" w:line="290" w:lineRule="exact"/>
              <w:jc w:val="center"/>
              <w:rPr>
                <w:rFonts w:ascii="Arial" w:hAnsi="Arial" w:cs="Arial"/>
                <w:i w:val="0"/>
                <w:iCs w:val="0"/>
                <w:sz w:val="16"/>
                <w:szCs w:val="16"/>
              </w:rPr>
            </w:pPr>
            <w:r w:rsidRPr="00C63260">
              <w:rPr>
                <w:rFonts w:ascii="Arial" w:hAnsi="Arial" w:cs="Arial"/>
                <w:i w:val="0"/>
                <w:iCs w:val="0"/>
                <w:sz w:val="16"/>
                <w:szCs w:val="16"/>
              </w:rPr>
              <w:t>Pricing policy</w:t>
            </w:r>
          </w:p>
        </w:tc>
      </w:tr>
      <w:tr w:rsidR="004F31BA" w:rsidRPr="00C63260" w14:paraId="35B191F4" w14:textId="77777777" w:rsidTr="005F411C">
        <w:tc>
          <w:tcPr>
            <w:tcW w:w="2970" w:type="dxa"/>
          </w:tcPr>
          <w:p w14:paraId="54CE2212" w14:textId="77777777" w:rsidR="004F31BA" w:rsidRPr="00C63260" w:rsidRDefault="004F31BA" w:rsidP="00F115E4">
            <w:pPr>
              <w:tabs>
                <w:tab w:val="decimal" w:pos="467"/>
              </w:tabs>
              <w:spacing w:line="290" w:lineRule="exact"/>
              <w:jc w:val="both"/>
              <w:rPr>
                <w:rFonts w:ascii="Arial" w:hAnsi="Arial" w:cs="Arial"/>
                <w:sz w:val="16"/>
                <w:szCs w:val="16"/>
                <w:u w:val="single"/>
              </w:rPr>
            </w:pPr>
          </w:p>
        </w:tc>
        <w:tc>
          <w:tcPr>
            <w:tcW w:w="855" w:type="dxa"/>
            <w:vAlign w:val="bottom"/>
          </w:tcPr>
          <w:p w14:paraId="02FDF106" w14:textId="51D50A5B" w:rsidR="004F31BA" w:rsidRPr="00C63260" w:rsidRDefault="00223E3C" w:rsidP="00F115E4">
            <w:pPr>
              <w:pBdr>
                <w:bottom w:val="single" w:sz="4" w:space="1" w:color="auto"/>
              </w:pBdr>
              <w:spacing w:line="290" w:lineRule="exact"/>
              <w:ind w:left="-18"/>
              <w:jc w:val="center"/>
              <w:rPr>
                <w:rFonts w:ascii="Arial" w:hAnsi="Arial" w:cs="Arial"/>
                <w:sz w:val="16"/>
                <w:szCs w:val="16"/>
              </w:rPr>
            </w:pPr>
            <w:r w:rsidRPr="00C63260">
              <w:rPr>
                <w:rFonts w:ascii="Arial" w:hAnsi="Arial" w:cs="Arial"/>
                <w:sz w:val="16"/>
                <w:szCs w:val="16"/>
              </w:rPr>
              <w:t>2022</w:t>
            </w:r>
          </w:p>
        </w:tc>
        <w:tc>
          <w:tcPr>
            <w:tcW w:w="855" w:type="dxa"/>
            <w:vAlign w:val="bottom"/>
          </w:tcPr>
          <w:p w14:paraId="6314168B" w14:textId="628E1BE2" w:rsidR="004F31BA" w:rsidRPr="00C63260" w:rsidRDefault="00223E3C" w:rsidP="00F115E4">
            <w:pPr>
              <w:pBdr>
                <w:bottom w:val="single" w:sz="4" w:space="1" w:color="auto"/>
              </w:pBdr>
              <w:spacing w:line="290" w:lineRule="exact"/>
              <w:ind w:left="-18"/>
              <w:jc w:val="center"/>
              <w:rPr>
                <w:rFonts w:ascii="Arial" w:hAnsi="Arial" w:cs="Arial"/>
                <w:sz w:val="16"/>
                <w:szCs w:val="16"/>
              </w:rPr>
            </w:pPr>
            <w:r w:rsidRPr="00C63260">
              <w:rPr>
                <w:rFonts w:ascii="Arial" w:hAnsi="Arial" w:cs="Arial"/>
                <w:sz w:val="16"/>
                <w:szCs w:val="16"/>
              </w:rPr>
              <w:t>2021</w:t>
            </w:r>
          </w:p>
        </w:tc>
        <w:tc>
          <w:tcPr>
            <w:tcW w:w="855" w:type="dxa"/>
            <w:vAlign w:val="bottom"/>
          </w:tcPr>
          <w:p w14:paraId="14B1C883" w14:textId="571D8E6B" w:rsidR="004F31BA" w:rsidRPr="00C63260" w:rsidRDefault="00223E3C" w:rsidP="00F115E4">
            <w:pPr>
              <w:pBdr>
                <w:bottom w:val="single" w:sz="4" w:space="1" w:color="auto"/>
              </w:pBdr>
              <w:spacing w:line="290" w:lineRule="exact"/>
              <w:ind w:left="-18"/>
              <w:jc w:val="center"/>
              <w:rPr>
                <w:rFonts w:ascii="Arial" w:hAnsi="Arial" w:cs="Arial"/>
                <w:sz w:val="16"/>
                <w:szCs w:val="16"/>
              </w:rPr>
            </w:pPr>
            <w:r w:rsidRPr="00C63260">
              <w:rPr>
                <w:rFonts w:ascii="Arial" w:hAnsi="Arial" w:cs="Arial"/>
                <w:sz w:val="16"/>
                <w:szCs w:val="16"/>
              </w:rPr>
              <w:t>2022</w:t>
            </w:r>
          </w:p>
        </w:tc>
        <w:tc>
          <w:tcPr>
            <w:tcW w:w="855" w:type="dxa"/>
            <w:vAlign w:val="bottom"/>
          </w:tcPr>
          <w:p w14:paraId="0366174B" w14:textId="7C0B12CD" w:rsidR="004F31BA" w:rsidRPr="00C63260" w:rsidRDefault="00223E3C" w:rsidP="00F115E4">
            <w:pPr>
              <w:pBdr>
                <w:bottom w:val="single" w:sz="4" w:space="1" w:color="auto"/>
              </w:pBdr>
              <w:spacing w:line="290" w:lineRule="exact"/>
              <w:ind w:left="-18"/>
              <w:jc w:val="center"/>
              <w:rPr>
                <w:rFonts w:ascii="Arial" w:hAnsi="Arial" w:cs="Arial"/>
                <w:sz w:val="16"/>
                <w:szCs w:val="16"/>
              </w:rPr>
            </w:pPr>
            <w:r w:rsidRPr="00C63260">
              <w:rPr>
                <w:rFonts w:ascii="Arial" w:hAnsi="Arial" w:cs="Arial"/>
                <w:sz w:val="16"/>
                <w:szCs w:val="16"/>
              </w:rPr>
              <w:t>2021</w:t>
            </w:r>
          </w:p>
        </w:tc>
        <w:tc>
          <w:tcPr>
            <w:tcW w:w="2700" w:type="dxa"/>
          </w:tcPr>
          <w:p w14:paraId="7E985994" w14:textId="77777777" w:rsidR="004F31BA" w:rsidRPr="00C63260" w:rsidRDefault="004F31BA" w:rsidP="00F115E4">
            <w:pPr>
              <w:tabs>
                <w:tab w:val="center" w:pos="8100"/>
              </w:tabs>
              <w:spacing w:line="290" w:lineRule="exact"/>
              <w:jc w:val="both"/>
              <w:rPr>
                <w:rFonts w:ascii="Arial" w:hAnsi="Arial" w:cs="Arial"/>
                <w:sz w:val="16"/>
                <w:szCs w:val="16"/>
              </w:rPr>
            </w:pPr>
          </w:p>
        </w:tc>
      </w:tr>
      <w:tr w:rsidR="004F31BA" w:rsidRPr="00C63260" w14:paraId="469F54AB" w14:textId="77777777" w:rsidTr="005F411C">
        <w:tc>
          <w:tcPr>
            <w:tcW w:w="2970" w:type="dxa"/>
          </w:tcPr>
          <w:p w14:paraId="78391BF9" w14:textId="77777777" w:rsidR="004F31BA" w:rsidRPr="00C63260" w:rsidRDefault="004F31BA" w:rsidP="00F115E4">
            <w:pPr>
              <w:tabs>
                <w:tab w:val="decimal" w:pos="467"/>
              </w:tabs>
              <w:spacing w:line="290" w:lineRule="exact"/>
              <w:jc w:val="both"/>
              <w:rPr>
                <w:rFonts w:ascii="Arial" w:hAnsi="Arial" w:cs="Arial"/>
                <w:sz w:val="16"/>
                <w:szCs w:val="16"/>
              </w:rPr>
            </w:pPr>
            <w:r w:rsidRPr="00C63260">
              <w:rPr>
                <w:rFonts w:ascii="Arial" w:hAnsi="Arial" w:cs="Arial"/>
                <w:sz w:val="16"/>
                <w:szCs w:val="16"/>
                <w:u w:val="single"/>
              </w:rPr>
              <w:t>Transactions with subsidiaries</w:t>
            </w:r>
          </w:p>
        </w:tc>
        <w:tc>
          <w:tcPr>
            <w:tcW w:w="1710" w:type="dxa"/>
            <w:gridSpan w:val="2"/>
          </w:tcPr>
          <w:p w14:paraId="41F31399"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855" w:type="dxa"/>
          </w:tcPr>
          <w:p w14:paraId="25439D0A"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855" w:type="dxa"/>
          </w:tcPr>
          <w:p w14:paraId="2DEC54E9" w14:textId="77777777" w:rsidR="004F31BA" w:rsidRPr="00C63260" w:rsidRDefault="004F31BA" w:rsidP="00F115E4">
            <w:pPr>
              <w:tabs>
                <w:tab w:val="decimal" w:pos="467"/>
              </w:tabs>
              <w:spacing w:line="290" w:lineRule="exact"/>
              <w:jc w:val="both"/>
              <w:rPr>
                <w:rFonts w:ascii="Arial" w:hAnsi="Arial" w:cs="Arial"/>
                <w:sz w:val="16"/>
                <w:szCs w:val="16"/>
              </w:rPr>
            </w:pPr>
          </w:p>
        </w:tc>
        <w:tc>
          <w:tcPr>
            <w:tcW w:w="2700" w:type="dxa"/>
          </w:tcPr>
          <w:p w14:paraId="5E824509" w14:textId="77777777" w:rsidR="004F31BA" w:rsidRPr="00C63260" w:rsidRDefault="004F31BA" w:rsidP="00F115E4">
            <w:pPr>
              <w:tabs>
                <w:tab w:val="center" w:pos="8100"/>
              </w:tabs>
              <w:spacing w:line="290" w:lineRule="exact"/>
              <w:jc w:val="both"/>
              <w:rPr>
                <w:rFonts w:ascii="Arial" w:hAnsi="Arial" w:cs="Arial"/>
                <w:sz w:val="16"/>
                <w:szCs w:val="16"/>
              </w:rPr>
            </w:pPr>
          </w:p>
        </w:tc>
      </w:tr>
      <w:tr w:rsidR="004F31BA" w:rsidRPr="00C63260" w14:paraId="7074ACF5" w14:textId="77777777" w:rsidTr="005F411C">
        <w:tc>
          <w:tcPr>
            <w:tcW w:w="6390" w:type="dxa"/>
            <w:gridSpan w:val="5"/>
          </w:tcPr>
          <w:p w14:paraId="697FFB43" w14:textId="77777777" w:rsidR="004F31BA" w:rsidRPr="00C63260" w:rsidRDefault="004F31BA" w:rsidP="00F115E4">
            <w:pPr>
              <w:tabs>
                <w:tab w:val="decimal" w:pos="467"/>
              </w:tabs>
              <w:spacing w:line="290" w:lineRule="exact"/>
              <w:jc w:val="both"/>
              <w:rPr>
                <w:rFonts w:ascii="Arial" w:hAnsi="Arial" w:cs="Arial"/>
                <w:sz w:val="16"/>
                <w:szCs w:val="16"/>
              </w:rPr>
            </w:pPr>
            <w:r w:rsidRPr="00C63260">
              <w:rPr>
                <w:rFonts w:ascii="Arial" w:hAnsi="Arial" w:cs="Arial"/>
                <w:sz w:val="16"/>
                <w:szCs w:val="16"/>
              </w:rPr>
              <w:t>(</w:t>
            </w:r>
            <w:proofErr w:type="gramStart"/>
            <w:r w:rsidRPr="00C63260">
              <w:rPr>
                <w:rFonts w:ascii="Arial" w:hAnsi="Arial" w:cs="Arial"/>
                <w:sz w:val="16"/>
                <w:szCs w:val="16"/>
              </w:rPr>
              <w:t>eliminated</w:t>
            </w:r>
            <w:proofErr w:type="gramEnd"/>
            <w:r w:rsidRPr="00C63260">
              <w:rPr>
                <w:rFonts w:ascii="Arial" w:hAnsi="Arial" w:cs="Arial"/>
                <w:sz w:val="16"/>
                <w:szCs w:val="16"/>
              </w:rPr>
              <w:t xml:space="preserve"> from the consolidated financial statements)</w:t>
            </w:r>
          </w:p>
        </w:tc>
        <w:tc>
          <w:tcPr>
            <w:tcW w:w="2700" w:type="dxa"/>
          </w:tcPr>
          <w:p w14:paraId="6DD71CB1" w14:textId="77777777" w:rsidR="004F31BA" w:rsidRPr="00C63260" w:rsidRDefault="004F31BA" w:rsidP="00F115E4">
            <w:pPr>
              <w:tabs>
                <w:tab w:val="center" w:pos="8100"/>
              </w:tabs>
              <w:spacing w:line="290" w:lineRule="exact"/>
              <w:jc w:val="both"/>
              <w:rPr>
                <w:rFonts w:ascii="Arial" w:hAnsi="Arial" w:cs="Arial"/>
                <w:sz w:val="16"/>
                <w:szCs w:val="16"/>
              </w:rPr>
            </w:pPr>
          </w:p>
        </w:tc>
      </w:tr>
      <w:tr w:rsidR="00D710CE" w:rsidRPr="00C63260" w14:paraId="110BA7BE" w14:textId="77777777" w:rsidTr="005F411C">
        <w:tc>
          <w:tcPr>
            <w:tcW w:w="2970" w:type="dxa"/>
          </w:tcPr>
          <w:p w14:paraId="471C1A2E"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1C253533" w14:textId="17D9A81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5A769AE0" w14:textId="0844108B"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132069CE" w14:textId="363B53C7"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61.3</w:t>
            </w:r>
          </w:p>
        </w:tc>
        <w:tc>
          <w:tcPr>
            <w:tcW w:w="855" w:type="dxa"/>
          </w:tcPr>
          <w:p w14:paraId="5D87C2ED" w14:textId="7C87E8C7" w:rsidR="00D710CE" w:rsidRPr="00C63260" w:rsidRDefault="00D710CE" w:rsidP="00D710CE">
            <w:pPr>
              <w:tabs>
                <w:tab w:val="decimal" w:pos="645"/>
              </w:tabs>
              <w:spacing w:line="290" w:lineRule="exact"/>
              <w:rPr>
                <w:rFonts w:ascii="Arial" w:hAnsi="Arial" w:cs="Arial"/>
                <w:sz w:val="16"/>
                <w:szCs w:val="16"/>
              </w:rPr>
            </w:pPr>
            <w:r w:rsidRPr="00C63260">
              <w:rPr>
                <w:rFonts w:ascii="Arial" w:hAnsi="Arial" w:cs="Arial"/>
                <w:sz w:val="16"/>
                <w:szCs w:val="16"/>
              </w:rPr>
              <w:t>41.9</w:t>
            </w:r>
          </w:p>
        </w:tc>
        <w:tc>
          <w:tcPr>
            <w:tcW w:w="2700" w:type="dxa"/>
          </w:tcPr>
          <w:p w14:paraId="3C4DD5B0"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D710CE" w:rsidRPr="00C63260" w14:paraId="2FA2AF1C" w14:textId="77777777" w:rsidTr="005F411C">
        <w:tc>
          <w:tcPr>
            <w:tcW w:w="2970" w:type="dxa"/>
          </w:tcPr>
          <w:p w14:paraId="24950983" w14:textId="1037450D"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20"/>
              </w:rPr>
              <w:t>Other expense</w:t>
            </w:r>
          </w:p>
        </w:tc>
        <w:tc>
          <w:tcPr>
            <w:tcW w:w="855" w:type="dxa"/>
          </w:tcPr>
          <w:p w14:paraId="049AAE9A" w14:textId="1D09C460"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3D28EC6A" w14:textId="3799F01C"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66026743" w14:textId="279D3352"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05405D7E" w14:textId="064814F5"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5.4</w:t>
            </w:r>
          </w:p>
        </w:tc>
        <w:tc>
          <w:tcPr>
            <w:tcW w:w="2700" w:type="dxa"/>
          </w:tcPr>
          <w:p w14:paraId="114F70AF" w14:textId="5C6350E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At stipulated in the agreement</w:t>
            </w:r>
          </w:p>
        </w:tc>
      </w:tr>
      <w:tr w:rsidR="00D710CE" w:rsidRPr="00C63260" w14:paraId="50BF246D" w14:textId="77777777" w:rsidTr="005F411C">
        <w:tc>
          <w:tcPr>
            <w:tcW w:w="2970" w:type="dxa"/>
          </w:tcPr>
          <w:p w14:paraId="072EDF98"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Interest income</w:t>
            </w:r>
          </w:p>
        </w:tc>
        <w:tc>
          <w:tcPr>
            <w:tcW w:w="855" w:type="dxa"/>
          </w:tcPr>
          <w:p w14:paraId="2C448D35" w14:textId="54C69FC3"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5CE9EC90" w14:textId="0F06682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15254700" w14:textId="03D5EB59"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4.9</w:t>
            </w:r>
          </w:p>
        </w:tc>
        <w:tc>
          <w:tcPr>
            <w:tcW w:w="855" w:type="dxa"/>
          </w:tcPr>
          <w:p w14:paraId="52219A0C" w14:textId="657D7B95"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2.9</w:t>
            </w:r>
          </w:p>
        </w:tc>
        <w:tc>
          <w:tcPr>
            <w:tcW w:w="2700" w:type="dxa"/>
          </w:tcPr>
          <w:p w14:paraId="760D25CA" w14:textId="77777777" w:rsidR="00D710CE"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 xml:space="preserve">Interest rate </w:t>
            </w:r>
            <w:r w:rsidR="000F4D61">
              <w:rPr>
                <w:rFonts w:ascii="Arial" w:hAnsi="Arial" w:cs="Arial"/>
                <w:sz w:val="16"/>
                <w:szCs w:val="16"/>
              </w:rPr>
              <w:t>4</w:t>
            </w:r>
            <w:r w:rsidRPr="00C63260">
              <w:rPr>
                <w:rFonts w:ascii="Arial" w:hAnsi="Arial" w:cs="Arial"/>
                <w:sz w:val="16"/>
                <w:szCs w:val="16"/>
              </w:rPr>
              <w:t xml:space="preserve"> - 8% per</w:t>
            </w:r>
            <w:r w:rsidRPr="00C63260">
              <w:rPr>
                <w:rFonts w:ascii="Arial" w:hAnsi="Arial" w:cs="Arial"/>
                <w:sz w:val="16"/>
                <w:szCs w:val="16"/>
                <w:cs/>
              </w:rPr>
              <w:t xml:space="preserve"> </w:t>
            </w:r>
            <w:r w:rsidRPr="00C63260">
              <w:rPr>
                <w:rFonts w:ascii="Arial" w:hAnsi="Arial" w:cs="Arial"/>
                <w:sz w:val="16"/>
                <w:szCs w:val="16"/>
              </w:rPr>
              <w:t>annum</w:t>
            </w:r>
          </w:p>
          <w:p w14:paraId="5942E955" w14:textId="746E7D47" w:rsidR="001C6FEB" w:rsidRDefault="001C6FEB" w:rsidP="00D710CE">
            <w:pPr>
              <w:tabs>
                <w:tab w:val="center" w:pos="8100"/>
              </w:tabs>
              <w:spacing w:line="290" w:lineRule="exact"/>
              <w:ind w:right="-105"/>
              <w:jc w:val="both"/>
              <w:rPr>
                <w:rFonts w:ascii="Arial" w:hAnsi="Arial" w:cs="Arial"/>
                <w:sz w:val="16"/>
                <w:szCs w:val="16"/>
              </w:rPr>
            </w:pPr>
            <w:r>
              <w:rPr>
                <w:rFonts w:ascii="Arial" w:hAnsi="Arial" w:cs="Arial"/>
                <w:sz w:val="16"/>
                <w:szCs w:val="16"/>
              </w:rPr>
              <w:t xml:space="preserve">(2021: </w:t>
            </w:r>
            <w:r w:rsidRPr="00C63260">
              <w:rPr>
                <w:rFonts w:ascii="Arial" w:hAnsi="Arial" w:cs="Arial"/>
                <w:sz w:val="16"/>
                <w:szCs w:val="16"/>
              </w:rPr>
              <w:t>Interest</w:t>
            </w:r>
            <w:r>
              <w:rPr>
                <w:rFonts w:ascii="Arial" w:hAnsi="Arial" w:cs="Arial"/>
                <w:sz w:val="16"/>
                <w:szCs w:val="16"/>
              </w:rPr>
              <w:t xml:space="preserve"> </w:t>
            </w:r>
            <w:r w:rsidRPr="00C63260">
              <w:rPr>
                <w:rFonts w:ascii="Arial" w:hAnsi="Arial" w:cs="Arial"/>
                <w:sz w:val="16"/>
                <w:szCs w:val="16"/>
              </w:rPr>
              <w:t xml:space="preserve">rate </w:t>
            </w:r>
            <w:r w:rsidR="008B692D">
              <w:rPr>
                <w:rFonts w:ascii="Arial" w:hAnsi="Arial" w:cs="Arial"/>
                <w:sz w:val="16"/>
                <w:szCs w:val="16"/>
              </w:rPr>
              <w:t>2</w:t>
            </w:r>
            <w:r w:rsidRPr="00C63260">
              <w:rPr>
                <w:rFonts w:ascii="Arial" w:hAnsi="Arial" w:cs="Arial"/>
                <w:sz w:val="16"/>
                <w:szCs w:val="16"/>
              </w:rPr>
              <w:t xml:space="preserve"> - 8% </w:t>
            </w:r>
          </w:p>
          <w:p w14:paraId="6E1FB066" w14:textId="1488A587" w:rsidR="000F4D61" w:rsidRPr="00C63260" w:rsidRDefault="001C6FEB" w:rsidP="00D710CE">
            <w:pPr>
              <w:tabs>
                <w:tab w:val="center" w:pos="8100"/>
              </w:tabs>
              <w:spacing w:line="290" w:lineRule="exact"/>
              <w:ind w:right="-105"/>
              <w:jc w:val="both"/>
              <w:rPr>
                <w:rFonts w:ascii="Arial" w:hAnsi="Arial" w:cs="Arial"/>
                <w:sz w:val="16"/>
                <w:szCs w:val="20"/>
              </w:rPr>
            </w:pPr>
            <w:r w:rsidRPr="00C63260">
              <w:rPr>
                <w:rFonts w:ascii="Arial" w:hAnsi="Arial" w:cs="Arial"/>
                <w:sz w:val="16"/>
                <w:szCs w:val="16"/>
              </w:rPr>
              <w:t>per</w:t>
            </w:r>
            <w:r w:rsidRPr="00C63260">
              <w:rPr>
                <w:rFonts w:ascii="Arial" w:hAnsi="Arial" w:cs="Arial"/>
                <w:sz w:val="16"/>
                <w:szCs w:val="16"/>
                <w:cs/>
              </w:rPr>
              <w:t xml:space="preserve"> </w:t>
            </w:r>
            <w:r w:rsidRPr="00C63260">
              <w:rPr>
                <w:rFonts w:ascii="Arial" w:hAnsi="Arial" w:cs="Arial"/>
                <w:sz w:val="16"/>
                <w:szCs w:val="16"/>
              </w:rPr>
              <w:t>annum</w:t>
            </w:r>
            <w:r>
              <w:rPr>
                <w:rFonts w:ascii="Arial" w:hAnsi="Arial" w:cs="Arial"/>
                <w:sz w:val="16"/>
                <w:szCs w:val="16"/>
              </w:rPr>
              <w:t>)</w:t>
            </w:r>
          </w:p>
        </w:tc>
      </w:tr>
      <w:tr w:rsidR="00D710CE" w:rsidRPr="00C63260" w14:paraId="03E70923" w14:textId="77777777" w:rsidTr="005F411C">
        <w:tc>
          <w:tcPr>
            <w:tcW w:w="2970" w:type="dxa"/>
          </w:tcPr>
          <w:p w14:paraId="4FE54EAD"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Cost of services</w:t>
            </w:r>
          </w:p>
        </w:tc>
        <w:tc>
          <w:tcPr>
            <w:tcW w:w="855" w:type="dxa"/>
          </w:tcPr>
          <w:p w14:paraId="2B081DF6" w14:textId="40B266A3"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71723B68" w14:textId="18C0AB93"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465E0B34" w14:textId="3282E9C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80.3</w:t>
            </w:r>
          </w:p>
        </w:tc>
        <w:tc>
          <w:tcPr>
            <w:tcW w:w="855" w:type="dxa"/>
          </w:tcPr>
          <w:p w14:paraId="20E09EA3" w14:textId="4C4E95FA"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109.7</w:t>
            </w:r>
          </w:p>
        </w:tc>
        <w:tc>
          <w:tcPr>
            <w:tcW w:w="2700" w:type="dxa"/>
          </w:tcPr>
          <w:p w14:paraId="64329766"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07363F" w:rsidRPr="00C63260" w14:paraId="499111CA" w14:textId="77777777" w:rsidTr="005F411C">
        <w:tc>
          <w:tcPr>
            <w:tcW w:w="2970" w:type="dxa"/>
          </w:tcPr>
          <w:p w14:paraId="300E3A30" w14:textId="0A831D0F" w:rsidR="0007363F" w:rsidRPr="00C63260" w:rsidRDefault="0007363F" w:rsidP="0007363F">
            <w:pPr>
              <w:spacing w:line="290" w:lineRule="exact"/>
              <w:ind w:right="-108"/>
              <w:rPr>
                <w:rFonts w:ascii="Arial" w:hAnsi="Arial" w:cs="Arial"/>
                <w:sz w:val="16"/>
                <w:szCs w:val="16"/>
              </w:rPr>
            </w:pPr>
            <w:r w:rsidRPr="00C63260">
              <w:rPr>
                <w:rFonts w:ascii="Arial" w:hAnsi="Arial" w:cs="Arial"/>
                <w:sz w:val="16"/>
                <w:szCs w:val="20"/>
              </w:rPr>
              <w:t>Dividend income</w:t>
            </w:r>
          </w:p>
        </w:tc>
        <w:tc>
          <w:tcPr>
            <w:tcW w:w="855" w:type="dxa"/>
          </w:tcPr>
          <w:p w14:paraId="2CDB0201" w14:textId="62FE72B5" w:rsidR="0007363F" w:rsidRPr="00D710CE" w:rsidRDefault="0007363F" w:rsidP="0007363F">
            <w:pPr>
              <w:tabs>
                <w:tab w:val="decimal" w:pos="570"/>
              </w:tabs>
              <w:spacing w:line="290" w:lineRule="exact"/>
              <w:rPr>
                <w:rFonts w:ascii="Arial" w:hAnsi="Arial" w:cs="Arial"/>
                <w:sz w:val="16"/>
                <w:szCs w:val="16"/>
              </w:rPr>
            </w:pPr>
            <w:r w:rsidRPr="00081E01">
              <w:rPr>
                <w:rFonts w:ascii="Arial" w:hAnsi="Arial" w:cs="Arial" w:hint="cs"/>
                <w:sz w:val="16"/>
                <w:szCs w:val="16"/>
              </w:rPr>
              <w:t>-</w:t>
            </w:r>
          </w:p>
        </w:tc>
        <w:tc>
          <w:tcPr>
            <w:tcW w:w="855" w:type="dxa"/>
          </w:tcPr>
          <w:p w14:paraId="68E8AD8A" w14:textId="568374AD" w:rsidR="0007363F" w:rsidRPr="00D710CE" w:rsidRDefault="0007363F" w:rsidP="0007363F">
            <w:pPr>
              <w:tabs>
                <w:tab w:val="decimal" w:pos="570"/>
              </w:tabs>
              <w:spacing w:line="290" w:lineRule="exact"/>
              <w:rPr>
                <w:rFonts w:ascii="Arial" w:hAnsi="Arial" w:cs="Arial"/>
                <w:sz w:val="16"/>
                <w:szCs w:val="16"/>
              </w:rPr>
            </w:pPr>
            <w:r w:rsidRPr="00081E01">
              <w:rPr>
                <w:rFonts w:ascii="Arial" w:hAnsi="Arial" w:cs="Arial" w:hint="cs"/>
                <w:sz w:val="16"/>
                <w:szCs w:val="16"/>
              </w:rPr>
              <w:t>-</w:t>
            </w:r>
          </w:p>
        </w:tc>
        <w:tc>
          <w:tcPr>
            <w:tcW w:w="855" w:type="dxa"/>
          </w:tcPr>
          <w:p w14:paraId="4156646B" w14:textId="576396A0" w:rsidR="0007363F" w:rsidRPr="00D710CE" w:rsidRDefault="00A85789" w:rsidP="00F45920">
            <w:pPr>
              <w:tabs>
                <w:tab w:val="decimal" w:pos="616"/>
              </w:tabs>
              <w:spacing w:line="290" w:lineRule="exact"/>
              <w:rPr>
                <w:rFonts w:ascii="Arial" w:hAnsi="Arial" w:cs="Arial"/>
                <w:sz w:val="16"/>
                <w:szCs w:val="16"/>
              </w:rPr>
            </w:pPr>
            <w:r>
              <w:rPr>
                <w:rFonts w:ascii="Arial" w:hAnsi="Arial" w:cs="Arial"/>
                <w:sz w:val="16"/>
                <w:szCs w:val="16"/>
              </w:rPr>
              <w:t>20.1</w:t>
            </w:r>
          </w:p>
        </w:tc>
        <w:tc>
          <w:tcPr>
            <w:tcW w:w="855" w:type="dxa"/>
          </w:tcPr>
          <w:p w14:paraId="2A573C2E" w14:textId="40A3464A" w:rsidR="0007363F" w:rsidRPr="00C63260" w:rsidRDefault="0007363F" w:rsidP="0007363F">
            <w:pPr>
              <w:tabs>
                <w:tab w:val="decimal" w:pos="570"/>
              </w:tabs>
              <w:spacing w:line="290" w:lineRule="exact"/>
              <w:rPr>
                <w:rFonts w:ascii="Arial" w:hAnsi="Arial" w:cs="Arial"/>
                <w:sz w:val="16"/>
                <w:szCs w:val="16"/>
              </w:rPr>
            </w:pPr>
            <w:r w:rsidRPr="00081E01">
              <w:rPr>
                <w:rFonts w:ascii="Arial" w:hAnsi="Arial" w:cs="Arial" w:hint="cs"/>
                <w:sz w:val="16"/>
                <w:szCs w:val="16"/>
              </w:rPr>
              <w:t>-</w:t>
            </w:r>
          </w:p>
        </w:tc>
        <w:tc>
          <w:tcPr>
            <w:tcW w:w="2700" w:type="dxa"/>
          </w:tcPr>
          <w:p w14:paraId="5B70E186" w14:textId="77777777" w:rsidR="001C6FEB" w:rsidRDefault="0007363F" w:rsidP="0007363F">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As declare</w:t>
            </w:r>
            <w:r>
              <w:rPr>
                <w:rFonts w:ascii="Arial" w:hAnsi="Arial" w:cs="Arial"/>
                <w:sz w:val="16"/>
                <w:szCs w:val="16"/>
              </w:rPr>
              <w:t xml:space="preserve"> and a</w:t>
            </w:r>
            <w:r w:rsidRPr="00C63260">
              <w:rPr>
                <w:rFonts w:ascii="Arial" w:hAnsi="Arial" w:cs="Arial"/>
                <w:sz w:val="16"/>
                <w:szCs w:val="16"/>
              </w:rPr>
              <w:t xml:space="preserve">t stipulated in </w:t>
            </w:r>
          </w:p>
          <w:p w14:paraId="6FAC8C58" w14:textId="2DA66D0C" w:rsidR="0007363F" w:rsidRPr="00C63260" w:rsidRDefault="0007363F" w:rsidP="0007363F">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the agreement</w:t>
            </w:r>
          </w:p>
        </w:tc>
      </w:tr>
      <w:tr w:rsidR="00864AFE" w:rsidRPr="00C63260" w14:paraId="5E499420" w14:textId="77777777" w:rsidTr="00864AFE">
        <w:tc>
          <w:tcPr>
            <w:tcW w:w="6390" w:type="dxa"/>
            <w:gridSpan w:val="5"/>
          </w:tcPr>
          <w:p w14:paraId="32613DE7" w14:textId="77777777" w:rsidR="00864AFE" w:rsidRPr="00C63260" w:rsidRDefault="00864AFE" w:rsidP="00864AFE">
            <w:pPr>
              <w:tabs>
                <w:tab w:val="decimal" w:pos="570"/>
              </w:tabs>
              <w:spacing w:line="290" w:lineRule="exact"/>
              <w:rPr>
                <w:rFonts w:ascii="Arial" w:hAnsi="Arial" w:cs="Arial"/>
                <w:sz w:val="16"/>
                <w:szCs w:val="20"/>
              </w:rPr>
            </w:pPr>
            <w:r w:rsidRPr="00C63260">
              <w:rPr>
                <w:rFonts w:ascii="Arial" w:hAnsi="Arial" w:cs="Arial"/>
                <w:sz w:val="16"/>
                <w:szCs w:val="16"/>
                <w:u w:val="single"/>
              </w:rPr>
              <w:t xml:space="preserve">Transactions with </w:t>
            </w:r>
            <w:r w:rsidRPr="00C63260">
              <w:rPr>
                <w:rFonts w:ascii="Arial" w:hAnsi="Arial" w:cs="Arial"/>
                <w:sz w:val="16"/>
                <w:szCs w:val="20"/>
                <w:u w:val="single"/>
              </w:rPr>
              <w:t>parent company</w:t>
            </w:r>
          </w:p>
        </w:tc>
        <w:tc>
          <w:tcPr>
            <w:tcW w:w="2700" w:type="dxa"/>
          </w:tcPr>
          <w:p w14:paraId="579084F5" w14:textId="77777777" w:rsidR="00864AFE" w:rsidRPr="00C63260" w:rsidRDefault="00864AFE" w:rsidP="00864AFE">
            <w:pPr>
              <w:tabs>
                <w:tab w:val="center" w:pos="8100"/>
              </w:tabs>
              <w:spacing w:line="290" w:lineRule="exact"/>
              <w:ind w:right="-105"/>
              <w:jc w:val="both"/>
              <w:rPr>
                <w:rFonts w:ascii="Arial" w:hAnsi="Arial" w:cs="Arial"/>
                <w:sz w:val="16"/>
                <w:szCs w:val="16"/>
              </w:rPr>
            </w:pPr>
          </w:p>
        </w:tc>
      </w:tr>
      <w:tr w:rsidR="00D710CE" w:rsidRPr="00C63260" w14:paraId="1A748784" w14:textId="77777777" w:rsidTr="00864AFE">
        <w:tc>
          <w:tcPr>
            <w:tcW w:w="2970" w:type="dxa"/>
          </w:tcPr>
          <w:p w14:paraId="47C489C2" w14:textId="77777777" w:rsidR="00D710CE" w:rsidRPr="00C63260" w:rsidRDefault="00D710CE" w:rsidP="00D710CE">
            <w:pPr>
              <w:spacing w:line="290" w:lineRule="exact"/>
              <w:ind w:right="-108"/>
              <w:rPr>
                <w:rFonts w:ascii="Arial" w:hAnsi="Arial" w:cs="Arial"/>
                <w:sz w:val="16"/>
                <w:szCs w:val="20"/>
              </w:rPr>
            </w:pPr>
            <w:r w:rsidRPr="00C63260">
              <w:rPr>
                <w:rFonts w:ascii="Arial" w:hAnsi="Arial" w:cs="Arial"/>
                <w:sz w:val="16"/>
                <w:szCs w:val="20"/>
              </w:rPr>
              <w:t xml:space="preserve">Service income </w:t>
            </w:r>
          </w:p>
        </w:tc>
        <w:tc>
          <w:tcPr>
            <w:tcW w:w="855" w:type="dxa"/>
          </w:tcPr>
          <w:p w14:paraId="59E5B429" w14:textId="5FC060DF"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45.5</w:t>
            </w:r>
          </w:p>
        </w:tc>
        <w:tc>
          <w:tcPr>
            <w:tcW w:w="855" w:type="dxa"/>
          </w:tcPr>
          <w:p w14:paraId="5C3D7D2F" w14:textId="32A59B5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56.9</w:t>
            </w:r>
          </w:p>
        </w:tc>
        <w:tc>
          <w:tcPr>
            <w:tcW w:w="855" w:type="dxa"/>
          </w:tcPr>
          <w:p w14:paraId="3DF84A51" w14:textId="1644ACC6"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45.5</w:t>
            </w:r>
          </w:p>
        </w:tc>
        <w:tc>
          <w:tcPr>
            <w:tcW w:w="855" w:type="dxa"/>
          </w:tcPr>
          <w:p w14:paraId="7947E1E2" w14:textId="025010F9"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56.9</w:t>
            </w:r>
          </w:p>
        </w:tc>
        <w:tc>
          <w:tcPr>
            <w:tcW w:w="2700" w:type="dxa"/>
          </w:tcPr>
          <w:p w14:paraId="55B1A0D9" w14:textId="77777777" w:rsidR="00D710CE" w:rsidRPr="00C63260" w:rsidRDefault="00D710CE" w:rsidP="00D710CE">
            <w:pPr>
              <w:tabs>
                <w:tab w:val="center" w:pos="8100"/>
              </w:tabs>
              <w:spacing w:line="290" w:lineRule="exact"/>
              <w:ind w:right="-105"/>
              <w:rPr>
                <w:rFonts w:ascii="Arial" w:hAnsi="Arial" w:cs="Arial"/>
                <w:sz w:val="16"/>
                <w:szCs w:val="16"/>
              </w:rPr>
            </w:pPr>
            <w:r w:rsidRPr="00C63260">
              <w:rPr>
                <w:rFonts w:ascii="Arial" w:hAnsi="Arial" w:cs="Arial"/>
                <w:sz w:val="16"/>
                <w:szCs w:val="16"/>
              </w:rPr>
              <w:t>Close to market price</w:t>
            </w:r>
          </w:p>
        </w:tc>
      </w:tr>
      <w:tr w:rsidR="00D710CE" w:rsidRPr="00C63260" w14:paraId="662D9334" w14:textId="77777777" w:rsidTr="00864AFE">
        <w:tc>
          <w:tcPr>
            <w:tcW w:w="2970" w:type="dxa"/>
          </w:tcPr>
          <w:p w14:paraId="48334987" w14:textId="5B392C3E" w:rsidR="00D710CE" w:rsidRPr="00C63260" w:rsidRDefault="00D710CE" w:rsidP="00D710CE">
            <w:pPr>
              <w:spacing w:line="290" w:lineRule="exact"/>
              <w:ind w:right="-108"/>
              <w:rPr>
                <w:rFonts w:ascii="Arial" w:hAnsi="Arial" w:cs="Arial"/>
                <w:sz w:val="16"/>
                <w:szCs w:val="20"/>
              </w:rPr>
            </w:pPr>
            <w:r w:rsidRPr="00C63260">
              <w:rPr>
                <w:rFonts w:ascii="Arial" w:hAnsi="Arial" w:cs="Arial"/>
                <w:sz w:val="16"/>
                <w:szCs w:val="16"/>
              </w:rPr>
              <w:t>Cost of services</w:t>
            </w:r>
          </w:p>
        </w:tc>
        <w:tc>
          <w:tcPr>
            <w:tcW w:w="855" w:type="dxa"/>
          </w:tcPr>
          <w:p w14:paraId="7298990E" w14:textId="63A4F7CD"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855" w:type="dxa"/>
          </w:tcPr>
          <w:p w14:paraId="6334A632" w14:textId="45175E17"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855" w:type="dxa"/>
          </w:tcPr>
          <w:p w14:paraId="75D8AC98" w14:textId="2C81817B"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855" w:type="dxa"/>
          </w:tcPr>
          <w:p w14:paraId="14623AA8" w14:textId="4699BC91"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w:t>
            </w:r>
          </w:p>
        </w:tc>
        <w:tc>
          <w:tcPr>
            <w:tcW w:w="2700" w:type="dxa"/>
          </w:tcPr>
          <w:p w14:paraId="17710731" w14:textId="53D3C428" w:rsidR="00D710CE" w:rsidRPr="00C63260" w:rsidRDefault="00D710CE" w:rsidP="00D710CE">
            <w:pPr>
              <w:tabs>
                <w:tab w:val="center" w:pos="8100"/>
              </w:tabs>
              <w:spacing w:line="290" w:lineRule="exact"/>
              <w:ind w:right="-105"/>
              <w:rPr>
                <w:rFonts w:ascii="Arial" w:hAnsi="Arial" w:cs="Arial"/>
                <w:sz w:val="16"/>
                <w:szCs w:val="16"/>
              </w:rPr>
            </w:pPr>
            <w:r w:rsidRPr="00C63260">
              <w:rPr>
                <w:rFonts w:ascii="Arial" w:hAnsi="Arial" w:cs="Arial"/>
                <w:sz w:val="16"/>
                <w:szCs w:val="16"/>
              </w:rPr>
              <w:t>Close to market price</w:t>
            </w:r>
          </w:p>
        </w:tc>
      </w:tr>
      <w:tr w:rsidR="00D710CE" w:rsidRPr="00C63260" w14:paraId="73CF5A70" w14:textId="77777777" w:rsidTr="00864AFE">
        <w:tc>
          <w:tcPr>
            <w:tcW w:w="2970" w:type="dxa"/>
          </w:tcPr>
          <w:p w14:paraId="037F8EE6" w14:textId="77777777" w:rsidR="00D710CE" w:rsidRPr="00C63260" w:rsidRDefault="00D710CE" w:rsidP="00D710CE">
            <w:pPr>
              <w:spacing w:line="290" w:lineRule="exact"/>
              <w:ind w:right="-108"/>
              <w:rPr>
                <w:rFonts w:ascii="Arial" w:hAnsi="Arial" w:cs="Arial"/>
                <w:sz w:val="16"/>
                <w:szCs w:val="20"/>
              </w:rPr>
            </w:pPr>
            <w:r w:rsidRPr="00C63260">
              <w:rPr>
                <w:rFonts w:ascii="Arial" w:hAnsi="Arial" w:cs="Arial"/>
                <w:sz w:val="16"/>
                <w:szCs w:val="20"/>
              </w:rPr>
              <w:t>Other expense</w:t>
            </w:r>
          </w:p>
        </w:tc>
        <w:tc>
          <w:tcPr>
            <w:tcW w:w="855" w:type="dxa"/>
          </w:tcPr>
          <w:p w14:paraId="4F99CD05" w14:textId="098517C0"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5.</w:t>
            </w:r>
            <w:r w:rsidR="004D3143">
              <w:rPr>
                <w:rFonts w:ascii="Arial" w:hAnsi="Arial" w:cs="Arial"/>
                <w:sz w:val="16"/>
                <w:szCs w:val="16"/>
              </w:rPr>
              <w:t>8</w:t>
            </w:r>
          </w:p>
        </w:tc>
        <w:tc>
          <w:tcPr>
            <w:tcW w:w="855" w:type="dxa"/>
          </w:tcPr>
          <w:p w14:paraId="5A5B0CE2" w14:textId="6DF17003"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1.0</w:t>
            </w:r>
          </w:p>
        </w:tc>
        <w:tc>
          <w:tcPr>
            <w:tcW w:w="855" w:type="dxa"/>
          </w:tcPr>
          <w:p w14:paraId="720A32A9" w14:textId="626326AA"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2.9</w:t>
            </w:r>
          </w:p>
        </w:tc>
        <w:tc>
          <w:tcPr>
            <w:tcW w:w="855" w:type="dxa"/>
          </w:tcPr>
          <w:p w14:paraId="0C466134" w14:textId="4A45E3D7"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0.8</w:t>
            </w:r>
          </w:p>
        </w:tc>
        <w:tc>
          <w:tcPr>
            <w:tcW w:w="2700" w:type="dxa"/>
          </w:tcPr>
          <w:p w14:paraId="030BB946" w14:textId="77777777" w:rsidR="00D710CE" w:rsidRPr="00C63260" w:rsidRDefault="00D710CE" w:rsidP="00D710CE">
            <w:pPr>
              <w:tabs>
                <w:tab w:val="center" w:pos="8100"/>
              </w:tabs>
              <w:spacing w:line="290" w:lineRule="exact"/>
              <w:ind w:right="-105"/>
              <w:rPr>
                <w:rFonts w:ascii="Arial" w:hAnsi="Arial" w:cs="Arial"/>
                <w:sz w:val="16"/>
                <w:szCs w:val="16"/>
              </w:rPr>
            </w:pPr>
            <w:r w:rsidRPr="00C63260">
              <w:rPr>
                <w:rFonts w:ascii="Arial" w:hAnsi="Arial" w:cs="Arial"/>
                <w:sz w:val="16"/>
                <w:szCs w:val="16"/>
              </w:rPr>
              <w:t>At stipulated in the agreement</w:t>
            </w:r>
          </w:p>
        </w:tc>
      </w:tr>
      <w:tr w:rsidR="00D710CE" w:rsidRPr="00C63260" w14:paraId="734ADBD9" w14:textId="77777777" w:rsidTr="00864AFE">
        <w:tc>
          <w:tcPr>
            <w:tcW w:w="2970" w:type="dxa"/>
          </w:tcPr>
          <w:p w14:paraId="74CD7ABD" w14:textId="77777777" w:rsidR="00D710CE" w:rsidRPr="00C63260" w:rsidRDefault="00D710CE" w:rsidP="00D710CE">
            <w:pPr>
              <w:spacing w:line="290" w:lineRule="exact"/>
              <w:ind w:right="-108"/>
              <w:rPr>
                <w:rFonts w:ascii="Arial" w:hAnsi="Arial" w:cs="Arial"/>
                <w:sz w:val="16"/>
                <w:szCs w:val="20"/>
              </w:rPr>
            </w:pPr>
            <w:r w:rsidRPr="00C63260">
              <w:rPr>
                <w:rFonts w:ascii="Arial" w:hAnsi="Arial" w:cs="Arial"/>
                <w:sz w:val="16"/>
                <w:szCs w:val="20"/>
              </w:rPr>
              <w:t>Finance cost</w:t>
            </w:r>
          </w:p>
        </w:tc>
        <w:tc>
          <w:tcPr>
            <w:tcW w:w="855" w:type="dxa"/>
          </w:tcPr>
          <w:p w14:paraId="09EAA5C4" w14:textId="10CF201A"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0.2</w:t>
            </w:r>
          </w:p>
        </w:tc>
        <w:tc>
          <w:tcPr>
            <w:tcW w:w="855" w:type="dxa"/>
          </w:tcPr>
          <w:p w14:paraId="09E6027C" w14:textId="64EA9D30"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2.7</w:t>
            </w:r>
          </w:p>
        </w:tc>
        <w:tc>
          <w:tcPr>
            <w:tcW w:w="855" w:type="dxa"/>
          </w:tcPr>
          <w:p w14:paraId="57F9FDF3" w14:textId="179D279C"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0.2</w:t>
            </w:r>
          </w:p>
        </w:tc>
        <w:tc>
          <w:tcPr>
            <w:tcW w:w="855" w:type="dxa"/>
          </w:tcPr>
          <w:p w14:paraId="2C90483E" w14:textId="7446FE28"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2.4</w:t>
            </w:r>
          </w:p>
        </w:tc>
        <w:tc>
          <w:tcPr>
            <w:tcW w:w="2700" w:type="dxa"/>
          </w:tcPr>
          <w:p w14:paraId="36303AC1" w14:textId="26ED0B49" w:rsidR="00D710CE" w:rsidRPr="00C63260" w:rsidRDefault="00D710CE" w:rsidP="00D710CE">
            <w:pPr>
              <w:tabs>
                <w:tab w:val="center" w:pos="8100"/>
              </w:tabs>
              <w:spacing w:line="290" w:lineRule="exact"/>
              <w:ind w:left="165" w:right="-105" w:hanging="165"/>
              <w:rPr>
                <w:rFonts w:ascii="Arial" w:hAnsi="Arial" w:cs="Arial"/>
                <w:sz w:val="16"/>
                <w:szCs w:val="16"/>
              </w:rPr>
            </w:pPr>
            <w:r w:rsidRPr="00C63260">
              <w:rPr>
                <w:rFonts w:ascii="Arial" w:hAnsi="Arial" w:cs="Arial"/>
                <w:sz w:val="16"/>
                <w:szCs w:val="16"/>
              </w:rPr>
              <w:t>Interest rate 4% per</w:t>
            </w:r>
            <w:r w:rsidRPr="00C63260">
              <w:rPr>
                <w:rFonts w:ascii="Arial" w:hAnsi="Arial" w:cs="Arial"/>
                <w:sz w:val="16"/>
                <w:szCs w:val="16"/>
                <w:cs/>
              </w:rPr>
              <w:t xml:space="preserve"> </w:t>
            </w:r>
            <w:r w:rsidRPr="00C63260">
              <w:rPr>
                <w:rFonts w:ascii="Arial" w:hAnsi="Arial" w:cs="Arial"/>
                <w:sz w:val="16"/>
                <w:szCs w:val="16"/>
              </w:rPr>
              <w:t xml:space="preserve">annum </w:t>
            </w:r>
          </w:p>
        </w:tc>
      </w:tr>
      <w:tr w:rsidR="006E4664" w:rsidRPr="00C63260" w14:paraId="1A5A4E90" w14:textId="77777777" w:rsidTr="005F411C">
        <w:tc>
          <w:tcPr>
            <w:tcW w:w="3825" w:type="dxa"/>
            <w:gridSpan w:val="2"/>
          </w:tcPr>
          <w:p w14:paraId="51563877" w14:textId="77777777" w:rsidR="006E4664" w:rsidRPr="00C63260" w:rsidRDefault="006E4664" w:rsidP="006E4664">
            <w:pPr>
              <w:spacing w:line="290" w:lineRule="exact"/>
              <w:rPr>
                <w:rFonts w:ascii="Arial" w:hAnsi="Arial" w:cs="Arial"/>
                <w:sz w:val="16"/>
                <w:szCs w:val="16"/>
              </w:rPr>
            </w:pPr>
            <w:r w:rsidRPr="00C63260">
              <w:rPr>
                <w:rFonts w:ascii="Arial" w:hAnsi="Arial" w:cs="Arial"/>
                <w:sz w:val="16"/>
                <w:szCs w:val="16"/>
                <w:u w:val="single"/>
              </w:rPr>
              <w:t>Transactions with an associate</w:t>
            </w:r>
          </w:p>
        </w:tc>
        <w:tc>
          <w:tcPr>
            <w:tcW w:w="855" w:type="dxa"/>
          </w:tcPr>
          <w:p w14:paraId="73C10245" w14:textId="77777777" w:rsidR="006E4664" w:rsidRPr="00C63260" w:rsidRDefault="006E4664" w:rsidP="006E4664">
            <w:pPr>
              <w:tabs>
                <w:tab w:val="decimal" w:pos="640"/>
              </w:tabs>
              <w:spacing w:line="290" w:lineRule="exact"/>
              <w:rPr>
                <w:rFonts w:ascii="Arial" w:hAnsi="Arial" w:cs="Arial"/>
                <w:sz w:val="16"/>
                <w:szCs w:val="16"/>
              </w:rPr>
            </w:pPr>
          </w:p>
        </w:tc>
        <w:tc>
          <w:tcPr>
            <w:tcW w:w="855" w:type="dxa"/>
          </w:tcPr>
          <w:p w14:paraId="4E81177D" w14:textId="77777777" w:rsidR="006E4664" w:rsidRPr="00C63260" w:rsidRDefault="006E4664" w:rsidP="006E4664">
            <w:pPr>
              <w:tabs>
                <w:tab w:val="decimal" w:pos="570"/>
              </w:tabs>
              <w:spacing w:line="290" w:lineRule="exact"/>
              <w:rPr>
                <w:rFonts w:ascii="Arial" w:hAnsi="Arial" w:cs="Arial"/>
                <w:sz w:val="16"/>
                <w:szCs w:val="16"/>
              </w:rPr>
            </w:pPr>
          </w:p>
        </w:tc>
        <w:tc>
          <w:tcPr>
            <w:tcW w:w="855" w:type="dxa"/>
          </w:tcPr>
          <w:p w14:paraId="496EEB27" w14:textId="77777777" w:rsidR="006E4664" w:rsidRPr="00C63260" w:rsidRDefault="006E4664" w:rsidP="006E4664">
            <w:pPr>
              <w:tabs>
                <w:tab w:val="decimal" w:pos="570"/>
              </w:tabs>
              <w:spacing w:line="290" w:lineRule="exact"/>
              <w:rPr>
                <w:rFonts w:ascii="Arial" w:hAnsi="Arial" w:cs="Arial"/>
                <w:sz w:val="16"/>
                <w:szCs w:val="16"/>
              </w:rPr>
            </w:pPr>
          </w:p>
        </w:tc>
        <w:tc>
          <w:tcPr>
            <w:tcW w:w="2700" w:type="dxa"/>
          </w:tcPr>
          <w:p w14:paraId="3F4021B7" w14:textId="77777777" w:rsidR="006E4664" w:rsidRPr="00C63260" w:rsidRDefault="006E4664" w:rsidP="006E4664">
            <w:pPr>
              <w:tabs>
                <w:tab w:val="center" w:pos="8100"/>
              </w:tabs>
              <w:spacing w:line="290" w:lineRule="exact"/>
              <w:ind w:right="-105"/>
              <w:jc w:val="both"/>
              <w:rPr>
                <w:rFonts w:ascii="Arial" w:hAnsi="Arial" w:cs="Arial"/>
                <w:sz w:val="16"/>
                <w:szCs w:val="16"/>
              </w:rPr>
            </w:pPr>
          </w:p>
        </w:tc>
      </w:tr>
      <w:tr w:rsidR="00D710CE" w:rsidRPr="00C63260" w14:paraId="244D539A" w14:textId="77777777" w:rsidTr="005F411C">
        <w:trPr>
          <w:trHeight w:val="80"/>
        </w:trPr>
        <w:tc>
          <w:tcPr>
            <w:tcW w:w="2970" w:type="dxa"/>
          </w:tcPr>
          <w:p w14:paraId="15849F11"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1BD6FDDC" w14:textId="2061EDDE"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70.0</w:t>
            </w:r>
          </w:p>
        </w:tc>
        <w:tc>
          <w:tcPr>
            <w:tcW w:w="855" w:type="dxa"/>
          </w:tcPr>
          <w:p w14:paraId="21D59A9E" w14:textId="5D78BBDE"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66.4</w:t>
            </w:r>
          </w:p>
        </w:tc>
        <w:tc>
          <w:tcPr>
            <w:tcW w:w="855" w:type="dxa"/>
          </w:tcPr>
          <w:p w14:paraId="1A9973FF" w14:textId="7BCC1DBE" w:rsidR="00D710CE" w:rsidRPr="00D710CE" w:rsidRDefault="00D710CE" w:rsidP="00D710CE">
            <w:pPr>
              <w:tabs>
                <w:tab w:val="decimal" w:pos="570"/>
              </w:tabs>
              <w:spacing w:line="290" w:lineRule="exact"/>
              <w:rPr>
                <w:rFonts w:ascii="Arial" w:hAnsi="Arial" w:cs="Arial"/>
                <w:sz w:val="16"/>
                <w:szCs w:val="16"/>
                <w:cs/>
              </w:rPr>
            </w:pPr>
            <w:r w:rsidRPr="00D710CE">
              <w:rPr>
                <w:rFonts w:ascii="Arial" w:hAnsi="Arial" w:cs="Arial"/>
                <w:sz w:val="16"/>
                <w:szCs w:val="16"/>
              </w:rPr>
              <w:t>0.1</w:t>
            </w:r>
          </w:p>
        </w:tc>
        <w:tc>
          <w:tcPr>
            <w:tcW w:w="855" w:type="dxa"/>
          </w:tcPr>
          <w:p w14:paraId="0C03B3E3" w14:textId="5BDA56B7"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0.1</w:t>
            </w:r>
          </w:p>
        </w:tc>
        <w:tc>
          <w:tcPr>
            <w:tcW w:w="2700" w:type="dxa"/>
          </w:tcPr>
          <w:p w14:paraId="0518D26D"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 xml:space="preserve">Close to market price </w:t>
            </w:r>
          </w:p>
        </w:tc>
      </w:tr>
      <w:tr w:rsidR="00D710CE" w:rsidRPr="00C63260" w14:paraId="52D8956D" w14:textId="77777777" w:rsidTr="005F411C">
        <w:tc>
          <w:tcPr>
            <w:tcW w:w="2970" w:type="dxa"/>
          </w:tcPr>
          <w:p w14:paraId="458CF0AB"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Cost of services</w:t>
            </w:r>
          </w:p>
        </w:tc>
        <w:tc>
          <w:tcPr>
            <w:tcW w:w="855" w:type="dxa"/>
          </w:tcPr>
          <w:p w14:paraId="4AF9B307" w14:textId="609E0A0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0.7</w:t>
            </w:r>
          </w:p>
        </w:tc>
        <w:tc>
          <w:tcPr>
            <w:tcW w:w="855" w:type="dxa"/>
          </w:tcPr>
          <w:p w14:paraId="6855E463" w14:textId="716D02E9"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2.9</w:t>
            </w:r>
          </w:p>
        </w:tc>
        <w:tc>
          <w:tcPr>
            <w:tcW w:w="855" w:type="dxa"/>
          </w:tcPr>
          <w:p w14:paraId="4227A9CB" w14:textId="7E1595B5"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06A9A5F2" w14:textId="6DD06689" w:rsidR="00D710CE" w:rsidRPr="00C63260" w:rsidRDefault="00D710CE" w:rsidP="00D710CE">
            <w:pPr>
              <w:tabs>
                <w:tab w:val="decimal" w:pos="645"/>
              </w:tabs>
              <w:spacing w:line="290" w:lineRule="exact"/>
              <w:rPr>
                <w:rFonts w:ascii="Arial" w:hAnsi="Arial" w:cs="Arial"/>
                <w:sz w:val="16"/>
                <w:szCs w:val="16"/>
              </w:rPr>
            </w:pPr>
            <w:r w:rsidRPr="00C63260">
              <w:rPr>
                <w:rFonts w:ascii="Arial" w:hAnsi="Arial" w:cs="Arial"/>
                <w:sz w:val="16"/>
                <w:szCs w:val="16"/>
              </w:rPr>
              <w:t>-</w:t>
            </w:r>
          </w:p>
        </w:tc>
        <w:tc>
          <w:tcPr>
            <w:tcW w:w="2700" w:type="dxa"/>
          </w:tcPr>
          <w:p w14:paraId="354FD62F"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D710CE" w:rsidRPr="00C63260" w14:paraId="665FDE9E" w14:textId="77777777" w:rsidTr="005F411C">
        <w:tc>
          <w:tcPr>
            <w:tcW w:w="2970" w:type="dxa"/>
          </w:tcPr>
          <w:p w14:paraId="5F7374C5" w14:textId="33B433C6"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Interest income</w:t>
            </w:r>
          </w:p>
        </w:tc>
        <w:tc>
          <w:tcPr>
            <w:tcW w:w="855" w:type="dxa"/>
          </w:tcPr>
          <w:p w14:paraId="6B538D85" w14:textId="1D1D44B5"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7F690CFE" w14:textId="144FFCA5"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855" w:type="dxa"/>
          </w:tcPr>
          <w:p w14:paraId="7C2458D7" w14:textId="5B9BFC6A"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197137F4" w14:textId="1BE87F58" w:rsidR="00D710CE" w:rsidRPr="00C63260" w:rsidRDefault="00D710CE" w:rsidP="00D710CE">
            <w:pPr>
              <w:tabs>
                <w:tab w:val="decimal" w:pos="645"/>
              </w:tabs>
              <w:spacing w:line="290" w:lineRule="exact"/>
              <w:rPr>
                <w:rFonts w:ascii="Arial" w:hAnsi="Arial" w:cs="Arial"/>
                <w:sz w:val="16"/>
                <w:szCs w:val="16"/>
              </w:rPr>
            </w:pPr>
            <w:r w:rsidRPr="00C63260">
              <w:rPr>
                <w:rFonts w:ascii="Arial" w:hAnsi="Arial" w:cs="Arial"/>
                <w:sz w:val="16"/>
                <w:szCs w:val="16"/>
              </w:rPr>
              <w:t>0.1</w:t>
            </w:r>
          </w:p>
        </w:tc>
        <w:tc>
          <w:tcPr>
            <w:tcW w:w="2700" w:type="dxa"/>
          </w:tcPr>
          <w:p w14:paraId="277C4B42" w14:textId="470F4879" w:rsidR="00D710CE" w:rsidRPr="00C63260" w:rsidRDefault="00D710CE" w:rsidP="00D710CE">
            <w:pPr>
              <w:tabs>
                <w:tab w:val="center" w:pos="8100"/>
              </w:tabs>
              <w:spacing w:line="290" w:lineRule="exact"/>
              <w:ind w:right="-105"/>
              <w:jc w:val="both"/>
              <w:rPr>
                <w:rFonts w:ascii="Arial" w:hAnsi="Arial" w:cstheme="minorBidi"/>
                <w:sz w:val="16"/>
                <w:szCs w:val="16"/>
                <w:cs/>
              </w:rPr>
            </w:pPr>
            <w:r w:rsidRPr="00C63260">
              <w:rPr>
                <w:rFonts w:ascii="Arial" w:hAnsi="Arial" w:cs="Arial"/>
                <w:sz w:val="16"/>
                <w:szCs w:val="16"/>
              </w:rPr>
              <w:t>Interest rate 4% per annum</w:t>
            </w:r>
          </w:p>
        </w:tc>
      </w:tr>
      <w:tr w:rsidR="006E4664" w:rsidRPr="00C63260" w14:paraId="62E58029" w14:textId="77777777" w:rsidTr="005F411C">
        <w:tc>
          <w:tcPr>
            <w:tcW w:w="9090" w:type="dxa"/>
            <w:gridSpan w:val="6"/>
          </w:tcPr>
          <w:p w14:paraId="650A9AE7" w14:textId="364F3D71" w:rsidR="006E4664" w:rsidRPr="00C63260" w:rsidRDefault="006E4664" w:rsidP="006E4664">
            <w:pPr>
              <w:tabs>
                <w:tab w:val="decimal" w:pos="570"/>
              </w:tabs>
              <w:spacing w:line="290" w:lineRule="exact"/>
              <w:rPr>
                <w:rFonts w:ascii="Arial" w:hAnsi="Arial" w:cs="Arial"/>
                <w:sz w:val="16"/>
                <w:szCs w:val="16"/>
                <w:u w:val="single"/>
              </w:rPr>
            </w:pPr>
            <w:r w:rsidRPr="00C63260">
              <w:rPr>
                <w:rFonts w:ascii="Arial" w:hAnsi="Arial" w:cs="Arial"/>
                <w:sz w:val="16"/>
                <w:szCs w:val="16"/>
                <w:u w:val="single"/>
              </w:rPr>
              <w:t>Transactions with related companies</w:t>
            </w:r>
          </w:p>
        </w:tc>
      </w:tr>
      <w:tr w:rsidR="00D710CE" w:rsidRPr="00C63260" w14:paraId="60B3B053" w14:textId="77777777" w:rsidTr="005F411C">
        <w:tc>
          <w:tcPr>
            <w:tcW w:w="2970" w:type="dxa"/>
          </w:tcPr>
          <w:p w14:paraId="1972827C"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Service income</w:t>
            </w:r>
          </w:p>
        </w:tc>
        <w:tc>
          <w:tcPr>
            <w:tcW w:w="855" w:type="dxa"/>
          </w:tcPr>
          <w:p w14:paraId="59047D80" w14:textId="0B8F1E1E"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6.3</w:t>
            </w:r>
          </w:p>
        </w:tc>
        <w:tc>
          <w:tcPr>
            <w:tcW w:w="855" w:type="dxa"/>
          </w:tcPr>
          <w:p w14:paraId="1C4F8905" w14:textId="1ABCCE76"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7.6</w:t>
            </w:r>
          </w:p>
        </w:tc>
        <w:tc>
          <w:tcPr>
            <w:tcW w:w="855" w:type="dxa"/>
          </w:tcPr>
          <w:p w14:paraId="32483F69" w14:textId="58494664"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2.2</w:t>
            </w:r>
          </w:p>
        </w:tc>
        <w:tc>
          <w:tcPr>
            <w:tcW w:w="855" w:type="dxa"/>
          </w:tcPr>
          <w:p w14:paraId="18B57AA2" w14:textId="2670EB37" w:rsidR="00D710CE" w:rsidRPr="00C63260" w:rsidRDefault="00D710CE" w:rsidP="00D710CE">
            <w:pPr>
              <w:tabs>
                <w:tab w:val="decimal" w:pos="645"/>
              </w:tabs>
              <w:spacing w:line="290" w:lineRule="exact"/>
              <w:rPr>
                <w:rFonts w:ascii="Arial" w:hAnsi="Arial" w:cs="Arial"/>
                <w:sz w:val="16"/>
                <w:szCs w:val="16"/>
              </w:rPr>
            </w:pPr>
            <w:r w:rsidRPr="00C63260">
              <w:rPr>
                <w:rFonts w:ascii="Arial" w:hAnsi="Arial" w:cs="Arial"/>
                <w:sz w:val="16"/>
                <w:szCs w:val="16"/>
              </w:rPr>
              <w:t>0.7</w:t>
            </w:r>
          </w:p>
        </w:tc>
        <w:tc>
          <w:tcPr>
            <w:tcW w:w="2700" w:type="dxa"/>
          </w:tcPr>
          <w:p w14:paraId="052E6A61"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r w:rsidR="00D710CE" w:rsidRPr="00C63260" w14:paraId="3975CB23" w14:textId="77777777" w:rsidTr="005F411C">
        <w:tc>
          <w:tcPr>
            <w:tcW w:w="2970" w:type="dxa"/>
          </w:tcPr>
          <w:p w14:paraId="16A90E86" w14:textId="1BAEFE1C"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20"/>
              </w:rPr>
              <w:t>Other expense</w:t>
            </w:r>
          </w:p>
        </w:tc>
        <w:tc>
          <w:tcPr>
            <w:tcW w:w="855" w:type="dxa"/>
          </w:tcPr>
          <w:p w14:paraId="6E9EED4A" w14:textId="0E1E5165"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62021C14" w14:textId="7E8B6366"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0.1</w:t>
            </w:r>
          </w:p>
        </w:tc>
        <w:tc>
          <w:tcPr>
            <w:tcW w:w="855" w:type="dxa"/>
          </w:tcPr>
          <w:p w14:paraId="05FC1033" w14:textId="44713F48"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w:t>
            </w:r>
          </w:p>
        </w:tc>
        <w:tc>
          <w:tcPr>
            <w:tcW w:w="855" w:type="dxa"/>
          </w:tcPr>
          <w:p w14:paraId="32061B57" w14:textId="6F45830F" w:rsidR="00D710CE" w:rsidRPr="00C63260" w:rsidRDefault="00D710CE" w:rsidP="00D710CE">
            <w:pPr>
              <w:tabs>
                <w:tab w:val="decimal" w:pos="645"/>
              </w:tabs>
              <w:spacing w:line="290" w:lineRule="exact"/>
              <w:rPr>
                <w:rFonts w:ascii="Arial" w:hAnsi="Arial" w:cs="Arial"/>
                <w:sz w:val="16"/>
                <w:szCs w:val="16"/>
              </w:rPr>
            </w:pPr>
            <w:r w:rsidRPr="00C63260">
              <w:rPr>
                <w:rFonts w:ascii="Arial" w:hAnsi="Arial" w:cs="Arial"/>
                <w:sz w:val="16"/>
                <w:szCs w:val="16"/>
              </w:rPr>
              <w:t xml:space="preserve"> -</w:t>
            </w:r>
          </w:p>
        </w:tc>
        <w:tc>
          <w:tcPr>
            <w:tcW w:w="2700" w:type="dxa"/>
          </w:tcPr>
          <w:p w14:paraId="2F53B5E4" w14:textId="7315F5C8"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At stipulated in the agreement</w:t>
            </w:r>
          </w:p>
        </w:tc>
      </w:tr>
      <w:tr w:rsidR="00D710CE" w:rsidRPr="00C63260" w14:paraId="0D8E0413" w14:textId="77777777" w:rsidTr="005F411C">
        <w:tc>
          <w:tcPr>
            <w:tcW w:w="2970" w:type="dxa"/>
          </w:tcPr>
          <w:p w14:paraId="68805CFB" w14:textId="77777777" w:rsidR="00D710CE" w:rsidRPr="00C63260" w:rsidRDefault="00D710CE" w:rsidP="00D710CE">
            <w:pPr>
              <w:spacing w:line="290" w:lineRule="exact"/>
              <w:ind w:right="-108"/>
              <w:rPr>
                <w:rFonts w:ascii="Arial" w:hAnsi="Arial" w:cs="Arial"/>
                <w:sz w:val="16"/>
                <w:szCs w:val="16"/>
              </w:rPr>
            </w:pPr>
            <w:r w:rsidRPr="00C63260">
              <w:rPr>
                <w:rFonts w:ascii="Arial" w:hAnsi="Arial" w:cs="Arial"/>
                <w:sz w:val="16"/>
                <w:szCs w:val="16"/>
              </w:rPr>
              <w:t>Cost of services</w:t>
            </w:r>
          </w:p>
        </w:tc>
        <w:tc>
          <w:tcPr>
            <w:tcW w:w="855" w:type="dxa"/>
          </w:tcPr>
          <w:p w14:paraId="1F7BFA8D" w14:textId="4795977B"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0.4</w:t>
            </w:r>
          </w:p>
        </w:tc>
        <w:tc>
          <w:tcPr>
            <w:tcW w:w="855" w:type="dxa"/>
          </w:tcPr>
          <w:p w14:paraId="7247C63E" w14:textId="66A9CE08"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354.4</w:t>
            </w:r>
          </w:p>
        </w:tc>
        <w:tc>
          <w:tcPr>
            <w:tcW w:w="855" w:type="dxa"/>
          </w:tcPr>
          <w:p w14:paraId="468D1C41" w14:textId="1B520331" w:rsidR="00D710CE" w:rsidRPr="00C63260" w:rsidRDefault="00D710CE" w:rsidP="00D710CE">
            <w:pPr>
              <w:tabs>
                <w:tab w:val="decimal" w:pos="570"/>
              </w:tabs>
              <w:spacing w:line="290" w:lineRule="exact"/>
              <w:rPr>
                <w:rFonts w:ascii="Arial" w:hAnsi="Arial" w:cs="Arial"/>
                <w:sz w:val="16"/>
                <w:szCs w:val="16"/>
              </w:rPr>
            </w:pPr>
            <w:r w:rsidRPr="00D710CE">
              <w:rPr>
                <w:rFonts w:ascii="Arial" w:hAnsi="Arial" w:cs="Arial"/>
                <w:sz w:val="16"/>
                <w:szCs w:val="16"/>
              </w:rPr>
              <w:t>0.4</w:t>
            </w:r>
          </w:p>
        </w:tc>
        <w:tc>
          <w:tcPr>
            <w:tcW w:w="855" w:type="dxa"/>
          </w:tcPr>
          <w:p w14:paraId="2E81BA76" w14:textId="1FCA710A" w:rsidR="00D710CE" w:rsidRPr="00C63260" w:rsidRDefault="00D710CE" w:rsidP="00D710CE">
            <w:pPr>
              <w:tabs>
                <w:tab w:val="decimal" w:pos="570"/>
              </w:tabs>
              <w:spacing w:line="290" w:lineRule="exact"/>
              <w:rPr>
                <w:rFonts w:ascii="Arial" w:hAnsi="Arial" w:cs="Arial"/>
                <w:sz w:val="16"/>
                <w:szCs w:val="16"/>
              </w:rPr>
            </w:pPr>
            <w:r w:rsidRPr="00C63260">
              <w:rPr>
                <w:rFonts w:ascii="Arial" w:hAnsi="Arial" w:cs="Arial"/>
                <w:sz w:val="16"/>
                <w:szCs w:val="16"/>
              </w:rPr>
              <w:t>93.2</w:t>
            </w:r>
          </w:p>
        </w:tc>
        <w:tc>
          <w:tcPr>
            <w:tcW w:w="2700" w:type="dxa"/>
          </w:tcPr>
          <w:p w14:paraId="41DB1A55" w14:textId="77777777" w:rsidR="00D710CE" w:rsidRPr="00C63260" w:rsidRDefault="00D710CE" w:rsidP="00D710CE">
            <w:pPr>
              <w:tabs>
                <w:tab w:val="center" w:pos="8100"/>
              </w:tabs>
              <w:spacing w:line="290" w:lineRule="exact"/>
              <w:ind w:right="-105"/>
              <w:jc w:val="both"/>
              <w:rPr>
                <w:rFonts w:ascii="Arial" w:hAnsi="Arial" w:cs="Arial"/>
                <w:sz w:val="16"/>
                <w:szCs w:val="16"/>
              </w:rPr>
            </w:pPr>
            <w:r w:rsidRPr="00C63260">
              <w:rPr>
                <w:rFonts w:ascii="Arial" w:hAnsi="Arial" w:cs="Arial"/>
                <w:sz w:val="16"/>
                <w:szCs w:val="16"/>
              </w:rPr>
              <w:t>Close to market price</w:t>
            </w:r>
          </w:p>
        </w:tc>
      </w:tr>
    </w:tbl>
    <w:p w14:paraId="65909E5A" w14:textId="77777777" w:rsidR="00123E3C" w:rsidRPr="00C63260" w:rsidRDefault="00123E3C"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46E4292D" w14:textId="77777777" w:rsidR="00123E3C" w:rsidRPr="00C63260" w:rsidRDefault="00123E3C">
      <w:pPr>
        <w:spacing w:after="160" w:line="259" w:lineRule="auto"/>
        <w:rPr>
          <w:rFonts w:ascii="Arial" w:hAnsi="Arial" w:cs="Arial"/>
          <w:sz w:val="22"/>
          <w:szCs w:val="22"/>
        </w:rPr>
      </w:pPr>
      <w:r w:rsidRPr="00C63260">
        <w:rPr>
          <w:rFonts w:ascii="Arial" w:hAnsi="Arial" w:cs="Arial"/>
          <w:sz w:val="22"/>
          <w:szCs w:val="22"/>
        </w:rPr>
        <w:br w:type="page"/>
      </w:r>
    </w:p>
    <w:p w14:paraId="4D14F2E7" w14:textId="0B035768" w:rsidR="001A204C" w:rsidRPr="00C63260" w:rsidRDefault="001A204C"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C63260">
        <w:rPr>
          <w:rFonts w:ascii="Arial" w:hAnsi="Arial" w:cs="Arial"/>
          <w:sz w:val="22"/>
          <w:szCs w:val="22"/>
        </w:rPr>
        <w:lastRenderedPageBreak/>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715850" w:rsidRPr="00C63260">
        <w:rPr>
          <w:rFonts w:ascii="Arial" w:hAnsi="Arial" w:cs="Arial"/>
          <w:sz w:val="22"/>
          <w:szCs w:val="22"/>
        </w:rPr>
        <w:t>31 December</w:t>
      </w:r>
      <w:r w:rsidRPr="00C63260">
        <w:rPr>
          <w:rFonts w:ascii="Arial" w:hAnsi="Arial" w:cs="Arial"/>
          <w:sz w:val="22"/>
          <w:szCs w:val="22"/>
        </w:rPr>
        <w:t xml:space="preserve"> </w:t>
      </w:r>
      <w:r w:rsidR="00223E3C" w:rsidRPr="00C63260">
        <w:rPr>
          <w:rFonts w:ascii="Arial" w:hAnsi="Arial" w:cs="Arial"/>
          <w:sz w:val="22"/>
          <w:szCs w:val="22"/>
        </w:rPr>
        <w:t>2022</w:t>
      </w:r>
      <w:r w:rsidRPr="00C63260">
        <w:rPr>
          <w:rFonts w:ascii="Arial" w:hAnsi="Arial" w:cs="Arial"/>
          <w:sz w:val="22"/>
          <w:szCs w:val="22"/>
        </w:rPr>
        <w:t xml:space="preserve"> and </w:t>
      </w:r>
      <w:r w:rsidR="00223E3C" w:rsidRPr="00C63260">
        <w:rPr>
          <w:rFonts w:ascii="Arial" w:hAnsi="Arial" w:cs="Arial"/>
          <w:sz w:val="22"/>
          <w:szCs w:val="22"/>
        </w:rPr>
        <w:t>2021</w:t>
      </w:r>
      <w:r w:rsidRPr="00C63260">
        <w:rPr>
          <w:rFonts w:ascii="Arial" w:hAnsi="Arial" w:cs="Arial"/>
          <w:sz w:val="22"/>
          <w:szCs w:val="22"/>
        </w:rPr>
        <w:t>, the balances of the accounts between the Company, its subsidiaries and those related parties were as follows:</w:t>
      </w:r>
    </w:p>
    <w:tbl>
      <w:tblPr>
        <w:tblW w:w="9540" w:type="dxa"/>
        <w:tblInd w:w="450" w:type="dxa"/>
        <w:tblLayout w:type="fixed"/>
        <w:tblLook w:val="0000" w:firstRow="0" w:lastRow="0" w:firstColumn="0" w:lastColumn="0" w:noHBand="0" w:noVBand="0"/>
      </w:tblPr>
      <w:tblGrid>
        <w:gridCol w:w="1969"/>
        <w:gridCol w:w="1969"/>
        <w:gridCol w:w="472"/>
        <w:gridCol w:w="1260"/>
        <w:gridCol w:w="22"/>
        <w:gridCol w:w="23"/>
        <w:gridCol w:w="1215"/>
        <w:gridCol w:w="45"/>
        <w:gridCol w:w="45"/>
        <w:gridCol w:w="1170"/>
        <w:gridCol w:w="1350"/>
      </w:tblGrid>
      <w:tr w:rsidR="001A204C" w:rsidRPr="00C63260" w14:paraId="0150AD26" w14:textId="77777777" w:rsidTr="002F38EE">
        <w:trPr>
          <w:tblHeader/>
        </w:trPr>
        <w:tc>
          <w:tcPr>
            <w:tcW w:w="1969" w:type="dxa"/>
          </w:tcPr>
          <w:p w14:paraId="2D81C4ED" w14:textId="77777777" w:rsidR="001A204C" w:rsidRPr="00C63260" w:rsidRDefault="001A204C" w:rsidP="00EA3201">
            <w:pPr>
              <w:tabs>
                <w:tab w:val="left" w:pos="900"/>
                <w:tab w:val="left" w:pos="1440"/>
              </w:tabs>
              <w:spacing w:line="320" w:lineRule="exact"/>
              <w:ind w:left="360" w:right="-43" w:hanging="360"/>
              <w:jc w:val="right"/>
              <w:rPr>
                <w:rFonts w:ascii="Arial" w:hAnsi="Arial" w:cs="Arial"/>
                <w:sz w:val="18"/>
                <w:szCs w:val="18"/>
              </w:rPr>
            </w:pPr>
          </w:p>
        </w:tc>
        <w:tc>
          <w:tcPr>
            <w:tcW w:w="1969" w:type="dxa"/>
          </w:tcPr>
          <w:p w14:paraId="666C7CCE" w14:textId="77777777" w:rsidR="001A204C" w:rsidRPr="00C63260" w:rsidRDefault="001A204C" w:rsidP="00EA3201">
            <w:pPr>
              <w:tabs>
                <w:tab w:val="left" w:pos="900"/>
                <w:tab w:val="left" w:pos="1440"/>
              </w:tabs>
              <w:spacing w:line="320" w:lineRule="exact"/>
              <w:ind w:left="360" w:right="-43" w:hanging="360"/>
              <w:jc w:val="right"/>
              <w:rPr>
                <w:rFonts w:ascii="Arial" w:hAnsi="Arial" w:cs="Arial"/>
                <w:sz w:val="18"/>
                <w:szCs w:val="18"/>
              </w:rPr>
            </w:pPr>
          </w:p>
        </w:tc>
        <w:tc>
          <w:tcPr>
            <w:tcW w:w="5602" w:type="dxa"/>
            <w:gridSpan w:val="9"/>
            <w:vAlign w:val="bottom"/>
          </w:tcPr>
          <w:p w14:paraId="6AFCDA54" w14:textId="77777777" w:rsidR="001A204C" w:rsidRPr="00C63260" w:rsidRDefault="001A204C" w:rsidP="00EA3201">
            <w:pPr>
              <w:tabs>
                <w:tab w:val="left" w:pos="900"/>
                <w:tab w:val="left" w:pos="1440"/>
              </w:tabs>
              <w:spacing w:line="320" w:lineRule="exact"/>
              <w:ind w:left="360" w:right="-43" w:hanging="360"/>
              <w:jc w:val="right"/>
              <w:rPr>
                <w:rFonts w:ascii="Arial" w:hAnsi="Arial"/>
                <w:sz w:val="18"/>
                <w:szCs w:val="18"/>
                <w:cs/>
              </w:rPr>
            </w:pPr>
            <w:r w:rsidRPr="00C63260">
              <w:rPr>
                <w:rFonts w:ascii="Arial" w:hAnsi="Arial" w:cs="Arial"/>
                <w:sz w:val="18"/>
                <w:szCs w:val="18"/>
              </w:rPr>
              <w:t>(Unit: Thousand Baht)</w:t>
            </w:r>
          </w:p>
        </w:tc>
      </w:tr>
      <w:tr w:rsidR="001A204C" w:rsidRPr="00C63260" w14:paraId="64DA2983" w14:textId="77777777" w:rsidTr="002F38EE">
        <w:trPr>
          <w:tblHeader/>
        </w:trPr>
        <w:tc>
          <w:tcPr>
            <w:tcW w:w="4410" w:type="dxa"/>
            <w:gridSpan w:val="3"/>
            <w:vAlign w:val="bottom"/>
          </w:tcPr>
          <w:p w14:paraId="0F0F3C30" w14:textId="77777777" w:rsidR="001A204C" w:rsidRPr="00C63260" w:rsidRDefault="001A204C" w:rsidP="00EA3201">
            <w:pPr>
              <w:spacing w:line="320" w:lineRule="exact"/>
              <w:ind w:left="360" w:hanging="360"/>
              <w:jc w:val="center"/>
              <w:rPr>
                <w:rFonts w:ascii="Arial" w:hAnsi="Arial" w:cs="Arial"/>
                <w:sz w:val="18"/>
                <w:szCs w:val="18"/>
              </w:rPr>
            </w:pPr>
          </w:p>
        </w:tc>
        <w:tc>
          <w:tcPr>
            <w:tcW w:w="2565" w:type="dxa"/>
            <w:gridSpan w:val="5"/>
          </w:tcPr>
          <w:p w14:paraId="5684A573" w14:textId="77777777" w:rsidR="001A204C" w:rsidRPr="00C63260" w:rsidRDefault="001A204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Consolidated                 financial statements</w:t>
            </w:r>
          </w:p>
        </w:tc>
        <w:tc>
          <w:tcPr>
            <w:tcW w:w="2565" w:type="dxa"/>
            <w:gridSpan w:val="3"/>
          </w:tcPr>
          <w:p w14:paraId="39CC11F8" w14:textId="0BDA51B7" w:rsidR="001A204C" w:rsidRPr="00C63260" w:rsidRDefault="001A204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Separate</w:t>
            </w:r>
            <w:r w:rsidR="007A69AA">
              <w:rPr>
                <w:rFonts w:ascii="Arial" w:hAnsi="Arial" w:cs="Arial"/>
                <w:sz w:val="18"/>
                <w:szCs w:val="18"/>
              </w:rPr>
              <w:t xml:space="preserve">                                </w:t>
            </w:r>
            <w:r w:rsidRPr="00C63260">
              <w:rPr>
                <w:rFonts w:ascii="Arial" w:hAnsi="Arial" w:cs="Arial"/>
                <w:sz w:val="18"/>
                <w:szCs w:val="18"/>
              </w:rPr>
              <w:t xml:space="preserve"> financial statements</w:t>
            </w:r>
          </w:p>
        </w:tc>
      </w:tr>
      <w:tr w:rsidR="001A204C" w:rsidRPr="00C63260" w14:paraId="1408B04C" w14:textId="77777777" w:rsidTr="002F38EE">
        <w:trPr>
          <w:trHeight w:val="80"/>
        </w:trPr>
        <w:tc>
          <w:tcPr>
            <w:tcW w:w="4410" w:type="dxa"/>
            <w:gridSpan w:val="3"/>
            <w:vAlign w:val="bottom"/>
          </w:tcPr>
          <w:p w14:paraId="20777F4D" w14:textId="77777777" w:rsidR="001A204C" w:rsidRPr="00C63260" w:rsidRDefault="001A204C" w:rsidP="00EA3201">
            <w:pPr>
              <w:spacing w:line="320" w:lineRule="exact"/>
              <w:ind w:left="162" w:right="-12" w:hanging="162"/>
              <w:rPr>
                <w:rFonts w:ascii="Arial" w:hAnsi="Arial" w:cs="Arial"/>
                <w:b/>
                <w:bCs/>
                <w:sz w:val="18"/>
                <w:szCs w:val="18"/>
                <w:u w:val="single"/>
              </w:rPr>
            </w:pPr>
          </w:p>
        </w:tc>
        <w:tc>
          <w:tcPr>
            <w:tcW w:w="1260" w:type="dxa"/>
            <w:vAlign w:val="bottom"/>
          </w:tcPr>
          <w:p w14:paraId="235B785A" w14:textId="2FA9B03A" w:rsidR="001A204C" w:rsidRPr="00C63260" w:rsidRDefault="00223E3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2022</w:t>
            </w:r>
          </w:p>
        </w:tc>
        <w:tc>
          <w:tcPr>
            <w:tcW w:w="1305" w:type="dxa"/>
            <w:gridSpan w:val="4"/>
            <w:vAlign w:val="bottom"/>
          </w:tcPr>
          <w:p w14:paraId="0724E433" w14:textId="190C4187" w:rsidR="001A204C" w:rsidRPr="00C63260" w:rsidRDefault="00223E3C" w:rsidP="00EA3201">
            <w:pPr>
              <w:pBdr>
                <w:bottom w:val="single" w:sz="4" w:space="1" w:color="auto"/>
              </w:pBdr>
              <w:spacing w:line="320" w:lineRule="exact"/>
              <w:ind w:left="30" w:hanging="30"/>
              <w:jc w:val="center"/>
              <w:rPr>
                <w:rFonts w:ascii="Arial" w:hAnsi="Arial" w:cs="Arial"/>
                <w:sz w:val="18"/>
                <w:szCs w:val="18"/>
              </w:rPr>
            </w:pPr>
            <w:r w:rsidRPr="00C63260">
              <w:rPr>
                <w:rFonts w:ascii="Arial" w:hAnsi="Arial" w:cs="Arial"/>
                <w:sz w:val="18"/>
                <w:szCs w:val="18"/>
              </w:rPr>
              <w:t>2021</w:t>
            </w:r>
          </w:p>
        </w:tc>
        <w:tc>
          <w:tcPr>
            <w:tcW w:w="1215" w:type="dxa"/>
            <w:gridSpan w:val="2"/>
            <w:vAlign w:val="bottom"/>
          </w:tcPr>
          <w:p w14:paraId="2D53214A" w14:textId="262CA1D7" w:rsidR="001A204C" w:rsidRPr="00C63260" w:rsidRDefault="00223E3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2022</w:t>
            </w:r>
          </w:p>
        </w:tc>
        <w:tc>
          <w:tcPr>
            <w:tcW w:w="1350" w:type="dxa"/>
            <w:vAlign w:val="bottom"/>
          </w:tcPr>
          <w:p w14:paraId="6930E687" w14:textId="59121EB7" w:rsidR="001A204C" w:rsidRPr="00C63260" w:rsidRDefault="00223E3C" w:rsidP="00EA3201">
            <w:pPr>
              <w:pBdr>
                <w:bottom w:val="single" w:sz="4" w:space="1" w:color="auto"/>
              </w:pBdr>
              <w:spacing w:line="320" w:lineRule="exact"/>
              <w:jc w:val="center"/>
              <w:rPr>
                <w:rFonts w:ascii="Arial" w:hAnsi="Arial" w:cs="Arial"/>
                <w:sz w:val="18"/>
                <w:szCs w:val="18"/>
              </w:rPr>
            </w:pPr>
            <w:r w:rsidRPr="00C63260">
              <w:rPr>
                <w:rFonts w:ascii="Arial" w:hAnsi="Arial" w:cs="Arial"/>
                <w:sz w:val="18"/>
                <w:szCs w:val="18"/>
              </w:rPr>
              <w:t>2021</w:t>
            </w:r>
          </w:p>
        </w:tc>
      </w:tr>
      <w:tr w:rsidR="001A204C" w:rsidRPr="00C63260" w14:paraId="7818605A" w14:textId="77777777" w:rsidTr="005105BD">
        <w:trPr>
          <w:trHeight w:val="80"/>
        </w:trPr>
        <w:tc>
          <w:tcPr>
            <w:tcW w:w="5670" w:type="dxa"/>
            <w:gridSpan w:val="4"/>
            <w:vAlign w:val="bottom"/>
          </w:tcPr>
          <w:p w14:paraId="2C6012A0" w14:textId="64D36B66" w:rsidR="001A204C" w:rsidRPr="00C63260" w:rsidRDefault="001A204C" w:rsidP="00EA3201">
            <w:pPr>
              <w:spacing w:line="320" w:lineRule="exact"/>
              <w:ind w:left="162" w:right="-12" w:hanging="162"/>
              <w:rPr>
                <w:rFonts w:ascii="Arial" w:hAnsi="Arial" w:cs="Arial"/>
                <w:b/>
                <w:bCs/>
                <w:sz w:val="18"/>
                <w:szCs w:val="18"/>
                <w:u w:val="single"/>
              </w:rPr>
            </w:pPr>
            <w:r w:rsidRPr="00C63260">
              <w:rPr>
                <w:rFonts w:ascii="Arial" w:hAnsi="Arial" w:cs="Arial"/>
                <w:b/>
                <w:bCs/>
                <w:sz w:val="18"/>
                <w:szCs w:val="18"/>
                <w:u w:val="single"/>
              </w:rPr>
              <w:t>Trade and other receivables - related parties</w:t>
            </w:r>
            <w:r w:rsidRPr="00C63260">
              <w:rPr>
                <w:rFonts w:ascii="Arial" w:hAnsi="Arial" w:cs="Arial"/>
                <w:b/>
                <w:bCs/>
                <w:sz w:val="18"/>
                <w:szCs w:val="18"/>
              </w:rPr>
              <w:t xml:space="preserve"> (Note </w:t>
            </w:r>
            <w:r w:rsidR="004B0152" w:rsidRPr="00C63260">
              <w:rPr>
                <w:rFonts w:ascii="Arial" w:hAnsi="Arial" w:cs="Arial"/>
                <w:b/>
                <w:bCs/>
                <w:sz w:val="18"/>
                <w:szCs w:val="18"/>
              </w:rPr>
              <w:t>8</w:t>
            </w:r>
            <w:r w:rsidR="00172A8B" w:rsidRPr="00C63260">
              <w:rPr>
                <w:rFonts w:ascii="Arial" w:hAnsi="Arial" w:cs="Arial"/>
                <w:b/>
                <w:bCs/>
                <w:sz w:val="18"/>
                <w:szCs w:val="18"/>
              </w:rPr>
              <w:t>)</w:t>
            </w:r>
          </w:p>
        </w:tc>
        <w:tc>
          <w:tcPr>
            <w:tcW w:w="1260" w:type="dxa"/>
            <w:gridSpan w:val="3"/>
            <w:vAlign w:val="bottom"/>
          </w:tcPr>
          <w:p w14:paraId="7CB754BF" w14:textId="77777777" w:rsidR="001A204C" w:rsidRPr="00C63260" w:rsidRDefault="001A204C" w:rsidP="00EA3201">
            <w:pPr>
              <w:spacing w:line="320" w:lineRule="exact"/>
              <w:ind w:left="360" w:right="-12" w:hanging="360"/>
              <w:rPr>
                <w:rFonts w:ascii="Arial" w:hAnsi="Arial" w:cs="Arial"/>
                <w:b/>
                <w:bCs/>
                <w:sz w:val="18"/>
                <w:szCs w:val="18"/>
                <w:u w:val="single"/>
              </w:rPr>
            </w:pPr>
          </w:p>
        </w:tc>
        <w:tc>
          <w:tcPr>
            <w:tcW w:w="1260" w:type="dxa"/>
            <w:gridSpan w:val="3"/>
          </w:tcPr>
          <w:p w14:paraId="203B0E50" w14:textId="77777777" w:rsidR="001A204C" w:rsidRPr="00C63260" w:rsidRDefault="001A204C" w:rsidP="00EA3201">
            <w:pPr>
              <w:spacing w:line="320" w:lineRule="exact"/>
              <w:ind w:left="360" w:right="-12" w:hanging="360"/>
              <w:rPr>
                <w:rFonts w:ascii="Arial" w:hAnsi="Arial" w:cs="Arial"/>
                <w:b/>
                <w:bCs/>
                <w:sz w:val="18"/>
                <w:szCs w:val="18"/>
                <w:u w:val="single"/>
              </w:rPr>
            </w:pPr>
          </w:p>
        </w:tc>
        <w:tc>
          <w:tcPr>
            <w:tcW w:w="1350" w:type="dxa"/>
            <w:vAlign w:val="bottom"/>
          </w:tcPr>
          <w:p w14:paraId="14A0CE55" w14:textId="77777777" w:rsidR="001A204C" w:rsidRPr="00C63260" w:rsidRDefault="001A204C" w:rsidP="00EA3201">
            <w:pPr>
              <w:spacing w:line="320" w:lineRule="exact"/>
              <w:ind w:left="360" w:right="-12" w:hanging="360"/>
              <w:rPr>
                <w:rFonts w:ascii="Arial" w:hAnsi="Arial" w:cs="Arial"/>
                <w:b/>
                <w:bCs/>
                <w:sz w:val="18"/>
                <w:szCs w:val="18"/>
                <w:u w:val="single"/>
              </w:rPr>
            </w:pPr>
          </w:p>
        </w:tc>
      </w:tr>
      <w:tr w:rsidR="00D710CE" w:rsidRPr="00C63260" w14:paraId="0C64241A" w14:textId="77777777" w:rsidTr="002F38EE">
        <w:tc>
          <w:tcPr>
            <w:tcW w:w="4410" w:type="dxa"/>
            <w:gridSpan w:val="3"/>
            <w:vAlign w:val="bottom"/>
          </w:tcPr>
          <w:p w14:paraId="5A3555DA" w14:textId="77777777"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Subsidiaries</w:t>
            </w:r>
          </w:p>
        </w:tc>
        <w:tc>
          <w:tcPr>
            <w:tcW w:w="1282" w:type="dxa"/>
            <w:gridSpan w:val="2"/>
            <w:vAlign w:val="bottom"/>
          </w:tcPr>
          <w:p w14:paraId="4B2B8175" w14:textId="13CF42F0"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283" w:type="dxa"/>
            <w:gridSpan w:val="3"/>
            <w:vAlign w:val="bottom"/>
          </w:tcPr>
          <w:p w14:paraId="5F12499B" w14:textId="0705E298"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215" w:type="dxa"/>
            <w:gridSpan w:val="2"/>
            <w:vAlign w:val="bottom"/>
          </w:tcPr>
          <w:p w14:paraId="5B9EB2EC" w14:textId="07D295F9"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53,961</w:t>
            </w:r>
          </w:p>
        </w:tc>
        <w:tc>
          <w:tcPr>
            <w:tcW w:w="1350" w:type="dxa"/>
            <w:vAlign w:val="bottom"/>
          </w:tcPr>
          <w:p w14:paraId="7242EBFC" w14:textId="04DEC3D7"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57,718</w:t>
            </w:r>
          </w:p>
        </w:tc>
      </w:tr>
      <w:tr w:rsidR="00D710CE" w:rsidRPr="00C63260" w14:paraId="2FDD94C6" w14:textId="77777777" w:rsidTr="00864AFE">
        <w:tc>
          <w:tcPr>
            <w:tcW w:w="4410" w:type="dxa"/>
            <w:gridSpan w:val="3"/>
            <w:vAlign w:val="bottom"/>
          </w:tcPr>
          <w:p w14:paraId="4F783071" w14:textId="77777777"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Parent company</w:t>
            </w:r>
          </w:p>
        </w:tc>
        <w:tc>
          <w:tcPr>
            <w:tcW w:w="1282" w:type="dxa"/>
            <w:gridSpan w:val="2"/>
            <w:vAlign w:val="bottom"/>
          </w:tcPr>
          <w:p w14:paraId="50E73059" w14:textId="34D02023"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8,863</w:t>
            </w:r>
          </w:p>
        </w:tc>
        <w:tc>
          <w:tcPr>
            <w:tcW w:w="1283" w:type="dxa"/>
            <w:gridSpan w:val="3"/>
            <w:vAlign w:val="bottom"/>
          </w:tcPr>
          <w:p w14:paraId="5036A33E" w14:textId="203C8687"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12,609</w:t>
            </w:r>
          </w:p>
        </w:tc>
        <w:tc>
          <w:tcPr>
            <w:tcW w:w="1215" w:type="dxa"/>
            <w:gridSpan w:val="2"/>
            <w:vAlign w:val="bottom"/>
          </w:tcPr>
          <w:p w14:paraId="5B21645A" w14:textId="4D019F4A"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8,863</w:t>
            </w:r>
          </w:p>
        </w:tc>
        <w:tc>
          <w:tcPr>
            <w:tcW w:w="1350" w:type="dxa"/>
            <w:vAlign w:val="bottom"/>
          </w:tcPr>
          <w:p w14:paraId="2B13C0F1" w14:textId="2467C4D4"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12,609</w:t>
            </w:r>
          </w:p>
        </w:tc>
      </w:tr>
      <w:tr w:rsidR="00D710CE" w:rsidRPr="00C63260" w14:paraId="29B89C93" w14:textId="77777777" w:rsidTr="002F38EE">
        <w:tc>
          <w:tcPr>
            <w:tcW w:w="4410" w:type="dxa"/>
            <w:gridSpan w:val="3"/>
            <w:vAlign w:val="bottom"/>
          </w:tcPr>
          <w:p w14:paraId="78C9AF2A" w14:textId="77777777"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Associate</w:t>
            </w:r>
          </w:p>
        </w:tc>
        <w:tc>
          <w:tcPr>
            <w:tcW w:w="1282" w:type="dxa"/>
            <w:gridSpan w:val="2"/>
            <w:vAlign w:val="bottom"/>
          </w:tcPr>
          <w:p w14:paraId="6C51E786" w14:textId="5248C734"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20,236</w:t>
            </w:r>
          </w:p>
        </w:tc>
        <w:tc>
          <w:tcPr>
            <w:tcW w:w="1283" w:type="dxa"/>
            <w:gridSpan w:val="3"/>
            <w:vAlign w:val="bottom"/>
          </w:tcPr>
          <w:p w14:paraId="1D2BF6E5" w14:textId="5123C9B3"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22,617</w:t>
            </w:r>
          </w:p>
        </w:tc>
        <w:tc>
          <w:tcPr>
            <w:tcW w:w="1215" w:type="dxa"/>
            <w:gridSpan w:val="2"/>
            <w:vAlign w:val="bottom"/>
          </w:tcPr>
          <w:p w14:paraId="3AAB625E" w14:textId="64FDBAEE"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18</w:t>
            </w:r>
          </w:p>
        </w:tc>
        <w:tc>
          <w:tcPr>
            <w:tcW w:w="1350" w:type="dxa"/>
            <w:vAlign w:val="bottom"/>
          </w:tcPr>
          <w:p w14:paraId="5BE98C4F" w14:textId="2A08F84A"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52</w:t>
            </w:r>
          </w:p>
        </w:tc>
      </w:tr>
      <w:tr w:rsidR="00D710CE" w:rsidRPr="00C63260" w14:paraId="5087EEDD" w14:textId="77777777" w:rsidTr="002F38EE">
        <w:tc>
          <w:tcPr>
            <w:tcW w:w="4410" w:type="dxa"/>
            <w:gridSpan w:val="3"/>
            <w:vAlign w:val="bottom"/>
          </w:tcPr>
          <w:p w14:paraId="7473B96E" w14:textId="734FA6F4"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Related companies</w:t>
            </w:r>
          </w:p>
        </w:tc>
        <w:tc>
          <w:tcPr>
            <w:tcW w:w="1282" w:type="dxa"/>
            <w:gridSpan w:val="2"/>
            <w:vAlign w:val="bottom"/>
          </w:tcPr>
          <w:p w14:paraId="169DA8C6" w14:textId="74F933AB"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351</w:t>
            </w:r>
          </w:p>
        </w:tc>
        <w:tc>
          <w:tcPr>
            <w:tcW w:w="1283" w:type="dxa"/>
            <w:gridSpan w:val="3"/>
            <w:vAlign w:val="bottom"/>
          </w:tcPr>
          <w:p w14:paraId="3960787D" w14:textId="13230DA0"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414</w:t>
            </w:r>
          </w:p>
        </w:tc>
        <w:tc>
          <w:tcPr>
            <w:tcW w:w="1215" w:type="dxa"/>
            <w:gridSpan w:val="2"/>
            <w:vAlign w:val="bottom"/>
          </w:tcPr>
          <w:p w14:paraId="44FB34F8" w14:textId="42CE6254"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76</w:t>
            </w:r>
          </w:p>
        </w:tc>
        <w:tc>
          <w:tcPr>
            <w:tcW w:w="1350" w:type="dxa"/>
            <w:vAlign w:val="bottom"/>
          </w:tcPr>
          <w:p w14:paraId="742BD499" w14:textId="50EBCD7D"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52</w:t>
            </w:r>
          </w:p>
        </w:tc>
      </w:tr>
      <w:tr w:rsidR="00D710CE" w:rsidRPr="00C63260" w14:paraId="1F03A0CB" w14:textId="77777777" w:rsidTr="002F38EE">
        <w:tc>
          <w:tcPr>
            <w:tcW w:w="4410" w:type="dxa"/>
            <w:gridSpan w:val="3"/>
            <w:vAlign w:val="bottom"/>
          </w:tcPr>
          <w:p w14:paraId="578CD845" w14:textId="48813E11" w:rsidR="00D710CE" w:rsidRPr="00C63260" w:rsidRDefault="00D710CE" w:rsidP="00D710CE">
            <w:pPr>
              <w:spacing w:line="320" w:lineRule="exact"/>
              <w:ind w:left="345" w:right="-12" w:hanging="162"/>
              <w:rPr>
                <w:rFonts w:ascii="Arial" w:hAnsi="Arial" w:cs="Arial"/>
                <w:sz w:val="18"/>
                <w:szCs w:val="18"/>
              </w:rPr>
            </w:pPr>
            <w:r w:rsidRPr="00C63260">
              <w:rPr>
                <w:rFonts w:ascii="Arial" w:hAnsi="Arial" w:cs="Arial"/>
                <w:sz w:val="18"/>
                <w:szCs w:val="18"/>
              </w:rPr>
              <w:t>Related individuals (Management and directors)</w:t>
            </w:r>
          </w:p>
        </w:tc>
        <w:tc>
          <w:tcPr>
            <w:tcW w:w="1282" w:type="dxa"/>
            <w:gridSpan w:val="2"/>
            <w:vAlign w:val="bottom"/>
          </w:tcPr>
          <w:p w14:paraId="5151AFF3" w14:textId="029F1AFE" w:rsidR="00D710CE" w:rsidRPr="00C63260" w:rsidRDefault="00D710CE" w:rsidP="00D710CE">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283" w:type="dxa"/>
            <w:gridSpan w:val="3"/>
            <w:vAlign w:val="bottom"/>
          </w:tcPr>
          <w:p w14:paraId="45D7D1CC" w14:textId="714DB10D" w:rsidR="00D710CE" w:rsidRPr="00C63260" w:rsidRDefault="00D710CE" w:rsidP="00D710CE">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147</w:t>
            </w:r>
          </w:p>
        </w:tc>
        <w:tc>
          <w:tcPr>
            <w:tcW w:w="1215" w:type="dxa"/>
            <w:gridSpan w:val="2"/>
            <w:vAlign w:val="bottom"/>
          </w:tcPr>
          <w:p w14:paraId="039854C2" w14:textId="4C8E2B65" w:rsidR="00D710CE" w:rsidRPr="00C63260" w:rsidRDefault="00D710CE" w:rsidP="00D710CE">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50" w:type="dxa"/>
            <w:vAlign w:val="bottom"/>
          </w:tcPr>
          <w:p w14:paraId="05F83B32" w14:textId="2CEB9DCC" w:rsidR="00D710CE" w:rsidRPr="00C63260" w:rsidRDefault="00D710CE" w:rsidP="00D710CE">
            <w:pPr>
              <w:pBdr>
                <w:bottom w:val="single" w:sz="4" w:space="1" w:color="auto"/>
              </w:pBdr>
              <w:tabs>
                <w:tab w:val="decimal" w:pos="1065"/>
              </w:tabs>
              <w:spacing w:line="320" w:lineRule="exact"/>
              <w:jc w:val="both"/>
              <w:rPr>
                <w:rFonts w:ascii="Arial" w:hAnsi="Arial" w:cs="Arial"/>
                <w:sz w:val="18"/>
                <w:szCs w:val="18"/>
              </w:rPr>
            </w:pPr>
            <w:r w:rsidRPr="00C63260">
              <w:rPr>
                <w:rFonts w:ascii="Arial" w:hAnsi="Arial" w:cs="Arial"/>
                <w:sz w:val="18"/>
                <w:szCs w:val="18"/>
              </w:rPr>
              <w:t>147</w:t>
            </w:r>
          </w:p>
        </w:tc>
      </w:tr>
      <w:tr w:rsidR="00D710CE" w:rsidRPr="00C63260" w14:paraId="41107892" w14:textId="77777777" w:rsidTr="002F38EE">
        <w:tc>
          <w:tcPr>
            <w:tcW w:w="4410" w:type="dxa"/>
            <w:gridSpan w:val="3"/>
            <w:vAlign w:val="bottom"/>
          </w:tcPr>
          <w:p w14:paraId="693C44FD" w14:textId="77777777" w:rsidR="00D710CE" w:rsidRPr="00C63260" w:rsidRDefault="00D710CE" w:rsidP="00D710CE">
            <w:pPr>
              <w:spacing w:line="320" w:lineRule="exact"/>
              <w:ind w:left="162" w:right="-12" w:hanging="162"/>
              <w:jc w:val="thaiDistribute"/>
              <w:rPr>
                <w:rFonts w:ascii="Arial" w:hAnsi="Arial" w:cs="Arial"/>
                <w:sz w:val="18"/>
                <w:szCs w:val="18"/>
              </w:rPr>
            </w:pPr>
            <w:r w:rsidRPr="00C63260">
              <w:rPr>
                <w:rFonts w:ascii="Arial" w:hAnsi="Arial" w:cs="Arial"/>
                <w:sz w:val="18"/>
                <w:szCs w:val="18"/>
              </w:rPr>
              <w:t>Total trade and other receivables - related parties</w:t>
            </w:r>
          </w:p>
        </w:tc>
        <w:tc>
          <w:tcPr>
            <w:tcW w:w="1282" w:type="dxa"/>
            <w:gridSpan w:val="2"/>
            <w:vAlign w:val="bottom"/>
          </w:tcPr>
          <w:p w14:paraId="482F956C" w14:textId="39F6F5EC"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29,45</w:t>
            </w:r>
            <w:r w:rsidR="00E15856">
              <w:rPr>
                <w:rFonts w:ascii="Arial" w:hAnsi="Arial" w:cs="Arial"/>
                <w:sz w:val="18"/>
                <w:szCs w:val="18"/>
              </w:rPr>
              <w:t>0</w:t>
            </w:r>
          </w:p>
        </w:tc>
        <w:tc>
          <w:tcPr>
            <w:tcW w:w="1283" w:type="dxa"/>
            <w:gridSpan w:val="3"/>
            <w:vAlign w:val="bottom"/>
          </w:tcPr>
          <w:p w14:paraId="64841F35" w14:textId="29D53590"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35,787</w:t>
            </w:r>
          </w:p>
        </w:tc>
        <w:tc>
          <w:tcPr>
            <w:tcW w:w="1215" w:type="dxa"/>
            <w:gridSpan w:val="2"/>
            <w:vAlign w:val="bottom"/>
          </w:tcPr>
          <w:p w14:paraId="3BAE1F54" w14:textId="7374A748"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62,918</w:t>
            </w:r>
          </w:p>
        </w:tc>
        <w:tc>
          <w:tcPr>
            <w:tcW w:w="1350" w:type="dxa"/>
            <w:vAlign w:val="bottom"/>
          </w:tcPr>
          <w:p w14:paraId="21F4A2A6" w14:textId="03A302AB"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C63260">
              <w:rPr>
                <w:rFonts w:ascii="Arial" w:hAnsi="Arial" w:cs="Arial"/>
                <w:sz w:val="18"/>
                <w:szCs w:val="18"/>
              </w:rPr>
              <w:t>70,578</w:t>
            </w:r>
          </w:p>
        </w:tc>
      </w:tr>
      <w:tr w:rsidR="001A204C" w:rsidRPr="00C63260" w14:paraId="29CA75C6" w14:textId="77777777" w:rsidTr="002F38EE">
        <w:tc>
          <w:tcPr>
            <w:tcW w:w="5670" w:type="dxa"/>
            <w:gridSpan w:val="4"/>
            <w:vAlign w:val="bottom"/>
          </w:tcPr>
          <w:p w14:paraId="42E37795" w14:textId="0185CF27" w:rsidR="001A204C" w:rsidRPr="00C63260" w:rsidRDefault="001A204C" w:rsidP="00EA3201">
            <w:pPr>
              <w:spacing w:line="320" w:lineRule="exact"/>
              <w:ind w:left="360" w:hanging="360"/>
              <w:jc w:val="both"/>
              <w:rPr>
                <w:rFonts w:ascii="Arial" w:hAnsi="Arial" w:cs="Arial"/>
                <w:sz w:val="18"/>
                <w:szCs w:val="18"/>
              </w:rPr>
            </w:pPr>
            <w:r w:rsidRPr="00C63260">
              <w:rPr>
                <w:rFonts w:ascii="Arial" w:hAnsi="Arial" w:cs="Arial"/>
                <w:b/>
                <w:bCs/>
                <w:sz w:val="18"/>
                <w:szCs w:val="18"/>
                <w:u w:val="single"/>
              </w:rPr>
              <w:t>Trade and other payables - related parties</w:t>
            </w:r>
            <w:r w:rsidRPr="00C63260">
              <w:rPr>
                <w:rFonts w:ascii="Arial" w:hAnsi="Arial" w:cs="Arial"/>
                <w:b/>
                <w:bCs/>
                <w:sz w:val="18"/>
                <w:szCs w:val="18"/>
              </w:rPr>
              <w:t xml:space="preserve"> (Note 1</w:t>
            </w:r>
            <w:r w:rsidR="00C02E9C" w:rsidRPr="00C63260">
              <w:rPr>
                <w:rFonts w:ascii="Arial" w:hAnsi="Arial" w:cs="Arial"/>
                <w:b/>
                <w:bCs/>
                <w:sz w:val="18"/>
                <w:szCs w:val="18"/>
              </w:rPr>
              <w:t>7</w:t>
            </w:r>
            <w:r w:rsidRPr="00C63260">
              <w:rPr>
                <w:rFonts w:ascii="Arial" w:hAnsi="Arial" w:cs="Arial"/>
                <w:b/>
                <w:bCs/>
                <w:sz w:val="18"/>
                <w:szCs w:val="18"/>
              </w:rPr>
              <w:t>)</w:t>
            </w:r>
          </w:p>
        </w:tc>
        <w:tc>
          <w:tcPr>
            <w:tcW w:w="1350" w:type="dxa"/>
            <w:gridSpan w:val="5"/>
            <w:vAlign w:val="bottom"/>
          </w:tcPr>
          <w:p w14:paraId="2B6F5C28"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c>
          <w:tcPr>
            <w:tcW w:w="1170" w:type="dxa"/>
            <w:vAlign w:val="bottom"/>
          </w:tcPr>
          <w:p w14:paraId="6A2F39E1"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c>
          <w:tcPr>
            <w:tcW w:w="1350" w:type="dxa"/>
            <w:vAlign w:val="bottom"/>
          </w:tcPr>
          <w:p w14:paraId="30CC544A" w14:textId="77777777" w:rsidR="001A204C" w:rsidRPr="00C63260" w:rsidRDefault="001A204C" w:rsidP="00EA3201">
            <w:pPr>
              <w:tabs>
                <w:tab w:val="decimal" w:pos="792"/>
              </w:tabs>
              <w:spacing w:line="320" w:lineRule="exact"/>
              <w:ind w:left="360" w:hanging="360"/>
              <w:jc w:val="both"/>
              <w:rPr>
                <w:rFonts w:ascii="Arial" w:hAnsi="Arial" w:cs="Arial"/>
                <w:sz w:val="18"/>
                <w:szCs w:val="18"/>
              </w:rPr>
            </w:pPr>
          </w:p>
        </w:tc>
      </w:tr>
      <w:tr w:rsidR="00D710CE" w:rsidRPr="00C63260" w14:paraId="0AAE407A" w14:textId="77777777" w:rsidTr="00223E3C">
        <w:trPr>
          <w:trHeight w:val="80"/>
        </w:trPr>
        <w:tc>
          <w:tcPr>
            <w:tcW w:w="4410" w:type="dxa"/>
            <w:gridSpan w:val="3"/>
            <w:vAlign w:val="bottom"/>
          </w:tcPr>
          <w:p w14:paraId="5714ED11" w14:textId="77777777"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Subsidiaries</w:t>
            </w:r>
          </w:p>
        </w:tc>
        <w:tc>
          <w:tcPr>
            <w:tcW w:w="1305" w:type="dxa"/>
            <w:gridSpan w:val="3"/>
            <w:vAlign w:val="bottom"/>
          </w:tcPr>
          <w:p w14:paraId="58D79199" w14:textId="72A019D3"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05" w:type="dxa"/>
            <w:gridSpan w:val="3"/>
            <w:vAlign w:val="bottom"/>
          </w:tcPr>
          <w:p w14:paraId="60F96E0D" w14:textId="72D48C2B"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170" w:type="dxa"/>
            <w:vAlign w:val="bottom"/>
          </w:tcPr>
          <w:p w14:paraId="5BFFCFE6" w14:textId="59F33AEA"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7,073</w:t>
            </w:r>
          </w:p>
        </w:tc>
        <w:tc>
          <w:tcPr>
            <w:tcW w:w="1350" w:type="dxa"/>
            <w:vAlign w:val="bottom"/>
          </w:tcPr>
          <w:p w14:paraId="7FD788F6" w14:textId="2D6F1A79"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30,009</w:t>
            </w:r>
          </w:p>
        </w:tc>
      </w:tr>
      <w:tr w:rsidR="00D710CE" w:rsidRPr="00C63260" w14:paraId="24AA4FEB" w14:textId="77777777" w:rsidTr="00864AFE">
        <w:tc>
          <w:tcPr>
            <w:tcW w:w="4410" w:type="dxa"/>
            <w:gridSpan w:val="3"/>
            <w:vAlign w:val="bottom"/>
          </w:tcPr>
          <w:p w14:paraId="726E0222" w14:textId="77777777" w:rsidR="00D710CE" w:rsidRPr="00C63260" w:rsidRDefault="00D710CE" w:rsidP="00D710CE">
            <w:pPr>
              <w:spacing w:line="320" w:lineRule="exact"/>
              <w:ind w:left="345" w:right="-12" w:hanging="162"/>
              <w:rPr>
                <w:rFonts w:ascii="Arial" w:hAnsi="Arial" w:cs="Arial"/>
                <w:sz w:val="18"/>
                <w:szCs w:val="18"/>
              </w:rPr>
            </w:pPr>
            <w:r w:rsidRPr="00C63260">
              <w:rPr>
                <w:rFonts w:ascii="Arial" w:hAnsi="Arial" w:cs="Arial"/>
                <w:sz w:val="18"/>
                <w:szCs w:val="18"/>
              </w:rPr>
              <w:t>Parent company</w:t>
            </w:r>
          </w:p>
        </w:tc>
        <w:tc>
          <w:tcPr>
            <w:tcW w:w="1305" w:type="dxa"/>
            <w:gridSpan w:val="3"/>
            <w:vAlign w:val="bottom"/>
          </w:tcPr>
          <w:p w14:paraId="0154C3B9" w14:textId="0FD9C57B"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05" w:type="dxa"/>
            <w:gridSpan w:val="3"/>
            <w:vAlign w:val="bottom"/>
          </w:tcPr>
          <w:p w14:paraId="2BE53CF1" w14:textId="4A7E7F2D"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4</w:t>
            </w:r>
          </w:p>
        </w:tc>
        <w:tc>
          <w:tcPr>
            <w:tcW w:w="1170" w:type="dxa"/>
            <w:vAlign w:val="bottom"/>
          </w:tcPr>
          <w:p w14:paraId="145FADE4" w14:textId="7A5E630C"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50" w:type="dxa"/>
            <w:vAlign w:val="bottom"/>
          </w:tcPr>
          <w:p w14:paraId="359EB59E" w14:textId="503A607B"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w:t>
            </w:r>
          </w:p>
        </w:tc>
      </w:tr>
      <w:tr w:rsidR="00D710CE" w:rsidRPr="00C63260" w14:paraId="631BABE8" w14:textId="77777777" w:rsidTr="002F38EE">
        <w:tc>
          <w:tcPr>
            <w:tcW w:w="4410" w:type="dxa"/>
            <w:gridSpan w:val="3"/>
            <w:vAlign w:val="bottom"/>
          </w:tcPr>
          <w:p w14:paraId="59EC4C94" w14:textId="77777777" w:rsidR="00D710CE" w:rsidRPr="00C63260" w:rsidRDefault="00D710CE"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Associate</w:t>
            </w:r>
          </w:p>
        </w:tc>
        <w:tc>
          <w:tcPr>
            <w:tcW w:w="1305" w:type="dxa"/>
            <w:gridSpan w:val="3"/>
            <w:vAlign w:val="bottom"/>
          </w:tcPr>
          <w:p w14:paraId="5942B5D0" w14:textId="425938EC"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1,788</w:t>
            </w:r>
          </w:p>
        </w:tc>
        <w:tc>
          <w:tcPr>
            <w:tcW w:w="1305" w:type="dxa"/>
            <w:gridSpan w:val="3"/>
            <w:vAlign w:val="bottom"/>
          </w:tcPr>
          <w:p w14:paraId="6F45C38D" w14:textId="60ABFDCA"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257</w:t>
            </w:r>
          </w:p>
        </w:tc>
        <w:tc>
          <w:tcPr>
            <w:tcW w:w="1170" w:type="dxa"/>
            <w:vAlign w:val="bottom"/>
          </w:tcPr>
          <w:p w14:paraId="626BF401" w14:textId="083CD591" w:rsidR="00D710CE" w:rsidRPr="00C63260" w:rsidRDefault="00D710CE" w:rsidP="00D710CE">
            <w:pP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50" w:type="dxa"/>
            <w:vAlign w:val="bottom"/>
          </w:tcPr>
          <w:p w14:paraId="627CA6E6" w14:textId="5F0BCD1F" w:rsidR="00D710CE" w:rsidRPr="00C63260" w:rsidRDefault="00D710CE" w:rsidP="00D710CE">
            <w:pPr>
              <w:tabs>
                <w:tab w:val="decimal" w:pos="1065"/>
              </w:tabs>
              <w:spacing w:line="320" w:lineRule="exact"/>
              <w:jc w:val="both"/>
              <w:rPr>
                <w:rFonts w:ascii="Arial" w:hAnsi="Arial" w:cs="Arial"/>
                <w:sz w:val="18"/>
                <w:szCs w:val="18"/>
              </w:rPr>
            </w:pPr>
            <w:r w:rsidRPr="00C63260">
              <w:rPr>
                <w:rFonts w:ascii="Arial" w:hAnsi="Arial" w:cs="Arial"/>
                <w:sz w:val="18"/>
                <w:szCs w:val="18"/>
              </w:rPr>
              <w:t>9</w:t>
            </w:r>
          </w:p>
        </w:tc>
      </w:tr>
      <w:tr w:rsidR="00D710CE" w:rsidRPr="00C63260" w14:paraId="79FADA28" w14:textId="77777777" w:rsidTr="002F38EE">
        <w:tc>
          <w:tcPr>
            <w:tcW w:w="4410" w:type="dxa"/>
            <w:gridSpan w:val="3"/>
            <w:vAlign w:val="bottom"/>
          </w:tcPr>
          <w:p w14:paraId="09CDE424" w14:textId="1017C879" w:rsidR="00D710CE" w:rsidRPr="00C63260" w:rsidRDefault="00016429" w:rsidP="00D710CE">
            <w:pPr>
              <w:spacing w:line="320" w:lineRule="exact"/>
              <w:ind w:left="345" w:right="-12" w:hanging="162"/>
              <w:jc w:val="thaiDistribute"/>
              <w:rPr>
                <w:rFonts w:ascii="Arial" w:hAnsi="Arial" w:cs="Arial"/>
                <w:sz w:val="18"/>
                <w:szCs w:val="18"/>
              </w:rPr>
            </w:pPr>
            <w:r w:rsidRPr="00C63260">
              <w:rPr>
                <w:rFonts w:ascii="Arial" w:hAnsi="Arial" w:cs="Arial"/>
                <w:sz w:val="18"/>
                <w:szCs w:val="18"/>
              </w:rPr>
              <w:t>Related companies</w:t>
            </w:r>
          </w:p>
        </w:tc>
        <w:tc>
          <w:tcPr>
            <w:tcW w:w="1305" w:type="dxa"/>
            <w:gridSpan w:val="3"/>
            <w:vAlign w:val="bottom"/>
          </w:tcPr>
          <w:p w14:paraId="3AB5F3F9" w14:textId="20D9D30D" w:rsidR="00D710CE" w:rsidRPr="00D710CE" w:rsidRDefault="00D710CE" w:rsidP="006F4BC4">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31,841</w:t>
            </w:r>
          </w:p>
        </w:tc>
        <w:tc>
          <w:tcPr>
            <w:tcW w:w="1305" w:type="dxa"/>
            <w:gridSpan w:val="3"/>
            <w:vAlign w:val="bottom"/>
          </w:tcPr>
          <w:p w14:paraId="715D6874" w14:textId="5F82561D" w:rsidR="00D710CE" w:rsidRPr="00D710CE" w:rsidRDefault="00D710CE" w:rsidP="006F4BC4">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110,078</w:t>
            </w:r>
          </w:p>
        </w:tc>
        <w:tc>
          <w:tcPr>
            <w:tcW w:w="1170" w:type="dxa"/>
            <w:vAlign w:val="bottom"/>
          </w:tcPr>
          <w:p w14:paraId="277D118B" w14:textId="262E7FD0" w:rsidR="00D710CE" w:rsidRPr="00D710CE" w:rsidRDefault="00D710CE" w:rsidP="006F4BC4">
            <w:pPr>
              <w:pBdr>
                <w:bottom w:val="sing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w:t>
            </w:r>
          </w:p>
        </w:tc>
        <w:tc>
          <w:tcPr>
            <w:tcW w:w="1350" w:type="dxa"/>
            <w:vAlign w:val="bottom"/>
          </w:tcPr>
          <w:p w14:paraId="0416CE74" w14:textId="1D3CDA97" w:rsidR="00D710CE" w:rsidRPr="00C63260" w:rsidRDefault="00D710CE" w:rsidP="006F4BC4">
            <w:pPr>
              <w:pBdr>
                <w:bottom w:val="single" w:sz="4" w:space="1" w:color="auto"/>
              </w:pBdr>
              <w:tabs>
                <w:tab w:val="decimal" w:pos="1065"/>
              </w:tabs>
              <w:spacing w:line="320" w:lineRule="exact"/>
              <w:jc w:val="both"/>
              <w:rPr>
                <w:rFonts w:ascii="Arial" w:hAnsi="Arial" w:cs="Arial"/>
                <w:sz w:val="18"/>
                <w:szCs w:val="18"/>
              </w:rPr>
            </w:pPr>
            <w:r w:rsidRPr="00C63260">
              <w:rPr>
                <w:rFonts w:ascii="Arial" w:hAnsi="Arial" w:cs="Arial"/>
                <w:sz w:val="18"/>
                <w:szCs w:val="18"/>
              </w:rPr>
              <w:t>1,498</w:t>
            </w:r>
          </w:p>
        </w:tc>
      </w:tr>
      <w:tr w:rsidR="00D710CE" w:rsidRPr="00C63260" w14:paraId="28CA98A8" w14:textId="77777777" w:rsidTr="002F38EE">
        <w:tc>
          <w:tcPr>
            <w:tcW w:w="4410" w:type="dxa"/>
            <w:gridSpan w:val="3"/>
            <w:vAlign w:val="bottom"/>
          </w:tcPr>
          <w:p w14:paraId="2DBE94E0" w14:textId="77777777" w:rsidR="00D710CE" w:rsidRPr="00C63260" w:rsidRDefault="00D710CE" w:rsidP="00D710CE">
            <w:pPr>
              <w:spacing w:line="320" w:lineRule="exact"/>
              <w:ind w:left="162" w:right="-12" w:hanging="162"/>
              <w:rPr>
                <w:rFonts w:ascii="Arial" w:hAnsi="Arial" w:cs="Arial"/>
                <w:sz w:val="18"/>
                <w:szCs w:val="18"/>
              </w:rPr>
            </w:pPr>
            <w:r w:rsidRPr="00C63260">
              <w:rPr>
                <w:rFonts w:ascii="Arial" w:hAnsi="Arial" w:cs="Arial"/>
                <w:sz w:val="18"/>
                <w:szCs w:val="18"/>
              </w:rPr>
              <w:t>Total trade and other payables - related parties</w:t>
            </w:r>
          </w:p>
        </w:tc>
        <w:tc>
          <w:tcPr>
            <w:tcW w:w="1305" w:type="dxa"/>
            <w:gridSpan w:val="3"/>
            <w:vAlign w:val="bottom"/>
          </w:tcPr>
          <w:p w14:paraId="03621405" w14:textId="174ED378"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33,</w:t>
            </w:r>
            <w:r w:rsidR="006F4BC4">
              <w:rPr>
                <w:rFonts w:ascii="Arial" w:hAnsi="Arial" w:cs="Arial"/>
                <w:sz w:val="18"/>
                <w:szCs w:val="18"/>
              </w:rPr>
              <w:t>629</w:t>
            </w:r>
          </w:p>
        </w:tc>
        <w:tc>
          <w:tcPr>
            <w:tcW w:w="1305" w:type="dxa"/>
            <w:gridSpan w:val="3"/>
            <w:vAlign w:val="bottom"/>
          </w:tcPr>
          <w:p w14:paraId="64A6B198" w14:textId="7EAC2179"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110,339</w:t>
            </w:r>
          </w:p>
        </w:tc>
        <w:tc>
          <w:tcPr>
            <w:tcW w:w="1170" w:type="dxa"/>
            <w:vAlign w:val="bottom"/>
          </w:tcPr>
          <w:p w14:paraId="69F813BF" w14:textId="483A0558"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D710CE">
              <w:rPr>
                <w:rFonts w:ascii="Arial" w:hAnsi="Arial" w:cs="Arial"/>
                <w:sz w:val="18"/>
                <w:szCs w:val="18"/>
              </w:rPr>
              <w:t>7,</w:t>
            </w:r>
            <w:r w:rsidR="006F4BC4">
              <w:rPr>
                <w:rFonts w:ascii="Arial" w:hAnsi="Arial" w:cs="Arial"/>
                <w:sz w:val="18"/>
                <w:szCs w:val="18"/>
              </w:rPr>
              <w:t>073</w:t>
            </w:r>
          </w:p>
        </w:tc>
        <w:tc>
          <w:tcPr>
            <w:tcW w:w="1350" w:type="dxa"/>
            <w:vAlign w:val="bottom"/>
          </w:tcPr>
          <w:p w14:paraId="6D1A6611" w14:textId="372F37C7" w:rsidR="00D710CE" w:rsidRPr="00C63260" w:rsidRDefault="00D710CE" w:rsidP="00D710CE">
            <w:pPr>
              <w:pBdr>
                <w:bottom w:val="double" w:sz="4" w:space="1" w:color="auto"/>
              </w:pBdr>
              <w:tabs>
                <w:tab w:val="decimal" w:pos="1065"/>
              </w:tabs>
              <w:spacing w:line="320" w:lineRule="exact"/>
              <w:jc w:val="both"/>
              <w:rPr>
                <w:rFonts w:ascii="Arial" w:hAnsi="Arial" w:cs="Arial"/>
                <w:sz w:val="18"/>
                <w:szCs w:val="18"/>
              </w:rPr>
            </w:pPr>
            <w:r w:rsidRPr="00C63260">
              <w:rPr>
                <w:rFonts w:ascii="Arial" w:hAnsi="Arial" w:cs="Arial"/>
                <w:sz w:val="18"/>
                <w:szCs w:val="18"/>
              </w:rPr>
              <w:t>31,516</w:t>
            </w:r>
          </w:p>
        </w:tc>
      </w:tr>
    </w:tbl>
    <w:p w14:paraId="2CD0C3EB" w14:textId="1477F851" w:rsidR="00BB0626" w:rsidRPr="00C63260" w:rsidRDefault="00BB0626" w:rsidP="00807803">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sidRPr="00C63260">
        <w:rPr>
          <w:rFonts w:ascii="Arial" w:hAnsi="Arial" w:cs="Arial"/>
          <w:sz w:val="22"/>
          <w:szCs w:val="28"/>
          <w:u w:val="single"/>
        </w:rPr>
        <w:t>Short-term and long-term l</w:t>
      </w:r>
      <w:r w:rsidRPr="00C63260">
        <w:rPr>
          <w:rFonts w:ascii="Arial" w:hAnsi="Arial" w:cs="Arial"/>
          <w:sz w:val="22"/>
          <w:szCs w:val="22"/>
          <w:u w:val="single"/>
        </w:rPr>
        <w:t xml:space="preserve">oans to related </w:t>
      </w:r>
      <w:proofErr w:type="spellStart"/>
      <w:r w:rsidRPr="00C63260">
        <w:rPr>
          <w:rFonts w:ascii="Arial" w:hAnsi="Arial" w:cs="Arial"/>
          <w:sz w:val="22"/>
          <w:szCs w:val="22"/>
          <w:u w:val="single"/>
        </w:rPr>
        <w:t>related</w:t>
      </w:r>
      <w:proofErr w:type="spellEnd"/>
      <w:r w:rsidRPr="00C63260">
        <w:rPr>
          <w:rFonts w:ascii="Arial" w:hAnsi="Arial" w:cs="Arial"/>
          <w:sz w:val="22"/>
          <w:szCs w:val="22"/>
          <w:u w:val="single"/>
        </w:rPr>
        <w:t xml:space="preserve"> party</w:t>
      </w:r>
    </w:p>
    <w:p w14:paraId="5FF8E8E2" w14:textId="697FF599" w:rsidR="00BB0626" w:rsidRPr="00C63260" w:rsidRDefault="00BB0626" w:rsidP="00BB0626">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BF1C2C" w:rsidRPr="00C63260">
        <w:rPr>
          <w:rFonts w:ascii="Arial" w:hAnsi="Arial" w:cs="Arial"/>
          <w:sz w:val="22"/>
          <w:szCs w:val="22"/>
        </w:rPr>
        <w:t xml:space="preserve">31 December </w:t>
      </w:r>
      <w:r w:rsidR="00223E3C" w:rsidRPr="00C63260">
        <w:rPr>
          <w:rFonts w:ascii="Arial" w:hAnsi="Arial" w:cs="Arial"/>
          <w:sz w:val="22"/>
          <w:szCs w:val="22"/>
        </w:rPr>
        <w:t>2022</w:t>
      </w:r>
      <w:r w:rsidRPr="00C63260">
        <w:rPr>
          <w:rFonts w:ascii="Arial" w:hAnsi="Arial" w:cs="Arial"/>
          <w:sz w:val="22"/>
          <w:szCs w:val="22"/>
        </w:rPr>
        <w:t xml:space="preserve">, the balance of loans </w:t>
      </w:r>
      <w:r w:rsidR="00AA4783" w:rsidRPr="00C63260">
        <w:rPr>
          <w:rFonts w:ascii="Arial" w:hAnsi="Arial" w:cs="Arial"/>
          <w:sz w:val="22"/>
          <w:szCs w:val="22"/>
        </w:rPr>
        <w:t xml:space="preserve">to </w:t>
      </w:r>
      <w:r w:rsidRPr="00C63260">
        <w:rPr>
          <w:rFonts w:ascii="Arial" w:hAnsi="Arial" w:cs="Arial"/>
          <w:sz w:val="22"/>
          <w:szCs w:val="22"/>
        </w:rPr>
        <w:t xml:space="preserve">related </w:t>
      </w:r>
      <w:r w:rsidR="00AA4783" w:rsidRPr="00C63260">
        <w:rPr>
          <w:rFonts w:ascii="Arial" w:hAnsi="Arial" w:cs="Arial"/>
          <w:sz w:val="22"/>
          <w:szCs w:val="22"/>
        </w:rPr>
        <w:t>parties</w:t>
      </w:r>
      <w:r w:rsidRPr="00C63260">
        <w:rPr>
          <w:rFonts w:ascii="Arial" w:hAnsi="Arial" w:cs="Arial"/>
          <w:sz w:val="22"/>
          <w:szCs w:val="22"/>
        </w:rPr>
        <w:t xml:space="preserve"> and the movements are as follows:</w:t>
      </w:r>
    </w:p>
    <w:tbl>
      <w:tblPr>
        <w:tblStyle w:val="TableGrid"/>
        <w:tblW w:w="9720" w:type="dxa"/>
        <w:tblLayout w:type="fixed"/>
        <w:tblLook w:val="04A0" w:firstRow="1" w:lastRow="0" w:firstColumn="1" w:lastColumn="0" w:noHBand="0" w:noVBand="1"/>
      </w:tblPr>
      <w:tblGrid>
        <w:gridCol w:w="1868"/>
        <w:gridCol w:w="472"/>
        <w:gridCol w:w="434"/>
        <w:gridCol w:w="1006"/>
        <w:gridCol w:w="1485"/>
        <w:gridCol w:w="1485"/>
        <w:gridCol w:w="1485"/>
        <w:gridCol w:w="1485"/>
      </w:tblGrid>
      <w:tr w:rsidR="004739FC" w:rsidRPr="00C63260" w14:paraId="0BE7A926" w14:textId="77777777" w:rsidTr="004739FC">
        <w:trPr>
          <w:trHeight w:val="80"/>
        </w:trPr>
        <w:tc>
          <w:tcPr>
            <w:tcW w:w="1868" w:type="dxa"/>
            <w:tcBorders>
              <w:top w:val="nil"/>
              <w:left w:val="nil"/>
              <w:bottom w:val="nil"/>
              <w:right w:val="nil"/>
            </w:tcBorders>
          </w:tcPr>
          <w:p w14:paraId="32DD4797" w14:textId="77777777" w:rsidR="004739FC" w:rsidRPr="00C63260" w:rsidRDefault="004739FC">
            <w:pPr>
              <w:spacing w:line="240" w:lineRule="exact"/>
              <w:ind w:right="-45"/>
              <w:jc w:val="right"/>
              <w:rPr>
                <w:rFonts w:ascii="Arial" w:hAnsi="Arial" w:cs="Arial"/>
                <w:sz w:val="14"/>
                <w:szCs w:val="14"/>
              </w:rPr>
            </w:pPr>
          </w:p>
        </w:tc>
        <w:tc>
          <w:tcPr>
            <w:tcW w:w="906" w:type="dxa"/>
            <w:gridSpan w:val="2"/>
            <w:tcBorders>
              <w:top w:val="nil"/>
              <w:left w:val="nil"/>
              <w:bottom w:val="nil"/>
              <w:right w:val="nil"/>
            </w:tcBorders>
          </w:tcPr>
          <w:p w14:paraId="6E104039" w14:textId="77777777" w:rsidR="004739FC" w:rsidRPr="00C63260" w:rsidRDefault="004739FC">
            <w:pPr>
              <w:spacing w:line="240" w:lineRule="exact"/>
              <w:ind w:right="-45"/>
              <w:jc w:val="right"/>
              <w:rPr>
                <w:rFonts w:ascii="Arial" w:hAnsi="Arial" w:cs="Arial"/>
                <w:sz w:val="14"/>
                <w:szCs w:val="14"/>
              </w:rPr>
            </w:pPr>
          </w:p>
        </w:tc>
        <w:tc>
          <w:tcPr>
            <w:tcW w:w="1006" w:type="dxa"/>
            <w:tcBorders>
              <w:top w:val="nil"/>
              <w:left w:val="nil"/>
              <w:bottom w:val="nil"/>
              <w:right w:val="nil"/>
            </w:tcBorders>
          </w:tcPr>
          <w:p w14:paraId="007CB8C8" w14:textId="77777777" w:rsidR="004739FC" w:rsidRPr="00C63260" w:rsidRDefault="004739FC">
            <w:pPr>
              <w:spacing w:line="240" w:lineRule="exact"/>
              <w:ind w:right="-45"/>
              <w:jc w:val="right"/>
              <w:rPr>
                <w:rFonts w:ascii="Arial" w:hAnsi="Arial" w:cs="Arial"/>
                <w:sz w:val="14"/>
                <w:szCs w:val="14"/>
              </w:rPr>
            </w:pPr>
          </w:p>
        </w:tc>
        <w:tc>
          <w:tcPr>
            <w:tcW w:w="5940" w:type="dxa"/>
            <w:gridSpan w:val="4"/>
            <w:tcBorders>
              <w:top w:val="nil"/>
              <w:left w:val="nil"/>
              <w:bottom w:val="nil"/>
              <w:right w:val="nil"/>
            </w:tcBorders>
            <w:vAlign w:val="bottom"/>
            <w:hideMark/>
          </w:tcPr>
          <w:p w14:paraId="4BC97DB0" w14:textId="77777777" w:rsidR="004739FC" w:rsidRPr="00C63260" w:rsidRDefault="004739FC">
            <w:pPr>
              <w:spacing w:line="240" w:lineRule="exact"/>
              <w:ind w:right="-45"/>
              <w:jc w:val="right"/>
              <w:rPr>
                <w:rFonts w:ascii="Arial" w:hAnsi="Arial" w:cs="Arial"/>
                <w:sz w:val="14"/>
                <w:szCs w:val="14"/>
              </w:rPr>
            </w:pPr>
            <w:r w:rsidRPr="00C63260">
              <w:rPr>
                <w:rFonts w:ascii="Arial" w:hAnsi="Arial" w:cs="Arial"/>
                <w:sz w:val="14"/>
                <w:szCs w:val="14"/>
              </w:rPr>
              <w:t>(Unit: Thousand Baht)</w:t>
            </w:r>
          </w:p>
        </w:tc>
      </w:tr>
      <w:tr w:rsidR="004739FC" w:rsidRPr="00C63260" w14:paraId="1B51B58E" w14:textId="77777777" w:rsidTr="004739FC">
        <w:trPr>
          <w:trHeight w:val="80"/>
        </w:trPr>
        <w:tc>
          <w:tcPr>
            <w:tcW w:w="2340" w:type="dxa"/>
            <w:gridSpan w:val="2"/>
            <w:tcBorders>
              <w:top w:val="nil"/>
              <w:left w:val="nil"/>
              <w:bottom w:val="nil"/>
              <w:right w:val="nil"/>
            </w:tcBorders>
            <w:vAlign w:val="bottom"/>
          </w:tcPr>
          <w:p w14:paraId="5150DE6F" w14:textId="77777777" w:rsidR="004739FC" w:rsidRPr="00C63260" w:rsidRDefault="004739FC">
            <w:pPr>
              <w:spacing w:line="240" w:lineRule="exact"/>
              <w:ind w:right="-45"/>
              <w:jc w:val="center"/>
              <w:rPr>
                <w:rFonts w:ascii="Arial" w:hAnsi="Arial"/>
                <w:sz w:val="14"/>
                <w:szCs w:val="14"/>
              </w:rPr>
            </w:pPr>
          </w:p>
        </w:tc>
        <w:tc>
          <w:tcPr>
            <w:tcW w:w="1440" w:type="dxa"/>
            <w:gridSpan w:val="2"/>
            <w:tcBorders>
              <w:top w:val="nil"/>
              <w:left w:val="nil"/>
              <w:bottom w:val="nil"/>
              <w:right w:val="nil"/>
            </w:tcBorders>
            <w:vAlign w:val="bottom"/>
          </w:tcPr>
          <w:p w14:paraId="26723B0B" w14:textId="77777777" w:rsidR="004739FC" w:rsidRPr="00C63260" w:rsidRDefault="004739FC">
            <w:pPr>
              <w:spacing w:line="240" w:lineRule="exact"/>
              <w:ind w:right="-45"/>
              <w:jc w:val="center"/>
              <w:rPr>
                <w:rFonts w:ascii="Arial" w:hAnsi="Arial" w:cs="Arial"/>
                <w:sz w:val="14"/>
                <w:szCs w:val="14"/>
                <w:cs/>
              </w:rPr>
            </w:pPr>
          </w:p>
        </w:tc>
        <w:tc>
          <w:tcPr>
            <w:tcW w:w="5940" w:type="dxa"/>
            <w:gridSpan w:val="4"/>
            <w:tcBorders>
              <w:top w:val="nil"/>
              <w:left w:val="nil"/>
              <w:bottom w:val="nil"/>
              <w:right w:val="nil"/>
            </w:tcBorders>
            <w:hideMark/>
          </w:tcPr>
          <w:p w14:paraId="074FCBFF" w14:textId="77777777" w:rsidR="004739FC" w:rsidRPr="00C63260" w:rsidRDefault="004739FC">
            <w:pPr>
              <w:pBdr>
                <w:bottom w:val="single" w:sz="4" w:space="1" w:color="auto"/>
              </w:pBdr>
              <w:spacing w:line="240" w:lineRule="exact"/>
              <w:ind w:right="-45"/>
              <w:jc w:val="center"/>
              <w:rPr>
                <w:rFonts w:ascii="Arial" w:hAnsi="Arial"/>
                <w:sz w:val="14"/>
                <w:szCs w:val="14"/>
              </w:rPr>
            </w:pPr>
            <w:r w:rsidRPr="00C63260">
              <w:rPr>
                <w:rFonts w:ascii="Arial" w:hAnsi="Arial" w:cs="Arial"/>
                <w:sz w:val="14"/>
                <w:szCs w:val="14"/>
              </w:rPr>
              <w:t>Consolidated financial statements</w:t>
            </w:r>
          </w:p>
        </w:tc>
      </w:tr>
      <w:tr w:rsidR="004739FC" w:rsidRPr="00C63260" w14:paraId="1D689A41" w14:textId="77777777" w:rsidTr="004739FC">
        <w:trPr>
          <w:trHeight w:val="86"/>
        </w:trPr>
        <w:tc>
          <w:tcPr>
            <w:tcW w:w="2340" w:type="dxa"/>
            <w:gridSpan w:val="2"/>
            <w:tcBorders>
              <w:top w:val="nil"/>
              <w:left w:val="nil"/>
              <w:bottom w:val="nil"/>
              <w:right w:val="nil"/>
            </w:tcBorders>
            <w:vAlign w:val="bottom"/>
            <w:hideMark/>
          </w:tcPr>
          <w:p w14:paraId="28AEB9BE" w14:textId="4EE36A6E" w:rsidR="004739FC" w:rsidRPr="00C63260" w:rsidRDefault="004739FC">
            <w:pPr>
              <w:pBdr>
                <w:bottom w:val="single" w:sz="4" w:space="1" w:color="auto"/>
              </w:pBdr>
              <w:spacing w:line="240" w:lineRule="exact"/>
              <w:ind w:right="-45"/>
              <w:jc w:val="center"/>
              <w:rPr>
                <w:rFonts w:ascii="Arial" w:hAnsi="Arial" w:cs="Arial"/>
                <w:sz w:val="14"/>
                <w:szCs w:val="14"/>
              </w:rPr>
            </w:pPr>
            <w:r w:rsidRPr="00C63260">
              <w:rPr>
                <w:rFonts w:ascii="Arial" w:hAnsi="Arial" w:cs="Browallia New"/>
                <w:sz w:val="14"/>
                <w:szCs w:val="17"/>
              </w:rPr>
              <w:t xml:space="preserve">Short-term </w:t>
            </w:r>
            <w:r w:rsidRPr="00C63260">
              <w:rPr>
                <w:rFonts w:ascii="Arial" w:hAnsi="Arial" w:cs="Arial"/>
                <w:sz w:val="14"/>
                <w:szCs w:val="14"/>
              </w:rPr>
              <w:t>loan to</w:t>
            </w:r>
          </w:p>
        </w:tc>
        <w:tc>
          <w:tcPr>
            <w:tcW w:w="1440" w:type="dxa"/>
            <w:gridSpan w:val="2"/>
            <w:tcBorders>
              <w:top w:val="nil"/>
              <w:left w:val="nil"/>
              <w:bottom w:val="nil"/>
              <w:right w:val="nil"/>
            </w:tcBorders>
            <w:vAlign w:val="bottom"/>
            <w:hideMark/>
          </w:tcPr>
          <w:p w14:paraId="5218677E" w14:textId="77777777" w:rsidR="004739FC" w:rsidRPr="00C63260" w:rsidRDefault="004739FC">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Related by</w:t>
            </w:r>
          </w:p>
        </w:tc>
        <w:tc>
          <w:tcPr>
            <w:tcW w:w="1485" w:type="dxa"/>
            <w:tcBorders>
              <w:top w:val="nil"/>
              <w:left w:val="nil"/>
              <w:bottom w:val="nil"/>
              <w:right w:val="nil"/>
            </w:tcBorders>
            <w:vAlign w:val="bottom"/>
            <w:hideMark/>
          </w:tcPr>
          <w:p w14:paraId="0D4732D4" w14:textId="5E5515D8" w:rsidR="004739FC" w:rsidRPr="00C63260" w:rsidRDefault="004739FC">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 xml:space="preserve">Balance as at       </w:t>
            </w:r>
            <w:r w:rsidRPr="00C63260">
              <w:rPr>
                <w:rFonts w:ascii="Arial" w:hAnsi="Arial" w:cs="Arial"/>
                <w:sz w:val="14"/>
                <w:szCs w:val="14"/>
              </w:rPr>
              <w:br/>
              <w:t>1 January 202</w:t>
            </w:r>
            <w:r w:rsidR="00223E3C" w:rsidRPr="00C63260">
              <w:rPr>
                <w:rFonts w:ascii="Arial" w:hAnsi="Arial" w:cs="Arial"/>
                <w:sz w:val="14"/>
                <w:szCs w:val="14"/>
              </w:rPr>
              <w:t>2</w:t>
            </w:r>
          </w:p>
        </w:tc>
        <w:tc>
          <w:tcPr>
            <w:tcW w:w="1485" w:type="dxa"/>
            <w:tcBorders>
              <w:top w:val="nil"/>
              <w:left w:val="nil"/>
              <w:bottom w:val="nil"/>
              <w:right w:val="nil"/>
            </w:tcBorders>
            <w:vAlign w:val="bottom"/>
            <w:hideMark/>
          </w:tcPr>
          <w:p w14:paraId="7F75B1A0" w14:textId="521B5876" w:rsidR="004739FC" w:rsidRPr="00C63260" w:rsidRDefault="00F85CCF">
            <w:pPr>
              <w:pBdr>
                <w:bottom w:val="single" w:sz="4" w:space="1" w:color="auto"/>
              </w:pBdr>
              <w:spacing w:line="240" w:lineRule="exact"/>
              <w:ind w:right="-45"/>
              <w:jc w:val="center"/>
              <w:rPr>
                <w:rFonts w:ascii="Arial" w:hAnsi="Arial" w:cs="Arial"/>
                <w:sz w:val="14"/>
                <w:szCs w:val="14"/>
              </w:rPr>
            </w:pPr>
            <w:r>
              <w:rPr>
                <w:rFonts w:ascii="Arial" w:hAnsi="Arial" w:cs="Browallia New"/>
                <w:sz w:val="14"/>
                <w:szCs w:val="17"/>
              </w:rPr>
              <w:t>De</w:t>
            </w:r>
            <w:r w:rsidR="004739FC" w:rsidRPr="00C63260">
              <w:rPr>
                <w:rFonts w:ascii="Arial" w:hAnsi="Arial" w:cs="Arial"/>
                <w:sz w:val="14"/>
                <w:szCs w:val="14"/>
              </w:rPr>
              <w:t xml:space="preserve">crease </w:t>
            </w:r>
            <w:r w:rsidR="004739FC" w:rsidRPr="00C63260">
              <w:rPr>
                <w:rFonts w:ascii="Arial" w:hAnsi="Arial" w:cs="Arial"/>
                <w:sz w:val="14"/>
                <w:szCs w:val="14"/>
              </w:rPr>
              <w:br/>
              <w:t>during the year</w:t>
            </w:r>
          </w:p>
        </w:tc>
        <w:tc>
          <w:tcPr>
            <w:tcW w:w="1485" w:type="dxa"/>
            <w:tcBorders>
              <w:top w:val="nil"/>
              <w:left w:val="nil"/>
              <w:bottom w:val="nil"/>
              <w:right w:val="nil"/>
            </w:tcBorders>
            <w:vAlign w:val="bottom"/>
            <w:hideMark/>
          </w:tcPr>
          <w:p w14:paraId="612C3352" w14:textId="77777777" w:rsidR="004739FC" w:rsidRPr="00C63260" w:rsidRDefault="004739FC">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Gain on</w:t>
            </w:r>
          </w:p>
          <w:p w14:paraId="77B9B5B7" w14:textId="77777777" w:rsidR="004739FC" w:rsidRPr="00C63260" w:rsidRDefault="004739FC">
            <w:pPr>
              <w:pBdr>
                <w:bottom w:val="single" w:sz="4" w:space="1" w:color="auto"/>
              </w:pBdr>
              <w:spacing w:line="240" w:lineRule="exact"/>
              <w:ind w:right="-45"/>
              <w:jc w:val="center"/>
              <w:rPr>
                <w:rFonts w:ascii="Arial" w:hAnsi="Arial"/>
                <w:sz w:val="14"/>
                <w:szCs w:val="14"/>
              </w:rPr>
            </w:pPr>
            <w:r w:rsidRPr="00C63260">
              <w:rPr>
                <w:rFonts w:ascii="Arial" w:hAnsi="Arial" w:cs="Arial"/>
                <w:sz w:val="14"/>
                <w:szCs w:val="14"/>
              </w:rPr>
              <w:t xml:space="preserve">exchange </w:t>
            </w:r>
          </w:p>
        </w:tc>
        <w:tc>
          <w:tcPr>
            <w:tcW w:w="1485" w:type="dxa"/>
            <w:tcBorders>
              <w:top w:val="nil"/>
              <w:left w:val="nil"/>
              <w:bottom w:val="nil"/>
              <w:right w:val="nil"/>
            </w:tcBorders>
            <w:vAlign w:val="bottom"/>
            <w:hideMark/>
          </w:tcPr>
          <w:p w14:paraId="2A7D2106" w14:textId="4070FC25" w:rsidR="004739FC" w:rsidRPr="00C63260" w:rsidRDefault="004739FC">
            <w:pPr>
              <w:pBdr>
                <w:bottom w:val="single" w:sz="4" w:space="1" w:color="auto"/>
              </w:pBdr>
              <w:spacing w:line="240" w:lineRule="exact"/>
              <w:ind w:right="-45"/>
              <w:jc w:val="center"/>
              <w:rPr>
                <w:rFonts w:ascii="Arial" w:hAnsi="Arial"/>
                <w:sz w:val="14"/>
                <w:szCs w:val="14"/>
                <w:cs/>
              </w:rPr>
            </w:pPr>
            <w:r w:rsidRPr="00C63260">
              <w:rPr>
                <w:rFonts w:ascii="Arial" w:hAnsi="Arial" w:cs="Arial"/>
                <w:sz w:val="14"/>
                <w:szCs w:val="14"/>
              </w:rPr>
              <w:t xml:space="preserve">Balance as </w:t>
            </w:r>
            <w:proofErr w:type="gramStart"/>
            <w:r w:rsidRPr="00C63260">
              <w:rPr>
                <w:rFonts w:ascii="Arial" w:hAnsi="Arial" w:cs="Arial"/>
                <w:sz w:val="14"/>
                <w:szCs w:val="14"/>
              </w:rPr>
              <w:t>at</w:t>
            </w:r>
            <w:proofErr w:type="gramEnd"/>
            <w:r w:rsidRPr="00C63260">
              <w:rPr>
                <w:rFonts w:ascii="Arial" w:hAnsi="Arial" w:cs="Arial"/>
                <w:sz w:val="14"/>
                <w:szCs w:val="14"/>
              </w:rPr>
              <w:t xml:space="preserve">          31 December </w:t>
            </w:r>
            <w:r w:rsidR="00223E3C" w:rsidRPr="00C63260">
              <w:rPr>
                <w:rFonts w:ascii="Arial" w:hAnsi="Arial" w:cs="Arial"/>
                <w:sz w:val="14"/>
                <w:szCs w:val="14"/>
              </w:rPr>
              <w:t>2022</w:t>
            </w:r>
          </w:p>
        </w:tc>
      </w:tr>
      <w:tr w:rsidR="00D710CE" w:rsidRPr="00C63260" w14:paraId="410816C5" w14:textId="77777777" w:rsidTr="00223E3C">
        <w:trPr>
          <w:trHeight w:val="80"/>
        </w:trPr>
        <w:tc>
          <w:tcPr>
            <w:tcW w:w="2340" w:type="dxa"/>
            <w:gridSpan w:val="2"/>
            <w:tcBorders>
              <w:top w:val="nil"/>
              <w:left w:val="nil"/>
              <w:bottom w:val="nil"/>
              <w:right w:val="nil"/>
            </w:tcBorders>
            <w:vAlign w:val="bottom"/>
            <w:hideMark/>
          </w:tcPr>
          <w:p w14:paraId="50F2767F" w14:textId="77777777" w:rsidR="00D710CE" w:rsidRPr="00C63260" w:rsidRDefault="00D710CE" w:rsidP="00D710CE">
            <w:pPr>
              <w:spacing w:line="240" w:lineRule="exact"/>
              <w:ind w:left="158" w:right="-12" w:hanging="158"/>
              <w:rPr>
                <w:rFonts w:ascii="Arial" w:hAnsi="Arial" w:cs="Arial"/>
                <w:sz w:val="14"/>
                <w:szCs w:val="14"/>
                <w:cs/>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(Vietnam) Company Limited</w:t>
            </w:r>
          </w:p>
        </w:tc>
        <w:tc>
          <w:tcPr>
            <w:tcW w:w="1440" w:type="dxa"/>
            <w:gridSpan w:val="2"/>
            <w:tcBorders>
              <w:top w:val="nil"/>
              <w:left w:val="nil"/>
              <w:bottom w:val="nil"/>
              <w:right w:val="nil"/>
            </w:tcBorders>
            <w:vAlign w:val="bottom"/>
            <w:hideMark/>
          </w:tcPr>
          <w:p w14:paraId="00B8B989" w14:textId="77777777" w:rsidR="00D710CE" w:rsidRPr="00C63260" w:rsidRDefault="00D710CE" w:rsidP="00D710CE">
            <w:pPr>
              <w:spacing w:line="240" w:lineRule="exact"/>
              <w:rPr>
                <w:rFonts w:ascii="Arial" w:hAnsi="Arial"/>
                <w:sz w:val="14"/>
                <w:szCs w:val="14"/>
              </w:rPr>
            </w:pPr>
            <w:r w:rsidRPr="00C63260">
              <w:rPr>
                <w:rFonts w:ascii="Arial" w:hAnsi="Arial" w:cs="Arial"/>
                <w:sz w:val="14"/>
                <w:szCs w:val="14"/>
              </w:rPr>
              <w:t>Associate</w:t>
            </w:r>
          </w:p>
        </w:tc>
        <w:tc>
          <w:tcPr>
            <w:tcW w:w="1485" w:type="dxa"/>
            <w:tcBorders>
              <w:top w:val="nil"/>
              <w:left w:val="nil"/>
              <w:bottom w:val="nil"/>
              <w:right w:val="nil"/>
            </w:tcBorders>
            <w:vAlign w:val="bottom"/>
            <w:hideMark/>
          </w:tcPr>
          <w:p w14:paraId="49B2769D" w14:textId="3D9D4D1E" w:rsidR="00D710CE" w:rsidRPr="00C63260" w:rsidRDefault="00D710CE" w:rsidP="00D710CE">
            <w:pPr>
              <w:pBdr>
                <w:bottom w:val="double" w:sz="4" w:space="1" w:color="auto"/>
              </w:pBdr>
              <w:tabs>
                <w:tab w:val="decimal" w:pos="975"/>
              </w:tabs>
              <w:spacing w:line="240" w:lineRule="exact"/>
              <w:rPr>
                <w:rFonts w:ascii="Arial" w:hAnsi="Arial" w:cs="Arial"/>
                <w:sz w:val="14"/>
                <w:szCs w:val="14"/>
                <w:cs/>
              </w:rPr>
            </w:pPr>
            <w:r w:rsidRPr="00C63260">
              <w:rPr>
                <w:rFonts w:ascii="Arial" w:hAnsi="Arial" w:cs="Arial"/>
                <w:sz w:val="14"/>
                <w:szCs w:val="14"/>
              </w:rPr>
              <w:t>1,421</w:t>
            </w:r>
          </w:p>
        </w:tc>
        <w:tc>
          <w:tcPr>
            <w:tcW w:w="1485" w:type="dxa"/>
            <w:tcBorders>
              <w:top w:val="nil"/>
              <w:left w:val="nil"/>
              <w:bottom w:val="nil"/>
              <w:right w:val="nil"/>
            </w:tcBorders>
            <w:vAlign w:val="bottom"/>
          </w:tcPr>
          <w:p w14:paraId="5E7D4791" w14:textId="64BCD4D0" w:rsidR="00D710CE" w:rsidRPr="00C63260" w:rsidRDefault="00D710CE" w:rsidP="00D710CE">
            <w:pPr>
              <w:pBdr>
                <w:bottom w:val="double" w:sz="4" w:space="1" w:color="auto"/>
              </w:pBdr>
              <w:tabs>
                <w:tab w:val="decimal" w:pos="960"/>
              </w:tabs>
              <w:spacing w:line="240" w:lineRule="exact"/>
              <w:rPr>
                <w:rFonts w:ascii="Arial" w:hAnsi="Arial" w:cs="Arial"/>
                <w:sz w:val="14"/>
                <w:szCs w:val="14"/>
              </w:rPr>
            </w:pPr>
            <w:r w:rsidRPr="00D710CE">
              <w:rPr>
                <w:rFonts w:ascii="Arial" w:hAnsi="Arial" w:cs="Arial"/>
                <w:sz w:val="14"/>
                <w:szCs w:val="14"/>
              </w:rPr>
              <w:t>(1,431)</w:t>
            </w:r>
          </w:p>
        </w:tc>
        <w:tc>
          <w:tcPr>
            <w:tcW w:w="1485" w:type="dxa"/>
            <w:tcBorders>
              <w:top w:val="nil"/>
              <w:left w:val="nil"/>
              <w:bottom w:val="nil"/>
              <w:right w:val="nil"/>
            </w:tcBorders>
            <w:vAlign w:val="bottom"/>
          </w:tcPr>
          <w:p w14:paraId="072F6583" w14:textId="3B3D29D9" w:rsidR="00D710CE" w:rsidRPr="00C63260" w:rsidRDefault="00D710CE" w:rsidP="00D710CE">
            <w:pPr>
              <w:pBdr>
                <w:bottom w:val="double" w:sz="4" w:space="1" w:color="auto"/>
              </w:pBdr>
              <w:tabs>
                <w:tab w:val="decimal" w:pos="1066"/>
              </w:tabs>
              <w:spacing w:line="240" w:lineRule="exact"/>
              <w:rPr>
                <w:rFonts w:ascii="Arial" w:hAnsi="Arial" w:cs="Arial"/>
                <w:sz w:val="14"/>
                <w:szCs w:val="14"/>
              </w:rPr>
            </w:pPr>
            <w:r w:rsidRPr="00D710CE">
              <w:rPr>
                <w:rFonts w:ascii="Arial" w:hAnsi="Arial" w:cs="Arial"/>
                <w:sz w:val="14"/>
                <w:szCs w:val="14"/>
              </w:rPr>
              <w:t>10</w:t>
            </w:r>
          </w:p>
        </w:tc>
        <w:tc>
          <w:tcPr>
            <w:tcW w:w="1485" w:type="dxa"/>
            <w:tcBorders>
              <w:top w:val="nil"/>
              <w:left w:val="nil"/>
              <w:bottom w:val="nil"/>
              <w:right w:val="nil"/>
            </w:tcBorders>
            <w:vAlign w:val="bottom"/>
          </w:tcPr>
          <w:p w14:paraId="40561247" w14:textId="347B2E18" w:rsidR="00D710CE" w:rsidRPr="00C63260" w:rsidRDefault="00D710CE" w:rsidP="00D710CE">
            <w:pPr>
              <w:pBdr>
                <w:bottom w:val="double" w:sz="4" w:space="1" w:color="auto"/>
              </w:pBdr>
              <w:tabs>
                <w:tab w:val="decimal" w:pos="1150"/>
              </w:tabs>
              <w:spacing w:line="240" w:lineRule="exact"/>
              <w:rPr>
                <w:rFonts w:ascii="Arial" w:hAnsi="Arial" w:cs="Arial"/>
                <w:sz w:val="14"/>
                <w:szCs w:val="14"/>
              </w:rPr>
            </w:pPr>
            <w:r w:rsidRPr="00D710CE">
              <w:rPr>
                <w:rFonts w:ascii="Arial" w:hAnsi="Arial" w:cs="Arial"/>
                <w:sz w:val="14"/>
                <w:szCs w:val="14"/>
              </w:rPr>
              <w:t>-</w:t>
            </w:r>
          </w:p>
        </w:tc>
      </w:tr>
    </w:tbl>
    <w:p w14:paraId="6CD48D7E" w14:textId="5A36CFF9" w:rsidR="004739FC" w:rsidRPr="00C63260" w:rsidRDefault="004739FC"/>
    <w:tbl>
      <w:tblPr>
        <w:tblStyle w:val="TableGrid"/>
        <w:tblW w:w="9720" w:type="dxa"/>
        <w:tblLayout w:type="fixed"/>
        <w:tblLook w:val="04A0" w:firstRow="1" w:lastRow="0" w:firstColumn="1" w:lastColumn="0" w:noHBand="0" w:noVBand="1"/>
      </w:tblPr>
      <w:tblGrid>
        <w:gridCol w:w="1872"/>
        <w:gridCol w:w="288"/>
        <w:gridCol w:w="531"/>
        <w:gridCol w:w="1089"/>
        <w:gridCol w:w="1484"/>
        <w:gridCol w:w="1484"/>
        <w:gridCol w:w="1484"/>
        <w:gridCol w:w="1488"/>
      </w:tblGrid>
      <w:tr w:rsidR="00663B61" w:rsidRPr="00C63260" w14:paraId="62490057" w14:textId="77777777" w:rsidTr="00C9682A">
        <w:trPr>
          <w:trHeight w:val="80"/>
        </w:trPr>
        <w:tc>
          <w:tcPr>
            <w:tcW w:w="1872" w:type="dxa"/>
            <w:tcBorders>
              <w:top w:val="nil"/>
              <w:left w:val="nil"/>
              <w:bottom w:val="nil"/>
              <w:right w:val="nil"/>
            </w:tcBorders>
          </w:tcPr>
          <w:p w14:paraId="29158F25" w14:textId="77777777" w:rsidR="00663B61" w:rsidRPr="00C63260" w:rsidRDefault="00663B61" w:rsidP="00C9682A">
            <w:pPr>
              <w:spacing w:line="240" w:lineRule="exact"/>
              <w:ind w:right="-45"/>
              <w:jc w:val="right"/>
              <w:rPr>
                <w:rFonts w:ascii="Arial" w:hAnsi="Arial" w:cs="Arial"/>
                <w:sz w:val="14"/>
                <w:szCs w:val="14"/>
              </w:rPr>
            </w:pPr>
          </w:p>
        </w:tc>
        <w:tc>
          <w:tcPr>
            <w:tcW w:w="819" w:type="dxa"/>
            <w:gridSpan w:val="2"/>
            <w:tcBorders>
              <w:top w:val="nil"/>
              <w:left w:val="nil"/>
              <w:bottom w:val="nil"/>
              <w:right w:val="nil"/>
            </w:tcBorders>
          </w:tcPr>
          <w:p w14:paraId="3B21568F" w14:textId="77777777" w:rsidR="00663B61" w:rsidRPr="00C63260" w:rsidRDefault="00663B61" w:rsidP="00C9682A">
            <w:pPr>
              <w:spacing w:line="240" w:lineRule="exact"/>
              <w:ind w:right="-45"/>
              <w:jc w:val="right"/>
              <w:rPr>
                <w:rFonts w:ascii="Arial" w:hAnsi="Arial" w:cs="Arial"/>
                <w:sz w:val="14"/>
                <w:szCs w:val="14"/>
              </w:rPr>
            </w:pPr>
          </w:p>
        </w:tc>
        <w:tc>
          <w:tcPr>
            <w:tcW w:w="1089" w:type="dxa"/>
            <w:tcBorders>
              <w:top w:val="nil"/>
              <w:left w:val="nil"/>
              <w:bottom w:val="nil"/>
              <w:right w:val="nil"/>
            </w:tcBorders>
          </w:tcPr>
          <w:p w14:paraId="090276CE" w14:textId="77777777" w:rsidR="00663B61" w:rsidRPr="00C63260" w:rsidRDefault="00663B61" w:rsidP="00C9682A">
            <w:pPr>
              <w:spacing w:line="240" w:lineRule="exact"/>
              <w:ind w:right="-45"/>
              <w:jc w:val="right"/>
              <w:rPr>
                <w:rFonts w:ascii="Arial" w:hAnsi="Arial" w:cs="Arial"/>
                <w:sz w:val="14"/>
                <w:szCs w:val="14"/>
              </w:rPr>
            </w:pPr>
          </w:p>
        </w:tc>
        <w:tc>
          <w:tcPr>
            <w:tcW w:w="5940" w:type="dxa"/>
            <w:gridSpan w:val="4"/>
            <w:tcBorders>
              <w:top w:val="nil"/>
              <w:left w:val="nil"/>
              <w:bottom w:val="nil"/>
              <w:right w:val="nil"/>
            </w:tcBorders>
            <w:vAlign w:val="bottom"/>
            <w:hideMark/>
          </w:tcPr>
          <w:p w14:paraId="3E9481EC" w14:textId="77777777" w:rsidR="00663B61" w:rsidRPr="00C63260" w:rsidRDefault="00663B61" w:rsidP="00C9682A">
            <w:pPr>
              <w:spacing w:line="240" w:lineRule="exact"/>
              <w:ind w:right="-45"/>
              <w:jc w:val="right"/>
              <w:rPr>
                <w:rFonts w:ascii="Arial" w:hAnsi="Arial" w:cs="Arial"/>
                <w:sz w:val="14"/>
                <w:szCs w:val="14"/>
              </w:rPr>
            </w:pPr>
            <w:r w:rsidRPr="00C63260">
              <w:rPr>
                <w:rFonts w:ascii="Arial" w:hAnsi="Arial" w:cs="Arial"/>
                <w:sz w:val="14"/>
                <w:szCs w:val="14"/>
              </w:rPr>
              <w:t>(Unit: Thousand Baht)</w:t>
            </w:r>
          </w:p>
        </w:tc>
      </w:tr>
      <w:tr w:rsidR="00663B61" w:rsidRPr="00C63260" w14:paraId="6B821A14" w14:textId="77777777" w:rsidTr="00C9682A">
        <w:trPr>
          <w:trHeight w:val="80"/>
        </w:trPr>
        <w:tc>
          <w:tcPr>
            <w:tcW w:w="2160" w:type="dxa"/>
            <w:gridSpan w:val="2"/>
            <w:tcBorders>
              <w:top w:val="nil"/>
              <w:left w:val="nil"/>
              <w:bottom w:val="nil"/>
              <w:right w:val="nil"/>
            </w:tcBorders>
            <w:vAlign w:val="bottom"/>
          </w:tcPr>
          <w:p w14:paraId="259EFFFE" w14:textId="77777777" w:rsidR="00663B61" w:rsidRPr="00C63260" w:rsidRDefault="00663B61" w:rsidP="00C9682A">
            <w:pPr>
              <w:spacing w:line="240" w:lineRule="exact"/>
              <w:ind w:right="-45"/>
              <w:jc w:val="center"/>
              <w:rPr>
                <w:rFonts w:ascii="Arial" w:hAnsi="Arial"/>
                <w:sz w:val="14"/>
                <w:szCs w:val="14"/>
              </w:rPr>
            </w:pPr>
          </w:p>
        </w:tc>
        <w:tc>
          <w:tcPr>
            <w:tcW w:w="1620" w:type="dxa"/>
            <w:gridSpan w:val="2"/>
            <w:tcBorders>
              <w:top w:val="nil"/>
              <w:left w:val="nil"/>
              <w:bottom w:val="nil"/>
              <w:right w:val="nil"/>
            </w:tcBorders>
            <w:vAlign w:val="bottom"/>
          </w:tcPr>
          <w:p w14:paraId="5FCF8CD0" w14:textId="77777777" w:rsidR="00663B61" w:rsidRPr="00C63260" w:rsidRDefault="00663B61" w:rsidP="00C9682A">
            <w:pPr>
              <w:spacing w:line="240" w:lineRule="exact"/>
              <w:ind w:right="-45"/>
              <w:jc w:val="center"/>
              <w:rPr>
                <w:rFonts w:ascii="Arial" w:hAnsi="Arial" w:cs="Arial"/>
                <w:sz w:val="14"/>
                <w:szCs w:val="14"/>
                <w:cs/>
              </w:rPr>
            </w:pPr>
          </w:p>
        </w:tc>
        <w:tc>
          <w:tcPr>
            <w:tcW w:w="5940" w:type="dxa"/>
            <w:gridSpan w:val="4"/>
            <w:tcBorders>
              <w:top w:val="nil"/>
              <w:left w:val="nil"/>
              <w:bottom w:val="nil"/>
              <w:right w:val="nil"/>
            </w:tcBorders>
            <w:hideMark/>
          </w:tcPr>
          <w:p w14:paraId="3859E3BA" w14:textId="77777777" w:rsidR="00663B61" w:rsidRPr="00C63260" w:rsidRDefault="00663B61" w:rsidP="00C9682A">
            <w:pPr>
              <w:pBdr>
                <w:bottom w:val="single" w:sz="4" w:space="1" w:color="auto"/>
              </w:pBdr>
              <w:spacing w:line="240" w:lineRule="exact"/>
              <w:ind w:right="-45"/>
              <w:jc w:val="center"/>
              <w:rPr>
                <w:rFonts w:ascii="Arial" w:hAnsi="Arial"/>
                <w:sz w:val="14"/>
                <w:szCs w:val="14"/>
              </w:rPr>
            </w:pPr>
            <w:r w:rsidRPr="00C63260">
              <w:rPr>
                <w:rFonts w:ascii="Arial" w:hAnsi="Arial" w:cs="Arial"/>
                <w:sz w:val="14"/>
                <w:szCs w:val="14"/>
              </w:rPr>
              <w:t>Separate financial statements</w:t>
            </w:r>
          </w:p>
        </w:tc>
      </w:tr>
      <w:tr w:rsidR="00663B61" w:rsidRPr="00C63260" w14:paraId="5B87919D" w14:textId="77777777" w:rsidTr="00C9682A">
        <w:trPr>
          <w:trHeight w:val="83"/>
        </w:trPr>
        <w:tc>
          <w:tcPr>
            <w:tcW w:w="2160" w:type="dxa"/>
            <w:gridSpan w:val="2"/>
            <w:tcBorders>
              <w:top w:val="nil"/>
              <w:left w:val="nil"/>
              <w:bottom w:val="nil"/>
              <w:right w:val="nil"/>
            </w:tcBorders>
            <w:vAlign w:val="bottom"/>
            <w:hideMark/>
          </w:tcPr>
          <w:p w14:paraId="792F645A" w14:textId="2B32EE0E" w:rsidR="00663B61" w:rsidRPr="00C63260" w:rsidRDefault="00663B61" w:rsidP="00C9682A">
            <w:pPr>
              <w:pBdr>
                <w:bottom w:val="single" w:sz="4" w:space="1" w:color="auto"/>
              </w:pBdr>
              <w:spacing w:line="240" w:lineRule="exact"/>
              <w:ind w:right="-45"/>
              <w:jc w:val="center"/>
              <w:rPr>
                <w:rFonts w:ascii="Arial" w:hAnsi="Arial" w:cs="Arial"/>
                <w:sz w:val="14"/>
                <w:szCs w:val="14"/>
              </w:rPr>
            </w:pPr>
            <w:r w:rsidRPr="00C63260">
              <w:rPr>
                <w:rFonts w:ascii="Arial" w:hAnsi="Arial" w:cs="Browallia New"/>
                <w:sz w:val="14"/>
                <w:szCs w:val="17"/>
              </w:rPr>
              <w:t xml:space="preserve">Short-term </w:t>
            </w:r>
            <w:r w:rsidRPr="00C63260">
              <w:rPr>
                <w:rFonts w:ascii="Arial" w:hAnsi="Arial" w:cs="Arial"/>
                <w:sz w:val="14"/>
                <w:szCs w:val="14"/>
              </w:rPr>
              <w:t>loans to</w:t>
            </w:r>
          </w:p>
        </w:tc>
        <w:tc>
          <w:tcPr>
            <w:tcW w:w="1620" w:type="dxa"/>
            <w:gridSpan w:val="2"/>
            <w:tcBorders>
              <w:top w:val="nil"/>
              <w:left w:val="nil"/>
              <w:bottom w:val="nil"/>
              <w:right w:val="nil"/>
            </w:tcBorders>
            <w:vAlign w:val="bottom"/>
            <w:hideMark/>
          </w:tcPr>
          <w:p w14:paraId="2A29D0E6" w14:textId="77777777" w:rsidR="00663B61" w:rsidRPr="00C63260" w:rsidRDefault="00663B61" w:rsidP="00C9682A">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Related by</w:t>
            </w:r>
          </w:p>
        </w:tc>
        <w:tc>
          <w:tcPr>
            <w:tcW w:w="1484" w:type="dxa"/>
            <w:tcBorders>
              <w:top w:val="nil"/>
              <w:left w:val="nil"/>
              <w:bottom w:val="nil"/>
              <w:right w:val="nil"/>
            </w:tcBorders>
            <w:vAlign w:val="bottom"/>
            <w:hideMark/>
          </w:tcPr>
          <w:p w14:paraId="213FD94E" w14:textId="4D39C8D5" w:rsidR="00663B61" w:rsidRPr="00C63260" w:rsidRDefault="00663B61" w:rsidP="00C9682A">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 xml:space="preserve">Balance as at       </w:t>
            </w:r>
            <w:r w:rsidRPr="00C63260">
              <w:rPr>
                <w:rFonts w:ascii="Arial" w:hAnsi="Arial" w:cs="Arial"/>
                <w:sz w:val="14"/>
                <w:szCs w:val="14"/>
              </w:rPr>
              <w:br/>
              <w:t xml:space="preserve">1 January </w:t>
            </w:r>
            <w:r w:rsidR="00223E3C" w:rsidRPr="00C63260">
              <w:rPr>
                <w:rFonts w:ascii="Arial" w:hAnsi="Arial" w:cs="Arial"/>
                <w:sz w:val="14"/>
                <w:szCs w:val="14"/>
              </w:rPr>
              <w:t>2022</w:t>
            </w:r>
          </w:p>
        </w:tc>
        <w:tc>
          <w:tcPr>
            <w:tcW w:w="1484" w:type="dxa"/>
            <w:tcBorders>
              <w:top w:val="nil"/>
              <w:left w:val="nil"/>
              <w:bottom w:val="nil"/>
              <w:right w:val="nil"/>
            </w:tcBorders>
            <w:vAlign w:val="bottom"/>
            <w:hideMark/>
          </w:tcPr>
          <w:p w14:paraId="29803F55" w14:textId="1326060D" w:rsidR="00663B61" w:rsidRPr="00C63260" w:rsidRDefault="00F85CCF" w:rsidP="00C9682A">
            <w:pPr>
              <w:pBdr>
                <w:bottom w:val="single" w:sz="4" w:space="1" w:color="auto"/>
              </w:pBdr>
              <w:spacing w:line="240" w:lineRule="exact"/>
              <w:ind w:right="-45"/>
              <w:jc w:val="center"/>
              <w:rPr>
                <w:rFonts w:ascii="Arial" w:hAnsi="Arial" w:cs="Arial"/>
                <w:sz w:val="14"/>
                <w:szCs w:val="14"/>
              </w:rPr>
            </w:pPr>
            <w:r>
              <w:rPr>
                <w:rFonts w:ascii="Arial" w:hAnsi="Arial" w:cs="Browallia New"/>
                <w:sz w:val="14"/>
                <w:szCs w:val="17"/>
              </w:rPr>
              <w:t>De</w:t>
            </w:r>
            <w:r w:rsidRPr="00C63260">
              <w:rPr>
                <w:rFonts w:ascii="Arial" w:hAnsi="Arial" w:cs="Arial"/>
                <w:sz w:val="14"/>
                <w:szCs w:val="14"/>
              </w:rPr>
              <w:t>crease</w:t>
            </w:r>
            <w:r w:rsidR="00663B61" w:rsidRPr="00C63260">
              <w:rPr>
                <w:rFonts w:ascii="Arial" w:hAnsi="Arial" w:cs="Arial"/>
                <w:sz w:val="14"/>
                <w:szCs w:val="14"/>
              </w:rPr>
              <w:br/>
              <w:t>during the year</w:t>
            </w:r>
          </w:p>
        </w:tc>
        <w:tc>
          <w:tcPr>
            <w:tcW w:w="1484" w:type="dxa"/>
            <w:tcBorders>
              <w:top w:val="nil"/>
              <w:left w:val="nil"/>
              <w:bottom w:val="nil"/>
              <w:right w:val="nil"/>
            </w:tcBorders>
            <w:vAlign w:val="bottom"/>
            <w:hideMark/>
          </w:tcPr>
          <w:p w14:paraId="380A69FC" w14:textId="2F6608F4" w:rsidR="00663B61" w:rsidRPr="00C63260" w:rsidRDefault="00663B61" w:rsidP="00C9682A">
            <w:pPr>
              <w:pBdr>
                <w:bottom w:val="single" w:sz="4" w:space="1" w:color="auto"/>
              </w:pBdr>
              <w:spacing w:line="240" w:lineRule="exact"/>
              <w:ind w:right="-45"/>
              <w:jc w:val="center"/>
              <w:rPr>
                <w:rFonts w:ascii="Arial" w:hAnsi="Arial" w:cs="Arial"/>
                <w:sz w:val="14"/>
                <w:szCs w:val="14"/>
              </w:rPr>
            </w:pPr>
            <w:r w:rsidRPr="00C63260">
              <w:rPr>
                <w:rFonts w:ascii="Arial" w:hAnsi="Arial" w:cs="Arial"/>
                <w:sz w:val="14"/>
                <w:szCs w:val="14"/>
              </w:rPr>
              <w:t xml:space="preserve">Gain </w:t>
            </w:r>
            <w:r w:rsidR="00A85789">
              <w:rPr>
                <w:rFonts w:ascii="Arial" w:hAnsi="Arial" w:cs="Arial"/>
                <w:sz w:val="14"/>
                <w:szCs w:val="14"/>
              </w:rPr>
              <w:t xml:space="preserve">(loss) </w:t>
            </w:r>
            <w:r w:rsidRPr="00C63260">
              <w:rPr>
                <w:rFonts w:ascii="Arial" w:hAnsi="Arial" w:cs="Arial"/>
                <w:sz w:val="14"/>
                <w:szCs w:val="14"/>
              </w:rPr>
              <w:t>on</w:t>
            </w:r>
          </w:p>
          <w:p w14:paraId="0290B4AE" w14:textId="77777777" w:rsidR="00663B61" w:rsidRPr="00C63260" w:rsidRDefault="00663B61" w:rsidP="00C9682A">
            <w:pPr>
              <w:pBdr>
                <w:bottom w:val="single" w:sz="4" w:space="1" w:color="auto"/>
              </w:pBdr>
              <w:spacing w:line="240" w:lineRule="exact"/>
              <w:ind w:right="-45"/>
              <w:jc w:val="center"/>
              <w:rPr>
                <w:rFonts w:ascii="Arial" w:hAnsi="Arial"/>
                <w:sz w:val="14"/>
                <w:szCs w:val="14"/>
              </w:rPr>
            </w:pPr>
            <w:r w:rsidRPr="00C63260">
              <w:rPr>
                <w:rFonts w:ascii="Arial" w:hAnsi="Arial" w:cs="Arial"/>
                <w:sz w:val="14"/>
                <w:szCs w:val="14"/>
              </w:rPr>
              <w:t xml:space="preserve">exchange </w:t>
            </w:r>
          </w:p>
        </w:tc>
        <w:tc>
          <w:tcPr>
            <w:tcW w:w="1488" w:type="dxa"/>
            <w:tcBorders>
              <w:top w:val="nil"/>
              <w:left w:val="nil"/>
              <w:bottom w:val="nil"/>
              <w:right w:val="nil"/>
            </w:tcBorders>
            <w:vAlign w:val="bottom"/>
            <w:hideMark/>
          </w:tcPr>
          <w:p w14:paraId="0470194F" w14:textId="697C3DF9" w:rsidR="00663B61" w:rsidRPr="00C63260" w:rsidRDefault="00663B61" w:rsidP="00C9682A">
            <w:pPr>
              <w:pBdr>
                <w:bottom w:val="single" w:sz="4" w:space="1" w:color="auto"/>
              </w:pBdr>
              <w:spacing w:line="240" w:lineRule="exact"/>
              <w:ind w:right="-45"/>
              <w:jc w:val="center"/>
              <w:rPr>
                <w:rFonts w:ascii="Arial" w:hAnsi="Arial"/>
                <w:sz w:val="14"/>
                <w:szCs w:val="14"/>
                <w:cs/>
              </w:rPr>
            </w:pPr>
            <w:r w:rsidRPr="00C63260">
              <w:rPr>
                <w:rFonts w:ascii="Arial" w:hAnsi="Arial" w:cs="Arial"/>
                <w:sz w:val="14"/>
                <w:szCs w:val="14"/>
              </w:rPr>
              <w:t xml:space="preserve">Balance as </w:t>
            </w:r>
            <w:proofErr w:type="gramStart"/>
            <w:r w:rsidRPr="00C63260">
              <w:rPr>
                <w:rFonts w:ascii="Arial" w:hAnsi="Arial" w:cs="Arial"/>
                <w:sz w:val="14"/>
                <w:szCs w:val="14"/>
              </w:rPr>
              <w:t>at</w:t>
            </w:r>
            <w:proofErr w:type="gramEnd"/>
            <w:r w:rsidRPr="00C63260">
              <w:rPr>
                <w:rFonts w:ascii="Arial" w:hAnsi="Arial" w:cs="Arial"/>
                <w:sz w:val="14"/>
                <w:szCs w:val="14"/>
              </w:rPr>
              <w:t xml:space="preserve">          31 December </w:t>
            </w:r>
            <w:r w:rsidR="00223E3C" w:rsidRPr="00C63260">
              <w:rPr>
                <w:rFonts w:ascii="Arial" w:hAnsi="Arial" w:cs="Arial"/>
                <w:sz w:val="14"/>
                <w:szCs w:val="14"/>
              </w:rPr>
              <w:t>2022</w:t>
            </w:r>
          </w:p>
        </w:tc>
      </w:tr>
      <w:tr w:rsidR="00B1227D" w:rsidRPr="00C63260" w14:paraId="04052E22" w14:textId="77777777" w:rsidTr="00223E3C">
        <w:trPr>
          <w:trHeight w:val="304"/>
        </w:trPr>
        <w:tc>
          <w:tcPr>
            <w:tcW w:w="2160" w:type="dxa"/>
            <w:gridSpan w:val="2"/>
            <w:tcBorders>
              <w:top w:val="nil"/>
              <w:left w:val="nil"/>
              <w:bottom w:val="nil"/>
              <w:right w:val="nil"/>
            </w:tcBorders>
            <w:vAlign w:val="bottom"/>
            <w:hideMark/>
          </w:tcPr>
          <w:p w14:paraId="7AEA216B" w14:textId="77777777" w:rsidR="00B1227D" w:rsidRPr="00C63260" w:rsidRDefault="00B1227D" w:rsidP="00B1227D">
            <w:pPr>
              <w:spacing w:line="240" w:lineRule="exact"/>
              <w:ind w:left="158" w:right="-12" w:hanging="158"/>
              <w:rPr>
                <w:rFonts w:ascii="Arial" w:hAnsi="Arial" w:cs="Arial"/>
                <w:sz w:val="14"/>
                <w:szCs w:val="14"/>
                <w:cs/>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(Vietnam) Company Limited</w:t>
            </w:r>
          </w:p>
        </w:tc>
        <w:tc>
          <w:tcPr>
            <w:tcW w:w="1620" w:type="dxa"/>
            <w:gridSpan w:val="2"/>
            <w:tcBorders>
              <w:top w:val="nil"/>
              <w:left w:val="nil"/>
              <w:bottom w:val="nil"/>
              <w:right w:val="nil"/>
            </w:tcBorders>
            <w:vAlign w:val="bottom"/>
            <w:hideMark/>
          </w:tcPr>
          <w:p w14:paraId="0310FE49" w14:textId="5FA8F649" w:rsidR="00B1227D" w:rsidRPr="00C63260" w:rsidRDefault="00B1227D" w:rsidP="00B1227D">
            <w:pPr>
              <w:spacing w:line="240" w:lineRule="exact"/>
              <w:rPr>
                <w:rFonts w:ascii="Arial" w:hAnsi="Arial"/>
                <w:sz w:val="14"/>
                <w:szCs w:val="14"/>
              </w:rPr>
            </w:pPr>
            <w:r w:rsidRPr="00C63260">
              <w:rPr>
                <w:rFonts w:ascii="Arial" w:hAnsi="Arial" w:cs="Arial"/>
                <w:sz w:val="14"/>
                <w:szCs w:val="14"/>
              </w:rPr>
              <w:t>Associate</w:t>
            </w:r>
          </w:p>
        </w:tc>
        <w:tc>
          <w:tcPr>
            <w:tcW w:w="1484" w:type="dxa"/>
            <w:tcBorders>
              <w:top w:val="nil"/>
              <w:left w:val="nil"/>
              <w:bottom w:val="nil"/>
              <w:right w:val="nil"/>
            </w:tcBorders>
            <w:vAlign w:val="bottom"/>
            <w:hideMark/>
          </w:tcPr>
          <w:p w14:paraId="3DF7E619" w14:textId="325F1CF3" w:rsidR="00B1227D" w:rsidRPr="00C63260" w:rsidRDefault="00B1227D" w:rsidP="00B1227D">
            <w:pPr>
              <w:tabs>
                <w:tab w:val="decimal" w:pos="975"/>
              </w:tabs>
              <w:spacing w:line="240" w:lineRule="exact"/>
              <w:rPr>
                <w:rFonts w:ascii="Arial" w:hAnsi="Arial" w:cs="Arial"/>
                <w:sz w:val="14"/>
                <w:szCs w:val="14"/>
                <w:cs/>
              </w:rPr>
            </w:pPr>
            <w:r w:rsidRPr="00C63260">
              <w:rPr>
                <w:rFonts w:ascii="Arial" w:hAnsi="Arial" w:cs="Arial"/>
                <w:sz w:val="14"/>
                <w:szCs w:val="14"/>
              </w:rPr>
              <w:t>1,421</w:t>
            </w:r>
          </w:p>
        </w:tc>
        <w:tc>
          <w:tcPr>
            <w:tcW w:w="1484" w:type="dxa"/>
            <w:tcBorders>
              <w:top w:val="nil"/>
              <w:left w:val="nil"/>
              <w:bottom w:val="nil"/>
              <w:right w:val="nil"/>
            </w:tcBorders>
            <w:vAlign w:val="bottom"/>
          </w:tcPr>
          <w:p w14:paraId="6A433409" w14:textId="424641F7" w:rsidR="00B1227D" w:rsidRPr="00C63260" w:rsidRDefault="00B1227D" w:rsidP="00B1227D">
            <w:pPr>
              <w:tabs>
                <w:tab w:val="decimal" w:pos="960"/>
              </w:tabs>
              <w:spacing w:line="240" w:lineRule="exact"/>
              <w:rPr>
                <w:rFonts w:ascii="Arial" w:hAnsi="Arial" w:cs="Arial"/>
                <w:sz w:val="14"/>
                <w:szCs w:val="14"/>
              </w:rPr>
            </w:pPr>
            <w:r w:rsidRPr="00D710CE">
              <w:rPr>
                <w:rFonts w:ascii="Arial" w:hAnsi="Arial" w:cs="Arial"/>
                <w:sz w:val="14"/>
                <w:szCs w:val="14"/>
              </w:rPr>
              <w:t>(1,431)</w:t>
            </w:r>
          </w:p>
        </w:tc>
        <w:tc>
          <w:tcPr>
            <w:tcW w:w="1484" w:type="dxa"/>
            <w:tcBorders>
              <w:top w:val="nil"/>
              <w:left w:val="nil"/>
              <w:bottom w:val="nil"/>
              <w:right w:val="nil"/>
            </w:tcBorders>
            <w:vAlign w:val="bottom"/>
          </w:tcPr>
          <w:p w14:paraId="2F301DC7" w14:textId="1C5D7FAB" w:rsidR="00B1227D" w:rsidRPr="00C63260" w:rsidRDefault="00B1227D" w:rsidP="00B1227D">
            <w:pPr>
              <w:tabs>
                <w:tab w:val="decimal" w:pos="1066"/>
              </w:tabs>
              <w:spacing w:line="240" w:lineRule="exact"/>
              <w:rPr>
                <w:rFonts w:ascii="Arial" w:hAnsi="Arial" w:cs="Arial"/>
                <w:sz w:val="14"/>
                <w:szCs w:val="14"/>
              </w:rPr>
            </w:pPr>
            <w:r w:rsidRPr="00D710CE">
              <w:rPr>
                <w:rFonts w:ascii="Arial" w:hAnsi="Arial" w:cs="Arial"/>
                <w:sz w:val="14"/>
                <w:szCs w:val="14"/>
              </w:rPr>
              <w:t>10</w:t>
            </w:r>
          </w:p>
        </w:tc>
        <w:tc>
          <w:tcPr>
            <w:tcW w:w="1488" w:type="dxa"/>
            <w:tcBorders>
              <w:top w:val="nil"/>
              <w:left w:val="nil"/>
              <w:bottom w:val="nil"/>
              <w:right w:val="nil"/>
            </w:tcBorders>
            <w:vAlign w:val="bottom"/>
          </w:tcPr>
          <w:p w14:paraId="63F33355" w14:textId="49F77BEB" w:rsidR="00B1227D" w:rsidRPr="00C63260" w:rsidRDefault="00B1227D" w:rsidP="00B1227D">
            <w:pPr>
              <w:tabs>
                <w:tab w:val="decimal" w:pos="1103"/>
              </w:tabs>
              <w:spacing w:line="240" w:lineRule="exact"/>
              <w:rPr>
                <w:rFonts w:ascii="Arial" w:hAnsi="Arial" w:cs="Arial"/>
                <w:sz w:val="14"/>
                <w:szCs w:val="14"/>
              </w:rPr>
            </w:pPr>
            <w:r w:rsidRPr="00D710CE">
              <w:rPr>
                <w:rFonts w:ascii="Arial" w:hAnsi="Arial" w:cs="Arial"/>
                <w:sz w:val="14"/>
                <w:szCs w:val="14"/>
              </w:rPr>
              <w:t>-</w:t>
            </w:r>
          </w:p>
        </w:tc>
      </w:tr>
      <w:tr w:rsidR="00B1227D" w:rsidRPr="00C63260" w14:paraId="4CF33388" w14:textId="77777777" w:rsidTr="00223E3C">
        <w:trPr>
          <w:trHeight w:val="80"/>
        </w:trPr>
        <w:tc>
          <w:tcPr>
            <w:tcW w:w="2160" w:type="dxa"/>
            <w:gridSpan w:val="2"/>
            <w:tcBorders>
              <w:top w:val="nil"/>
              <w:left w:val="nil"/>
              <w:bottom w:val="nil"/>
              <w:right w:val="nil"/>
            </w:tcBorders>
            <w:vAlign w:val="bottom"/>
            <w:hideMark/>
          </w:tcPr>
          <w:p w14:paraId="55C77131" w14:textId="77777777" w:rsidR="00B1227D" w:rsidRPr="00C63260" w:rsidRDefault="00B1227D" w:rsidP="00B1227D">
            <w:pPr>
              <w:spacing w:line="240" w:lineRule="exact"/>
              <w:ind w:left="158" w:right="-12" w:hanging="180"/>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(M) </w:t>
            </w:r>
            <w:r w:rsidRPr="00C63260">
              <w:rPr>
                <w:rFonts w:ascii="Arial" w:hAnsi="Arial" w:cstheme="minorBidi"/>
                <w:sz w:val="14"/>
                <w:szCs w:val="14"/>
                <w:cs/>
              </w:rPr>
              <w:br/>
            </w:r>
            <w:proofErr w:type="spellStart"/>
            <w:r w:rsidRPr="00C63260">
              <w:rPr>
                <w:rFonts w:ascii="Arial" w:hAnsi="Arial" w:cs="Arial"/>
                <w:sz w:val="14"/>
                <w:szCs w:val="14"/>
              </w:rPr>
              <w:t>Sdn</w:t>
            </w:r>
            <w:proofErr w:type="spellEnd"/>
            <w:r w:rsidRPr="00C63260">
              <w:rPr>
                <w:rFonts w:ascii="Arial" w:hAnsi="Arial" w:cs="Arial"/>
                <w:sz w:val="14"/>
                <w:szCs w:val="14"/>
              </w:rPr>
              <w:t xml:space="preserve"> </w:t>
            </w:r>
            <w:proofErr w:type="spellStart"/>
            <w:r w:rsidRPr="00C63260">
              <w:rPr>
                <w:rFonts w:ascii="Arial" w:hAnsi="Arial" w:cs="Arial"/>
                <w:sz w:val="14"/>
                <w:szCs w:val="14"/>
              </w:rPr>
              <w:t>Bhd</w:t>
            </w:r>
            <w:proofErr w:type="spellEnd"/>
          </w:p>
        </w:tc>
        <w:tc>
          <w:tcPr>
            <w:tcW w:w="1620" w:type="dxa"/>
            <w:gridSpan w:val="2"/>
            <w:tcBorders>
              <w:top w:val="nil"/>
              <w:left w:val="nil"/>
              <w:bottom w:val="nil"/>
              <w:right w:val="nil"/>
            </w:tcBorders>
            <w:vAlign w:val="bottom"/>
            <w:hideMark/>
          </w:tcPr>
          <w:p w14:paraId="5F4E5065" w14:textId="77777777" w:rsidR="00B1227D" w:rsidRPr="00C63260" w:rsidRDefault="00B1227D" w:rsidP="00B1227D">
            <w:pPr>
              <w:spacing w:line="240" w:lineRule="exact"/>
              <w:ind w:left="225" w:hanging="225"/>
              <w:rPr>
                <w:rFonts w:ascii="Arial" w:hAnsi="Arial"/>
                <w:sz w:val="14"/>
                <w:szCs w:val="14"/>
              </w:rPr>
            </w:pPr>
            <w:r w:rsidRPr="00C63260">
              <w:rPr>
                <w:rFonts w:ascii="Arial" w:hAnsi="Arial" w:cs="Arial"/>
                <w:sz w:val="14"/>
                <w:szCs w:val="14"/>
              </w:rPr>
              <w:t>Subsidiary</w:t>
            </w:r>
          </w:p>
        </w:tc>
        <w:tc>
          <w:tcPr>
            <w:tcW w:w="1484" w:type="dxa"/>
            <w:tcBorders>
              <w:top w:val="nil"/>
              <w:left w:val="nil"/>
              <w:bottom w:val="nil"/>
              <w:right w:val="nil"/>
            </w:tcBorders>
            <w:vAlign w:val="bottom"/>
            <w:hideMark/>
          </w:tcPr>
          <w:p w14:paraId="5A6F2C99" w14:textId="70DBA96F" w:rsidR="00B1227D" w:rsidRPr="00C63260" w:rsidRDefault="00B1227D" w:rsidP="00B1227D">
            <w:pPr>
              <w:pBdr>
                <w:bottom w:val="single" w:sz="4" w:space="1" w:color="auto"/>
              </w:pBdr>
              <w:tabs>
                <w:tab w:val="decimal" w:pos="975"/>
              </w:tabs>
              <w:spacing w:line="240" w:lineRule="exact"/>
              <w:rPr>
                <w:rFonts w:ascii="Arial" w:hAnsi="Arial" w:cs="Arial"/>
                <w:sz w:val="14"/>
                <w:szCs w:val="14"/>
                <w:cs/>
              </w:rPr>
            </w:pPr>
            <w:r w:rsidRPr="00C63260">
              <w:rPr>
                <w:rFonts w:ascii="Arial" w:hAnsi="Arial" w:cs="Arial"/>
                <w:sz w:val="14"/>
                <w:szCs w:val="14"/>
              </w:rPr>
              <w:t>30,826</w:t>
            </w:r>
          </w:p>
        </w:tc>
        <w:tc>
          <w:tcPr>
            <w:tcW w:w="1484" w:type="dxa"/>
            <w:tcBorders>
              <w:top w:val="nil"/>
              <w:left w:val="nil"/>
              <w:bottom w:val="nil"/>
              <w:right w:val="nil"/>
            </w:tcBorders>
            <w:vAlign w:val="bottom"/>
          </w:tcPr>
          <w:p w14:paraId="760ED7B9" w14:textId="3659B413" w:rsidR="00B1227D" w:rsidRPr="00C63260" w:rsidRDefault="00B1227D" w:rsidP="00B1227D">
            <w:pPr>
              <w:pBdr>
                <w:bottom w:val="single" w:sz="4" w:space="1" w:color="auto"/>
              </w:pBdr>
              <w:tabs>
                <w:tab w:val="decimal" w:pos="960"/>
              </w:tabs>
              <w:spacing w:line="240" w:lineRule="exact"/>
              <w:rPr>
                <w:rFonts w:ascii="Arial" w:hAnsi="Arial" w:cs="Arial"/>
                <w:sz w:val="14"/>
                <w:szCs w:val="14"/>
              </w:rPr>
            </w:pPr>
            <w:r w:rsidRPr="00D710CE">
              <w:rPr>
                <w:rFonts w:ascii="Arial" w:hAnsi="Arial" w:cs="Arial"/>
                <w:sz w:val="14"/>
                <w:szCs w:val="14"/>
              </w:rPr>
              <w:t>-</w:t>
            </w:r>
          </w:p>
        </w:tc>
        <w:tc>
          <w:tcPr>
            <w:tcW w:w="1484" w:type="dxa"/>
            <w:tcBorders>
              <w:top w:val="nil"/>
              <w:left w:val="nil"/>
              <w:bottom w:val="nil"/>
              <w:right w:val="nil"/>
            </w:tcBorders>
            <w:vAlign w:val="bottom"/>
          </w:tcPr>
          <w:p w14:paraId="3276D4DC" w14:textId="2A5DFE3E" w:rsidR="00B1227D" w:rsidRPr="00C63260" w:rsidRDefault="00B1227D" w:rsidP="00B1227D">
            <w:pPr>
              <w:pBdr>
                <w:bottom w:val="single" w:sz="4" w:space="1" w:color="auto"/>
              </w:pBdr>
              <w:tabs>
                <w:tab w:val="decimal" w:pos="1066"/>
              </w:tabs>
              <w:spacing w:line="240" w:lineRule="exact"/>
              <w:rPr>
                <w:rFonts w:ascii="Arial" w:hAnsi="Arial" w:cs="Arial"/>
                <w:sz w:val="14"/>
                <w:szCs w:val="14"/>
              </w:rPr>
            </w:pPr>
            <w:r w:rsidRPr="00D710CE">
              <w:rPr>
                <w:rFonts w:ascii="Arial" w:hAnsi="Arial" w:cs="Arial"/>
                <w:sz w:val="14"/>
                <w:szCs w:val="14"/>
              </w:rPr>
              <w:t>(713)</w:t>
            </w:r>
          </w:p>
        </w:tc>
        <w:tc>
          <w:tcPr>
            <w:tcW w:w="1488" w:type="dxa"/>
            <w:tcBorders>
              <w:top w:val="nil"/>
              <w:left w:val="nil"/>
              <w:bottom w:val="nil"/>
              <w:right w:val="nil"/>
            </w:tcBorders>
            <w:vAlign w:val="bottom"/>
          </w:tcPr>
          <w:p w14:paraId="13D0D11E" w14:textId="72EF52FB" w:rsidR="00B1227D" w:rsidRPr="00C63260" w:rsidRDefault="00B1227D" w:rsidP="00B1227D">
            <w:pPr>
              <w:pBdr>
                <w:bottom w:val="single" w:sz="4" w:space="1" w:color="auto"/>
              </w:pBdr>
              <w:tabs>
                <w:tab w:val="decimal" w:pos="1103"/>
              </w:tabs>
              <w:spacing w:line="240" w:lineRule="exact"/>
              <w:rPr>
                <w:rFonts w:ascii="Arial" w:hAnsi="Arial" w:cs="Arial"/>
                <w:sz w:val="14"/>
                <w:szCs w:val="14"/>
              </w:rPr>
            </w:pPr>
            <w:r w:rsidRPr="00D710CE">
              <w:rPr>
                <w:rFonts w:ascii="Arial" w:hAnsi="Arial" w:cs="Arial"/>
                <w:sz w:val="14"/>
                <w:szCs w:val="14"/>
              </w:rPr>
              <w:t>30,113</w:t>
            </w:r>
          </w:p>
        </w:tc>
      </w:tr>
      <w:tr w:rsidR="00B1227D" w:rsidRPr="00C63260" w14:paraId="200914BF" w14:textId="77777777" w:rsidTr="00223E3C">
        <w:trPr>
          <w:trHeight w:val="80"/>
        </w:trPr>
        <w:tc>
          <w:tcPr>
            <w:tcW w:w="2160" w:type="dxa"/>
            <w:gridSpan w:val="2"/>
            <w:tcBorders>
              <w:top w:val="nil"/>
              <w:left w:val="nil"/>
              <w:bottom w:val="nil"/>
              <w:right w:val="nil"/>
            </w:tcBorders>
            <w:vAlign w:val="bottom"/>
            <w:hideMark/>
          </w:tcPr>
          <w:p w14:paraId="290CB4C3" w14:textId="77777777" w:rsidR="00B1227D" w:rsidRPr="00C63260" w:rsidRDefault="00B1227D" w:rsidP="00B1227D">
            <w:pPr>
              <w:spacing w:line="240" w:lineRule="exact"/>
              <w:ind w:right="-12"/>
              <w:jc w:val="thaiDistribute"/>
              <w:rPr>
                <w:rFonts w:ascii="Arial" w:hAnsi="Arial" w:cs="Arial"/>
                <w:sz w:val="14"/>
                <w:szCs w:val="14"/>
              </w:rPr>
            </w:pPr>
            <w:r w:rsidRPr="00C63260">
              <w:rPr>
                <w:rFonts w:ascii="Arial" w:hAnsi="Arial" w:cs="Arial"/>
                <w:sz w:val="14"/>
                <w:szCs w:val="14"/>
              </w:rPr>
              <w:t>Total</w:t>
            </w:r>
          </w:p>
        </w:tc>
        <w:tc>
          <w:tcPr>
            <w:tcW w:w="1620" w:type="dxa"/>
            <w:gridSpan w:val="2"/>
            <w:tcBorders>
              <w:top w:val="nil"/>
              <w:left w:val="nil"/>
              <w:bottom w:val="nil"/>
              <w:right w:val="nil"/>
            </w:tcBorders>
            <w:vAlign w:val="bottom"/>
          </w:tcPr>
          <w:p w14:paraId="677F53D6" w14:textId="77777777" w:rsidR="00B1227D" w:rsidRPr="00C63260" w:rsidRDefault="00B1227D" w:rsidP="00B1227D">
            <w:pPr>
              <w:spacing w:line="240" w:lineRule="exact"/>
              <w:rPr>
                <w:rFonts w:ascii="Arial" w:hAnsi="Arial" w:cs="Arial"/>
                <w:sz w:val="14"/>
                <w:szCs w:val="14"/>
              </w:rPr>
            </w:pPr>
          </w:p>
        </w:tc>
        <w:tc>
          <w:tcPr>
            <w:tcW w:w="1484" w:type="dxa"/>
            <w:tcBorders>
              <w:top w:val="nil"/>
              <w:left w:val="nil"/>
              <w:bottom w:val="nil"/>
              <w:right w:val="nil"/>
            </w:tcBorders>
            <w:vAlign w:val="bottom"/>
            <w:hideMark/>
          </w:tcPr>
          <w:p w14:paraId="1AC01F06" w14:textId="39CBDC30" w:rsidR="00B1227D" w:rsidRPr="00C63260" w:rsidRDefault="00B1227D" w:rsidP="00B1227D">
            <w:pPr>
              <w:pBdr>
                <w:bottom w:val="double" w:sz="4" w:space="1" w:color="auto"/>
              </w:pBdr>
              <w:tabs>
                <w:tab w:val="decimal" w:pos="975"/>
              </w:tabs>
              <w:spacing w:line="240" w:lineRule="exact"/>
              <w:rPr>
                <w:rFonts w:ascii="Arial" w:hAnsi="Arial" w:cs="Arial"/>
                <w:sz w:val="14"/>
                <w:szCs w:val="14"/>
              </w:rPr>
            </w:pPr>
            <w:r w:rsidRPr="00C63260">
              <w:rPr>
                <w:rFonts w:ascii="Arial" w:hAnsi="Arial" w:cs="Arial"/>
                <w:sz w:val="14"/>
                <w:szCs w:val="14"/>
              </w:rPr>
              <w:t>32,247</w:t>
            </w:r>
          </w:p>
        </w:tc>
        <w:tc>
          <w:tcPr>
            <w:tcW w:w="1484" w:type="dxa"/>
            <w:tcBorders>
              <w:top w:val="nil"/>
              <w:left w:val="nil"/>
              <w:bottom w:val="nil"/>
              <w:right w:val="nil"/>
            </w:tcBorders>
            <w:vAlign w:val="bottom"/>
          </w:tcPr>
          <w:p w14:paraId="5772DA55" w14:textId="624F6BCE" w:rsidR="00B1227D" w:rsidRPr="00C63260" w:rsidRDefault="00B1227D" w:rsidP="00B1227D">
            <w:pPr>
              <w:pBdr>
                <w:bottom w:val="double" w:sz="4" w:space="1" w:color="auto"/>
              </w:pBdr>
              <w:tabs>
                <w:tab w:val="decimal" w:pos="960"/>
              </w:tabs>
              <w:spacing w:line="240" w:lineRule="exact"/>
              <w:rPr>
                <w:rFonts w:ascii="Arial" w:hAnsi="Arial" w:cs="Arial"/>
                <w:sz w:val="14"/>
                <w:szCs w:val="14"/>
              </w:rPr>
            </w:pPr>
            <w:r w:rsidRPr="00D710CE">
              <w:rPr>
                <w:rFonts w:ascii="Arial" w:hAnsi="Arial" w:cs="Arial"/>
                <w:sz w:val="14"/>
                <w:szCs w:val="14"/>
              </w:rPr>
              <w:t>(1,431)</w:t>
            </w:r>
          </w:p>
        </w:tc>
        <w:tc>
          <w:tcPr>
            <w:tcW w:w="1484" w:type="dxa"/>
            <w:tcBorders>
              <w:top w:val="nil"/>
              <w:left w:val="nil"/>
              <w:bottom w:val="nil"/>
              <w:right w:val="nil"/>
            </w:tcBorders>
            <w:vAlign w:val="bottom"/>
          </w:tcPr>
          <w:p w14:paraId="6C2ECEB6" w14:textId="1BE7AB29" w:rsidR="00B1227D" w:rsidRPr="00D710CE" w:rsidRDefault="00B1227D" w:rsidP="00B1227D">
            <w:pPr>
              <w:pBdr>
                <w:bottom w:val="double" w:sz="4" w:space="1" w:color="auto"/>
              </w:pBdr>
              <w:tabs>
                <w:tab w:val="decimal" w:pos="1066"/>
              </w:tabs>
              <w:spacing w:line="240" w:lineRule="exact"/>
              <w:rPr>
                <w:rFonts w:ascii="Arial" w:hAnsi="Arial" w:cs="Arial"/>
                <w:sz w:val="14"/>
                <w:szCs w:val="14"/>
              </w:rPr>
            </w:pPr>
            <w:r w:rsidRPr="00D710CE">
              <w:rPr>
                <w:rFonts w:ascii="Arial" w:hAnsi="Arial" w:cs="Arial"/>
                <w:sz w:val="14"/>
                <w:szCs w:val="14"/>
              </w:rPr>
              <w:t>(703)</w:t>
            </w:r>
          </w:p>
        </w:tc>
        <w:tc>
          <w:tcPr>
            <w:tcW w:w="1488" w:type="dxa"/>
            <w:tcBorders>
              <w:top w:val="nil"/>
              <w:left w:val="nil"/>
              <w:bottom w:val="nil"/>
              <w:right w:val="nil"/>
            </w:tcBorders>
            <w:vAlign w:val="bottom"/>
          </w:tcPr>
          <w:p w14:paraId="5ABD022B" w14:textId="219DF7E6" w:rsidR="00B1227D" w:rsidRPr="00C63260" w:rsidRDefault="00B1227D" w:rsidP="00B1227D">
            <w:pPr>
              <w:pBdr>
                <w:bottom w:val="double" w:sz="4" w:space="1" w:color="auto"/>
              </w:pBdr>
              <w:tabs>
                <w:tab w:val="decimal" w:pos="1103"/>
              </w:tabs>
              <w:spacing w:line="240" w:lineRule="exact"/>
              <w:rPr>
                <w:rFonts w:ascii="Arial" w:hAnsi="Arial" w:cs="Arial"/>
                <w:sz w:val="14"/>
                <w:szCs w:val="14"/>
              </w:rPr>
            </w:pPr>
            <w:r w:rsidRPr="00D710CE">
              <w:rPr>
                <w:rFonts w:ascii="Arial" w:hAnsi="Arial" w:cs="Arial"/>
                <w:sz w:val="14"/>
                <w:szCs w:val="14"/>
              </w:rPr>
              <w:t>30,113</w:t>
            </w:r>
          </w:p>
        </w:tc>
      </w:tr>
    </w:tbl>
    <w:p w14:paraId="667EC9EE" w14:textId="77777777" w:rsidR="00663B61" w:rsidRPr="00C63260" w:rsidRDefault="00663B61"/>
    <w:p w14:paraId="67185637" w14:textId="77777777" w:rsidR="00663B61" w:rsidRPr="00C63260" w:rsidRDefault="00663B61">
      <w:r w:rsidRPr="00C63260">
        <w:br w:type="page"/>
      </w:r>
    </w:p>
    <w:tbl>
      <w:tblPr>
        <w:tblStyle w:val="TableGrid"/>
        <w:tblW w:w="9054" w:type="dxa"/>
        <w:tblInd w:w="450" w:type="dxa"/>
        <w:tblLayout w:type="fixed"/>
        <w:tblLook w:val="04A0" w:firstRow="1" w:lastRow="0" w:firstColumn="1" w:lastColumn="0" w:noHBand="0" w:noVBand="1"/>
      </w:tblPr>
      <w:tblGrid>
        <w:gridCol w:w="1873"/>
        <w:gridCol w:w="287"/>
        <w:gridCol w:w="698"/>
        <w:gridCol w:w="562"/>
        <w:gridCol w:w="207"/>
        <w:gridCol w:w="928"/>
        <w:gridCol w:w="1054"/>
        <w:gridCol w:w="1054"/>
        <w:gridCol w:w="1054"/>
        <w:gridCol w:w="1337"/>
      </w:tblGrid>
      <w:tr w:rsidR="004739FC" w:rsidRPr="00C63260" w14:paraId="324E84F4" w14:textId="77777777" w:rsidTr="00F85CCF">
        <w:trPr>
          <w:trHeight w:val="80"/>
        </w:trPr>
        <w:tc>
          <w:tcPr>
            <w:tcW w:w="1873" w:type="dxa"/>
            <w:tcBorders>
              <w:top w:val="nil"/>
              <w:left w:val="nil"/>
              <w:bottom w:val="nil"/>
              <w:right w:val="nil"/>
            </w:tcBorders>
          </w:tcPr>
          <w:p w14:paraId="5A70D89D" w14:textId="77777777" w:rsidR="004739FC" w:rsidRPr="00C63260" w:rsidRDefault="004739FC" w:rsidP="00480D78">
            <w:pPr>
              <w:spacing w:line="300" w:lineRule="exact"/>
              <w:ind w:right="-45"/>
              <w:jc w:val="right"/>
              <w:rPr>
                <w:rFonts w:ascii="Arial" w:hAnsi="Arial" w:cs="Arial"/>
                <w:sz w:val="14"/>
                <w:szCs w:val="14"/>
              </w:rPr>
            </w:pPr>
          </w:p>
        </w:tc>
        <w:tc>
          <w:tcPr>
            <w:tcW w:w="985" w:type="dxa"/>
            <w:gridSpan w:val="2"/>
            <w:tcBorders>
              <w:top w:val="nil"/>
              <w:left w:val="nil"/>
              <w:bottom w:val="nil"/>
              <w:right w:val="nil"/>
            </w:tcBorders>
          </w:tcPr>
          <w:p w14:paraId="3632DDAC" w14:textId="77777777" w:rsidR="004739FC" w:rsidRPr="00C63260" w:rsidRDefault="004739FC" w:rsidP="00480D78">
            <w:pPr>
              <w:spacing w:line="300" w:lineRule="exact"/>
              <w:ind w:right="-45"/>
              <w:jc w:val="right"/>
              <w:rPr>
                <w:rFonts w:ascii="Arial" w:hAnsi="Arial" w:cs="Arial"/>
                <w:sz w:val="14"/>
                <w:szCs w:val="14"/>
              </w:rPr>
            </w:pPr>
          </w:p>
        </w:tc>
        <w:tc>
          <w:tcPr>
            <w:tcW w:w="769" w:type="dxa"/>
            <w:gridSpan w:val="2"/>
            <w:tcBorders>
              <w:top w:val="nil"/>
              <w:left w:val="nil"/>
              <w:bottom w:val="nil"/>
              <w:right w:val="nil"/>
            </w:tcBorders>
          </w:tcPr>
          <w:p w14:paraId="586ED2C5" w14:textId="77777777" w:rsidR="004739FC" w:rsidRPr="00C63260" w:rsidRDefault="004739FC" w:rsidP="00480D78">
            <w:pPr>
              <w:spacing w:line="300" w:lineRule="exact"/>
              <w:ind w:right="-45"/>
              <w:jc w:val="right"/>
              <w:rPr>
                <w:rFonts w:ascii="Arial" w:hAnsi="Arial" w:cs="Arial"/>
                <w:sz w:val="14"/>
                <w:szCs w:val="14"/>
              </w:rPr>
            </w:pPr>
          </w:p>
        </w:tc>
        <w:tc>
          <w:tcPr>
            <w:tcW w:w="5427" w:type="dxa"/>
            <w:gridSpan w:val="5"/>
            <w:tcBorders>
              <w:top w:val="nil"/>
              <w:left w:val="nil"/>
              <w:bottom w:val="nil"/>
              <w:right w:val="nil"/>
            </w:tcBorders>
            <w:vAlign w:val="bottom"/>
            <w:hideMark/>
          </w:tcPr>
          <w:p w14:paraId="2E98ADC1" w14:textId="77777777" w:rsidR="004739FC" w:rsidRPr="00C63260" w:rsidRDefault="004739FC" w:rsidP="00480D78">
            <w:pPr>
              <w:spacing w:line="300" w:lineRule="exact"/>
              <w:ind w:right="-45"/>
              <w:jc w:val="right"/>
              <w:rPr>
                <w:rFonts w:ascii="Arial" w:hAnsi="Arial" w:cs="Arial"/>
                <w:sz w:val="14"/>
                <w:szCs w:val="14"/>
              </w:rPr>
            </w:pPr>
            <w:r w:rsidRPr="00C63260">
              <w:rPr>
                <w:rFonts w:ascii="Arial" w:hAnsi="Arial" w:cs="Arial"/>
                <w:sz w:val="14"/>
                <w:szCs w:val="14"/>
              </w:rPr>
              <w:t>(Unit: Thousand Baht)</w:t>
            </w:r>
          </w:p>
        </w:tc>
      </w:tr>
      <w:tr w:rsidR="004739FC" w:rsidRPr="00C63260" w14:paraId="10F452DD" w14:textId="77777777" w:rsidTr="00F85CCF">
        <w:trPr>
          <w:trHeight w:val="80"/>
        </w:trPr>
        <w:tc>
          <w:tcPr>
            <w:tcW w:w="2160" w:type="dxa"/>
            <w:gridSpan w:val="2"/>
            <w:tcBorders>
              <w:top w:val="nil"/>
              <w:left w:val="nil"/>
              <w:bottom w:val="nil"/>
              <w:right w:val="nil"/>
            </w:tcBorders>
            <w:vAlign w:val="bottom"/>
          </w:tcPr>
          <w:p w14:paraId="094F5531" w14:textId="77777777" w:rsidR="004739FC" w:rsidRPr="00C63260" w:rsidRDefault="004739FC" w:rsidP="00480D78">
            <w:pPr>
              <w:spacing w:line="300" w:lineRule="exact"/>
              <w:ind w:right="-45"/>
              <w:jc w:val="center"/>
              <w:rPr>
                <w:rFonts w:ascii="Arial" w:hAnsi="Arial"/>
                <w:sz w:val="14"/>
                <w:szCs w:val="14"/>
              </w:rPr>
            </w:pPr>
          </w:p>
        </w:tc>
        <w:tc>
          <w:tcPr>
            <w:tcW w:w="1260" w:type="dxa"/>
            <w:gridSpan w:val="2"/>
            <w:tcBorders>
              <w:top w:val="nil"/>
              <w:left w:val="nil"/>
              <w:bottom w:val="nil"/>
              <w:right w:val="nil"/>
            </w:tcBorders>
            <w:vAlign w:val="bottom"/>
          </w:tcPr>
          <w:p w14:paraId="4383F664" w14:textId="77777777" w:rsidR="004739FC" w:rsidRPr="00C63260" w:rsidRDefault="004739FC" w:rsidP="00480D78">
            <w:pPr>
              <w:spacing w:line="300" w:lineRule="exact"/>
              <w:ind w:right="-45"/>
              <w:jc w:val="center"/>
              <w:rPr>
                <w:rFonts w:ascii="Arial" w:hAnsi="Arial" w:cs="Arial"/>
                <w:sz w:val="14"/>
                <w:szCs w:val="14"/>
                <w:cs/>
              </w:rPr>
            </w:pPr>
          </w:p>
        </w:tc>
        <w:tc>
          <w:tcPr>
            <w:tcW w:w="5634" w:type="dxa"/>
            <w:gridSpan w:val="6"/>
            <w:tcBorders>
              <w:top w:val="nil"/>
              <w:left w:val="nil"/>
              <w:bottom w:val="nil"/>
              <w:right w:val="nil"/>
            </w:tcBorders>
            <w:hideMark/>
          </w:tcPr>
          <w:p w14:paraId="38904002" w14:textId="77777777" w:rsidR="004739FC" w:rsidRPr="00C63260" w:rsidRDefault="004739FC" w:rsidP="00480D78">
            <w:pPr>
              <w:pBdr>
                <w:bottom w:val="single" w:sz="4" w:space="1" w:color="auto"/>
              </w:pBdr>
              <w:spacing w:line="300" w:lineRule="exact"/>
              <w:ind w:right="-45"/>
              <w:jc w:val="center"/>
              <w:rPr>
                <w:rFonts w:ascii="Arial" w:hAnsi="Arial"/>
                <w:sz w:val="14"/>
                <w:szCs w:val="14"/>
              </w:rPr>
            </w:pPr>
            <w:r w:rsidRPr="00C63260">
              <w:rPr>
                <w:rFonts w:ascii="Arial" w:hAnsi="Arial" w:cs="Arial"/>
                <w:sz w:val="14"/>
                <w:szCs w:val="14"/>
              </w:rPr>
              <w:t>Separate financial statements</w:t>
            </w:r>
          </w:p>
        </w:tc>
      </w:tr>
      <w:tr w:rsidR="00F85CCF" w:rsidRPr="00C63260" w14:paraId="7F35EEBC" w14:textId="77777777" w:rsidTr="00F85CCF">
        <w:trPr>
          <w:trHeight w:val="83"/>
        </w:trPr>
        <w:tc>
          <w:tcPr>
            <w:tcW w:w="2160" w:type="dxa"/>
            <w:gridSpan w:val="2"/>
            <w:tcBorders>
              <w:top w:val="nil"/>
              <w:left w:val="nil"/>
              <w:bottom w:val="nil"/>
              <w:right w:val="nil"/>
            </w:tcBorders>
            <w:vAlign w:val="bottom"/>
            <w:hideMark/>
          </w:tcPr>
          <w:p w14:paraId="081B9C5D" w14:textId="4DC8F53E" w:rsidR="00F85CCF" w:rsidRPr="00C63260" w:rsidRDefault="00F85CCF" w:rsidP="00480D78">
            <w:pPr>
              <w:pBdr>
                <w:bottom w:val="single" w:sz="4" w:space="1" w:color="auto"/>
              </w:pBdr>
              <w:spacing w:line="300" w:lineRule="exact"/>
              <w:ind w:right="-45"/>
              <w:jc w:val="center"/>
              <w:rPr>
                <w:rFonts w:ascii="Arial" w:hAnsi="Arial" w:cs="Arial"/>
                <w:sz w:val="14"/>
                <w:szCs w:val="14"/>
                <w:cs/>
              </w:rPr>
            </w:pPr>
            <w:r w:rsidRPr="00C63260">
              <w:rPr>
                <w:rFonts w:ascii="Arial" w:hAnsi="Arial" w:cs="Arial"/>
                <w:sz w:val="14"/>
                <w:szCs w:val="14"/>
              </w:rPr>
              <w:t>Long-term loan to</w:t>
            </w:r>
          </w:p>
        </w:tc>
        <w:tc>
          <w:tcPr>
            <w:tcW w:w="1260" w:type="dxa"/>
            <w:gridSpan w:val="2"/>
            <w:tcBorders>
              <w:top w:val="nil"/>
              <w:left w:val="nil"/>
              <w:bottom w:val="nil"/>
              <w:right w:val="nil"/>
            </w:tcBorders>
            <w:vAlign w:val="bottom"/>
            <w:hideMark/>
          </w:tcPr>
          <w:p w14:paraId="264A587B" w14:textId="77777777" w:rsidR="00F85CCF" w:rsidRPr="00C63260" w:rsidRDefault="00F85CCF"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Related by</w:t>
            </w:r>
          </w:p>
        </w:tc>
        <w:tc>
          <w:tcPr>
            <w:tcW w:w="1135" w:type="dxa"/>
            <w:gridSpan w:val="2"/>
            <w:tcBorders>
              <w:top w:val="nil"/>
              <w:left w:val="nil"/>
              <w:bottom w:val="nil"/>
              <w:right w:val="nil"/>
            </w:tcBorders>
            <w:vAlign w:val="bottom"/>
            <w:hideMark/>
          </w:tcPr>
          <w:p w14:paraId="0D311F1C" w14:textId="28E9C6A3" w:rsidR="00F85CCF" w:rsidRPr="00C63260" w:rsidRDefault="00F85CCF"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 xml:space="preserve">Balance as </w:t>
            </w:r>
            <w:proofErr w:type="gramStart"/>
            <w:r w:rsidRPr="00C63260">
              <w:rPr>
                <w:rFonts w:ascii="Arial" w:hAnsi="Arial" w:cs="Arial"/>
                <w:sz w:val="14"/>
                <w:szCs w:val="14"/>
              </w:rPr>
              <w:t>at</w:t>
            </w:r>
            <w:proofErr w:type="gramEnd"/>
            <w:r w:rsidRPr="00C63260">
              <w:rPr>
                <w:rFonts w:ascii="Arial" w:hAnsi="Arial" w:cs="Arial"/>
                <w:sz w:val="14"/>
                <w:szCs w:val="14"/>
              </w:rPr>
              <w:t xml:space="preserve">       1 January 2022</w:t>
            </w:r>
          </w:p>
        </w:tc>
        <w:tc>
          <w:tcPr>
            <w:tcW w:w="1054" w:type="dxa"/>
            <w:tcBorders>
              <w:top w:val="nil"/>
              <w:left w:val="nil"/>
              <w:bottom w:val="nil"/>
              <w:right w:val="nil"/>
            </w:tcBorders>
            <w:vAlign w:val="bottom"/>
            <w:hideMark/>
          </w:tcPr>
          <w:p w14:paraId="30832008" w14:textId="7794E667" w:rsidR="00F85CCF" w:rsidRPr="00C63260" w:rsidRDefault="00F85CCF"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 xml:space="preserve">Increase during the </w:t>
            </w:r>
            <w:r w:rsidR="007A69AA">
              <w:rPr>
                <w:rFonts w:ascii="Arial" w:hAnsi="Arial" w:cs="Arial"/>
                <w:sz w:val="14"/>
                <w:szCs w:val="14"/>
              </w:rPr>
              <w:t>year</w:t>
            </w:r>
          </w:p>
        </w:tc>
        <w:tc>
          <w:tcPr>
            <w:tcW w:w="1054" w:type="dxa"/>
            <w:tcBorders>
              <w:top w:val="nil"/>
              <w:left w:val="nil"/>
              <w:bottom w:val="nil"/>
              <w:right w:val="nil"/>
            </w:tcBorders>
            <w:hideMark/>
          </w:tcPr>
          <w:p w14:paraId="3170A8DA" w14:textId="22E8177F" w:rsidR="00F85CCF" w:rsidRPr="00C63260" w:rsidRDefault="00F85CCF" w:rsidP="00480D78">
            <w:pPr>
              <w:pBdr>
                <w:bottom w:val="single" w:sz="4" w:space="1" w:color="auto"/>
              </w:pBdr>
              <w:spacing w:line="300" w:lineRule="exact"/>
              <w:ind w:right="-45"/>
              <w:jc w:val="center"/>
              <w:rPr>
                <w:rFonts w:ascii="Arial" w:hAnsi="Arial" w:cs="Arial"/>
                <w:sz w:val="14"/>
                <w:szCs w:val="14"/>
              </w:rPr>
            </w:pPr>
            <w:r w:rsidRPr="00C63260">
              <w:rPr>
                <w:rFonts w:ascii="Arial" w:hAnsi="Arial" w:cs="Browallia New"/>
                <w:sz w:val="14"/>
                <w:szCs w:val="17"/>
              </w:rPr>
              <w:t>De</w:t>
            </w:r>
            <w:r w:rsidRPr="00C63260">
              <w:rPr>
                <w:rFonts w:ascii="Arial" w:hAnsi="Arial" w:cs="Arial"/>
                <w:sz w:val="14"/>
                <w:szCs w:val="14"/>
              </w:rPr>
              <w:t>crease during the year</w:t>
            </w:r>
          </w:p>
        </w:tc>
        <w:tc>
          <w:tcPr>
            <w:tcW w:w="1054" w:type="dxa"/>
            <w:tcBorders>
              <w:top w:val="nil"/>
              <w:left w:val="nil"/>
              <w:bottom w:val="nil"/>
              <w:right w:val="nil"/>
            </w:tcBorders>
          </w:tcPr>
          <w:p w14:paraId="7E4288C9" w14:textId="77777777" w:rsidR="00F85CCF" w:rsidRPr="00C63260" w:rsidRDefault="00F85CCF" w:rsidP="00480D78">
            <w:pPr>
              <w:pBdr>
                <w:bottom w:val="single" w:sz="4" w:space="1" w:color="auto"/>
              </w:pBdr>
              <w:spacing w:line="300" w:lineRule="exact"/>
              <w:ind w:right="-45"/>
              <w:jc w:val="center"/>
              <w:rPr>
                <w:rFonts w:ascii="Arial" w:hAnsi="Arial" w:cs="Arial"/>
                <w:sz w:val="14"/>
                <w:szCs w:val="14"/>
                <w:cs/>
              </w:rPr>
            </w:pPr>
          </w:p>
          <w:p w14:paraId="59867071" w14:textId="77777777" w:rsidR="00F85CCF" w:rsidRPr="00C63260" w:rsidRDefault="00F85CCF"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Current portion</w:t>
            </w:r>
          </w:p>
        </w:tc>
        <w:tc>
          <w:tcPr>
            <w:tcW w:w="1337" w:type="dxa"/>
            <w:tcBorders>
              <w:top w:val="nil"/>
              <w:left w:val="nil"/>
              <w:bottom w:val="nil"/>
              <w:right w:val="nil"/>
            </w:tcBorders>
            <w:vAlign w:val="bottom"/>
            <w:hideMark/>
          </w:tcPr>
          <w:p w14:paraId="15948EC6" w14:textId="2F46E1E4" w:rsidR="00F85CCF" w:rsidRPr="00C63260" w:rsidRDefault="00F85CCF" w:rsidP="00480D78">
            <w:pPr>
              <w:pBdr>
                <w:bottom w:val="single" w:sz="4" w:space="1" w:color="auto"/>
              </w:pBdr>
              <w:spacing w:line="300" w:lineRule="exact"/>
              <w:ind w:right="-45"/>
              <w:jc w:val="center"/>
              <w:rPr>
                <w:rFonts w:ascii="Arial" w:hAnsi="Arial"/>
                <w:sz w:val="14"/>
                <w:szCs w:val="14"/>
              </w:rPr>
            </w:pPr>
            <w:r w:rsidRPr="00C63260">
              <w:rPr>
                <w:rFonts w:ascii="Arial" w:hAnsi="Arial" w:cs="Arial"/>
                <w:sz w:val="14"/>
                <w:szCs w:val="14"/>
              </w:rPr>
              <w:t xml:space="preserve">Balance as </w:t>
            </w:r>
            <w:proofErr w:type="gramStart"/>
            <w:r w:rsidRPr="00C63260">
              <w:rPr>
                <w:rFonts w:ascii="Arial" w:hAnsi="Arial" w:cs="Arial"/>
                <w:sz w:val="14"/>
                <w:szCs w:val="14"/>
              </w:rPr>
              <w:t>at</w:t>
            </w:r>
            <w:proofErr w:type="gramEnd"/>
            <w:r w:rsidRPr="00C63260">
              <w:rPr>
                <w:rFonts w:ascii="Arial" w:hAnsi="Arial" w:cs="Arial"/>
                <w:sz w:val="14"/>
                <w:szCs w:val="14"/>
              </w:rPr>
              <w:t xml:space="preserve">          31 December 2022</w:t>
            </w:r>
          </w:p>
        </w:tc>
      </w:tr>
      <w:tr w:rsidR="00F85CCF" w:rsidRPr="00C63260" w14:paraId="3F48DE2F" w14:textId="77777777" w:rsidTr="00F85CCF">
        <w:trPr>
          <w:trHeight w:val="80"/>
        </w:trPr>
        <w:tc>
          <w:tcPr>
            <w:tcW w:w="2160" w:type="dxa"/>
            <w:gridSpan w:val="2"/>
            <w:tcBorders>
              <w:top w:val="nil"/>
              <w:left w:val="nil"/>
              <w:bottom w:val="nil"/>
              <w:right w:val="nil"/>
            </w:tcBorders>
            <w:vAlign w:val="bottom"/>
            <w:hideMark/>
          </w:tcPr>
          <w:p w14:paraId="1600B906" w14:textId="39EAC2A2" w:rsidR="00F85CCF" w:rsidRPr="00C63260" w:rsidRDefault="00F85CCF" w:rsidP="00480D78">
            <w:pPr>
              <w:spacing w:line="300" w:lineRule="exact"/>
              <w:ind w:right="-12"/>
              <w:jc w:val="thaiDistribute"/>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Transport Co., Ltd.</w:t>
            </w:r>
          </w:p>
        </w:tc>
        <w:tc>
          <w:tcPr>
            <w:tcW w:w="1260" w:type="dxa"/>
            <w:gridSpan w:val="2"/>
            <w:tcBorders>
              <w:top w:val="nil"/>
              <w:left w:val="nil"/>
              <w:bottom w:val="nil"/>
              <w:right w:val="nil"/>
            </w:tcBorders>
            <w:vAlign w:val="bottom"/>
            <w:hideMark/>
          </w:tcPr>
          <w:p w14:paraId="34C6CDC2" w14:textId="02C80BCA" w:rsidR="00F85CCF" w:rsidRPr="00C63260" w:rsidRDefault="00F85CCF" w:rsidP="00480D78">
            <w:pPr>
              <w:spacing w:line="300" w:lineRule="exact"/>
              <w:ind w:left="225" w:hanging="225"/>
              <w:rPr>
                <w:rFonts w:ascii="Arial" w:hAnsi="Arial"/>
                <w:sz w:val="14"/>
                <w:szCs w:val="14"/>
              </w:rPr>
            </w:pPr>
            <w:r w:rsidRPr="00C63260">
              <w:rPr>
                <w:rFonts w:ascii="Arial" w:hAnsi="Arial" w:cs="Arial"/>
                <w:sz w:val="14"/>
                <w:szCs w:val="14"/>
              </w:rPr>
              <w:t>Subsidiary</w:t>
            </w:r>
          </w:p>
        </w:tc>
        <w:tc>
          <w:tcPr>
            <w:tcW w:w="1135" w:type="dxa"/>
            <w:gridSpan w:val="2"/>
            <w:tcBorders>
              <w:top w:val="nil"/>
              <w:left w:val="nil"/>
              <w:bottom w:val="nil"/>
              <w:right w:val="nil"/>
            </w:tcBorders>
            <w:vAlign w:val="bottom"/>
            <w:hideMark/>
          </w:tcPr>
          <w:p w14:paraId="49D05641" w14:textId="1CDB8227" w:rsidR="00F85CCF" w:rsidRPr="00C63260" w:rsidRDefault="00F85CCF" w:rsidP="00480D78">
            <w:pPr>
              <w:pBdr>
                <w:bottom w:val="double" w:sz="4" w:space="1" w:color="auto"/>
              </w:pBdr>
              <w:tabs>
                <w:tab w:val="decimal" w:pos="975"/>
              </w:tabs>
              <w:spacing w:line="300" w:lineRule="exact"/>
              <w:rPr>
                <w:rFonts w:ascii="Arial" w:hAnsi="Arial" w:cs="Arial"/>
                <w:sz w:val="14"/>
                <w:szCs w:val="14"/>
                <w:cs/>
              </w:rPr>
            </w:pPr>
            <w:r w:rsidRPr="00C63260">
              <w:rPr>
                <w:rFonts w:ascii="Arial" w:hAnsi="Arial" w:cs="Arial"/>
                <w:sz w:val="14"/>
                <w:szCs w:val="14"/>
              </w:rPr>
              <w:t>57,000</w:t>
            </w:r>
          </w:p>
        </w:tc>
        <w:tc>
          <w:tcPr>
            <w:tcW w:w="1054" w:type="dxa"/>
            <w:tcBorders>
              <w:top w:val="nil"/>
              <w:left w:val="nil"/>
              <w:bottom w:val="nil"/>
              <w:right w:val="nil"/>
            </w:tcBorders>
            <w:vAlign w:val="bottom"/>
          </w:tcPr>
          <w:p w14:paraId="5889E017" w14:textId="05B84229" w:rsidR="00F85CCF" w:rsidRPr="00C63260" w:rsidRDefault="00F85CCF" w:rsidP="00480D78">
            <w:pPr>
              <w:pBdr>
                <w:bottom w:val="double" w:sz="4" w:space="1" w:color="auto"/>
              </w:pBdr>
              <w:tabs>
                <w:tab w:val="decimal" w:pos="960"/>
              </w:tabs>
              <w:spacing w:line="300" w:lineRule="exact"/>
              <w:rPr>
                <w:rFonts w:ascii="Arial" w:hAnsi="Arial" w:cs="Arial"/>
                <w:sz w:val="14"/>
                <w:szCs w:val="14"/>
              </w:rPr>
            </w:pPr>
            <w:r w:rsidRPr="00D710CE">
              <w:rPr>
                <w:rFonts w:ascii="Arial" w:hAnsi="Arial" w:cs="Arial"/>
                <w:sz w:val="14"/>
                <w:szCs w:val="14"/>
              </w:rPr>
              <w:t>30,000</w:t>
            </w:r>
          </w:p>
        </w:tc>
        <w:tc>
          <w:tcPr>
            <w:tcW w:w="1054" w:type="dxa"/>
            <w:tcBorders>
              <w:top w:val="nil"/>
              <w:left w:val="nil"/>
              <w:bottom w:val="nil"/>
              <w:right w:val="nil"/>
            </w:tcBorders>
            <w:vAlign w:val="bottom"/>
          </w:tcPr>
          <w:p w14:paraId="3C66C273" w14:textId="08CED273" w:rsidR="00F85CCF" w:rsidRPr="00C63260" w:rsidRDefault="00F85CCF" w:rsidP="00480D78">
            <w:pPr>
              <w:pBdr>
                <w:bottom w:val="double" w:sz="4" w:space="1" w:color="auto"/>
              </w:pBdr>
              <w:tabs>
                <w:tab w:val="decimal" w:pos="978"/>
              </w:tabs>
              <w:spacing w:line="300" w:lineRule="exact"/>
              <w:rPr>
                <w:rFonts w:ascii="Arial" w:hAnsi="Arial" w:cs="Arial"/>
                <w:sz w:val="14"/>
                <w:szCs w:val="14"/>
              </w:rPr>
            </w:pPr>
            <w:r w:rsidRPr="00D710CE">
              <w:rPr>
                <w:rFonts w:ascii="Arial" w:hAnsi="Arial" w:cs="Arial"/>
                <w:sz w:val="14"/>
                <w:szCs w:val="14"/>
              </w:rPr>
              <w:t>(12,000)</w:t>
            </w:r>
          </w:p>
        </w:tc>
        <w:tc>
          <w:tcPr>
            <w:tcW w:w="1054" w:type="dxa"/>
            <w:tcBorders>
              <w:top w:val="nil"/>
              <w:left w:val="nil"/>
              <w:bottom w:val="nil"/>
              <w:right w:val="nil"/>
            </w:tcBorders>
            <w:vAlign w:val="bottom"/>
          </w:tcPr>
          <w:p w14:paraId="729183A8" w14:textId="413EBDC7" w:rsidR="00F85CCF" w:rsidRPr="00C63260" w:rsidRDefault="00F85CCF" w:rsidP="00480D78">
            <w:pPr>
              <w:pBdr>
                <w:bottom w:val="double" w:sz="4" w:space="1" w:color="auto"/>
              </w:pBdr>
              <w:tabs>
                <w:tab w:val="decimal" w:pos="879"/>
              </w:tabs>
              <w:spacing w:line="300" w:lineRule="exact"/>
              <w:rPr>
                <w:rFonts w:ascii="Arial" w:hAnsi="Arial" w:cs="Arial"/>
                <w:sz w:val="14"/>
                <w:szCs w:val="14"/>
              </w:rPr>
            </w:pPr>
            <w:r>
              <w:rPr>
                <w:rFonts w:ascii="Arial" w:hAnsi="Arial" w:cs="Arial"/>
                <w:sz w:val="14"/>
                <w:szCs w:val="14"/>
              </w:rPr>
              <w:t>(22,000)</w:t>
            </w:r>
          </w:p>
        </w:tc>
        <w:tc>
          <w:tcPr>
            <w:tcW w:w="1337" w:type="dxa"/>
            <w:tcBorders>
              <w:top w:val="nil"/>
              <w:left w:val="nil"/>
              <w:bottom w:val="nil"/>
              <w:right w:val="nil"/>
            </w:tcBorders>
            <w:vAlign w:val="bottom"/>
          </w:tcPr>
          <w:p w14:paraId="5374B4CC" w14:textId="722ADFA8" w:rsidR="00F85CCF" w:rsidRPr="00C63260" w:rsidRDefault="00F85CCF" w:rsidP="00480D78">
            <w:pPr>
              <w:pBdr>
                <w:bottom w:val="double" w:sz="4" w:space="1" w:color="auto"/>
              </w:pBdr>
              <w:tabs>
                <w:tab w:val="decimal" w:pos="1150"/>
              </w:tabs>
              <w:spacing w:line="300" w:lineRule="exact"/>
              <w:rPr>
                <w:rFonts w:ascii="Arial" w:hAnsi="Arial" w:cs="Arial"/>
                <w:sz w:val="14"/>
                <w:szCs w:val="14"/>
              </w:rPr>
            </w:pPr>
            <w:r w:rsidRPr="00D710CE">
              <w:rPr>
                <w:rFonts w:ascii="Arial" w:hAnsi="Arial" w:cs="Arial"/>
                <w:sz w:val="14"/>
                <w:szCs w:val="14"/>
              </w:rPr>
              <w:t>53,000</w:t>
            </w:r>
          </w:p>
        </w:tc>
      </w:tr>
    </w:tbl>
    <w:p w14:paraId="6C0AC567" w14:textId="51F3A97A" w:rsidR="0024025C" w:rsidRPr="00C63260" w:rsidRDefault="0024025C" w:rsidP="00807803">
      <w:pPr>
        <w:tabs>
          <w:tab w:val="left" w:pos="900"/>
          <w:tab w:val="left" w:pos="1440"/>
        </w:tabs>
        <w:spacing w:before="240" w:after="120"/>
        <w:ind w:left="547" w:right="-43"/>
        <w:jc w:val="thaiDistribute"/>
        <w:rPr>
          <w:rFonts w:ascii="Arial" w:hAnsi="Arial" w:cs="Arial"/>
          <w:sz w:val="22"/>
          <w:szCs w:val="22"/>
        </w:rPr>
      </w:pPr>
      <w:r w:rsidRPr="00C63260">
        <w:rPr>
          <w:rFonts w:ascii="Arial" w:hAnsi="Arial" w:cs="Arial"/>
          <w:sz w:val="22"/>
          <w:szCs w:val="22"/>
        </w:rPr>
        <w:t>Short-term loans to related party carried interest at rate</w:t>
      </w:r>
      <w:r w:rsidR="00AA4783" w:rsidRPr="00C63260">
        <w:rPr>
          <w:rFonts w:ascii="Arial" w:hAnsi="Arial" w:cs="Arial"/>
          <w:sz w:val="22"/>
          <w:szCs w:val="22"/>
        </w:rPr>
        <w:t>s</w:t>
      </w:r>
      <w:r w:rsidRPr="00C63260">
        <w:rPr>
          <w:rFonts w:ascii="Arial" w:hAnsi="Arial" w:cs="Arial"/>
          <w:sz w:val="22"/>
          <w:szCs w:val="22"/>
        </w:rPr>
        <w:t xml:space="preserve"> of </w:t>
      </w:r>
      <w:r w:rsidR="007B2103">
        <w:rPr>
          <w:rFonts w:ascii="Arial" w:hAnsi="Arial" w:cs="Arial"/>
          <w:sz w:val="22"/>
          <w:szCs w:val="22"/>
        </w:rPr>
        <w:t>4</w:t>
      </w:r>
      <w:r w:rsidRPr="00C63260">
        <w:rPr>
          <w:rFonts w:ascii="Arial" w:hAnsi="Arial" w:cs="Arial"/>
          <w:sz w:val="22"/>
          <w:szCs w:val="22"/>
        </w:rPr>
        <w:t>%</w:t>
      </w:r>
      <w:r w:rsidR="000F1639" w:rsidRPr="00C63260">
        <w:rPr>
          <w:rFonts w:ascii="Arial" w:hAnsi="Arial" w:cs="Arial"/>
          <w:sz w:val="22"/>
          <w:szCs w:val="22"/>
        </w:rPr>
        <w:t xml:space="preserve"> </w:t>
      </w:r>
      <w:r w:rsidRPr="00C63260">
        <w:rPr>
          <w:rFonts w:ascii="Arial" w:hAnsi="Arial" w:cs="Arial"/>
          <w:sz w:val="22"/>
          <w:szCs w:val="22"/>
        </w:rPr>
        <w:t>-</w:t>
      </w:r>
      <w:r w:rsidR="000F1639" w:rsidRPr="00C63260">
        <w:rPr>
          <w:rFonts w:ascii="Arial" w:hAnsi="Arial" w:cs="Arial"/>
          <w:sz w:val="22"/>
          <w:szCs w:val="22"/>
        </w:rPr>
        <w:t xml:space="preserve"> </w:t>
      </w:r>
      <w:r w:rsidR="000F1639" w:rsidRPr="00C63260">
        <w:rPr>
          <w:rFonts w:ascii="Arial" w:hAnsi="Arial" w:cs="Arial"/>
          <w:sz w:val="22"/>
          <w:szCs w:val="28"/>
        </w:rPr>
        <w:t>8</w:t>
      </w:r>
      <w:r w:rsidRPr="00C63260">
        <w:rPr>
          <w:rFonts w:ascii="Arial" w:hAnsi="Arial" w:cs="Arial"/>
          <w:sz w:val="22"/>
          <w:szCs w:val="22"/>
        </w:rPr>
        <w:t xml:space="preserve">% per annum. These loans are due </w:t>
      </w:r>
      <w:r w:rsidR="000F1639" w:rsidRPr="00C63260">
        <w:rPr>
          <w:rFonts w:ascii="Arial" w:hAnsi="Arial" w:cs="Arial"/>
          <w:sz w:val="22"/>
          <w:szCs w:val="22"/>
        </w:rPr>
        <w:t>at call</w:t>
      </w:r>
      <w:r w:rsidRPr="00C63260">
        <w:rPr>
          <w:rFonts w:ascii="Arial" w:hAnsi="Arial" w:cs="Arial"/>
          <w:sz w:val="22"/>
          <w:szCs w:val="22"/>
        </w:rPr>
        <w:t xml:space="preserve"> with no guarantees.</w:t>
      </w:r>
    </w:p>
    <w:p w14:paraId="74440410" w14:textId="590834A1" w:rsidR="0024025C" w:rsidRPr="00C63260" w:rsidRDefault="0024025C"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 xml:space="preserve">Long-term loan to related </w:t>
      </w:r>
      <w:r w:rsidR="007A7A11">
        <w:rPr>
          <w:rFonts w:ascii="Arial" w:hAnsi="Arial" w:cs="Arial"/>
          <w:sz w:val="22"/>
          <w:szCs w:val="22"/>
        </w:rPr>
        <w:t>party</w:t>
      </w:r>
      <w:r w:rsidRPr="00C63260">
        <w:rPr>
          <w:rFonts w:ascii="Arial" w:hAnsi="Arial" w:cs="Arial"/>
          <w:sz w:val="22"/>
          <w:szCs w:val="22"/>
        </w:rPr>
        <w:t xml:space="preserve"> carried interest at rate of 4% per annum. This loan is due for repayment within </w:t>
      </w:r>
      <w:r w:rsidR="00E83AC2">
        <w:rPr>
          <w:rFonts w:ascii="Arial" w:hAnsi="Arial" w:cs="Arial"/>
          <w:sz w:val="22"/>
          <w:szCs w:val="22"/>
        </w:rPr>
        <w:t>5</w:t>
      </w:r>
      <w:r w:rsidRPr="00C63260">
        <w:rPr>
          <w:rFonts w:ascii="Arial" w:hAnsi="Arial" w:cs="Arial"/>
          <w:sz w:val="22"/>
          <w:szCs w:val="22"/>
        </w:rPr>
        <w:t xml:space="preserve"> years (202</w:t>
      </w:r>
      <w:r w:rsidR="00E83AC2">
        <w:rPr>
          <w:rFonts w:ascii="Arial" w:hAnsi="Arial" w:cs="Arial"/>
          <w:sz w:val="22"/>
          <w:szCs w:val="22"/>
        </w:rPr>
        <w:t>6</w:t>
      </w:r>
      <w:r w:rsidRPr="00C63260">
        <w:rPr>
          <w:rFonts w:ascii="Arial" w:hAnsi="Arial" w:cs="Arial"/>
          <w:sz w:val="22"/>
          <w:szCs w:val="22"/>
        </w:rPr>
        <w:t>) with no guarantee.</w:t>
      </w:r>
    </w:p>
    <w:p w14:paraId="296E3450" w14:textId="3CFDB9D0" w:rsidR="0024025C" w:rsidRPr="00C63260" w:rsidRDefault="0024025C" w:rsidP="001D210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8"/>
          <w:u w:val="single"/>
        </w:rPr>
      </w:pPr>
      <w:bookmarkStart w:id="5" w:name="_Hlk72448018"/>
      <w:r w:rsidRPr="00C63260">
        <w:rPr>
          <w:rFonts w:ascii="Arial" w:hAnsi="Arial" w:cs="Arial"/>
          <w:sz w:val="22"/>
          <w:szCs w:val="22"/>
          <w:u w:val="single"/>
        </w:rPr>
        <w:t>Loan</w:t>
      </w:r>
      <w:r w:rsidR="00D6383C" w:rsidRPr="00C63260">
        <w:rPr>
          <w:rFonts w:ascii="Arial" w:hAnsi="Arial" w:cs="Arial"/>
          <w:sz w:val="22"/>
          <w:szCs w:val="22"/>
          <w:u w:val="single"/>
        </w:rPr>
        <w:t>s</w:t>
      </w:r>
      <w:r w:rsidRPr="00C63260">
        <w:rPr>
          <w:rFonts w:ascii="Arial" w:hAnsi="Arial" w:cs="Arial"/>
          <w:sz w:val="22"/>
          <w:szCs w:val="22"/>
          <w:u w:val="single"/>
        </w:rPr>
        <w:t xml:space="preserve"> from related person</w:t>
      </w:r>
      <w:r w:rsidR="00F8116D" w:rsidRPr="00C63260">
        <w:rPr>
          <w:rFonts w:ascii="Arial" w:hAnsi="Arial" w:cs="Arial"/>
          <w:sz w:val="22"/>
          <w:szCs w:val="22"/>
          <w:u w:val="single"/>
        </w:rPr>
        <w:t xml:space="preserve"> and </w:t>
      </w:r>
      <w:r w:rsidR="00864AFE" w:rsidRPr="00C63260">
        <w:rPr>
          <w:rFonts w:ascii="Arial" w:hAnsi="Arial" w:cs="Arial"/>
          <w:sz w:val="22"/>
          <w:szCs w:val="28"/>
          <w:u w:val="single"/>
        </w:rPr>
        <w:t>parent company</w:t>
      </w:r>
    </w:p>
    <w:bookmarkEnd w:id="5"/>
    <w:p w14:paraId="03D9A45A" w14:textId="0BB0F7F3" w:rsidR="0024025C" w:rsidRPr="00C63260" w:rsidRDefault="0024025C"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B918E1" w:rsidRPr="00C63260">
        <w:rPr>
          <w:rFonts w:ascii="Arial" w:hAnsi="Arial" w:cs="Arial"/>
          <w:sz w:val="22"/>
          <w:szCs w:val="22"/>
        </w:rPr>
        <w:t>31 December 202</w:t>
      </w:r>
      <w:r w:rsidR="00032740">
        <w:rPr>
          <w:rFonts w:ascii="Arial" w:hAnsi="Arial" w:cs="Arial"/>
          <w:sz w:val="22"/>
          <w:szCs w:val="22"/>
        </w:rPr>
        <w:t>2</w:t>
      </w:r>
      <w:r w:rsidRPr="00C63260">
        <w:rPr>
          <w:rFonts w:ascii="Arial" w:hAnsi="Arial" w:cs="Arial"/>
          <w:sz w:val="22"/>
          <w:szCs w:val="22"/>
        </w:rPr>
        <w:t>, the balance of loan</w:t>
      </w:r>
      <w:r w:rsidR="00D6383C" w:rsidRPr="00C63260">
        <w:rPr>
          <w:rFonts w:ascii="Arial" w:hAnsi="Arial" w:cs="Arial"/>
          <w:sz w:val="22"/>
          <w:szCs w:val="22"/>
        </w:rPr>
        <w:t>s</w:t>
      </w:r>
      <w:r w:rsidRPr="00C63260">
        <w:rPr>
          <w:rFonts w:ascii="Arial" w:hAnsi="Arial" w:cs="Arial"/>
          <w:sz w:val="22"/>
          <w:szCs w:val="22"/>
        </w:rPr>
        <w:t xml:space="preserve"> from related </w:t>
      </w:r>
      <w:r w:rsidR="00AA4783" w:rsidRPr="00C63260">
        <w:rPr>
          <w:rFonts w:ascii="Arial" w:hAnsi="Arial" w:cs="Arial"/>
          <w:sz w:val="22"/>
          <w:szCs w:val="22"/>
        </w:rPr>
        <w:t xml:space="preserve">parties </w:t>
      </w:r>
      <w:r w:rsidR="00D77005">
        <w:rPr>
          <w:rFonts w:ascii="Arial" w:hAnsi="Arial" w:cs="Arial"/>
          <w:sz w:val="22"/>
          <w:szCs w:val="22"/>
        </w:rPr>
        <w:t xml:space="preserve">and related person </w:t>
      </w:r>
      <w:r w:rsidRPr="00C63260">
        <w:rPr>
          <w:rFonts w:ascii="Arial" w:hAnsi="Arial" w:cs="Arial"/>
          <w:sz w:val="22"/>
          <w:szCs w:val="22"/>
        </w:rPr>
        <w:t>and the movements are as follows:</w:t>
      </w:r>
    </w:p>
    <w:tbl>
      <w:tblPr>
        <w:tblStyle w:val="TableGrid"/>
        <w:tblW w:w="9180" w:type="dxa"/>
        <w:tblInd w:w="450" w:type="dxa"/>
        <w:tblLayout w:type="fixed"/>
        <w:tblLook w:val="04A0" w:firstRow="1" w:lastRow="0" w:firstColumn="1" w:lastColumn="0" w:noHBand="0" w:noVBand="1"/>
      </w:tblPr>
      <w:tblGrid>
        <w:gridCol w:w="637"/>
        <w:gridCol w:w="1253"/>
        <w:gridCol w:w="1793"/>
        <w:gridCol w:w="1170"/>
        <w:gridCol w:w="990"/>
        <w:gridCol w:w="983"/>
        <w:gridCol w:w="1260"/>
        <w:gridCol w:w="1094"/>
      </w:tblGrid>
      <w:tr w:rsidR="0024025C" w:rsidRPr="00C63260" w14:paraId="12DF7F84" w14:textId="77777777" w:rsidTr="00FB68EA">
        <w:trPr>
          <w:trHeight w:val="153"/>
        </w:trPr>
        <w:tc>
          <w:tcPr>
            <w:tcW w:w="637" w:type="dxa"/>
            <w:tcBorders>
              <w:top w:val="nil"/>
              <w:left w:val="nil"/>
              <w:bottom w:val="nil"/>
              <w:right w:val="nil"/>
            </w:tcBorders>
          </w:tcPr>
          <w:p w14:paraId="7B587B0D" w14:textId="77777777" w:rsidR="0024025C" w:rsidRPr="00C63260" w:rsidRDefault="0024025C" w:rsidP="00480D78">
            <w:pPr>
              <w:spacing w:line="300" w:lineRule="exact"/>
              <w:ind w:right="-45"/>
              <w:jc w:val="right"/>
              <w:rPr>
                <w:rFonts w:ascii="Arial" w:hAnsi="Arial" w:cs="Arial"/>
                <w:sz w:val="14"/>
                <w:szCs w:val="14"/>
              </w:rPr>
            </w:pPr>
            <w:bookmarkStart w:id="6" w:name="_Hlk78741532"/>
          </w:p>
        </w:tc>
        <w:tc>
          <w:tcPr>
            <w:tcW w:w="1253" w:type="dxa"/>
            <w:tcBorders>
              <w:top w:val="nil"/>
              <w:left w:val="nil"/>
              <w:bottom w:val="nil"/>
              <w:right w:val="nil"/>
            </w:tcBorders>
          </w:tcPr>
          <w:p w14:paraId="0C75A2D4" w14:textId="77777777" w:rsidR="0024025C" w:rsidRPr="00C63260" w:rsidRDefault="0024025C" w:rsidP="00480D78">
            <w:pPr>
              <w:spacing w:line="300" w:lineRule="exact"/>
              <w:ind w:right="-45"/>
              <w:jc w:val="right"/>
              <w:rPr>
                <w:rFonts w:ascii="Arial" w:hAnsi="Arial" w:cs="Arial"/>
                <w:sz w:val="14"/>
                <w:szCs w:val="14"/>
              </w:rPr>
            </w:pPr>
          </w:p>
        </w:tc>
        <w:tc>
          <w:tcPr>
            <w:tcW w:w="7290" w:type="dxa"/>
            <w:gridSpan w:val="6"/>
            <w:tcBorders>
              <w:top w:val="nil"/>
              <w:left w:val="nil"/>
              <w:bottom w:val="nil"/>
              <w:right w:val="nil"/>
            </w:tcBorders>
            <w:vAlign w:val="bottom"/>
            <w:hideMark/>
          </w:tcPr>
          <w:p w14:paraId="17F4514C" w14:textId="77777777" w:rsidR="0024025C" w:rsidRPr="00C63260" w:rsidRDefault="0024025C" w:rsidP="00480D78">
            <w:pPr>
              <w:spacing w:line="300" w:lineRule="exact"/>
              <w:ind w:right="-45"/>
              <w:jc w:val="right"/>
              <w:rPr>
                <w:rFonts w:ascii="Arial" w:hAnsi="Arial" w:cs="Arial"/>
                <w:sz w:val="14"/>
                <w:szCs w:val="14"/>
              </w:rPr>
            </w:pPr>
            <w:r w:rsidRPr="00C63260">
              <w:rPr>
                <w:rFonts w:ascii="Arial" w:hAnsi="Arial" w:cs="Arial"/>
                <w:sz w:val="14"/>
                <w:szCs w:val="14"/>
              </w:rPr>
              <w:t>(Unit: Thousand Baht)</w:t>
            </w:r>
          </w:p>
        </w:tc>
      </w:tr>
      <w:tr w:rsidR="0024025C" w:rsidRPr="00C63260" w14:paraId="0060AD27" w14:textId="77777777" w:rsidTr="00FB68EA">
        <w:tc>
          <w:tcPr>
            <w:tcW w:w="1890" w:type="dxa"/>
            <w:gridSpan w:val="2"/>
            <w:tcBorders>
              <w:top w:val="nil"/>
              <w:left w:val="nil"/>
              <w:bottom w:val="nil"/>
              <w:right w:val="nil"/>
            </w:tcBorders>
            <w:vAlign w:val="bottom"/>
          </w:tcPr>
          <w:p w14:paraId="232BB98E" w14:textId="77777777" w:rsidR="0024025C" w:rsidRPr="00C63260" w:rsidRDefault="0024025C" w:rsidP="00480D78">
            <w:pPr>
              <w:spacing w:line="300" w:lineRule="exact"/>
              <w:ind w:right="-45"/>
              <w:jc w:val="center"/>
              <w:rPr>
                <w:rFonts w:ascii="Arial" w:hAnsi="Arial" w:cs="Arial"/>
                <w:sz w:val="14"/>
                <w:szCs w:val="14"/>
              </w:rPr>
            </w:pPr>
          </w:p>
        </w:tc>
        <w:tc>
          <w:tcPr>
            <w:tcW w:w="1793" w:type="dxa"/>
            <w:tcBorders>
              <w:top w:val="nil"/>
              <w:left w:val="nil"/>
              <w:bottom w:val="nil"/>
              <w:right w:val="nil"/>
            </w:tcBorders>
            <w:vAlign w:val="bottom"/>
          </w:tcPr>
          <w:p w14:paraId="5F7A44D1" w14:textId="77777777" w:rsidR="0024025C" w:rsidRPr="00C63260" w:rsidRDefault="0024025C" w:rsidP="00480D78">
            <w:pPr>
              <w:spacing w:line="300" w:lineRule="exact"/>
              <w:ind w:right="-45"/>
              <w:jc w:val="center"/>
              <w:rPr>
                <w:rFonts w:ascii="Arial" w:hAnsi="Arial"/>
                <w:sz w:val="14"/>
                <w:szCs w:val="14"/>
                <w:cs/>
              </w:rPr>
            </w:pPr>
          </w:p>
        </w:tc>
        <w:tc>
          <w:tcPr>
            <w:tcW w:w="5497" w:type="dxa"/>
            <w:gridSpan w:val="5"/>
            <w:tcBorders>
              <w:top w:val="nil"/>
              <w:left w:val="nil"/>
              <w:bottom w:val="nil"/>
              <w:right w:val="nil"/>
            </w:tcBorders>
          </w:tcPr>
          <w:p w14:paraId="70AEE3A9" w14:textId="77777777" w:rsidR="0024025C" w:rsidRPr="00C63260" w:rsidRDefault="0024025C"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Consolidated financial statements</w:t>
            </w:r>
          </w:p>
        </w:tc>
      </w:tr>
      <w:tr w:rsidR="00D6383C" w:rsidRPr="00C63260" w14:paraId="3BD153DB" w14:textId="77777777" w:rsidTr="00FB68EA">
        <w:trPr>
          <w:trHeight w:val="80"/>
        </w:trPr>
        <w:tc>
          <w:tcPr>
            <w:tcW w:w="1890" w:type="dxa"/>
            <w:gridSpan w:val="2"/>
            <w:tcBorders>
              <w:top w:val="nil"/>
              <w:left w:val="nil"/>
              <w:bottom w:val="nil"/>
              <w:right w:val="nil"/>
            </w:tcBorders>
            <w:vAlign w:val="bottom"/>
            <w:hideMark/>
          </w:tcPr>
          <w:p w14:paraId="17DF743B" w14:textId="78724358" w:rsidR="00D6383C" w:rsidRPr="00C63260" w:rsidRDefault="004635C6" w:rsidP="00480D78">
            <w:pPr>
              <w:pBdr>
                <w:bottom w:val="single" w:sz="4" w:space="1" w:color="auto"/>
              </w:pBdr>
              <w:spacing w:line="300" w:lineRule="exact"/>
              <w:ind w:right="-45"/>
              <w:jc w:val="center"/>
              <w:rPr>
                <w:rFonts w:ascii="Arial" w:hAnsi="Arial"/>
                <w:sz w:val="14"/>
                <w:szCs w:val="14"/>
                <w:cs/>
              </w:rPr>
            </w:pPr>
            <w:r w:rsidRPr="00C63260">
              <w:rPr>
                <w:rFonts w:ascii="Arial" w:hAnsi="Arial" w:cs="Arial"/>
                <w:sz w:val="14"/>
                <w:szCs w:val="14"/>
              </w:rPr>
              <w:t>Long-term loan</w:t>
            </w:r>
            <w:r w:rsidR="00A85789">
              <w:rPr>
                <w:rFonts w:ascii="Arial" w:hAnsi="Arial" w:cs="Arial"/>
                <w:sz w:val="14"/>
                <w:szCs w:val="14"/>
              </w:rPr>
              <w:t>s</w:t>
            </w:r>
            <w:r w:rsidRPr="00C63260">
              <w:rPr>
                <w:rFonts w:ascii="Arial" w:hAnsi="Arial" w:cs="Arial"/>
                <w:sz w:val="14"/>
                <w:szCs w:val="14"/>
              </w:rPr>
              <w:t xml:space="preserve"> </w:t>
            </w:r>
            <w:r w:rsidR="00D6383C" w:rsidRPr="00C63260">
              <w:rPr>
                <w:rFonts w:ascii="Arial" w:hAnsi="Arial" w:cs="Arial"/>
                <w:sz w:val="14"/>
                <w:szCs w:val="14"/>
              </w:rPr>
              <w:t xml:space="preserve">from </w:t>
            </w:r>
          </w:p>
        </w:tc>
        <w:tc>
          <w:tcPr>
            <w:tcW w:w="1793" w:type="dxa"/>
            <w:tcBorders>
              <w:top w:val="nil"/>
              <w:left w:val="nil"/>
              <w:bottom w:val="nil"/>
              <w:right w:val="nil"/>
            </w:tcBorders>
            <w:vAlign w:val="bottom"/>
            <w:hideMark/>
          </w:tcPr>
          <w:p w14:paraId="727AC4B6" w14:textId="77777777" w:rsidR="00D6383C" w:rsidRPr="00C63260" w:rsidRDefault="00D6383C"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Related by</w:t>
            </w:r>
          </w:p>
        </w:tc>
        <w:tc>
          <w:tcPr>
            <w:tcW w:w="1170" w:type="dxa"/>
            <w:tcBorders>
              <w:top w:val="nil"/>
              <w:left w:val="nil"/>
              <w:bottom w:val="nil"/>
              <w:right w:val="nil"/>
            </w:tcBorders>
            <w:vAlign w:val="bottom"/>
            <w:hideMark/>
          </w:tcPr>
          <w:p w14:paraId="6AD97B0C" w14:textId="0CE97EE2" w:rsidR="00D6383C" w:rsidRPr="00C63260" w:rsidRDefault="00D6383C"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 xml:space="preserve">Balance as at       1 </w:t>
            </w:r>
            <w:proofErr w:type="gramStart"/>
            <w:r w:rsidRPr="00C63260">
              <w:rPr>
                <w:rFonts w:ascii="Arial" w:hAnsi="Arial" w:cs="Arial"/>
                <w:sz w:val="14"/>
                <w:szCs w:val="14"/>
              </w:rPr>
              <w:t>January</w:t>
            </w:r>
            <w:r w:rsidR="00577FF3" w:rsidRPr="00C63260">
              <w:rPr>
                <w:rFonts w:ascii="Arial" w:hAnsi="Arial" w:cs="Arial"/>
                <w:sz w:val="14"/>
                <w:szCs w:val="14"/>
              </w:rPr>
              <w:t xml:space="preserve"> </w:t>
            </w:r>
            <w:r w:rsidRPr="00C63260">
              <w:rPr>
                <w:rFonts w:ascii="Arial" w:hAnsi="Arial" w:cs="Arial"/>
                <w:sz w:val="14"/>
                <w:szCs w:val="14"/>
              </w:rPr>
              <w:t xml:space="preserve"> </w:t>
            </w:r>
            <w:r w:rsidR="00223E3C" w:rsidRPr="00C63260">
              <w:rPr>
                <w:rFonts w:ascii="Arial" w:hAnsi="Arial" w:cs="Arial"/>
                <w:sz w:val="14"/>
                <w:szCs w:val="14"/>
              </w:rPr>
              <w:t>2022</w:t>
            </w:r>
            <w:proofErr w:type="gramEnd"/>
          </w:p>
        </w:tc>
        <w:tc>
          <w:tcPr>
            <w:tcW w:w="990" w:type="dxa"/>
            <w:tcBorders>
              <w:top w:val="nil"/>
              <w:left w:val="nil"/>
              <w:bottom w:val="nil"/>
              <w:right w:val="nil"/>
            </w:tcBorders>
            <w:vAlign w:val="bottom"/>
          </w:tcPr>
          <w:p w14:paraId="5A4161BB" w14:textId="68E31471" w:rsidR="00D6383C" w:rsidRPr="00C63260" w:rsidRDefault="00D6383C"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Decrease during</w:t>
            </w:r>
            <w:r w:rsidR="0082321D" w:rsidRPr="00C63260">
              <w:rPr>
                <w:rFonts w:ascii="Arial" w:hAnsi="Arial" w:cs="Arial"/>
                <w:sz w:val="14"/>
                <w:szCs w:val="14"/>
              </w:rPr>
              <w:t xml:space="preserve"> the</w:t>
            </w:r>
            <w:r w:rsidRPr="00C63260">
              <w:rPr>
                <w:rFonts w:ascii="Arial" w:hAnsi="Arial" w:cs="Arial"/>
                <w:sz w:val="14"/>
                <w:szCs w:val="14"/>
              </w:rPr>
              <w:t xml:space="preserve"> </w:t>
            </w:r>
            <w:r w:rsidR="0082321D" w:rsidRPr="00C63260">
              <w:rPr>
                <w:rFonts w:ascii="Arial" w:hAnsi="Arial" w:cs="Arial"/>
                <w:sz w:val="14"/>
                <w:szCs w:val="14"/>
              </w:rPr>
              <w:t>year</w:t>
            </w:r>
          </w:p>
        </w:tc>
        <w:tc>
          <w:tcPr>
            <w:tcW w:w="983" w:type="dxa"/>
            <w:tcBorders>
              <w:top w:val="nil"/>
              <w:left w:val="nil"/>
              <w:bottom w:val="nil"/>
              <w:right w:val="nil"/>
            </w:tcBorders>
            <w:vAlign w:val="bottom"/>
            <w:hideMark/>
          </w:tcPr>
          <w:p w14:paraId="194F3786" w14:textId="77777777" w:rsidR="00D6383C" w:rsidRPr="00C63260" w:rsidRDefault="00D6383C" w:rsidP="00480D78">
            <w:pPr>
              <w:pBdr>
                <w:bottom w:val="single" w:sz="4" w:space="1" w:color="auto"/>
              </w:pBdr>
              <w:spacing w:line="300" w:lineRule="exact"/>
              <w:ind w:right="-45"/>
              <w:jc w:val="center"/>
              <w:rPr>
                <w:rFonts w:ascii="Arial" w:hAnsi="Arial"/>
                <w:sz w:val="14"/>
                <w:szCs w:val="14"/>
                <w:cs/>
              </w:rPr>
            </w:pPr>
            <w:r w:rsidRPr="00C63260">
              <w:rPr>
                <w:rFonts w:ascii="Arial" w:hAnsi="Arial" w:cs="Arial"/>
                <w:sz w:val="14"/>
                <w:szCs w:val="14"/>
              </w:rPr>
              <w:t>Loss on exchange</w:t>
            </w:r>
          </w:p>
        </w:tc>
        <w:tc>
          <w:tcPr>
            <w:tcW w:w="1260" w:type="dxa"/>
            <w:tcBorders>
              <w:top w:val="nil"/>
              <w:left w:val="nil"/>
              <w:bottom w:val="nil"/>
              <w:right w:val="nil"/>
            </w:tcBorders>
            <w:vAlign w:val="bottom"/>
          </w:tcPr>
          <w:p w14:paraId="0F11DB6F" w14:textId="51C08F71" w:rsidR="00D6383C" w:rsidRPr="00C63260" w:rsidRDefault="00D6383C" w:rsidP="00480D78">
            <w:pPr>
              <w:pBdr>
                <w:bottom w:val="single" w:sz="4" w:space="1" w:color="auto"/>
              </w:pBdr>
              <w:spacing w:line="300" w:lineRule="exact"/>
              <w:ind w:right="-45"/>
              <w:jc w:val="center"/>
              <w:rPr>
                <w:rFonts w:ascii="Arial" w:hAnsi="Arial" w:cs="Arial"/>
                <w:sz w:val="14"/>
                <w:szCs w:val="14"/>
              </w:rPr>
            </w:pPr>
            <w:r w:rsidRPr="00C63260">
              <w:rPr>
                <w:rFonts w:ascii="Arial" w:hAnsi="Arial" w:cs="Arial"/>
                <w:sz w:val="14"/>
                <w:szCs w:val="14"/>
              </w:rPr>
              <w:t>Current portion</w:t>
            </w:r>
          </w:p>
        </w:tc>
        <w:tc>
          <w:tcPr>
            <w:tcW w:w="1094" w:type="dxa"/>
            <w:tcBorders>
              <w:top w:val="nil"/>
              <w:left w:val="nil"/>
              <w:bottom w:val="nil"/>
              <w:right w:val="nil"/>
            </w:tcBorders>
            <w:vAlign w:val="bottom"/>
            <w:hideMark/>
          </w:tcPr>
          <w:p w14:paraId="3B1BFD4D" w14:textId="6FFE014C" w:rsidR="00D6383C" w:rsidRPr="00C63260" w:rsidRDefault="00D6383C" w:rsidP="00480D78">
            <w:pPr>
              <w:pBdr>
                <w:bottom w:val="single" w:sz="4" w:space="1" w:color="auto"/>
              </w:pBdr>
              <w:spacing w:line="300" w:lineRule="exact"/>
              <w:ind w:right="-45"/>
              <w:jc w:val="center"/>
              <w:rPr>
                <w:rFonts w:ascii="Arial" w:hAnsi="Arial"/>
                <w:sz w:val="14"/>
                <w:szCs w:val="14"/>
                <w:cs/>
              </w:rPr>
            </w:pPr>
            <w:r w:rsidRPr="00C63260">
              <w:rPr>
                <w:rFonts w:ascii="Arial" w:hAnsi="Arial" w:cs="Arial"/>
                <w:sz w:val="14"/>
                <w:szCs w:val="14"/>
              </w:rPr>
              <w:t xml:space="preserve">Balance as </w:t>
            </w:r>
            <w:proofErr w:type="gramStart"/>
            <w:r w:rsidRPr="00C63260">
              <w:rPr>
                <w:rFonts w:ascii="Arial" w:hAnsi="Arial" w:cs="Arial"/>
                <w:sz w:val="14"/>
                <w:szCs w:val="14"/>
              </w:rPr>
              <w:t>at</w:t>
            </w:r>
            <w:proofErr w:type="gramEnd"/>
            <w:r w:rsidRPr="00C63260">
              <w:rPr>
                <w:rFonts w:ascii="Arial" w:hAnsi="Arial" w:cs="Arial"/>
                <w:sz w:val="14"/>
                <w:szCs w:val="14"/>
              </w:rPr>
              <w:t xml:space="preserve">          </w:t>
            </w:r>
            <w:r w:rsidR="00EB4C2B" w:rsidRPr="00C63260">
              <w:rPr>
                <w:rFonts w:ascii="Arial" w:hAnsi="Arial" w:cs="Arial"/>
                <w:sz w:val="14"/>
                <w:szCs w:val="14"/>
              </w:rPr>
              <w:t xml:space="preserve">31 December </w:t>
            </w:r>
            <w:r w:rsidR="00223E3C" w:rsidRPr="00C63260">
              <w:rPr>
                <w:rFonts w:ascii="Arial" w:hAnsi="Arial" w:cs="Arial"/>
                <w:sz w:val="14"/>
                <w:szCs w:val="14"/>
              </w:rPr>
              <w:t>2022</w:t>
            </w:r>
          </w:p>
        </w:tc>
      </w:tr>
      <w:tr w:rsidR="00D710CE" w:rsidRPr="00C63260" w14:paraId="5BDF3717" w14:textId="77777777" w:rsidTr="00FB68EA">
        <w:tc>
          <w:tcPr>
            <w:tcW w:w="1890" w:type="dxa"/>
            <w:gridSpan w:val="2"/>
            <w:tcBorders>
              <w:top w:val="nil"/>
              <w:left w:val="nil"/>
              <w:bottom w:val="nil"/>
              <w:right w:val="nil"/>
            </w:tcBorders>
          </w:tcPr>
          <w:p w14:paraId="1C99EDEE" w14:textId="3685D2B7" w:rsidR="00D710CE" w:rsidRPr="00C63260" w:rsidRDefault="00D710CE" w:rsidP="00480D78">
            <w:pPr>
              <w:spacing w:line="300" w:lineRule="exact"/>
              <w:ind w:left="210" w:right="-12" w:hanging="210"/>
              <w:rPr>
                <w:rFonts w:ascii="Arial" w:hAnsi="Arial" w:cs="Arial"/>
                <w:sz w:val="14"/>
                <w:szCs w:val="14"/>
              </w:rPr>
            </w:pPr>
            <w:r w:rsidRPr="00C63260">
              <w:rPr>
                <w:rFonts w:ascii="Arial" w:hAnsi="Arial" w:cs="Arial"/>
                <w:sz w:val="14"/>
                <w:szCs w:val="14"/>
              </w:rPr>
              <w:t>An individual</w:t>
            </w:r>
          </w:p>
        </w:tc>
        <w:tc>
          <w:tcPr>
            <w:tcW w:w="1793" w:type="dxa"/>
            <w:tcBorders>
              <w:top w:val="nil"/>
              <w:left w:val="nil"/>
              <w:bottom w:val="nil"/>
              <w:right w:val="nil"/>
            </w:tcBorders>
            <w:vAlign w:val="bottom"/>
          </w:tcPr>
          <w:p w14:paraId="584975F6" w14:textId="5DBE446D" w:rsidR="00D710CE" w:rsidRPr="00C63260" w:rsidRDefault="00D710CE" w:rsidP="00480D78">
            <w:pPr>
              <w:spacing w:line="300" w:lineRule="exact"/>
              <w:ind w:left="210" w:hanging="210"/>
              <w:rPr>
                <w:rFonts w:ascii="Arial" w:hAnsi="Arial" w:cs="Arial"/>
                <w:sz w:val="14"/>
                <w:szCs w:val="14"/>
              </w:rPr>
            </w:pPr>
            <w:r w:rsidRPr="00C63260">
              <w:rPr>
                <w:rFonts w:ascii="Arial" w:hAnsi="Arial" w:cs="Arial"/>
                <w:sz w:val="14"/>
                <w:szCs w:val="14"/>
              </w:rPr>
              <w:t>The subsidiary’s director</w:t>
            </w:r>
          </w:p>
        </w:tc>
        <w:tc>
          <w:tcPr>
            <w:tcW w:w="1170" w:type="dxa"/>
            <w:tcBorders>
              <w:top w:val="nil"/>
              <w:left w:val="nil"/>
              <w:bottom w:val="nil"/>
              <w:right w:val="nil"/>
            </w:tcBorders>
          </w:tcPr>
          <w:p w14:paraId="153F488B" w14:textId="615679C1" w:rsidR="00D710CE" w:rsidRPr="00C63260" w:rsidRDefault="00D710CE" w:rsidP="00480D78">
            <w:pPr>
              <w:tabs>
                <w:tab w:val="decimal" w:pos="962"/>
              </w:tabs>
              <w:spacing w:line="300" w:lineRule="exact"/>
              <w:rPr>
                <w:rFonts w:ascii="Arial" w:hAnsi="Arial" w:cs="Arial"/>
                <w:sz w:val="14"/>
                <w:szCs w:val="14"/>
              </w:rPr>
            </w:pPr>
            <w:r w:rsidRPr="00C63260">
              <w:rPr>
                <w:rFonts w:ascii="Arial" w:hAnsi="Arial" w:cs="Arial"/>
                <w:sz w:val="14"/>
                <w:szCs w:val="14"/>
              </w:rPr>
              <w:t>2,338</w:t>
            </w:r>
          </w:p>
        </w:tc>
        <w:tc>
          <w:tcPr>
            <w:tcW w:w="990" w:type="dxa"/>
            <w:tcBorders>
              <w:top w:val="nil"/>
              <w:left w:val="nil"/>
              <w:bottom w:val="nil"/>
              <w:right w:val="nil"/>
            </w:tcBorders>
            <w:vAlign w:val="bottom"/>
          </w:tcPr>
          <w:p w14:paraId="1177FBA8" w14:textId="0C32A1F2" w:rsidR="00D710CE" w:rsidRPr="00C63260" w:rsidRDefault="00D710CE" w:rsidP="00480D78">
            <w:pPr>
              <w:tabs>
                <w:tab w:val="decimal" w:pos="962"/>
              </w:tabs>
              <w:spacing w:line="300" w:lineRule="exact"/>
              <w:rPr>
                <w:rFonts w:ascii="Arial" w:hAnsi="Arial" w:cs="Arial"/>
                <w:sz w:val="14"/>
                <w:szCs w:val="14"/>
              </w:rPr>
            </w:pPr>
            <w:r w:rsidRPr="00D710CE">
              <w:rPr>
                <w:rFonts w:ascii="Arial" w:hAnsi="Arial" w:cs="Arial"/>
                <w:sz w:val="14"/>
                <w:szCs w:val="14"/>
              </w:rPr>
              <w:t>(2,234)</w:t>
            </w:r>
          </w:p>
        </w:tc>
        <w:tc>
          <w:tcPr>
            <w:tcW w:w="983" w:type="dxa"/>
            <w:tcBorders>
              <w:top w:val="nil"/>
              <w:left w:val="nil"/>
              <w:bottom w:val="nil"/>
              <w:right w:val="nil"/>
            </w:tcBorders>
            <w:vAlign w:val="bottom"/>
          </w:tcPr>
          <w:p w14:paraId="42FE08D7" w14:textId="0D7B8A0C" w:rsidR="00D710CE" w:rsidRPr="00C63260" w:rsidRDefault="00D710CE" w:rsidP="00480D78">
            <w:pPr>
              <w:tabs>
                <w:tab w:val="decimal" w:pos="962"/>
              </w:tabs>
              <w:spacing w:line="300" w:lineRule="exact"/>
              <w:rPr>
                <w:rFonts w:ascii="Arial" w:hAnsi="Arial" w:cs="Arial"/>
                <w:sz w:val="14"/>
                <w:szCs w:val="14"/>
              </w:rPr>
            </w:pPr>
            <w:r w:rsidRPr="00D710CE">
              <w:rPr>
                <w:rFonts w:ascii="Arial" w:hAnsi="Arial" w:cs="Arial"/>
                <w:sz w:val="14"/>
                <w:szCs w:val="14"/>
              </w:rPr>
              <w:t>223</w:t>
            </w:r>
          </w:p>
        </w:tc>
        <w:tc>
          <w:tcPr>
            <w:tcW w:w="1260" w:type="dxa"/>
            <w:tcBorders>
              <w:top w:val="nil"/>
              <w:left w:val="nil"/>
              <w:bottom w:val="nil"/>
              <w:right w:val="nil"/>
            </w:tcBorders>
            <w:vAlign w:val="bottom"/>
          </w:tcPr>
          <w:p w14:paraId="26A5EB69" w14:textId="576BACA0" w:rsidR="00D710CE" w:rsidRPr="00C63260" w:rsidRDefault="00D710CE" w:rsidP="00480D78">
            <w:pPr>
              <w:tabs>
                <w:tab w:val="decimal" w:pos="962"/>
              </w:tabs>
              <w:spacing w:line="300" w:lineRule="exact"/>
              <w:rPr>
                <w:rFonts w:ascii="Arial" w:hAnsi="Arial" w:cs="Arial"/>
                <w:sz w:val="14"/>
                <w:szCs w:val="14"/>
              </w:rPr>
            </w:pPr>
            <w:r w:rsidRPr="00D710CE">
              <w:rPr>
                <w:rFonts w:ascii="Arial" w:hAnsi="Arial" w:cs="Arial"/>
                <w:sz w:val="14"/>
                <w:szCs w:val="14"/>
              </w:rPr>
              <w:t>(327)</w:t>
            </w:r>
          </w:p>
        </w:tc>
        <w:tc>
          <w:tcPr>
            <w:tcW w:w="1094" w:type="dxa"/>
            <w:tcBorders>
              <w:top w:val="nil"/>
              <w:left w:val="nil"/>
              <w:bottom w:val="nil"/>
              <w:right w:val="nil"/>
            </w:tcBorders>
            <w:vAlign w:val="bottom"/>
          </w:tcPr>
          <w:p w14:paraId="4644E3AD" w14:textId="58CA4DCA" w:rsidR="00D710CE" w:rsidRPr="00C63260" w:rsidRDefault="00D710CE" w:rsidP="00480D78">
            <w:pPr>
              <w:tabs>
                <w:tab w:val="decimal" w:pos="962"/>
              </w:tabs>
              <w:spacing w:line="300" w:lineRule="exact"/>
              <w:rPr>
                <w:rFonts w:ascii="Arial" w:hAnsi="Arial" w:cs="Arial"/>
                <w:sz w:val="14"/>
                <w:szCs w:val="14"/>
              </w:rPr>
            </w:pPr>
            <w:r w:rsidRPr="00D710CE">
              <w:rPr>
                <w:rFonts w:ascii="Arial" w:hAnsi="Arial" w:cs="Arial"/>
                <w:sz w:val="14"/>
                <w:szCs w:val="14"/>
              </w:rPr>
              <w:t>-</w:t>
            </w:r>
          </w:p>
        </w:tc>
      </w:tr>
      <w:tr w:rsidR="00D710CE" w:rsidRPr="00C63260" w14:paraId="11361230" w14:textId="77777777" w:rsidTr="00FB68EA">
        <w:tc>
          <w:tcPr>
            <w:tcW w:w="1890" w:type="dxa"/>
            <w:gridSpan w:val="2"/>
            <w:tcBorders>
              <w:top w:val="nil"/>
              <w:left w:val="nil"/>
              <w:bottom w:val="nil"/>
              <w:right w:val="nil"/>
            </w:tcBorders>
          </w:tcPr>
          <w:p w14:paraId="32015277" w14:textId="087691C3" w:rsidR="00D710CE" w:rsidRPr="00C63260" w:rsidRDefault="00A85789" w:rsidP="00FB68EA">
            <w:pPr>
              <w:spacing w:line="300" w:lineRule="exact"/>
              <w:ind w:left="165" w:right="-12" w:hanging="165"/>
              <w:rPr>
                <w:rFonts w:ascii="Arial" w:hAnsi="Arial" w:cs="Arial"/>
                <w:sz w:val="14"/>
                <w:szCs w:val="14"/>
              </w:rPr>
            </w:pPr>
            <w:r>
              <w:rPr>
                <w:rFonts w:ascii="Arial" w:hAnsi="Arial" w:cs="Arial"/>
                <w:sz w:val="14"/>
                <w:szCs w:val="14"/>
              </w:rPr>
              <w:t>WICE</w:t>
            </w:r>
            <w:r w:rsidR="00D710CE" w:rsidRPr="00C63260">
              <w:rPr>
                <w:rFonts w:ascii="Arial" w:hAnsi="Arial" w:cs="Arial"/>
                <w:sz w:val="14"/>
                <w:szCs w:val="14"/>
              </w:rPr>
              <w:t xml:space="preserve"> Logistics Public</w:t>
            </w:r>
            <w:r w:rsidR="00FB68EA">
              <w:rPr>
                <w:rFonts w:ascii="Arial" w:hAnsi="Arial" w:cs="Arial"/>
                <w:sz w:val="14"/>
                <w:szCs w:val="14"/>
              </w:rPr>
              <w:t xml:space="preserve"> </w:t>
            </w:r>
            <w:r w:rsidR="00D710CE" w:rsidRPr="00C63260">
              <w:rPr>
                <w:rFonts w:ascii="Arial" w:hAnsi="Arial" w:cs="Arial"/>
                <w:sz w:val="14"/>
                <w:szCs w:val="14"/>
              </w:rPr>
              <w:t>Company Limited</w:t>
            </w:r>
          </w:p>
        </w:tc>
        <w:tc>
          <w:tcPr>
            <w:tcW w:w="1793" w:type="dxa"/>
            <w:tcBorders>
              <w:top w:val="nil"/>
              <w:left w:val="nil"/>
              <w:bottom w:val="nil"/>
              <w:right w:val="nil"/>
            </w:tcBorders>
            <w:vAlign w:val="bottom"/>
          </w:tcPr>
          <w:p w14:paraId="77C579E4" w14:textId="697F141F" w:rsidR="00D710CE" w:rsidRPr="00C63260" w:rsidRDefault="00D710CE" w:rsidP="00480D78">
            <w:pPr>
              <w:spacing w:line="300" w:lineRule="exact"/>
              <w:ind w:left="210" w:hanging="210"/>
              <w:rPr>
                <w:rFonts w:ascii="Arial" w:hAnsi="Arial" w:cs="Arial"/>
                <w:sz w:val="14"/>
                <w:szCs w:val="14"/>
              </w:rPr>
            </w:pPr>
            <w:r w:rsidRPr="00C63260">
              <w:rPr>
                <w:rFonts w:ascii="Arial" w:hAnsi="Arial" w:cs="Arial"/>
                <w:sz w:val="14"/>
                <w:szCs w:val="14"/>
              </w:rPr>
              <w:t>Parent company</w:t>
            </w:r>
          </w:p>
        </w:tc>
        <w:tc>
          <w:tcPr>
            <w:tcW w:w="1170" w:type="dxa"/>
            <w:tcBorders>
              <w:top w:val="nil"/>
              <w:left w:val="nil"/>
              <w:bottom w:val="nil"/>
              <w:right w:val="nil"/>
            </w:tcBorders>
            <w:vAlign w:val="bottom"/>
          </w:tcPr>
          <w:p w14:paraId="6DE217C9" w14:textId="3C9EE14C" w:rsidR="00D710CE" w:rsidRPr="00C63260" w:rsidRDefault="00D710CE" w:rsidP="00480D78">
            <w:pPr>
              <w:pBdr>
                <w:bottom w:val="single" w:sz="4" w:space="1" w:color="auto"/>
              </w:pBdr>
              <w:tabs>
                <w:tab w:val="decimal" w:pos="962"/>
              </w:tabs>
              <w:spacing w:line="300" w:lineRule="exact"/>
              <w:rPr>
                <w:rFonts w:ascii="Arial" w:hAnsi="Arial" w:cs="Arial"/>
                <w:sz w:val="14"/>
                <w:szCs w:val="14"/>
              </w:rPr>
            </w:pPr>
            <w:r w:rsidRPr="00C63260">
              <w:rPr>
                <w:rFonts w:ascii="Arial" w:hAnsi="Arial" w:cs="Arial"/>
                <w:sz w:val="14"/>
                <w:szCs w:val="14"/>
              </w:rPr>
              <w:t>1,956</w:t>
            </w:r>
          </w:p>
        </w:tc>
        <w:tc>
          <w:tcPr>
            <w:tcW w:w="990" w:type="dxa"/>
            <w:tcBorders>
              <w:top w:val="nil"/>
              <w:left w:val="nil"/>
              <w:bottom w:val="nil"/>
              <w:right w:val="nil"/>
            </w:tcBorders>
            <w:vAlign w:val="bottom"/>
          </w:tcPr>
          <w:p w14:paraId="39BEFB21" w14:textId="64172C27" w:rsidR="00D710CE" w:rsidRPr="00C63260" w:rsidRDefault="00D710CE" w:rsidP="00480D78">
            <w:pPr>
              <w:pBdr>
                <w:bottom w:val="sing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(1,806)</w:t>
            </w:r>
          </w:p>
        </w:tc>
        <w:tc>
          <w:tcPr>
            <w:tcW w:w="983" w:type="dxa"/>
            <w:tcBorders>
              <w:top w:val="nil"/>
              <w:left w:val="nil"/>
              <w:bottom w:val="nil"/>
              <w:right w:val="nil"/>
            </w:tcBorders>
            <w:vAlign w:val="bottom"/>
          </w:tcPr>
          <w:p w14:paraId="6EB4EF36" w14:textId="6805B1FA" w:rsidR="00D710CE" w:rsidRPr="00C63260" w:rsidRDefault="00D710CE" w:rsidP="00480D78">
            <w:pPr>
              <w:pBdr>
                <w:bottom w:val="sing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w:t>
            </w:r>
          </w:p>
        </w:tc>
        <w:tc>
          <w:tcPr>
            <w:tcW w:w="1260" w:type="dxa"/>
            <w:tcBorders>
              <w:top w:val="nil"/>
              <w:left w:val="nil"/>
              <w:bottom w:val="nil"/>
              <w:right w:val="nil"/>
            </w:tcBorders>
            <w:vAlign w:val="bottom"/>
          </w:tcPr>
          <w:p w14:paraId="2E49DCBC" w14:textId="3D89AD8B" w:rsidR="00D710CE" w:rsidRPr="00C63260" w:rsidRDefault="00D710CE" w:rsidP="00480D78">
            <w:pPr>
              <w:pBdr>
                <w:bottom w:val="sing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(150)</w:t>
            </w:r>
          </w:p>
        </w:tc>
        <w:tc>
          <w:tcPr>
            <w:tcW w:w="1094" w:type="dxa"/>
            <w:tcBorders>
              <w:top w:val="nil"/>
              <w:left w:val="nil"/>
              <w:bottom w:val="nil"/>
              <w:right w:val="nil"/>
            </w:tcBorders>
            <w:vAlign w:val="bottom"/>
          </w:tcPr>
          <w:p w14:paraId="62A5E459" w14:textId="65D392A6" w:rsidR="00D710CE" w:rsidRPr="00C63260" w:rsidRDefault="00D710CE" w:rsidP="00480D78">
            <w:pPr>
              <w:pBdr>
                <w:bottom w:val="sing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w:t>
            </w:r>
          </w:p>
        </w:tc>
      </w:tr>
      <w:tr w:rsidR="00D710CE" w:rsidRPr="00C63260" w14:paraId="409B9250" w14:textId="77777777" w:rsidTr="00FB68EA">
        <w:tc>
          <w:tcPr>
            <w:tcW w:w="1890" w:type="dxa"/>
            <w:gridSpan w:val="2"/>
            <w:tcBorders>
              <w:top w:val="nil"/>
              <w:left w:val="nil"/>
              <w:bottom w:val="nil"/>
              <w:right w:val="nil"/>
            </w:tcBorders>
          </w:tcPr>
          <w:p w14:paraId="1E4CBEA9" w14:textId="70A04577" w:rsidR="00D710CE" w:rsidRPr="00C63260" w:rsidRDefault="00D710CE" w:rsidP="00480D78">
            <w:pPr>
              <w:spacing w:line="300" w:lineRule="exact"/>
              <w:ind w:left="210" w:right="-12" w:hanging="210"/>
              <w:rPr>
                <w:rFonts w:ascii="Arial" w:hAnsi="Arial" w:cs="Arial"/>
                <w:sz w:val="14"/>
                <w:szCs w:val="14"/>
              </w:rPr>
            </w:pPr>
            <w:r w:rsidRPr="00C63260">
              <w:rPr>
                <w:rFonts w:ascii="Arial" w:hAnsi="Arial" w:cs="Arial"/>
                <w:sz w:val="14"/>
                <w:szCs w:val="14"/>
              </w:rPr>
              <w:t>Total</w:t>
            </w:r>
          </w:p>
        </w:tc>
        <w:tc>
          <w:tcPr>
            <w:tcW w:w="1793" w:type="dxa"/>
            <w:tcBorders>
              <w:top w:val="nil"/>
              <w:left w:val="nil"/>
              <w:bottom w:val="nil"/>
              <w:right w:val="nil"/>
            </w:tcBorders>
            <w:vAlign w:val="bottom"/>
          </w:tcPr>
          <w:p w14:paraId="013B1963" w14:textId="632D1303" w:rsidR="00D710CE" w:rsidRPr="00C63260" w:rsidRDefault="00D710CE" w:rsidP="00480D78">
            <w:pPr>
              <w:spacing w:line="300" w:lineRule="exact"/>
              <w:ind w:left="210" w:hanging="210"/>
              <w:rPr>
                <w:rFonts w:ascii="Arial" w:hAnsi="Arial" w:cs="Arial"/>
                <w:sz w:val="14"/>
                <w:szCs w:val="14"/>
              </w:rPr>
            </w:pPr>
          </w:p>
        </w:tc>
        <w:tc>
          <w:tcPr>
            <w:tcW w:w="1170" w:type="dxa"/>
            <w:tcBorders>
              <w:top w:val="nil"/>
              <w:left w:val="nil"/>
              <w:bottom w:val="nil"/>
              <w:right w:val="nil"/>
            </w:tcBorders>
            <w:hideMark/>
          </w:tcPr>
          <w:p w14:paraId="5349A316" w14:textId="5FFB7625" w:rsidR="00D710CE" w:rsidRPr="00C63260" w:rsidRDefault="00D710CE" w:rsidP="00480D78">
            <w:pPr>
              <w:pBdr>
                <w:bottom w:val="double" w:sz="4" w:space="1" w:color="auto"/>
              </w:pBdr>
              <w:tabs>
                <w:tab w:val="decimal" w:pos="962"/>
              </w:tabs>
              <w:spacing w:line="300" w:lineRule="exact"/>
              <w:rPr>
                <w:rFonts w:ascii="Arial" w:hAnsi="Arial" w:cs="Arial"/>
                <w:sz w:val="14"/>
                <w:szCs w:val="14"/>
              </w:rPr>
            </w:pPr>
            <w:r w:rsidRPr="00C63260">
              <w:rPr>
                <w:rFonts w:ascii="Arial" w:hAnsi="Arial" w:cs="Arial"/>
                <w:sz w:val="14"/>
                <w:szCs w:val="14"/>
              </w:rPr>
              <w:t>4,294</w:t>
            </w:r>
          </w:p>
        </w:tc>
        <w:tc>
          <w:tcPr>
            <w:tcW w:w="990" w:type="dxa"/>
            <w:tcBorders>
              <w:top w:val="nil"/>
              <w:left w:val="nil"/>
              <w:bottom w:val="nil"/>
              <w:right w:val="nil"/>
            </w:tcBorders>
            <w:vAlign w:val="bottom"/>
          </w:tcPr>
          <w:p w14:paraId="34F81148" w14:textId="00ADCC64" w:rsidR="00D710CE" w:rsidRPr="00C63260" w:rsidRDefault="00D710CE" w:rsidP="00480D78">
            <w:pPr>
              <w:pBdr>
                <w:bottom w:val="doub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(4,040)</w:t>
            </w:r>
          </w:p>
        </w:tc>
        <w:tc>
          <w:tcPr>
            <w:tcW w:w="983" w:type="dxa"/>
            <w:tcBorders>
              <w:top w:val="nil"/>
              <w:left w:val="nil"/>
              <w:bottom w:val="nil"/>
              <w:right w:val="nil"/>
            </w:tcBorders>
            <w:vAlign w:val="bottom"/>
          </w:tcPr>
          <w:p w14:paraId="2BBBD498" w14:textId="2686C2E4" w:rsidR="00D710CE" w:rsidRPr="00C63260" w:rsidRDefault="00D710CE" w:rsidP="00480D78">
            <w:pPr>
              <w:pBdr>
                <w:bottom w:val="doub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223</w:t>
            </w:r>
          </w:p>
        </w:tc>
        <w:tc>
          <w:tcPr>
            <w:tcW w:w="1260" w:type="dxa"/>
            <w:tcBorders>
              <w:top w:val="nil"/>
              <w:left w:val="nil"/>
              <w:bottom w:val="nil"/>
              <w:right w:val="nil"/>
            </w:tcBorders>
            <w:vAlign w:val="bottom"/>
          </w:tcPr>
          <w:p w14:paraId="5FD79219" w14:textId="1AEF5EE7" w:rsidR="00D710CE" w:rsidRPr="00C63260" w:rsidRDefault="00D710CE" w:rsidP="00480D78">
            <w:pPr>
              <w:pBdr>
                <w:bottom w:val="doub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(477)</w:t>
            </w:r>
          </w:p>
        </w:tc>
        <w:tc>
          <w:tcPr>
            <w:tcW w:w="1094" w:type="dxa"/>
            <w:tcBorders>
              <w:top w:val="nil"/>
              <w:left w:val="nil"/>
              <w:bottom w:val="nil"/>
              <w:right w:val="nil"/>
            </w:tcBorders>
            <w:vAlign w:val="bottom"/>
          </w:tcPr>
          <w:p w14:paraId="6C0CC2D7" w14:textId="6C187A20" w:rsidR="00D710CE" w:rsidRPr="00C63260" w:rsidRDefault="00D710CE" w:rsidP="00480D78">
            <w:pPr>
              <w:pBdr>
                <w:bottom w:val="double" w:sz="4" w:space="1" w:color="auto"/>
              </w:pBdr>
              <w:tabs>
                <w:tab w:val="decimal" w:pos="962"/>
              </w:tabs>
              <w:spacing w:line="300" w:lineRule="exact"/>
              <w:rPr>
                <w:rFonts w:ascii="Arial" w:hAnsi="Arial" w:cs="Arial"/>
                <w:sz w:val="14"/>
                <w:szCs w:val="14"/>
              </w:rPr>
            </w:pPr>
            <w:r w:rsidRPr="00D710CE">
              <w:rPr>
                <w:rFonts w:ascii="Arial" w:hAnsi="Arial" w:cs="Arial"/>
                <w:sz w:val="14"/>
                <w:szCs w:val="14"/>
              </w:rPr>
              <w:t>-</w:t>
            </w:r>
          </w:p>
        </w:tc>
      </w:tr>
      <w:bookmarkEnd w:id="6"/>
    </w:tbl>
    <w:p w14:paraId="3AC49873" w14:textId="76299F1B" w:rsidR="0082321D" w:rsidRPr="00C63260" w:rsidRDefault="0082321D"/>
    <w:tbl>
      <w:tblPr>
        <w:tblStyle w:val="TableGrid"/>
        <w:tblW w:w="9180" w:type="dxa"/>
        <w:tblInd w:w="450" w:type="dxa"/>
        <w:tblLayout w:type="fixed"/>
        <w:tblLook w:val="04A0" w:firstRow="1" w:lastRow="0" w:firstColumn="1" w:lastColumn="0" w:noHBand="0" w:noVBand="1"/>
      </w:tblPr>
      <w:tblGrid>
        <w:gridCol w:w="637"/>
        <w:gridCol w:w="1883"/>
        <w:gridCol w:w="1710"/>
        <w:gridCol w:w="1350"/>
        <w:gridCol w:w="990"/>
        <w:gridCol w:w="1260"/>
        <w:gridCol w:w="1350"/>
      </w:tblGrid>
      <w:tr w:rsidR="00D6383C" w:rsidRPr="00C63260" w14:paraId="4FD4AA72" w14:textId="77777777" w:rsidTr="00FB68EA">
        <w:trPr>
          <w:trHeight w:val="153"/>
        </w:trPr>
        <w:tc>
          <w:tcPr>
            <w:tcW w:w="637" w:type="dxa"/>
            <w:tcBorders>
              <w:top w:val="nil"/>
              <w:left w:val="nil"/>
              <w:bottom w:val="nil"/>
              <w:right w:val="nil"/>
            </w:tcBorders>
          </w:tcPr>
          <w:p w14:paraId="3C492D54" w14:textId="22127FFC" w:rsidR="00D6383C" w:rsidRPr="00C63260" w:rsidRDefault="00D6383C" w:rsidP="00123E3C">
            <w:pPr>
              <w:spacing w:line="300" w:lineRule="exact"/>
              <w:ind w:right="-45"/>
              <w:jc w:val="right"/>
              <w:rPr>
                <w:rFonts w:ascii="Arial" w:hAnsi="Arial" w:cs="Arial"/>
                <w:sz w:val="18"/>
                <w:szCs w:val="18"/>
              </w:rPr>
            </w:pPr>
          </w:p>
        </w:tc>
        <w:tc>
          <w:tcPr>
            <w:tcW w:w="1883" w:type="dxa"/>
            <w:tcBorders>
              <w:top w:val="nil"/>
              <w:left w:val="nil"/>
              <w:bottom w:val="nil"/>
              <w:right w:val="nil"/>
            </w:tcBorders>
          </w:tcPr>
          <w:p w14:paraId="5E5CC528" w14:textId="77777777" w:rsidR="00D6383C" w:rsidRPr="00C63260" w:rsidRDefault="00D6383C" w:rsidP="00123E3C">
            <w:pPr>
              <w:spacing w:line="300" w:lineRule="exact"/>
              <w:ind w:right="-45"/>
              <w:jc w:val="right"/>
              <w:rPr>
                <w:rFonts w:ascii="Arial" w:hAnsi="Arial" w:cs="Arial"/>
                <w:sz w:val="18"/>
                <w:szCs w:val="18"/>
              </w:rPr>
            </w:pPr>
          </w:p>
        </w:tc>
        <w:tc>
          <w:tcPr>
            <w:tcW w:w="6660" w:type="dxa"/>
            <w:gridSpan w:val="5"/>
            <w:tcBorders>
              <w:top w:val="nil"/>
              <w:left w:val="nil"/>
              <w:bottom w:val="nil"/>
              <w:right w:val="nil"/>
            </w:tcBorders>
            <w:vAlign w:val="bottom"/>
            <w:hideMark/>
          </w:tcPr>
          <w:p w14:paraId="280480F9" w14:textId="77777777" w:rsidR="00D6383C" w:rsidRPr="00C63260" w:rsidRDefault="00D6383C" w:rsidP="00123E3C">
            <w:pPr>
              <w:spacing w:line="300" w:lineRule="exact"/>
              <w:ind w:right="-45"/>
              <w:jc w:val="right"/>
              <w:rPr>
                <w:rFonts w:ascii="Arial" w:hAnsi="Arial" w:cs="Arial"/>
                <w:sz w:val="18"/>
                <w:szCs w:val="18"/>
              </w:rPr>
            </w:pPr>
            <w:r w:rsidRPr="00C63260">
              <w:rPr>
                <w:rFonts w:ascii="Arial" w:hAnsi="Arial" w:cs="Arial"/>
                <w:sz w:val="18"/>
                <w:szCs w:val="18"/>
              </w:rPr>
              <w:t>(Unit: Thousand Baht)</w:t>
            </w:r>
          </w:p>
        </w:tc>
      </w:tr>
      <w:tr w:rsidR="00D6383C" w:rsidRPr="00C63260" w14:paraId="7A3999A1" w14:textId="77777777" w:rsidTr="00FB68EA">
        <w:tc>
          <w:tcPr>
            <w:tcW w:w="2520" w:type="dxa"/>
            <w:gridSpan w:val="2"/>
            <w:tcBorders>
              <w:top w:val="nil"/>
              <w:left w:val="nil"/>
              <w:bottom w:val="nil"/>
              <w:right w:val="nil"/>
            </w:tcBorders>
            <w:vAlign w:val="bottom"/>
          </w:tcPr>
          <w:p w14:paraId="2C9BB706" w14:textId="77777777" w:rsidR="00D6383C" w:rsidRPr="00C63260" w:rsidRDefault="00D6383C" w:rsidP="00123E3C">
            <w:pPr>
              <w:spacing w:line="300" w:lineRule="exact"/>
              <w:ind w:right="-45"/>
              <w:jc w:val="center"/>
              <w:rPr>
                <w:rFonts w:ascii="Arial" w:hAnsi="Arial" w:cs="Arial"/>
                <w:sz w:val="18"/>
                <w:szCs w:val="18"/>
              </w:rPr>
            </w:pPr>
          </w:p>
        </w:tc>
        <w:tc>
          <w:tcPr>
            <w:tcW w:w="1710" w:type="dxa"/>
            <w:tcBorders>
              <w:top w:val="nil"/>
              <w:left w:val="nil"/>
              <w:bottom w:val="nil"/>
              <w:right w:val="nil"/>
            </w:tcBorders>
            <w:vAlign w:val="bottom"/>
          </w:tcPr>
          <w:p w14:paraId="6CC93253" w14:textId="77777777" w:rsidR="00D6383C" w:rsidRPr="00C63260" w:rsidRDefault="00D6383C" w:rsidP="00123E3C">
            <w:pPr>
              <w:spacing w:line="300" w:lineRule="exact"/>
              <w:ind w:right="-45"/>
              <w:jc w:val="center"/>
              <w:rPr>
                <w:rFonts w:ascii="Arial" w:hAnsi="Arial"/>
                <w:sz w:val="18"/>
                <w:szCs w:val="18"/>
                <w:cs/>
              </w:rPr>
            </w:pPr>
          </w:p>
        </w:tc>
        <w:tc>
          <w:tcPr>
            <w:tcW w:w="4950" w:type="dxa"/>
            <w:gridSpan w:val="4"/>
            <w:tcBorders>
              <w:top w:val="nil"/>
              <w:left w:val="nil"/>
              <w:bottom w:val="nil"/>
              <w:right w:val="nil"/>
            </w:tcBorders>
          </w:tcPr>
          <w:p w14:paraId="7D9C8F7D" w14:textId="450DD3FF" w:rsidR="00D6383C" w:rsidRPr="00C63260" w:rsidRDefault="008F5A0C"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Separate</w:t>
            </w:r>
            <w:r w:rsidR="00D6383C" w:rsidRPr="00C63260">
              <w:rPr>
                <w:rFonts w:ascii="Arial" w:hAnsi="Arial" w:cs="Arial"/>
                <w:sz w:val="18"/>
                <w:szCs w:val="18"/>
              </w:rPr>
              <w:t xml:space="preserve"> financial statements</w:t>
            </w:r>
          </w:p>
        </w:tc>
      </w:tr>
      <w:tr w:rsidR="00864AFE" w:rsidRPr="00C63260" w14:paraId="4FC422FF" w14:textId="77777777" w:rsidTr="00FB68EA">
        <w:trPr>
          <w:trHeight w:val="80"/>
        </w:trPr>
        <w:tc>
          <w:tcPr>
            <w:tcW w:w="2520" w:type="dxa"/>
            <w:gridSpan w:val="2"/>
            <w:tcBorders>
              <w:top w:val="nil"/>
              <w:left w:val="nil"/>
              <w:bottom w:val="nil"/>
              <w:right w:val="nil"/>
            </w:tcBorders>
            <w:vAlign w:val="bottom"/>
            <w:hideMark/>
          </w:tcPr>
          <w:p w14:paraId="0EC7B2FF" w14:textId="47C2A9BA" w:rsidR="00864AFE" w:rsidRPr="00C63260" w:rsidRDefault="004635C6" w:rsidP="00123E3C">
            <w:pPr>
              <w:pBdr>
                <w:bottom w:val="single" w:sz="4" w:space="1" w:color="auto"/>
              </w:pBdr>
              <w:spacing w:line="300" w:lineRule="exact"/>
              <w:ind w:right="-45"/>
              <w:jc w:val="center"/>
              <w:rPr>
                <w:rFonts w:ascii="Arial" w:hAnsi="Arial"/>
                <w:sz w:val="18"/>
                <w:szCs w:val="18"/>
                <w:cs/>
              </w:rPr>
            </w:pPr>
            <w:r w:rsidRPr="00C63260">
              <w:rPr>
                <w:rFonts w:ascii="Arial" w:hAnsi="Arial" w:cs="Arial"/>
                <w:sz w:val="18"/>
                <w:szCs w:val="18"/>
              </w:rPr>
              <w:t>Long-term loan from</w:t>
            </w:r>
          </w:p>
        </w:tc>
        <w:tc>
          <w:tcPr>
            <w:tcW w:w="1710" w:type="dxa"/>
            <w:tcBorders>
              <w:top w:val="nil"/>
              <w:left w:val="nil"/>
              <w:bottom w:val="nil"/>
              <w:right w:val="nil"/>
            </w:tcBorders>
            <w:vAlign w:val="bottom"/>
            <w:hideMark/>
          </w:tcPr>
          <w:p w14:paraId="1E2A9DB5" w14:textId="77777777" w:rsidR="00864AFE" w:rsidRPr="00C63260" w:rsidRDefault="00864AFE"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Related by</w:t>
            </w:r>
          </w:p>
        </w:tc>
        <w:tc>
          <w:tcPr>
            <w:tcW w:w="1350" w:type="dxa"/>
            <w:tcBorders>
              <w:top w:val="nil"/>
              <w:left w:val="nil"/>
              <w:bottom w:val="nil"/>
              <w:right w:val="nil"/>
            </w:tcBorders>
            <w:vAlign w:val="bottom"/>
            <w:hideMark/>
          </w:tcPr>
          <w:p w14:paraId="63F0DDA7" w14:textId="6DC0CDFA" w:rsidR="00864AFE" w:rsidRPr="00C63260" w:rsidRDefault="00864AFE"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 xml:space="preserve">Balance as </w:t>
            </w:r>
            <w:proofErr w:type="gramStart"/>
            <w:r w:rsidRPr="00C63260">
              <w:rPr>
                <w:rFonts w:ascii="Arial" w:hAnsi="Arial" w:cs="Arial"/>
                <w:sz w:val="18"/>
                <w:szCs w:val="18"/>
              </w:rPr>
              <w:t>at</w:t>
            </w:r>
            <w:proofErr w:type="gramEnd"/>
            <w:r w:rsidRPr="00C63260">
              <w:rPr>
                <w:rFonts w:ascii="Arial" w:hAnsi="Arial" w:cs="Arial"/>
                <w:sz w:val="18"/>
                <w:szCs w:val="18"/>
              </w:rPr>
              <w:t xml:space="preserve">       1 January </w:t>
            </w:r>
            <w:r w:rsidR="00223E3C" w:rsidRPr="00C63260">
              <w:rPr>
                <w:rFonts w:ascii="Arial" w:hAnsi="Arial" w:cs="Arial"/>
                <w:sz w:val="18"/>
                <w:szCs w:val="18"/>
              </w:rPr>
              <w:t>2022</w:t>
            </w:r>
          </w:p>
        </w:tc>
        <w:tc>
          <w:tcPr>
            <w:tcW w:w="990" w:type="dxa"/>
            <w:tcBorders>
              <w:top w:val="nil"/>
              <w:left w:val="nil"/>
              <w:bottom w:val="nil"/>
              <w:right w:val="nil"/>
            </w:tcBorders>
            <w:vAlign w:val="bottom"/>
          </w:tcPr>
          <w:p w14:paraId="2A7432A6" w14:textId="14DE0DB8" w:rsidR="00864AFE" w:rsidRPr="00C63260" w:rsidRDefault="00864AFE"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 xml:space="preserve">Decrease during </w:t>
            </w:r>
            <w:r w:rsidR="0082321D" w:rsidRPr="00C63260">
              <w:rPr>
                <w:rFonts w:ascii="Arial" w:hAnsi="Arial" w:cs="Arial"/>
                <w:sz w:val="18"/>
                <w:szCs w:val="18"/>
              </w:rPr>
              <w:t>the year</w:t>
            </w:r>
          </w:p>
        </w:tc>
        <w:tc>
          <w:tcPr>
            <w:tcW w:w="1260" w:type="dxa"/>
            <w:tcBorders>
              <w:top w:val="nil"/>
              <w:left w:val="nil"/>
              <w:bottom w:val="nil"/>
              <w:right w:val="nil"/>
            </w:tcBorders>
            <w:vAlign w:val="bottom"/>
          </w:tcPr>
          <w:p w14:paraId="7D3A949A" w14:textId="3016A9A0" w:rsidR="00864AFE" w:rsidRPr="00C63260" w:rsidRDefault="00864AFE" w:rsidP="00123E3C">
            <w:pPr>
              <w:pBdr>
                <w:bottom w:val="single" w:sz="4" w:space="1" w:color="auto"/>
              </w:pBdr>
              <w:spacing w:line="300" w:lineRule="exact"/>
              <w:ind w:right="-45"/>
              <w:jc w:val="center"/>
              <w:rPr>
                <w:rFonts w:ascii="Arial" w:hAnsi="Arial" w:cs="Arial"/>
                <w:sz w:val="18"/>
                <w:szCs w:val="18"/>
              </w:rPr>
            </w:pPr>
            <w:r w:rsidRPr="00C63260">
              <w:rPr>
                <w:rFonts w:ascii="Arial" w:hAnsi="Arial" w:cs="Arial"/>
                <w:sz w:val="18"/>
                <w:szCs w:val="18"/>
              </w:rPr>
              <w:t>Current portion</w:t>
            </w:r>
          </w:p>
        </w:tc>
        <w:tc>
          <w:tcPr>
            <w:tcW w:w="1350" w:type="dxa"/>
            <w:tcBorders>
              <w:top w:val="nil"/>
              <w:left w:val="nil"/>
              <w:bottom w:val="nil"/>
              <w:right w:val="nil"/>
            </w:tcBorders>
            <w:vAlign w:val="bottom"/>
            <w:hideMark/>
          </w:tcPr>
          <w:p w14:paraId="4B63D3E0" w14:textId="08A43B42" w:rsidR="00864AFE" w:rsidRPr="00C63260" w:rsidRDefault="00864AFE" w:rsidP="00123E3C">
            <w:pPr>
              <w:pBdr>
                <w:bottom w:val="single" w:sz="4" w:space="1" w:color="auto"/>
              </w:pBdr>
              <w:spacing w:line="300" w:lineRule="exact"/>
              <w:ind w:right="-45"/>
              <w:jc w:val="center"/>
              <w:rPr>
                <w:rFonts w:ascii="Arial" w:hAnsi="Arial"/>
                <w:sz w:val="18"/>
                <w:szCs w:val="18"/>
                <w:cs/>
              </w:rPr>
            </w:pPr>
            <w:r w:rsidRPr="00C63260">
              <w:rPr>
                <w:rFonts w:ascii="Arial" w:hAnsi="Arial" w:cs="Arial"/>
                <w:sz w:val="18"/>
                <w:szCs w:val="18"/>
              </w:rPr>
              <w:t xml:space="preserve">Balance as </w:t>
            </w:r>
            <w:proofErr w:type="gramStart"/>
            <w:r w:rsidRPr="00C63260">
              <w:rPr>
                <w:rFonts w:ascii="Arial" w:hAnsi="Arial" w:cs="Arial"/>
                <w:sz w:val="18"/>
                <w:szCs w:val="18"/>
              </w:rPr>
              <w:t>at</w:t>
            </w:r>
            <w:proofErr w:type="gramEnd"/>
            <w:r w:rsidRPr="00C63260">
              <w:rPr>
                <w:rFonts w:ascii="Arial" w:hAnsi="Arial" w:cs="Arial"/>
                <w:sz w:val="18"/>
                <w:szCs w:val="18"/>
              </w:rPr>
              <w:t xml:space="preserve">          </w:t>
            </w:r>
            <w:r w:rsidR="00A96B00" w:rsidRPr="00C63260">
              <w:rPr>
                <w:rFonts w:ascii="Arial" w:hAnsi="Arial" w:cs="Arial"/>
                <w:sz w:val="18"/>
                <w:szCs w:val="18"/>
              </w:rPr>
              <w:t xml:space="preserve">31 December </w:t>
            </w:r>
            <w:r w:rsidR="00223E3C" w:rsidRPr="00C63260">
              <w:rPr>
                <w:rFonts w:ascii="Arial" w:hAnsi="Arial" w:cs="Arial"/>
                <w:sz w:val="18"/>
                <w:szCs w:val="18"/>
              </w:rPr>
              <w:t>2022</w:t>
            </w:r>
          </w:p>
        </w:tc>
      </w:tr>
      <w:tr w:rsidR="00503D7D" w:rsidRPr="00C63260" w14:paraId="467676E3" w14:textId="77777777" w:rsidTr="00FB68EA">
        <w:trPr>
          <w:trHeight w:val="80"/>
        </w:trPr>
        <w:tc>
          <w:tcPr>
            <w:tcW w:w="2520" w:type="dxa"/>
            <w:gridSpan w:val="2"/>
            <w:tcBorders>
              <w:top w:val="nil"/>
              <w:left w:val="nil"/>
              <w:bottom w:val="nil"/>
              <w:right w:val="nil"/>
            </w:tcBorders>
          </w:tcPr>
          <w:p w14:paraId="04326981" w14:textId="6AA49D80" w:rsidR="00503D7D" w:rsidRPr="00C63260" w:rsidRDefault="00A85789" w:rsidP="00FB68EA">
            <w:pPr>
              <w:spacing w:line="300" w:lineRule="exact"/>
              <w:ind w:left="165" w:right="-12" w:hanging="165"/>
              <w:rPr>
                <w:rFonts w:ascii="Arial" w:hAnsi="Arial" w:cs="Arial"/>
                <w:sz w:val="18"/>
                <w:szCs w:val="18"/>
              </w:rPr>
            </w:pPr>
            <w:r>
              <w:rPr>
                <w:rFonts w:ascii="Arial" w:hAnsi="Arial" w:cs="Arial"/>
                <w:sz w:val="18"/>
                <w:szCs w:val="18"/>
              </w:rPr>
              <w:t>WICE</w:t>
            </w:r>
            <w:r w:rsidR="00503D7D" w:rsidRPr="00C63260">
              <w:rPr>
                <w:rFonts w:ascii="Arial" w:hAnsi="Arial" w:cs="Arial"/>
                <w:sz w:val="18"/>
                <w:szCs w:val="18"/>
              </w:rPr>
              <w:t xml:space="preserve"> Logistics Public Company Limited</w:t>
            </w:r>
          </w:p>
        </w:tc>
        <w:tc>
          <w:tcPr>
            <w:tcW w:w="1710" w:type="dxa"/>
            <w:tcBorders>
              <w:top w:val="nil"/>
              <w:left w:val="nil"/>
              <w:bottom w:val="nil"/>
              <w:right w:val="nil"/>
            </w:tcBorders>
            <w:vAlign w:val="bottom"/>
          </w:tcPr>
          <w:p w14:paraId="1D0635A9" w14:textId="334768BD" w:rsidR="00503D7D" w:rsidRPr="00C63260" w:rsidRDefault="00503D7D" w:rsidP="00123E3C">
            <w:pPr>
              <w:spacing w:line="300" w:lineRule="exact"/>
              <w:ind w:left="210" w:hanging="210"/>
              <w:rPr>
                <w:rFonts w:ascii="Arial" w:hAnsi="Arial" w:cs="Arial"/>
                <w:sz w:val="18"/>
                <w:szCs w:val="18"/>
              </w:rPr>
            </w:pPr>
            <w:r w:rsidRPr="00C63260">
              <w:rPr>
                <w:rFonts w:ascii="Arial" w:hAnsi="Arial" w:cs="Arial"/>
                <w:sz w:val="18"/>
                <w:szCs w:val="18"/>
              </w:rPr>
              <w:t>Parent company</w:t>
            </w:r>
          </w:p>
        </w:tc>
        <w:tc>
          <w:tcPr>
            <w:tcW w:w="1350" w:type="dxa"/>
            <w:tcBorders>
              <w:top w:val="nil"/>
              <w:left w:val="nil"/>
              <w:bottom w:val="nil"/>
              <w:right w:val="nil"/>
            </w:tcBorders>
            <w:vAlign w:val="bottom"/>
          </w:tcPr>
          <w:p w14:paraId="124545ED" w14:textId="1E7CAFCF" w:rsidR="00503D7D" w:rsidRPr="00C63260" w:rsidRDefault="00D710CE" w:rsidP="00123E3C">
            <w:pPr>
              <w:pBdr>
                <w:bottom w:val="double" w:sz="4" w:space="1" w:color="auto"/>
              </w:pBdr>
              <w:tabs>
                <w:tab w:val="decimal" w:pos="962"/>
              </w:tabs>
              <w:spacing w:line="300" w:lineRule="exact"/>
              <w:rPr>
                <w:rFonts w:ascii="Arial" w:hAnsi="Arial" w:cs="Arial"/>
                <w:sz w:val="18"/>
                <w:szCs w:val="18"/>
              </w:rPr>
            </w:pPr>
            <w:r>
              <w:rPr>
                <w:rFonts w:ascii="Arial" w:hAnsi="Arial" w:cs="Arial"/>
                <w:sz w:val="18"/>
                <w:szCs w:val="18"/>
              </w:rPr>
              <w:t>1,956</w:t>
            </w:r>
          </w:p>
        </w:tc>
        <w:tc>
          <w:tcPr>
            <w:tcW w:w="990" w:type="dxa"/>
            <w:tcBorders>
              <w:top w:val="nil"/>
              <w:left w:val="nil"/>
              <w:bottom w:val="nil"/>
              <w:right w:val="nil"/>
            </w:tcBorders>
            <w:vAlign w:val="bottom"/>
          </w:tcPr>
          <w:p w14:paraId="06984B0D" w14:textId="52C406A4" w:rsidR="00503D7D" w:rsidRPr="00C63260" w:rsidRDefault="00D710CE" w:rsidP="00223E3C">
            <w:pPr>
              <w:pBdr>
                <w:bottom w:val="double" w:sz="4" w:space="1" w:color="auto"/>
              </w:pBdr>
              <w:tabs>
                <w:tab w:val="decimal" w:pos="962"/>
              </w:tabs>
              <w:spacing w:line="300" w:lineRule="exact"/>
              <w:jc w:val="right"/>
              <w:rPr>
                <w:rFonts w:ascii="Arial" w:hAnsi="Arial" w:cs="Arial"/>
                <w:sz w:val="18"/>
                <w:szCs w:val="18"/>
              </w:rPr>
            </w:pPr>
            <w:r>
              <w:rPr>
                <w:rFonts w:ascii="Arial" w:hAnsi="Arial" w:cs="Arial"/>
                <w:sz w:val="18"/>
                <w:szCs w:val="18"/>
              </w:rPr>
              <w:t>(1,806)</w:t>
            </w:r>
          </w:p>
        </w:tc>
        <w:tc>
          <w:tcPr>
            <w:tcW w:w="1260" w:type="dxa"/>
            <w:tcBorders>
              <w:top w:val="nil"/>
              <w:left w:val="nil"/>
              <w:bottom w:val="nil"/>
              <w:right w:val="nil"/>
            </w:tcBorders>
            <w:vAlign w:val="bottom"/>
          </w:tcPr>
          <w:p w14:paraId="2CBAB5AF" w14:textId="037E52F5" w:rsidR="00503D7D" w:rsidRPr="00C63260" w:rsidRDefault="00D710CE" w:rsidP="00223E3C">
            <w:pPr>
              <w:pBdr>
                <w:bottom w:val="double" w:sz="4" w:space="1" w:color="auto"/>
              </w:pBdr>
              <w:tabs>
                <w:tab w:val="decimal" w:pos="962"/>
              </w:tabs>
              <w:spacing w:line="300" w:lineRule="exact"/>
              <w:jc w:val="right"/>
              <w:rPr>
                <w:rFonts w:ascii="Arial" w:hAnsi="Arial" w:cs="Arial"/>
                <w:sz w:val="18"/>
                <w:szCs w:val="18"/>
              </w:rPr>
            </w:pPr>
            <w:r>
              <w:rPr>
                <w:rFonts w:ascii="Arial" w:hAnsi="Arial" w:cs="Arial"/>
                <w:sz w:val="18"/>
                <w:szCs w:val="18"/>
              </w:rPr>
              <w:t>(150)</w:t>
            </w:r>
          </w:p>
        </w:tc>
        <w:tc>
          <w:tcPr>
            <w:tcW w:w="1350" w:type="dxa"/>
            <w:tcBorders>
              <w:top w:val="nil"/>
              <w:left w:val="nil"/>
              <w:bottom w:val="nil"/>
              <w:right w:val="nil"/>
            </w:tcBorders>
            <w:vAlign w:val="bottom"/>
          </w:tcPr>
          <w:p w14:paraId="11D8D52A" w14:textId="20412A5E" w:rsidR="00503D7D" w:rsidRPr="00C63260" w:rsidRDefault="00D710CE" w:rsidP="00223E3C">
            <w:pPr>
              <w:pBdr>
                <w:bottom w:val="double" w:sz="4" w:space="1" w:color="auto"/>
              </w:pBdr>
              <w:tabs>
                <w:tab w:val="decimal" w:pos="962"/>
              </w:tabs>
              <w:spacing w:line="300" w:lineRule="exact"/>
              <w:jc w:val="right"/>
              <w:rPr>
                <w:rFonts w:ascii="Arial" w:hAnsi="Arial" w:cs="Arial"/>
                <w:sz w:val="18"/>
                <w:szCs w:val="18"/>
              </w:rPr>
            </w:pPr>
            <w:r>
              <w:rPr>
                <w:rFonts w:ascii="Arial" w:hAnsi="Arial" w:cs="Arial"/>
                <w:sz w:val="18"/>
                <w:szCs w:val="18"/>
              </w:rPr>
              <w:t>-</w:t>
            </w:r>
          </w:p>
        </w:tc>
      </w:tr>
    </w:tbl>
    <w:p w14:paraId="70E2AE38" w14:textId="77777777" w:rsidR="00766590" w:rsidRPr="00C63260" w:rsidRDefault="00766590" w:rsidP="00766590">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C63260">
        <w:rPr>
          <w:rFonts w:ascii="Arial" w:hAnsi="Arial" w:cs="Arial"/>
          <w:sz w:val="22"/>
          <w:szCs w:val="22"/>
        </w:rPr>
        <w:t>Long-term loan from related person carried interest at a rate of 4% per annum. This loan is due for repayment within 5 years (2025) with no guarantee.</w:t>
      </w:r>
    </w:p>
    <w:p w14:paraId="434285CB" w14:textId="77777777" w:rsidR="00766590" w:rsidRPr="00C63260" w:rsidRDefault="00766590" w:rsidP="0076659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C63260">
        <w:rPr>
          <w:rFonts w:ascii="Arial" w:hAnsi="Arial" w:cs="Arial"/>
          <w:sz w:val="22"/>
          <w:szCs w:val="22"/>
        </w:rPr>
        <w:t xml:space="preserve">Long-term loan from parent company carried interest at a rate of 4% per annum. This loan is due for repayment within 3 years (2023) with no guarantee. </w:t>
      </w:r>
    </w:p>
    <w:p w14:paraId="3468B936" w14:textId="77777777" w:rsidR="00D710CE" w:rsidRDefault="00D710CE">
      <w:pPr>
        <w:spacing w:after="160" w:line="259" w:lineRule="auto"/>
        <w:rPr>
          <w:rFonts w:ascii="Arial" w:hAnsi="Arial" w:cs="Arial"/>
          <w:sz w:val="22"/>
          <w:szCs w:val="22"/>
          <w:u w:val="single"/>
        </w:rPr>
      </w:pPr>
      <w:r>
        <w:rPr>
          <w:rFonts w:ascii="Arial" w:hAnsi="Arial" w:cs="Arial"/>
          <w:sz w:val="22"/>
          <w:szCs w:val="22"/>
          <w:u w:val="single"/>
        </w:rPr>
        <w:br w:type="page"/>
      </w:r>
    </w:p>
    <w:p w14:paraId="48B0744A" w14:textId="7F0315D0" w:rsidR="008C1E7F" w:rsidRPr="00C63260" w:rsidRDefault="008C1E7F" w:rsidP="001D210A">
      <w:pPr>
        <w:tabs>
          <w:tab w:val="left" w:pos="900"/>
          <w:tab w:val="left" w:pos="1440"/>
        </w:tabs>
        <w:spacing w:before="120" w:after="120"/>
        <w:ind w:left="547" w:right="-43"/>
        <w:jc w:val="thaiDistribute"/>
        <w:rPr>
          <w:rFonts w:ascii="Arial" w:hAnsi="Arial" w:cs="Arial"/>
          <w:sz w:val="22"/>
          <w:szCs w:val="22"/>
          <w:u w:val="single"/>
        </w:rPr>
      </w:pPr>
      <w:r w:rsidRPr="00C63260">
        <w:rPr>
          <w:rFonts w:ascii="Arial" w:hAnsi="Arial" w:cs="Arial"/>
          <w:sz w:val="22"/>
          <w:szCs w:val="22"/>
          <w:u w:val="single"/>
        </w:rPr>
        <w:lastRenderedPageBreak/>
        <w:t>Directors and management’s benefits</w:t>
      </w:r>
    </w:p>
    <w:p w14:paraId="346A0955" w14:textId="2178F9F3" w:rsidR="008C1E7F" w:rsidRPr="00C63260" w:rsidRDefault="008C1E7F" w:rsidP="001D210A">
      <w:pPr>
        <w:tabs>
          <w:tab w:val="left" w:pos="900"/>
          <w:tab w:val="left" w:pos="1440"/>
        </w:tabs>
        <w:spacing w:before="120" w:after="120"/>
        <w:ind w:left="540" w:right="-43"/>
        <w:jc w:val="thaiDistribute"/>
        <w:rPr>
          <w:rFonts w:ascii="Arial" w:hAnsi="Arial" w:cs="Arial"/>
          <w:sz w:val="22"/>
          <w:szCs w:val="22"/>
        </w:rPr>
      </w:pPr>
      <w:r w:rsidRPr="00C63260">
        <w:rPr>
          <w:rFonts w:ascii="Arial" w:hAnsi="Arial" w:cs="Arial"/>
          <w:sz w:val="22"/>
          <w:szCs w:val="22"/>
        </w:rPr>
        <w:t xml:space="preserve">During the </w:t>
      </w:r>
      <w:r w:rsidR="00055293" w:rsidRPr="00C63260">
        <w:rPr>
          <w:rFonts w:ascii="Arial" w:hAnsi="Arial" w:cs="Arial"/>
          <w:sz w:val="22"/>
          <w:szCs w:val="22"/>
        </w:rPr>
        <w:t>year</w:t>
      </w:r>
      <w:r w:rsidRPr="00C63260">
        <w:rPr>
          <w:rFonts w:ascii="Arial" w:hAnsi="Arial" w:cs="Arial"/>
          <w:sz w:val="22"/>
          <w:szCs w:val="22"/>
        </w:rPr>
        <w:t xml:space="preserve"> ended </w:t>
      </w:r>
      <w:r w:rsidR="00A96B00" w:rsidRPr="00C63260">
        <w:rPr>
          <w:rFonts w:ascii="Arial" w:hAnsi="Arial" w:cs="Arial"/>
          <w:sz w:val="22"/>
          <w:szCs w:val="22"/>
        </w:rPr>
        <w:t xml:space="preserve">31 December </w:t>
      </w:r>
      <w:r w:rsidR="00223E3C" w:rsidRPr="00C63260">
        <w:rPr>
          <w:rFonts w:ascii="Arial" w:hAnsi="Arial" w:cs="Arial"/>
          <w:sz w:val="22"/>
          <w:szCs w:val="22"/>
        </w:rPr>
        <w:t>2022</w:t>
      </w:r>
      <w:r w:rsidRPr="00C63260">
        <w:rPr>
          <w:rFonts w:ascii="Arial" w:hAnsi="Arial" w:cs="Arial"/>
          <w:sz w:val="22"/>
          <w:szCs w:val="22"/>
        </w:rPr>
        <w:t xml:space="preserve"> and </w:t>
      </w:r>
      <w:r w:rsidR="00223E3C" w:rsidRPr="00C63260">
        <w:rPr>
          <w:rFonts w:ascii="Arial" w:hAnsi="Arial" w:cs="Arial"/>
          <w:sz w:val="22"/>
          <w:szCs w:val="22"/>
        </w:rPr>
        <w:t>2021</w:t>
      </w:r>
      <w:r w:rsidRPr="00C63260">
        <w:rPr>
          <w:rFonts w:ascii="Arial" w:hAnsi="Arial" w:cs="Arial"/>
          <w:sz w:val="22"/>
          <w:szCs w:val="22"/>
        </w:rPr>
        <w:t>, the Group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9264BD" w:rsidRPr="00C63260" w14:paraId="12987CC7" w14:textId="77777777" w:rsidTr="00123E3C">
        <w:tc>
          <w:tcPr>
            <w:tcW w:w="2178" w:type="dxa"/>
            <w:tcBorders>
              <w:top w:val="nil"/>
              <w:left w:val="nil"/>
              <w:bottom w:val="nil"/>
              <w:right w:val="nil"/>
            </w:tcBorders>
          </w:tcPr>
          <w:p w14:paraId="3E529A47" w14:textId="01DC85A8"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p>
        </w:tc>
        <w:tc>
          <w:tcPr>
            <w:tcW w:w="3420" w:type="dxa"/>
            <w:gridSpan w:val="3"/>
            <w:tcBorders>
              <w:top w:val="nil"/>
              <w:left w:val="nil"/>
              <w:bottom w:val="nil"/>
              <w:right w:val="nil"/>
            </w:tcBorders>
          </w:tcPr>
          <w:p w14:paraId="01F57136" w14:textId="77777777"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4004C8CF" w14:textId="77777777" w:rsidR="009264BD" w:rsidRPr="00C63260" w:rsidRDefault="009264BD" w:rsidP="009264BD">
            <w:pPr>
              <w:tabs>
                <w:tab w:val="left" w:pos="600"/>
                <w:tab w:val="left" w:pos="900"/>
                <w:tab w:val="right" w:pos="7280"/>
                <w:tab w:val="right" w:pos="8540"/>
              </w:tabs>
              <w:spacing w:line="320" w:lineRule="exact"/>
              <w:ind w:right="-45"/>
              <w:jc w:val="right"/>
              <w:rPr>
                <w:rFonts w:ascii="Arial" w:hAnsi="Arial" w:cs="Arial"/>
                <w:sz w:val="20"/>
                <w:szCs w:val="20"/>
              </w:rPr>
            </w:pPr>
            <w:r w:rsidRPr="00C63260">
              <w:rPr>
                <w:rFonts w:ascii="Arial" w:hAnsi="Arial" w:cs="Arial"/>
                <w:sz w:val="20"/>
                <w:szCs w:val="20"/>
              </w:rPr>
              <w:t>(Unit: Thousand Baht)</w:t>
            </w:r>
          </w:p>
        </w:tc>
      </w:tr>
      <w:tr w:rsidR="009264BD" w:rsidRPr="00C63260" w14:paraId="0991237F" w14:textId="77777777" w:rsidTr="00123E3C">
        <w:tc>
          <w:tcPr>
            <w:tcW w:w="3618" w:type="dxa"/>
            <w:gridSpan w:val="2"/>
            <w:tcBorders>
              <w:top w:val="nil"/>
              <w:left w:val="nil"/>
              <w:bottom w:val="nil"/>
              <w:right w:val="nil"/>
            </w:tcBorders>
          </w:tcPr>
          <w:p w14:paraId="6BE36081" w14:textId="77777777" w:rsidR="009264BD" w:rsidRPr="00C63260" w:rsidRDefault="009264BD" w:rsidP="009264BD">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0CFA1320" w14:textId="77777777" w:rsidR="009264BD" w:rsidRPr="00C63260" w:rsidRDefault="009264BD"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Consolidated                financial statements</w:t>
            </w:r>
          </w:p>
        </w:tc>
        <w:tc>
          <w:tcPr>
            <w:tcW w:w="2790" w:type="dxa"/>
            <w:gridSpan w:val="2"/>
            <w:tcBorders>
              <w:top w:val="nil"/>
              <w:left w:val="nil"/>
              <w:bottom w:val="nil"/>
              <w:right w:val="nil"/>
            </w:tcBorders>
            <w:hideMark/>
          </w:tcPr>
          <w:p w14:paraId="70BC7994" w14:textId="77777777" w:rsidR="009264BD" w:rsidRPr="00C63260" w:rsidRDefault="009264BD"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Separate                       financial statements</w:t>
            </w:r>
          </w:p>
        </w:tc>
      </w:tr>
      <w:tr w:rsidR="009264BD" w:rsidRPr="00C63260" w14:paraId="2EE52340" w14:textId="77777777" w:rsidTr="00123E3C">
        <w:tc>
          <w:tcPr>
            <w:tcW w:w="3618" w:type="dxa"/>
            <w:gridSpan w:val="2"/>
            <w:tcBorders>
              <w:top w:val="nil"/>
              <w:left w:val="nil"/>
              <w:bottom w:val="nil"/>
              <w:right w:val="nil"/>
            </w:tcBorders>
          </w:tcPr>
          <w:p w14:paraId="200B7503" w14:textId="77777777" w:rsidR="009264BD" w:rsidRPr="00C63260" w:rsidRDefault="009264BD" w:rsidP="009264BD">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hideMark/>
          </w:tcPr>
          <w:p w14:paraId="7294BE91" w14:textId="01169CE2" w:rsidR="009264BD" w:rsidRPr="00C63260" w:rsidRDefault="00223E3C"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63260">
              <w:rPr>
                <w:rFonts w:ascii="Arial" w:hAnsi="Arial"/>
                <w:sz w:val="20"/>
                <w:szCs w:val="20"/>
              </w:rPr>
              <w:t>2022</w:t>
            </w:r>
          </w:p>
        </w:tc>
        <w:tc>
          <w:tcPr>
            <w:tcW w:w="1395" w:type="dxa"/>
            <w:gridSpan w:val="2"/>
            <w:tcBorders>
              <w:top w:val="nil"/>
              <w:left w:val="nil"/>
              <w:bottom w:val="nil"/>
              <w:right w:val="nil"/>
            </w:tcBorders>
            <w:hideMark/>
          </w:tcPr>
          <w:p w14:paraId="4F5FAFA5" w14:textId="75D0FC9C" w:rsidR="009264BD" w:rsidRPr="00C63260" w:rsidRDefault="00223E3C"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63260">
              <w:rPr>
                <w:rFonts w:ascii="Arial" w:hAnsi="Arial"/>
                <w:sz w:val="20"/>
                <w:szCs w:val="20"/>
              </w:rPr>
              <w:t>2021</w:t>
            </w:r>
          </w:p>
        </w:tc>
        <w:tc>
          <w:tcPr>
            <w:tcW w:w="1395" w:type="dxa"/>
            <w:tcBorders>
              <w:top w:val="nil"/>
              <w:left w:val="nil"/>
              <w:bottom w:val="nil"/>
              <w:right w:val="nil"/>
            </w:tcBorders>
            <w:hideMark/>
          </w:tcPr>
          <w:p w14:paraId="24E2273B" w14:textId="41277DA7" w:rsidR="009264BD" w:rsidRPr="00C63260" w:rsidRDefault="00223E3C"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63260">
              <w:rPr>
                <w:rFonts w:ascii="Arial" w:hAnsi="Arial"/>
                <w:sz w:val="20"/>
                <w:szCs w:val="20"/>
              </w:rPr>
              <w:t>2022</w:t>
            </w:r>
          </w:p>
        </w:tc>
        <w:tc>
          <w:tcPr>
            <w:tcW w:w="1395" w:type="dxa"/>
            <w:tcBorders>
              <w:top w:val="nil"/>
              <w:left w:val="nil"/>
              <w:bottom w:val="nil"/>
              <w:right w:val="nil"/>
            </w:tcBorders>
            <w:hideMark/>
          </w:tcPr>
          <w:p w14:paraId="1307D78E" w14:textId="7F064ED0" w:rsidR="009264BD" w:rsidRPr="00C63260" w:rsidRDefault="00223E3C" w:rsidP="009264BD">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63260">
              <w:rPr>
                <w:rFonts w:ascii="Arial" w:hAnsi="Arial"/>
                <w:sz w:val="20"/>
                <w:szCs w:val="20"/>
              </w:rPr>
              <w:t>2021</w:t>
            </w:r>
          </w:p>
        </w:tc>
      </w:tr>
      <w:tr w:rsidR="00081E01" w:rsidRPr="00C63260" w14:paraId="36B62AF0" w14:textId="77777777" w:rsidTr="00123E3C">
        <w:trPr>
          <w:trHeight w:val="80"/>
        </w:trPr>
        <w:tc>
          <w:tcPr>
            <w:tcW w:w="3618" w:type="dxa"/>
            <w:gridSpan w:val="2"/>
            <w:tcBorders>
              <w:top w:val="nil"/>
              <w:left w:val="nil"/>
              <w:bottom w:val="nil"/>
              <w:right w:val="nil"/>
            </w:tcBorders>
            <w:hideMark/>
          </w:tcPr>
          <w:p w14:paraId="27861EBA" w14:textId="77777777" w:rsidR="00081E01" w:rsidRPr="00C63260" w:rsidRDefault="00081E01" w:rsidP="00081E0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63260">
              <w:rPr>
                <w:rFonts w:ascii="Arial" w:hAnsi="Arial" w:cs="Arial"/>
                <w:sz w:val="20"/>
                <w:szCs w:val="20"/>
              </w:rPr>
              <w:t>Short-term employee benefits</w:t>
            </w:r>
          </w:p>
        </w:tc>
        <w:tc>
          <w:tcPr>
            <w:tcW w:w="1395" w:type="dxa"/>
            <w:tcBorders>
              <w:top w:val="nil"/>
              <w:left w:val="nil"/>
              <w:bottom w:val="nil"/>
              <w:right w:val="nil"/>
            </w:tcBorders>
          </w:tcPr>
          <w:p w14:paraId="5F557C31" w14:textId="5289061B" w:rsidR="00081E01" w:rsidRPr="00C63260" w:rsidRDefault="00E83AC2" w:rsidP="00081E01">
            <w:pPr>
              <w:tabs>
                <w:tab w:val="decimal" w:pos="1062"/>
              </w:tabs>
              <w:spacing w:line="320" w:lineRule="exact"/>
              <w:ind w:right="-45"/>
              <w:rPr>
                <w:rFonts w:ascii="Arial" w:hAnsi="Arial" w:cs="Arial"/>
                <w:sz w:val="20"/>
                <w:szCs w:val="20"/>
              </w:rPr>
            </w:pPr>
            <w:r>
              <w:rPr>
                <w:rFonts w:ascii="Arial" w:hAnsi="Arial" w:cs="Arial"/>
                <w:sz w:val="20"/>
                <w:szCs w:val="20"/>
              </w:rPr>
              <w:t>25,940</w:t>
            </w:r>
          </w:p>
        </w:tc>
        <w:tc>
          <w:tcPr>
            <w:tcW w:w="1395" w:type="dxa"/>
            <w:gridSpan w:val="2"/>
            <w:tcBorders>
              <w:top w:val="nil"/>
              <w:left w:val="nil"/>
              <w:bottom w:val="nil"/>
              <w:right w:val="nil"/>
            </w:tcBorders>
          </w:tcPr>
          <w:p w14:paraId="6D8A4D99" w14:textId="3A4FC1D7" w:rsidR="00081E01" w:rsidRPr="00C63260" w:rsidRDefault="00081E01" w:rsidP="00081E01">
            <w:pPr>
              <w:tabs>
                <w:tab w:val="decimal" w:pos="1062"/>
              </w:tabs>
              <w:spacing w:line="320" w:lineRule="exact"/>
              <w:ind w:right="-45"/>
              <w:rPr>
                <w:rFonts w:ascii="Arial" w:hAnsi="Arial" w:cs="Arial"/>
                <w:sz w:val="20"/>
                <w:szCs w:val="20"/>
              </w:rPr>
            </w:pPr>
            <w:r w:rsidRPr="00081E01">
              <w:rPr>
                <w:rFonts w:ascii="Arial" w:hAnsi="Arial" w:cs="Arial" w:hint="cs"/>
                <w:sz w:val="20"/>
                <w:szCs w:val="20"/>
              </w:rPr>
              <w:t>20,366</w:t>
            </w:r>
          </w:p>
        </w:tc>
        <w:tc>
          <w:tcPr>
            <w:tcW w:w="1395" w:type="dxa"/>
            <w:tcBorders>
              <w:top w:val="nil"/>
              <w:left w:val="nil"/>
              <w:bottom w:val="nil"/>
              <w:right w:val="nil"/>
            </w:tcBorders>
          </w:tcPr>
          <w:p w14:paraId="6DCFD2B3" w14:textId="548AE793" w:rsidR="00081E01" w:rsidRPr="00C63260" w:rsidRDefault="00081E01" w:rsidP="00081E01">
            <w:pPr>
              <w:tabs>
                <w:tab w:val="decimal" w:pos="1062"/>
              </w:tabs>
              <w:spacing w:line="320" w:lineRule="exact"/>
              <w:ind w:right="-45"/>
              <w:rPr>
                <w:rFonts w:ascii="Arial" w:hAnsi="Arial" w:cs="Arial"/>
                <w:sz w:val="20"/>
                <w:szCs w:val="20"/>
              </w:rPr>
            </w:pPr>
            <w:r w:rsidRPr="00081E01">
              <w:rPr>
                <w:rFonts w:ascii="Arial" w:hAnsi="Arial" w:cs="Arial" w:hint="cs"/>
                <w:sz w:val="20"/>
                <w:szCs w:val="20"/>
              </w:rPr>
              <w:t>6,109</w:t>
            </w:r>
          </w:p>
        </w:tc>
        <w:tc>
          <w:tcPr>
            <w:tcW w:w="1395" w:type="dxa"/>
            <w:tcBorders>
              <w:top w:val="nil"/>
              <w:left w:val="nil"/>
              <w:bottom w:val="nil"/>
              <w:right w:val="nil"/>
            </w:tcBorders>
          </w:tcPr>
          <w:p w14:paraId="58D3216D" w14:textId="5DEBFB62" w:rsidR="00081E01" w:rsidRPr="00C63260" w:rsidRDefault="00081E01" w:rsidP="00081E01">
            <w:pPr>
              <w:tabs>
                <w:tab w:val="decimal" w:pos="1062"/>
              </w:tabs>
              <w:spacing w:line="320" w:lineRule="exact"/>
              <w:ind w:right="-45"/>
              <w:rPr>
                <w:rFonts w:ascii="Arial" w:hAnsi="Arial" w:cs="Arial"/>
                <w:sz w:val="20"/>
                <w:szCs w:val="20"/>
              </w:rPr>
            </w:pPr>
            <w:r w:rsidRPr="00C63260">
              <w:rPr>
                <w:rFonts w:ascii="Arial" w:hAnsi="Arial" w:cs="Arial"/>
                <w:sz w:val="20"/>
                <w:szCs w:val="20"/>
              </w:rPr>
              <w:t>1,876</w:t>
            </w:r>
          </w:p>
        </w:tc>
      </w:tr>
      <w:tr w:rsidR="00081E01" w:rsidRPr="00C63260" w14:paraId="40495C18" w14:textId="77777777" w:rsidTr="00123E3C">
        <w:tc>
          <w:tcPr>
            <w:tcW w:w="3618" w:type="dxa"/>
            <w:gridSpan w:val="2"/>
            <w:tcBorders>
              <w:top w:val="nil"/>
              <w:left w:val="nil"/>
              <w:bottom w:val="nil"/>
              <w:right w:val="nil"/>
            </w:tcBorders>
            <w:hideMark/>
          </w:tcPr>
          <w:p w14:paraId="059A18F3" w14:textId="77777777" w:rsidR="00081E01" w:rsidRPr="00C63260" w:rsidRDefault="00081E01" w:rsidP="00081E0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63260">
              <w:rPr>
                <w:rFonts w:ascii="Arial" w:hAnsi="Arial" w:cs="Arial"/>
                <w:sz w:val="20"/>
                <w:szCs w:val="20"/>
              </w:rPr>
              <w:t>Post-employment and other</w:t>
            </w:r>
          </w:p>
        </w:tc>
        <w:tc>
          <w:tcPr>
            <w:tcW w:w="1395" w:type="dxa"/>
            <w:tcBorders>
              <w:top w:val="nil"/>
              <w:left w:val="nil"/>
              <w:bottom w:val="nil"/>
              <w:right w:val="nil"/>
            </w:tcBorders>
          </w:tcPr>
          <w:p w14:paraId="03BBDB01" w14:textId="278F4C22" w:rsidR="00081E01" w:rsidRPr="00C63260" w:rsidRDefault="00081E01" w:rsidP="00081E01">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58CD55BB" w14:textId="12D59A5B" w:rsidR="00081E01" w:rsidRPr="00C63260" w:rsidRDefault="00081E01" w:rsidP="00081E01">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585ED2C1" w14:textId="77777777" w:rsidR="00081E01" w:rsidRPr="00C63260" w:rsidRDefault="00081E01" w:rsidP="00081E01">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48C81E90" w14:textId="77777777" w:rsidR="00081E01" w:rsidRPr="00C63260" w:rsidRDefault="00081E01" w:rsidP="00081E01">
            <w:pPr>
              <w:tabs>
                <w:tab w:val="decimal" w:pos="1062"/>
              </w:tabs>
              <w:spacing w:line="320" w:lineRule="exact"/>
              <w:ind w:right="-45"/>
              <w:rPr>
                <w:rFonts w:ascii="Arial" w:hAnsi="Arial" w:cs="Arial"/>
                <w:sz w:val="20"/>
                <w:szCs w:val="20"/>
              </w:rPr>
            </w:pPr>
          </w:p>
        </w:tc>
      </w:tr>
      <w:tr w:rsidR="00081E01" w:rsidRPr="00C63260" w14:paraId="4A39604C" w14:textId="77777777" w:rsidTr="00123E3C">
        <w:trPr>
          <w:trHeight w:val="261"/>
        </w:trPr>
        <w:tc>
          <w:tcPr>
            <w:tcW w:w="3618" w:type="dxa"/>
            <w:gridSpan w:val="2"/>
            <w:tcBorders>
              <w:top w:val="nil"/>
              <w:left w:val="nil"/>
              <w:bottom w:val="nil"/>
              <w:right w:val="nil"/>
            </w:tcBorders>
            <w:hideMark/>
          </w:tcPr>
          <w:p w14:paraId="595EE021" w14:textId="77777777" w:rsidR="00081E01" w:rsidRPr="00C63260" w:rsidRDefault="00081E01" w:rsidP="00081E01">
            <w:pPr>
              <w:tabs>
                <w:tab w:val="left" w:pos="600"/>
                <w:tab w:val="left" w:pos="900"/>
                <w:tab w:val="right" w:pos="7280"/>
                <w:tab w:val="right" w:pos="8540"/>
              </w:tabs>
              <w:spacing w:line="320" w:lineRule="exact"/>
              <w:ind w:left="162" w:right="-43" w:hanging="180"/>
              <w:rPr>
                <w:rFonts w:ascii="Arial" w:hAnsi="Arial" w:cs="Arial"/>
                <w:sz w:val="20"/>
                <w:szCs w:val="20"/>
              </w:rPr>
            </w:pPr>
            <w:r w:rsidRPr="00C63260">
              <w:rPr>
                <w:rFonts w:ascii="Arial" w:hAnsi="Arial" w:cs="Arial"/>
                <w:sz w:val="20"/>
                <w:szCs w:val="20"/>
              </w:rPr>
              <w:tab/>
              <w:t>long-term benefits</w:t>
            </w:r>
          </w:p>
        </w:tc>
        <w:tc>
          <w:tcPr>
            <w:tcW w:w="1395" w:type="dxa"/>
            <w:tcBorders>
              <w:top w:val="nil"/>
              <w:left w:val="nil"/>
              <w:bottom w:val="nil"/>
              <w:right w:val="nil"/>
            </w:tcBorders>
          </w:tcPr>
          <w:p w14:paraId="27C942E8" w14:textId="6E8AEC9C" w:rsidR="00081E01" w:rsidRPr="00C63260" w:rsidRDefault="00081E01" w:rsidP="00081E01">
            <w:pPr>
              <w:pBdr>
                <w:bottom w:val="sing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417</w:t>
            </w:r>
          </w:p>
        </w:tc>
        <w:tc>
          <w:tcPr>
            <w:tcW w:w="1395" w:type="dxa"/>
            <w:gridSpan w:val="2"/>
            <w:tcBorders>
              <w:top w:val="nil"/>
              <w:left w:val="nil"/>
              <w:bottom w:val="nil"/>
              <w:right w:val="nil"/>
            </w:tcBorders>
          </w:tcPr>
          <w:p w14:paraId="6F188DDA" w14:textId="4BBE1D17" w:rsidR="00081E01" w:rsidRPr="00C63260" w:rsidRDefault="00081E01" w:rsidP="00081E01">
            <w:pPr>
              <w:pBdr>
                <w:bottom w:val="sing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560</w:t>
            </w:r>
          </w:p>
        </w:tc>
        <w:tc>
          <w:tcPr>
            <w:tcW w:w="1395" w:type="dxa"/>
            <w:tcBorders>
              <w:top w:val="nil"/>
              <w:left w:val="nil"/>
              <w:bottom w:val="nil"/>
              <w:right w:val="nil"/>
            </w:tcBorders>
          </w:tcPr>
          <w:p w14:paraId="1C06E0A7" w14:textId="50A55FF7" w:rsidR="00081E01" w:rsidRPr="00C63260" w:rsidRDefault="00081E01" w:rsidP="00081E01">
            <w:pPr>
              <w:pBdr>
                <w:bottom w:val="sing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417</w:t>
            </w:r>
          </w:p>
        </w:tc>
        <w:tc>
          <w:tcPr>
            <w:tcW w:w="1395" w:type="dxa"/>
            <w:tcBorders>
              <w:top w:val="nil"/>
              <w:left w:val="nil"/>
              <w:bottom w:val="nil"/>
              <w:right w:val="nil"/>
            </w:tcBorders>
          </w:tcPr>
          <w:p w14:paraId="4EE53544" w14:textId="6AFA2D32" w:rsidR="00081E01" w:rsidRPr="00C63260" w:rsidRDefault="00081E01" w:rsidP="00081E01">
            <w:pPr>
              <w:pBdr>
                <w:bottom w:val="single" w:sz="4" w:space="1" w:color="auto"/>
              </w:pBdr>
              <w:tabs>
                <w:tab w:val="decimal" w:pos="1062"/>
              </w:tabs>
              <w:spacing w:line="320" w:lineRule="exact"/>
              <w:ind w:right="-45"/>
              <w:rPr>
                <w:rFonts w:ascii="Arial" w:hAnsi="Arial" w:cs="Arial"/>
                <w:sz w:val="20"/>
                <w:szCs w:val="20"/>
              </w:rPr>
            </w:pPr>
            <w:r w:rsidRPr="00C63260">
              <w:rPr>
                <w:rFonts w:ascii="Arial" w:hAnsi="Arial" w:cs="Arial"/>
                <w:sz w:val="20"/>
                <w:szCs w:val="20"/>
              </w:rPr>
              <w:t>560</w:t>
            </w:r>
          </w:p>
        </w:tc>
      </w:tr>
      <w:tr w:rsidR="00081E01" w:rsidRPr="00C63260" w14:paraId="2977439B" w14:textId="77777777" w:rsidTr="00123E3C">
        <w:tc>
          <w:tcPr>
            <w:tcW w:w="3618" w:type="dxa"/>
            <w:gridSpan w:val="2"/>
            <w:tcBorders>
              <w:top w:val="nil"/>
              <w:left w:val="nil"/>
              <w:bottom w:val="nil"/>
              <w:right w:val="nil"/>
            </w:tcBorders>
            <w:hideMark/>
          </w:tcPr>
          <w:p w14:paraId="16302159" w14:textId="77777777" w:rsidR="00081E01" w:rsidRPr="00C63260" w:rsidRDefault="00081E01" w:rsidP="00081E0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C63260">
              <w:rPr>
                <w:rFonts w:ascii="Arial" w:hAnsi="Arial" w:cs="Arial"/>
                <w:sz w:val="20"/>
                <w:szCs w:val="20"/>
              </w:rPr>
              <w:t>Total</w:t>
            </w:r>
          </w:p>
        </w:tc>
        <w:tc>
          <w:tcPr>
            <w:tcW w:w="1395" w:type="dxa"/>
            <w:tcBorders>
              <w:top w:val="nil"/>
              <w:left w:val="nil"/>
              <w:bottom w:val="nil"/>
              <w:right w:val="nil"/>
            </w:tcBorders>
          </w:tcPr>
          <w:p w14:paraId="4F7C0FB9" w14:textId="120D0CA7" w:rsidR="00081E01" w:rsidRPr="00D710CE" w:rsidRDefault="00E83AC2" w:rsidP="00081E01">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26,357</w:t>
            </w:r>
          </w:p>
        </w:tc>
        <w:tc>
          <w:tcPr>
            <w:tcW w:w="1395" w:type="dxa"/>
            <w:gridSpan w:val="2"/>
            <w:tcBorders>
              <w:top w:val="nil"/>
              <w:left w:val="nil"/>
              <w:bottom w:val="nil"/>
              <w:right w:val="nil"/>
            </w:tcBorders>
          </w:tcPr>
          <w:p w14:paraId="6574157B" w14:textId="36CA581D" w:rsidR="00081E01" w:rsidRPr="00D710CE" w:rsidRDefault="00081E01" w:rsidP="00081E01">
            <w:pPr>
              <w:pBdr>
                <w:bottom w:val="double" w:sz="4" w:space="1" w:color="auto"/>
              </w:pBdr>
              <w:tabs>
                <w:tab w:val="decimal" w:pos="1062"/>
              </w:tabs>
              <w:spacing w:line="320" w:lineRule="exact"/>
              <w:ind w:right="-45"/>
              <w:rPr>
                <w:rFonts w:ascii="Arial" w:hAnsi="Arial" w:cs="Arial"/>
                <w:sz w:val="20"/>
                <w:szCs w:val="20"/>
                <w:cs/>
              </w:rPr>
            </w:pPr>
            <w:r w:rsidRPr="00081E01">
              <w:rPr>
                <w:rFonts w:ascii="Arial" w:hAnsi="Arial" w:cs="Arial" w:hint="cs"/>
                <w:sz w:val="20"/>
                <w:szCs w:val="20"/>
              </w:rPr>
              <w:t>20,926</w:t>
            </w:r>
          </w:p>
        </w:tc>
        <w:tc>
          <w:tcPr>
            <w:tcW w:w="1395" w:type="dxa"/>
            <w:tcBorders>
              <w:top w:val="nil"/>
              <w:left w:val="nil"/>
              <w:bottom w:val="nil"/>
              <w:right w:val="nil"/>
            </w:tcBorders>
          </w:tcPr>
          <w:p w14:paraId="3168F164" w14:textId="09F46C2D" w:rsidR="00081E01" w:rsidRPr="00C63260" w:rsidRDefault="00081E01" w:rsidP="00081E01">
            <w:pPr>
              <w:pBdr>
                <w:bottom w:val="double" w:sz="4" w:space="1" w:color="auto"/>
              </w:pBdr>
              <w:tabs>
                <w:tab w:val="decimal" w:pos="1062"/>
              </w:tabs>
              <w:spacing w:line="320" w:lineRule="exact"/>
              <w:ind w:right="-45"/>
              <w:rPr>
                <w:rFonts w:ascii="Arial" w:hAnsi="Arial" w:cs="Arial"/>
                <w:sz w:val="20"/>
                <w:szCs w:val="20"/>
              </w:rPr>
            </w:pPr>
            <w:r w:rsidRPr="00081E01">
              <w:rPr>
                <w:rFonts w:ascii="Arial" w:hAnsi="Arial" w:cs="Arial" w:hint="cs"/>
                <w:sz w:val="20"/>
                <w:szCs w:val="20"/>
              </w:rPr>
              <w:t>6,526</w:t>
            </w:r>
          </w:p>
        </w:tc>
        <w:tc>
          <w:tcPr>
            <w:tcW w:w="1395" w:type="dxa"/>
            <w:tcBorders>
              <w:top w:val="nil"/>
              <w:left w:val="nil"/>
              <w:bottom w:val="nil"/>
              <w:right w:val="nil"/>
            </w:tcBorders>
          </w:tcPr>
          <w:p w14:paraId="22015DC6" w14:textId="64B0E0FF" w:rsidR="00081E01" w:rsidRPr="00C63260" w:rsidRDefault="00081E01" w:rsidP="00081E01">
            <w:pPr>
              <w:pBdr>
                <w:bottom w:val="double" w:sz="4" w:space="1" w:color="auto"/>
              </w:pBdr>
              <w:tabs>
                <w:tab w:val="decimal" w:pos="1062"/>
              </w:tabs>
              <w:spacing w:line="320" w:lineRule="exact"/>
              <w:ind w:right="-45"/>
              <w:rPr>
                <w:rFonts w:ascii="Arial" w:hAnsi="Arial" w:cs="Arial"/>
                <w:sz w:val="20"/>
                <w:szCs w:val="20"/>
              </w:rPr>
            </w:pPr>
            <w:r w:rsidRPr="00C63260">
              <w:rPr>
                <w:rFonts w:ascii="Arial" w:hAnsi="Arial" w:cs="Arial"/>
                <w:sz w:val="20"/>
                <w:szCs w:val="20"/>
              </w:rPr>
              <w:t>2,436</w:t>
            </w:r>
          </w:p>
        </w:tc>
      </w:tr>
    </w:tbl>
    <w:p w14:paraId="1B1C4C5C" w14:textId="0C08F996" w:rsidR="008C1E7F" w:rsidRPr="00C63260" w:rsidRDefault="005720DE" w:rsidP="008C1E7F">
      <w:pPr>
        <w:tabs>
          <w:tab w:val="left" w:pos="540"/>
          <w:tab w:val="left" w:pos="1350"/>
          <w:tab w:val="right" w:pos="5490"/>
          <w:tab w:val="right" w:pos="7740"/>
          <w:tab w:val="right" w:pos="9180"/>
        </w:tabs>
        <w:spacing w:before="240" w:after="120" w:line="360" w:lineRule="exact"/>
        <w:ind w:right="-43"/>
        <w:jc w:val="thaiDistribute"/>
        <w:rPr>
          <w:rFonts w:ascii="Arial" w:hAnsi="Arial" w:cs="Arial"/>
          <w:b/>
          <w:bCs/>
          <w:sz w:val="22"/>
          <w:szCs w:val="22"/>
        </w:rPr>
      </w:pPr>
      <w:r w:rsidRPr="00C63260">
        <w:rPr>
          <w:rFonts w:ascii="Arial" w:hAnsi="Arial" w:cs="Arial"/>
          <w:b/>
          <w:bCs/>
          <w:sz w:val="22"/>
          <w:szCs w:val="22"/>
        </w:rPr>
        <w:t>7</w:t>
      </w:r>
      <w:r w:rsidR="008C1E7F" w:rsidRPr="00C63260">
        <w:rPr>
          <w:rFonts w:ascii="Arial" w:hAnsi="Arial" w:cs="Arial"/>
          <w:b/>
          <w:bCs/>
          <w:sz w:val="22"/>
          <w:szCs w:val="22"/>
        </w:rPr>
        <w:t xml:space="preserve">. </w:t>
      </w:r>
      <w:r w:rsidR="008C1E7F" w:rsidRPr="00C63260">
        <w:rPr>
          <w:rFonts w:ascii="Arial" w:hAnsi="Arial" w:cs="Arial"/>
          <w:b/>
          <w:bCs/>
          <w:sz w:val="22"/>
          <w:szCs w:val="22"/>
        </w:rPr>
        <w:tab/>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0"/>
        <w:gridCol w:w="762"/>
        <w:gridCol w:w="633"/>
        <w:gridCol w:w="1395"/>
        <w:gridCol w:w="1395"/>
        <w:gridCol w:w="1395"/>
      </w:tblGrid>
      <w:tr w:rsidR="008C1E7F" w:rsidRPr="00C63260" w14:paraId="74EDF1DC" w14:textId="77777777" w:rsidTr="00223E3C">
        <w:tc>
          <w:tcPr>
            <w:tcW w:w="2070" w:type="dxa"/>
          </w:tcPr>
          <w:p w14:paraId="27AA2856"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cs="Arial"/>
                <w:sz w:val="20"/>
                <w:szCs w:val="20"/>
              </w:rPr>
            </w:pPr>
          </w:p>
        </w:tc>
        <w:tc>
          <w:tcPr>
            <w:tcW w:w="2292" w:type="dxa"/>
            <w:gridSpan w:val="2"/>
          </w:tcPr>
          <w:p w14:paraId="45DA2696"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cs="Arial"/>
                <w:sz w:val="20"/>
                <w:szCs w:val="20"/>
              </w:rPr>
            </w:pPr>
          </w:p>
        </w:tc>
        <w:tc>
          <w:tcPr>
            <w:tcW w:w="4818" w:type="dxa"/>
            <w:gridSpan w:val="4"/>
          </w:tcPr>
          <w:p w14:paraId="5D071CEF" w14:textId="77777777" w:rsidR="008C1E7F" w:rsidRPr="00C63260" w:rsidRDefault="008C1E7F" w:rsidP="008C1E7F">
            <w:pPr>
              <w:tabs>
                <w:tab w:val="left" w:pos="600"/>
                <w:tab w:val="left" w:pos="900"/>
                <w:tab w:val="right" w:pos="7280"/>
                <w:tab w:val="right" w:pos="8540"/>
              </w:tabs>
              <w:spacing w:line="320" w:lineRule="exact"/>
              <w:ind w:right="-43"/>
              <w:jc w:val="right"/>
              <w:rPr>
                <w:rFonts w:ascii="Arial" w:hAnsi="Arial"/>
                <w:sz w:val="20"/>
                <w:szCs w:val="20"/>
                <w:cs/>
              </w:rPr>
            </w:pPr>
            <w:r w:rsidRPr="00C63260">
              <w:rPr>
                <w:rFonts w:ascii="Arial" w:hAnsi="Arial" w:cs="Arial"/>
                <w:sz w:val="20"/>
                <w:szCs w:val="20"/>
              </w:rPr>
              <w:t>(Unit: Thousand Baht)</w:t>
            </w:r>
          </w:p>
        </w:tc>
      </w:tr>
      <w:tr w:rsidR="008C1E7F" w:rsidRPr="00C63260" w14:paraId="3676C253" w14:textId="77777777" w:rsidTr="00223E3C">
        <w:tc>
          <w:tcPr>
            <w:tcW w:w="3600" w:type="dxa"/>
            <w:gridSpan w:val="2"/>
            <w:vAlign w:val="bottom"/>
          </w:tcPr>
          <w:p w14:paraId="67647A7B" w14:textId="77777777" w:rsidR="008C1E7F" w:rsidRPr="00C63260" w:rsidRDefault="008C1E7F" w:rsidP="008C1E7F">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Pr>
          <w:p w14:paraId="6D2382E7" w14:textId="77777777" w:rsidR="00D63C78"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 xml:space="preserve">Consolidated </w:t>
            </w:r>
          </w:p>
          <w:p w14:paraId="14BBC0BD" w14:textId="0ADA20A8" w:rsidR="008C1E7F"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financial statements</w:t>
            </w:r>
          </w:p>
        </w:tc>
        <w:tc>
          <w:tcPr>
            <w:tcW w:w="2790" w:type="dxa"/>
            <w:gridSpan w:val="2"/>
          </w:tcPr>
          <w:p w14:paraId="01DDD666" w14:textId="77777777" w:rsidR="008C1E7F" w:rsidRPr="00C63260" w:rsidRDefault="008C1E7F" w:rsidP="008C1E7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cs="Arial"/>
                <w:sz w:val="20"/>
                <w:szCs w:val="20"/>
              </w:rPr>
              <w:t>Separate                     financial statements</w:t>
            </w:r>
          </w:p>
        </w:tc>
      </w:tr>
      <w:tr w:rsidR="00CC2634" w:rsidRPr="00C63260" w14:paraId="30F215E0" w14:textId="77777777" w:rsidTr="00223E3C">
        <w:tc>
          <w:tcPr>
            <w:tcW w:w="3600" w:type="dxa"/>
            <w:gridSpan w:val="2"/>
            <w:vAlign w:val="bottom"/>
          </w:tcPr>
          <w:p w14:paraId="0509B7A2" w14:textId="77777777" w:rsidR="00CC2634" w:rsidRPr="00C63260" w:rsidRDefault="00CC2634" w:rsidP="00CC2634">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gridSpan w:val="2"/>
          </w:tcPr>
          <w:p w14:paraId="60D68549" w14:textId="0352A05B" w:rsidR="00CC2634" w:rsidRPr="00C63260" w:rsidRDefault="00223E3C" w:rsidP="00CC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2022</w:t>
            </w:r>
          </w:p>
        </w:tc>
        <w:tc>
          <w:tcPr>
            <w:tcW w:w="1395" w:type="dxa"/>
          </w:tcPr>
          <w:p w14:paraId="20C42DA5" w14:textId="488CCE44" w:rsidR="00CC2634" w:rsidRPr="00C63260" w:rsidRDefault="00223E3C" w:rsidP="00CC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2021</w:t>
            </w:r>
          </w:p>
        </w:tc>
        <w:tc>
          <w:tcPr>
            <w:tcW w:w="1395" w:type="dxa"/>
          </w:tcPr>
          <w:p w14:paraId="2117CA8A" w14:textId="425B7604" w:rsidR="00CC2634" w:rsidRPr="00C63260" w:rsidRDefault="00223E3C" w:rsidP="00CC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2022</w:t>
            </w:r>
          </w:p>
        </w:tc>
        <w:tc>
          <w:tcPr>
            <w:tcW w:w="1395" w:type="dxa"/>
          </w:tcPr>
          <w:p w14:paraId="28C1E16F" w14:textId="2137DD2E" w:rsidR="00CC2634" w:rsidRPr="00C63260" w:rsidRDefault="00223E3C" w:rsidP="00CC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3260">
              <w:rPr>
                <w:rFonts w:ascii="Arial" w:hAnsi="Arial"/>
                <w:sz w:val="20"/>
                <w:szCs w:val="20"/>
              </w:rPr>
              <w:t>2021</w:t>
            </w:r>
          </w:p>
        </w:tc>
      </w:tr>
      <w:tr w:rsidR="00D710CE" w:rsidRPr="00C63260" w14:paraId="79913498" w14:textId="77777777" w:rsidTr="00223E3C">
        <w:tc>
          <w:tcPr>
            <w:tcW w:w="3600" w:type="dxa"/>
            <w:gridSpan w:val="2"/>
          </w:tcPr>
          <w:p w14:paraId="523DEED7" w14:textId="77777777" w:rsidR="00D710CE" w:rsidRPr="00C63260" w:rsidRDefault="00D710CE" w:rsidP="00D710CE">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Cash</w:t>
            </w:r>
          </w:p>
        </w:tc>
        <w:tc>
          <w:tcPr>
            <w:tcW w:w="1395" w:type="dxa"/>
            <w:gridSpan w:val="2"/>
          </w:tcPr>
          <w:p w14:paraId="2D009E59" w14:textId="3D0E1061" w:rsidR="00D710CE" w:rsidRPr="00C63260" w:rsidRDefault="00D710CE" w:rsidP="00D710CE">
            <w:pPr>
              <w:tabs>
                <w:tab w:val="decimal" w:pos="1062"/>
              </w:tabs>
              <w:spacing w:line="320" w:lineRule="exact"/>
              <w:ind w:right="-45"/>
              <w:rPr>
                <w:rFonts w:ascii="Arial" w:hAnsi="Arial" w:cs="Arial"/>
                <w:sz w:val="20"/>
                <w:szCs w:val="20"/>
              </w:rPr>
            </w:pPr>
            <w:r w:rsidRPr="00D710CE">
              <w:rPr>
                <w:rFonts w:ascii="Arial" w:hAnsi="Arial" w:cs="Arial"/>
                <w:sz w:val="20"/>
                <w:szCs w:val="20"/>
              </w:rPr>
              <w:t>1,242</w:t>
            </w:r>
          </w:p>
        </w:tc>
        <w:tc>
          <w:tcPr>
            <w:tcW w:w="1395" w:type="dxa"/>
          </w:tcPr>
          <w:p w14:paraId="0BC799EC" w14:textId="458CA394" w:rsidR="00D710CE" w:rsidRPr="00C63260" w:rsidRDefault="00D710CE" w:rsidP="00D710CE">
            <w:pPr>
              <w:tabs>
                <w:tab w:val="decimal" w:pos="1062"/>
              </w:tabs>
              <w:spacing w:line="320" w:lineRule="exact"/>
              <w:ind w:right="-45"/>
              <w:rPr>
                <w:rFonts w:ascii="Arial" w:hAnsi="Arial" w:cs="Arial"/>
                <w:sz w:val="20"/>
                <w:szCs w:val="20"/>
              </w:rPr>
            </w:pPr>
            <w:r w:rsidRPr="00D710CE">
              <w:rPr>
                <w:rFonts w:ascii="Arial" w:hAnsi="Arial" w:cs="Arial"/>
                <w:sz w:val="20"/>
                <w:szCs w:val="20"/>
              </w:rPr>
              <w:t>1,170</w:t>
            </w:r>
          </w:p>
        </w:tc>
        <w:tc>
          <w:tcPr>
            <w:tcW w:w="1395" w:type="dxa"/>
          </w:tcPr>
          <w:p w14:paraId="0368A132" w14:textId="3F6C316B" w:rsidR="00D710CE" w:rsidRPr="00C63260" w:rsidRDefault="00D710CE" w:rsidP="00D710CE">
            <w:pPr>
              <w:tabs>
                <w:tab w:val="decimal" w:pos="1062"/>
              </w:tabs>
              <w:spacing w:line="320" w:lineRule="exact"/>
              <w:ind w:right="-45"/>
              <w:rPr>
                <w:rFonts w:ascii="Arial" w:hAnsi="Arial" w:cs="Arial"/>
                <w:sz w:val="20"/>
                <w:szCs w:val="20"/>
              </w:rPr>
            </w:pPr>
            <w:r w:rsidRPr="00D710CE">
              <w:rPr>
                <w:rFonts w:ascii="Arial" w:hAnsi="Arial" w:cs="Arial"/>
                <w:sz w:val="20"/>
                <w:szCs w:val="20"/>
              </w:rPr>
              <w:t>905</w:t>
            </w:r>
          </w:p>
        </w:tc>
        <w:tc>
          <w:tcPr>
            <w:tcW w:w="1395" w:type="dxa"/>
          </w:tcPr>
          <w:p w14:paraId="5FFC9FF4" w14:textId="7FBF140A" w:rsidR="00D710CE" w:rsidRPr="00C63260" w:rsidRDefault="00D710CE" w:rsidP="00D710CE">
            <w:pPr>
              <w:tabs>
                <w:tab w:val="decimal" w:pos="1062"/>
              </w:tabs>
              <w:spacing w:line="320" w:lineRule="exact"/>
              <w:ind w:right="-45"/>
              <w:rPr>
                <w:rFonts w:ascii="Arial" w:hAnsi="Arial" w:cs="Arial"/>
                <w:sz w:val="20"/>
                <w:szCs w:val="20"/>
              </w:rPr>
            </w:pPr>
            <w:r w:rsidRPr="00C63260">
              <w:rPr>
                <w:rFonts w:ascii="Arial" w:hAnsi="Arial" w:cs="Arial"/>
                <w:sz w:val="20"/>
                <w:szCs w:val="20"/>
              </w:rPr>
              <w:t>791</w:t>
            </w:r>
          </w:p>
        </w:tc>
      </w:tr>
      <w:tr w:rsidR="00D710CE" w:rsidRPr="00C63260" w14:paraId="582F8F4C" w14:textId="77777777" w:rsidTr="00223E3C">
        <w:tc>
          <w:tcPr>
            <w:tcW w:w="3600" w:type="dxa"/>
            <w:gridSpan w:val="2"/>
          </w:tcPr>
          <w:p w14:paraId="529BAD12" w14:textId="77777777" w:rsidR="00D710CE" w:rsidRPr="00C63260" w:rsidRDefault="00D710CE" w:rsidP="00D710CE">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Bank deposits</w:t>
            </w:r>
          </w:p>
        </w:tc>
        <w:tc>
          <w:tcPr>
            <w:tcW w:w="1395" w:type="dxa"/>
            <w:gridSpan w:val="2"/>
          </w:tcPr>
          <w:p w14:paraId="394B5D23" w14:textId="34B0A8BE" w:rsidR="00D710CE" w:rsidRPr="00C63260" w:rsidRDefault="00D710CE" w:rsidP="00D710CE">
            <w:pPr>
              <w:pBdr>
                <w:bottom w:val="sing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179,006</w:t>
            </w:r>
          </w:p>
        </w:tc>
        <w:tc>
          <w:tcPr>
            <w:tcW w:w="1395" w:type="dxa"/>
          </w:tcPr>
          <w:p w14:paraId="1B40DA23" w14:textId="3D7D68F1" w:rsidR="00D710CE" w:rsidRPr="00C63260" w:rsidRDefault="00D710CE" w:rsidP="00D710CE">
            <w:pPr>
              <w:pBdr>
                <w:bottom w:val="sing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125,673</w:t>
            </w:r>
          </w:p>
        </w:tc>
        <w:tc>
          <w:tcPr>
            <w:tcW w:w="1395" w:type="dxa"/>
          </w:tcPr>
          <w:p w14:paraId="21FD4310" w14:textId="0F2FB74D" w:rsidR="00D710CE" w:rsidRPr="00C63260" w:rsidRDefault="00D710CE" w:rsidP="00D710CE">
            <w:pPr>
              <w:pBdr>
                <w:bottom w:val="sing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13,435</w:t>
            </w:r>
          </w:p>
        </w:tc>
        <w:tc>
          <w:tcPr>
            <w:tcW w:w="1395" w:type="dxa"/>
          </w:tcPr>
          <w:p w14:paraId="0C028832" w14:textId="4DEC09EC" w:rsidR="00D710CE" w:rsidRPr="00C63260" w:rsidRDefault="00D710CE" w:rsidP="00D710CE">
            <w:pPr>
              <w:pBdr>
                <w:bottom w:val="single" w:sz="4" w:space="1" w:color="auto"/>
              </w:pBdr>
              <w:tabs>
                <w:tab w:val="decimal" w:pos="1062"/>
              </w:tabs>
              <w:spacing w:line="320" w:lineRule="exact"/>
              <w:ind w:right="-45"/>
              <w:rPr>
                <w:rFonts w:ascii="Arial" w:hAnsi="Arial" w:cs="Arial"/>
                <w:sz w:val="20"/>
                <w:szCs w:val="20"/>
              </w:rPr>
            </w:pPr>
            <w:r w:rsidRPr="00C63260">
              <w:rPr>
                <w:rFonts w:ascii="Arial" w:hAnsi="Arial" w:cs="Arial"/>
                <w:sz w:val="20"/>
                <w:szCs w:val="20"/>
              </w:rPr>
              <w:t>63,285</w:t>
            </w:r>
          </w:p>
        </w:tc>
      </w:tr>
      <w:tr w:rsidR="00D710CE" w:rsidRPr="00C63260" w14:paraId="1E52B3F3" w14:textId="77777777" w:rsidTr="00223E3C">
        <w:tc>
          <w:tcPr>
            <w:tcW w:w="3600" w:type="dxa"/>
            <w:gridSpan w:val="2"/>
          </w:tcPr>
          <w:p w14:paraId="33994C19" w14:textId="77777777" w:rsidR="00D710CE" w:rsidRPr="00C63260" w:rsidRDefault="00D710CE" w:rsidP="00D710CE">
            <w:pPr>
              <w:tabs>
                <w:tab w:val="left" w:pos="600"/>
                <w:tab w:val="left" w:pos="900"/>
                <w:tab w:val="right" w:pos="7280"/>
                <w:tab w:val="right" w:pos="8540"/>
              </w:tabs>
              <w:spacing w:line="320" w:lineRule="exact"/>
              <w:ind w:right="-43"/>
              <w:jc w:val="thaiDistribute"/>
              <w:rPr>
                <w:rFonts w:ascii="Arial" w:hAnsi="Arial"/>
                <w:sz w:val="20"/>
                <w:szCs w:val="20"/>
                <w:cs/>
              </w:rPr>
            </w:pPr>
            <w:r w:rsidRPr="00C63260">
              <w:rPr>
                <w:rFonts w:ascii="Arial" w:hAnsi="Arial" w:cs="Arial"/>
                <w:sz w:val="20"/>
                <w:szCs w:val="20"/>
              </w:rPr>
              <w:t>Total</w:t>
            </w:r>
          </w:p>
        </w:tc>
        <w:tc>
          <w:tcPr>
            <w:tcW w:w="1395" w:type="dxa"/>
            <w:gridSpan w:val="2"/>
          </w:tcPr>
          <w:p w14:paraId="1B092DBB" w14:textId="3497BEF8" w:rsidR="00D710CE" w:rsidRPr="00C63260" w:rsidRDefault="00D710CE" w:rsidP="00D710CE">
            <w:pPr>
              <w:pBdr>
                <w:bottom w:val="doub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180,248</w:t>
            </w:r>
          </w:p>
        </w:tc>
        <w:tc>
          <w:tcPr>
            <w:tcW w:w="1395" w:type="dxa"/>
          </w:tcPr>
          <w:p w14:paraId="4A2C1FD2" w14:textId="7ADC42A7" w:rsidR="00D710CE" w:rsidRPr="00C63260" w:rsidRDefault="00D710CE" w:rsidP="00D710CE">
            <w:pPr>
              <w:pBdr>
                <w:bottom w:val="doub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126,843</w:t>
            </w:r>
          </w:p>
        </w:tc>
        <w:tc>
          <w:tcPr>
            <w:tcW w:w="1395" w:type="dxa"/>
          </w:tcPr>
          <w:p w14:paraId="19CDA0AB" w14:textId="6EF5EF7C" w:rsidR="00D710CE" w:rsidRPr="00C63260" w:rsidRDefault="00D710CE" w:rsidP="00D710CE">
            <w:pPr>
              <w:pBdr>
                <w:bottom w:val="double" w:sz="4" w:space="1" w:color="auto"/>
              </w:pBdr>
              <w:tabs>
                <w:tab w:val="decimal" w:pos="1062"/>
              </w:tabs>
              <w:spacing w:line="320" w:lineRule="exact"/>
              <w:ind w:right="-45"/>
              <w:rPr>
                <w:rFonts w:ascii="Arial" w:hAnsi="Arial" w:cs="Arial"/>
                <w:sz w:val="20"/>
                <w:szCs w:val="20"/>
              </w:rPr>
            </w:pPr>
            <w:r w:rsidRPr="00D710CE">
              <w:rPr>
                <w:rFonts w:ascii="Arial" w:hAnsi="Arial" w:cs="Arial"/>
                <w:sz w:val="20"/>
                <w:szCs w:val="20"/>
              </w:rPr>
              <w:t>14,340</w:t>
            </w:r>
          </w:p>
        </w:tc>
        <w:tc>
          <w:tcPr>
            <w:tcW w:w="1395" w:type="dxa"/>
          </w:tcPr>
          <w:p w14:paraId="009990C0" w14:textId="51C1AF60" w:rsidR="00D710CE" w:rsidRPr="00C63260" w:rsidRDefault="00D710CE" w:rsidP="00D710CE">
            <w:pPr>
              <w:pBdr>
                <w:bottom w:val="double" w:sz="4" w:space="1" w:color="auto"/>
              </w:pBdr>
              <w:tabs>
                <w:tab w:val="decimal" w:pos="1062"/>
              </w:tabs>
              <w:spacing w:line="320" w:lineRule="exact"/>
              <w:ind w:right="-45"/>
              <w:rPr>
                <w:rFonts w:ascii="Arial" w:hAnsi="Arial" w:cs="Arial"/>
                <w:sz w:val="20"/>
                <w:szCs w:val="20"/>
              </w:rPr>
            </w:pPr>
            <w:r w:rsidRPr="00C63260">
              <w:rPr>
                <w:rFonts w:ascii="Arial" w:hAnsi="Arial" w:cs="Arial"/>
                <w:sz w:val="20"/>
                <w:szCs w:val="20"/>
              </w:rPr>
              <w:t>64,076</w:t>
            </w:r>
          </w:p>
        </w:tc>
      </w:tr>
    </w:tbl>
    <w:p w14:paraId="65CE2C78" w14:textId="64B2372E" w:rsidR="008C1E7F" w:rsidRPr="00C63260" w:rsidRDefault="008C1E7F" w:rsidP="001D210A">
      <w:pPr>
        <w:tabs>
          <w:tab w:val="right" w:pos="7280"/>
          <w:tab w:val="right" w:pos="8540"/>
        </w:tabs>
        <w:spacing w:before="120" w:after="120"/>
        <w:ind w:left="547" w:right="-43" w:hanging="547"/>
        <w:jc w:val="thaiDistribute"/>
        <w:rPr>
          <w:rFonts w:ascii="Arial" w:hAnsi="Arial" w:cs="Arial"/>
          <w:sz w:val="22"/>
          <w:szCs w:val="22"/>
        </w:rPr>
      </w:pPr>
      <w:r w:rsidRPr="00C63260">
        <w:rPr>
          <w:rFonts w:ascii="Arial" w:hAnsi="Arial" w:cs="Arial"/>
          <w:sz w:val="22"/>
          <w:szCs w:val="22"/>
        </w:rPr>
        <w:tab/>
        <w:t xml:space="preserve">As </w:t>
      </w:r>
      <w:proofErr w:type="gramStart"/>
      <w:r w:rsidR="0000582B" w:rsidRPr="00C63260">
        <w:rPr>
          <w:rFonts w:ascii="Arial" w:hAnsi="Arial" w:cs="Browallia New"/>
          <w:sz w:val="22"/>
          <w:szCs w:val="28"/>
        </w:rPr>
        <w:t>at</w:t>
      </w:r>
      <w:proofErr w:type="gramEnd"/>
      <w:r w:rsidR="0000582B" w:rsidRPr="00C63260">
        <w:rPr>
          <w:rFonts w:ascii="Arial" w:hAnsi="Arial" w:cs="Browallia New" w:hint="cs"/>
          <w:sz w:val="22"/>
          <w:szCs w:val="28"/>
          <w:cs/>
        </w:rPr>
        <w:t xml:space="preserve"> </w:t>
      </w:r>
      <w:r w:rsidR="0000582B" w:rsidRPr="00C63260">
        <w:rPr>
          <w:rFonts w:ascii="Arial" w:hAnsi="Arial" w:cs="Arial"/>
          <w:sz w:val="22"/>
          <w:szCs w:val="22"/>
        </w:rPr>
        <w:t>31 December</w:t>
      </w:r>
      <w:r w:rsidRPr="00C63260">
        <w:rPr>
          <w:rFonts w:ascii="Arial" w:hAnsi="Arial" w:cs="Arial"/>
          <w:sz w:val="22"/>
          <w:szCs w:val="22"/>
        </w:rPr>
        <w:t xml:space="preserve"> </w:t>
      </w:r>
      <w:r w:rsidR="00223E3C" w:rsidRPr="00C63260">
        <w:rPr>
          <w:rFonts w:ascii="Arial" w:hAnsi="Arial" w:cs="Arial"/>
          <w:sz w:val="22"/>
          <w:szCs w:val="22"/>
        </w:rPr>
        <w:t>2022</w:t>
      </w:r>
      <w:r w:rsidRPr="00C63260">
        <w:rPr>
          <w:rFonts w:ascii="Arial" w:hAnsi="Arial" w:cs="Arial"/>
          <w:sz w:val="22"/>
          <w:szCs w:val="22"/>
        </w:rPr>
        <w:t xml:space="preserve">, bank deposits in saving accounts carried interests between </w:t>
      </w:r>
      <w:r w:rsidR="00D710CE">
        <w:rPr>
          <w:rFonts w:ascii="Arial" w:hAnsi="Arial" w:cs="Arial"/>
          <w:sz w:val="22"/>
          <w:szCs w:val="22"/>
        </w:rPr>
        <w:t>0.25</w:t>
      </w:r>
      <w:r w:rsidRPr="00C63260">
        <w:rPr>
          <w:rFonts w:ascii="Arial" w:hAnsi="Arial" w:cs="Arial"/>
          <w:sz w:val="22"/>
          <w:szCs w:val="22"/>
        </w:rPr>
        <w:t>% an</w:t>
      </w:r>
      <w:r w:rsidR="00864AFE" w:rsidRPr="00C63260">
        <w:rPr>
          <w:rFonts w:ascii="Arial" w:hAnsi="Arial" w:cs="Arial"/>
          <w:sz w:val="22"/>
          <w:szCs w:val="22"/>
        </w:rPr>
        <w:t xml:space="preserve">d </w:t>
      </w:r>
      <w:r w:rsidR="0032196D">
        <w:rPr>
          <w:rFonts w:ascii="Arial" w:hAnsi="Arial" w:cs="Arial"/>
          <w:sz w:val="22"/>
          <w:szCs w:val="22"/>
        </w:rPr>
        <w:t>0.30</w:t>
      </w:r>
      <w:r w:rsidRPr="00C63260">
        <w:rPr>
          <w:rFonts w:ascii="Arial" w:hAnsi="Arial" w:cs="Arial"/>
          <w:sz w:val="22"/>
          <w:szCs w:val="22"/>
        </w:rPr>
        <w:t>% per annum (202</w:t>
      </w:r>
      <w:r w:rsidR="00223E3C" w:rsidRPr="00C63260">
        <w:rPr>
          <w:rFonts w:ascii="Arial" w:hAnsi="Arial" w:cs="Arial"/>
          <w:sz w:val="22"/>
          <w:szCs w:val="22"/>
        </w:rPr>
        <w:t>1</w:t>
      </w:r>
      <w:r w:rsidRPr="00C63260">
        <w:rPr>
          <w:rFonts w:ascii="Arial" w:hAnsi="Arial" w:cs="Arial"/>
          <w:sz w:val="22"/>
          <w:szCs w:val="22"/>
        </w:rPr>
        <w:t>: between 0.0</w:t>
      </w:r>
      <w:r w:rsidR="00223E3C" w:rsidRPr="00C63260">
        <w:rPr>
          <w:rFonts w:ascii="Arial" w:hAnsi="Arial" w:cs="Arial"/>
          <w:sz w:val="22"/>
          <w:szCs w:val="22"/>
        </w:rPr>
        <w:t>4</w:t>
      </w:r>
      <w:r w:rsidRPr="00C63260">
        <w:rPr>
          <w:rFonts w:ascii="Arial" w:hAnsi="Arial" w:cs="Arial"/>
          <w:sz w:val="22"/>
          <w:szCs w:val="22"/>
        </w:rPr>
        <w:t xml:space="preserve">% and </w:t>
      </w:r>
      <w:r w:rsidR="00223E3C" w:rsidRPr="00C63260">
        <w:rPr>
          <w:rFonts w:ascii="Arial" w:hAnsi="Arial" w:cs="Arial"/>
          <w:sz w:val="22"/>
          <w:szCs w:val="22"/>
        </w:rPr>
        <w:t>1.26</w:t>
      </w:r>
      <w:r w:rsidRPr="00C63260">
        <w:rPr>
          <w:rFonts w:ascii="Arial" w:hAnsi="Arial" w:cs="Arial"/>
          <w:sz w:val="22"/>
          <w:szCs w:val="22"/>
        </w:rPr>
        <w:t>% per annum).</w:t>
      </w:r>
    </w:p>
    <w:p w14:paraId="61EF0655" w14:textId="3E42E941" w:rsidR="008C1E7F" w:rsidRPr="00C63260" w:rsidRDefault="00D7082C" w:rsidP="00AE7561">
      <w:pPr>
        <w:tabs>
          <w:tab w:val="right" w:pos="7280"/>
          <w:tab w:val="right" w:pos="8540"/>
        </w:tabs>
        <w:spacing w:before="120" w:after="120" w:line="360" w:lineRule="exact"/>
        <w:ind w:left="547" w:right="-43" w:hanging="547"/>
        <w:jc w:val="thaiDistribute"/>
        <w:rPr>
          <w:rFonts w:ascii="Arial" w:hAnsi="Arial" w:cs="Arial"/>
          <w:b/>
          <w:bCs/>
          <w:sz w:val="22"/>
          <w:szCs w:val="22"/>
        </w:rPr>
      </w:pPr>
      <w:r w:rsidRPr="00C63260">
        <w:rPr>
          <w:rFonts w:ascii="Arial" w:hAnsi="Arial" w:cs="Arial"/>
          <w:b/>
          <w:bCs/>
          <w:sz w:val="22"/>
          <w:szCs w:val="22"/>
        </w:rPr>
        <w:t>8</w:t>
      </w:r>
      <w:r w:rsidR="008C1E7F" w:rsidRPr="00C63260">
        <w:rPr>
          <w:rFonts w:ascii="Arial" w:hAnsi="Arial" w:cs="Arial"/>
          <w:b/>
          <w:bCs/>
          <w:sz w:val="22"/>
          <w:szCs w:val="22"/>
        </w:rPr>
        <w:t>.</w:t>
      </w:r>
      <w:r w:rsidR="008C1E7F" w:rsidRPr="00C63260">
        <w:rPr>
          <w:rFonts w:ascii="Arial" w:hAnsi="Arial" w:cs="Arial"/>
          <w:b/>
          <w:bCs/>
          <w:sz w:val="22"/>
          <w:szCs w:val="22"/>
        </w:rPr>
        <w:tab/>
        <w:t>Trade and other receivables</w:t>
      </w:r>
    </w:p>
    <w:tbl>
      <w:tblPr>
        <w:tblW w:w="9540" w:type="dxa"/>
        <w:tblLayout w:type="fixed"/>
        <w:tblLook w:val="0000" w:firstRow="0" w:lastRow="0" w:firstColumn="0" w:lastColumn="0" w:noHBand="0" w:noVBand="0"/>
      </w:tblPr>
      <w:tblGrid>
        <w:gridCol w:w="4590"/>
        <w:gridCol w:w="1237"/>
        <w:gridCol w:w="1238"/>
        <w:gridCol w:w="1237"/>
        <w:gridCol w:w="1238"/>
      </w:tblGrid>
      <w:tr w:rsidR="008C1E7F" w:rsidRPr="00C63260" w14:paraId="17F3BFF2" w14:textId="77777777" w:rsidTr="00807803">
        <w:trPr>
          <w:tblHeader/>
        </w:trPr>
        <w:tc>
          <w:tcPr>
            <w:tcW w:w="9540" w:type="dxa"/>
            <w:gridSpan w:val="5"/>
          </w:tcPr>
          <w:p w14:paraId="29D2D2F5" w14:textId="77777777" w:rsidR="008C1E7F" w:rsidRPr="00C63260" w:rsidRDefault="008C1E7F" w:rsidP="00445767">
            <w:pPr>
              <w:spacing w:line="320" w:lineRule="exact"/>
              <w:ind w:right="-18"/>
              <w:jc w:val="right"/>
              <w:rPr>
                <w:rFonts w:ascii="Arial" w:hAnsi="Arial"/>
                <w:sz w:val="18"/>
                <w:szCs w:val="18"/>
                <w:cs/>
              </w:rPr>
            </w:pPr>
            <w:r w:rsidRPr="00C63260">
              <w:rPr>
                <w:rFonts w:ascii="Arial" w:hAnsi="Arial" w:cs="Arial"/>
                <w:b/>
                <w:bCs/>
                <w:sz w:val="18"/>
                <w:szCs w:val="18"/>
                <w:cs/>
              </w:rPr>
              <w:tab/>
            </w:r>
            <w:r w:rsidRPr="00C63260">
              <w:rPr>
                <w:rFonts w:ascii="Arial" w:hAnsi="Arial" w:cs="Arial"/>
                <w:b/>
                <w:bCs/>
                <w:sz w:val="18"/>
                <w:szCs w:val="18"/>
              </w:rPr>
              <w:tab/>
            </w:r>
            <w:r w:rsidRPr="00C63260">
              <w:rPr>
                <w:rFonts w:ascii="Arial" w:hAnsi="Arial" w:cs="Arial"/>
                <w:b/>
                <w:bCs/>
                <w:sz w:val="18"/>
                <w:szCs w:val="18"/>
              </w:rPr>
              <w:tab/>
            </w:r>
            <w:r w:rsidRPr="00C63260">
              <w:rPr>
                <w:rFonts w:ascii="Arial" w:hAnsi="Arial" w:cs="Arial"/>
                <w:sz w:val="18"/>
                <w:szCs w:val="18"/>
              </w:rPr>
              <w:t>(Unit: Thousand Baht)</w:t>
            </w:r>
          </w:p>
        </w:tc>
      </w:tr>
      <w:tr w:rsidR="008C1E7F" w:rsidRPr="00C63260" w14:paraId="06EE9B51" w14:textId="77777777" w:rsidTr="00807803">
        <w:trPr>
          <w:tblHeader/>
        </w:trPr>
        <w:tc>
          <w:tcPr>
            <w:tcW w:w="4590" w:type="dxa"/>
          </w:tcPr>
          <w:p w14:paraId="7D177091" w14:textId="77777777" w:rsidR="008C1E7F" w:rsidRPr="00C63260" w:rsidRDefault="008C1E7F" w:rsidP="00445767">
            <w:pPr>
              <w:spacing w:line="320" w:lineRule="exact"/>
              <w:ind w:right="-18"/>
              <w:jc w:val="thaiDistribute"/>
              <w:rPr>
                <w:rFonts w:ascii="Arial" w:hAnsi="Arial" w:cs="Arial"/>
                <w:sz w:val="18"/>
                <w:szCs w:val="18"/>
              </w:rPr>
            </w:pPr>
          </w:p>
        </w:tc>
        <w:tc>
          <w:tcPr>
            <w:tcW w:w="2475" w:type="dxa"/>
            <w:gridSpan w:val="2"/>
          </w:tcPr>
          <w:p w14:paraId="074659B9" w14:textId="77777777" w:rsidR="008C1E7F" w:rsidRPr="00C63260" w:rsidRDefault="008C1E7F" w:rsidP="00445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Consolidated                  financial statements</w:t>
            </w:r>
          </w:p>
        </w:tc>
        <w:tc>
          <w:tcPr>
            <w:tcW w:w="2475" w:type="dxa"/>
            <w:gridSpan w:val="2"/>
          </w:tcPr>
          <w:p w14:paraId="30ECC92D" w14:textId="651B6C04" w:rsidR="008C1E7F" w:rsidRPr="00C63260" w:rsidRDefault="008C1E7F" w:rsidP="00445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 xml:space="preserve">Separate </w:t>
            </w:r>
            <w:r w:rsidR="00123E3C" w:rsidRPr="00C63260">
              <w:rPr>
                <w:rFonts w:ascii="Arial" w:hAnsi="Arial" w:cs="Arial"/>
                <w:sz w:val="18"/>
                <w:szCs w:val="18"/>
              </w:rPr>
              <w:t xml:space="preserve">                           </w:t>
            </w:r>
            <w:r w:rsidRPr="00C63260">
              <w:rPr>
                <w:rFonts w:ascii="Arial" w:hAnsi="Arial" w:cs="Arial"/>
                <w:sz w:val="18"/>
                <w:szCs w:val="18"/>
              </w:rPr>
              <w:t>financial</w:t>
            </w:r>
            <w:r w:rsidR="00123E3C" w:rsidRPr="00C63260">
              <w:rPr>
                <w:rFonts w:ascii="Arial" w:hAnsi="Arial" w:cs="Arial"/>
                <w:sz w:val="18"/>
                <w:szCs w:val="18"/>
              </w:rPr>
              <w:t xml:space="preserve"> </w:t>
            </w:r>
            <w:r w:rsidRPr="00C63260">
              <w:rPr>
                <w:rFonts w:ascii="Arial" w:hAnsi="Arial" w:cs="Arial"/>
                <w:sz w:val="18"/>
                <w:szCs w:val="18"/>
              </w:rPr>
              <w:t>statements</w:t>
            </w:r>
          </w:p>
        </w:tc>
      </w:tr>
      <w:tr w:rsidR="00EA6CB7" w:rsidRPr="00C63260" w14:paraId="1DC09E13" w14:textId="77777777" w:rsidTr="00807803">
        <w:trPr>
          <w:tblHeader/>
        </w:trPr>
        <w:tc>
          <w:tcPr>
            <w:tcW w:w="4590" w:type="dxa"/>
          </w:tcPr>
          <w:p w14:paraId="0AC92F59" w14:textId="7F5D4985" w:rsidR="00EA6CB7" w:rsidRPr="00C63260" w:rsidRDefault="00EA6CB7" w:rsidP="00EA6CB7">
            <w:pPr>
              <w:spacing w:line="320" w:lineRule="exact"/>
              <w:ind w:right="-18"/>
              <w:jc w:val="thaiDistribute"/>
              <w:rPr>
                <w:rFonts w:ascii="Arial" w:hAnsi="Arial" w:cs="Arial"/>
                <w:sz w:val="18"/>
                <w:szCs w:val="18"/>
              </w:rPr>
            </w:pPr>
            <w:r w:rsidRPr="00C63260">
              <w:br w:type="page"/>
            </w:r>
          </w:p>
        </w:tc>
        <w:tc>
          <w:tcPr>
            <w:tcW w:w="1237" w:type="dxa"/>
          </w:tcPr>
          <w:p w14:paraId="632A104B" w14:textId="1D503C76" w:rsidR="00EA6CB7" w:rsidRPr="00C63260" w:rsidRDefault="00223E3C" w:rsidP="00EA6C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2022</w:t>
            </w:r>
          </w:p>
        </w:tc>
        <w:tc>
          <w:tcPr>
            <w:tcW w:w="1238" w:type="dxa"/>
          </w:tcPr>
          <w:p w14:paraId="5FBFF878" w14:textId="05E14052" w:rsidR="00EA6CB7" w:rsidRPr="00C63260" w:rsidRDefault="00223E3C" w:rsidP="00EA6C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2021</w:t>
            </w:r>
          </w:p>
        </w:tc>
        <w:tc>
          <w:tcPr>
            <w:tcW w:w="1237" w:type="dxa"/>
          </w:tcPr>
          <w:p w14:paraId="62ABEAA9" w14:textId="4B173D34" w:rsidR="00EA6CB7" w:rsidRPr="00C63260" w:rsidRDefault="00223E3C" w:rsidP="00EA6C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2022</w:t>
            </w:r>
          </w:p>
        </w:tc>
        <w:tc>
          <w:tcPr>
            <w:tcW w:w="1238" w:type="dxa"/>
          </w:tcPr>
          <w:p w14:paraId="785631C7" w14:textId="4F0AB578" w:rsidR="00EA6CB7" w:rsidRPr="00C63260" w:rsidRDefault="00223E3C" w:rsidP="00EA6C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2021</w:t>
            </w:r>
          </w:p>
        </w:tc>
      </w:tr>
      <w:tr w:rsidR="008C1E7F" w:rsidRPr="00C63260" w14:paraId="22E306EF" w14:textId="77777777" w:rsidTr="00807803">
        <w:tc>
          <w:tcPr>
            <w:tcW w:w="4590" w:type="dxa"/>
          </w:tcPr>
          <w:p w14:paraId="017CFF45" w14:textId="77777777" w:rsidR="008C1E7F" w:rsidRPr="00C63260" w:rsidRDefault="008C1E7F" w:rsidP="00445767">
            <w:pPr>
              <w:spacing w:line="320" w:lineRule="exact"/>
              <w:ind w:right="-18"/>
              <w:jc w:val="thaiDistribute"/>
              <w:rPr>
                <w:rFonts w:ascii="Arial" w:hAnsi="Arial"/>
                <w:b/>
                <w:bCs/>
                <w:sz w:val="18"/>
                <w:szCs w:val="18"/>
                <w:u w:val="single"/>
                <w:cs/>
              </w:rPr>
            </w:pPr>
            <w:r w:rsidRPr="00C63260">
              <w:rPr>
                <w:rFonts w:ascii="Arial" w:hAnsi="Arial" w:cs="Arial"/>
                <w:b/>
                <w:bCs/>
                <w:sz w:val="18"/>
                <w:szCs w:val="18"/>
                <w:u w:val="single"/>
              </w:rPr>
              <w:t>Trade accounts receivable - related parties</w:t>
            </w:r>
          </w:p>
        </w:tc>
        <w:tc>
          <w:tcPr>
            <w:tcW w:w="1237" w:type="dxa"/>
          </w:tcPr>
          <w:p w14:paraId="3359AEAB" w14:textId="77777777" w:rsidR="008C1E7F" w:rsidRPr="00C63260" w:rsidRDefault="008C1E7F" w:rsidP="00445767">
            <w:pPr>
              <w:tabs>
                <w:tab w:val="decimal" w:pos="1002"/>
              </w:tabs>
              <w:spacing w:line="320" w:lineRule="exact"/>
              <w:ind w:right="-18"/>
              <w:rPr>
                <w:rFonts w:ascii="Arial" w:hAnsi="Arial"/>
                <w:b/>
                <w:bCs/>
                <w:sz w:val="18"/>
                <w:szCs w:val="18"/>
                <w:cs/>
              </w:rPr>
            </w:pPr>
          </w:p>
        </w:tc>
        <w:tc>
          <w:tcPr>
            <w:tcW w:w="1238" w:type="dxa"/>
          </w:tcPr>
          <w:p w14:paraId="128E9D3B" w14:textId="77777777" w:rsidR="008C1E7F" w:rsidRPr="00C63260" w:rsidRDefault="008C1E7F" w:rsidP="00445767">
            <w:pPr>
              <w:tabs>
                <w:tab w:val="decimal" w:pos="1002"/>
              </w:tabs>
              <w:spacing w:line="320" w:lineRule="exact"/>
              <w:ind w:right="-18"/>
              <w:rPr>
                <w:rFonts w:ascii="Arial" w:hAnsi="Arial"/>
                <w:b/>
                <w:bCs/>
                <w:sz w:val="18"/>
                <w:szCs w:val="18"/>
                <w:cs/>
              </w:rPr>
            </w:pPr>
          </w:p>
        </w:tc>
        <w:tc>
          <w:tcPr>
            <w:tcW w:w="1237" w:type="dxa"/>
          </w:tcPr>
          <w:p w14:paraId="0432ADE0" w14:textId="77777777" w:rsidR="008C1E7F" w:rsidRPr="00C63260" w:rsidRDefault="008C1E7F" w:rsidP="00445767">
            <w:pPr>
              <w:tabs>
                <w:tab w:val="decimal" w:pos="1002"/>
              </w:tabs>
              <w:spacing w:line="320" w:lineRule="exact"/>
              <w:ind w:right="-18"/>
              <w:rPr>
                <w:rFonts w:ascii="Arial" w:hAnsi="Arial"/>
                <w:b/>
                <w:bCs/>
                <w:sz w:val="18"/>
                <w:szCs w:val="18"/>
                <w:cs/>
              </w:rPr>
            </w:pPr>
          </w:p>
        </w:tc>
        <w:tc>
          <w:tcPr>
            <w:tcW w:w="1238" w:type="dxa"/>
          </w:tcPr>
          <w:p w14:paraId="27452682" w14:textId="77777777" w:rsidR="008C1E7F" w:rsidRPr="00C63260" w:rsidRDefault="008C1E7F" w:rsidP="00445767">
            <w:pPr>
              <w:tabs>
                <w:tab w:val="decimal" w:pos="1002"/>
              </w:tabs>
              <w:spacing w:line="320" w:lineRule="exact"/>
              <w:ind w:right="-18"/>
              <w:rPr>
                <w:rFonts w:ascii="Arial" w:hAnsi="Arial"/>
                <w:b/>
                <w:bCs/>
                <w:sz w:val="18"/>
                <w:szCs w:val="18"/>
                <w:cs/>
              </w:rPr>
            </w:pPr>
          </w:p>
        </w:tc>
      </w:tr>
      <w:tr w:rsidR="008C1E7F" w:rsidRPr="00C63260" w14:paraId="1D0A9303" w14:textId="77777777" w:rsidTr="00807803">
        <w:tc>
          <w:tcPr>
            <w:tcW w:w="4590" w:type="dxa"/>
          </w:tcPr>
          <w:p w14:paraId="7A8DB568" w14:textId="77777777" w:rsidR="008C1E7F" w:rsidRPr="00C63260" w:rsidRDefault="008C1E7F" w:rsidP="00445767">
            <w:pPr>
              <w:spacing w:line="320" w:lineRule="exact"/>
              <w:ind w:right="-17"/>
              <w:jc w:val="thaiDistribute"/>
              <w:rPr>
                <w:rFonts w:ascii="Arial" w:hAnsi="Arial"/>
                <w:sz w:val="18"/>
                <w:szCs w:val="18"/>
                <w:cs/>
              </w:rPr>
            </w:pPr>
            <w:r w:rsidRPr="00C63260">
              <w:rPr>
                <w:rFonts w:ascii="Arial" w:hAnsi="Arial" w:cs="Arial"/>
                <w:sz w:val="18"/>
                <w:szCs w:val="18"/>
              </w:rPr>
              <w:t xml:space="preserve">Aged </w:t>
            </w:r>
            <w:proofErr w:type="gramStart"/>
            <w:r w:rsidRPr="00C63260">
              <w:rPr>
                <w:rFonts w:ascii="Arial" w:hAnsi="Arial" w:cs="Arial"/>
                <w:sz w:val="18"/>
                <w:szCs w:val="18"/>
              </w:rPr>
              <w:t>on the basis of</w:t>
            </w:r>
            <w:proofErr w:type="gramEnd"/>
            <w:r w:rsidRPr="00C63260">
              <w:rPr>
                <w:rFonts w:ascii="Arial" w:hAnsi="Arial" w:cs="Arial"/>
                <w:sz w:val="18"/>
                <w:szCs w:val="18"/>
              </w:rPr>
              <w:t xml:space="preserve"> due dates</w:t>
            </w:r>
          </w:p>
        </w:tc>
        <w:tc>
          <w:tcPr>
            <w:tcW w:w="1237" w:type="dxa"/>
          </w:tcPr>
          <w:p w14:paraId="29755047" w14:textId="77777777" w:rsidR="008C1E7F" w:rsidRPr="00C63260" w:rsidRDefault="008C1E7F" w:rsidP="00445767">
            <w:pPr>
              <w:tabs>
                <w:tab w:val="decimal" w:pos="1332"/>
              </w:tabs>
              <w:spacing w:line="320" w:lineRule="exact"/>
              <w:ind w:right="-18"/>
              <w:rPr>
                <w:rFonts w:ascii="Arial" w:hAnsi="Arial" w:cs="Arial"/>
                <w:sz w:val="18"/>
                <w:szCs w:val="18"/>
              </w:rPr>
            </w:pPr>
          </w:p>
        </w:tc>
        <w:tc>
          <w:tcPr>
            <w:tcW w:w="1238" w:type="dxa"/>
          </w:tcPr>
          <w:p w14:paraId="14958ED5" w14:textId="77777777" w:rsidR="008C1E7F" w:rsidRPr="00C63260" w:rsidRDefault="008C1E7F" w:rsidP="00445767">
            <w:pPr>
              <w:tabs>
                <w:tab w:val="decimal" w:pos="1332"/>
              </w:tabs>
              <w:spacing w:line="320" w:lineRule="exact"/>
              <w:ind w:right="-18"/>
              <w:rPr>
                <w:rFonts w:ascii="Arial" w:hAnsi="Arial" w:cs="Arial"/>
                <w:sz w:val="18"/>
                <w:szCs w:val="18"/>
              </w:rPr>
            </w:pPr>
          </w:p>
        </w:tc>
        <w:tc>
          <w:tcPr>
            <w:tcW w:w="1237" w:type="dxa"/>
          </w:tcPr>
          <w:p w14:paraId="48954F74" w14:textId="77777777" w:rsidR="008C1E7F" w:rsidRPr="00C63260" w:rsidRDefault="008C1E7F" w:rsidP="00445767">
            <w:pPr>
              <w:tabs>
                <w:tab w:val="decimal" w:pos="1332"/>
              </w:tabs>
              <w:spacing w:line="320" w:lineRule="exact"/>
              <w:ind w:right="-18"/>
              <w:rPr>
                <w:rFonts w:ascii="Arial" w:hAnsi="Arial" w:cs="Arial"/>
                <w:sz w:val="18"/>
                <w:szCs w:val="18"/>
              </w:rPr>
            </w:pPr>
          </w:p>
        </w:tc>
        <w:tc>
          <w:tcPr>
            <w:tcW w:w="1238" w:type="dxa"/>
          </w:tcPr>
          <w:p w14:paraId="2315F952" w14:textId="77777777" w:rsidR="008C1E7F" w:rsidRPr="00C63260" w:rsidRDefault="008C1E7F" w:rsidP="00445767">
            <w:pPr>
              <w:tabs>
                <w:tab w:val="decimal" w:pos="1332"/>
              </w:tabs>
              <w:spacing w:line="320" w:lineRule="exact"/>
              <w:ind w:right="-18"/>
              <w:rPr>
                <w:rFonts w:ascii="Arial" w:hAnsi="Arial" w:cs="Arial"/>
                <w:sz w:val="18"/>
                <w:szCs w:val="18"/>
              </w:rPr>
            </w:pPr>
          </w:p>
        </w:tc>
      </w:tr>
      <w:tr w:rsidR="00D710CE" w:rsidRPr="00C63260" w14:paraId="266F7463" w14:textId="77777777" w:rsidTr="00807803">
        <w:tc>
          <w:tcPr>
            <w:tcW w:w="4590" w:type="dxa"/>
          </w:tcPr>
          <w:p w14:paraId="39B693DC" w14:textId="77777777" w:rsidR="00D710CE" w:rsidRPr="00C63260" w:rsidRDefault="00D710CE" w:rsidP="00D710CE">
            <w:pPr>
              <w:tabs>
                <w:tab w:val="left" w:pos="162"/>
              </w:tabs>
              <w:spacing w:line="320" w:lineRule="exact"/>
              <w:ind w:right="-45"/>
              <w:jc w:val="thaiDistribute"/>
              <w:rPr>
                <w:rFonts w:ascii="Arial" w:hAnsi="Arial" w:cs="Arial"/>
                <w:sz w:val="18"/>
                <w:szCs w:val="18"/>
              </w:rPr>
            </w:pPr>
            <w:r w:rsidRPr="00C63260">
              <w:rPr>
                <w:rFonts w:ascii="Arial" w:hAnsi="Arial" w:cs="Arial"/>
                <w:sz w:val="18"/>
                <w:szCs w:val="18"/>
              </w:rPr>
              <w:tab/>
              <w:t>Not yet due</w:t>
            </w:r>
          </w:p>
        </w:tc>
        <w:tc>
          <w:tcPr>
            <w:tcW w:w="1237" w:type="dxa"/>
          </w:tcPr>
          <w:p w14:paraId="2C533A7C" w14:textId="4D41F48F"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9,944</w:t>
            </w:r>
          </w:p>
        </w:tc>
        <w:tc>
          <w:tcPr>
            <w:tcW w:w="1238" w:type="dxa"/>
          </w:tcPr>
          <w:p w14:paraId="0FF77F8A" w14:textId="7320F589"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17,057</w:t>
            </w:r>
          </w:p>
        </w:tc>
        <w:tc>
          <w:tcPr>
            <w:tcW w:w="1237" w:type="dxa"/>
          </w:tcPr>
          <w:p w14:paraId="24E49877" w14:textId="52787830"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13,723</w:t>
            </w:r>
          </w:p>
        </w:tc>
        <w:tc>
          <w:tcPr>
            <w:tcW w:w="1238" w:type="dxa"/>
          </w:tcPr>
          <w:p w14:paraId="70B9E412" w14:textId="77E42EDF"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8,770</w:t>
            </w:r>
          </w:p>
        </w:tc>
      </w:tr>
      <w:tr w:rsidR="00D710CE" w:rsidRPr="00C63260" w14:paraId="38D830C6" w14:textId="77777777" w:rsidTr="00807803">
        <w:tc>
          <w:tcPr>
            <w:tcW w:w="4590" w:type="dxa"/>
          </w:tcPr>
          <w:p w14:paraId="1CD0B888" w14:textId="77777777" w:rsidR="00D710CE" w:rsidRPr="00C63260" w:rsidRDefault="00D710CE" w:rsidP="00D710CE">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Past due</w:t>
            </w:r>
          </w:p>
        </w:tc>
        <w:tc>
          <w:tcPr>
            <w:tcW w:w="1237" w:type="dxa"/>
          </w:tcPr>
          <w:p w14:paraId="0E440696"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62BD5F6A"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7" w:type="dxa"/>
          </w:tcPr>
          <w:p w14:paraId="160244D2"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7016E18F" w14:textId="77777777" w:rsidR="00D710CE" w:rsidRPr="00C63260" w:rsidRDefault="00D710CE" w:rsidP="00D710CE">
            <w:pPr>
              <w:tabs>
                <w:tab w:val="decimal" w:pos="885"/>
              </w:tabs>
              <w:spacing w:line="320" w:lineRule="exact"/>
              <w:ind w:right="-18"/>
              <w:rPr>
                <w:rFonts w:ascii="Arial" w:hAnsi="Arial" w:cs="Arial"/>
                <w:sz w:val="18"/>
                <w:szCs w:val="18"/>
              </w:rPr>
            </w:pPr>
          </w:p>
        </w:tc>
      </w:tr>
      <w:tr w:rsidR="00D710CE" w:rsidRPr="00C63260" w14:paraId="6A245238" w14:textId="77777777" w:rsidTr="00807803">
        <w:tc>
          <w:tcPr>
            <w:tcW w:w="4590" w:type="dxa"/>
          </w:tcPr>
          <w:p w14:paraId="00061FFF" w14:textId="03A204F6" w:rsidR="00D710CE" w:rsidRPr="00C63260" w:rsidRDefault="00D710CE" w:rsidP="00D710CE">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ab/>
              <w:t>Up to 3 months</w:t>
            </w:r>
          </w:p>
        </w:tc>
        <w:tc>
          <w:tcPr>
            <w:tcW w:w="1237" w:type="dxa"/>
          </w:tcPr>
          <w:p w14:paraId="06062A1F" w14:textId="72A7A72C"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19,504</w:t>
            </w:r>
          </w:p>
        </w:tc>
        <w:tc>
          <w:tcPr>
            <w:tcW w:w="1238" w:type="dxa"/>
          </w:tcPr>
          <w:p w14:paraId="358A8862" w14:textId="3A45AD16"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3,327</w:t>
            </w:r>
          </w:p>
        </w:tc>
        <w:tc>
          <w:tcPr>
            <w:tcW w:w="1237" w:type="dxa"/>
          </w:tcPr>
          <w:p w14:paraId="1E9EE3AD" w14:textId="1E0DEE46"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6,959</w:t>
            </w:r>
          </w:p>
        </w:tc>
        <w:tc>
          <w:tcPr>
            <w:tcW w:w="1238" w:type="dxa"/>
          </w:tcPr>
          <w:p w14:paraId="50911D78" w14:textId="62324713"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15,058</w:t>
            </w:r>
          </w:p>
        </w:tc>
      </w:tr>
      <w:tr w:rsidR="00D710CE" w:rsidRPr="00C63260" w14:paraId="3F48567E" w14:textId="77777777" w:rsidTr="00807803">
        <w:tc>
          <w:tcPr>
            <w:tcW w:w="4590" w:type="dxa"/>
          </w:tcPr>
          <w:p w14:paraId="29D581CD" w14:textId="49A3B08E" w:rsidR="00D710CE" w:rsidRPr="00C63260" w:rsidRDefault="00D710CE" w:rsidP="00D710CE">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 xml:space="preserve"> </w:t>
            </w:r>
            <w:r w:rsidRPr="00C63260">
              <w:rPr>
                <w:rFonts w:ascii="Arial" w:hAnsi="Arial" w:cs="Arial"/>
                <w:sz w:val="18"/>
                <w:szCs w:val="18"/>
              </w:rPr>
              <w:tab/>
              <w:t>3 - 6 months</w:t>
            </w:r>
          </w:p>
        </w:tc>
        <w:tc>
          <w:tcPr>
            <w:tcW w:w="1237" w:type="dxa"/>
          </w:tcPr>
          <w:p w14:paraId="7EE1633F" w14:textId="177ABFA2"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8" w:type="dxa"/>
          </w:tcPr>
          <w:p w14:paraId="27A9568F" w14:textId="083760F4"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15,203</w:t>
            </w:r>
          </w:p>
        </w:tc>
        <w:tc>
          <w:tcPr>
            <w:tcW w:w="1237" w:type="dxa"/>
          </w:tcPr>
          <w:p w14:paraId="266A6A5E" w14:textId="4F8F210B"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5,870</w:t>
            </w:r>
          </w:p>
        </w:tc>
        <w:tc>
          <w:tcPr>
            <w:tcW w:w="1238" w:type="dxa"/>
          </w:tcPr>
          <w:p w14:paraId="5B7F5763" w14:textId="44D3220C"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9,425</w:t>
            </w:r>
          </w:p>
        </w:tc>
      </w:tr>
      <w:tr w:rsidR="00D710CE" w:rsidRPr="00C63260" w14:paraId="06847C1C" w14:textId="77777777" w:rsidTr="00807803">
        <w:tc>
          <w:tcPr>
            <w:tcW w:w="4590" w:type="dxa"/>
          </w:tcPr>
          <w:p w14:paraId="72ADD095" w14:textId="27B91D1E" w:rsidR="00D710CE" w:rsidRPr="00C63260" w:rsidRDefault="00D710CE" w:rsidP="00D710CE">
            <w:pPr>
              <w:tabs>
                <w:tab w:val="left" w:pos="520"/>
              </w:tabs>
              <w:spacing w:line="320" w:lineRule="exact"/>
              <w:ind w:left="-48" w:right="-45"/>
              <w:jc w:val="thaiDistribute"/>
              <w:rPr>
                <w:rFonts w:ascii="Arial" w:hAnsi="Arial" w:cs="Arial"/>
                <w:sz w:val="18"/>
                <w:szCs w:val="18"/>
              </w:rPr>
            </w:pPr>
            <w:r w:rsidRPr="00C63260">
              <w:rPr>
                <w:rFonts w:ascii="Arial" w:hAnsi="Arial" w:cs="Arial"/>
                <w:sz w:val="18"/>
                <w:szCs w:val="18"/>
              </w:rPr>
              <w:tab/>
              <w:t>6</w:t>
            </w:r>
            <w:r w:rsidRPr="00C63260">
              <w:rPr>
                <w:rFonts w:ascii="Arial" w:hAnsi="Arial" w:cs="Arial"/>
                <w:sz w:val="18"/>
                <w:szCs w:val="18"/>
                <w:cs/>
              </w:rPr>
              <w:t xml:space="preserve"> -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1127E070" w14:textId="40F389DF"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8" w:type="dxa"/>
          </w:tcPr>
          <w:p w14:paraId="41D9E95A" w14:textId="5DB187DF"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7" w:type="dxa"/>
          </w:tcPr>
          <w:p w14:paraId="5FD9F22B" w14:textId="7EB65F0F"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7,360</w:t>
            </w:r>
          </w:p>
        </w:tc>
        <w:tc>
          <w:tcPr>
            <w:tcW w:w="1238" w:type="dxa"/>
          </w:tcPr>
          <w:p w14:paraId="472C389B" w14:textId="4A06288A"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14,504</w:t>
            </w:r>
          </w:p>
        </w:tc>
      </w:tr>
      <w:tr w:rsidR="00D710CE" w:rsidRPr="00C63260" w14:paraId="7B22C073" w14:textId="77777777" w:rsidTr="00807803">
        <w:tc>
          <w:tcPr>
            <w:tcW w:w="4590" w:type="dxa"/>
          </w:tcPr>
          <w:p w14:paraId="58D3DF4A" w14:textId="7C3C3B65" w:rsidR="00D710CE" w:rsidRPr="00C63260" w:rsidRDefault="00D710CE" w:rsidP="00D710CE">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ab/>
              <w:t>Over</w:t>
            </w:r>
            <w:r w:rsidRPr="00C63260">
              <w:rPr>
                <w:rFonts w:ascii="Arial" w:hAnsi="Arial" w:cs="Arial"/>
                <w:sz w:val="18"/>
                <w:szCs w:val="18"/>
                <w:cs/>
              </w:rPr>
              <w:t xml:space="preserve">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5329FF09" w14:textId="3569B59D" w:rsidR="00D710CE" w:rsidRPr="00D710CE" w:rsidRDefault="00D710CE" w:rsidP="00D710CE">
            <w:pPr>
              <w:pBdr>
                <w:bottom w:val="single" w:sz="4" w:space="1" w:color="auto"/>
              </w:pBdr>
              <w:tabs>
                <w:tab w:val="decimal" w:pos="885"/>
              </w:tabs>
              <w:spacing w:line="320" w:lineRule="exact"/>
              <w:ind w:right="-18"/>
              <w:rPr>
                <w:rFonts w:ascii="Arial" w:hAnsi="Arial" w:cs="Arial"/>
                <w:sz w:val="18"/>
                <w:szCs w:val="18"/>
                <w:cs/>
              </w:rPr>
            </w:pPr>
            <w:r w:rsidRPr="00D710CE">
              <w:rPr>
                <w:rFonts w:ascii="Arial" w:hAnsi="Arial" w:cs="Arial"/>
                <w:sz w:val="18"/>
                <w:szCs w:val="18"/>
              </w:rPr>
              <w:t>-</w:t>
            </w:r>
          </w:p>
        </w:tc>
        <w:tc>
          <w:tcPr>
            <w:tcW w:w="1238" w:type="dxa"/>
          </w:tcPr>
          <w:p w14:paraId="0D29DE5B" w14:textId="645393E3"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7" w:type="dxa"/>
          </w:tcPr>
          <w:p w14:paraId="1A43F39F" w14:textId="755D6778"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8" w:type="dxa"/>
          </w:tcPr>
          <w:p w14:paraId="3BE5D4D5" w14:textId="56F88D16"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5,489</w:t>
            </w:r>
          </w:p>
        </w:tc>
      </w:tr>
      <w:tr w:rsidR="00D710CE" w:rsidRPr="00C63260" w14:paraId="693F8436" w14:textId="77777777" w:rsidTr="00807803">
        <w:tc>
          <w:tcPr>
            <w:tcW w:w="4590" w:type="dxa"/>
          </w:tcPr>
          <w:p w14:paraId="7F3DEA25" w14:textId="77777777" w:rsidR="00D710CE" w:rsidRPr="00C63260" w:rsidRDefault="00D710CE" w:rsidP="00D710CE">
            <w:pPr>
              <w:tabs>
                <w:tab w:val="left" w:pos="492"/>
              </w:tabs>
              <w:spacing w:line="320" w:lineRule="exact"/>
              <w:ind w:right="-45"/>
              <w:jc w:val="thaiDistribute"/>
              <w:rPr>
                <w:rFonts w:ascii="Arial" w:hAnsi="Arial" w:cs="Arial"/>
                <w:sz w:val="18"/>
                <w:szCs w:val="18"/>
              </w:rPr>
            </w:pPr>
            <w:r w:rsidRPr="00C63260">
              <w:rPr>
                <w:rFonts w:ascii="Arial" w:hAnsi="Arial" w:cs="Arial"/>
                <w:sz w:val="18"/>
                <w:szCs w:val="18"/>
              </w:rPr>
              <w:t>Total trade accounts receivable - related parties</w:t>
            </w:r>
          </w:p>
        </w:tc>
        <w:tc>
          <w:tcPr>
            <w:tcW w:w="1237" w:type="dxa"/>
          </w:tcPr>
          <w:p w14:paraId="054C7CB7" w14:textId="1B57580A"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29,448</w:t>
            </w:r>
          </w:p>
        </w:tc>
        <w:tc>
          <w:tcPr>
            <w:tcW w:w="1238" w:type="dxa"/>
          </w:tcPr>
          <w:p w14:paraId="625921EA" w14:textId="26632254"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35,587</w:t>
            </w:r>
          </w:p>
        </w:tc>
        <w:tc>
          <w:tcPr>
            <w:tcW w:w="1237" w:type="dxa"/>
          </w:tcPr>
          <w:p w14:paraId="1076F902" w14:textId="105E7FBA" w:rsidR="00D710CE" w:rsidRPr="00CF2312" w:rsidRDefault="00D710CE" w:rsidP="00D710CE">
            <w:pPr>
              <w:pBdr>
                <w:bottom w:val="single" w:sz="4" w:space="1" w:color="auto"/>
              </w:pBdr>
              <w:tabs>
                <w:tab w:val="decimal" w:pos="885"/>
              </w:tabs>
              <w:spacing w:line="320" w:lineRule="exact"/>
              <w:ind w:right="-18"/>
              <w:rPr>
                <w:rFonts w:ascii="Arial" w:hAnsi="Arial" w:cstheme="minorBidi"/>
                <w:sz w:val="18"/>
                <w:szCs w:val="18"/>
              </w:rPr>
            </w:pPr>
            <w:r w:rsidRPr="00D710CE">
              <w:rPr>
                <w:rFonts w:ascii="Arial" w:hAnsi="Arial" w:cs="Arial"/>
                <w:sz w:val="18"/>
                <w:szCs w:val="18"/>
              </w:rPr>
              <w:t>33,</w:t>
            </w:r>
            <w:r w:rsidR="00CF2312">
              <w:rPr>
                <w:rFonts w:ascii="Arial" w:hAnsi="Arial" w:cstheme="minorBidi"/>
                <w:sz w:val="18"/>
                <w:szCs w:val="18"/>
              </w:rPr>
              <w:t>912</w:t>
            </w:r>
          </w:p>
        </w:tc>
        <w:tc>
          <w:tcPr>
            <w:tcW w:w="1238" w:type="dxa"/>
          </w:tcPr>
          <w:p w14:paraId="3F3B83E3" w14:textId="6A1D4782"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53,246</w:t>
            </w:r>
          </w:p>
        </w:tc>
      </w:tr>
    </w:tbl>
    <w:p w14:paraId="5D2C5F9C" w14:textId="77777777" w:rsidR="00D710CE" w:rsidRDefault="00D710CE">
      <w:r>
        <w:br w:type="page"/>
      </w:r>
    </w:p>
    <w:tbl>
      <w:tblPr>
        <w:tblW w:w="9540" w:type="dxa"/>
        <w:tblLayout w:type="fixed"/>
        <w:tblLook w:val="0000" w:firstRow="0" w:lastRow="0" w:firstColumn="0" w:lastColumn="0" w:noHBand="0" w:noVBand="0"/>
      </w:tblPr>
      <w:tblGrid>
        <w:gridCol w:w="4590"/>
        <w:gridCol w:w="1237"/>
        <w:gridCol w:w="1238"/>
        <w:gridCol w:w="1237"/>
        <w:gridCol w:w="1238"/>
      </w:tblGrid>
      <w:tr w:rsidR="00D710CE" w:rsidRPr="00C63260" w14:paraId="2679E123" w14:textId="77777777" w:rsidTr="00E92CDD">
        <w:trPr>
          <w:tblHeader/>
        </w:trPr>
        <w:tc>
          <w:tcPr>
            <w:tcW w:w="9540" w:type="dxa"/>
            <w:gridSpan w:val="5"/>
          </w:tcPr>
          <w:p w14:paraId="0A5CD591" w14:textId="77777777" w:rsidR="00D710CE" w:rsidRPr="00C63260" w:rsidRDefault="00D710CE" w:rsidP="00E92CDD">
            <w:pPr>
              <w:spacing w:line="320" w:lineRule="exact"/>
              <w:ind w:right="-18"/>
              <w:jc w:val="right"/>
              <w:rPr>
                <w:rFonts w:ascii="Arial" w:hAnsi="Arial"/>
                <w:sz w:val="18"/>
                <w:szCs w:val="18"/>
                <w:cs/>
              </w:rPr>
            </w:pPr>
            <w:r w:rsidRPr="00C63260">
              <w:rPr>
                <w:rFonts w:ascii="Arial" w:hAnsi="Arial" w:cs="Arial"/>
                <w:b/>
                <w:bCs/>
                <w:sz w:val="18"/>
                <w:szCs w:val="18"/>
                <w:cs/>
              </w:rPr>
              <w:lastRenderedPageBreak/>
              <w:tab/>
            </w:r>
            <w:r w:rsidRPr="00C63260">
              <w:rPr>
                <w:rFonts w:ascii="Arial" w:hAnsi="Arial" w:cs="Arial"/>
                <w:b/>
                <w:bCs/>
                <w:sz w:val="18"/>
                <w:szCs w:val="18"/>
              </w:rPr>
              <w:tab/>
            </w:r>
            <w:r w:rsidRPr="00C63260">
              <w:rPr>
                <w:rFonts w:ascii="Arial" w:hAnsi="Arial" w:cs="Arial"/>
                <w:b/>
                <w:bCs/>
                <w:sz w:val="18"/>
                <w:szCs w:val="18"/>
              </w:rPr>
              <w:tab/>
            </w:r>
            <w:r w:rsidRPr="00C63260">
              <w:rPr>
                <w:rFonts w:ascii="Arial" w:hAnsi="Arial" w:cs="Arial"/>
                <w:sz w:val="18"/>
                <w:szCs w:val="18"/>
              </w:rPr>
              <w:t>(Unit: Thousand Baht)</w:t>
            </w:r>
          </w:p>
        </w:tc>
      </w:tr>
      <w:tr w:rsidR="00D710CE" w:rsidRPr="00C63260" w14:paraId="63490718" w14:textId="77777777" w:rsidTr="00E92CDD">
        <w:trPr>
          <w:tblHeader/>
        </w:trPr>
        <w:tc>
          <w:tcPr>
            <w:tcW w:w="4590" w:type="dxa"/>
          </w:tcPr>
          <w:p w14:paraId="2CBEBDCE" w14:textId="77777777" w:rsidR="00D710CE" w:rsidRPr="00C63260" w:rsidRDefault="00D710CE" w:rsidP="00E92CDD">
            <w:pPr>
              <w:spacing w:line="320" w:lineRule="exact"/>
              <w:ind w:right="-18"/>
              <w:jc w:val="thaiDistribute"/>
              <w:rPr>
                <w:rFonts w:ascii="Arial" w:hAnsi="Arial" w:cs="Arial"/>
                <w:sz w:val="18"/>
                <w:szCs w:val="18"/>
              </w:rPr>
            </w:pPr>
          </w:p>
        </w:tc>
        <w:tc>
          <w:tcPr>
            <w:tcW w:w="2475" w:type="dxa"/>
            <w:gridSpan w:val="2"/>
          </w:tcPr>
          <w:p w14:paraId="2C844341"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Consolidated                  financial statements</w:t>
            </w:r>
          </w:p>
        </w:tc>
        <w:tc>
          <w:tcPr>
            <w:tcW w:w="2475" w:type="dxa"/>
            <w:gridSpan w:val="2"/>
          </w:tcPr>
          <w:p w14:paraId="6914F006"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Separate                            financial statements</w:t>
            </w:r>
          </w:p>
        </w:tc>
      </w:tr>
      <w:tr w:rsidR="00D710CE" w:rsidRPr="00C63260" w14:paraId="6486B874" w14:textId="77777777" w:rsidTr="00E92CDD">
        <w:trPr>
          <w:tblHeader/>
        </w:trPr>
        <w:tc>
          <w:tcPr>
            <w:tcW w:w="4590" w:type="dxa"/>
          </w:tcPr>
          <w:p w14:paraId="03A219A9" w14:textId="77777777" w:rsidR="00D710CE" w:rsidRPr="00C63260" w:rsidRDefault="00D710CE" w:rsidP="00E92CDD">
            <w:pPr>
              <w:spacing w:line="320" w:lineRule="exact"/>
              <w:ind w:right="-18"/>
              <w:jc w:val="thaiDistribute"/>
              <w:rPr>
                <w:rFonts w:ascii="Arial" w:hAnsi="Arial" w:cs="Arial"/>
                <w:sz w:val="18"/>
                <w:szCs w:val="18"/>
              </w:rPr>
            </w:pPr>
            <w:r w:rsidRPr="00C63260">
              <w:br w:type="page"/>
            </w:r>
          </w:p>
        </w:tc>
        <w:tc>
          <w:tcPr>
            <w:tcW w:w="1237" w:type="dxa"/>
          </w:tcPr>
          <w:p w14:paraId="7CBF181F"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2022</w:t>
            </w:r>
          </w:p>
        </w:tc>
        <w:tc>
          <w:tcPr>
            <w:tcW w:w="1238" w:type="dxa"/>
          </w:tcPr>
          <w:p w14:paraId="4A0D5226"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2021</w:t>
            </w:r>
          </w:p>
        </w:tc>
        <w:tc>
          <w:tcPr>
            <w:tcW w:w="1237" w:type="dxa"/>
          </w:tcPr>
          <w:p w14:paraId="7C15636D"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2022</w:t>
            </w:r>
          </w:p>
        </w:tc>
        <w:tc>
          <w:tcPr>
            <w:tcW w:w="1238" w:type="dxa"/>
          </w:tcPr>
          <w:p w14:paraId="5B9454D1" w14:textId="77777777" w:rsidR="00D710CE" w:rsidRPr="00C63260" w:rsidRDefault="00D710CE"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sz w:val="20"/>
                <w:szCs w:val="20"/>
              </w:rPr>
              <w:t>2021</w:t>
            </w:r>
          </w:p>
        </w:tc>
      </w:tr>
      <w:tr w:rsidR="00577FF3" w:rsidRPr="00C63260" w14:paraId="37C2D899" w14:textId="77777777" w:rsidTr="00807803">
        <w:tc>
          <w:tcPr>
            <w:tcW w:w="4590" w:type="dxa"/>
          </w:tcPr>
          <w:p w14:paraId="44C00946" w14:textId="30DABFC0" w:rsidR="00577FF3" w:rsidRPr="00C63260" w:rsidRDefault="00577FF3" w:rsidP="00445767">
            <w:pPr>
              <w:tabs>
                <w:tab w:val="decimal" w:pos="975"/>
                <w:tab w:val="decimal" w:pos="1152"/>
              </w:tabs>
              <w:spacing w:line="320" w:lineRule="exact"/>
              <w:ind w:right="-43"/>
              <w:rPr>
                <w:rFonts w:ascii="Arial" w:hAnsi="Arial"/>
                <w:b/>
                <w:bCs/>
                <w:sz w:val="28"/>
                <w:szCs w:val="28"/>
                <w:cs/>
              </w:rPr>
            </w:pPr>
            <w:r w:rsidRPr="00C63260">
              <w:rPr>
                <w:rFonts w:ascii="Arial" w:hAnsi="Arial" w:cs="Arial"/>
                <w:b/>
                <w:bCs/>
                <w:sz w:val="18"/>
                <w:szCs w:val="18"/>
                <w:u w:val="single"/>
              </w:rPr>
              <w:t>Trade accounts receivable - unrelated parties</w:t>
            </w:r>
          </w:p>
        </w:tc>
        <w:tc>
          <w:tcPr>
            <w:tcW w:w="1237" w:type="dxa"/>
          </w:tcPr>
          <w:p w14:paraId="16308D5C" w14:textId="77777777" w:rsidR="00577FF3" w:rsidRPr="00C63260" w:rsidRDefault="00577FF3" w:rsidP="00577FF3">
            <w:pPr>
              <w:tabs>
                <w:tab w:val="decimal" w:pos="885"/>
                <w:tab w:val="decimal" w:pos="1152"/>
              </w:tabs>
              <w:spacing w:line="320" w:lineRule="exact"/>
              <w:ind w:right="-43"/>
              <w:rPr>
                <w:rFonts w:ascii="Arial" w:hAnsi="Arial"/>
                <w:b/>
                <w:bCs/>
                <w:sz w:val="28"/>
                <w:szCs w:val="28"/>
                <w:cs/>
              </w:rPr>
            </w:pPr>
          </w:p>
        </w:tc>
        <w:tc>
          <w:tcPr>
            <w:tcW w:w="1238" w:type="dxa"/>
          </w:tcPr>
          <w:p w14:paraId="5FABCE79" w14:textId="77777777" w:rsidR="00577FF3" w:rsidRPr="00C63260" w:rsidRDefault="00577FF3" w:rsidP="00577FF3">
            <w:pPr>
              <w:tabs>
                <w:tab w:val="decimal" w:pos="885"/>
                <w:tab w:val="decimal" w:pos="1152"/>
              </w:tabs>
              <w:spacing w:line="320" w:lineRule="exact"/>
              <w:ind w:right="-43"/>
              <w:rPr>
                <w:rFonts w:ascii="Arial" w:hAnsi="Arial"/>
                <w:b/>
                <w:bCs/>
                <w:sz w:val="28"/>
                <w:szCs w:val="28"/>
                <w:cs/>
              </w:rPr>
            </w:pPr>
          </w:p>
        </w:tc>
        <w:tc>
          <w:tcPr>
            <w:tcW w:w="1237" w:type="dxa"/>
          </w:tcPr>
          <w:p w14:paraId="36319379" w14:textId="77777777" w:rsidR="00577FF3" w:rsidRPr="00C63260" w:rsidRDefault="00577FF3" w:rsidP="00577FF3">
            <w:pPr>
              <w:tabs>
                <w:tab w:val="decimal" w:pos="885"/>
                <w:tab w:val="decimal" w:pos="1152"/>
              </w:tabs>
              <w:spacing w:line="320" w:lineRule="exact"/>
              <w:ind w:right="-43"/>
              <w:rPr>
                <w:rFonts w:ascii="Arial" w:hAnsi="Arial"/>
                <w:b/>
                <w:bCs/>
                <w:sz w:val="28"/>
                <w:szCs w:val="28"/>
                <w:cs/>
              </w:rPr>
            </w:pPr>
          </w:p>
        </w:tc>
        <w:tc>
          <w:tcPr>
            <w:tcW w:w="1238" w:type="dxa"/>
          </w:tcPr>
          <w:p w14:paraId="5D1CDFCE" w14:textId="6C814499" w:rsidR="00577FF3" w:rsidRPr="00C63260" w:rsidRDefault="00577FF3" w:rsidP="00577FF3">
            <w:pPr>
              <w:tabs>
                <w:tab w:val="decimal" w:pos="885"/>
                <w:tab w:val="decimal" w:pos="1152"/>
              </w:tabs>
              <w:spacing w:line="320" w:lineRule="exact"/>
              <w:ind w:right="-43"/>
              <w:rPr>
                <w:rFonts w:ascii="Arial" w:hAnsi="Arial"/>
                <w:b/>
                <w:bCs/>
                <w:sz w:val="28"/>
                <w:szCs w:val="28"/>
                <w:cs/>
              </w:rPr>
            </w:pPr>
          </w:p>
        </w:tc>
      </w:tr>
      <w:tr w:rsidR="008C1E7F" w:rsidRPr="00C63260" w14:paraId="487EA7C3" w14:textId="77777777" w:rsidTr="00807803">
        <w:tc>
          <w:tcPr>
            <w:tcW w:w="4590" w:type="dxa"/>
          </w:tcPr>
          <w:p w14:paraId="48FC3B99" w14:textId="77777777" w:rsidR="008C1E7F" w:rsidRPr="00C63260" w:rsidRDefault="008C1E7F" w:rsidP="00445767">
            <w:pPr>
              <w:spacing w:line="320" w:lineRule="exact"/>
              <w:ind w:left="-14" w:right="-45" w:firstLine="14"/>
              <w:jc w:val="thaiDistribute"/>
              <w:rPr>
                <w:rFonts w:ascii="Arial" w:hAnsi="Arial" w:cs="Arial"/>
                <w:sz w:val="18"/>
                <w:szCs w:val="18"/>
              </w:rPr>
            </w:pPr>
            <w:r w:rsidRPr="00C63260">
              <w:rPr>
                <w:rFonts w:ascii="Arial" w:hAnsi="Arial" w:cs="Arial"/>
                <w:sz w:val="18"/>
                <w:szCs w:val="18"/>
              </w:rPr>
              <w:t xml:space="preserve">Aged </w:t>
            </w:r>
            <w:proofErr w:type="gramStart"/>
            <w:r w:rsidRPr="00C63260">
              <w:rPr>
                <w:rFonts w:ascii="Arial" w:hAnsi="Arial" w:cs="Arial"/>
                <w:sz w:val="18"/>
                <w:szCs w:val="18"/>
              </w:rPr>
              <w:t>on the basis of</w:t>
            </w:r>
            <w:proofErr w:type="gramEnd"/>
            <w:r w:rsidRPr="00C63260">
              <w:rPr>
                <w:rFonts w:ascii="Arial" w:hAnsi="Arial" w:cs="Arial"/>
                <w:sz w:val="18"/>
                <w:szCs w:val="18"/>
              </w:rPr>
              <w:t xml:space="preserve"> due dates</w:t>
            </w:r>
          </w:p>
        </w:tc>
        <w:tc>
          <w:tcPr>
            <w:tcW w:w="1237" w:type="dxa"/>
          </w:tcPr>
          <w:p w14:paraId="0F874A81" w14:textId="77777777" w:rsidR="008C1E7F" w:rsidRPr="00C63260" w:rsidRDefault="008C1E7F" w:rsidP="00577FF3">
            <w:pPr>
              <w:tabs>
                <w:tab w:val="decimal" w:pos="885"/>
              </w:tabs>
              <w:spacing w:line="320" w:lineRule="exact"/>
              <w:ind w:right="-18"/>
              <w:rPr>
                <w:rFonts w:ascii="Arial" w:hAnsi="Arial" w:cs="Arial"/>
                <w:sz w:val="18"/>
                <w:szCs w:val="18"/>
              </w:rPr>
            </w:pPr>
          </w:p>
        </w:tc>
        <w:tc>
          <w:tcPr>
            <w:tcW w:w="1238" w:type="dxa"/>
          </w:tcPr>
          <w:p w14:paraId="5441FC3F" w14:textId="77777777" w:rsidR="008C1E7F" w:rsidRPr="00C63260" w:rsidRDefault="008C1E7F" w:rsidP="00577FF3">
            <w:pPr>
              <w:tabs>
                <w:tab w:val="decimal" w:pos="885"/>
              </w:tabs>
              <w:spacing w:line="320" w:lineRule="exact"/>
              <w:ind w:right="-18"/>
              <w:rPr>
                <w:rFonts w:ascii="Arial" w:hAnsi="Arial" w:cs="Arial"/>
                <w:sz w:val="18"/>
                <w:szCs w:val="18"/>
              </w:rPr>
            </w:pPr>
          </w:p>
        </w:tc>
        <w:tc>
          <w:tcPr>
            <w:tcW w:w="1237" w:type="dxa"/>
          </w:tcPr>
          <w:p w14:paraId="0276DE5F" w14:textId="77777777" w:rsidR="008C1E7F" w:rsidRPr="00C63260" w:rsidRDefault="008C1E7F" w:rsidP="00577FF3">
            <w:pPr>
              <w:tabs>
                <w:tab w:val="decimal" w:pos="885"/>
              </w:tabs>
              <w:spacing w:line="320" w:lineRule="exact"/>
              <w:ind w:right="-18"/>
              <w:rPr>
                <w:rFonts w:ascii="Arial" w:hAnsi="Arial" w:cs="Arial"/>
                <w:sz w:val="18"/>
                <w:szCs w:val="18"/>
              </w:rPr>
            </w:pPr>
          </w:p>
        </w:tc>
        <w:tc>
          <w:tcPr>
            <w:tcW w:w="1238" w:type="dxa"/>
          </w:tcPr>
          <w:p w14:paraId="253DA20E" w14:textId="77777777" w:rsidR="008C1E7F" w:rsidRPr="00C63260" w:rsidRDefault="008C1E7F" w:rsidP="00577FF3">
            <w:pPr>
              <w:tabs>
                <w:tab w:val="decimal" w:pos="885"/>
              </w:tabs>
              <w:spacing w:line="320" w:lineRule="exact"/>
              <w:ind w:right="-18"/>
              <w:rPr>
                <w:rFonts w:ascii="Arial" w:hAnsi="Arial" w:cs="Arial"/>
                <w:sz w:val="18"/>
                <w:szCs w:val="18"/>
              </w:rPr>
            </w:pPr>
          </w:p>
        </w:tc>
      </w:tr>
      <w:tr w:rsidR="00D710CE" w:rsidRPr="00C63260" w14:paraId="74448B0E" w14:textId="77777777" w:rsidTr="00807803">
        <w:tc>
          <w:tcPr>
            <w:tcW w:w="4590" w:type="dxa"/>
          </w:tcPr>
          <w:p w14:paraId="3DF6C8EB" w14:textId="77777777" w:rsidR="00D710CE" w:rsidRPr="00C63260" w:rsidRDefault="00D710CE" w:rsidP="00D710CE">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Not yet due</w:t>
            </w:r>
          </w:p>
        </w:tc>
        <w:tc>
          <w:tcPr>
            <w:tcW w:w="1237" w:type="dxa"/>
          </w:tcPr>
          <w:p w14:paraId="3F86BA7C" w14:textId="704FD222"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218,351</w:t>
            </w:r>
          </w:p>
        </w:tc>
        <w:tc>
          <w:tcPr>
            <w:tcW w:w="1238" w:type="dxa"/>
          </w:tcPr>
          <w:p w14:paraId="2EACFC18" w14:textId="696565A4"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300,147</w:t>
            </w:r>
          </w:p>
        </w:tc>
        <w:tc>
          <w:tcPr>
            <w:tcW w:w="1237" w:type="dxa"/>
          </w:tcPr>
          <w:p w14:paraId="3D4FDE6A" w14:textId="5CD224B2"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2,59</w:t>
            </w:r>
            <w:r w:rsidR="00CF2312">
              <w:rPr>
                <w:rFonts w:ascii="Arial" w:hAnsi="Arial" w:cs="Arial"/>
                <w:sz w:val="18"/>
                <w:szCs w:val="18"/>
              </w:rPr>
              <w:t>6</w:t>
            </w:r>
          </w:p>
        </w:tc>
        <w:tc>
          <w:tcPr>
            <w:tcW w:w="1238" w:type="dxa"/>
          </w:tcPr>
          <w:p w14:paraId="3C145D1A" w14:textId="69FC655A"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8,534</w:t>
            </w:r>
          </w:p>
        </w:tc>
      </w:tr>
      <w:tr w:rsidR="00D710CE" w:rsidRPr="00C63260" w14:paraId="7FCD4474" w14:textId="77777777" w:rsidTr="00807803">
        <w:tc>
          <w:tcPr>
            <w:tcW w:w="4590" w:type="dxa"/>
          </w:tcPr>
          <w:p w14:paraId="04978569" w14:textId="77777777" w:rsidR="00D710CE" w:rsidRPr="00C63260" w:rsidRDefault="00D710CE" w:rsidP="00D710CE">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b/>
              <w:t>Past due</w:t>
            </w:r>
          </w:p>
        </w:tc>
        <w:tc>
          <w:tcPr>
            <w:tcW w:w="1237" w:type="dxa"/>
          </w:tcPr>
          <w:p w14:paraId="43E5C138"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60326466"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7" w:type="dxa"/>
          </w:tcPr>
          <w:p w14:paraId="08427BD8"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7995B853" w14:textId="77777777" w:rsidR="00D710CE" w:rsidRPr="00C63260" w:rsidRDefault="00D710CE" w:rsidP="00D710CE">
            <w:pPr>
              <w:tabs>
                <w:tab w:val="decimal" w:pos="885"/>
              </w:tabs>
              <w:spacing w:line="320" w:lineRule="exact"/>
              <w:ind w:right="-18"/>
              <w:rPr>
                <w:rFonts w:ascii="Arial" w:hAnsi="Arial" w:cs="Arial"/>
                <w:sz w:val="18"/>
                <w:szCs w:val="18"/>
              </w:rPr>
            </w:pPr>
          </w:p>
        </w:tc>
      </w:tr>
      <w:tr w:rsidR="00D710CE" w:rsidRPr="00C63260" w14:paraId="7AFA0986" w14:textId="77777777" w:rsidTr="00807803">
        <w:tc>
          <w:tcPr>
            <w:tcW w:w="4590" w:type="dxa"/>
          </w:tcPr>
          <w:p w14:paraId="00C82389" w14:textId="77777777" w:rsidR="00D710CE" w:rsidRPr="00C63260" w:rsidRDefault="00D710CE" w:rsidP="00D710CE">
            <w:pPr>
              <w:tabs>
                <w:tab w:val="left" w:pos="492"/>
              </w:tabs>
              <w:spacing w:line="320" w:lineRule="exact"/>
              <w:ind w:left="-48" w:right="-45"/>
              <w:jc w:val="thaiDistribute"/>
              <w:rPr>
                <w:rFonts w:ascii="Arial" w:hAnsi="Arial"/>
                <w:sz w:val="18"/>
                <w:szCs w:val="18"/>
                <w:cs/>
              </w:rPr>
            </w:pPr>
            <w:r w:rsidRPr="00C63260">
              <w:rPr>
                <w:rFonts w:ascii="Arial" w:hAnsi="Arial" w:cs="Arial"/>
                <w:sz w:val="18"/>
                <w:szCs w:val="18"/>
              </w:rPr>
              <w:tab/>
              <w:t>Up to 3 months</w:t>
            </w:r>
          </w:p>
        </w:tc>
        <w:tc>
          <w:tcPr>
            <w:tcW w:w="1237" w:type="dxa"/>
          </w:tcPr>
          <w:p w14:paraId="1907E8F5" w14:textId="7FEDBF90"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153,995</w:t>
            </w:r>
          </w:p>
        </w:tc>
        <w:tc>
          <w:tcPr>
            <w:tcW w:w="1238" w:type="dxa"/>
          </w:tcPr>
          <w:p w14:paraId="5F80BC98" w14:textId="0F062F58"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265,507</w:t>
            </w:r>
          </w:p>
        </w:tc>
        <w:tc>
          <w:tcPr>
            <w:tcW w:w="1237" w:type="dxa"/>
          </w:tcPr>
          <w:p w14:paraId="68D00465" w14:textId="7B5301E8"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2,980</w:t>
            </w:r>
          </w:p>
        </w:tc>
        <w:tc>
          <w:tcPr>
            <w:tcW w:w="1238" w:type="dxa"/>
          </w:tcPr>
          <w:p w14:paraId="0F4591E0" w14:textId="321944E9"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9,360</w:t>
            </w:r>
          </w:p>
        </w:tc>
      </w:tr>
      <w:tr w:rsidR="00D710CE" w:rsidRPr="00C63260" w14:paraId="1BDDA615" w14:textId="77777777" w:rsidTr="00807803">
        <w:tc>
          <w:tcPr>
            <w:tcW w:w="4590" w:type="dxa"/>
          </w:tcPr>
          <w:p w14:paraId="654C6100" w14:textId="77777777" w:rsidR="00D710CE" w:rsidRPr="00C63260" w:rsidRDefault="00D710CE" w:rsidP="00D710CE">
            <w:pPr>
              <w:tabs>
                <w:tab w:val="left" w:pos="492"/>
              </w:tabs>
              <w:spacing w:line="320" w:lineRule="exact"/>
              <w:ind w:left="-48" w:right="-45"/>
              <w:jc w:val="thaiDistribute"/>
              <w:rPr>
                <w:rFonts w:ascii="Arial" w:hAnsi="Arial" w:cs="Arial"/>
                <w:sz w:val="18"/>
                <w:szCs w:val="18"/>
              </w:rPr>
            </w:pPr>
            <w:r w:rsidRPr="00C63260">
              <w:rPr>
                <w:rFonts w:ascii="Arial" w:hAnsi="Arial" w:cs="Arial"/>
                <w:sz w:val="18"/>
                <w:szCs w:val="18"/>
              </w:rPr>
              <w:t xml:space="preserve"> </w:t>
            </w:r>
            <w:r w:rsidRPr="00C63260">
              <w:rPr>
                <w:rFonts w:ascii="Arial" w:hAnsi="Arial" w:cs="Arial"/>
                <w:sz w:val="18"/>
                <w:szCs w:val="18"/>
              </w:rPr>
              <w:tab/>
              <w:t>3 - 6 months</w:t>
            </w:r>
          </w:p>
        </w:tc>
        <w:tc>
          <w:tcPr>
            <w:tcW w:w="1237" w:type="dxa"/>
          </w:tcPr>
          <w:p w14:paraId="3E3218A3" w14:textId="3A7D114D"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19,585</w:t>
            </w:r>
          </w:p>
        </w:tc>
        <w:tc>
          <w:tcPr>
            <w:tcW w:w="1238" w:type="dxa"/>
          </w:tcPr>
          <w:p w14:paraId="22E804AD" w14:textId="7FE9EAB8"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3,442</w:t>
            </w:r>
          </w:p>
        </w:tc>
        <w:tc>
          <w:tcPr>
            <w:tcW w:w="1237" w:type="dxa"/>
          </w:tcPr>
          <w:p w14:paraId="3A08240F" w14:textId="4BDE8144"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8" w:type="dxa"/>
          </w:tcPr>
          <w:p w14:paraId="655C2AAA" w14:textId="0464572B"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w:t>
            </w:r>
          </w:p>
        </w:tc>
      </w:tr>
      <w:tr w:rsidR="00D710CE" w:rsidRPr="00C63260" w14:paraId="5A7533C4" w14:textId="77777777" w:rsidTr="00807803">
        <w:tc>
          <w:tcPr>
            <w:tcW w:w="4590" w:type="dxa"/>
          </w:tcPr>
          <w:p w14:paraId="5340450A" w14:textId="54B59FAB" w:rsidR="00D710CE" w:rsidRPr="00C63260" w:rsidRDefault="00D710CE" w:rsidP="00D710CE">
            <w:pPr>
              <w:tabs>
                <w:tab w:val="left" w:pos="492"/>
              </w:tabs>
              <w:spacing w:line="320" w:lineRule="exact"/>
              <w:ind w:left="-48" w:right="-17"/>
              <w:rPr>
                <w:rFonts w:ascii="Arial" w:hAnsi="Arial" w:cs="Arial"/>
                <w:sz w:val="18"/>
                <w:szCs w:val="18"/>
              </w:rPr>
            </w:pPr>
            <w:r w:rsidRPr="00C63260">
              <w:rPr>
                <w:rFonts w:ascii="Arial" w:hAnsi="Arial" w:cs="Arial"/>
                <w:sz w:val="18"/>
                <w:szCs w:val="18"/>
              </w:rPr>
              <w:tab/>
              <w:t>6</w:t>
            </w:r>
            <w:r w:rsidRPr="00C63260">
              <w:rPr>
                <w:rFonts w:ascii="Arial" w:hAnsi="Arial" w:cs="Arial"/>
                <w:sz w:val="18"/>
                <w:szCs w:val="18"/>
                <w:cs/>
              </w:rPr>
              <w:t xml:space="preserve"> - </w:t>
            </w:r>
            <w:r w:rsidRPr="00C63260">
              <w:rPr>
                <w:rFonts w:ascii="Arial" w:hAnsi="Arial" w:cs="Arial"/>
                <w:sz w:val="18"/>
                <w:szCs w:val="18"/>
              </w:rPr>
              <w:t>12</w:t>
            </w:r>
            <w:r w:rsidRPr="00C63260">
              <w:rPr>
                <w:rFonts w:ascii="Arial" w:hAnsi="Arial" w:cs="Arial"/>
                <w:sz w:val="18"/>
                <w:szCs w:val="18"/>
                <w:cs/>
              </w:rPr>
              <w:t xml:space="preserve"> </w:t>
            </w:r>
            <w:r w:rsidRPr="00C63260">
              <w:rPr>
                <w:rFonts w:ascii="Arial" w:hAnsi="Arial" w:cs="Arial"/>
                <w:sz w:val="18"/>
                <w:szCs w:val="18"/>
              </w:rPr>
              <w:t>months</w:t>
            </w:r>
          </w:p>
        </w:tc>
        <w:tc>
          <w:tcPr>
            <w:tcW w:w="1237" w:type="dxa"/>
          </w:tcPr>
          <w:p w14:paraId="63A56D2B" w14:textId="3211E140"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6,498</w:t>
            </w:r>
          </w:p>
        </w:tc>
        <w:tc>
          <w:tcPr>
            <w:tcW w:w="1238" w:type="dxa"/>
          </w:tcPr>
          <w:p w14:paraId="5C59F0F9" w14:textId="266F3932"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7" w:type="dxa"/>
          </w:tcPr>
          <w:p w14:paraId="017E5EF2" w14:textId="13F2085C"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12</w:t>
            </w:r>
          </w:p>
        </w:tc>
        <w:tc>
          <w:tcPr>
            <w:tcW w:w="1238" w:type="dxa"/>
          </w:tcPr>
          <w:p w14:paraId="680D1F43" w14:textId="7EC5ED6A"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w:t>
            </w:r>
          </w:p>
        </w:tc>
      </w:tr>
      <w:tr w:rsidR="00D710CE" w:rsidRPr="00C63260" w14:paraId="3EBB525F" w14:textId="77777777" w:rsidTr="00807803">
        <w:tc>
          <w:tcPr>
            <w:tcW w:w="4590" w:type="dxa"/>
          </w:tcPr>
          <w:p w14:paraId="5D4FD71E" w14:textId="702FF43E" w:rsidR="00D710CE" w:rsidRPr="00C63260" w:rsidRDefault="00D710CE" w:rsidP="00D710CE">
            <w:pPr>
              <w:tabs>
                <w:tab w:val="left" w:pos="162"/>
              </w:tabs>
              <w:spacing w:line="320" w:lineRule="exact"/>
              <w:ind w:left="-48" w:right="-17" w:firstLine="34"/>
              <w:rPr>
                <w:rFonts w:ascii="Arial" w:hAnsi="Arial"/>
                <w:sz w:val="18"/>
                <w:szCs w:val="18"/>
                <w:cs/>
              </w:rPr>
            </w:pPr>
            <w:r w:rsidRPr="00C63260">
              <w:rPr>
                <w:rFonts w:ascii="Arial" w:hAnsi="Arial" w:cs="Arial"/>
                <w:sz w:val="18"/>
                <w:szCs w:val="18"/>
              </w:rPr>
              <w:t xml:space="preserve">Total trade accounts receivable - </w:t>
            </w:r>
            <w:r w:rsidRPr="00C63260">
              <w:rPr>
                <w:rFonts w:ascii="Arial" w:hAnsi="Arial" w:cs="Arial"/>
                <w:sz w:val="18"/>
                <w:szCs w:val="22"/>
              </w:rPr>
              <w:t>un</w:t>
            </w:r>
            <w:r w:rsidRPr="00C63260">
              <w:rPr>
                <w:rFonts w:ascii="Arial" w:hAnsi="Arial" w:cs="Arial"/>
                <w:sz w:val="18"/>
                <w:szCs w:val="18"/>
              </w:rPr>
              <w:t>related parties</w:t>
            </w:r>
          </w:p>
        </w:tc>
        <w:tc>
          <w:tcPr>
            <w:tcW w:w="1237" w:type="dxa"/>
          </w:tcPr>
          <w:p w14:paraId="5AFC8FD6" w14:textId="4737790E" w:rsidR="00D710CE" w:rsidRPr="00D710CE" w:rsidRDefault="00D710CE" w:rsidP="00D710CE">
            <w:pPr>
              <w:tabs>
                <w:tab w:val="decimal" w:pos="885"/>
              </w:tabs>
              <w:spacing w:line="320" w:lineRule="exact"/>
              <w:ind w:right="-18"/>
              <w:rPr>
                <w:rFonts w:ascii="Arial" w:hAnsi="Arial" w:cs="Arial"/>
                <w:sz w:val="18"/>
                <w:szCs w:val="18"/>
                <w:cs/>
              </w:rPr>
            </w:pPr>
            <w:r w:rsidRPr="00D710CE">
              <w:rPr>
                <w:rFonts w:ascii="Arial" w:hAnsi="Arial" w:cs="Arial"/>
                <w:sz w:val="18"/>
                <w:szCs w:val="18"/>
              </w:rPr>
              <w:t>398,429</w:t>
            </w:r>
          </w:p>
        </w:tc>
        <w:tc>
          <w:tcPr>
            <w:tcW w:w="1238" w:type="dxa"/>
          </w:tcPr>
          <w:p w14:paraId="2626DAD6" w14:textId="4B67D80C"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569,096</w:t>
            </w:r>
          </w:p>
        </w:tc>
        <w:tc>
          <w:tcPr>
            <w:tcW w:w="1237" w:type="dxa"/>
          </w:tcPr>
          <w:p w14:paraId="3BA61245" w14:textId="39032C40"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5,58</w:t>
            </w:r>
            <w:r w:rsidR="00CF2312">
              <w:rPr>
                <w:rFonts w:ascii="Arial" w:hAnsi="Arial" w:cs="Arial"/>
                <w:sz w:val="18"/>
                <w:szCs w:val="18"/>
              </w:rPr>
              <w:t>8</w:t>
            </w:r>
          </w:p>
        </w:tc>
        <w:tc>
          <w:tcPr>
            <w:tcW w:w="1238" w:type="dxa"/>
          </w:tcPr>
          <w:p w14:paraId="6D17A254" w14:textId="1F0F22D0"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17,894</w:t>
            </w:r>
          </w:p>
        </w:tc>
      </w:tr>
      <w:tr w:rsidR="00D710CE" w:rsidRPr="00C63260" w14:paraId="59392374" w14:textId="77777777" w:rsidTr="00807803">
        <w:tc>
          <w:tcPr>
            <w:tcW w:w="4590" w:type="dxa"/>
          </w:tcPr>
          <w:p w14:paraId="3834FE92" w14:textId="68B2A3EB" w:rsidR="00D710CE" w:rsidRPr="00C63260" w:rsidRDefault="00D710CE" w:rsidP="00D710CE">
            <w:pPr>
              <w:tabs>
                <w:tab w:val="left" w:pos="162"/>
              </w:tabs>
              <w:spacing w:line="320" w:lineRule="exact"/>
              <w:ind w:left="-48" w:right="-17" w:firstLine="34"/>
              <w:rPr>
                <w:rFonts w:ascii="Arial" w:hAnsi="Arial" w:cs="Arial"/>
                <w:sz w:val="18"/>
                <w:szCs w:val="18"/>
              </w:rPr>
            </w:pPr>
            <w:r w:rsidRPr="00C63260">
              <w:rPr>
                <w:rFonts w:ascii="Arial" w:hAnsi="Arial" w:cs="Arial"/>
                <w:sz w:val="18"/>
                <w:szCs w:val="18"/>
              </w:rPr>
              <w:t>Less: Allowance for expected credit losses</w:t>
            </w:r>
          </w:p>
        </w:tc>
        <w:tc>
          <w:tcPr>
            <w:tcW w:w="1237" w:type="dxa"/>
          </w:tcPr>
          <w:p w14:paraId="6416FB68" w14:textId="24E886BC"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(928)</w:t>
            </w:r>
          </w:p>
        </w:tc>
        <w:tc>
          <w:tcPr>
            <w:tcW w:w="1238" w:type="dxa"/>
          </w:tcPr>
          <w:p w14:paraId="60B7B2D9" w14:textId="2A82AC42"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(777)</w:t>
            </w:r>
          </w:p>
        </w:tc>
        <w:tc>
          <w:tcPr>
            <w:tcW w:w="1237" w:type="dxa"/>
          </w:tcPr>
          <w:p w14:paraId="02552885" w14:textId="72172296"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(71)</w:t>
            </w:r>
          </w:p>
        </w:tc>
        <w:tc>
          <w:tcPr>
            <w:tcW w:w="1238" w:type="dxa"/>
          </w:tcPr>
          <w:p w14:paraId="18002932" w14:textId="2B863CF8"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(424)</w:t>
            </w:r>
          </w:p>
        </w:tc>
      </w:tr>
      <w:tr w:rsidR="00D710CE" w:rsidRPr="00C63260" w14:paraId="08D7633A" w14:textId="77777777" w:rsidTr="00807803">
        <w:tc>
          <w:tcPr>
            <w:tcW w:w="4590" w:type="dxa"/>
          </w:tcPr>
          <w:p w14:paraId="27903CED" w14:textId="6BE13702" w:rsidR="00D710CE" w:rsidRPr="00C63260" w:rsidRDefault="00D710CE" w:rsidP="00D710CE">
            <w:pPr>
              <w:tabs>
                <w:tab w:val="left" w:pos="162"/>
              </w:tabs>
              <w:spacing w:line="320" w:lineRule="exact"/>
              <w:ind w:left="-48" w:right="-17" w:firstLine="34"/>
              <w:rPr>
                <w:rFonts w:ascii="Arial" w:hAnsi="Arial" w:cs="Arial"/>
                <w:sz w:val="18"/>
                <w:szCs w:val="18"/>
              </w:rPr>
            </w:pPr>
            <w:r w:rsidRPr="00C63260">
              <w:rPr>
                <w:rFonts w:ascii="Arial" w:hAnsi="Arial" w:cs="Arial"/>
                <w:sz w:val="18"/>
                <w:szCs w:val="18"/>
              </w:rPr>
              <w:t xml:space="preserve">Total trade accounts receivable - </w:t>
            </w:r>
            <w:r w:rsidRPr="00C63260">
              <w:rPr>
                <w:rFonts w:ascii="Arial" w:hAnsi="Arial" w:cs="Arial"/>
                <w:sz w:val="18"/>
                <w:szCs w:val="22"/>
              </w:rPr>
              <w:t>un</w:t>
            </w:r>
            <w:r w:rsidRPr="00C63260">
              <w:rPr>
                <w:rFonts w:ascii="Arial" w:hAnsi="Arial" w:cs="Arial"/>
                <w:sz w:val="18"/>
                <w:szCs w:val="18"/>
              </w:rPr>
              <w:t>related parties, net</w:t>
            </w:r>
          </w:p>
        </w:tc>
        <w:tc>
          <w:tcPr>
            <w:tcW w:w="1237" w:type="dxa"/>
          </w:tcPr>
          <w:p w14:paraId="637E04EC" w14:textId="7C96C0AF"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397,501</w:t>
            </w:r>
          </w:p>
        </w:tc>
        <w:tc>
          <w:tcPr>
            <w:tcW w:w="1238" w:type="dxa"/>
          </w:tcPr>
          <w:p w14:paraId="748FADBE" w14:textId="2AA685E7"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568,319</w:t>
            </w:r>
          </w:p>
        </w:tc>
        <w:tc>
          <w:tcPr>
            <w:tcW w:w="1237" w:type="dxa"/>
          </w:tcPr>
          <w:p w14:paraId="47095453" w14:textId="34B7CB62"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5,51</w:t>
            </w:r>
            <w:r w:rsidR="00CF2312">
              <w:rPr>
                <w:rFonts w:ascii="Arial" w:hAnsi="Arial" w:cs="Arial"/>
                <w:sz w:val="18"/>
                <w:szCs w:val="18"/>
              </w:rPr>
              <w:t>7</w:t>
            </w:r>
          </w:p>
        </w:tc>
        <w:tc>
          <w:tcPr>
            <w:tcW w:w="1238" w:type="dxa"/>
          </w:tcPr>
          <w:p w14:paraId="4BF4C932" w14:textId="0146E565"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17,470</w:t>
            </w:r>
          </w:p>
        </w:tc>
      </w:tr>
      <w:tr w:rsidR="00D710CE" w:rsidRPr="00C63260" w14:paraId="030C3B49" w14:textId="77777777" w:rsidTr="00807803">
        <w:tc>
          <w:tcPr>
            <w:tcW w:w="4590" w:type="dxa"/>
          </w:tcPr>
          <w:p w14:paraId="67037DAB" w14:textId="3C65B5B2" w:rsidR="00D710CE" w:rsidRPr="00C63260" w:rsidRDefault="00D710CE" w:rsidP="00D710CE">
            <w:pPr>
              <w:tabs>
                <w:tab w:val="left" w:pos="162"/>
              </w:tabs>
              <w:spacing w:line="320" w:lineRule="exact"/>
              <w:ind w:left="-48" w:right="-17" w:firstLine="48"/>
              <w:rPr>
                <w:rFonts w:ascii="Arial" w:hAnsi="Arial" w:cs="Arial"/>
                <w:sz w:val="18"/>
                <w:szCs w:val="18"/>
              </w:rPr>
            </w:pPr>
            <w:r w:rsidRPr="00C63260">
              <w:rPr>
                <w:rFonts w:ascii="Arial" w:hAnsi="Arial" w:cs="Arial"/>
                <w:sz w:val="18"/>
                <w:szCs w:val="18"/>
              </w:rPr>
              <w:t xml:space="preserve">Total trade accounts receivable </w:t>
            </w:r>
          </w:p>
        </w:tc>
        <w:tc>
          <w:tcPr>
            <w:tcW w:w="1237" w:type="dxa"/>
          </w:tcPr>
          <w:p w14:paraId="0BF8F8D8" w14:textId="2AD15C63"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426,949</w:t>
            </w:r>
          </w:p>
        </w:tc>
        <w:tc>
          <w:tcPr>
            <w:tcW w:w="1238" w:type="dxa"/>
          </w:tcPr>
          <w:p w14:paraId="696F2346" w14:textId="63D4DBC1"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D710CE">
              <w:rPr>
                <w:rFonts w:ascii="Arial" w:hAnsi="Arial" w:cs="Arial"/>
                <w:sz w:val="18"/>
                <w:szCs w:val="18"/>
              </w:rPr>
              <w:t>603,906</w:t>
            </w:r>
          </w:p>
        </w:tc>
        <w:tc>
          <w:tcPr>
            <w:tcW w:w="1237" w:type="dxa"/>
          </w:tcPr>
          <w:p w14:paraId="67A92618" w14:textId="0CF72469" w:rsidR="00D710CE" w:rsidRPr="00C63260" w:rsidRDefault="00CF2312" w:rsidP="00D710CE">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39,429</w:t>
            </w:r>
          </w:p>
        </w:tc>
        <w:tc>
          <w:tcPr>
            <w:tcW w:w="1238" w:type="dxa"/>
          </w:tcPr>
          <w:p w14:paraId="5F27559C" w14:textId="40E19251" w:rsidR="00D710CE" w:rsidRPr="00C63260" w:rsidRDefault="00D710CE" w:rsidP="00D710CE">
            <w:pPr>
              <w:pBdr>
                <w:bottom w:val="single" w:sz="4" w:space="1" w:color="auto"/>
              </w:pBdr>
              <w:tabs>
                <w:tab w:val="decimal" w:pos="885"/>
              </w:tabs>
              <w:spacing w:line="320" w:lineRule="exact"/>
              <w:ind w:right="-18"/>
              <w:rPr>
                <w:rFonts w:ascii="Arial" w:hAnsi="Arial" w:cs="Arial"/>
                <w:sz w:val="18"/>
                <w:szCs w:val="18"/>
              </w:rPr>
            </w:pPr>
            <w:r w:rsidRPr="00C63260">
              <w:rPr>
                <w:rFonts w:ascii="Arial" w:hAnsi="Arial" w:cs="Arial"/>
                <w:sz w:val="18"/>
                <w:szCs w:val="18"/>
              </w:rPr>
              <w:t>70,716</w:t>
            </w:r>
          </w:p>
        </w:tc>
      </w:tr>
      <w:tr w:rsidR="00D710CE" w:rsidRPr="00C63260" w14:paraId="6C386271" w14:textId="77777777" w:rsidTr="00807803">
        <w:tc>
          <w:tcPr>
            <w:tcW w:w="4590" w:type="dxa"/>
          </w:tcPr>
          <w:p w14:paraId="2E61CFB7" w14:textId="2004E052" w:rsidR="00D710CE" w:rsidRPr="00C63260" w:rsidRDefault="00D710CE" w:rsidP="00D710CE">
            <w:pPr>
              <w:tabs>
                <w:tab w:val="left" w:pos="162"/>
              </w:tabs>
              <w:spacing w:line="320" w:lineRule="exact"/>
              <w:ind w:left="-48" w:right="-45"/>
              <w:jc w:val="thaiDistribute"/>
              <w:rPr>
                <w:rFonts w:ascii="Arial" w:hAnsi="Arial" w:cs="Arial"/>
                <w:sz w:val="18"/>
                <w:szCs w:val="18"/>
              </w:rPr>
            </w:pPr>
            <w:r w:rsidRPr="00C63260">
              <w:rPr>
                <w:rFonts w:ascii="Arial" w:hAnsi="Arial" w:cs="Arial"/>
                <w:b/>
                <w:bCs/>
                <w:sz w:val="18"/>
                <w:szCs w:val="18"/>
                <w:u w:val="single"/>
              </w:rPr>
              <w:t xml:space="preserve">Other receivables </w:t>
            </w:r>
          </w:p>
        </w:tc>
        <w:tc>
          <w:tcPr>
            <w:tcW w:w="1237" w:type="dxa"/>
          </w:tcPr>
          <w:p w14:paraId="796A65FC"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01D771D5"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7" w:type="dxa"/>
          </w:tcPr>
          <w:p w14:paraId="4136A077" w14:textId="77777777" w:rsidR="00D710CE" w:rsidRPr="00C63260" w:rsidRDefault="00D710CE" w:rsidP="00D710CE">
            <w:pPr>
              <w:tabs>
                <w:tab w:val="decimal" w:pos="885"/>
              </w:tabs>
              <w:spacing w:line="320" w:lineRule="exact"/>
              <w:ind w:right="-18"/>
              <w:rPr>
                <w:rFonts w:ascii="Arial" w:hAnsi="Arial" w:cs="Arial"/>
                <w:sz w:val="18"/>
                <w:szCs w:val="18"/>
              </w:rPr>
            </w:pPr>
          </w:p>
        </w:tc>
        <w:tc>
          <w:tcPr>
            <w:tcW w:w="1238" w:type="dxa"/>
          </w:tcPr>
          <w:p w14:paraId="67B6D5E3" w14:textId="77777777" w:rsidR="00D710CE" w:rsidRPr="00C63260" w:rsidRDefault="00D710CE" w:rsidP="00D710CE">
            <w:pPr>
              <w:tabs>
                <w:tab w:val="decimal" w:pos="885"/>
              </w:tabs>
              <w:spacing w:line="320" w:lineRule="exact"/>
              <w:ind w:right="-18"/>
              <w:rPr>
                <w:rFonts w:ascii="Arial" w:hAnsi="Arial" w:cs="Arial"/>
                <w:sz w:val="18"/>
                <w:szCs w:val="18"/>
              </w:rPr>
            </w:pPr>
          </w:p>
        </w:tc>
      </w:tr>
      <w:tr w:rsidR="00D710CE" w:rsidRPr="00C63260" w14:paraId="7FEB76AB" w14:textId="77777777" w:rsidTr="00807803">
        <w:tc>
          <w:tcPr>
            <w:tcW w:w="4590" w:type="dxa"/>
          </w:tcPr>
          <w:p w14:paraId="4A25885B" w14:textId="7A02FC46" w:rsidR="00D710CE" w:rsidRPr="00C63260" w:rsidRDefault="00D710CE" w:rsidP="00D710CE">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Advances - related party</w:t>
            </w:r>
          </w:p>
        </w:tc>
        <w:tc>
          <w:tcPr>
            <w:tcW w:w="1237" w:type="dxa"/>
          </w:tcPr>
          <w:p w14:paraId="1CECD5EA" w14:textId="1E6FCC82"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w:t>
            </w:r>
          </w:p>
        </w:tc>
        <w:tc>
          <w:tcPr>
            <w:tcW w:w="1238" w:type="dxa"/>
          </w:tcPr>
          <w:p w14:paraId="44D73717" w14:textId="5FE76EDF"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w:t>
            </w:r>
          </w:p>
        </w:tc>
        <w:tc>
          <w:tcPr>
            <w:tcW w:w="1237" w:type="dxa"/>
          </w:tcPr>
          <w:p w14:paraId="0F695955" w14:textId="4C954DBB" w:rsidR="00D710CE" w:rsidRPr="00C63260" w:rsidRDefault="00D710CE" w:rsidP="00D710CE">
            <w:pPr>
              <w:tabs>
                <w:tab w:val="decimal" w:pos="885"/>
              </w:tabs>
              <w:spacing w:line="320" w:lineRule="exact"/>
              <w:ind w:right="-18"/>
              <w:rPr>
                <w:rFonts w:ascii="Arial" w:hAnsi="Arial" w:cs="Arial"/>
                <w:sz w:val="18"/>
                <w:szCs w:val="18"/>
              </w:rPr>
            </w:pPr>
            <w:r w:rsidRPr="00D710CE">
              <w:rPr>
                <w:rFonts w:ascii="Arial" w:hAnsi="Arial" w:cs="Arial"/>
                <w:sz w:val="18"/>
                <w:szCs w:val="18"/>
              </w:rPr>
              <w:t>2</w:t>
            </w:r>
          </w:p>
        </w:tc>
        <w:tc>
          <w:tcPr>
            <w:tcW w:w="1238" w:type="dxa"/>
          </w:tcPr>
          <w:p w14:paraId="5794BB8A" w14:textId="349EB006" w:rsidR="00D710CE" w:rsidRPr="00C63260" w:rsidRDefault="00D710CE" w:rsidP="00D710CE">
            <w:pPr>
              <w:tabs>
                <w:tab w:val="decimal" w:pos="885"/>
              </w:tabs>
              <w:spacing w:line="320" w:lineRule="exact"/>
              <w:ind w:right="-18"/>
              <w:rPr>
                <w:rFonts w:ascii="Arial" w:hAnsi="Arial" w:cs="Arial"/>
                <w:sz w:val="18"/>
                <w:szCs w:val="18"/>
              </w:rPr>
            </w:pPr>
            <w:r w:rsidRPr="00C63260">
              <w:rPr>
                <w:rFonts w:ascii="Arial" w:hAnsi="Arial" w:cs="Arial"/>
                <w:sz w:val="18"/>
                <w:szCs w:val="18"/>
              </w:rPr>
              <w:t>-</w:t>
            </w:r>
          </w:p>
        </w:tc>
      </w:tr>
      <w:tr w:rsidR="009075DB" w:rsidRPr="00C63260" w14:paraId="56CA848D" w14:textId="77777777" w:rsidTr="00807803">
        <w:tc>
          <w:tcPr>
            <w:tcW w:w="4590" w:type="dxa"/>
          </w:tcPr>
          <w:p w14:paraId="073480A6" w14:textId="38E8ADFA" w:rsidR="009075DB" w:rsidRPr="00C63260" w:rsidRDefault="009075DB" w:rsidP="009075DB">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Advances - unrelated parties</w:t>
            </w:r>
          </w:p>
        </w:tc>
        <w:tc>
          <w:tcPr>
            <w:tcW w:w="1237" w:type="dxa"/>
          </w:tcPr>
          <w:p w14:paraId="043823F8" w14:textId="1934E6DA"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7,650</w:t>
            </w:r>
          </w:p>
        </w:tc>
        <w:tc>
          <w:tcPr>
            <w:tcW w:w="1238" w:type="dxa"/>
          </w:tcPr>
          <w:p w14:paraId="78C89564" w14:textId="2C9295A1"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13,796</w:t>
            </w:r>
          </w:p>
        </w:tc>
        <w:tc>
          <w:tcPr>
            <w:tcW w:w="1237" w:type="dxa"/>
          </w:tcPr>
          <w:p w14:paraId="4218154A" w14:textId="539E8B13"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39</w:t>
            </w:r>
          </w:p>
        </w:tc>
        <w:tc>
          <w:tcPr>
            <w:tcW w:w="1238" w:type="dxa"/>
          </w:tcPr>
          <w:p w14:paraId="30F58A61" w14:textId="2F1973F0"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40</w:t>
            </w:r>
          </w:p>
        </w:tc>
      </w:tr>
      <w:tr w:rsidR="009075DB" w:rsidRPr="00C63260" w14:paraId="6D6A00C2" w14:textId="77777777" w:rsidTr="00807803">
        <w:tc>
          <w:tcPr>
            <w:tcW w:w="4590" w:type="dxa"/>
          </w:tcPr>
          <w:p w14:paraId="678D061E" w14:textId="716DE27F" w:rsidR="009075DB" w:rsidRPr="00C63260" w:rsidRDefault="009075DB" w:rsidP="009075DB">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Other receivables - related parties</w:t>
            </w:r>
          </w:p>
        </w:tc>
        <w:tc>
          <w:tcPr>
            <w:tcW w:w="1237" w:type="dxa"/>
          </w:tcPr>
          <w:p w14:paraId="283089BD" w14:textId="49E9364A"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w:t>
            </w:r>
          </w:p>
        </w:tc>
        <w:tc>
          <w:tcPr>
            <w:tcW w:w="1238" w:type="dxa"/>
          </w:tcPr>
          <w:p w14:paraId="6920CD28" w14:textId="7D57B930"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200</w:t>
            </w:r>
          </w:p>
        </w:tc>
        <w:tc>
          <w:tcPr>
            <w:tcW w:w="1237" w:type="dxa"/>
          </w:tcPr>
          <w:p w14:paraId="2A6B6BE6" w14:textId="2644A72C"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29,004</w:t>
            </w:r>
          </w:p>
        </w:tc>
        <w:tc>
          <w:tcPr>
            <w:tcW w:w="1238" w:type="dxa"/>
          </w:tcPr>
          <w:p w14:paraId="76170D66" w14:textId="22DF39C2" w:rsidR="009075DB" w:rsidRPr="00C63260" w:rsidRDefault="009075DB" w:rsidP="009075DB">
            <w:pPr>
              <w:tabs>
                <w:tab w:val="decimal" w:pos="885"/>
              </w:tabs>
              <w:spacing w:line="320" w:lineRule="exact"/>
              <w:ind w:right="-18"/>
              <w:rPr>
                <w:rFonts w:ascii="Arial" w:hAnsi="Arial" w:cs="Arial"/>
                <w:sz w:val="18"/>
                <w:szCs w:val="18"/>
              </w:rPr>
            </w:pPr>
            <w:r w:rsidRPr="009075DB">
              <w:rPr>
                <w:rFonts w:ascii="Arial" w:hAnsi="Arial" w:cs="Arial"/>
                <w:sz w:val="18"/>
                <w:szCs w:val="18"/>
              </w:rPr>
              <w:t>17,332</w:t>
            </w:r>
          </w:p>
        </w:tc>
      </w:tr>
      <w:tr w:rsidR="009075DB" w:rsidRPr="00C63260" w14:paraId="72B7D7BF" w14:textId="77777777" w:rsidTr="00807803">
        <w:tc>
          <w:tcPr>
            <w:tcW w:w="4590" w:type="dxa"/>
          </w:tcPr>
          <w:p w14:paraId="16ABF250" w14:textId="7814EC63" w:rsidR="009075DB" w:rsidRPr="00C63260" w:rsidRDefault="009075DB" w:rsidP="009075DB">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Other receivables - unrelated parties</w:t>
            </w:r>
          </w:p>
        </w:tc>
        <w:tc>
          <w:tcPr>
            <w:tcW w:w="1237" w:type="dxa"/>
          </w:tcPr>
          <w:p w14:paraId="5D7BA6D3" w14:textId="6208D368"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5,885</w:t>
            </w:r>
          </w:p>
        </w:tc>
        <w:tc>
          <w:tcPr>
            <w:tcW w:w="1238" w:type="dxa"/>
          </w:tcPr>
          <w:p w14:paraId="6BBBDC98" w14:textId="180373CA"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7,874</w:t>
            </w:r>
          </w:p>
        </w:tc>
        <w:tc>
          <w:tcPr>
            <w:tcW w:w="1237" w:type="dxa"/>
          </w:tcPr>
          <w:p w14:paraId="210A9B4C" w14:textId="0E27CD3E"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5,870</w:t>
            </w:r>
          </w:p>
        </w:tc>
        <w:tc>
          <w:tcPr>
            <w:tcW w:w="1238" w:type="dxa"/>
          </w:tcPr>
          <w:p w14:paraId="2EF471A0" w14:textId="2B5C49E3"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420</w:t>
            </w:r>
          </w:p>
        </w:tc>
      </w:tr>
      <w:tr w:rsidR="009075DB" w:rsidRPr="00C63260" w14:paraId="5E8C34BC" w14:textId="77777777" w:rsidTr="00807803">
        <w:tc>
          <w:tcPr>
            <w:tcW w:w="4590" w:type="dxa"/>
          </w:tcPr>
          <w:p w14:paraId="11DCA550" w14:textId="1D2FB2FF" w:rsidR="009075DB" w:rsidRPr="00C63260" w:rsidRDefault="009075DB" w:rsidP="009075DB">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Total other receivables</w:t>
            </w:r>
          </w:p>
        </w:tc>
        <w:tc>
          <w:tcPr>
            <w:tcW w:w="1237" w:type="dxa"/>
          </w:tcPr>
          <w:p w14:paraId="58BEA954" w14:textId="0F34D526"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13,537</w:t>
            </w:r>
          </w:p>
        </w:tc>
        <w:tc>
          <w:tcPr>
            <w:tcW w:w="1238" w:type="dxa"/>
          </w:tcPr>
          <w:p w14:paraId="2572EF5B" w14:textId="08276DD7"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21,870</w:t>
            </w:r>
          </w:p>
        </w:tc>
        <w:tc>
          <w:tcPr>
            <w:tcW w:w="1237" w:type="dxa"/>
          </w:tcPr>
          <w:p w14:paraId="455548DB" w14:textId="7C9B8497"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34,915</w:t>
            </w:r>
          </w:p>
        </w:tc>
        <w:tc>
          <w:tcPr>
            <w:tcW w:w="1238" w:type="dxa"/>
          </w:tcPr>
          <w:p w14:paraId="73D8C861" w14:textId="5FDD5B94" w:rsidR="009075DB" w:rsidRPr="00C63260" w:rsidRDefault="009075DB" w:rsidP="009075DB">
            <w:pPr>
              <w:pBdr>
                <w:bottom w:val="sing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17,792</w:t>
            </w:r>
          </w:p>
        </w:tc>
      </w:tr>
      <w:tr w:rsidR="009075DB" w:rsidRPr="00C63260" w14:paraId="697ABF67" w14:textId="77777777" w:rsidTr="00807803">
        <w:tc>
          <w:tcPr>
            <w:tcW w:w="4590" w:type="dxa"/>
          </w:tcPr>
          <w:p w14:paraId="7AEB0099" w14:textId="7E93B9DC" w:rsidR="009075DB" w:rsidRPr="00C63260" w:rsidRDefault="009075DB" w:rsidP="009075DB">
            <w:pPr>
              <w:tabs>
                <w:tab w:val="left" w:pos="162"/>
              </w:tabs>
              <w:spacing w:line="320" w:lineRule="exact"/>
              <w:ind w:left="-48" w:right="-45"/>
              <w:jc w:val="thaiDistribute"/>
              <w:rPr>
                <w:rFonts w:ascii="Arial" w:hAnsi="Arial" w:cs="Arial"/>
                <w:sz w:val="18"/>
                <w:szCs w:val="18"/>
              </w:rPr>
            </w:pPr>
            <w:r w:rsidRPr="00C63260">
              <w:rPr>
                <w:rFonts w:ascii="Arial" w:hAnsi="Arial" w:cs="Arial"/>
                <w:sz w:val="18"/>
                <w:szCs w:val="18"/>
              </w:rPr>
              <w:t>Total trade and other receivables - net</w:t>
            </w:r>
          </w:p>
        </w:tc>
        <w:tc>
          <w:tcPr>
            <w:tcW w:w="1237" w:type="dxa"/>
          </w:tcPr>
          <w:p w14:paraId="2482EBD7" w14:textId="4307E5C5" w:rsidR="009075DB" w:rsidRPr="00C63260" w:rsidRDefault="009075DB" w:rsidP="009075DB">
            <w:pPr>
              <w:pBdr>
                <w:bottom w:val="doub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440,486</w:t>
            </w:r>
          </w:p>
        </w:tc>
        <w:tc>
          <w:tcPr>
            <w:tcW w:w="1238" w:type="dxa"/>
          </w:tcPr>
          <w:p w14:paraId="4D9E4D21" w14:textId="135A7D68" w:rsidR="009075DB" w:rsidRPr="00C63260" w:rsidRDefault="009075DB" w:rsidP="009075DB">
            <w:pPr>
              <w:pBdr>
                <w:bottom w:val="doub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625,776</w:t>
            </w:r>
          </w:p>
        </w:tc>
        <w:tc>
          <w:tcPr>
            <w:tcW w:w="1237" w:type="dxa"/>
          </w:tcPr>
          <w:p w14:paraId="4D01C367" w14:textId="6A20E44D" w:rsidR="009075DB" w:rsidRPr="00C63260" w:rsidRDefault="009075DB" w:rsidP="009075DB">
            <w:pPr>
              <w:pBdr>
                <w:bottom w:val="doub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74,344</w:t>
            </w:r>
          </w:p>
        </w:tc>
        <w:tc>
          <w:tcPr>
            <w:tcW w:w="1238" w:type="dxa"/>
          </w:tcPr>
          <w:p w14:paraId="57B22D25" w14:textId="4ECBFF97" w:rsidR="009075DB" w:rsidRPr="00C63260" w:rsidRDefault="009075DB" w:rsidP="009075DB">
            <w:pPr>
              <w:pBdr>
                <w:bottom w:val="double" w:sz="4" w:space="1" w:color="auto"/>
              </w:pBdr>
              <w:tabs>
                <w:tab w:val="decimal" w:pos="885"/>
              </w:tabs>
              <w:spacing w:line="320" w:lineRule="exact"/>
              <w:ind w:right="-18"/>
              <w:rPr>
                <w:rFonts w:ascii="Arial" w:hAnsi="Arial" w:cs="Arial"/>
                <w:sz w:val="18"/>
                <w:szCs w:val="18"/>
              </w:rPr>
            </w:pPr>
            <w:r w:rsidRPr="009075DB">
              <w:rPr>
                <w:rFonts w:ascii="Arial" w:hAnsi="Arial" w:cs="Arial"/>
                <w:sz w:val="18"/>
                <w:szCs w:val="18"/>
              </w:rPr>
              <w:t>88,508</w:t>
            </w:r>
          </w:p>
        </w:tc>
      </w:tr>
    </w:tbl>
    <w:p w14:paraId="01AB6E82" w14:textId="4F925C65" w:rsidR="00220525" w:rsidRPr="00C63260" w:rsidRDefault="00220525" w:rsidP="00807803">
      <w:pPr>
        <w:keepNext/>
        <w:tabs>
          <w:tab w:val="left" w:pos="900"/>
          <w:tab w:val="left" w:pos="2160"/>
        </w:tabs>
        <w:spacing w:before="240" w:after="120"/>
        <w:ind w:left="547"/>
        <w:jc w:val="thaiDistribute"/>
        <w:rPr>
          <w:rFonts w:ascii="Arial" w:hAnsi="Arial"/>
          <w:sz w:val="22"/>
          <w:szCs w:val="22"/>
        </w:rPr>
      </w:pPr>
      <w:r w:rsidRPr="00C63260">
        <w:rPr>
          <w:rFonts w:ascii="Arial" w:hAnsi="Arial"/>
          <w:sz w:val="22"/>
          <w:szCs w:val="22"/>
        </w:rPr>
        <w:t>Set out below is the movements in the allowance for expected credit losses of trade and other receivables.</w:t>
      </w:r>
    </w:p>
    <w:tbl>
      <w:tblPr>
        <w:tblW w:w="9090" w:type="dxa"/>
        <w:tblInd w:w="450" w:type="dxa"/>
        <w:tblLayout w:type="fixed"/>
        <w:tblLook w:val="04A0" w:firstRow="1" w:lastRow="0" w:firstColumn="1" w:lastColumn="0" w:noHBand="0" w:noVBand="1"/>
      </w:tblPr>
      <w:tblGrid>
        <w:gridCol w:w="4140"/>
        <w:gridCol w:w="1237"/>
        <w:gridCol w:w="23"/>
        <w:gridCol w:w="1215"/>
        <w:gridCol w:w="1237"/>
        <w:gridCol w:w="1238"/>
      </w:tblGrid>
      <w:tr w:rsidR="00220525" w:rsidRPr="00C63260" w14:paraId="562B4013" w14:textId="77777777" w:rsidTr="00A85789">
        <w:trPr>
          <w:trHeight w:val="375"/>
          <w:tblHeader/>
        </w:trPr>
        <w:tc>
          <w:tcPr>
            <w:tcW w:w="4140" w:type="dxa"/>
            <w:vAlign w:val="bottom"/>
          </w:tcPr>
          <w:p w14:paraId="28BB266D" w14:textId="77777777" w:rsidR="00220525" w:rsidRPr="00A85789" w:rsidRDefault="00220525" w:rsidP="00A85789">
            <w:pPr>
              <w:spacing w:line="360" w:lineRule="exact"/>
              <w:jc w:val="center"/>
              <w:rPr>
                <w:rFonts w:ascii="Arial" w:hAnsi="Arial" w:cs="Arial"/>
                <w:sz w:val="18"/>
                <w:szCs w:val="18"/>
                <w:u w:val="single"/>
              </w:rPr>
            </w:pPr>
          </w:p>
        </w:tc>
        <w:tc>
          <w:tcPr>
            <w:tcW w:w="1260" w:type="dxa"/>
            <w:gridSpan w:val="2"/>
          </w:tcPr>
          <w:p w14:paraId="2EBDFC17" w14:textId="77777777" w:rsidR="00220525" w:rsidRPr="00A85789" w:rsidRDefault="00220525" w:rsidP="00A85789">
            <w:pPr>
              <w:tabs>
                <w:tab w:val="decimal" w:pos="978"/>
              </w:tabs>
              <w:spacing w:line="360" w:lineRule="exact"/>
              <w:ind w:firstLine="70"/>
              <w:jc w:val="right"/>
              <w:rPr>
                <w:rFonts w:ascii="Arial" w:hAnsi="Arial"/>
                <w:sz w:val="18"/>
                <w:szCs w:val="18"/>
              </w:rPr>
            </w:pPr>
          </w:p>
        </w:tc>
        <w:tc>
          <w:tcPr>
            <w:tcW w:w="3690" w:type="dxa"/>
            <w:gridSpan w:val="3"/>
            <w:vAlign w:val="bottom"/>
          </w:tcPr>
          <w:p w14:paraId="497CDCB1" w14:textId="77777777" w:rsidR="00220525" w:rsidRPr="00A85789" w:rsidRDefault="00220525" w:rsidP="00A85789">
            <w:pPr>
              <w:tabs>
                <w:tab w:val="decimal" w:pos="978"/>
              </w:tabs>
              <w:spacing w:line="360" w:lineRule="exact"/>
              <w:ind w:firstLine="70"/>
              <w:jc w:val="right"/>
              <w:rPr>
                <w:rFonts w:ascii="Arial" w:hAnsi="Arial"/>
                <w:sz w:val="18"/>
                <w:szCs w:val="18"/>
              </w:rPr>
            </w:pPr>
            <w:r w:rsidRPr="00A85789">
              <w:rPr>
                <w:rFonts w:ascii="Arial" w:hAnsi="Arial"/>
                <w:sz w:val="18"/>
                <w:szCs w:val="18"/>
              </w:rPr>
              <w:t>(</w:t>
            </w:r>
            <w:r w:rsidRPr="00A85789">
              <w:rPr>
                <w:rFonts w:ascii="Arial" w:hAnsi="Arial" w:cs="Arial"/>
                <w:sz w:val="18"/>
                <w:szCs w:val="18"/>
              </w:rPr>
              <w:t>Unit:</w:t>
            </w:r>
            <w:r w:rsidRPr="00A85789">
              <w:rPr>
                <w:rFonts w:ascii="Arial" w:hAnsi="Arial"/>
                <w:sz w:val="18"/>
                <w:szCs w:val="18"/>
                <w:cs/>
              </w:rPr>
              <w:t xml:space="preserve"> </w:t>
            </w:r>
            <w:r w:rsidRPr="00A85789">
              <w:rPr>
                <w:rFonts w:ascii="Arial" w:hAnsi="Arial" w:cs="Arial"/>
                <w:sz w:val="18"/>
                <w:szCs w:val="18"/>
              </w:rPr>
              <w:t>Thousand</w:t>
            </w:r>
            <w:r w:rsidRPr="00A85789">
              <w:rPr>
                <w:rFonts w:ascii="Arial" w:hAnsi="Arial"/>
                <w:sz w:val="18"/>
                <w:szCs w:val="18"/>
                <w:cs/>
              </w:rPr>
              <w:t xml:space="preserve"> </w:t>
            </w:r>
            <w:r w:rsidRPr="00A85789">
              <w:rPr>
                <w:rFonts w:ascii="Arial" w:hAnsi="Arial" w:cs="Arial"/>
                <w:sz w:val="18"/>
                <w:szCs w:val="18"/>
              </w:rPr>
              <w:t>Baht)</w:t>
            </w:r>
          </w:p>
        </w:tc>
      </w:tr>
      <w:tr w:rsidR="00220525" w:rsidRPr="00C63260" w14:paraId="30A881AE" w14:textId="77777777" w:rsidTr="00A85789">
        <w:trPr>
          <w:trHeight w:val="787"/>
          <w:tblHeader/>
        </w:trPr>
        <w:tc>
          <w:tcPr>
            <w:tcW w:w="4140" w:type="dxa"/>
          </w:tcPr>
          <w:p w14:paraId="54460792" w14:textId="77777777" w:rsidR="00220525" w:rsidRPr="00A85789" w:rsidRDefault="00220525" w:rsidP="00A85789">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475" w:type="dxa"/>
            <w:gridSpan w:val="3"/>
            <w:vAlign w:val="bottom"/>
          </w:tcPr>
          <w:p w14:paraId="1D9D50BF" w14:textId="77777777" w:rsidR="00220525" w:rsidRPr="00A85789" w:rsidRDefault="00220525"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Consolidated                          financial statements</w:t>
            </w:r>
          </w:p>
        </w:tc>
        <w:tc>
          <w:tcPr>
            <w:tcW w:w="2475" w:type="dxa"/>
            <w:gridSpan w:val="2"/>
            <w:vAlign w:val="bottom"/>
          </w:tcPr>
          <w:p w14:paraId="372F67A9" w14:textId="77777777" w:rsidR="00220525" w:rsidRPr="00A85789" w:rsidRDefault="00220525"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Separate                      financial statements</w:t>
            </w:r>
          </w:p>
        </w:tc>
      </w:tr>
      <w:tr w:rsidR="00220525" w:rsidRPr="00C63260" w14:paraId="17C0B79E" w14:textId="77777777" w:rsidTr="00A85789">
        <w:trPr>
          <w:trHeight w:val="79"/>
        </w:trPr>
        <w:tc>
          <w:tcPr>
            <w:tcW w:w="4140" w:type="dxa"/>
          </w:tcPr>
          <w:p w14:paraId="4B83CE65" w14:textId="77777777" w:rsidR="00220525" w:rsidRPr="00A85789" w:rsidRDefault="00220525" w:rsidP="00A85789">
            <w:pPr>
              <w:spacing w:line="360" w:lineRule="exact"/>
              <w:ind w:left="156" w:hanging="156"/>
              <w:rPr>
                <w:rFonts w:ascii="Arial" w:hAnsi="Arial"/>
                <w:sz w:val="18"/>
                <w:szCs w:val="18"/>
              </w:rPr>
            </w:pPr>
          </w:p>
        </w:tc>
        <w:tc>
          <w:tcPr>
            <w:tcW w:w="1237" w:type="dxa"/>
            <w:vAlign w:val="center"/>
          </w:tcPr>
          <w:p w14:paraId="1A91DEE5" w14:textId="1340E463" w:rsidR="00220525" w:rsidRPr="00A85789" w:rsidRDefault="00223E3C"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2022</w:t>
            </w:r>
          </w:p>
        </w:tc>
        <w:tc>
          <w:tcPr>
            <w:tcW w:w="1238" w:type="dxa"/>
            <w:gridSpan w:val="2"/>
            <w:vAlign w:val="center"/>
          </w:tcPr>
          <w:p w14:paraId="6920C7BD" w14:textId="343E1FA6" w:rsidR="00220525" w:rsidRPr="00A85789" w:rsidRDefault="00223E3C"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2021</w:t>
            </w:r>
          </w:p>
        </w:tc>
        <w:tc>
          <w:tcPr>
            <w:tcW w:w="1237" w:type="dxa"/>
            <w:vAlign w:val="center"/>
          </w:tcPr>
          <w:p w14:paraId="299B819E" w14:textId="1BD54E93" w:rsidR="00220525" w:rsidRPr="00A85789" w:rsidRDefault="00223E3C"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2022</w:t>
            </w:r>
          </w:p>
        </w:tc>
        <w:tc>
          <w:tcPr>
            <w:tcW w:w="1238" w:type="dxa"/>
            <w:vAlign w:val="center"/>
          </w:tcPr>
          <w:p w14:paraId="4DC849B6" w14:textId="0F448A6F" w:rsidR="00220525" w:rsidRPr="00A85789" w:rsidRDefault="00223E3C" w:rsidP="00A85789">
            <w:pPr>
              <w:pBdr>
                <w:bottom w:val="single" w:sz="4" w:space="1" w:color="auto"/>
              </w:pBdr>
              <w:spacing w:line="360" w:lineRule="exact"/>
              <w:ind w:left="-29" w:right="-29"/>
              <w:jc w:val="center"/>
              <w:rPr>
                <w:rFonts w:ascii="Arial" w:hAnsi="Arial" w:cs="Arial"/>
                <w:sz w:val="18"/>
                <w:szCs w:val="18"/>
              </w:rPr>
            </w:pPr>
            <w:r w:rsidRPr="00A85789">
              <w:rPr>
                <w:rFonts w:ascii="Arial" w:hAnsi="Arial" w:cs="Arial"/>
                <w:sz w:val="18"/>
                <w:szCs w:val="18"/>
              </w:rPr>
              <w:t>2021</w:t>
            </w:r>
          </w:p>
        </w:tc>
      </w:tr>
      <w:tr w:rsidR="00486DB2" w:rsidRPr="00C63260" w14:paraId="2A221AA2" w14:textId="77777777" w:rsidTr="00A85789">
        <w:trPr>
          <w:trHeight w:val="79"/>
        </w:trPr>
        <w:tc>
          <w:tcPr>
            <w:tcW w:w="4140" w:type="dxa"/>
          </w:tcPr>
          <w:p w14:paraId="5750DC79" w14:textId="218F7AAA" w:rsidR="00486DB2" w:rsidRPr="00A85789" w:rsidRDefault="00486DB2" w:rsidP="00A85789">
            <w:pPr>
              <w:spacing w:line="360" w:lineRule="exact"/>
              <w:rPr>
                <w:rFonts w:ascii="Arial" w:hAnsi="Arial" w:cs="Arial"/>
                <w:sz w:val="18"/>
                <w:szCs w:val="18"/>
              </w:rPr>
            </w:pPr>
            <w:r w:rsidRPr="00A85789">
              <w:rPr>
                <w:rFonts w:ascii="Arial" w:hAnsi="Arial"/>
                <w:sz w:val="18"/>
                <w:szCs w:val="18"/>
              </w:rPr>
              <w:t xml:space="preserve">Beginning balance </w:t>
            </w:r>
          </w:p>
        </w:tc>
        <w:tc>
          <w:tcPr>
            <w:tcW w:w="1237" w:type="dxa"/>
            <w:vAlign w:val="bottom"/>
          </w:tcPr>
          <w:p w14:paraId="5426F103" w14:textId="2E0B0C6D" w:rsidR="00486DB2" w:rsidRPr="00A85789" w:rsidRDefault="00486DB2" w:rsidP="00A85789">
            <w:pPr>
              <w:tabs>
                <w:tab w:val="decimal" w:pos="879"/>
              </w:tabs>
              <w:spacing w:line="360" w:lineRule="exact"/>
              <w:ind w:left="-29"/>
              <w:rPr>
                <w:rFonts w:ascii="Arial" w:hAnsi="Arial" w:cs="Arial"/>
                <w:sz w:val="18"/>
                <w:szCs w:val="18"/>
              </w:rPr>
            </w:pPr>
            <w:r w:rsidRPr="00A85789">
              <w:rPr>
                <w:rFonts w:ascii="Arial" w:hAnsi="Arial" w:cs="Arial" w:hint="cs"/>
                <w:sz w:val="18"/>
                <w:szCs w:val="18"/>
              </w:rPr>
              <w:t>777</w:t>
            </w:r>
          </w:p>
        </w:tc>
        <w:tc>
          <w:tcPr>
            <w:tcW w:w="1238" w:type="dxa"/>
            <w:gridSpan w:val="2"/>
            <w:vAlign w:val="bottom"/>
          </w:tcPr>
          <w:p w14:paraId="74F8DEDF" w14:textId="559993B0" w:rsidR="00486DB2" w:rsidRPr="00A85789" w:rsidRDefault="00486DB2" w:rsidP="00A85789">
            <w:pPr>
              <w:tabs>
                <w:tab w:val="decimal" w:pos="879"/>
              </w:tabs>
              <w:spacing w:line="360" w:lineRule="exact"/>
              <w:ind w:left="-29"/>
              <w:rPr>
                <w:rFonts w:ascii="Arial" w:hAnsi="Arial" w:cs="Arial"/>
                <w:sz w:val="18"/>
                <w:szCs w:val="18"/>
              </w:rPr>
            </w:pPr>
            <w:r w:rsidRPr="00A85789">
              <w:rPr>
                <w:rFonts w:ascii="Arial" w:hAnsi="Arial" w:cs="Arial"/>
                <w:sz w:val="18"/>
                <w:szCs w:val="18"/>
                <w:cs/>
              </w:rPr>
              <w:t>-</w:t>
            </w:r>
          </w:p>
        </w:tc>
        <w:tc>
          <w:tcPr>
            <w:tcW w:w="1237" w:type="dxa"/>
            <w:vAlign w:val="bottom"/>
          </w:tcPr>
          <w:p w14:paraId="0A8B089A" w14:textId="6C52C416" w:rsidR="00486DB2" w:rsidRPr="00A85789" w:rsidRDefault="00F85CCF" w:rsidP="00A85789">
            <w:pPr>
              <w:tabs>
                <w:tab w:val="decimal" w:pos="879"/>
              </w:tabs>
              <w:spacing w:line="360" w:lineRule="exact"/>
              <w:ind w:left="-29"/>
              <w:rPr>
                <w:rFonts w:ascii="Arial" w:hAnsi="Arial" w:cs="Arial"/>
                <w:color w:val="000000" w:themeColor="text1"/>
                <w:sz w:val="18"/>
                <w:szCs w:val="18"/>
              </w:rPr>
            </w:pPr>
            <w:r w:rsidRPr="00A85789">
              <w:rPr>
                <w:rFonts w:ascii="Arial" w:hAnsi="Arial" w:cs="Arial"/>
                <w:color w:val="000000" w:themeColor="text1"/>
                <w:sz w:val="18"/>
                <w:szCs w:val="18"/>
              </w:rPr>
              <w:t>424</w:t>
            </w:r>
          </w:p>
        </w:tc>
        <w:tc>
          <w:tcPr>
            <w:tcW w:w="1238" w:type="dxa"/>
            <w:vAlign w:val="bottom"/>
          </w:tcPr>
          <w:p w14:paraId="12D5AB87" w14:textId="5F1855D9" w:rsidR="00486DB2" w:rsidRPr="00A85789" w:rsidRDefault="00486DB2" w:rsidP="00A85789">
            <w:pPr>
              <w:tabs>
                <w:tab w:val="decimal" w:pos="879"/>
              </w:tabs>
              <w:spacing w:line="360" w:lineRule="exact"/>
              <w:ind w:left="-29"/>
              <w:rPr>
                <w:rFonts w:ascii="Arial" w:hAnsi="Arial" w:cs="Arial"/>
                <w:sz w:val="18"/>
                <w:szCs w:val="18"/>
              </w:rPr>
            </w:pPr>
            <w:r w:rsidRPr="00A85789">
              <w:rPr>
                <w:rFonts w:ascii="Arial" w:hAnsi="Arial" w:cs="Arial"/>
                <w:sz w:val="18"/>
                <w:szCs w:val="18"/>
                <w:cs/>
              </w:rPr>
              <w:t>-</w:t>
            </w:r>
          </w:p>
        </w:tc>
      </w:tr>
      <w:tr w:rsidR="00486DB2" w:rsidRPr="00C63260" w14:paraId="196AC544" w14:textId="77777777" w:rsidTr="00A85789">
        <w:trPr>
          <w:trHeight w:val="79"/>
        </w:trPr>
        <w:tc>
          <w:tcPr>
            <w:tcW w:w="4140" w:type="dxa"/>
          </w:tcPr>
          <w:p w14:paraId="7964825A" w14:textId="0D01ABE3" w:rsidR="00486DB2" w:rsidRPr="00A85789" w:rsidRDefault="00A85789" w:rsidP="00A85789">
            <w:pPr>
              <w:spacing w:line="360" w:lineRule="exact"/>
              <w:rPr>
                <w:rFonts w:ascii="Arial" w:hAnsi="Arial"/>
                <w:sz w:val="18"/>
                <w:szCs w:val="18"/>
              </w:rPr>
            </w:pPr>
            <w:r w:rsidRPr="00A85789">
              <w:rPr>
                <w:rFonts w:ascii="Arial" w:hAnsi="Arial"/>
                <w:sz w:val="18"/>
                <w:szCs w:val="18"/>
              </w:rPr>
              <w:t>Provision</w:t>
            </w:r>
            <w:r w:rsidR="00F85CCF" w:rsidRPr="00A85789">
              <w:rPr>
                <w:rFonts w:ascii="Arial" w:hAnsi="Arial"/>
                <w:sz w:val="18"/>
                <w:szCs w:val="18"/>
              </w:rPr>
              <w:t xml:space="preserve"> (reverse) </w:t>
            </w:r>
            <w:r w:rsidRPr="00A85789">
              <w:rPr>
                <w:rFonts w:ascii="Arial" w:hAnsi="Arial"/>
                <w:sz w:val="18"/>
                <w:szCs w:val="18"/>
              </w:rPr>
              <w:t xml:space="preserve">for </w:t>
            </w:r>
            <w:r w:rsidR="00F85CCF" w:rsidRPr="00A85789">
              <w:rPr>
                <w:rFonts w:ascii="Arial" w:hAnsi="Arial"/>
                <w:sz w:val="18"/>
                <w:szCs w:val="18"/>
              </w:rPr>
              <w:t>expected credit losses</w:t>
            </w:r>
          </w:p>
        </w:tc>
        <w:tc>
          <w:tcPr>
            <w:tcW w:w="1237" w:type="dxa"/>
            <w:vAlign w:val="bottom"/>
          </w:tcPr>
          <w:p w14:paraId="1FE9BE2B" w14:textId="6BF2C016" w:rsidR="00486DB2" w:rsidRPr="00A85789" w:rsidRDefault="00F85CCF" w:rsidP="00A85789">
            <w:pPr>
              <w:pBdr>
                <w:bottom w:val="single" w:sz="4" w:space="1" w:color="auto"/>
              </w:pBdr>
              <w:tabs>
                <w:tab w:val="decimal" w:pos="879"/>
              </w:tabs>
              <w:spacing w:line="360" w:lineRule="exact"/>
              <w:ind w:left="-29"/>
              <w:rPr>
                <w:rFonts w:ascii="Arial" w:hAnsi="Arial" w:cs="Arial"/>
                <w:sz w:val="18"/>
                <w:szCs w:val="18"/>
              </w:rPr>
            </w:pPr>
            <w:r w:rsidRPr="00A85789">
              <w:rPr>
                <w:rFonts w:ascii="Arial" w:hAnsi="Arial" w:cs="Arial"/>
                <w:sz w:val="18"/>
                <w:szCs w:val="18"/>
              </w:rPr>
              <w:t>151</w:t>
            </w:r>
          </w:p>
        </w:tc>
        <w:tc>
          <w:tcPr>
            <w:tcW w:w="1238" w:type="dxa"/>
            <w:gridSpan w:val="2"/>
            <w:vAlign w:val="bottom"/>
          </w:tcPr>
          <w:p w14:paraId="65313AAE" w14:textId="3DC2F234" w:rsidR="00486DB2" w:rsidRPr="00A85789" w:rsidRDefault="00F85CCF" w:rsidP="00A85789">
            <w:pPr>
              <w:pBdr>
                <w:bottom w:val="single" w:sz="4" w:space="1" w:color="auto"/>
              </w:pBdr>
              <w:tabs>
                <w:tab w:val="decimal" w:pos="879"/>
              </w:tabs>
              <w:spacing w:line="360" w:lineRule="exact"/>
              <w:ind w:left="-29"/>
              <w:rPr>
                <w:rFonts w:ascii="Arial" w:hAnsi="Arial" w:cs="Arial"/>
                <w:sz w:val="18"/>
                <w:szCs w:val="18"/>
              </w:rPr>
            </w:pPr>
            <w:r w:rsidRPr="00A85789">
              <w:rPr>
                <w:rFonts w:ascii="Arial" w:hAnsi="Arial" w:cs="Arial"/>
                <w:color w:val="000000" w:themeColor="text1"/>
                <w:sz w:val="18"/>
                <w:szCs w:val="18"/>
              </w:rPr>
              <w:t>777</w:t>
            </w:r>
          </w:p>
        </w:tc>
        <w:tc>
          <w:tcPr>
            <w:tcW w:w="1237" w:type="dxa"/>
            <w:vAlign w:val="bottom"/>
          </w:tcPr>
          <w:p w14:paraId="2CA514DB" w14:textId="3C8C4BF6" w:rsidR="00486DB2" w:rsidRPr="00A85789" w:rsidRDefault="00CB6644" w:rsidP="00A85789">
            <w:pPr>
              <w:pBdr>
                <w:bottom w:val="single" w:sz="4" w:space="1" w:color="auto"/>
              </w:pBdr>
              <w:tabs>
                <w:tab w:val="decimal" w:pos="879"/>
              </w:tabs>
              <w:spacing w:line="360" w:lineRule="exact"/>
              <w:ind w:left="-29"/>
              <w:rPr>
                <w:rFonts w:ascii="Arial" w:hAnsi="Arial" w:cs="Arial"/>
                <w:color w:val="000000" w:themeColor="text1"/>
                <w:sz w:val="18"/>
                <w:szCs w:val="18"/>
              </w:rPr>
            </w:pPr>
            <w:r w:rsidRPr="00A85789">
              <w:rPr>
                <w:rFonts w:ascii="Arial" w:hAnsi="Arial" w:cs="Arial"/>
                <w:color w:val="000000" w:themeColor="text1"/>
                <w:sz w:val="18"/>
                <w:szCs w:val="18"/>
              </w:rPr>
              <w:t>(</w:t>
            </w:r>
            <w:r w:rsidR="00F85CCF" w:rsidRPr="00A85789">
              <w:rPr>
                <w:rFonts w:ascii="Arial" w:hAnsi="Arial" w:cs="Arial"/>
                <w:color w:val="000000" w:themeColor="text1"/>
                <w:sz w:val="18"/>
                <w:szCs w:val="18"/>
              </w:rPr>
              <w:t>353</w:t>
            </w:r>
            <w:r w:rsidRPr="00A85789">
              <w:rPr>
                <w:rFonts w:ascii="Arial" w:hAnsi="Arial" w:cs="Arial"/>
                <w:color w:val="000000" w:themeColor="text1"/>
                <w:sz w:val="18"/>
                <w:szCs w:val="18"/>
              </w:rPr>
              <w:t>)</w:t>
            </w:r>
          </w:p>
        </w:tc>
        <w:tc>
          <w:tcPr>
            <w:tcW w:w="1238" w:type="dxa"/>
            <w:vAlign w:val="bottom"/>
          </w:tcPr>
          <w:p w14:paraId="541DE1C3" w14:textId="15ECBEF1" w:rsidR="00486DB2" w:rsidRPr="00A85789" w:rsidRDefault="00F85CCF" w:rsidP="00A85789">
            <w:pPr>
              <w:pBdr>
                <w:bottom w:val="single" w:sz="4" w:space="1" w:color="auto"/>
              </w:pBdr>
              <w:tabs>
                <w:tab w:val="decimal" w:pos="879"/>
              </w:tabs>
              <w:spacing w:line="360" w:lineRule="exact"/>
              <w:ind w:left="-29"/>
              <w:rPr>
                <w:rFonts w:ascii="Arial" w:hAnsi="Arial" w:cs="Arial"/>
                <w:sz w:val="18"/>
                <w:szCs w:val="18"/>
              </w:rPr>
            </w:pPr>
            <w:r w:rsidRPr="00A85789">
              <w:rPr>
                <w:rFonts w:ascii="Arial" w:hAnsi="Arial" w:cs="Arial"/>
                <w:color w:val="000000" w:themeColor="text1"/>
                <w:sz w:val="18"/>
                <w:szCs w:val="18"/>
              </w:rPr>
              <w:t>424</w:t>
            </w:r>
          </w:p>
        </w:tc>
      </w:tr>
      <w:tr w:rsidR="00486DB2" w:rsidRPr="00C63260" w14:paraId="2C118DEA" w14:textId="77777777" w:rsidTr="00A85789">
        <w:trPr>
          <w:trHeight w:val="414"/>
        </w:trPr>
        <w:tc>
          <w:tcPr>
            <w:tcW w:w="4140" w:type="dxa"/>
            <w:hideMark/>
          </w:tcPr>
          <w:p w14:paraId="4162744F" w14:textId="186189CD" w:rsidR="00486DB2" w:rsidRPr="00A85789" w:rsidRDefault="00486DB2" w:rsidP="00A85789">
            <w:pPr>
              <w:spacing w:line="360" w:lineRule="exact"/>
              <w:ind w:left="520" w:hanging="520"/>
              <w:rPr>
                <w:rFonts w:ascii="Arial" w:hAnsi="Arial" w:cs="Arial"/>
                <w:sz w:val="18"/>
                <w:szCs w:val="18"/>
              </w:rPr>
            </w:pPr>
            <w:r w:rsidRPr="00A85789">
              <w:rPr>
                <w:rFonts w:ascii="Arial" w:hAnsi="Arial"/>
                <w:sz w:val="18"/>
                <w:szCs w:val="18"/>
              </w:rPr>
              <w:t xml:space="preserve">Ending balance </w:t>
            </w:r>
          </w:p>
        </w:tc>
        <w:tc>
          <w:tcPr>
            <w:tcW w:w="1237" w:type="dxa"/>
            <w:shd w:val="clear" w:color="auto" w:fill="auto"/>
            <w:vAlign w:val="bottom"/>
          </w:tcPr>
          <w:p w14:paraId="7914CAB8" w14:textId="42F6A2C2" w:rsidR="00486DB2" w:rsidRPr="00A85789" w:rsidRDefault="00F85CCF" w:rsidP="00A85789">
            <w:pPr>
              <w:pBdr>
                <w:bottom w:val="double" w:sz="4" w:space="1" w:color="auto"/>
              </w:pBdr>
              <w:tabs>
                <w:tab w:val="decimal" w:pos="879"/>
              </w:tabs>
              <w:spacing w:line="360" w:lineRule="exact"/>
              <w:ind w:left="-29"/>
              <w:rPr>
                <w:rFonts w:ascii="Arial" w:hAnsi="Arial" w:cs="Arial"/>
                <w:sz w:val="18"/>
                <w:szCs w:val="18"/>
              </w:rPr>
            </w:pPr>
            <w:r w:rsidRPr="00A85789">
              <w:rPr>
                <w:rFonts w:ascii="Arial" w:hAnsi="Arial" w:cs="Arial"/>
                <w:sz w:val="18"/>
                <w:szCs w:val="18"/>
              </w:rPr>
              <w:t>928</w:t>
            </w:r>
          </w:p>
        </w:tc>
        <w:tc>
          <w:tcPr>
            <w:tcW w:w="1238" w:type="dxa"/>
            <w:gridSpan w:val="2"/>
            <w:vAlign w:val="bottom"/>
          </w:tcPr>
          <w:p w14:paraId="2DB1F4BF" w14:textId="098D4EE4" w:rsidR="00486DB2" w:rsidRPr="00A85789" w:rsidRDefault="00F85CCF" w:rsidP="00A85789">
            <w:pPr>
              <w:pBdr>
                <w:bottom w:val="double" w:sz="4" w:space="1" w:color="auto"/>
              </w:pBdr>
              <w:tabs>
                <w:tab w:val="decimal" w:pos="879"/>
              </w:tabs>
              <w:spacing w:line="360" w:lineRule="exact"/>
              <w:ind w:left="-29"/>
              <w:rPr>
                <w:rFonts w:ascii="Arial" w:hAnsi="Arial" w:cs="Arial"/>
                <w:sz w:val="18"/>
                <w:szCs w:val="18"/>
              </w:rPr>
            </w:pPr>
            <w:r w:rsidRPr="00A85789">
              <w:rPr>
                <w:rFonts w:ascii="Arial" w:hAnsi="Arial" w:cs="Arial"/>
                <w:color w:val="000000" w:themeColor="text1"/>
                <w:sz w:val="18"/>
                <w:szCs w:val="18"/>
              </w:rPr>
              <w:t>777</w:t>
            </w:r>
          </w:p>
        </w:tc>
        <w:tc>
          <w:tcPr>
            <w:tcW w:w="1237" w:type="dxa"/>
            <w:vAlign w:val="bottom"/>
          </w:tcPr>
          <w:p w14:paraId="1F071FA0" w14:textId="2DFF4466" w:rsidR="00486DB2" w:rsidRPr="00A85789" w:rsidRDefault="00F85CCF" w:rsidP="00A85789">
            <w:pPr>
              <w:pBdr>
                <w:bottom w:val="double" w:sz="4" w:space="1" w:color="auto"/>
              </w:pBdr>
              <w:tabs>
                <w:tab w:val="decimal" w:pos="879"/>
              </w:tabs>
              <w:spacing w:line="360" w:lineRule="exact"/>
              <w:ind w:left="-29"/>
              <w:rPr>
                <w:rFonts w:ascii="Arial" w:hAnsi="Arial" w:cs="Arial"/>
                <w:color w:val="000000" w:themeColor="text1"/>
                <w:sz w:val="18"/>
                <w:szCs w:val="18"/>
              </w:rPr>
            </w:pPr>
            <w:r w:rsidRPr="00A85789">
              <w:rPr>
                <w:rFonts w:ascii="Arial" w:hAnsi="Arial" w:cs="Arial"/>
                <w:color w:val="000000" w:themeColor="text1"/>
                <w:sz w:val="18"/>
                <w:szCs w:val="18"/>
              </w:rPr>
              <w:t>71</w:t>
            </w:r>
          </w:p>
        </w:tc>
        <w:tc>
          <w:tcPr>
            <w:tcW w:w="1238" w:type="dxa"/>
            <w:vAlign w:val="bottom"/>
          </w:tcPr>
          <w:p w14:paraId="6F55079A" w14:textId="4E435964" w:rsidR="00486DB2" w:rsidRPr="00A85789" w:rsidRDefault="00F85CCF" w:rsidP="00A85789">
            <w:pPr>
              <w:pBdr>
                <w:bottom w:val="double" w:sz="4" w:space="1" w:color="auto"/>
              </w:pBdr>
              <w:tabs>
                <w:tab w:val="decimal" w:pos="879"/>
              </w:tabs>
              <w:spacing w:line="360" w:lineRule="exact"/>
              <w:ind w:left="-29"/>
              <w:rPr>
                <w:rFonts w:ascii="Arial" w:hAnsi="Arial" w:cstheme="minorBidi"/>
                <w:sz w:val="18"/>
                <w:szCs w:val="18"/>
                <w:cs/>
              </w:rPr>
            </w:pPr>
            <w:r w:rsidRPr="00A85789">
              <w:rPr>
                <w:rFonts w:ascii="Arial" w:hAnsi="Arial" w:cs="Arial"/>
                <w:color w:val="000000" w:themeColor="text1"/>
                <w:sz w:val="18"/>
                <w:szCs w:val="18"/>
              </w:rPr>
              <w:t>424</w:t>
            </w:r>
          </w:p>
        </w:tc>
      </w:tr>
    </w:tbl>
    <w:p w14:paraId="3C7D42B6" w14:textId="77777777" w:rsidR="00D710CE" w:rsidRDefault="00D710CE" w:rsidP="007431BA">
      <w:pPr>
        <w:tabs>
          <w:tab w:val="right" w:pos="7280"/>
          <w:tab w:val="right" w:pos="8540"/>
        </w:tabs>
        <w:spacing w:before="240" w:after="120"/>
        <w:ind w:left="540" w:right="-43" w:hanging="540"/>
        <w:jc w:val="thaiDistribute"/>
        <w:rPr>
          <w:rFonts w:ascii="Arial" w:hAnsi="Arial" w:cs="Arial"/>
          <w:b/>
          <w:bCs/>
          <w:sz w:val="22"/>
          <w:szCs w:val="22"/>
        </w:rPr>
      </w:pPr>
    </w:p>
    <w:p w14:paraId="24C4CE6B" w14:textId="77777777" w:rsidR="00D710CE" w:rsidRDefault="00D710CE">
      <w:pPr>
        <w:spacing w:after="160" w:line="259" w:lineRule="auto"/>
        <w:rPr>
          <w:rFonts w:ascii="Arial" w:hAnsi="Arial" w:cs="Arial"/>
          <w:b/>
          <w:bCs/>
          <w:sz w:val="22"/>
          <w:szCs w:val="22"/>
        </w:rPr>
      </w:pPr>
      <w:r>
        <w:rPr>
          <w:rFonts w:ascii="Arial" w:hAnsi="Arial" w:cs="Arial"/>
          <w:b/>
          <w:bCs/>
          <w:sz w:val="22"/>
          <w:szCs w:val="22"/>
        </w:rPr>
        <w:br w:type="page"/>
      </w:r>
    </w:p>
    <w:p w14:paraId="01BC0AB4" w14:textId="2C7522CD" w:rsidR="007431BA" w:rsidRPr="00C63260" w:rsidRDefault="00C5369D" w:rsidP="007431BA">
      <w:pPr>
        <w:tabs>
          <w:tab w:val="right" w:pos="7280"/>
          <w:tab w:val="right" w:pos="8540"/>
        </w:tabs>
        <w:spacing w:before="240" w:after="120"/>
        <w:ind w:left="540" w:right="-43" w:hanging="540"/>
        <w:jc w:val="thaiDistribute"/>
        <w:rPr>
          <w:rFonts w:ascii="Arial" w:hAnsi="Arial" w:cs="Arial"/>
          <w:b/>
          <w:bCs/>
          <w:sz w:val="22"/>
          <w:szCs w:val="32"/>
        </w:rPr>
      </w:pPr>
      <w:r w:rsidRPr="00C63260">
        <w:rPr>
          <w:rFonts w:ascii="Arial" w:hAnsi="Arial" w:cs="Arial"/>
          <w:b/>
          <w:bCs/>
          <w:sz w:val="22"/>
          <w:szCs w:val="22"/>
        </w:rPr>
        <w:lastRenderedPageBreak/>
        <w:t>9</w:t>
      </w:r>
      <w:r w:rsidR="00470884" w:rsidRPr="00C63260">
        <w:rPr>
          <w:rFonts w:ascii="Arial" w:hAnsi="Arial" w:cs="Arial"/>
          <w:b/>
          <w:bCs/>
          <w:sz w:val="22"/>
          <w:szCs w:val="22"/>
        </w:rPr>
        <w:t>.</w:t>
      </w:r>
      <w:r w:rsidR="007431BA" w:rsidRPr="00C63260">
        <w:rPr>
          <w:rFonts w:ascii="Arial" w:hAnsi="Arial" w:cs="Arial"/>
          <w:b/>
          <w:bCs/>
          <w:sz w:val="22"/>
          <w:szCs w:val="32"/>
        </w:rPr>
        <w:t xml:space="preserve"> </w:t>
      </w:r>
      <w:r w:rsidR="00807803" w:rsidRPr="00C63260">
        <w:rPr>
          <w:rFonts w:ascii="Arial" w:hAnsi="Arial" w:cs="Arial"/>
          <w:b/>
          <w:bCs/>
          <w:sz w:val="22"/>
          <w:szCs w:val="32"/>
        </w:rPr>
        <w:tab/>
      </w:r>
      <w:r w:rsidR="007431BA" w:rsidRPr="00C6326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7431BA" w:rsidRPr="00C63260" w14:paraId="3374AF2C" w14:textId="77777777" w:rsidTr="007431BA">
        <w:trPr>
          <w:trHeight w:val="376"/>
          <w:tblHeader/>
        </w:trPr>
        <w:tc>
          <w:tcPr>
            <w:tcW w:w="3958" w:type="dxa"/>
            <w:vAlign w:val="bottom"/>
          </w:tcPr>
          <w:p w14:paraId="25F357C9" w14:textId="77777777" w:rsidR="007431BA" w:rsidRPr="00C63260" w:rsidRDefault="007431BA">
            <w:pPr>
              <w:spacing w:line="320" w:lineRule="exact"/>
              <w:jc w:val="center"/>
              <w:rPr>
                <w:rFonts w:ascii="Arial" w:hAnsi="Arial" w:cs="Arial"/>
                <w:sz w:val="18"/>
                <w:szCs w:val="18"/>
                <w:u w:val="single"/>
              </w:rPr>
            </w:pPr>
          </w:p>
        </w:tc>
        <w:tc>
          <w:tcPr>
            <w:tcW w:w="5222" w:type="dxa"/>
            <w:gridSpan w:val="4"/>
            <w:vAlign w:val="bottom"/>
            <w:hideMark/>
          </w:tcPr>
          <w:p w14:paraId="037B7CF0" w14:textId="4723E0B3" w:rsidR="007431BA" w:rsidRPr="00C63260" w:rsidRDefault="00123E3C">
            <w:pPr>
              <w:tabs>
                <w:tab w:val="decimal" w:pos="978"/>
              </w:tabs>
              <w:spacing w:line="320" w:lineRule="exact"/>
              <w:ind w:firstLine="70"/>
              <w:jc w:val="right"/>
              <w:rPr>
                <w:rFonts w:ascii="Arial" w:hAnsi="Arial" w:cs="Arial"/>
                <w:sz w:val="18"/>
                <w:szCs w:val="18"/>
              </w:rPr>
            </w:pPr>
            <w:r w:rsidRPr="00C63260">
              <w:rPr>
                <w:rFonts w:ascii="Arial" w:hAnsi="Arial" w:cs="Arial"/>
                <w:sz w:val="18"/>
                <w:szCs w:val="18"/>
              </w:rPr>
              <w:t>(</w:t>
            </w:r>
            <w:r w:rsidR="007431BA" w:rsidRPr="00C63260">
              <w:rPr>
                <w:rFonts w:ascii="Arial" w:hAnsi="Arial" w:cs="Arial"/>
                <w:sz w:val="18"/>
                <w:szCs w:val="18"/>
              </w:rPr>
              <w:t>Unit:</w:t>
            </w:r>
            <w:r w:rsidR="007431BA" w:rsidRPr="00C63260">
              <w:rPr>
                <w:rFonts w:ascii="Arial" w:hAnsi="Arial"/>
                <w:sz w:val="18"/>
                <w:szCs w:val="18"/>
                <w:cs/>
              </w:rPr>
              <w:t xml:space="preserve"> </w:t>
            </w:r>
            <w:r w:rsidR="007431BA" w:rsidRPr="00C63260">
              <w:rPr>
                <w:rFonts w:ascii="Arial" w:hAnsi="Arial" w:cs="Arial"/>
                <w:sz w:val="18"/>
                <w:szCs w:val="18"/>
              </w:rPr>
              <w:t>Thousand Baht)</w:t>
            </w:r>
          </w:p>
        </w:tc>
      </w:tr>
      <w:tr w:rsidR="007431BA" w:rsidRPr="00C63260" w14:paraId="1B87B497" w14:textId="77777777" w:rsidTr="007431BA">
        <w:trPr>
          <w:trHeight w:val="419"/>
          <w:tblHeader/>
        </w:trPr>
        <w:tc>
          <w:tcPr>
            <w:tcW w:w="3958" w:type="dxa"/>
            <w:vAlign w:val="bottom"/>
          </w:tcPr>
          <w:p w14:paraId="1E70F65D" w14:textId="77777777" w:rsidR="007431BA" w:rsidRPr="00C63260" w:rsidRDefault="007431BA">
            <w:pPr>
              <w:spacing w:line="320" w:lineRule="exact"/>
              <w:jc w:val="center"/>
              <w:rPr>
                <w:rFonts w:ascii="Arial" w:hAnsi="Arial"/>
                <w:sz w:val="18"/>
                <w:szCs w:val="18"/>
                <w:u w:val="single"/>
                <w:cs/>
              </w:rPr>
            </w:pPr>
          </w:p>
        </w:tc>
        <w:tc>
          <w:tcPr>
            <w:tcW w:w="2611" w:type="dxa"/>
            <w:gridSpan w:val="2"/>
            <w:hideMark/>
          </w:tcPr>
          <w:p w14:paraId="6EA81D48" w14:textId="77777777" w:rsidR="007431BA" w:rsidRPr="00C63260"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Consolidated                  financial statements</w:t>
            </w:r>
          </w:p>
        </w:tc>
        <w:tc>
          <w:tcPr>
            <w:tcW w:w="2611" w:type="dxa"/>
            <w:gridSpan w:val="2"/>
            <w:hideMark/>
          </w:tcPr>
          <w:p w14:paraId="401FE7BF" w14:textId="77777777" w:rsidR="00C02E9C" w:rsidRPr="00C63260"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 xml:space="preserve">Separate                  </w:t>
            </w:r>
          </w:p>
          <w:p w14:paraId="427848A5" w14:textId="637CA702" w:rsidR="007431BA" w:rsidRPr="00C63260" w:rsidRDefault="007431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 xml:space="preserve"> financial statements</w:t>
            </w:r>
          </w:p>
        </w:tc>
      </w:tr>
      <w:tr w:rsidR="007431BA" w:rsidRPr="00C63260" w14:paraId="6BC6CFF2" w14:textId="77777777" w:rsidTr="00223E3C">
        <w:trPr>
          <w:trHeight w:val="108"/>
          <w:tblHeader/>
        </w:trPr>
        <w:tc>
          <w:tcPr>
            <w:tcW w:w="3958" w:type="dxa"/>
          </w:tcPr>
          <w:p w14:paraId="4027C5BE" w14:textId="77777777" w:rsidR="007431BA" w:rsidRPr="00C63260" w:rsidRDefault="007431BA">
            <w:pPr>
              <w:tabs>
                <w:tab w:val="left" w:pos="600"/>
                <w:tab w:val="left" w:pos="900"/>
                <w:tab w:val="right" w:pos="7280"/>
                <w:tab w:val="right" w:pos="8540"/>
              </w:tabs>
              <w:spacing w:line="320" w:lineRule="exact"/>
              <w:ind w:right="-43"/>
              <w:jc w:val="thaiDistribute"/>
              <w:rPr>
                <w:rFonts w:ascii="Arial" w:hAnsi="Arial" w:cs="Arial"/>
                <w:sz w:val="18"/>
                <w:szCs w:val="18"/>
              </w:rPr>
            </w:pPr>
            <w:r w:rsidRPr="00C63260">
              <w:rPr>
                <w:rFonts w:ascii="Arial" w:hAnsi="Arial" w:cs="Arial"/>
                <w:sz w:val="18"/>
                <w:szCs w:val="18"/>
              </w:rPr>
              <w:br w:type="page"/>
            </w:r>
          </w:p>
        </w:tc>
        <w:tc>
          <w:tcPr>
            <w:tcW w:w="1305" w:type="dxa"/>
            <w:hideMark/>
          </w:tcPr>
          <w:p w14:paraId="50D9EF67" w14:textId="29D7B599" w:rsidR="007431BA" w:rsidRPr="00C63260" w:rsidRDefault="00223E3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2022</w:t>
            </w:r>
          </w:p>
        </w:tc>
        <w:tc>
          <w:tcPr>
            <w:tcW w:w="1306" w:type="dxa"/>
            <w:hideMark/>
          </w:tcPr>
          <w:p w14:paraId="53C2130A" w14:textId="67E147C9" w:rsidR="007431BA" w:rsidRPr="00C63260" w:rsidRDefault="00223E3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2021</w:t>
            </w:r>
          </w:p>
        </w:tc>
        <w:tc>
          <w:tcPr>
            <w:tcW w:w="1305" w:type="dxa"/>
            <w:hideMark/>
          </w:tcPr>
          <w:p w14:paraId="5761518E" w14:textId="1A216DC4" w:rsidR="007431BA" w:rsidRPr="00C63260" w:rsidRDefault="00223E3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2022</w:t>
            </w:r>
          </w:p>
        </w:tc>
        <w:tc>
          <w:tcPr>
            <w:tcW w:w="1306" w:type="dxa"/>
            <w:hideMark/>
          </w:tcPr>
          <w:p w14:paraId="4B829624" w14:textId="462640BF" w:rsidR="007431BA" w:rsidRPr="00C63260" w:rsidRDefault="00223E3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3260">
              <w:rPr>
                <w:rFonts w:ascii="Arial" w:hAnsi="Arial" w:cs="Arial"/>
                <w:sz w:val="18"/>
                <w:szCs w:val="18"/>
              </w:rPr>
              <w:t>2021</w:t>
            </w:r>
          </w:p>
        </w:tc>
      </w:tr>
      <w:tr w:rsidR="007431BA" w:rsidRPr="00C63260" w14:paraId="3468126E" w14:textId="77777777" w:rsidTr="007431BA">
        <w:trPr>
          <w:trHeight w:val="252"/>
        </w:trPr>
        <w:tc>
          <w:tcPr>
            <w:tcW w:w="3958" w:type="dxa"/>
            <w:hideMark/>
          </w:tcPr>
          <w:p w14:paraId="45247432" w14:textId="77777777" w:rsidR="007431BA" w:rsidRPr="00C63260" w:rsidRDefault="007431BA">
            <w:pPr>
              <w:tabs>
                <w:tab w:val="decimal" w:pos="978"/>
              </w:tabs>
              <w:spacing w:line="320" w:lineRule="exact"/>
              <w:ind w:left="252" w:right="244" w:hanging="252"/>
              <w:rPr>
                <w:rFonts w:ascii="Arial" w:hAnsi="Arial" w:cs="Arial"/>
                <w:sz w:val="18"/>
                <w:szCs w:val="18"/>
                <w:u w:val="single"/>
              </w:rPr>
            </w:pPr>
            <w:r w:rsidRPr="00C63260">
              <w:rPr>
                <w:rFonts w:ascii="Arial" w:hAnsi="Arial" w:cs="Arial"/>
                <w:sz w:val="18"/>
                <w:szCs w:val="18"/>
                <w:u w:val="single"/>
              </w:rPr>
              <w:t xml:space="preserve">Debt instruments at </w:t>
            </w:r>
            <w:proofErr w:type="spellStart"/>
            <w:r w:rsidRPr="00C63260">
              <w:rPr>
                <w:rFonts w:ascii="Arial" w:hAnsi="Arial" w:cs="Arial"/>
                <w:sz w:val="18"/>
                <w:szCs w:val="18"/>
                <w:u w:val="single"/>
              </w:rPr>
              <w:t>amortised</w:t>
            </w:r>
            <w:proofErr w:type="spellEnd"/>
            <w:r w:rsidRPr="00C63260">
              <w:rPr>
                <w:rFonts w:ascii="Arial" w:hAnsi="Arial" w:cs="Arial"/>
                <w:sz w:val="18"/>
                <w:szCs w:val="18"/>
                <w:u w:val="single"/>
              </w:rPr>
              <w:t xml:space="preserve"> cost</w:t>
            </w:r>
          </w:p>
        </w:tc>
        <w:tc>
          <w:tcPr>
            <w:tcW w:w="1305" w:type="dxa"/>
          </w:tcPr>
          <w:p w14:paraId="228A709E" w14:textId="77777777" w:rsidR="007431BA" w:rsidRPr="00C63260" w:rsidRDefault="007431BA">
            <w:pPr>
              <w:tabs>
                <w:tab w:val="decimal" w:pos="978"/>
              </w:tabs>
              <w:spacing w:line="320" w:lineRule="exact"/>
              <w:ind w:right="244" w:hanging="16"/>
              <w:rPr>
                <w:rFonts w:ascii="Arial" w:hAnsi="Arial" w:cs="Arial"/>
                <w:b/>
                <w:bCs/>
                <w:sz w:val="18"/>
                <w:szCs w:val="18"/>
              </w:rPr>
            </w:pPr>
          </w:p>
        </w:tc>
        <w:tc>
          <w:tcPr>
            <w:tcW w:w="1306" w:type="dxa"/>
            <w:vAlign w:val="bottom"/>
          </w:tcPr>
          <w:p w14:paraId="340F17B2" w14:textId="77777777" w:rsidR="007431BA" w:rsidRPr="00C63260" w:rsidRDefault="007431BA">
            <w:pPr>
              <w:tabs>
                <w:tab w:val="left" w:pos="440"/>
              </w:tabs>
              <w:spacing w:line="320" w:lineRule="exact"/>
              <w:ind w:right="-118"/>
              <w:jc w:val="right"/>
              <w:rPr>
                <w:rFonts w:ascii="Arial" w:hAnsi="Arial" w:cs="Arial"/>
                <w:sz w:val="18"/>
                <w:szCs w:val="18"/>
              </w:rPr>
            </w:pPr>
          </w:p>
        </w:tc>
        <w:tc>
          <w:tcPr>
            <w:tcW w:w="1305" w:type="dxa"/>
          </w:tcPr>
          <w:p w14:paraId="420CC747" w14:textId="77777777" w:rsidR="007431BA" w:rsidRPr="00C63260" w:rsidRDefault="007431BA">
            <w:pPr>
              <w:tabs>
                <w:tab w:val="left" w:pos="440"/>
              </w:tabs>
              <w:spacing w:line="320" w:lineRule="exact"/>
              <w:ind w:right="-118"/>
              <w:jc w:val="right"/>
              <w:rPr>
                <w:rFonts w:ascii="Arial" w:hAnsi="Arial" w:cs="Arial"/>
                <w:sz w:val="18"/>
                <w:szCs w:val="18"/>
              </w:rPr>
            </w:pPr>
          </w:p>
        </w:tc>
        <w:tc>
          <w:tcPr>
            <w:tcW w:w="1306" w:type="dxa"/>
          </w:tcPr>
          <w:p w14:paraId="7F45D0CC" w14:textId="77777777" w:rsidR="007431BA" w:rsidRPr="00C63260" w:rsidRDefault="007431BA">
            <w:pPr>
              <w:tabs>
                <w:tab w:val="left" w:pos="440"/>
              </w:tabs>
              <w:spacing w:line="320" w:lineRule="exact"/>
              <w:ind w:right="-118"/>
              <w:jc w:val="right"/>
              <w:rPr>
                <w:rFonts w:ascii="Arial" w:hAnsi="Arial" w:cs="Arial"/>
                <w:sz w:val="18"/>
                <w:szCs w:val="18"/>
              </w:rPr>
            </w:pPr>
          </w:p>
        </w:tc>
      </w:tr>
      <w:tr w:rsidR="00223E3C" w:rsidRPr="00C63260" w14:paraId="54A68438" w14:textId="77777777" w:rsidTr="00223E3C">
        <w:trPr>
          <w:trHeight w:val="198"/>
        </w:trPr>
        <w:tc>
          <w:tcPr>
            <w:tcW w:w="3958" w:type="dxa"/>
            <w:vAlign w:val="bottom"/>
            <w:hideMark/>
          </w:tcPr>
          <w:p w14:paraId="1797C43B" w14:textId="77777777" w:rsidR="00223E3C" w:rsidRPr="00C63260" w:rsidRDefault="00223E3C" w:rsidP="00223E3C">
            <w:pPr>
              <w:spacing w:line="320" w:lineRule="exact"/>
              <w:ind w:left="252" w:hanging="252"/>
              <w:rPr>
                <w:rFonts w:ascii="Arial" w:hAnsi="Arial" w:cs="Arial"/>
                <w:color w:val="FF0000"/>
                <w:sz w:val="18"/>
                <w:szCs w:val="18"/>
              </w:rPr>
            </w:pPr>
            <w:r w:rsidRPr="00C63260">
              <w:rPr>
                <w:rFonts w:ascii="Arial" w:hAnsi="Arial" w:cs="Arial"/>
                <w:sz w:val="18"/>
                <w:szCs w:val="18"/>
              </w:rPr>
              <w:t>Fixed deposits</w:t>
            </w:r>
          </w:p>
        </w:tc>
        <w:tc>
          <w:tcPr>
            <w:tcW w:w="1305" w:type="dxa"/>
            <w:vAlign w:val="bottom"/>
          </w:tcPr>
          <w:p w14:paraId="344FBCBD" w14:textId="1D95BBA7" w:rsidR="00223E3C" w:rsidRPr="00C63260" w:rsidRDefault="00D710CE" w:rsidP="00223E3C">
            <w:pPr>
              <w:pBdr>
                <w:bottom w:val="single" w:sz="4" w:space="1" w:color="auto"/>
              </w:pBdr>
              <w:tabs>
                <w:tab w:val="decimal" w:pos="1056"/>
              </w:tabs>
              <w:spacing w:line="320" w:lineRule="exact"/>
              <w:rPr>
                <w:rFonts w:ascii="Arial" w:hAnsi="Arial" w:cs="Arial"/>
                <w:sz w:val="18"/>
                <w:szCs w:val="18"/>
              </w:rPr>
            </w:pPr>
            <w:r>
              <w:rPr>
                <w:rFonts w:ascii="Arial" w:hAnsi="Arial" w:cs="Arial"/>
                <w:sz w:val="18"/>
                <w:szCs w:val="18"/>
              </w:rPr>
              <w:t>1,175</w:t>
            </w:r>
          </w:p>
        </w:tc>
        <w:tc>
          <w:tcPr>
            <w:tcW w:w="1306" w:type="dxa"/>
            <w:vAlign w:val="bottom"/>
          </w:tcPr>
          <w:p w14:paraId="72086610" w14:textId="0FB04312" w:rsidR="00223E3C" w:rsidRPr="00C63260" w:rsidRDefault="00223E3C" w:rsidP="00223E3C">
            <w:pPr>
              <w:pBdr>
                <w:bottom w:val="single" w:sz="4" w:space="1" w:color="auto"/>
              </w:pBdr>
              <w:tabs>
                <w:tab w:val="decimal" w:pos="1041"/>
              </w:tabs>
              <w:spacing w:line="320" w:lineRule="exact"/>
              <w:rPr>
                <w:rFonts w:ascii="Arial" w:hAnsi="Arial" w:cs="Arial"/>
                <w:sz w:val="18"/>
                <w:szCs w:val="18"/>
              </w:rPr>
            </w:pPr>
            <w:r w:rsidRPr="00C63260">
              <w:rPr>
                <w:rFonts w:ascii="Arial" w:hAnsi="Arial" w:cs="Arial"/>
                <w:sz w:val="18"/>
                <w:szCs w:val="18"/>
              </w:rPr>
              <w:t>1,202</w:t>
            </w:r>
          </w:p>
        </w:tc>
        <w:tc>
          <w:tcPr>
            <w:tcW w:w="1305" w:type="dxa"/>
            <w:vAlign w:val="bottom"/>
          </w:tcPr>
          <w:p w14:paraId="474077FC" w14:textId="1CA23E88" w:rsidR="00223E3C" w:rsidRPr="00C63260" w:rsidRDefault="00D710CE" w:rsidP="00223E3C">
            <w:pPr>
              <w:pBdr>
                <w:bottom w:val="single" w:sz="4" w:space="1" w:color="auto"/>
              </w:pBdr>
              <w:tabs>
                <w:tab w:val="decimal" w:pos="995"/>
              </w:tabs>
              <w:spacing w:line="320" w:lineRule="exact"/>
              <w:rPr>
                <w:rFonts w:ascii="Arial" w:hAnsi="Arial" w:cs="Arial"/>
                <w:sz w:val="18"/>
                <w:szCs w:val="18"/>
              </w:rPr>
            </w:pPr>
            <w:r>
              <w:rPr>
                <w:rFonts w:ascii="Arial" w:hAnsi="Arial" w:cs="Arial"/>
                <w:sz w:val="18"/>
                <w:szCs w:val="18"/>
              </w:rPr>
              <w:t>-</w:t>
            </w:r>
          </w:p>
        </w:tc>
        <w:tc>
          <w:tcPr>
            <w:tcW w:w="1306" w:type="dxa"/>
            <w:vAlign w:val="bottom"/>
            <w:hideMark/>
          </w:tcPr>
          <w:p w14:paraId="0F47E846" w14:textId="304B98BE" w:rsidR="00223E3C" w:rsidRPr="00C63260" w:rsidRDefault="00223E3C" w:rsidP="00223E3C">
            <w:pPr>
              <w:pBdr>
                <w:bottom w:val="single" w:sz="4" w:space="1" w:color="auto"/>
              </w:pBdr>
              <w:tabs>
                <w:tab w:val="decimal" w:pos="995"/>
              </w:tabs>
              <w:spacing w:line="320" w:lineRule="exact"/>
              <w:rPr>
                <w:rFonts w:ascii="Arial" w:hAnsi="Arial" w:cs="Arial"/>
                <w:sz w:val="18"/>
                <w:szCs w:val="18"/>
              </w:rPr>
            </w:pPr>
            <w:r w:rsidRPr="00C63260">
              <w:rPr>
                <w:rFonts w:ascii="Arial" w:hAnsi="Arial" w:cs="Arial"/>
                <w:sz w:val="18"/>
                <w:szCs w:val="18"/>
              </w:rPr>
              <w:t>-</w:t>
            </w:r>
          </w:p>
        </w:tc>
      </w:tr>
      <w:tr w:rsidR="00223E3C" w:rsidRPr="00C63260" w14:paraId="5AB87826" w14:textId="77777777" w:rsidTr="00223E3C">
        <w:trPr>
          <w:trHeight w:val="81"/>
        </w:trPr>
        <w:tc>
          <w:tcPr>
            <w:tcW w:w="3958" w:type="dxa"/>
            <w:vAlign w:val="bottom"/>
            <w:hideMark/>
          </w:tcPr>
          <w:p w14:paraId="1078BFC6" w14:textId="682950D9" w:rsidR="00223E3C" w:rsidRPr="00C63260" w:rsidRDefault="00223E3C" w:rsidP="00223E3C">
            <w:pPr>
              <w:spacing w:line="320" w:lineRule="exact"/>
              <w:ind w:left="252" w:hanging="252"/>
              <w:rPr>
                <w:rFonts w:ascii="Arial" w:hAnsi="Arial" w:cs="Arial"/>
                <w:sz w:val="18"/>
                <w:szCs w:val="18"/>
              </w:rPr>
            </w:pPr>
            <w:r w:rsidRPr="00C63260">
              <w:rPr>
                <w:rFonts w:ascii="Arial" w:hAnsi="Arial" w:cs="Arial"/>
                <w:sz w:val="18"/>
                <w:szCs w:val="18"/>
              </w:rPr>
              <w:t>Total other current financial assets</w:t>
            </w:r>
          </w:p>
        </w:tc>
        <w:tc>
          <w:tcPr>
            <w:tcW w:w="1305" w:type="dxa"/>
            <w:vAlign w:val="bottom"/>
          </w:tcPr>
          <w:p w14:paraId="0361C4F5" w14:textId="5F0FAF58" w:rsidR="00223E3C" w:rsidRPr="00C63260" w:rsidRDefault="00D710CE" w:rsidP="00223E3C">
            <w:pPr>
              <w:pBdr>
                <w:bottom w:val="double" w:sz="4" w:space="1" w:color="auto"/>
              </w:pBdr>
              <w:tabs>
                <w:tab w:val="decimal" w:pos="1056"/>
              </w:tabs>
              <w:spacing w:line="320" w:lineRule="exact"/>
              <w:rPr>
                <w:rFonts w:ascii="Arial" w:hAnsi="Arial" w:cs="Arial"/>
                <w:sz w:val="18"/>
                <w:szCs w:val="18"/>
              </w:rPr>
            </w:pPr>
            <w:r>
              <w:rPr>
                <w:rFonts w:ascii="Arial" w:hAnsi="Arial" w:cs="Arial"/>
                <w:sz w:val="18"/>
                <w:szCs w:val="18"/>
              </w:rPr>
              <w:t>1,175</w:t>
            </w:r>
          </w:p>
        </w:tc>
        <w:tc>
          <w:tcPr>
            <w:tcW w:w="1306" w:type="dxa"/>
            <w:vAlign w:val="bottom"/>
          </w:tcPr>
          <w:p w14:paraId="58CD9D0E" w14:textId="5F2F6D6A" w:rsidR="00223E3C" w:rsidRPr="00C63260" w:rsidRDefault="00223E3C" w:rsidP="00223E3C">
            <w:pPr>
              <w:pBdr>
                <w:bottom w:val="double" w:sz="4" w:space="1" w:color="auto"/>
              </w:pBdr>
              <w:tabs>
                <w:tab w:val="decimal" w:pos="1041"/>
              </w:tabs>
              <w:spacing w:line="320" w:lineRule="exact"/>
              <w:rPr>
                <w:rFonts w:ascii="Arial" w:hAnsi="Arial" w:cs="Arial"/>
                <w:sz w:val="18"/>
                <w:szCs w:val="18"/>
              </w:rPr>
            </w:pPr>
            <w:r w:rsidRPr="00C63260">
              <w:rPr>
                <w:rFonts w:ascii="Arial" w:hAnsi="Arial" w:cs="Arial"/>
                <w:sz w:val="18"/>
                <w:szCs w:val="18"/>
              </w:rPr>
              <w:t>1,202</w:t>
            </w:r>
          </w:p>
        </w:tc>
        <w:tc>
          <w:tcPr>
            <w:tcW w:w="1305" w:type="dxa"/>
            <w:vAlign w:val="bottom"/>
          </w:tcPr>
          <w:p w14:paraId="630F08D0" w14:textId="77C6B1DC" w:rsidR="00223E3C" w:rsidRPr="00C63260" w:rsidRDefault="00D710CE" w:rsidP="00223E3C">
            <w:pPr>
              <w:pBdr>
                <w:bottom w:val="double" w:sz="4" w:space="1" w:color="auto"/>
              </w:pBdr>
              <w:tabs>
                <w:tab w:val="decimal" w:pos="995"/>
              </w:tabs>
              <w:spacing w:line="320" w:lineRule="exact"/>
              <w:rPr>
                <w:rFonts w:ascii="Arial" w:hAnsi="Arial" w:cs="Arial"/>
                <w:sz w:val="18"/>
                <w:szCs w:val="18"/>
              </w:rPr>
            </w:pPr>
            <w:r>
              <w:rPr>
                <w:rFonts w:ascii="Arial" w:hAnsi="Arial" w:cs="Arial"/>
                <w:sz w:val="18"/>
                <w:szCs w:val="18"/>
              </w:rPr>
              <w:t>-</w:t>
            </w:r>
          </w:p>
        </w:tc>
        <w:tc>
          <w:tcPr>
            <w:tcW w:w="1306" w:type="dxa"/>
            <w:vAlign w:val="bottom"/>
            <w:hideMark/>
          </w:tcPr>
          <w:p w14:paraId="52D1EE86" w14:textId="16977A3B" w:rsidR="00223E3C" w:rsidRPr="00C63260" w:rsidRDefault="00223E3C" w:rsidP="00223E3C">
            <w:pPr>
              <w:pBdr>
                <w:bottom w:val="double" w:sz="4" w:space="1" w:color="auto"/>
              </w:pBdr>
              <w:tabs>
                <w:tab w:val="decimal" w:pos="995"/>
              </w:tabs>
              <w:spacing w:line="320" w:lineRule="exact"/>
              <w:rPr>
                <w:rFonts w:ascii="Arial" w:hAnsi="Arial" w:cs="Arial"/>
                <w:sz w:val="18"/>
                <w:szCs w:val="18"/>
              </w:rPr>
            </w:pPr>
            <w:r w:rsidRPr="00C63260">
              <w:rPr>
                <w:rFonts w:ascii="Arial" w:hAnsi="Arial" w:cs="Arial"/>
                <w:sz w:val="18"/>
                <w:szCs w:val="18"/>
              </w:rPr>
              <w:t>-</w:t>
            </w:r>
          </w:p>
        </w:tc>
      </w:tr>
    </w:tbl>
    <w:p w14:paraId="0BC250D5" w14:textId="36D920C4" w:rsidR="00305CF8" w:rsidRPr="00C63260" w:rsidRDefault="00C02E9C" w:rsidP="00C02E9C">
      <w:pPr>
        <w:pStyle w:val="BlockText"/>
        <w:tabs>
          <w:tab w:val="clear" w:pos="7200"/>
          <w:tab w:val="center" w:pos="6840"/>
          <w:tab w:val="center" w:pos="8280"/>
        </w:tabs>
        <w:spacing w:before="240"/>
        <w:ind w:left="547" w:hanging="547"/>
        <w:jc w:val="both"/>
        <w:rPr>
          <w:rFonts w:ascii="Arial" w:hAnsi="Arial" w:cs="Arial"/>
          <w:b/>
          <w:bCs/>
          <w:sz w:val="22"/>
          <w:szCs w:val="22"/>
        </w:rPr>
      </w:pPr>
      <w:r w:rsidRPr="00C63260">
        <w:rPr>
          <w:rFonts w:ascii="Arial" w:hAnsi="Arial" w:cs="Arial"/>
          <w:b/>
          <w:bCs/>
          <w:sz w:val="22"/>
          <w:szCs w:val="22"/>
        </w:rPr>
        <w:t>1</w:t>
      </w:r>
      <w:r w:rsidR="00C5369D" w:rsidRPr="00C63260">
        <w:rPr>
          <w:rFonts w:ascii="Arial" w:hAnsi="Arial" w:cs="Arial"/>
          <w:b/>
          <w:bCs/>
          <w:sz w:val="22"/>
          <w:szCs w:val="22"/>
        </w:rPr>
        <w:t>0</w:t>
      </w:r>
      <w:r w:rsidR="00305CF8" w:rsidRPr="00C63260">
        <w:rPr>
          <w:rFonts w:ascii="Arial" w:hAnsi="Arial" w:cs="Arial"/>
          <w:b/>
          <w:bCs/>
          <w:sz w:val="22"/>
          <w:szCs w:val="22"/>
        </w:rPr>
        <w:t>.</w:t>
      </w:r>
      <w:r w:rsidR="00305CF8" w:rsidRPr="00C63260">
        <w:rPr>
          <w:rFonts w:ascii="Arial" w:hAnsi="Arial" w:cs="Arial"/>
          <w:b/>
          <w:bCs/>
          <w:sz w:val="22"/>
          <w:szCs w:val="22"/>
        </w:rPr>
        <w:tab/>
        <w:t>Investments in subsidiaries</w:t>
      </w:r>
    </w:p>
    <w:p w14:paraId="5B32C61F" w14:textId="787169A2" w:rsidR="004F7BA3" w:rsidRPr="00C63260" w:rsidRDefault="00514473" w:rsidP="004F7BA3">
      <w:pPr>
        <w:pStyle w:val="BlockText"/>
        <w:tabs>
          <w:tab w:val="clear" w:pos="7200"/>
          <w:tab w:val="center" w:pos="6840"/>
          <w:tab w:val="center" w:pos="8280"/>
        </w:tabs>
        <w:ind w:left="540" w:hanging="540"/>
        <w:jc w:val="both"/>
        <w:rPr>
          <w:rFonts w:ascii="Arial" w:hAnsi="Arial" w:cs="Arial"/>
          <w:sz w:val="22"/>
          <w:szCs w:val="22"/>
        </w:rPr>
      </w:pPr>
      <w:r w:rsidRPr="00C63260">
        <w:rPr>
          <w:rFonts w:ascii="Arial" w:hAnsi="Arial" w:cs="Arial"/>
          <w:sz w:val="22"/>
          <w:szCs w:val="22"/>
        </w:rPr>
        <w:t>1</w:t>
      </w:r>
      <w:r w:rsidR="00C5369D" w:rsidRPr="00C63260">
        <w:rPr>
          <w:rFonts w:ascii="Arial" w:hAnsi="Arial" w:cs="Arial"/>
          <w:sz w:val="22"/>
          <w:szCs w:val="22"/>
        </w:rPr>
        <w:t>0</w:t>
      </w:r>
      <w:r w:rsidR="004F7BA3" w:rsidRPr="00C63260">
        <w:rPr>
          <w:rFonts w:ascii="Arial" w:hAnsi="Arial" w:cs="Arial"/>
          <w:sz w:val="22"/>
          <w:szCs w:val="22"/>
        </w:rPr>
        <w:t>.1</w:t>
      </w:r>
      <w:r w:rsidR="004F7BA3" w:rsidRPr="00C63260">
        <w:rPr>
          <w:rFonts w:ascii="Arial" w:hAnsi="Arial" w:cs="Arial"/>
          <w:sz w:val="22"/>
          <w:szCs w:val="22"/>
        </w:rPr>
        <w:tab/>
        <w:t xml:space="preserve">As </w:t>
      </w:r>
      <w:proofErr w:type="gramStart"/>
      <w:r w:rsidR="004F7BA3" w:rsidRPr="00C63260">
        <w:rPr>
          <w:rFonts w:ascii="Arial" w:hAnsi="Arial" w:cs="Arial"/>
          <w:sz w:val="22"/>
          <w:szCs w:val="22"/>
        </w:rPr>
        <w:t>at</w:t>
      </w:r>
      <w:proofErr w:type="gramEnd"/>
      <w:r w:rsidR="004F7BA3" w:rsidRPr="00C63260">
        <w:rPr>
          <w:rFonts w:ascii="Arial" w:hAnsi="Arial" w:cs="Arial"/>
          <w:sz w:val="22"/>
          <w:szCs w:val="22"/>
        </w:rPr>
        <w:t xml:space="preserve"> 31 December </w:t>
      </w:r>
      <w:r w:rsidR="00223E3C" w:rsidRPr="00C63260">
        <w:rPr>
          <w:rFonts w:ascii="Arial" w:hAnsi="Arial" w:cs="Arial"/>
          <w:sz w:val="22"/>
          <w:szCs w:val="22"/>
        </w:rPr>
        <w:t>2022</w:t>
      </w:r>
      <w:r w:rsidR="004F7BA3" w:rsidRPr="00C63260">
        <w:rPr>
          <w:rFonts w:ascii="Arial" w:hAnsi="Arial" w:cs="Arial"/>
          <w:sz w:val="22"/>
          <w:szCs w:val="22"/>
        </w:rPr>
        <w:t xml:space="preserve"> and 202</w:t>
      </w:r>
      <w:r w:rsidR="00223E3C" w:rsidRPr="00C63260">
        <w:rPr>
          <w:rFonts w:ascii="Arial" w:hAnsi="Arial" w:cs="Arial"/>
          <w:sz w:val="22"/>
          <w:szCs w:val="22"/>
        </w:rPr>
        <w:t>1</w:t>
      </w:r>
      <w:r w:rsidR="004F7BA3" w:rsidRPr="00C63260">
        <w:rPr>
          <w:rFonts w:ascii="Arial" w:hAnsi="Arial" w:cs="Arial"/>
          <w:sz w:val="22"/>
          <w:szCs w:val="22"/>
        </w:rPr>
        <w:t>, details of investments in subsidiaries as presented in separate financial statements are as follows:</w:t>
      </w:r>
    </w:p>
    <w:tbl>
      <w:tblPr>
        <w:tblW w:w="9990" w:type="dxa"/>
        <w:tblLayout w:type="fixed"/>
        <w:tblLook w:val="0000" w:firstRow="0" w:lastRow="0" w:firstColumn="0" w:lastColumn="0" w:noHBand="0" w:noVBand="0"/>
      </w:tblPr>
      <w:tblGrid>
        <w:gridCol w:w="2880"/>
        <w:gridCol w:w="1140"/>
        <w:gridCol w:w="1140"/>
        <w:gridCol w:w="615"/>
        <w:gridCol w:w="615"/>
        <w:gridCol w:w="877"/>
        <w:gridCol w:w="23"/>
        <w:gridCol w:w="855"/>
        <w:gridCol w:w="45"/>
        <w:gridCol w:w="832"/>
        <w:gridCol w:w="68"/>
        <w:gridCol w:w="900"/>
      </w:tblGrid>
      <w:tr w:rsidR="00D5023F" w:rsidRPr="00C63260" w14:paraId="7B036449" w14:textId="519854DC" w:rsidTr="00E6055C">
        <w:tc>
          <w:tcPr>
            <w:tcW w:w="2880" w:type="dxa"/>
            <w:tcBorders>
              <w:top w:val="nil"/>
              <w:left w:val="nil"/>
              <w:bottom w:val="nil"/>
              <w:right w:val="nil"/>
            </w:tcBorders>
            <w:vAlign w:val="bottom"/>
          </w:tcPr>
          <w:p w14:paraId="233F2A7B"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Subsidiaries</w:t>
            </w:r>
          </w:p>
        </w:tc>
        <w:tc>
          <w:tcPr>
            <w:tcW w:w="2280" w:type="dxa"/>
            <w:gridSpan w:val="2"/>
            <w:tcBorders>
              <w:top w:val="nil"/>
              <w:left w:val="nil"/>
              <w:bottom w:val="nil"/>
              <w:right w:val="nil"/>
            </w:tcBorders>
            <w:vAlign w:val="bottom"/>
          </w:tcPr>
          <w:p w14:paraId="494D8820"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Paid-up capital</w:t>
            </w:r>
          </w:p>
        </w:tc>
        <w:tc>
          <w:tcPr>
            <w:tcW w:w="1230" w:type="dxa"/>
            <w:gridSpan w:val="2"/>
            <w:tcBorders>
              <w:top w:val="nil"/>
              <w:left w:val="nil"/>
              <w:bottom w:val="nil"/>
              <w:right w:val="nil"/>
            </w:tcBorders>
            <w:vAlign w:val="bottom"/>
          </w:tcPr>
          <w:p w14:paraId="3E6C0C7E"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Shareholding percentage</w:t>
            </w:r>
          </w:p>
        </w:tc>
        <w:tc>
          <w:tcPr>
            <w:tcW w:w="1800" w:type="dxa"/>
            <w:gridSpan w:val="4"/>
            <w:tcBorders>
              <w:top w:val="nil"/>
              <w:left w:val="nil"/>
              <w:bottom w:val="nil"/>
              <w:right w:val="nil"/>
            </w:tcBorders>
            <w:vAlign w:val="bottom"/>
          </w:tcPr>
          <w:p w14:paraId="52280195" w14:textId="77777777" w:rsidR="00D5023F" w:rsidRPr="00C63260" w:rsidRDefault="00D5023F" w:rsidP="00935804">
            <w:pPr>
              <w:pBdr>
                <w:bottom w:val="single" w:sz="4" w:space="1" w:color="auto"/>
              </w:pBdr>
              <w:spacing w:line="260" w:lineRule="exact"/>
              <w:ind w:right="-105"/>
              <w:jc w:val="center"/>
              <w:rPr>
                <w:rFonts w:ascii="Arial" w:hAnsi="Arial"/>
                <w:sz w:val="14"/>
                <w:szCs w:val="14"/>
                <w:cs/>
              </w:rPr>
            </w:pPr>
            <w:r w:rsidRPr="00C63260">
              <w:rPr>
                <w:rFonts w:ascii="Arial" w:hAnsi="Arial" w:cs="Arial"/>
                <w:sz w:val="14"/>
                <w:szCs w:val="14"/>
              </w:rPr>
              <w:t>Cost</w:t>
            </w:r>
          </w:p>
        </w:tc>
        <w:tc>
          <w:tcPr>
            <w:tcW w:w="1800" w:type="dxa"/>
            <w:gridSpan w:val="3"/>
            <w:tcBorders>
              <w:top w:val="nil"/>
              <w:left w:val="nil"/>
              <w:bottom w:val="nil"/>
              <w:right w:val="nil"/>
            </w:tcBorders>
          </w:tcPr>
          <w:p w14:paraId="6B4A1761" w14:textId="77777777" w:rsidR="00E6055C" w:rsidRPr="00C63260" w:rsidRDefault="00E6055C" w:rsidP="00E6055C">
            <w:pPr>
              <w:pBdr>
                <w:bottom w:val="single" w:sz="4" w:space="1" w:color="auto"/>
              </w:pBdr>
              <w:spacing w:line="260" w:lineRule="exact"/>
              <w:ind w:right="-105"/>
              <w:jc w:val="center"/>
              <w:rPr>
                <w:rFonts w:ascii="Arial" w:hAnsi="Arial" w:cs="Arial"/>
                <w:sz w:val="14"/>
                <w:szCs w:val="14"/>
              </w:rPr>
            </w:pPr>
            <w:r w:rsidRPr="00C63260">
              <w:rPr>
                <w:rFonts w:ascii="Arial" w:hAnsi="Arial" w:cs="Arial"/>
                <w:sz w:val="14"/>
                <w:szCs w:val="14"/>
              </w:rPr>
              <w:t>Dividend received</w:t>
            </w:r>
          </w:p>
          <w:p w14:paraId="5BFC4E7E" w14:textId="146FE0C6" w:rsidR="00D5023F" w:rsidRPr="00C63260" w:rsidRDefault="00E6055C" w:rsidP="00E6055C">
            <w:pPr>
              <w:pBdr>
                <w:bottom w:val="single" w:sz="4" w:space="1" w:color="auto"/>
              </w:pBdr>
              <w:spacing w:line="260" w:lineRule="exact"/>
              <w:ind w:right="-105"/>
              <w:jc w:val="center"/>
              <w:rPr>
                <w:rFonts w:ascii="Arial" w:hAnsi="Arial" w:cs="Arial"/>
                <w:sz w:val="14"/>
                <w:szCs w:val="14"/>
              </w:rPr>
            </w:pPr>
            <w:r w:rsidRPr="00C63260">
              <w:rPr>
                <w:rFonts w:ascii="Arial" w:hAnsi="Arial" w:cs="Arial"/>
                <w:sz w:val="14"/>
                <w:szCs w:val="14"/>
              </w:rPr>
              <w:t>during the year</w:t>
            </w:r>
          </w:p>
        </w:tc>
      </w:tr>
      <w:tr w:rsidR="00E6055C" w:rsidRPr="00C63260" w14:paraId="790F704A" w14:textId="40FF2616" w:rsidTr="00E6055C">
        <w:tc>
          <w:tcPr>
            <w:tcW w:w="2880" w:type="dxa"/>
            <w:tcBorders>
              <w:top w:val="nil"/>
              <w:left w:val="nil"/>
              <w:bottom w:val="nil"/>
              <w:right w:val="nil"/>
            </w:tcBorders>
          </w:tcPr>
          <w:p w14:paraId="4C2B3E0E" w14:textId="3294E33E" w:rsidR="00E6055C" w:rsidRPr="00C63260" w:rsidRDefault="00E6055C" w:rsidP="00E6055C">
            <w:pPr>
              <w:spacing w:line="260" w:lineRule="exact"/>
              <w:jc w:val="center"/>
              <w:rPr>
                <w:rFonts w:ascii="Arial" w:hAnsi="Arial"/>
                <w:sz w:val="14"/>
                <w:szCs w:val="14"/>
                <w:cs/>
              </w:rPr>
            </w:pPr>
          </w:p>
        </w:tc>
        <w:tc>
          <w:tcPr>
            <w:tcW w:w="1140" w:type="dxa"/>
            <w:tcBorders>
              <w:top w:val="nil"/>
              <w:left w:val="nil"/>
              <w:bottom w:val="nil"/>
              <w:right w:val="nil"/>
            </w:tcBorders>
          </w:tcPr>
          <w:p w14:paraId="31F86A8A" w14:textId="286F4CF3" w:rsidR="00E6055C" w:rsidRPr="00C63260" w:rsidRDefault="00E6055C" w:rsidP="00E6055C">
            <w:pPr>
              <w:pBdr>
                <w:bottom w:val="single" w:sz="4" w:space="1" w:color="auto"/>
              </w:pBdr>
              <w:spacing w:line="260" w:lineRule="exact"/>
              <w:ind w:left="-18" w:right="-45"/>
              <w:jc w:val="center"/>
              <w:rPr>
                <w:rFonts w:ascii="Arial" w:hAnsi="Arial" w:cs="Arial"/>
                <w:sz w:val="14"/>
                <w:szCs w:val="14"/>
              </w:rPr>
            </w:pPr>
            <w:r w:rsidRPr="00C63260">
              <w:rPr>
                <w:rFonts w:ascii="Arial" w:hAnsi="Arial" w:cs="Arial"/>
                <w:sz w:val="14"/>
                <w:szCs w:val="14"/>
              </w:rPr>
              <w:t>2022</w:t>
            </w:r>
          </w:p>
        </w:tc>
        <w:tc>
          <w:tcPr>
            <w:tcW w:w="1140" w:type="dxa"/>
            <w:tcBorders>
              <w:top w:val="nil"/>
              <w:left w:val="nil"/>
              <w:bottom w:val="nil"/>
              <w:right w:val="nil"/>
            </w:tcBorders>
          </w:tcPr>
          <w:p w14:paraId="221C069A" w14:textId="7C1DCD9C" w:rsidR="00E6055C" w:rsidRPr="00C63260" w:rsidRDefault="00E6055C" w:rsidP="00E6055C">
            <w:pPr>
              <w:pBdr>
                <w:bottom w:val="single" w:sz="4" w:space="1" w:color="auto"/>
              </w:pBdr>
              <w:spacing w:line="260" w:lineRule="exact"/>
              <w:ind w:left="-18" w:right="-45"/>
              <w:jc w:val="center"/>
              <w:rPr>
                <w:rFonts w:ascii="Arial" w:hAnsi="Arial"/>
                <w:sz w:val="14"/>
                <w:szCs w:val="14"/>
                <w:cs/>
              </w:rPr>
            </w:pPr>
            <w:r w:rsidRPr="00C63260">
              <w:rPr>
                <w:rFonts w:ascii="Arial" w:hAnsi="Arial" w:cs="Arial"/>
                <w:sz w:val="14"/>
                <w:szCs w:val="14"/>
              </w:rPr>
              <w:t>2021</w:t>
            </w:r>
          </w:p>
        </w:tc>
        <w:tc>
          <w:tcPr>
            <w:tcW w:w="615" w:type="dxa"/>
            <w:tcBorders>
              <w:top w:val="nil"/>
              <w:left w:val="nil"/>
              <w:bottom w:val="nil"/>
              <w:right w:val="nil"/>
            </w:tcBorders>
          </w:tcPr>
          <w:p w14:paraId="28360CF3" w14:textId="529B44A4" w:rsidR="00E6055C" w:rsidRPr="00C63260" w:rsidRDefault="00E6055C" w:rsidP="00E6055C">
            <w:pPr>
              <w:pBdr>
                <w:bottom w:val="single" w:sz="4" w:space="1" w:color="auto"/>
              </w:pBdr>
              <w:spacing w:line="260" w:lineRule="exact"/>
              <w:ind w:left="-18" w:right="-45"/>
              <w:jc w:val="center"/>
              <w:rPr>
                <w:rFonts w:ascii="Arial" w:hAnsi="Arial" w:cs="Arial"/>
                <w:sz w:val="14"/>
                <w:szCs w:val="14"/>
              </w:rPr>
            </w:pPr>
            <w:r w:rsidRPr="00C63260">
              <w:rPr>
                <w:rFonts w:ascii="Arial" w:hAnsi="Arial" w:cs="Arial"/>
                <w:sz w:val="14"/>
                <w:szCs w:val="14"/>
              </w:rPr>
              <w:t>2022</w:t>
            </w:r>
          </w:p>
        </w:tc>
        <w:tc>
          <w:tcPr>
            <w:tcW w:w="615" w:type="dxa"/>
            <w:tcBorders>
              <w:top w:val="nil"/>
              <w:left w:val="nil"/>
              <w:bottom w:val="nil"/>
              <w:right w:val="nil"/>
            </w:tcBorders>
          </w:tcPr>
          <w:p w14:paraId="3C9B994C" w14:textId="3F86F177" w:rsidR="00E6055C" w:rsidRPr="00C63260" w:rsidRDefault="00E6055C" w:rsidP="00E6055C">
            <w:pPr>
              <w:pBdr>
                <w:bottom w:val="single" w:sz="4" w:space="1" w:color="auto"/>
              </w:pBdr>
              <w:spacing w:line="260" w:lineRule="exact"/>
              <w:ind w:left="-18" w:right="-45"/>
              <w:jc w:val="center"/>
              <w:rPr>
                <w:rFonts w:ascii="Arial" w:hAnsi="Arial"/>
                <w:sz w:val="14"/>
                <w:szCs w:val="14"/>
                <w:cs/>
              </w:rPr>
            </w:pPr>
            <w:r w:rsidRPr="00C63260">
              <w:rPr>
                <w:rFonts w:ascii="Arial" w:hAnsi="Arial" w:cs="Arial"/>
                <w:sz w:val="14"/>
                <w:szCs w:val="14"/>
              </w:rPr>
              <w:t>2021</w:t>
            </w:r>
          </w:p>
        </w:tc>
        <w:tc>
          <w:tcPr>
            <w:tcW w:w="877" w:type="dxa"/>
            <w:tcBorders>
              <w:top w:val="nil"/>
              <w:left w:val="nil"/>
              <w:bottom w:val="nil"/>
              <w:right w:val="nil"/>
            </w:tcBorders>
          </w:tcPr>
          <w:p w14:paraId="3854DC57" w14:textId="52B63438" w:rsidR="00E6055C" w:rsidRPr="00C63260" w:rsidRDefault="00E6055C" w:rsidP="00E6055C">
            <w:pPr>
              <w:pBdr>
                <w:bottom w:val="single" w:sz="4" w:space="1" w:color="auto"/>
              </w:pBdr>
              <w:spacing w:line="260" w:lineRule="exact"/>
              <w:ind w:left="-18" w:right="-45"/>
              <w:jc w:val="center"/>
              <w:rPr>
                <w:rFonts w:ascii="Arial" w:hAnsi="Arial" w:cs="Arial"/>
                <w:sz w:val="14"/>
                <w:szCs w:val="14"/>
              </w:rPr>
            </w:pPr>
            <w:r w:rsidRPr="00C63260">
              <w:rPr>
                <w:rFonts w:ascii="Arial" w:hAnsi="Arial" w:cs="Arial"/>
                <w:sz w:val="14"/>
                <w:szCs w:val="14"/>
              </w:rPr>
              <w:t>2022</w:t>
            </w:r>
          </w:p>
        </w:tc>
        <w:tc>
          <w:tcPr>
            <w:tcW w:w="878" w:type="dxa"/>
            <w:gridSpan w:val="2"/>
            <w:tcBorders>
              <w:top w:val="nil"/>
              <w:left w:val="nil"/>
              <w:bottom w:val="nil"/>
              <w:right w:val="nil"/>
            </w:tcBorders>
          </w:tcPr>
          <w:p w14:paraId="2A95C661" w14:textId="5C46C1AA" w:rsidR="00E6055C" w:rsidRPr="00C63260" w:rsidRDefault="00E6055C" w:rsidP="00E6055C">
            <w:pPr>
              <w:pBdr>
                <w:bottom w:val="single" w:sz="4" w:space="1" w:color="auto"/>
              </w:pBdr>
              <w:spacing w:line="260" w:lineRule="exact"/>
              <w:ind w:left="-18" w:right="-45"/>
              <w:jc w:val="center"/>
              <w:rPr>
                <w:rFonts w:ascii="Arial" w:hAnsi="Arial"/>
                <w:sz w:val="14"/>
                <w:szCs w:val="14"/>
                <w:cs/>
              </w:rPr>
            </w:pPr>
            <w:r w:rsidRPr="00C63260">
              <w:rPr>
                <w:rFonts w:ascii="Arial" w:hAnsi="Arial" w:cs="Arial"/>
                <w:sz w:val="14"/>
                <w:szCs w:val="14"/>
              </w:rPr>
              <w:t>2021</w:t>
            </w:r>
          </w:p>
        </w:tc>
        <w:tc>
          <w:tcPr>
            <w:tcW w:w="877" w:type="dxa"/>
            <w:gridSpan w:val="2"/>
            <w:tcBorders>
              <w:top w:val="nil"/>
              <w:left w:val="nil"/>
              <w:bottom w:val="nil"/>
              <w:right w:val="nil"/>
            </w:tcBorders>
          </w:tcPr>
          <w:p w14:paraId="297B11AC" w14:textId="3BC35369" w:rsidR="00E6055C" w:rsidRPr="00C63260" w:rsidRDefault="00E6055C" w:rsidP="00E6055C">
            <w:pPr>
              <w:pBdr>
                <w:bottom w:val="single" w:sz="4" w:space="1" w:color="auto"/>
              </w:pBdr>
              <w:spacing w:line="260" w:lineRule="exact"/>
              <w:ind w:left="-18" w:right="-45"/>
              <w:jc w:val="center"/>
              <w:rPr>
                <w:rFonts w:ascii="Arial" w:hAnsi="Arial" w:cs="Arial"/>
                <w:sz w:val="14"/>
                <w:szCs w:val="14"/>
              </w:rPr>
            </w:pPr>
            <w:r w:rsidRPr="00C63260">
              <w:rPr>
                <w:rFonts w:ascii="Arial" w:hAnsi="Arial" w:cs="Arial"/>
                <w:sz w:val="14"/>
                <w:szCs w:val="14"/>
              </w:rPr>
              <w:t>2022</w:t>
            </w:r>
          </w:p>
        </w:tc>
        <w:tc>
          <w:tcPr>
            <w:tcW w:w="968" w:type="dxa"/>
            <w:gridSpan w:val="2"/>
            <w:tcBorders>
              <w:top w:val="nil"/>
              <w:left w:val="nil"/>
              <w:bottom w:val="nil"/>
              <w:right w:val="nil"/>
            </w:tcBorders>
          </w:tcPr>
          <w:p w14:paraId="1764FC00" w14:textId="4F63B112" w:rsidR="00E6055C" w:rsidRPr="00C63260" w:rsidRDefault="00E6055C" w:rsidP="00E6055C">
            <w:pPr>
              <w:pBdr>
                <w:bottom w:val="single" w:sz="4" w:space="1" w:color="auto"/>
              </w:pBdr>
              <w:spacing w:line="260" w:lineRule="exact"/>
              <w:ind w:left="-18" w:right="-45"/>
              <w:jc w:val="center"/>
              <w:rPr>
                <w:rFonts w:ascii="Arial" w:hAnsi="Arial" w:cs="Arial"/>
                <w:sz w:val="14"/>
                <w:szCs w:val="14"/>
              </w:rPr>
            </w:pPr>
            <w:r w:rsidRPr="00C63260">
              <w:rPr>
                <w:rFonts w:ascii="Arial" w:hAnsi="Arial" w:cs="Arial"/>
                <w:sz w:val="14"/>
                <w:szCs w:val="14"/>
              </w:rPr>
              <w:t>2021</w:t>
            </w:r>
          </w:p>
        </w:tc>
      </w:tr>
      <w:tr w:rsidR="00E6055C" w:rsidRPr="00C63260" w14:paraId="183D4510" w14:textId="05B18CDE" w:rsidTr="00E6055C">
        <w:tc>
          <w:tcPr>
            <w:tcW w:w="2880" w:type="dxa"/>
            <w:tcBorders>
              <w:top w:val="nil"/>
              <w:left w:val="nil"/>
              <w:bottom w:val="nil"/>
              <w:right w:val="nil"/>
            </w:tcBorders>
          </w:tcPr>
          <w:p w14:paraId="6053BD1E" w14:textId="77777777" w:rsidR="00E6055C" w:rsidRPr="00C63260" w:rsidRDefault="00E6055C" w:rsidP="00E6055C">
            <w:pPr>
              <w:spacing w:line="260" w:lineRule="exact"/>
              <w:jc w:val="center"/>
              <w:rPr>
                <w:rFonts w:ascii="Arial" w:hAnsi="Arial"/>
                <w:sz w:val="14"/>
                <w:szCs w:val="14"/>
                <w:cs/>
              </w:rPr>
            </w:pPr>
          </w:p>
        </w:tc>
        <w:tc>
          <w:tcPr>
            <w:tcW w:w="1140" w:type="dxa"/>
            <w:tcBorders>
              <w:top w:val="nil"/>
              <w:left w:val="nil"/>
              <w:bottom w:val="nil"/>
              <w:right w:val="nil"/>
            </w:tcBorders>
          </w:tcPr>
          <w:p w14:paraId="078B1A05" w14:textId="77777777" w:rsidR="00E6055C" w:rsidRPr="00C63260" w:rsidRDefault="00E6055C" w:rsidP="00E6055C">
            <w:pPr>
              <w:tabs>
                <w:tab w:val="right" w:pos="7200"/>
                <w:tab w:val="right" w:pos="8540"/>
              </w:tabs>
              <w:spacing w:line="260" w:lineRule="exact"/>
              <w:jc w:val="center"/>
              <w:rPr>
                <w:rFonts w:ascii="Arial" w:hAnsi="Arial" w:cs="Arial"/>
                <w:sz w:val="14"/>
                <w:szCs w:val="14"/>
              </w:rPr>
            </w:pPr>
          </w:p>
        </w:tc>
        <w:tc>
          <w:tcPr>
            <w:tcW w:w="1140" w:type="dxa"/>
            <w:tcBorders>
              <w:top w:val="nil"/>
              <w:left w:val="nil"/>
              <w:bottom w:val="nil"/>
              <w:right w:val="nil"/>
            </w:tcBorders>
          </w:tcPr>
          <w:p w14:paraId="7E71D76D" w14:textId="77777777" w:rsidR="00E6055C" w:rsidRPr="00C63260" w:rsidRDefault="00E6055C" w:rsidP="00E6055C">
            <w:pPr>
              <w:tabs>
                <w:tab w:val="right" w:pos="7200"/>
                <w:tab w:val="right" w:pos="8540"/>
              </w:tabs>
              <w:spacing w:line="260" w:lineRule="exact"/>
              <w:jc w:val="center"/>
              <w:rPr>
                <w:rFonts w:ascii="Arial" w:hAnsi="Arial" w:cs="Arial"/>
                <w:sz w:val="14"/>
                <w:szCs w:val="14"/>
              </w:rPr>
            </w:pPr>
          </w:p>
        </w:tc>
        <w:tc>
          <w:tcPr>
            <w:tcW w:w="615" w:type="dxa"/>
            <w:tcBorders>
              <w:top w:val="nil"/>
              <w:left w:val="nil"/>
              <w:bottom w:val="nil"/>
              <w:right w:val="nil"/>
            </w:tcBorders>
          </w:tcPr>
          <w:p w14:paraId="706277D7" w14:textId="77777777"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w:t>
            </w:r>
          </w:p>
        </w:tc>
        <w:tc>
          <w:tcPr>
            <w:tcW w:w="615" w:type="dxa"/>
            <w:tcBorders>
              <w:top w:val="nil"/>
              <w:left w:val="nil"/>
              <w:bottom w:val="nil"/>
              <w:right w:val="nil"/>
            </w:tcBorders>
          </w:tcPr>
          <w:p w14:paraId="0C9C6E11" w14:textId="77777777"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w:t>
            </w:r>
          </w:p>
        </w:tc>
        <w:tc>
          <w:tcPr>
            <w:tcW w:w="900" w:type="dxa"/>
            <w:gridSpan w:val="2"/>
            <w:tcBorders>
              <w:top w:val="nil"/>
              <w:left w:val="nil"/>
              <w:bottom w:val="nil"/>
              <w:right w:val="nil"/>
            </w:tcBorders>
          </w:tcPr>
          <w:p w14:paraId="6837387F" w14:textId="36ED05D9"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c>
          <w:tcPr>
            <w:tcW w:w="900" w:type="dxa"/>
            <w:gridSpan w:val="2"/>
            <w:tcBorders>
              <w:top w:val="nil"/>
              <w:left w:val="nil"/>
              <w:bottom w:val="nil"/>
              <w:right w:val="nil"/>
            </w:tcBorders>
          </w:tcPr>
          <w:p w14:paraId="297F546D" w14:textId="096B7F39" w:rsidR="00E6055C" w:rsidRPr="00C63260" w:rsidRDefault="00E6055C" w:rsidP="00E6055C">
            <w:pPr>
              <w:tabs>
                <w:tab w:val="right" w:pos="7200"/>
                <w:tab w:val="right" w:pos="8540"/>
              </w:tabs>
              <w:spacing w:line="260" w:lineRule="exact"/>
              <w:jc w:val="center"/>
              <w:rPr>
                <w:rFonts w:ascii="Arial" w:hAnsi="Arial" w:cs="Arial"/>
                <w:sz w:val="14"/>
                <w:szCs w:val="14"/>
                <w:u w:val="single"/>
              </w:rPr>
            </w:pPr>
            <w:r w:rsidRPr="00C63260">
              <w:rPr>
                <w:rFonts w:ascii="Arial" w:hAnsi="Arial" w:cs="Arial"/>
                <w:sz w:val="14"/>
                <w:szCs w:val="14"/>
              </w:rPr>
              <w:t>(Thousand Baht)</w:t>
            </w:r>
          </w:p>
        </w:tc>
        <w:tc>
          <w:tcPr>
            <w:tcW w:w="900" w:type="dxa"/>
            <w:gridSpan w:val="2"/>
            <w:tcBorders>
              <w:top w:val="nil"/>
              <w:left w:val="nil"/>
              <w:bottom w:val="nil"/>
              <w:right w:val="nil"/>
            </w:tcBorders>
          </w:tcPr>
          <w:p w14:paraId="4FD39A7F" w14:textId="3E8CD5C8"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c>
          <w:tcPr>
            <w:tcW w:w="900" w:type="dxa"/>
            <w:tcBorders>
              <w:top w:val="nil"/>
              <w:left w:val="nil"/>
              <w:bottom w:val="nil"/>
              <w:right w:val="nil"/>
            </w:tcBorders>
          </w:tcPr>
          <w:p w14:paraId="0775C5D1" w14:textId="3BF2361E" w:rsidR="00E6055C" w:rsidRPr="00C63260" w:rsidRDefault="00E6055C" w:rsidP="00E6055C">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(Thousand Baht)</w:t>
            </w:r>
          </w:p>
        </w:tc>
      </w:tr>
      <w:tr w:rsidR="00D710CE" w:rsidRPr="00C63260" w14:paraId="59723979" w14:textId="69A3897F" w:rsidTr="00D710CE">
        <w:tc>
          <w:tcPr>
            <w:tcW w:w="2880" w:type="dxa"/>
            <w:tcBorders>
              <w:top w:val="nil"/>
              <w:left w:val="nil"/>
              <w:bottom w:val="nil"/>
              <w:right w:val="nil"/>
            </w:tcBorders>
          </w:tcPr>
          <w:p w14:paraId="7179F80B" w14:textId="02003EF1" w:rsidR="00D710CE" w:rsidRPr="00C63260" w:rsidRDefault="00D710CE" w:rsidP="00756383">
            <w:pPr>
              <w:spacing w:line="260" w:lineRule="exact"/>
              <w:ind w:left="164" w:hanging="164"/>
              <w:rPr>
                <w:rFonts w:ascii="Arial" w:hAnsi="Arial"/>
                <w:sz w:val="14"/>
                <w:szCs w:val="14"/>
                <w:cs/>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Transport Co., Ltd.</w:t>
            </w:r>
          </w:p>
        </w:tc>
        <w:tc>
          <w:tcPr>
            <w:tcW w:w="1140" w:type="dxa"/>
            <w:tcBorders>
              <w:top w:val="nil"/>
              <w:left w:val="nil"/>
              <w:bottom w:val="nil"/>
              <w:right w:val="nil"/>
            </w:tcBorders>
            <w:vAlign w:val="bottom"/>
          </w:tcPr>
          <w:p w14:paraId="529B84B7" w14:textId="77777777" w:rsidR="00D710CE" w:rsidRPr="00C63260" w:rsidRDefault="00D710CE" w:rsidP="00D710CE">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 xml:space="preserve">Baht          </w:t>
            </w:r>
          </w:p>
          <w:p w14:paraId="6F2DB13C" w14:textId="52430AAD" w:rsidR="00D710CE" w:rsidRPr="00C63260" w:rsidRDefault="00D710CE" w:rsidP="00D710CE">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50.0 million</w:t>
            </w:r>
          </w:p>
        </w:tc>
        <w:tc>
          <w:tcPr>
            <w:tcW w:w="1140" w:type="dxa"/>
            <w:tcBorders>
              <w:top w:val="nil"/>
              <w:left w:val="nil"/>
              <w:bottom w:val="nil"/>
              <w:right w:val="nil"/>
            </w:tcBorders>
            <w:vAlign w:val="bottom"/>
          </w:tcPr>
          <w:p w14:paraId="41BD36C4" w14:textId="77777777" w:rsidR="00D710CE" w:rsidRPr="00C63260" w:rsidRDefault="00D710CE" w:rsidP="00D710CE">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 xml:space="preserve">Baht          </w:t>
            </w:r>
          </w:p>
          <w:p w14:paraId="46F532B9" w14:textId="12EACDAE" w:rsidR="00D710CE" w:rsidRPr="00C63260" w:rsidRDefault="00D710CE" w:rsidP="00D710CE">
            <w:pPr>
              <w:tabs>
                <w:tab w:val="right" w:pos="7200"/>
                <w:tab w:val="right" w:pos="8540"/>
              </w:tabs>
              <w:spacing w:line="260" w:lineRule="exact"/>
              <w:jc w:val="center"/>
              <w:rPr>
                <w:rFonts w:ascii="Arial" w:hAnsi="Arial" w:cs="Arial"/>
                <w:sz w:val="14"/>
                <w:szCs w:val="14"/>
              </w:rPr>
            </w:pPr>
            <w:r w:rsidRPr="00C63260">
              <w:rPr>
                <w:rFonts w:ascii="Arial" w:hAnsi="Arial" w:cs="Arial"/>
                <w:sz w:val="14"/>
                <w:szCs w:val="14"/>
              </w:rPr>
              <w:t>16.25 million</w:t>
            </w:r>
          </w:p>
        </w:tc>
        <w:tc>
          <w:tcPr>
            <w:tcW w:w="615" w:type="dxa"/>
            <w:tcBorders>
              <w:top w:val="nil"/>
              <w:left w:val="nil"/>
              <w:bottom w:val="nil"/>
              <w:right w:val="nil"/>
            </w:tcBorders>
            <w:vAlign w:val="bottom"/>
          </w:tcPr>
          <w:p w14:paraId="47A7BAA6" w14:textId="65C3FB42" w:rsidR="00D710CE" w:rsidRPr="00C63260" w:rsidRDefault="00D710CE" w:rsidP="00D710CE">
            <w:pPr>
              <w:spacing w:line="260" w:lineRule="exac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08B04B2C" w14:textId="428A7E79" w:rsidR="00D710CE" w:rsidRPr="00C63260" w:rsidRDefault="00D710CE" w:rsidP="00D710CE">
            <w:pPr>
              <w:spacing w:line="260" w:lineRule="exact"/>
              <w:ind w:right="-14"/>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6E409ACB" w14:textId="26C768F5"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50,000</w:t>
            </w:r>
          </w:p>
        </w:tc>
        <w:tc>
          <w:tcPr>
            <w:tcW w:w="900" w:type="dxa"/>
            <w:gridSpan w:val="2"/>
            <w:tcBorders>
              <w:top w:val="nil"/>
              <w:left w:val="nil"/>
              <w:bottom w:val="nil"/>
              <w:right w:val="nil"/>
            </w:tcBorders>
            <w:vAlign w:val="bottom"/>
          </w:tcPr>
          <w:p w14:paraId="3F7F4659" w14:textId="279FC15F" w:rsidR="00D710CE" w:rsidRPr="00C63260" w:rsidRDefault="00D710CE" w:rsidP="00D710CE">
            <w:pPr>
              <w:tabs>
                <w:tab w:val="right" w:pos="7200"/>
                <w:tab w:val="right" w:pos="8540"/>
              </w:tabs>
              <w:spacing w:line="260" w:lineRule="exact"/>
              <w:ind w:right="-201"/>
              <w:jc w:val="center"/>
              <w:rPr>
                <w:rFonts w:ascii="Arial" w:hAnsi="Arial" w:cs="Arial"/>
                <w:sz w:val="14"/>
                <w:szCs w:val="14"/>
                <w:u w:val="single"/>
              </w:rPr>
            </w:pPr>
            <w:r w:rsidRPr="00C63260">
              <w:rPr>
                <w:rFonts w:ascii="Arial" w:hAnsi="Arial" w:cs="Arial"/>
                <w:sz w:val="14"/>
                <w:szCs w:val="14"/>
              </w:rPr>
              <w:t>16,250</w:t>
            </w:r>
          </w:p>
        </w:tc>
        <w:tc>
          <w:tcPr>
            <w:tcW w:w="900" w:type="dxa"/>
            <w:gridSpan w:val="2"/>
            <w:tcBorders>
              <w:top w:val="nil"/>
              <w:left w:val="nil"/>
              <w:bottom w:val="nil"/>
              <w:right w:val="nil"/>
            </w:tcBorders>
            <w:vAlign w:val="bottom"/>
          </w:tcPr>
          <w:p w14:paraId="080EAABB" w14:textId="2D098143"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18,597</w:t>
            </w:r>
          </w:p>
        </w:tc>
        <w:tc>
          <w:tcPr>
            <w:tcW w:w="900" w:type="dxa"/>
            <w:tcBorders>
              <w:top w:val="nil"/>
              <w:left w:val="nil"/>
              <w:bottom w:val="nil"/>
              <w:right w:val="nil"/>
            </w:tcBorders>
            <w:vAlign w:val="bottom"/>
          </w:tcPr>
          <w:p w14:paraId="41DEAD58" w14:textId="52BB3C65"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w:t>
            </w:r>
          </w:p>
        </w:tc>
      </w:tr>
      <w:tr w:rsidR="00D710CE" w:rsidRPr="00C63260" w14:paraId="62BFF65E" w14:textId="025E6FB9" w:rsidTr="00D710CE">
        <w:tc>
          <w:tcPr>
            <w:tcW w:w="2880" w:type="dxa"/>
            <w:tcBorders>
              <w:top w:val="nil"/>
              <w:left w:val="nil"/>
              <w:bottom w:val="nil"/>
              <w:right w:val="nil"/>
            </w:tcBorders>
          </w:tcPr>
          <w:p w14:paraId="018F330F" w14:textId="66317ECB" w:rsidR="00D710CE" w:rsidRPr="00C63260" w:rsidRDefault="00D710CE" w:rsidP="00756383">
            <w:pPr>
              <w:spacing w:line="260" w:lineRule="exact"/>
              <w:ind w:left="164" w:hanging="164"/>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(M) </w:t>
            </w:r>
            <w:proofErr w:type="spellStart"/>
            <w:r w:rsidRPr="00C63260">
              <w:rPr>
                <w:rFonts w:ascii="Arial" w:hAnsi="Arial" w:cs="Arial"/>
                <w:sz w:val="14"/>
                <w:szCs w:val="14"/>
              </w:rPr>
              <w:t>Sdn.Bhd</w:t>
            </w:r>
            <w:proofErr w:type="spellEnd"/>
          </w:p>
        </w:tc>
        <w:tc>
          <w:tcPr>
            <w:tcW w:w="1140" w:type="dxa"/>
            <w:tcBorders>
              <w:top w:val="nil"/>
              <w:left w:val="nil"/>
              <w:bottom w:val="nil"/>
              <w:right w:val="nil"/>
            </w:tcBorders>
          </w:tcPr>
          <w:p w14:paraId="6AAF6249"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MYR     </w:t>
            </w:r>
          </w:p>
          <w:p w14:paraId="6DA67B6C" w14:textId="4A9E84C8"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  1.2 million</w:t>
            </w:r>
          </w:p>
        </w:tc>
        <w:tc>
          <w:tcPr>
            <w:tcW w:w="1140" w:type="dxa"/>
            <w:tcBorders>
              <w:top w:val="nil"/>
              <w:left w:val="nil"/>
              <w:bottom w:val="nil"/>
              <w:right w:val="nil"/>
            </w:tcBorders>
          </w:tcPr>
          <w:p w14:paraId="60CDCF2D"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MYR     </w:t>
            </w:r>
          </w:p>
          <w:p w14:paraId="26D9C830" w14:textId="5291DD78"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  0.5 million</w:t>
            </w:r>
          </w:p>
        </w:tc>
        <w:tc>
          <w:tcPr>
            <w:tcW w:w="615" w:type="dxa"/>
            <w:tcBorders>
              <w:top w:val="nil"/>
              <w:left w:val="nil"/>
              <w:bottom w:val="nil"/>
              <w:right w:val="nil"/>
            </w:tcBorders>
            <w:vAlign w:val="bottom"/>
          </w:tcPr>
          <w:p w14:paraId="0BE19250" w14:textId="2A8AF788" w:rsidR="00D710CE" w:rsidRPr="00C63260" w:rsidRDefault="00D710CE" w:rsidP="00D710CE">
            <w:pPr>
              <w:spacing w:line="260" w:lineRule="exact"/>
              <w:jc w:val="right"/>
              <w:rPr>
                <w:rFonts w:ascii="Arial" w:hAnsi="Arial" w:cs="Arial"/>
                <w:sz w:val="14"/>
                <w:szCs w:val="14"/>
              </w:rPr>
            </w:pPr>
            <w:r w:rsidRPr="00C63260">
              <w:rPr>
                <w:rFonts w:ascii="Arial" w:hAnsi="Arial" w:cs="Arial"/>
                <w:sz w:val="14"/>
                <w:szCs w:val="14"/>
              </w:rPr>
              <w:t>49.0</w:t>
            </w:r>
          </w:p>
        </w:tc>
        <w:tc>
          <w:tcPr>
            <w:tcW w:w="615" w:type="dxa"/>
            <w:tcBorders>
              <w:top w:val="nil"/>
              <w:left w:val="nil"/>
              <w:bottom w:val="nil"/>
              <w:right w:val="nil"/>
            </w:tcBorders>
            <w:vAlign w:val="bottom"/>
          </w:tcPr>
          <w:p w14:paraId="67B6B55E" w14:textId="5622CBD6" w:rsidR="00D710CE" w:rsidRPr="00C63260" w:rsidRDefault="00D710CE" w:rsidP="00D710CE">
            <w:pPr>
              <w:spacing w:line="260" w:lineRule="exact"/>
              <w:ind w:right="-14"/>
              <w:jc w:val="right"/>
              <w:rPr>
                <w:rFonts w:ascii="Arial" w:hAnsi="Arial" w:cs="Arial"/>
                <w:sz w:val="14"/>
                <w:szCs w:val="14"/>
              </w:rPr>
            </w:pPr>
            <w:r w:rsidRPr="00C63260">
              <w:rPr>
                <w:rFonts w:ascii="Arial" w:hAnsi="Arial" w:cs="Arial"/>
                <w:sz w:val="14"/>
                <w:szCs w:val="14"/>
              </w:rPr>
              <w:t>49.0</w:t>
            </w:r>
          </w:p>
        </w:tc>
        <w:tc>
          <w:tcPr>
            <w:tcW w:w="900" w:type="dxa"/>
            <w:gridSpan w:val="2"/>
            <w:tcBorders>
              <w:top w:val="nil"/>
              <w:left w:val="nil"/>
              <w:bottom w:val="nil"/>
              <w:right w:val="nil"/>
            </w:tcBorders>
            <w:vAlign w:val="bottom"/>
          </w:tcPr>
          <w:p w14:paraId="6758BABA" w14:textId="4F0227BE"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6,812</w:t>
            </w:r>
          </w:p>
        </w:tc>
        <w:tc>
          <w:tcPr>
            <w:tcW w:w="900" w:type="dxa"/>
            <w:gridSpan w:val="2"/>
            <w:tcBorders>
              <w:top w:val="nil"/>
              <w:left w:val="nil"/>
              <w:bottom w:val="nil"/>
              <w:right w:val="nil"/>
            </w:tcBorders>
            <w:vAlign w:val="bottom"/>
          </w:tcPr>
          <w:p w14:paraId="52005AC5" w14:textId="0277BF88" w:rsidR="00D710CE" w:rsidRPr="00C63260" w:rsidRDefault="00D710CE" w:rsidP="00D710CE">
            <w:pPr>
              <w:tabs>
                <w:tab w:val="decimal" w:pos="420"/>
              </w:tabs>
              <w:spacing w:line="260" w:lineRule="exact"/>
              <w:jc w:val="right"/>
              <w:rPr>
                <w:rFonts w:ascii="Arial" w:hAnsi="Arial" w:cs="Arial"/>
                <w:sz w:val="14"/>
                <w:szCs w:val="14"/>
              </w:rPr>
            </w:pPr>
            <w:r w:rsidRPr="00C63260">
              <w:rPr>
                <w:rFonts w:ascii="Arial" w:hAnsi="Arial" w:cs="Arial"/>
                <w:sz w:val="14"/>
                <w:szCs w:val="14"/>
              </w:rPr>
              <w:t>4,096</w:t>
            </w:r>
          </w:p>
        </w:tc>
        <w:tc>
          <w:tcPr>
            <w:tcW w:w="900" w:type="dxa"/>
            <w:gridSpan w:val="2"/>
            <w:tcBorders>
              <w:top w:val="nil"/>
              <w:left w:val="nil"/>
              <w:bottom w:val="nil"/>
              <w:right w:val="nil"/>
            </w:tcBorders>
            <w:vAlign w:val="bottom"/>
          </w:tcPr>
          <w:p w14:paraId="0A2311FB" w14:textId="5110D822"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1,</w:t>
            </w:r>
            <w:r w:rsidR="00081E01">
              <w:rPr>
                <w:rFonts w:ascii="Arial" w:hAnsi="Arial" w:cs="Arial"/>
                <w:sz w:val="14"/>
                <w:szCs w:val="14"/>
              </w:rPr>
              <w:t>566</w:t>
            </w:r>
          </w:p>
        </w:tc>
        <w:tc>
          <w:tcPr>
            <w:tcW w:w="900" w:type="dxa"/>
            <w:tcBorders>
              <w:top w:val="nil"/>
              <w:left w:val="nil"/>
              <w:bottom w:val="nil"/>
              <w:right w:val="nil"/>
            </w:tcBorders>
            <w:vAlign w:val="bottom"/>
          </w:tcPr>
          <w:p w14:paraId="7BF0B92A" w14:textId="7408CFF2"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w:t>
            </w:r>
          </w:p>
        </w:tc>
      </w:tr>
      <w:tr w:rsidR="00D710CE" w:rsidRPr="00C63260" w14:paraId="140A49E4" w14:textId="21813BF6" w:rsidTr="00D710CE">
        <w:tc>
          <w:tcPr>
            <w:tcW w:w="2880" w:type="dxa"/>
            <w:tcBorders>
              <w:top w:val="nil"/>
              <w:left w:val="nil"/>
              <w:bottom w:val="nil"/>
              <w:right w:val="nil"/>
            </w:tcBorders>
          </w:tcPr>
          <w:p w14:paraId="731C8C19" w14:textId="7175F8A2" w:rsidR="00D710CE" w:rsidRPr="00C63260" w:rsidRDefault="00D710CE" w:rsidP="00756383">
            <w:pPr>
              <w:spacing w:line="260" w:lineRule="exact"/>
              <w:ind w:left="164" w:hanging="164"/>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Integrated Logistics Services (M) </w:t>
            </w:r>
            <w:proofErr w:type="spellStart"/>
            <w:r w:rsidRPr="00C63260">
              <w:rPr>
                <w:rFonts w:ascii="Arial" w:hAnsi="Arial" w:cs="Arial"/>
                <w:sz w:val="14"/>
                <w:szCs w:val="14"/>
              </w:rPr>
              <w:t>Sdn</w:t>
            </w:r>
            <w:proofErr w:type="spellEnd"/>
            <w:r w:rsidRPr="00C63260">
              <w:rPr>
                <w:rFonts w:ascii="Arial" w:hAnsi="Arial" w:cs="Arial"/>
                <w:sz w:val="14"/>
                <w:szCs w:val="14"/>
              </w:rPr>
              <w:t>. Bhd.</w:t>
            </w:r>
          </w:p>
        </w:tc>
        <w:tc>
          <w:tcPr>
            <w:tcW w:w="1140" w:type="dxa"/>
            <w:tcBorders>
              <w:top w:val="nil"/>
              <w:left w:val="nil"/>
              <w:bottom w:val="nil"/>
              <w:right w:val="nil"/>
            </w:tcBorders>
          </w:tcPr>
          <w:p w14:paraId="154D5C1C"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MYR     </w:t>
            </w:r>
          </w:p>
          <w:p w14:paraId="29379C1C" w14:textId="0A23F7A1"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  0.1 million</w:t>
            </w:r>
          </w:p>
        </w:tc>
        <w:tc>
          <w:tcPr>
            <w:tcW w:w="1140" w:type="dxa"/>
            <w:tcBorders>
              <w:top w:val="nil"/>
              <w:left w:val="nil"/>
              <w:bottom w:val="nil"/>
              <w:right w:val="nil"/>
            </w:tcBorders>
          </w:tcPr>
          <w:p w14:paraId="713C72E1"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MYR     </w:t>
            </w:r>
          </w:p>
          <w:p w14:paraId="556CAFEB" w14:textId="37102503"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 xml:space="preserve">  0.1 million</w:t>
            </w:r>
          </w:p>
        </w:tc>
        <w:tc>
          <w:tcPr>
            <w:tcW w:w="615" w:type="dxa"/>
            <w:tcBorders>
              <w:top w:val="nil"/>
              <w:left w:val="nil"/>
              <w:bottom w:val="nil"/>
              <w:right w:val="nil"/>
            </w:tcBorders>
            <w:vAlign w:val="bottom"/>
          </w:tcPr>
          <w:p w14:paraId="45A5AABB" w14:textId="3046ED1B" w:rsidR="00D710CE" w:rsidRPr="00C63260" w:rsidRDefault="00D710CE" w:rsidP="00D710CE">
            <w:pPr>
              <w:spacing w:line="260" w:lineRule="exact"/>
              <w:jc w:val="righ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7F939209" w14:textId="0FF2AF74" w:rsidR="00D710CE" w:rsidRPr="00C63260" w:rsidRDefault="00D710CE" w:rsidP="00D710CE">
            <w:pPr>
              <w:spacing w:line="260" w:lineRule="exact"/>
              <w:ind w:right="-14"/>
              <w:jc w:val="right"/>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5B5655C2" w14:textId="3B0AA7BC"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799</w:t>
            </w:r>
          </w:p>
        </w:tc>
        <w:tc>
          <w:tcPr>
            <w:tcW w:w="900" w:type="dxa"/>
            <w:gridSpan w:val="2"/>
            <w:tcBorders>
              <w:top w:val="nil"/>
              <w:left w:val="nil"/>
              <w:bottom w:val="nil"/>
              <w:right w:val="nil"/>
            </w:tcBorders>
            <w:vAlign w:val="bottom"/>
          </w:tcPr>
          <w:p w14:paraId="1A24E24C" w14:textId="383E6A42" w:rsidR="00D710CE" w:rsidRPr="00C63260" w:rsidRDefault="00D710CE" w:rsidP="00D710CE">
            <w:pPr>
              <w:tabs>
                <w:tab w:val="decimal" w:pos="459"/>
              </w:tabs>
              <w:spacing w:line="260" w:lineRule="exact"/>
              <w:ind w:right="-152"/>
              <w:jc w:val="center"/>
              <w:rPr>
                <w:rFonts w:ascii="Arial" w:hAnsi="Arial" w:cs="Arial"/>
                <w:sz w:val="14"/>
                <w:szCs w:val="14"/>
              </w:rPr>
            </w:pPr>
            <w:r w:rsidRPr="00C63260">
              <w:rPr>
                <w:rFonts w:ascii="Arial" w:hAnsi="Arial" w:cs="Arial"/>
                <w:sz w:val="14"/>
                <w:szCs w:val="14"/>
              </w:rPr>
              <w:t>799</w:t>
            </w:r>
          </w:p>
        </w:tc>
        <w:tc>
          <w:tcPr>
            <w:tcW w:w="900" w:type="dxa"/>
            <w:gridSpan w:val="2"/>
            <w:tcBorders>
              <w:top w:val="nil"/>
              <w:left w:val="nil"/>
              <w:bottom w:val="nil"/>
              <w:right w:val="nil"/>
            </w:tcBorders>
            <w:vAlign w:val="bottom"/>
          </w:tcPr>
          <w:p w14:paraId="52C53ABD" w14:textId="5B9915BB"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vAlign w:val="bottom"/>
          </w:tcPr>
          <w:p w14:paraId="75E60DA0" w14:textId="111E6E47" w:rsidR="00D710CE" w:rsidRPr="00C63260" w:rsidRDefault="00D710CE" w:rsidP="00D710CE">
            <w:pPr>
              <w:tabs>
                <w:tab w:val="decimal" w:pos="420"/>
              </w:tabs>
              <w:spacing w:line="260" w:lineRule="exact"/>
              <w:jc w:val="right"/>
              <w:rPr>
                <w:rFonts w:ascii="Arial" w:hAnsi="Arial" w:cs="Arial"/>
                <w:sz w:val="14"/>
                <w:szCs w:val="14"/>
              </w:rPr>
            </w:pPr>
            <w:r>
              <w:rPr>
                <w:rFonts w:ascii="Arial" w:hAnsi="Arial" w:cs="Arial"/>
                <w:sz w:val="14"/>
                <w:szCs w:val="14"/>
              </w:rPr>
              <w:t>-</w:t>
            </w:r>
          </w:p>
        </w:tc>
      </w:tr>
      <w:tr w:rsidR="00D710CE" w:rsidRPr="00C63260" w14:paraId="1552AAF7" w14:textId="31735FDF" w:rsidTr="00D710CE">
        <w:tc>
          <w:tcPr>
            <w:tcW w:w="2880" w:type="dxa"/>
            <w:tcBorders>
              <w:top w:val="nil"/>
              <w:left w:val="nil"/>
              <w:bottom w:val="nil"/>
              <w:right w:val="nil"/>
            </w:tcBorders>
          </w:tcPr>
          <w:p w14:paraId="7EF5D7D4" w14:textId="23A3587A" w:rsidR="00D710CE" w:rsidRPr="00C63260" w:rsidRDefault="00880183" w:rsidP="00756383">
            <w:pPr>
              <w:spacing w:line="260" w:lineRule="exact"/>
              <w:ind w:left="164" w:hanging="164"/>
              <w:rPr>
                <w:rFonts w:ascii="Arial" w:hAnsi="Arial" w:cs="Arial"/>
                <w:sz w:val="14"/>
                <w:szCs w:val="14"/>
              </w:rPr>
            </w:pPr>
            <w:proofErr w:type="spellStart"/>
            <w:r w:rsidRPr="009E2EA3">
              <w:rPr>
                <w:rFonts w:ascii="Arial" w:hAnsi="Arial" w:cs="Arial"/>
                <w:sz w:val="14"/>
                <w:szCs w:val="14"/>
              </w:rPr>
              <w:t>Euroasia</w:t>
            </w:r>
            <w:proofErr w:type="spellEnd"/>
            <w:r w:rsidRPr="009E2EA3">
              <w:rPr>
                <w:rFonts w:ascii="Arial" w:hAnsi="Arial" w:cs="Arial"/>
                <w:sz w:val="14"/>
                <w:szCs w:val="14"/>
              </w:rPr>
              <w:t xml:space="preserve"> Total Logistics (China) Co., </w:t>
            </w:r>
            <w:proofErr w:type="gramStart"/>
            <w:r w:rsidRPr="009E2EA3">
              <w:rPr>
                <w:rFonts w:ascii="Arial" w:hAnsi="Arial" w:cs="Arial"/>
                <w:sz w:val="14"/>
                <w:szCs w:val="14"/>
              </w:rPr>
              <w:t>Ltd.</w:t>
            </w:r>
            <w:proofErr w:type="gramEnd"/>
            <w:r w:rsidRPr="009E2EA3">
              <w:rPr>
                <w:rFonts w:ascii="Arial" w:hAnsi="Arial" w:cs="Arial"/>
                <w:sz w:val="14"/>
                <w:szCs w:val="14"/>
              </w:rPr>
              <w:t xml:space="preserve"> and</w:t>
            </w:r>
            <w:r w:rsidR="009E2EA3" w:rsidRPr="009E2EA3">
              <w:rPr>
                <w:rFonts w:ascii="Arial" w:hAnsi="Arial" w:cs="Arial"/>
                <w:sz w:val="14"/>
                <w:szCs w:val="14"/>
              </w:rPr>
              <w:t xml:space="preserve"> subsidiary</w:t>
            </w:r>
          </w:p>
        </w:tc>
        <w:tc>
          <w:tcPr>
            <w:tcW w:w="1140" w:type="dxa"/>
            <w:tcBorders>
              <w:top w:val="nil"/>
              <w:left w:val="nil"/>
              <w:bottom w:val="nil"/>
              <w:right w:val="nil"/>
            </w:tcBorders>
            <w:vAlign w:val="bottom"/>
          </w:tcPr>
          <w:p w14:paraId="6F4EDC47"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CNY</w:t>
            </w:r>
          </w:p>
          <w:p w14:paraId="3865EE28" w14:textId="195B4AD9"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12.5 million</w:t>
            </w:r>
          </w:p>
        </w:tc>
        <w:tc>
          <w:tcPr>
            <w:tcW w:w="1140" w:type="dxa"/>
            <w:tcBorders>
              <w:top w:val="nil"/>
              <w:left w:val="nil"/>
              <w:bottom w:val="nil"/>
              <w:right w:val="nil"/>
            </w:tcBorders>
            <w:vAlign w:val="bottom"/>
          </w:tcPr>
          <w:p w14:paraId="2BA4159E" w14:textId="77777777"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CNY</w:t>
            </w:r>
          </w:p>
          <w:p w14:paraId="396E3E09" w14:textId="50DE059F" w:rsidR="00D710CE" w:rsidRPr="00C63260" w:rsidRDefault="00D710CE" w:rsidP="00D710CE">
            <w:pPr>
              <w:spacing w:line="260" w:lineRule="exact"/>
              <w:jc w:val="center"/>
              <w:rPr>
                <w:rFonts w:ascii="Arial" w:hAnsi="Arial" w:cs="Arial"/>
                <w:sz w:val="14"/>
                <w:szCs w:val="14"/>
              </w:rPr>
            </w:pPr>
            <w:r w:rsidRPr="00C63260">
              <w:rPr>
                <w:rFonts w:ascii="Arial" w:hAnsi="Arial" w:cs="Arial"/>
                <w:sz w:val="14"/>
                <w:szCs w:val="14"/>
              </w:rPr>
              <w:t>12.5 million</w:t>
            </w:r>
          </w:p>
        </w:tc>
        <w:tc>
          <w:tcPr>
            <w:tcW w:w="615" w:type="dxa"/>
            <w:tcBorders>
              <w:top w:val="nil"/>
              <w:left w:val="nil"/>
              <w:bottom w:val="nil"/>
              <w:right w:val="nil"/>
            </w:tcBorders>
            <w:vAlign w:val="bottom"/>
          </w:tcPr>
          <w:p w14:paraId="554EC060" w14:textId="2C02F056" w:rsidR="00D710CE" w:rsidRPr="00C63260" w:rsidRDefault="00D710CE" w:rsidP="00D710CE">
            <w:pPr>
              <w:spacing w:line="260" w:lineRule="exact"/>
              <w:jc w:val="right"/>
              <w:rPr>
                <w:rFonts w:ascii="Arial" w:hAnsi="Arial" w:cs="Arial"/>
                <w:sz w:val="14"/>
                <w:szCs w:val="14"/>
              </w:rPr>
            </w:pPr>
            <w:r w:rsidRPr="00C63260">
              <w:rPr>
                <w:rFonts w:ascii="Arial" w:hAnsi="Arial" w:cs="Arial"/>
                <w:sz w:val="14"/>
                <w:szCs w:val="14"/>
              </w:rPr>
              <w:t>100.0</w:t>
            </w:r>
          </w:p>
        </w:tc>
        <w:tc>
          <w:tcPr>
            <w:tcW w:w="615" w:type="dxa"/>
            <w:tcBorders>
              <w:top w:val="nil"/>
              <w:left w:val="nil"/>
              <w:bottom w:val="nil"/>
              <w:right w:val="nil"/>
            </w:tcBorders>
            <w:vAlign w:val="bottom"/>
          </w:tcPr>
          <w:p w14:paraId="49370C4D" w14:textId="6C41BF64" w:rsidR="00D710CE" w:rsidRPr="00C63260" w:rsidRDefault="00D710CE" w:rsidP="00D710CE">
            <w:pPr>
              <w:spacing w:line="260" w:lineRule="exact"/>
              <w:ind w:right="-14"/>
              <w:jc w:val="right"/>
              <w:rPr>
                <w:rFonts w:ascii="Arial" w:hAnsi="Arial" w:cs="Arial"/>
                <w:sz w:val="14"/>
                <w:szCs w:val="14"/>
              </w:rPr>
            </w:pPr>
            <w:r w:rsidRPr="00C63260">
              <w:rPr>
                <w:rFonts w:ascii="Arial" w:hAnsi="Arial" w:cs="Arial"/>
                <w:sz w:val="14"/>
                <w:szCs w:val="14"/>
              </w:rPr>
              <w:t>100.0</w:t>
            </w:r>
          </w:p>
        </w:tc>
        <w:tc>
          <w:tcPr>
            <w:tcW w:w="900" w:type="dxa"/>
            <w:gridSpan w:val="2"/>
            <w:tcBorders>
              <w:top w:val="nil"/>
              <w:left w:val="nil"/>
              <w:bottom w:val="nil"/>
              <w:right w:val="nil"/>
            </w:tcBorders>
            <w:vAlign w:val="bottom"/>
          </w:tcPr>
          <w:p w14:paraId="5FDFAF40" w14:textId="6604F252" w:rsidR="00D710CE" w:rsidRPr="00C63260" w:rsidRDefault="00D710CE" w:rsidP="009E2EA3">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62,300</w:t>
            </w:r>
          </w:p>
        </w:tc>
        <w:tc>
          <w:tcPr>
            <w:tcW w:w="900" w:type="dxa"/>
            <w:gridSpan w:val="2"/>
            <w:tcBorders>
              <w:top w:val="nil"/>
              <w:left w:val="nil"/>
              <w:bottom w:val="nil"/>
              <w:right w:val="nil"/>
            </w:tcBorders>
            <w:vAlign w:val="bottom"/>
          </w:tcPr>
          <w:p w14:paraId="23531CD1" w14:textId="26A8DC20" w:rsidR="00D710CE" w:rsidRPr="00C63260" w:rsidRDefault="00D710CE" w:rsidP="009E2EA3">
            <w:pPr>
              <w:pBdr>
                <w:bottom w:val="single" w:sz="4" w:space="1" w:color="auto"/>
              </w:pBdr>
              <w:tabs>
                <w:tab w:val="decimal" w:pos="420"/>
              </w:tabs>
              <w:spacing w:line="260" w:lineRule="exact"/>
              <w:ind w:right="-152"/>
              <w:rPr>
                <w:rFonts w:ascii="Arial" w:hAnsi="Arial" w:cs="Arial"/>
                <w:sz w:val="14"/>
                <w:szCs w:val="14"/>
              </w:rPr>
            </w:pPr>
            <w:r w:rsidRPr="00C63260">
              <w:rPr>
                <w:rFonts w:ascii="Arial" w:hAnsi="Arial" w:cs="Arial"/>
                <w:sz w:val="14"/>
                <w:szCs w:val="14"/>
              </w:rPr>
              <w:t xml:space="preserve">      62,300</w:t>
            </w:r>
          </w:p>
        </w:tc>
        <w:tc>
          <w:tcPr>
            <w:tcW w:w="900" w:type="dxa"/>
            <w:gridSpan w:val="2"/>
            <w:tcBorders>
              <w:top w:val="nil"/>
              <w:left w:val="nil"/>
              <w:bottom w:val="nil"/>
              <w:right w:val="nil"/>
            </w:tcBorders>
            <w:vAlign w:val="bottom"/>
          </w:tcPr>
          <w:p w14:paraId="48432930" w14:textId="1AE39741" w:rsidR="00D710CE" w:rsidRPr="00C63260" w:rsidRDefault="00D710CE" w:rsidP="009E2EA3">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vAlign w:val="bottom"/>
          </w:tcPr>
          <w:p w14:paraId="3231B5B8" w14:textId="57795AE8" w:rsidR="00D710CE" w:rsidRPr="00C63260" w:rsidRDefault="00D710CE" w:rsidP="009E2EA3">
            <w:pPr>
              <w:pBdr>
                <w:bottom w:val="single" w:sz="4" w:space="1" w:color="auto"/>
              </w:pBdr>
              <w:tabs>
                <w:tab w:val="decimal" w:pos="420"/>
              </w:tabs>
              <w:spacing w:line="260" w:lineRule="exact"/>
              <w:jc w:val="right"/>
              <w:rPr>
                <w:rFonts w:ascii="Arial" w:hAnsi="Arial" w:cs="Arial"/>
                <w:sz w:val="14"/>
                <w:szCs w:val="14"/>
              </w:rPr>
            </w:pPr>
            <w:r>
              <w:rPr>
                <w:rFonts w:ascii="Arial" w:hAnsi="Arial" w:cs="Arial"/>
                <w:sz w:val="14"/>
                <w:szCs w:val="14"/>
              </w:rPr>
              <w:t>-</w:t>
            </w:r>
          </w:p>
        </w:tc>
      </w:tr>
      <w:tr w:rsidR="00D710CE" w:rsidRPr="00C63260" w14:paraId="7758643C" w14:textId="07D2A1CB" w:rsidTr="00D710CE">
        <w:tc>
          <w:tcPr>
            <w:tcW w:w="2880" w:type="dxa"/>
            <w:tcBorders>
              <w:top w:val="nil"/>
              <w:left w:val="nil"/>
              <w:bottom w:val="nil"/>
              <w:right w:val="nil"/>
            </w:tcBorders>
          </w:tcPr>
          <w:p w14:paraId="5BF91F2E" w14:textId="77777777" w:rsidR="00D710CE" w:rsidRPr="00C63260" w:rsidRDefault="00D710CE" w:rsidP="00D710CE">
            <w:pPr>
              <w:spacing w:line="260" w:lineRule="exact"/>
              <w:rPr>
                <w:rFonts w:ascii="Arial" w:hAnsi="Arial" w:cs="Arial"/>
                <w:sz w:val="14"/>
                <w:szCs w:val="14"/>
              </w:rPr>
            </w:pPr>
            <w:r w:rsidRPr="00C63260">
              <w:rPr>
                <w:rFonts w:ascii="Arial" w:hAnsi="Arial" w:cs="Arial"/>
                <w:sz w:val="14"/>
                <w:szCs w:val="14"/>
              </w:rPr>
              <w:t>Total</w:t>
            </w:r>
          </w:p>
        </w:tc>
        <w:tc>
          <w:tcPr>
            <w:tcW w:w="1140" w:type="dxa"/>
            <w:tcBorders>
              <w:top w:val="nil"/>
              <w:left w:val="nil"/>
              <w:bottom w:val="nil"/>
              <w:right w:val="nil"/>
            </w:tcBorders>
            <w:vAlign w:val="bottom"/>
          </w:tcPr>
          <w:p w14:paraId="7F2E1879" w14:textId="77777777" w:rsidR="00D710CE" w:rsidRPr="00C63260" w:rsidRDefault="00D710CE" w:rsidP="00D710CE">
            <w:pPr>
              <w:spacing w:line="260" w:lineRule="exact"/>
              <w:rPr>
                <w:rFonts w:ascii="Arial" w:hAnsi="Arial" w:cs="Arial"/>
                <w:b/>
                <w:bCs/>
                <w:sz w:val="14"/>
                <w:szCs w:val="14"/>
              </w:rPr>
            </w:pPr>
          </w:p>
        </w:tc>
        <w:tc>
          <w:tcPr>
            <w:tcW w:w="1140" w:type="dxa"/>
            <w:tcBorders>
              <w:top w:val="nil"/>
              <w:left w:val="nil"/>
              <w:bottom w:val="nil"/>
              <w:right w:val="nil"/>
            </w:tcBorders>
            <w:vAlign w:val="bottom"/>
          </w:tcPr>
          <w:p w14:paraId="266DE853" w14:textId="77777777" w:rsidR="00D710CE" w:rsidRPr="00C63260" w:rsidRDefault="00D710CE" w:rsidP="00D710CE">
            <w:pPr>
              <w:spacing w:line="260" w:lineRule="exact"/>
              <w:rPr>
                <w:rFonts w:ascii="Arial" w:hAnsi="Arial" w:cs="Arial"/>
                <w:b/>
                <w:bCs/>
                <w:sz w:val="14"/>
                <w:szCs w:val="14"/>
              </w:rPr>
            </w:pPr>
          </w:p>
        </w:tc>
        <w:tc>
          <w:tcPr>
            <w:tcW w:w="615" w:type="dxa"/>
            <w:tcBorders>
              <w:top w:val="nil"/>
              <w:left w:val="nil"/>
              <w:bottom w:val="nil"/>
              <w:right w:val="nil"/>
            </w:tcBorders>
          </w:tcPr>
          <w:p w14:paraId="6176701F" w14:textId="77777777" w:rsidR="00D710CE" w:rsidRPr="00C63260" w:rsidRDefault="00D710CE" w:rsidP="00D710CE">
            <w:pPr>
              <w:spacing w:line="260" w:lineRule="exact"/>
              <w:rPr>
                <w:rFonts w:ascii="Arial" w:hAnsi="Arial" w:cs="Arial"/>
                <w:b/>
                <w:bCs/>
                <w:sz w:val="14"/>
                <w:szCs w:val="14"/>
              </w:rPr>
            </w:pPr>
          </w:p>
        </w:tc>
        <w:tc>
          <w:tcPr>
            <w:tcW w:w="615" w:type="dxa"/>
            <w:tcBorders>
              <w:top w:val="nil"/>
              <w:left w:val="nil"/>
              <w:bottom w:val="nil"/>
              <w:right w:val="nil"/>
            </w:tcBorders>
          </w:tcPr>
          <w:p w14:paraId="17B84967" w14:textId="77777777" w:rsidR="00D710CE" w:rsidRPr="00C63260" w:rsidRDefault="00D710CE" w:rsidP="00D710CE">
            <w:pPr>
              <w:spacing w:line="260" w:lineRule="exact"/>
              <w:rPr>
                <w:rFonts w:ascii="Arial" w:hAnsi="Arial" w:cs="Arial"/>
                <w:b/>
                <w:bCs/>
                <w:sz w:val="14"/>
                <w:szCs w:val="14"/>
              </w:rPr>
            </w:pPr>
          </w:p>
        </w:tc>
        <w:tc>
          <w:tcPr>
            <w:tcW w:w="900" w:type="dxa"/>
            <w:gridSpan w:val="2"/>
            <w:tcBorders>
              <w:top w:val="nil"/>
              <w:left w:val="nil"/>
              <w:bottom w:val="nil"/>
              <w:right w:val="nil"/>
            </w:tcBorders>
          </w:tcPr>
          <w:p w14:paraId="13E4BCBA" w14:textId="347FE2FE" w:rsidR="00D710CE" w:rsidRPr="00C63260" w:rsidRDefault="00D710CE" w:rsidP="00D710CE">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119,911</w:t>
            </w:r>
          </w:p>
        </w:tc>
        <w:tc>
          <w:tcPr>
            <w:tcW w:w="900" w:type="dxa"/>
            <w:gridSpan w:val="2"/>
            <w:tcBorders>
              <w:top w:val="nil"/>
              <w:left w:val="nil"/>
              <w:bottom w:val="nil"/>
              <w:right w:val="nil"/>
            </w:tcBorders>
          </w:tcPr>
          <w:p w14:paraId="4928E9E9" w14:textId="33ED231B" w:rsidR="00D710CE" w:rsidRPr="00C63260" w:rsidRDefault="00D710CE" w:rsidP="00D710CE">
            <w:pPr>
              <w:pBdr>
                <w:top w:val="single" w:sz="4" w:space="1" w:color="auto"/>
                <w:bottom w:val="double" w:sz="4" w:space="1" w:color="auto"/>
              </w:pBdr>
              <w:tabs>
                <w:tab w:val="decimal" w:pos="420"/>
              </w:tabs>
              <w:spacing w:line="260" w:lineRule="exact"/>
              <w:jc w:val="right"/>
              <w:rPr>
                <w:rFonts w:ascii="Arial" w:hAnsi="Arial" w:cs="Arial"/>
                <w:sz w:val="14"/>
                <w:szCs w:val="14"/>
              </w:rPr>
            </w:pPr>
            <w:r w:rsidRPr="00C63260">
              <w:rPr>
                <w:rFonts w:ascii="Arial" w:hAnsi="Arial" w:cs="Arial"/>
                <w:sz w:val="14"/>
                <w:szCs w:val="14"/>
              </w:rPr>
              <w:t>83,445</w:t>
            </w:r>
          </w:p>
        </w:tc>
        <w:tc>
          <w:tcPr>
            <w:tcW w:w="900" w:type="dxa"/>
            <w:gridSpan w:val="2"/>
            <w:tcBorders>
              <w:top w:val="nil"/>
              <w:left w:val="nil"/>
              <w:bottom w:val="nil"/>
              <w:right w:val="nil"/>
            </w:tcBorders>
            <w:vAlign w:val="bottom"/>
          </w:tcPr>
          <w:p w14:paraId="74EE3EF5" w14:textId="6E48E119" w:rsidR="00D710CE" w:rsidRPr="00C63260" w:rsidRDefault="00D710CE" w:rsidP="00D710CE">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20,</w:t>
            </w:r>
            <w:r w:rsidR="00081E01">
              <w:rPr>
                <w:rFonts w:ascii="Arial" w:hAnsi="Arial" w:cs="Arial"/>
                <w:sz w:val="14"/>
                <w:szCs w:val="14"/>
              </w:rPr>
              <w:t>163</w:t>
            </w:r>
          </w:p>
        </w:tc>
        <w:tc>
          <w:tcPr>
            <w:tcW w:w="900" w:type="dxa"/>
            <w:tcBorders>
              <w:top w:val="nil"/>
              <w:left w:val="nil"/>
              <w:bottom w:val="nil"/>
              <w:right w:val="nil"/>
            </w:tcBorders>
            <w:vAlign w:val="bottom"/>
          </w:tcPr>
          <w:p w14:paraId="36959661" w14:textId="65A14A33" w:rsidR="00D710CE" w:rsidRPr="00C63260" w:rsidRDefault="00D710CE" w:rsidP="00D710CE">
            <w:pPr>
              <w:pBdr>
                <w:top w:val="single" w:sz="4" w:space="1" w:color="auto"/>
                <w:bottom w:val="double" w:sz="4" w:space="1" w:color="auto"/>
              </w:pBdr>
              <w:tabs>
                <w:tab w:val="decimal" w:pos="420"/>
              </w:tabs>
              <w:spacing w:line="260" w:lineRule="exact"/>
              <w:jc w:val="right"/>
              <w:rPr>
                <w:rFonts w:ascii="Arial" w:hAnsi="Arial" w:cs="Arial"/>
                <w:sz w:val="14"/>
                <w:szCs w:val="14"/>
              </w:rPr>
            </w:pPr>
            <w:r>
              <w:rPr>
                <w:rFonts w:ascii="Arial" w:hAnsi="Arial" w:cs="Arial"/>
                <w:sz w:val="14"/>
                <w:szCs w:val="14"/>
              </w:rPr>
              <w:t>-</w:t>
            </w:r>
          </w:p>
        </w:tc>
      </w:tr>
    </w:tbl>
    <w:p w14:paraId="2651FB69" w14:textId="61D382A1" w:rsidR="003011A0" w:rsidRPr="00C63260" w:rsidRDefault="00AD6B0C" w:rsidP="003011A0">
      <w:pPr>
        <w:pStyle w:val="BlockText"/>
        <w:tabs>
          <w:tab w:val="clear" w:pos="7200"/>
          <w:tab w:val="center" w:pos="6840"/>
          <w:tab w:val="center" w:pos="8280"/>
        </w:tabs>
        <w:spacing w:before="240"/>
        <w:ind w:left="547" w:hanging="547"/>
        <w:jc w:val="both"/>
        <w:rPr>
          <w:rFonts w:ascii="Arial" w:hAnsi="Arial" w:cs="Arial"/>
          <w:sz w:val="22"/>
          <w:szCs w:val="22"/>
        </w:rPr>
      </w:pPr>
      <w:r w:rsidRPr="00C63260">
        <w:rPr>
          <w:rFonts w:ascii="Arial" w:hAnsi="Arial" w:cs="Arial"/>
          <w:b/>
          <w:bCs/>
          <w:sz w:val="22"/>
          <w:szCs w:val="22"/>
        </w:rPr>
        <w:tab/>
      </w:r>
      <w:r w:rsidR="007C26DA" w:rsidRPr="00C63260">
        <w:rPr>
          <w:rFonts w:ascii="Arial" w:hAnsi="Arial" w:cs="Arial"/>
          <w:sz w:val="22"/>
          <w:szCs w:val="22"/>
        </w:rPr>
        <w:t>On 15 June 2021, the Extraordinary General Meeting</w:t>
      </w:r>
      <w:r w:rsidR="007C26DA" w:rsidRPr="00C63260">
        <w:rPr>
          <w:rFonts w:ascii="Arial" w:hAnsi="Arial" w:cs="Arial"/>
          <w:sz w:val="22"/>
          <w:szCs w:val="22"/>
          <w:cs/>
        </w:rPr>
        <w:t xml:space="preserve"> </w:t>
      </w:r>
      <w:r w:rsidR="007C26DA" w:rsidRPr="00C63260">
        <w:rPr>
          <w:rFonts w:ascii="Arial" w:hAnsi="Arial" w:cs="Arial"/>
          <w:sz w:val="22"/>
          <w:szCs w:val="22"/>
        </w:rPr>
        <w:t xml:space="preserve">1/2021 of </w:t>
      </w:r>
      <w:proofErr w:type="spellStart"/>
      <w:r w:rsidR="007C26DA" w:rsidRPr="00C63260">
        <w:rPr>
          <w:rFonts w:ascii="Arial" w:hAnsi="Arial" w:cs="Arial"/>
          <w:sz w:val="22"/>
          <w:szCs w:val="22"/>
        </w:rPr>
        <w:t>Euroasia</w:t>
      </w:r>
      <w:proofErr w:type="spellEnd"/>
      <w:r w:rsidR="007C26DA" w:rsidRPr="00C63260">
        <w:rPr>
          <w:rFonts w:ascii="Arial" w:hAnsi="Arial" w:cs="Arial"/>
          <w:sz w:val="22"/>
          <w:szCs w:val="22"/>
        </w:rPr>
        <w:t xml:space="preserve"> Transport Co., Ltd., a subsidiary, passed a resolution to call for payment for 500,000 shares at Baht 7.50 each or a total Baht 3.75 million. The Company paid for such shares in June 2021.      </w:t>
      </w:r>
    </w:p>
    <w:p w14:paraId="6026149E" w14:textId="4B917568" w:rsidR="007C26DA" w:rsidRPr="00C63260" w:rsidRDefault="007C26DA" w:rsidP="00D710CE">
      <w:pPr>
        <w:pStyle w:val="BlockText"/>
        <w:tabs>
          <w:tab w:val="clear" w:pos="7200"/>
          <w:tab w:val="center" w:pos="6840"/>
          <w:tab w:val="center" w:pos="8280"/>
        </w:tabs>
        <w:ind w:left="547" w:firstLine="0"/>
        <w:jc w:val="both"/>
        <w:rPr>
          <w:rFonts w:ascii="Arial" w:hAnsi="Arial" w:cs="Arial"/>
          <w:sz w:val="22"/>
          <w:szCs w:val="22"/>
        </w:rPr>
      </w:pPr>
      <w:r w:rsidRPr="00C63260">
        <w:rPr>
          <w:rFonts w:ascii="Arial" w:hAnsi="Arial" w:cs="Arial"/>
          <w:sz w:val="22"/>
          <w:szCs w:val="22"/>
        </w:rPr>
        <w:t xml:space="preserve">On 15 July 2021, the Company established a new subsidiary in Malaysia </w:t>
      </w:r>
      <w:r w:rsidR="00C9682A" w:rsidRPr="00C63260">
        <w:rPr>
          <w:rFonts w:ascii="Arial" w:hAnsi="Arial" w:cs="Arial"/>
          <w:sz w:val="22"/>
          <w:szCs w:val="22"/>
        </w:rPr>
        <w:t>namely</w:t>
      </w:r>
      <w:r w:rsidRPr="00C63260">
        <w:rPr>
          <w:rFonts w:ascii="Arial" w:hAnsi="Arial" w:cs="Arial"/>
          <w:sz w:val="22"/>
          <w:szCs w:val="22"/>
        </w:rPr>
        <w:t xml:space="preserve">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Integrated Logistics Services (M) </w:t>
      </w:r>
      <w:proofErr w:type="spellStart"/>
      <w:r w:rsidR="00123E3C" w:rsidRPr="00C63260">
        <w:rPr>
          <w:rFonts w:ascii="Arial" w:hAnsi="Arial" w:cs="Arial"/>
          <w:sz w:val="22"/>
          <w:szCs w:val="22"/>
        </w:rPr>
        <w:t>Sdn</w:t>
      </w:r>
      <w:proofErr w:type="spellEnd"/>
      <w:r w:rsidR="00123E3C" w:rsidRPr="00C63260">
        <w:rPr>
          <w:rFonts w:ascii="Arial" w:hAnsi="Arial" w:cs="Arial"/>
          <w:sz w:val="22"/>
          <w:szCs w:val="22"/>
        </w:rPr>
        <w:t>. Bhd.</w:t>
      </w:r>
      <w:r w:rsidRPr="00C63260">
        <w:rPr>
          <w:rFonts w:ascii="Arial" w:hAnsi="Arial" w:cs="Arial"/>
          <w:sz w:val="22"/>
          <w:szCs w:val="22"/>
        </w:rPr>
        <w:t xml:space="preserve">”, which is principally engaged in cross-border transport services, with a registered capital of MYR 0.1 million. The Company holds 100% interest in such company and made payment for </w:t>
      </w:r>
      <w:r w:rsidR="00C9682A" w:rsidRPr="00C63260">
        <w:rPr>
          <w:rFonts w:ascii="Arial" w:hAnsi="Arial" w:cs="Arial"/>
          <w:sz w:val="22"/>
          <w:szCs w:val="22"/>
        </w:rPr>
        <w:t>share</w:t>
      </w:r>
      <w:r w:rsidR="00155FBA" w:rsidRPr="00C63260">
        <w:rPr>
          <w:rFonts w:ascii="Arial" w:hAnsi="Arial" w:cs="Arial"/>
          <w:sz w:val="22"/>
          <w:szCs w:val="22"/>
        </w:rPr>
        <w:t xml:space="preserve"> </w:t>
      </w:r>
      <w:r w:rsidR="00C9682A" w:rsidRPr="00C63260">
        <w:rPr>
          <w:rFonts w:ascii="Arial" w:hAnsi="Arial" w:cs="Arial"/>
          <w:sz w:val="22"/>
          <w:szCs w:val="22"/>
        </w:rPr>
        <w:t xml:space="preserve">subscription </w:t>
      </w:r>
      <w:r w:rsidRPr="00C63260">
        <w:rPr>
          <w:rFonts w:ascii="Arial" w:hAnsi="Arial" w:cs="Arial"/>
          <w:sz w:val="22"/>
          <w:szCs w:val="22"/>
        </w:rPr>
        <w:t>in November 202</w:t>
      </w:r>
      <w:r w:rsidR="00C9682A" w:rsidRPr="00C63260">
        <w:rPr>
          <w:rFonts w:ascii="Arial" w:hAnsi="Arial" w:cs="Arial"/>
          <w:sz w:val="22"/>
          <w:szCs w:val="22"/>
        </w:rPr>
        <w:t>1.</w:t>
      </w:r>
      <w:r w:rsidRPr="00C63260">
        <w:rPr>
          <w:rFonts w:ascii="Arial" w:hAnsi="Arial" w:cs="Arial"/>
          <w:sz w:val="22"/>
          <w:szCs w:val="22"/>
        </w:rPr>
        <w:t xml:space="preserve"> </w:t>
      </w:r>
    </w:p>
    <w:p w14:paraId="2FF1E1B8" w14:textId="30B9E0E9" w:rsidR="007C26DA" w:rsidRPr="00C63260" w:rsidRDefault="007C26DA" w:rsidP="0082321D">
      <w:pPr>
        <w:pStyle w:val="BlockText"/>
        <w:tabs>
          <w:tab w:val="clear" w:pos="7200"/>
          <w:tab w:val="center" w:pos="6840"/>
          <w:tab w:val="center" w:pos="8280"/>
        </w:tabs>
        <w:ind w:left="547" w:hanging="547"/>
        <w:jc w:val="both"/>
        <w:rPr>
          <w:rFonts w:ascii="Arial" w:hAnsi="Arial" w:cs="Arial"/>
          <w:sz w:val="22"/>
          <w:szCs w:val="22"/>
        </w:rPr>
      </w:pPr>
      <w:r w:rsidRPr="00C63260">
        <w:rPr>
          <w:rFonts w:ascii="Arial" w:hAnsi="Arial" w:cstheme="minorBidi"/>
          <w:sz w:val="22"/>
          <w:szCs w:val="22"/>
          <w:cs/>
        </w:rPr>
        <w:tab/>
      </w:r>
      <w:r w:rsidRPr="00C63260">
        <w:rPr>
          <w:rFonts w:ascii="Arial" w:hAnsi="Arial" w:cs="Arial"/>
          <w:sz w:val="22"/>
          <w:szCs w:val="22"/>
        </w:rPr>
        <w:t>On 19 October 2021</w:t>
      </w:r>
      <w:r w:rsidR="00AE37DC" w:rsidRPr="00C63260">
        <w:rPr>
          <w:rFonts w:ascii="Arial" w:hAnsi="Arial" w:cs="Arial"/>
          <w:sz w:val="22"/>
          <w:szCs w:val="22"/>
        </w:rPr>
        <w:t xml:space="preserve"> and 16 November 2021</w:t>
      </w:r>
      <w:r w:rsidRPr="00C63260">
        <w:rPr>
          <w:rFonts w:ascii="Arial" w:hAnsi="Arial" w:cs="Arial"/>
          <w:sz w:val="22"/>
          <w:szCs w:val="22"/>
        </w:rPr>
        <w:t xml:space="preserve">, the Company </w:t>
      </w:r>
      <w:r w:rsidR="00C9682A" w:rsidRPr="00C63260">
        <w:rPr>
          <w:rFonts w:ascii="Arial" w:hAnsi="Arial" w:cs="Arial"/>
          <w:sz w:val="22"/>
          <w:szCs w:val="22"/>
        </w:rPr>
        <w:t>paid additional investment</w:t>
      </w:r>
      <w:r w:rsidRPr="00C63260">
        <w:rPr>
          <w:rFonts w:ascii="Arial" w:hAnsi="Arial" w:cs="Arial"/>
          <w:sz w:val="22"/>
          <w:szCs w:val="22"/>
        </w:rPr>
        <w:t xml:space="preserve"> in share of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w:t>
      </w:r>
      <w:r w:rsidR="00A85789">
        <w:rPr>
          <w:rFonts w:ascii="Arial" w:hAnsi="Arial" w:cs="Arial"/>
          <w:sz w:val="22"/>
          <w:szCs w:val="22"/>
        </w:rPr>
        <w:t xml:space="preserve"> (China)</w:t>
      </w:r>
      <w:r w:rsidRPr="00C63260">
        <w:rPr>
          <w:rFonts w:ascii="Arial" w:hAnsi="Arial" w:cs="Arial"/>
          <w:sz w:val="22"/>
          <w:szCs w:val="22"/>
        </w:rPr>
        <w:t xml:space="preserve"> Co., Ltd.  </w:t>
      </w:r>
      <w:r w:rsidR="004635C6" w:rsidRPr="00C63260">
        <w:rPr>
          <w:rFonts w:ascii="Arial" w:hAnsi="Arial" w:cs="Arial"/>
          <w:sz w:val="22"/>
          <w:szCs w:val="22"/>
        </w:rPr>
        <w:t>totaling Baht 38.90 million (</w:t>
      </w:r>
      <w:r w:rsidRPr="00C63260">
        <w:rPr>
          <w:rFonts w:ascii="Arial" w:hAnsi="Arial" w:cs="Arial"/>
          <w:sz w:val="22"/>
          <w:szCs w:val="22"/>
        </w:rPr>
        <w:t xml:space="preserve">CNY </w:t>
      </w:r>
      <w:r w:rsidR="00AE37DC" w:rsidRPr="00C63260">
        <w:rPr>
          <w:rFonts w:ascii="Arial" w:hAnsi="Arial" w:cs="Arial"/>
          <w:sz w:val="22"/>
          <w:szCs w:val="22"/>
        </w:rPr>
        <w:t>7.5</w:t>
      </w:r>
      <w:r w:rsidRPr="00C63260">
        <w:rPr>
          <w:rFonts w:ascii="Arial" w:hAnsi="Arial" w:cs="Arial"/>
          <w:sz w:val="22"/>
          <w:szCs w:val="22"/>
        </w:rPr>
        <w:t xml:space="preserve"> million</w:t>
      </w:r>
      <w:r w:rsidR="004635C6" w:rsidRPr="00C63260">
        <w:rPr>
          <w:rFonts w:ascii="Arial" w:hAnsi="Arial" w:cs="Arial"/>
          <w:sz w:val="22"/>
          <w:szCs w:val="22"/>
        </w:rPr>
        <w:t>)</w:t>
      </w:r>
      <w:r w:rsidR="00AE37DC" w:rsidRPr="00C63260">
        <w:rPr>
          <w:rFonts w:ascii="Arial" w:hAnsi="Arial" w:cs="Arial"/>
          <w:sz w:val="22"/>
          <w:szCs w:val="22"/>
        </w:rPr>
        <w:t>.</w:t>
      </w:r>
      <w:r w:rsidRPr="00C63260">
        <w:rPr>
          <w:rFonts w:ascii="Arial" w:hAnsi="Arial" w:cs="Arial"/>
          <w:sz w:val="22"/>
          <w:szCs w:val="22"/>
        </w:rPr>
        <w:t xml:space="preserve"> </w:t>
      </w:r>
    </w:p>
    <w:p w14:paraId="6DAB92C4" w14:textId="77777777" w:rsidR="00D710CE" w:rsidRDefault="007C26DA" w:rsidP="0082321D">
      <w:pPr>
        <w:pStyle w:val="BlockText"/>
        <w:tabs>
          <w:tab w:val="clear" w:pos="7200"/>
          <w:tab w:val="center" w:pos="6840"/>
          <w:tab w:val="center" w:pos="8280"/>
        </w:tabs>
        <w:ind w:left="547" w:hanging="547"/>
        <w:jc w:val="both"/>
        <w:rPr>
          <w:rFonts w:ascii="Arial" w:hAnsi="Arial" w:cstheme="minorBidi"/>
          <w:sz w:val="22"/>
          <w:szCs w:val="22"/>
          <w:cs/>
        </w:rPr>
      </w:pPr>
      <w:r w:rsidRPr="00C63260">
        <w:rPr>
          <w:rFonts w:ascii="Arial" w:hAnsi="Arial" w:cstheme="minorBidi"/>
          <w:sz w:val="22"/>
          <w:szCs w:val="22"/>
          <w:cs/>
        </w:rPr>
        <w:tab/>
      </w:r>
    </w:p>
    <w:p w14:paraId="7409FB57" w14:textId="77777777" w:rsidR="00D710CE" w:rsidRDefault="00D710CE">
      <w:pPr>
        <w:spacing w:after="160" w:line="259" w:lineRule="auto"/>
        <w:rPr>
          <w:rFonts w:ascii="Arial" w:hAnsi="Arial" w:cstheme="minorBidi"/>
          <w:sz w:val="22"/>
          <w:szCs w:val="22"/>
          <w:cs/>
        </w:rPr>
      </w:pPr>
      <w:r>
        <w:rPr>
          <w:rFonts w:ascii="Arial" w:hAnsi="Arial" w:cstheme="minorBidi"/>
          <w:sz w:val="22"/>
          <w:szCs w:val="22"/>
          <w:cs/>
        </w:rPr>
        <w:br w:type="page"/>
      </w:r>
    </w:p>
    <w:p w14:paraId="594E1FF5" w14:textId="3DFC3AFB" w:rsidR="00C02E9C" w:rsidRPr="00C63260" w:rsidRDefault="00D710CE" w:rsidP="0082321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007C26DA" w:rsidRPr="00C63260">
        <w:rPr>
          <w:rFonts w:ascii="Arial" w:hAnsi="Arial" w:cs="Arial"/>
          <w:sz w:val="22"/>
          <w:szCs w:val="22"/>
        </w:rPr>
        <w:t xml:space="preserve">On 23 November 2021, the Company </w:t>
      </w:r>
      <w:r w:rsidR="00603D3F" w:rsidRPr="00C63260">
        <w:rPr>
          <w:rFonts w:ascii="Arial" w:hAnsi="Arial" w:cs="Arial"/>
          <w:sz w:val="22"/>
          <w:szCs w:val="22"/>
        </w:rPr>
        <w:t>increased its</w:t>
      </w:r>
      <w:r w:rsidR="007C26DA" w:rsidRPr="00C63260">
        <w:rPr>
          <w:rFonts w:ascii="Arial" w:hAnsi="Arial" w:cs="Arial"/>
          <w:sz w:val="22"/>
          <w:szCs w:val="22"/>
        </w:rPr>
        <w:t xml:space="preserve"> investment in the share capital of </w:t>
      </w:r>
      <w:proofErr w:type="spellStart"/>
      <w:r w:rsidR="007C26DA" w:rsidRPr="00C63260">
        <w:rPr>
          <w:rFonts w:ascii="Arial" w:hAnsi="Arial" w:cs="Arial"/>
          <w:sz w:val="22"/>
          <w:szCs w:val="22"/>
        </w:rPr>
        <w:t>Euroasia</w:t>
      </w:r>
      <w:proofErr w:type="spellEnd"/>
      <w:r w:rsidR="007C26DA" w:rsidRPr="00C63260">
        <w:rPr>
          <w:rFonts w:ascii="Arial" w:hAnsi="Arial" w:cs="Arial"/>
          <w:sz w:val="22"/>
          <w:szCs w:val="22"/>
        </w:rPr>
        <w:t xml:space="preserve"> Transport Co., Ltd.</w:t>
      </w:r>
      <w:r w:rsidR="00603D3F" w:rsidRPr="00C63260">
        <w:rPr>
          <w:rFonts w:ascii="Arial" w:hAnsi="Arial" w:cs="Arial"/>
          <w:sz w:val="22"/>
          <w:szCs w:val="22"/>
        </w:rPr>
        <w:t xml:space="preserve"> by Baht </w:t>
      </w:r>
      <w:r w:rsidR="00AE37DC" w:rsidRPr="00C63260">
        <w:rPr>
          <w:rFonts w:ascii="Arial" w:hAnsi="Arial" w:cs="Arial"/>
          <w:sz w:val="22"/>
          <w:szCs w:val="22"/>
        </w:rPr>
        <w:t>11.25</w:t>
      </w:r>
      <w:r w:rsidR="00603D3F" w:rsidRPr="00C63260">
        <w:rPr>
          <w:rFonts w:ascii="Arial" w:hAnsi="Arial" w:cs="Arial"/>
          <w:sz w:val="22"/>
          <w:szCs w:val="22"/>
        </w:rPr>
        <w:t xml:space="preserve"> million </w:t>
      </w:r>
      <w:r w:rsidR="007C26DA" w:rsidRPr="00C63260">
        <w:rPr>
          <w:rFonts w:ascii="Arial" w:hAnsi="Arial" w:cs="Arial"/>
          <w:sz w:val="22"/>
          <w:szCs w:val="22"/>
        </w:rPr>
        <w:t>(4,500,000 ordinary shares of Baht</w:t>
      </w:r>
      <w:r w:rsidR="00603D3F" w:rsidRPr="00C63260">
        <w:rPr>
          <w:rFonts w:ascii="Arial" w:hAnsi="Arial" w:cs="Arial"/>
          <w:sz w:val="22"/>
          <w:szCs w:val="22"/>
        </w:rPr>
        <w:t xml:space="preserve"> </w:t>
      </w:r>
      <w:r w:rsidR="00AE37DC" w:rsidRPr="00C63260">
        <w:rPr>
          <w:rFonts w:ascii="Arial" w:hAnsi="Arial" w:cs="Arial"/>
          <w:sz w:val="22"/>
          <w:szCs w:val="22"/>
        </w:rPr>
        <w:t>2.5</w:t>
      </w:r>
      <w:r w:rsidR="007C26DA" w:rsidRPr="00C63260">
        <w:rPr>
          <w:rFonts w:ascii="Arial" w:hAnsi="Arial" w:cs="Arial"/>
          <w:sz w:val="22"/>
          <w:szCs w:val="22"/>
        </w:rPr>
        <w:t xml:space="preserve"> each). The </w:t>
      </w:r>
      <w:r w:rsidR="00603D3F" w:rsidRPr="00C63260">
        <w:rPr>
          <w:rFonts w:ascii="Arial" w:hAnsi="Arial" w:cs="Arial"/>
          <w:sz w:val="22"/>
          <w:szCs w:val="22"/>
        </w:rPr>
        <w:t>subsidiary</w:t>
      </w:r>
      <w:r w:rsidR="007C26DA" w:rsidRPr="00C63260">
        <w:rPr>
          <w:rFonts w:ascii="Arial" w:hAnsi="Arial" w:cs="Arial"/>
          <w:sz w:val="22"/>
          <w:szCs w:val="22"/>
        </w:rPr>
        <w:t xml:space="preserve"> registered </w:t>
      </w:r>
      <w:r w:rsidR="004635C6" w:rsidRPr="00C63260">
        <w:rPr>
          <w:rFonts w:ascii="Arial" w:hAnsi="Arial" w:cs="Arial"/>
          <w:sz w:val="22"/>
          <w:szCs w:val="22"/>
        </w:rPr>
        <w:t>an</w:t>
      </w:r>
      <w:r w:rsidR="00603D3F" w:rsidRPr="00C63260">
        <w:rPr>
          <w:rFonts w:ascii="Arial" w:hAnsi="Arial" w:cs="Arial"/>
          <w:sz w:val="22"/>
          <w:szCs w:val="22"/>
        </w:rPr>
        <w:t xml:space="preserve"> increase in</w:t>
      </w:r>
      <w:r w:rsidR="007C26DA" w:rsidRPr="00C63260">
        <w:rPr>
          <w:rFonts w:ascii="Arial" w:hAnsi="Arial" w:cs="Arial"/>
          <w:sz w:val="22"/>
          <w:szCs w:val="22"/>
        </w:rPr>
        <w:t xml:space="preserve"> capital with the Ministry of Commerce on</w:t>
      </w:r>
      <w:r w:rsidR="009500B4" w:rsidRPr="00C63260">
        <w:rPr>
          <w:rFonts w:ascii="Arial" w:hAnsi="Arial" w:cs="Arial"/>
          <w:sz w:val="22"/>
          <w:szCs w:val="22"/>
        </w:rPr>
        <w:t xml:space="preserve"> 26 November 2021.</w:t>
      </w:r>
      <w:r w:rsidR="00AE37DC" w:rsidRPr="00C63260">
        <w:rPr>
          <w:rFonts w:ascii="Arial" w:hAnsi="Arial" w:cs="Arial"/>
          <w:sz w:val="22"/>
          <w:szCs w:val="22"/>
        </w:rPr>
        <w:t xml:space="preserve"> As </w:t>
      </w:r>
      <w:proofErr w:type="gramStart"/>
      <w:r w:rsidR="00AE37DC" w:rsidRPr="00C63260">
        <w:rPr>
          <w:rFonts w:ascii="Arial" w:hAnsi="Arial" w:cs="Arial"/>
          <w:sz w:val="22"/>
          <w:szCs w:val="22"/>
        </w:rPr>
        <w:t>at</w:t>
      </w:r>
      <w:proofErr w:type="gramEnd"/>
      <w:r w:rsidR="00AE37DC" w:rsidRPr="00C63260">
        <w:rPr>
          <w:rFonts w:ascii="Arial" w:hAnsi="Arial" w:cs="Arial"/>
          <w:sz w:val="22"/>
          <w:szCs w:val="22"/>
        </w:rPr>
        <w:t xml:space="preserve"> 31 December 2021, the </w:t>
      </w:r>
      <w:r w:rsidR="004635C6" w:rsidRPr="00C63260">
        <w:rPr>
          <w:rFonts w:ascii="Arial" w:hAnsi="Arial" w:cs="Arial"/>
          <w:sz w:val="22"/>
          <w:szCs w:val="22"/>
        </w:rPr>
        <w:t>C</w:t>
      </w:r>
      <w:r w:rsidR="00AE37DC" w:rsidRPr="00C63260">
        <w:rPr>
          <w:rFonts w:ascii="Arial" w:hAnsi="Arial" w:cs="Arial"/>
          <w:sz w:val="22"/>
          <w:szCs w:val="22"/>
        </w:rPr>
        <w:t xml:space="preserve">ompany </w:t>
      </w:r>
      <w:r w:rsidR="004635C6" w:rsidRPr="00C63260">
        <w:rPr>
          <w:rFonts w:ascii="Arial" w:hAnsi="Arial" w:cs="Arial"/>
          <w:sz w:val="22"/>
          <w:szCs w:val="22"/>
        </w:rPr>
        <w:t>committed to pay an</w:t>
      </w:r>
      <w:r w:rsidR="00AE37DC" w:rsidRPr="00C63260">
        <w:rPr>
          <w:rFonts w:ascii="Arial" w:hAnsi="Arial" w:cs="Arial"/>
          <w:sz w:val="22"/>
          <w:szCs w:val="22"/>
        </w:rPr>
        <w:t xml:space="preserve"> </w:t>
      </w:r>
      <w:r w:rsidR="00EE4A58" w:rsidRPr="00C63260">
        <w:rPr>
          <w:rFonts w:ascii="Arial" w:hAnsi="Arial" w:cs="Arial"/>
          <w:sz w:val="22"/>
          <w:szCs w:val="22"/>
        </w:rPr>
        <w:t>uncalled</w:t>
      </w:r>
      <w:r w:rsidR="00AE37DC" w:rsidRPr="00C63260">
        <w:rPr>
          <w:rFonts w:ascii="Arial" w:hAnsi="Arial" w:cs="Arial"/>
          <w:sz w:val="22"/>
          <w:szCs w:val="22"/>
        </w:rPr>
        <w:t xml:space="preserve"> capital amount</w:t>
      </w:r>
      <w:r w:rsidR="004635C6" w:rsidRPr="00C63260">
        <w:rPr>
          <w:rFonts w:ascii="Arial" w:hAnsi="Arial" w:cs="Arial"/>
          <w:sz w:val="22"/>
          <w:szCs w:val="22"/>
        </w:rPr>
        <w:t>ed</w:t>
      </w:r>
      <w:r w:rsidR="00AE37DC" w:rsidRPr="00C63260">
        <w:rPr>
          <w:rFonts w:ascii="Arial" w:hAnsi="Arial" w:cs="Arial"/>
          <w:sz w:val="22"/>
          <w:szCs w:val="22"/>
        </w:rPr>
        <w:t xml:space="preserve"> to Baht 33.75 million.</w:t>
      </w:r>
    </w:p>
    <w:p w14:paraId="6DDB04FB" w14:textId="65F61E30" w:rsidR="00AD5BC3" w:rsidRPr="00C63260" w:rsidRDefault="00C02E9C" w:rsidP="0082321D">
      <w:pPr>
        <w:pStyle w:val="BlockText"/>
        <w:tabs>
          <w:tab w:val="clear" w:pos="7200"/>
          <w:tab w:val="center" w:pos="6840"/>
          <w:tab w:val="center" w:pos="8280"/>
        </w:tabs>
        <w:ind w:left="547" w:hanging="547"/>
        <w:jc w:val="both"/>
        <w:rPr>
          <w:rFonts w:ascii="Arial" w:hAnsi="Arial" w:cs="Arial"/>
          <w:sz w:val="22"/>
          <w:szCs w:val="22"/>
        </w:rPr>
      </w:pPr>
      <w:r w:rsidRPr="00C63260">
        <w:rPr>
          <w:rFonts w:ascii="Arial" w:hAnsi="Arial" w:cs="Arial"/>
          <w:sz w:val="22"/>
          <w:szCs w:val="22"/>
        </w:rPr>
        <w:tab/>
        <w:t xml:space="preserve">On 29 December 2021, the Company </w:t>
      </w:r>
      <w:r w:rsidR="00603D3F" w:rsidRPr="00C63260">
        <w:rPr>
          <w:rFonts w:ascii="Arial" w:hAnsi="Arial" w:cs="Arial"/>
          <w:sz w:val="22"/>
          <w:szCs w:val="22"/>
        </w:rPr>
        <w:t>increase</w:t>
      </w:r>
      <w:r w:rsidR="00AD5BC3" w:rsidRPr="00C63260">
        <w:rPr>
          <w:rFonts w:ascii="Arial" w:hAnsi="Arial" w:cs="Arial"/>
          <w:sz w:val="22"/>
          <w:szCs w:val="22"/>
        </w:rPr>
        <w:t>d</w:t>
      </w:r>
      <w:r w:rsidR="00603D3F" w:rsidRPr="00C63260">
        <w:rPr>
          <w:rFonts w:ascii="Arial" w:hAnsi="Arial" w:cs="Arial"/>
          <w:sz w:val="22"/>
          <w:szCs w:val="22"/>
        </w:rPr>
        <w:t xml:space="preserve"> its ownership interest</w:t>
      </w:r>
      <w:r w:rsidRPr="00C63260">
        <w:rPr>
          <w:rFonts w:ascii="Arial" w:hAnsi="Arial" w:cs="Arial"/>
          <w:sz w:val="22"/>
          <w:szCs w:val="22"/>
        </w:rPr>
        <w:t xml:space="preserve"> in the ordinary shares of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 a subsidiary in Malaysia</w:t>
      </w:r>
      <w:r w:rsidR="00603D3F" w:rsidRPr="00C63260">
        <w:rPr>
          <w:rFonts w:ascii="Arial" w:hAnsi="Arial" w:cs="Arial"/>
          <w:sz w:val="22"/>
          <w:szCs w:val="22"/>
        </w:rPr>
        <w:t xml:space="preserve"> </w:t>
      </w:r>
      <w:r w:rsidRPr="00C63260">
        <w:rPr>
          <w:rFonts w:ascii="Arial" w:hAnsi="Arial" w:cs="Arial"/>
          <w:sz w:val="22"/>
          <w:szCs w:val="22"/>
        </w:rPr>
        <w:t>from</w:t>
      </w:r>
      <w:r w:rsidR="00AC5A41" w:rsidRPr="00C63260">
        <w:rPr>
          <w:rFonts w:ascii="Arial" w:hAnsi="Arial" w:cs="Arial"/>
          <w:sz w:val="22"/>
          <w:szCs w:val="22"/>
        </w:rPr>
        <w:t>,</w:t>
      </w:r>
      <w:r w:rsidRPr="00C63260">
        <w:rPr>
          <w:rFonts w:ascii="Arial" w:hAnsi="Arial" w:cs="Arial"/>
          <w:sz w:val="22"/>
          <w:szCs w:val="22"/>
        </w:rPr>
        <w:t xml:space="preserve"> 40</w:t>
      </w:r>
      <w:r w:rsidR="00AC5A41" w:rsidRPr="00C63260">
        <w:rPr>
          <w:rFonts w:ascii="Arial" w:hAnsi="Arial" w:cs="Arial"/>
          <w:sz w:val="22"/>
          <w:szCs w:val="22"/>
        </w:rPr>
        <w:t xml:space="preserve">% </w:t>
      </w:r>
      <w:r w:rsidRPr="00C63260">
        <w:rPr>
          <w:rFonts w:ascii="Arial" w:hAnsi="Arial" w:cs="Arial"/>
          <w:sz w:val="22"/>
          <w:szCs w:val="22"/>
        </w:rPr>
        <w:t>to 49</w:t>
      </w:r>
      <w:r w:rsidR="00AC5A41" w:rsidRPr="00C63260">
        <w:rPr>
          <w:rFonts w:ascii="Arial" w:hAnsi="Arial" w:cs="Arial"/>
          <w:sz w:val="22"/>
          <w:szCs w:val="22"/>
        </w:rPr>
        <w:t>%</w:t>
      </w:r>
      <w:r w:rsidR="00603D3F" w:rsidRPr="00C63260">
        <w:rPr>
          <w:rFonts w:ascii="Arial" w:hAnsi="Arial" w:cs="Arial"/>
          <w:sz w:val="22"/>
          <w:szCs w:val="22"/>
        </w:rPr>
        <w:t xml:space="preserve"> </w:t>
      </w:r>
      <w:r w:rsidR="004635C6" w:rsidRPr="00C63260">
        <w:rPr>
          <w:rFonts w:ascii="Arial" w:hAnsi="Arial" w:cs="Arial"/>
          <w:sz w:val="22"/>
          <w:szCs w:val="22"/>
        </w:rPr>
        <w:t xml:space="preserve">by acquiring </w:t>
      </w:r>
      <w:r w:rsidR="00AE37DC" w:rsidRPr="00C63260">
        <w:rPr>
          <w:rFonts w:ascii="Arial" w:hAnsi="Arial" w:cs="Arial"/>
          <w:sz w:val="22"/>
          <w:szCs w:val="22"/>
        </w:rPr>
        <w:t xml:space="preserve">45,000 shares </w:t>
      </w:r>
      <w:r w:rsidR="00603D3F" w:rsidRPr="00C63260">
        <w:rPr>
          <w:rFonts w:ascii="Arial" w:hAnsi="Arial" w:cs="Arial"/>
          <w:sz w:val="22"/>
          <w:szCs w:val="22"/>
        </w:rPr>
        <w:t xml:space="preserve">from </w:t>
      </w:r>
      <w:r w:rsidR="004635C6" w:rsidRPr="00C63260">
        <w:rPr>
          <w:rFonts w:ascii="Arial" w:hAnsi="Arial" w:cs="Arial"/>
          <w:sz w:val="22"/>
          <w:szCs w:val="22"/>
        </w:rPr>
        <w:t>a former</w:t>
      </w:r>
      <w:r w:rsidR="00603D3F" w:rsidRPr="00C63260">
        <w:rPr>
          <w:rFonts w:ascii="Arial" w:hAnsi="Arial" w:cs="Arial"/>
          <w:sz w:val="22"/>
          <w:szCs w:val="22"/>
        </w:rPr>
        <w:t xml:space="preserve"> shareholder</w:t>
      </w:r>
      <w:r w:rsidR="00AE37DC" w:rsidRPr="00C63260">
        <w:rPr>
          <w:rFonts w:ascii="Arial" w:hAnsi="Arial" w:cs="Arial"/>
          <w:sz w:val="22"/>
          <w:szCs w:val="22"/>
        </w:rPr>
        <w:t xml:space="preserve"> </w:t>
      </w:r>
      <w:r w:rsidR="004635C6" w:rsidRPr="00C63260">
        <w:rPr>
          <w:rFonts w:ascii="Arial" w:hAnsi="Arial" w:cs="Arial"/>
          <w:sz w:val="22"/>
          <w:szCs w:val="22"/>
        </w:rPr>
        <w:t>with a price of</w:t>
      </w:r>
      <w:r w:rsidR="00AE37DC" w:rsidRPr="00C63260">
        <w:rPr>
          <w:rFonts w:ascii="Arial" w:hAnsi="Arial" w:cs="Arial"/>
          <w:sz w:val="22"/>
          <w:szCs w:val="22"/>
        </w:rPr>
        <w:t xml:space="preserve"> Baht 2.5 million</w:t>
      </w:r>
      <w:r w:rsidRPr="00C63260">
        <w:rPr>
          <w:rFonts w:ascii="Arial" w:hAnsi="Arial" w:cs="Arial"/>
          <w:sz w:val="22"/>
          <w:szCs w:val="22"/>
        </w:rPr>
        <w:t>.</w:t>
      </w:r>
      <w:r w:rsidR="004635C6" w:rsidRPr="00C63260">
        <w:rPr>
          <w:rFonts w:ascii="Arial" w:hAnsi="Arial" w:cs="Arial"/>
          <w:sz w:val="22"/>
          <w:szCs w:val="22"/>
        </w:rPr>
        <w:t xml:space="preserve"> </w:t>
      </w:r>
      <w:r w:rsidR="00AD5BC3" w:rsidRPr="00C63260">
        <w:rPr>
          <w:rFonts w:ascii="Arial" w:hAnsi="Arial" w:cs="Arial"/>
          <w:sz w:val="22"/>
          <w:szCs w:val="22"/>
        </w:rPr>
        <w:t xml:space="preserve">  </w:t>
      </w:r>
    </w:p>
    <w:p w14:paraId="62AE7567" w14:textId="6250FE21" w:rsidR="00C02E9C" w:rsidRPr="00C63260" w:rsidRDefault="00AD5BC3" w:rsidP="0082321D">
      <w:pPr>
        <w:pStyle w:val="BlockText"/>
        <w:tabs>
          <w:tab w:val="clear" w:pos="7200"/>
          <w:tab w:val="center" w:pos="6840"/>
          <w:tab w:val="center" w:pos="8280"/>
        </w:tabs>
        <w:ind w:left="547" w:hanging="547"/>
        <w:jc w:val="both"/>
        <w:rPr>
          <w:rFonts w:ascii="Arial" w:hAnsi="Arial" w:cs="Arial"/>
          <w:sz w:val="22"/>
          <w:szCs w:val="22"/>
        </w:rPr>
      </w:pPr>
      <w:r w:rsidRPr="00C63260">
        <w:rPr>
          <w:rFonts w:ascii="Arial" w:hAnsi="Arial" w:cs="Arial"/>
          <w:sz w:val="22"/>
          <w:szCs w:val="22"/>
        </w:rPr>
        <w:tab/>
      </w:r>
      <w:r w:rsidR="004635C6" w:rsidRPr="00C63260">
        <w:rPr>
          <w:rFonts w:ascii="Arial" w:hAnsi="Arial" w:cs="Arial"/>
          <w:sz w:val="22"/>
          <w:szCs w:val="22"/>
        </w:rPr>
        <w:t xml:space="preserve">A reconciliation of an additional investment </w:t>
      </w:r>
      <w:r w:rsidR="00DA2E53">
        <w:rPr>
          <w:rFonts w:ascii="Arial" w:hAnsi="Arial" w:cs="Arial"/>
          <w:sz w:val="22"/>
          <w:szCs w:val="22"/>
        </w:rPr>
        <w:t xml:space="preserve">for the year 2021 </w:t>
      </w:r>
      <w:r w:rsidR="004635C6" w:rsidRPr="00C63260">
        <w:rPr>
          <w:rFonts w:ascii="Arial" w:hAnsi="Arial" w:cs="Arial"/>
          <w:sz w:val="22"/>
          <w:szCs w:val="22"/>
        </w:rPr>
        <w:t>was as follow.</w:t>
      </w:r>
    </w:p>
    <w:tbl>
      <w:tblPr>
        <w:tblW w:w="9542" w:type="dxa"/>
        <w:tblInd w:w="450" w:type="dxa"/>
        <w:tblLayout w:type="fixed"/>
        <w:tblLook w:val="04A0" w:firstRow="1" w:lastRow="0" w:firstColumn="1" w:lastColumn="0" w:noHBand="0" w:noVBand="1"/>
      </w:tblPr>
      <w:tblGrid>
        <w:gridCol w:w="7380"/>
        <w:gridCol w:w="2162"/>
      </w:tblGrid>
      <w:tr w:rsidR="00C02E9C" w:rsidRPr="00C63260" w14:paraId="3B8AE0C2" w14:textId="77777777" w:rsidTr="00A83432">
        <w:trPr>
          <w:trHeight w:val="20"/>
        </w:trPr>
        <w:tc>
          <w:tcPr>
            <w:tcW w:w="9542" w:type="dxa"/>
            <w:gridSpan w:val="2"/>
            <w:vAlign w:val="bottom"/>
          </w:tcPr>
          <w:p w14:paraId="59DAD785" w14:textId="77777777" w:rsidR="00C02E9C" w:rsidRPr="00C63260" w:rsidRDefault="00C02E9C" w:rsidP="009E1861">
            <w:pPr>
              <w:tabs>
                <w:tab w:val="decimal" w:pos="1209"/>
              </w:tabs>
              <w:jc w:val="right"/>
              <w:rPr>
                <w:rFonts w:ascii="Arial" w:hAnsi="Arial" w:cs="Arial"/>
                <w:sz w:val="22"/>
                <w:szCs w:val="22"/>
              </w:rPr>
            </w:pPr>
            <w:r w:rsidRPr="00C63260">
              <w:rPr>
                <w:rFonts w:ascii="Arial" w:hAnsi="Arial" w:cs="Arial"/>
                <w:sz w:val="22"/>
                <w:szCs w:val="22"/>
                <w:cs/>
              </w:rPr>
              <w:t>(</w:t>
            </w:r>
            <w:r w:rsidRPr="00C63260">
              <w:rPr>
                <w:rFonts w:ascii="Arial" w:hAnsi="Arial" w:cs="Arial"/>
                <w:sz w:val="22"/>
                <w:szCs w:val="22"/>
              </w:rPr>
              <w:t>Unit: Thousand Baht)</w:t>
            </w:r>
          </w:p>
        </w:tc>
      </w:tr>
      <w:tr w:rsidR="00C02E9C" w:rsidRPr="00C63260" w14:paraId="0301EE8D" w14:textId="77777777" w:rsidTr="00A83432">
        <w:trPr>
          <w:trHeight w:val="20"/>
        </w:trPr>
        <w:tc>
          <w:tcPr>
            <w:tcW w:w="7380" w:type="dxa"/>
            <w:vAlign w:val="bottom"/>
          </w:tcPr>
          <w:p w14:paraId="59DD4B57" w14:textId="77777777" w:rsidR="00C02E9C" w:rsidRPr="00C63260" w:rsidRDefault="00C02E9C" w:rsidP="009E1861">
            <w:pPr>
              <w:tabs>
                <w:tab w:val="decimal" w:pos="1209"/>
              </w:tabs>
              <w:rPr>
                <w:rFonts w:ascii="Arial" w:hAnsi="Arial" w:cstheme="minorBidi"/>
                <w:sz w:val="22"/>
                <w:szCs w:val="22"/>
                <w:cs/>
              </w:rPr>
            </w:pPr>
          </w:p>
        </w:tc>
        <w:tc>
          <w:tcPr>
            <w:tcW w:w="2162" w:type="dxa"/>
            <w:vAlign w:val="bottom"/>
            <w:hideMark/>
          </w:tcPr>
          <w:p w14:paraId="19A032C8" w14:textId="77777777" w:rsidR="00C02E9C" w:rsidRPr="00C63260" w:rsidRDefault="00C02E9C" w:rsidP="009E1861">
            <w:pPr>
              <w:pBdr>
                <w:bottom w:val="single" w:sz="4" w:space="1" w:color="auto"/>
              </w:pBdr>
              <w:tabs>
                <w:tab w:val="decimal" w:pos="1209"/>
              </w:tabs>
              <w:jc w:val="center"/>
              <w:rPr>
                <w:rFonts w:ascii="Arial" w:hAnsi="Arial" w:cs="Arial"/>
                <w:sz w:val="22"/>
                <w:szCs w:val="22"/>
              </w:rPr>
            </w:pPr>
            <w:r w:rsidRPr="00C63260">
              <w:rPr>
                <w:rFonts w:ascii="Arial" w:hAnsi="Arial" w:cs="Arial"/>
                <w:sz w:val="22"/>
                <w:szCs w:val="22"/>
              </w:rPr>
              <w:t xml:space="preserve">Consolidated </w:t>
            </w:r>
          </w:p>
          <w:p w14:paraId="31C8E4E5" w14:textId="77777777" w:rsidR="00C02E9C" w:rsidRPr="00C63260" w:rsidRDefault="00C02E9C" w:rsidP="009E1861">
            <w:pPr>
              <w:pBdr>
                <w:bottom w:val="single" w:sz="4" w:space="1" w:color="auto"/>
              </w:pBdr>
              <w:tabs>
                <w:tab w:val="decimal" w:pos="1209"/>
              </w:tabs>
              <w:jc w:val="center"/>
              <w:rPr>
                <w:rFonts w:ascii="Arial" w:hAnsi="Arial" w:cs="Arial"/>
                <w:sz w:val="22"/>
                <w:szCs w:val="22"/>
              </w:rPr>
            </w:pPr>
            <w:r w:rsidRPr="00C63260">
              <w:rPr>
                <w:rFonts w:ascii="Arial" w:hAnsi="Arial" w:cs="Arial"/>
                <w:sz w:val="22"/>
                <w:szCs w:val="22"/>
              </w:rPr>
              <w:t>financial statement</w:t>
            </w:r>
          </w:p>
        </w:tc>
      </w:tr>
      <w:tr w:rsidR="00C02E9C" w:rsidRPr="00C63260" w14:paraId="3278A127" w14:textId="77777777" w:rsidTr="00A83432">
        <w:trPr>
          <w:trHeight w:val="20"/>
        </w:trPr>
        <w:tc>
          <w:tcPr>
            <w:tcW w:w="7380" w:type="dxa"/>
            <w:vAlign w:val="bottom"/>
            <w:hideMark/>
          </w:tcPr>
          <w:p w14:paraId="7C294407" w14:textId="04B1504E" w:rsidR="00C02E9C" w:rsidRPr="00C63260" w:rsidRDefault="00C02E9C" w:rsidP="009E1861">
            <w:pPr>
              <w:ind w:left="151" w:hanging="151"/>
              <w:rPr>
                <w:rFonts w:ascii="Arial" w:hAnsi="Arial" w:cs="Arial"/>
                <w:sz w:val="22"/>
                <w:szCs w:val="22"/>
                <w:cs/>
              </w:rPr>
            </w:pPr>
            <w:r w:rsidRPr="00C63260">
              <w:rPr>
                <w:rFonts w:ascii="Arial" w:hAnsi="Arial" w:cs="Arial"/>
                <w:sz w:val="22"/>
                <w:szCs w:val="22"/>
              </w:rPr>
              <w:t xml:space="preserve">Cash paid for acquisition of </w:t>
            </w:r>
            <w:r w:rsidR="004635C6" w:rsidRPr="00C63260">
              <w:rPr>
                <w:rFonts w:ascii="Arial" w:hAnsi="Arial" w:cs="Arial"/>
                <w:sz w:val="22"/>
                <w:szCs w:val="22"/>
              </w:rPr>
              <w:t xml:space="preserve">additional </w:t>
            </w:r>
            <w:r w:rsidRPr="00C63260">
              <w:rPr>
                <w:rFonts w:ascii="Arial" w:hAnsi="Arial" w:cs="Arial"/>
                <w:sz w:val="22"/>
                <w:szCs w:val="22"/>
              </w:rPr>
              <w:t>investment in subsidiary</w:t>
            </w:r>
          </w:p>
        </w:tc>
        <w:tc>
          <w:tcPr>
            <w:tcW w:w="2162" w:type="dxa"/>
            <w:vAlign w:val="bottom"/>
          </w:tcPr>
          <w:p w14:paraId="5623B236" w14:textId="77777777" w:rsidR="00C02E9C" w:rsidRPr="00C63260" w:rsidRDefault="00C02E9C" w:rsidP="009E1861">
            <w:pPr>
              <w:tabs>
                <w:tab w:val="decimal" w:pos="1422"/>
              </w:tabs>
              <w:rPr>
                <w:rFonts w:ascii="Arial" w:hAnsi="Arial" w:cs="Arial"/>
                <w:sz w:val="22"/>
                <w:szCs w:val="22"/>
                <w:cs/>
              </w:rPr>
            </w:pPr>
            <w:r w:rsidRPr="00C63260">
              <w:rPr>
                <w:rFonts w:ascii="Arial" w:hAnsi="Arial" w:cs="Arial"/>
                <w:sz w:val="22"/>
                <w:szCs w:val="22"/>
              </w:rPr>
              <w:t>2,510</w:t>
            </w:r>
          </w:p>
        </w:tc>
      </w:tr>
      <w:tr w:rsidR="00C02E9C" w:rsidRPr="00C63260" w14:paraId="24127C4C" w14:textId="77777777" w:rsidTr="00A83432">
        <w:trPr>
          <w:trHeight w:val="20"/>
        </w:trPr>
        <w:tc>
          <w:tcPr>
            <w:tcW w:w="7380" w:type="dxa"/>
            <w:vAlign w:val="bottom"/>
            <w:hideMark/>
          </w:tcPr>
          <w:p w14:paraId="58CB1F59" w14:textId="69FD9EB0" w:rsidR="00C02E9C" w:rsidRPr="00C63260" w:rsidRDefault="00C02E9C" w:rsidP="00A83432">
            <w:pPr>
              <w:ind w:left="435" w:right="-375" w:hanging="435"/>
              <w:rPr>
                <w:rFonts w:ascii="Arial" w:hAnsi="Arial" w:cs="Arial"/>
                <w:sz w:val="22"/>
                <w:szCs w:val="22"/>
                <w:u w:val="single"/>
              </w:rPr>
            </w:pPr>
            <w:r w:rsidRPr="00C63260">
              <w:rPr>
                <w:rFonts w:ascii="Arial" w:hAnsi="Arial" w:cs="Arial"/>
                <w:sz w:val="22"/>
                <w:szCs w:val="22"/>
              </w:rPr>
              <w:t xml:space="preserve">Less: </w:t>
            </w:r>
            <w:r w:rsidR="00AD5BC3" w:rsidRPr="00C63260">
              <w:rPr>
                <w:rFonts w:ascii="Arial" w:hAnsi="Arial" w:cs="Arial"/>
                <w:sz w:val="22"/>
                <w:szCs w:val="22"/>
              </w:rPr>
              <w:t>Adjustment to non-controlling interest of the subsidiary</w:t>
            </w:r>
            <w:r w:rsidRPr="00C63260">
              <w:rPr>
                <w:rFonts w:ascii="Arial" w:hAnsi="Arial" w:cs="Arial"/>
                <w:sz w:val="22"/>
                <w:szCs w:val="22"/>
              </w:rPr>
              <w:t xml:space="preserve"> </w:t>
            </w:r>
          </w:p>
        </w:tc>
        <w:tc>
          <w:tcPr>
            <w:tcW w:w="2162" w:type="dxa"/>
            <w:vAlign w:val="bottom"/>
          </w:tcPr>
          <w:p w14:paraId="037E6C6E" w14:textId="77777777" w:rsidR="00C02E9C" w:rsidRPr="00C63260" w:rsidRDefault="00C02E9C" w:rsidP="009E1861">
            <w:pPr>
              <w:pBdr>
                <w:bottom w:val="single" w:sz="4" w:space="1" w:color="auto"/>
              </w:pBdr>
              <w:tabs>
                <w:tab w:val="decimal" w:pos="1422"/>
              </w:tabs>
              <w:rPr>
                <w:rFonts w:ascii="Arial" w:hAnsi="Arial" w:cs="Arial"/>
                <w:sz w:val="22"/>
                <w:szCs w:val="22"/>
              </w:rPr>
            </w:pPr>
            <w:r w:rsidRPr="00C63260">
              <w:rPr>
                <w:rFonts w:ascii="Arial" w:hAnsi="Arial" w:cs="Arial"/>
                <w:sz w:val="22"/>
                <w:szCs w:val="22"/>
              </w:rPr>
              <w:t>(1,054)</w:t>
            </w:r>
          </w:p>
        </w:tc>
      </w:tr>
      <w:tr w:rsidR="00C02E9C" w:rsidRPr="00C63260" w14:paraId="21DB5290" w14:textId="77777777" w:rsidTr="00A83432">
        <w:trPr>
          <w:trHeight w:val="20"/>
        </w:trPr>
        <w:tc>
          <w:tcPr>
            <w:tcW w:w="7380" w:type="dxa"/>
            <w:vAlign w:val="bottom"/>
            <w:hideMark/>
          </w:tcPr>
          <w:p w14:paraId="74373C42" w14:textId="18E0B19F" w:rsidR="00C02E9C" w:rsidRPr="00C63260" w:rsidRDefault="00DF4322" w:rsidP="009E1861">
            <w:pPr>
              <w:ind w:left="151" w:right="-105" w:hanging="151"/>
              <w:rPr>
                <w:rFonts w:ascii="Arial" w:hAnsi="Arial" w:cs="Arial"/>
                <w:sz w:val="22"/>
                <w:szCs w:val="22"/>
              </w:rPr>
            </w:pPr>
            <w:r w:rsidRPr="00C63260">
              <w:rPr>
                <w:rFonts w:ascii="Arial" w:hAnsi="Arial" w:cs="Arial"/>
                <w:sz w:val="22"/>
                <w:szCs w:val="22"/>
              </w:rPr>
              <w:t>Deficit</w:t>
            </w:r>
            <w:r w:rsidR="00C02E9C" w:rsidRPr="00C63260">
              <w:rPr>
                <w:rFonts w:ascii="Arial" w:hAnsi="Arial" w:cs="Arial"/>
                <w:sz w:val="22"/>
                <w:szCs w:val="22"/>
              </w:rPr>
              <w:t xml:space="preserve"> </w:t>
            </w:r>
            <w:r w:rsidR="004635C6" w:rsidRPr="00C63260">
              <w:rPr>
                <w:rFonts w:ascii="Arial" w:hAnsi="Arial" w:cs="Arial"/>
                <w:sz w:val="22"/>
                <w:szCs w:val="22"/>
              </w:rPr>
              <w:t>on</w:t>
            </w:r>
            <w:r w:rsidR="00C02E9C" w:rsidRPr="00C63260">
              <w:rPr>
                <w:rFonts w:ascii="Arial" w:hAnsi="Arial" w:cs="Arial"/>
                <w:sz w:val="22"/>
                <w:szCs w:val="22"/>
              </w:rPr>
              <w:t xml:space="preserve"> change in</w:t>
            </w:r>
            <w:r w:rsidR="00363783" w:rsidRPr="00C63260">
              <w:rPr>
                <w:rFonts w:ascii="Arial" w:hAnsi="Arial" w:cs="Arial"/>
                <w:sz w:val="22"/>
                <w:szCs w:val="22"/>
              </w:rPr>
              <w:t xml:space="preserve"> </w:t>
            </w:r>
            <w:r w:rsidRPr="00C63260">
              <w:rPr>
                <w:rFonts w:ascii="Arial" w:hAnsi="Arial" w:cs="Arial"/>
                <w:sz w:val="22"/>
                <w:szCs w:val="22"/>
              </w:rPr>
              <w:t xml:space="preserve">percentage of </w:t>
            </w:r>
            <w:proofErr w:type="spellStart"/>
            <w:r w:rsidRPr="00C63260">
              <w:rPr>
                <w:rFonts w:ascii="Arial" w:hAnsi="Arial" w:cs="Arial"/>
                <w:sz w:val="22"/>
                <w:szCs w:val="22"/>
              </w:rPr>
              <w:t>shareholdering</w:t>
            </w:r>
            <w:proofErr w:type="spellEnd"/>
            <w:r w:rsidR="00C02E9C" w:rsidRPr="00C63260">
              <w:rPr>
                <w:rFonts w:ascii="Arial" w:hAnsi="Arial" w:cs="Arial"/>
                <w:sz w:val="22"/>
                <w:szCs w:val="22"/>
              </w:rPr>
              <w:t xml:space="preserve"> in subsidiary</w:t>
            </w:r>
          </w:p>
        </w:tc>
        <w:tc>
          <w:tcPr>
            <w:tcW w:w="2162" w:type="dxa"/>
            <w:vAlign w:val="bottom"/>
          </w:tcPr>
          <w:p w14:paraId="060FA937" w14:textId="77777777" w:rsidR="00C02E9C" w:rsidRPr="00C63260" w:rsidRDefault="00C02E9C" w:rsidP="009E1861">
            <w:pPr>
              <w:pBdr>
                <w:bottom w:val="double" w:sz="4" w:space="1" w:color="auto"/>
              </w:pBdr>
              <w:tabs>
                <w:tab w:val="decimal" w:pos="1422"/>
              </w:tabs>
              <w:rPr>
                <w:rFonts w:ascii="Arial" w:hAnsi="Arial" w:cs="Arial"/>
                <w:sz w:val="22"/>
                <w:szCs w:val="22"/>
              </w:rPr>
            </w:pPr>
            <w:r w:rsidRPr="00C63260">
              <w:rPr>
                <w:rFonts w:ascii="Arial" w:hAnsi="Arial" w:cs="Arial"/>
                <w:sz w:val="22"/>
                <w:szCs w:val="22"/>
              </w:rPr>
              <w:t>1,456</w:t>
            </w:r>
          </w:p>
        </w:tc>
      </w:tr>
    </w:tbl>
    <w:p w14:paraId="22345237" w14:textId="7EF06C76" w:rsidR="00021512" w:rsidRPr="00C63260" w:rsidRDefault="00021512" w:rsidP="00021512">
      <w:pPr>
        <w:spacing w:before="240" w:after="120"/>
        <w:ind w:left="547"/>
        <w:jc w:val="thaiDistribute"/>
        <w:rPr>
          <w:rFonts w:ascii="Arial" w:hAnsi="Arial" w:cs="Arial"/>
          <w:sz w:val="22"/>
          <w:szCs w:val="22"/>
        </w:rPr>
      </w:pPr>
      <w:r w:rsidRPr="00C63260">
        <w:rPr>
          <w:rFonts w:ascii="Arial" w:hAnsi="Arial" w:cs="Arial"/>
          <w:sz w:val="22"/>
          <w:szCs w:val="22"/>
        </w:rPr>
        <w:t xml:space="preserve">On 22 February 2022, director of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Transports Co., Ltd. (Subsidiary) called for payment of the remaining uncalled portion of 4,500,000 shares at Baht 7.50 per share.                    On 25 February 2022, the Company paid for the shares amounting to Baht 33.75 million.</w:t>
      </w:r>
    </w:p>
    <w:p w14:paraId="4C42C02D" w14:textId="60711207" w:rsidR="00021512" w:rsidRPr="00C63260" w:rsidRDefault="00021512" w:rsidP="00021512">
      <w:pPr>
        <w:spacing w:before="120" w:after="120"/>
        <w:ind w:left="547"/>
        <w:jc w:val="thaiDistribute"/>
        <w:rPr>
          <w:rFonts w:ascii="Arial" w:hAnsi="Arial" w:cs="Arial"/>
          <w:sz w:val="22"/>
          <w:szCs w:val="22"/>
        </w:rPr>
      </w:pPr>
      <w:r w:rsidRPr="00C63260">
        <w:rPr>
          <w:rFonts w:ascii="Arial" w:hAnsi="Arial" w:cs="Arial"/>
          <w:sz w:val="22"/>
          <w:szCs w:val="22"/>
        </w:rPr>
        <w:t xml:space="preserve">On 18 May 2022, the Company paid additional investments in share of </w:t>
      </w: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 totaling Baht 2.7 million (MYR 0.3 million). The increasing of capital did not affect to the Company’s shareholding percentage in subsidiary.</w:t>
      </w:r>
    </w:p>
    <w:p w14:paraId="58696B77" w14:textId="7F7EEA72" w:rsidR="00E90601" w:rsidRPr="00C63260" w:rsidRDefault="00C02E9C" w:rsidP="00E90601">
      <w:pPr>
        <w:tabs>
          <w:tab w:val="left" w:pos="2160"/>
          <w:tab w:val="left" w:pos="2880"/>
        </w:tabs>
        <w:spacing w:before="120" w:after="120"/>
        <w:ind w:left="540" w:right="-43" w:hanging="540"/>
        <w:jc w:val="thaiDistribute"/>
        <w:rPr>
          <w:rFonts w:ascii="Arial" w:hAnsi="Arial" w:cs="Arial"/>
          <w:i/>
          <w:iCs/>
          <w:color w:val="FF0000"/>
          <w:sz w:val="22"/>
          <w:szCs w:val="22"/>
        </w:rPr>
      </w:pPr>
      <w:r w:rsidRPr="00C63260">
        <w:rPr>
          <w:rFonts w:ascii="Arial" w:hAnsi="Arial" w:cs="Arial"/>
          <w:sz w:val="22"/>
          <w:szCs w:val="22"/>
        </w:rPr>
        <w:t>1</w:t>
      </w:r>
      <w:r w:rsidR="003011A0" w:rsidRPr="00C63260">
        <w:rPr>
          <w:rFonts w:ascii="Arial" w:hAnsi="Arial" w:cs="Arial"/>
          <w:sz w:val="22"/>
          <w:szCs w:val="22"/>
        </w:rPr>
        <w:t>0</w:t>
      </w:r>
      <w:r w:rsidR="00E90601" w:rsidRPr="00C63260">
        <w:rPr>
          <w:rFonts w:ascii="Arial" w:hAnsi="Arial" w:cs="Arial"/>
          <w:sz w:val="22"/>
          <w:szCs w:val="22"/>
        </w:rPr>
        <w:t>.2</w:t>
      </w:r>
      <w:r w:rsidR="00E90601" w:rsidRPr="00C63260">
        <w:rPr>
          <w:rFonts w:ascii="Arial" w:hAnsi="Arial" w:cs="Arial"/>
          <w:sz w:val="22"/>
          <w:szCs w:val="22"/>
        </w:rPr>
        <w:tab/>
        <w:t xml:space="preserve">Details of </w:t>
      </w:r>
      <w:r w:rsidR="00E90601" w:rsidRPr="00C63260">
        <w:rPr>
          <w:rFonts w:ascii="Arial" w:eastAsia="Arial Unicode MS" w:hAnsi="Arial" w:cs="Arial"/>
          <w:sz w:val="22"/>
          <w:szCs w:val="22"/>
        </w:rPr>
        <w:t>its</w:t>
      </w:r>
      <w:r w:rsidR="00E90601" w:rsidRPr="00C63260">
        <w:rPr>
          <w:rFonts w:ascii="Arial" w:hAnsi="Arial" w:cs="Arial"/>
          <w:sz w:val="22"/>
          <w:szCs w:val="22"/>
        </w:rPr>
        <w:t xml:space="preserve"> subsidiaries that have material non-controlling interests.</w:t>
      </w:r>
    </w:p>
    <w:tbl>
      <w:tblPr>
        <w:tblW w:w="9990" w:type="dxa"/>
        <w:tblInd w:w="18" w:type="dxa"/>
        <w:tblLayout w:type="fixed"/>
        <w:tblLook w:val="04A0" w:firstRow="1" w:lastRow="0" w:firstColumn="1" w:lastColumn="0" w:noHBand="0" w:noVBand="1"/>
      </w:tblPr>
      <w:tblGrid>
        <w:gridCol w:w="2610"/>
        <w:gridCol w:w="922"/>
        <w:gridCol w:w="923"/>
        <w:gridCol w:w="667"/>
        <w:gridCol w:w="255"/>
        <w:gridCol w:w="923"/>
        <w:gridCol w:w="922"/>
        <w:gridCol w:w="336"/>
        <w:gridCol w:w="587"/>
        <w:gridCol w:w="922"/>
        <w:gridCol w:w="923"/>
      </w:tblGrid>
      <w:tr w:rsidR="00E90601" w:rsidRPr="00C63260" w14:paraId="1FFE28EB" w14:textId="77777777" w:rsidTr="00E90601">
        <w:tc>
          <w:tcPr>
            <w:tcW w:w="2610" w:type="dxa"/>
            <w:vAlign w:val="bottom"/>
          </w:tcPr>
          <w:p w14:paraId="5F4CA213" w14:textId="77777777" w:rsidR="00E90601" w:rsidRPr="00C63260" w:rsidRDefault="00E90601">
            <w:pPr>
              <w:spacing w:line="300" w:lineRule="exact"/>
              <w:jc w:val="center"/>
              <w:rPr>
                <w:rFonts w:ascii="Arial" w:hAnsi="Arial" w:cs="Arial"/>
                <w:sz w:val="14"/>
                <w:szCs w:val="14"/>
              </w:rPr>
            </w:pPr>
          </w:p>
        </w:tc>
        <w:tc>
          <w:tcPr>
            <w:tcW w:w="2512" w:type="dxa"/>
            <w:gridSpan w:val="3"/>
            <w:vAlign w:val="bottom"/>
          </w:tcPr>
          <w:p w14:paraId="19F297AF" w14:textId="77777777" w:rsidR="00E90601" w:rsidRPr="00C63260" w:rsidRDefault="00E90601">
            <w:pPr>
              <w:spacing w:line="300" w:lineRule="exact"/>
              <w:jc w:val="center"/>
              <w:rPr>
                <w:rFonts w:ascii="Arial" w:hAnsi="Arial"/>
                <w:sz w:val="14"/>
                <w:szCs w:val="14"/>
                <w:cs/>
              </w:rPr>
            </w:pPr>
          </w:p>
        </w:tc>
        <w:tc>
          <w:tcPr>
            <w:tcW w:w="2436" w:type="dxa"/>
            <w:gridSpan w:val="4"/>
            <w:vAlign w:val="bottom"/>
          </w:tcPr>
          <w:p w14:paraId="0AB1D3D1" w14:textId="77777777" w:rsidR="00E90601" w:rsidRPr="00C63260" w:rsidRDefault="00E90601">
            <w:pPr>
              <w:spacing w:line="300" w:lineRule="exact"/>
              <w:jc w:val="center"/>
              <w:rPr>
                <w:rFonts w:ascii="Arial" w:hAnsi="Arial"/>
                <w:sz w:val="14"/>
                <w:szCs w:val="14"/>
                <w:cs/>
              </w:rPr>
            </w:pPr>
          </w:p>
        </w:tc>
        <w:tc>
          <w:tcPr>
            <w:tcW w:w="2432" w:type="dxa"/>
            <w:gridSpan w:val="3"/>
            <w:vAlign w:val="bottom"/>
            <w:hideMark/>
          </w:tcPr>
          <w:p w14:paraId="6317B817" w14:textId="77777777" w:rsidR="00E90601" w:rsidRPr="00C63260" w:rsidRDefault="00E90601">
            <w:pPr>
              <w:spacing w:line="300" w:lineRule="exact"/>
              <w:jc w:val="right"/>
              <w:rPr>
                <w:rFonts w:ascii="Arial" w:hAnsi="Arial"/>
                <w:sz w:val="14"/>
                <w:szCs w:val="14"/>
                <w:cs/>
              </w:rPr>
            </w:pPr>
            <w:r w:rsidRPr="00C63260">
              <w:rPr>
                <w:rFonts w:ascii="Arial" w:hAnsi="Arial" w:cs="Arial"/>
                <w:sz w:val="14"/>
                <w:szCs w:val="14"/>
              </w:rPr>
              <w:t>(Unit: Million Baht)</w:t>
            </w:r>
          </w:p>
        </w:tc>
      </w:tr>
      <w:tr w:rsidR="00E90601" w:rsidRPr="00C63260" w14:paraId="39283AAD" w14:textId="77777777" w:rsidTr="00E90601">
        <w:tc>
          <w:tcPr>
            <w:tcW w:w="2610" w:type="dxa"/>
            <w:vAlign w:val="bottom"/>
            <w:hideMark/>
          </w:tcPr>
          <w:p w14:paraId="74747BAF" w14:textId="77777777" w:rsidR="00E90601" w:rsidRPr="00C63260" w:rsidRDefault="00E90601">
            <w:pPr>
              <w:pBdr>
                <w:bottom w:val="single" w:sz="4" w:space="1" w:color="auto"/>
              </w:pBdr>
              <w:spacing w:line="300" w:lineRule="exact"/>
              <w:jc w:val="center"/>
              <w:rPr>
                <w:rFonts w:ascii="Arial" w:hAnsi="Arial" w:cs="Arial"/>
                <w:spacing w:val="-4"/>
                <w:sz w:val="14"/>
                <w:szCs w:val="14"/>
              </w:rPr>
            </w:pPr>
            <w:r w:rsidRPr="00C63260">
              <w:rPr>
                <w:rFonts w:ascii="Arial" w:hAnsi="Arial" w:cs="Arial"/>
                <w:spacing w:val="-4"/>
                <w:sz w:val="14"/>
                <w:szCs w:val="14"/>
              </w:rPr>
              <w:t>Subsidiaries</w:t>
            </w:r>
          </w:p>
        </w:tc>
        <w:tc>
          <w:tcPr>
            <w:tcW w:w="1845" w:type="dxa"/>
            <w:gridSpan w:val="2"/>
            <w:vAlign w:val="bottom"/>
            <w:hideMark/>
          </w:tcPr>
          <w:p w14:paraId="33B9F13F" w14:textId="77777777"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Proportion of equity interest held by non-controlling interests</w:t>
            </w:r>
          </w:p>
        </w:tc>
        <w:tc>
          <w:tcPr>
            <w:tcW w:w="1845" w:type="dxa"/>
            <w:gridSpan w:val="3"/>
            <w:vAlign w:val="bottom"/>
            <w:hideMark/>
          </w:tcPr>
          <w:p w14:paraId="7F68BD59" w14:textId="77777777"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Accumulated balance of               non-controlling interests</w:t>
            </w:r>
          </w:p>
        </w:tc>
        <w:tc>
          <w:tcPr>
            <w:tcW w:w="1845" w:type="dxa"/>
            <w:gridSpan w:val="3"/>
            <w:vAlign w:val="bottom"/>
            <w:hideMark/>
          </w:tcPr>
          <w:p w14:paraId="7034F9C3" w14:textId="2243D511"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Profit</w:t>
            </w:r>
            <w:r w:rsidR="00C030E1" w:rsidRPr="00C63260">
              <w:rPr>
                <w:rFonts w:ascii="Arial" w:hAnsi="Arial" w:cs="Arial"/>
                <w:spacing w:val="-4"/>
                <w:sz w:val="14"/>
                <w:szCs w:val="14"/>
              </w:rPr>
              <w:t xml:space="preserve"> </w:t>
            </w:r>
            <w:r w:rsidR="00756383">
              <w:rPr>
                <w:rFonts w:ascii="Arial" w:hAnsi="Arial" w:cs="Arial"/>
                <w:spacing w:val="-4"/>
                <w:sz w:val="14"/>
                <w:szCs w:val="14"/>
              </w:rPr>
              <w:t xml:space="preserve">(loss) </w:t>
            </w:r>
            <w:r w:rsidRPr="00C63260">
              <w:rPr>
                <w:rFonts w:ascii="Arial" w:hAnsi="Arial" w:cs="Arial"/>
                <w:spacing w:val="-4"/>
                <w:sz w:val="14"/>
                <w:szCs w:val="14"/>
              </w:rPr>
              <w:t>allocated to                non-controlling interests                  during the year</w:t>
            </w:r>
          </w:p>
        </w:tc>
        <w:tc>
          <w:tcPr>
            <w:tcW w:w="1845" w:type="dxa"/>
            <w:gridSpan w:val="2"/>
            <w:vAlign w:val="bottom"/>
            <w:hideMark/>
          </w:tcPr>
          <w:p w14:paraId="3B5EA68D" w14:textId="1DF5B975" w:rsidR="00E90601" w:rsidRPr="00C63260" w:rsidRDefault="00E90601">
            <w:pPr>
              <w:pBdr>
                <w:bottom w:val="single" w:sz="4" w:space="1" w:color="auto"/>
              </w:pBdr>
              <w:spacing w:line="300" w:lineRule="exact"/>
              <w:jc w:val="center"/>
              <w:rPr>
                <w:rFonts w:ascii="Arial" w:hAnsi="Arial"/>
                <w:spacing w:val="-4"/>
                <w:sz w:val="14"/>
                <w:szCs w:val="14"/>
                <w:cs/>
              </w:rPr>
            </w:pPr>
            <w:r w:rsidRPr="00C63260">
              <w:rPr>
                <w:rFonts w:ascii="Arial" w:hAnsi="Arial" w:cs="Arial"/>
                <w:spacing w:val="-4"/>
                <w:sz w:val="14"/>
                <w:szCs w:val="14"/>
              </w:rPr>
              <w:t xml:space="preserve">Dividend paid to           </w:t>
            </w:r>
            <w:r w:rsidR="00C030E1" w:rsidRPr="00C63260">
              <w:rPr>
                <w:rFonts w:ascii="Arial" w:hAnsi="Arial" w:cs="Arial"/>
                <w:spacing w:val="-4"/>
                <w:sz w:val="14"/>
                <w:szCs w:val="14"/>
              </w:rPr>
              <w:t xml:space="preserve">  </w:t>
            </w:r>
            <w:r w:rsidRPr="00C63260">
              <w:rPr>
                <w:rFonts w:ascii="Arial" w:hAnsi="Arial" w:cs="Arial"/>
                <w:spacing w:val="-4"/>
                <w:sz w:val="14"/>
                <w:szCs w:val="14"/>
              </w:rPr>
              <w:t>non-controlling interest during the year</w:t>
            </w:r>
          </w:p>
        </w:tc>
      </w:tr>
      <w:tr w:rsidR="005777C9" w:rsidRPr="00C63260" w14:paraId="3EE6F434" w14:textId="77777777" w:rsidTr="00E90601">
        <w:tc>
          <w:tcPr>
            <w:tcW w:w="2610" w:type="dxa"/>
          </w:tcPr>
          <w:p w14:paraId="575FD550" w14:textId="77777777" w:rsidR="005777C9" w:rsidRPr="00C63260" w:rsidRDefault="005777C9" w:rsidP="005777C9">
            <w:pPr>
              <w:spacing w:line="300" w:lineRule="exact"/>
              <w:jc w:val="center"/>
              <w:rPr>
                <w:rFonts w:ascii="Arial" w:hAnsi="Arial"/>
                <w:spacing w:val="-6"/>
                <w:sz w:val="14"/>
                <w:szCs w:val="14"/>
                <w:cs/>
              </w:rPr>
            </w:pPr>
          </w:p>
        </w:tc>
        <w:tc>
          <w:tcPr>
            <w:tcW w:w="922" w:type="dxa"/>
            <w:hideMark/>
          </w:tcPr>
          <w:p w14:paraId="12874F6F" w14:textId="573F610E" w:rsidR="005777C9" w:rsidRPr="00C63260" w:rsidRDefault="005777C9" w:rsidP="005777C9">
            <w:pPr>
              <w:pBdr>
                <w:bottom w:val="single" w:sz="4" w:space="1" w:color="auto"/>
              </w:pBdr>
              <w:tabs>
                <w:tab w:val="right" w:pos="7200"/>
                <w:tab w:val="right" w:pos="8540"/>
              </w:tabs>
              <w:spacing w:line="300" w:lineRule="exact"/>
              <w:jc w:val="center"/>
              <w:rPr>
                <w:rFonts w:ascii="Arial" w:hAnsi="Arial"/>
                <w:sz w:val="14"/>
                <w:szCs w:val="14"/>
                <w:cs/>
              </w:rPr>
            </w:pPr>
            <w:r w:rsidRPr="00C63260">
              <w:rPr>
                <w:rFonts w:ascii="Arial" w:hAnsi="Arial" w:cs="Arial"/>
                <w:sz w:val="14"/>
                <w:szCs w:val="14"/>
              </w:rPr>
              <w:t>2022</w:t>
            </w:r>
          </w:p>
        </w:tc>
        <w:tc>
          <w:tcPr>
            <w:tcW w:w="923" w:type="dxa"/>
            <w:hideMark/>
          </w:tcPr>
          <w:p w14:paraId="6BFF01FB" w14:textId="62A9C5F3"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2021</w:t>
            </w:r>
          </w:p>
        </w:tc>
        <w:tc>
          <w:tcPr>
            <w:tcW w:w="922" w:type="dxa"/>
            <w:gridSpan w:val="2"/>
            <w:hideMark/>
          </w:tcPr>
          <w:p w14:paraId="30FBDDEA" w14:textId="75641A46"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2022</w:t>
            </w:r>
          </w:p>
        </w:tc>
        <w:tc>
          <w:tcPr>
            <w:tcW w:w="923" w:type="dxa"/>
            <w:hideMark/>
          </w:tcPr>
          <w:p w14:paraId="497D2ADB" w14:textId="67763210"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2021</w:t>
            </w:r>
          </w:p>
        </w:tc>
        <w:tc>
          <w:tcPr>
            <w:tcW w:w="922" w:type="dxa"/>
            <w:hideMark/>
          </w:tcPr>
          <w:p w14:paraId="61E1ED05" w14:textId="02DD3985"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2022</w:t>
            </w:r>
          </w:p>
        </w:tc>
        <w:tc>
          <w:tcPr>
            <w:tcW w:w="923" w:type="dxa"/>
            <w:gridSpan w:val="2"/>
            <w:hideMark/>
          </w:tcPr>
          <w:p w14:paraId="334ED460" w14:textId="69088C07"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2021</w:t>
            </w:r>
          </w:p>
        </w:tc>
        <w:tc>
          <w:tcPr>
            <w:tcW w:w="922" w:type="dxa"/>
            <w:hideMark/>
          </w:tcPr>
          <w:p w14:paraId="72362E81" w14:textId="3EFE45FE"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2022</w:t>
            </w:r>
          </w:p>
        </w:tc>
        <w:tc>
          <w:tcPr>
            <w:tcW w:w="923" w:type="dxa"/>
            <w:hideMark/>
          </w:tcPr>
          <w:p w14:paraId="23A2FD95" w14:textId="3354AB0E" w:rsidR="005777C9" w:rsidRPr="00C63260" w:rsidRDefault="005777C9" w:rsidP="005777C9">
            <w:pPr>
              <w:pBdr>
                <w:bottom w:val="single" w:sz="4" w:space="1" w:color="auto"/>
              </w:pBd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2021</w:t>
            </w:r>
          </w:p>
        </w:tc>
      </w:tr>
      <w:tr w:rsidR="00E90601" w:rsidRPr="00C63260" w14:paraId="626AAB93" w14:textId="77777777" w:rsidTr="00E90601">
        <w:tc>
          <w:tcPr>
            <w:tcW w:w="2610" w:type="dxa"/>
          </w:tcPr>
          <w:p w14:paraId="3D3335C6" w14:textId="77777777" w:rsidR="00E90601" w:rsidRPr="00C63260" w:rsidRDefault="00E90601">
            <w:pPr>
              <w:spacing w:line="300" w:lineRule="exact"/>
              <w:jc w:val="center"/>
              <w:rPr>
                <w:rFonts w:ascii="Arial" w:hAnsi="Arial" w:cs="Arial"/>
                <w:spacing w:val="-6"/>
                <w:sz w:val="14"/>
                <w:szCs w:val="14"/>
              </w:rPr>
            </w:pPr>
          </w:p>
        </w:tc>
        <w:tc>
          <w:tcPr>
            <w:tcW w:w="922" w:type="dxa"/>
            <w:hideMark/>
          </w:tcPr>
          <w:p w14:paraId="70A2C052" w14:textId="77777777" w:rsidR="00E90601" w:rsidRPr="00C63260" w:rsidRDefault="00E90601">
            <w:pPr>
              <w:tabs>
                <w:tab w:val="right" w:pos="7200"/>
                <w:tab w:val="right" w:pos="8540"/>
              </w:tabs>
              <w:spacing w:line="300" w:lineRule="exact"/>
              <w:jc w:val="center"/>
              <w:rPr>
                <w:rFonts w:ascii="Arial" w:hAnsi="Arial"/>
                <w:sz w:val="14"/>
                <w:szCs w:val="14"/>
                <w:cs/>
              </w:rPr>
            </w:pPr>
            <w:r w:rsidRPr="00C63260">
              <w:rPr>
                <w:rFonts w:ascii="Arial" w:hAnsi="Arial" w:cs="Arial"/>
                <w:sz w:val="14"/>
                <w:szCs w:val="14"/>
              </w:rPr>
              <w:t>(%)</w:t>
            </w:r>
          </w:p>
        </w:tc>
        <w:tc>
          <w:tcPr>
            <w:tcW w:w="923" w:type="dxa"/>
            <w:hideMark/>
          </w:tcPr>
          <w:p w14:paraId="2EB9105D" w14:textId="77777777" w:rsidR="00E90601" w:rsidRPr="00C63260" w:rsidRDefault="00E90601">
            <w:pPr>
              <w:tabs>
                <w:tab w:val="right" w:pos="7200"/>
                <w:tab w:val="right" w:pos="8540"/>
              </w:tabs>
              <w:spacing w:line="300" w:lineRule="exact"/>
              <w:jc w:val="center"/>
              <w:rPr>
                <w:rFonts w:ascii="Arial" w:hAnsi="Arial" w:cs="Arial"/>
                <w:sz w:val="14"/>
                <w:szCs w:val="14"/>
              </w:rPr>
            </w:pPr>
            <w:r w:rsidRPr="00C63260">
              <w:rPr>
                <w:rFonts w:ascii="Arial" w:hAnsi="Arial" w:cs="Arial"/>
                <w:sz w:val="14"/>
                <w:szCs w:val="14"/>
              </w:rPr>
              <w:t>(%)</w:t>
            </w:r>
          </w:p>
        </w:tc>
        <w:tc>
          <w:tcPr>
            <w:tcW w:w="922" w:type="dxa"/>
            <w:gridSpan w:val="2"/>
          </w:tcPr>
          <w:p w14:paraId="0CB57BF5"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tcPr>
          <w:p w14:paraId="29611403"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2" w:type="dxa"/>
          </w:tcPr>
          <w:p w14:paraId="0C497ECD"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gridSpan w:val="2"/>
          </w:tcPr>
          <w:p w14:paraId="7A922B6D"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2" w:type="dxa"/>
          </w:tcPr>
          <w:p w14:paraId="5498F433" w14:textId="77777777" w:rsidR="00E90601" w:rsidRPr="00C63260" w:rsidRDefault="00E90601">
            <w:pPr>
              <w:tabs>
                <w:tab w:val="right" w:pos="7200"/>
                <w:tab w:val="right" w:pos="8540"/>
              </w:tabs>
              <w:spacing w:line="300" w:lineRule="exact"/>
              <w:jc w:val="center"/>
              <w:rPr>
                <w:rFonts w:ascii="Arial" w:hAnsi="Arial" w:cs="Arial"/>
                <w:sz w:val="14"/>
                <w:szCs w:val="14"/>
              </w:rPr>
            </w:pPr>
          </w:p>
        </w:tc>
        <w:tc>
          <w:tcPr>
            <w:tcW w:w="923" w:type="dxa"/>
          </w:tcPr>
          <w:p w14:paraId="0ADD2F42" w14:textId="77777777" w:rsidR="00E90601" w:rsidRPr="00C63260" w:rsidRDefault="00E90601">
            <w:pPr>
              <w:tabs>
                <w:tab w:val="right" w:pos="7200"/>
                <w:tab w:val="right" w:pos="8540"/>
              </w:tabs>
              <w:spacing w:line="300" w:lineRule="exact"/>
              <w:jc w:val="center"/>
              <w:rPr>
                <w:rFonts w:ascii="Arial" w:hAnsi="Arial" w:cs="Arial"/>
                <w:sz w:val="14"/>
                <w:szCs w:val="14"/>
              </w:rPr>
            </w:pPr>
          </w:p>
        </w:tc>
      </w:tr>
      <w:tr w:rsidR="005777C9" w:rsidRPr="00C63260" w14:paraId="157DF92F" w14:textId="77777777" w:rsidTr="005777C9">
        <w:trPr>
          <w:trHeight w:val="80"/>
        </w:trPr>
        <w:tc>
          <w:tcPr>
            <w:tcW w:w="2610" w:type="dxa"/>
            <w:hideMark/>
          </w:tcPr>
          <w:p w14:paraId="186F9D75" w14:textId="20C54DEF" w:rsidR="005777C9" w:rsidRPr="00C63260" w:rsidRDefault="005777C9" w:rsidP="005777C9">
            <w:pPr>
              <w:spacing w:line="300" w:lineRule="exact"/>
              <w:ind w:left="165" w:hanging="165"/>
              <w:rPr>
                <w:rFonts w:ascii="Arial" w:hAnsi="Arial" w:cs="Arial"/>
                <w:sz w:val="14"/>
                <w:szCs w:val="14"/>
              </w:rPr>
            </w:pPr>
            <w:proofErr w:type="spellStart"/>
            <w:r w:rsidRPr="00C63260">
              <w:rPr>
                <w:rFonts w:ascii="Arial" w:hAnsi="Arial" w:cs="Arial"/>
                <w:sz w:val="14"/>
                <w:szCs w:val="14"/>
              </w:rPr>
              <w:t>Euroasia</w:t>
            </w:r>
            <w:proofErr w:type="spellEnd"/>
            <w:r w:rsidRPr="00C63260">
              <w:rPr>
                <w:rFonts w:ascii="Arial" w:hAnsi="Arial" w:cs="Arial"/>
                <w:sz w:val="14"/>
                <w:szCs w:val="14"/>
              </w:rPr>
              <w:t xml:space="preserve"> Total Logistics (M) </w:t>
            </w:r>
            <w:proofErr w:type="spellStart"/>
            <w:r w:rsidRPr="00C63260">
              <w:rPr>
                <w:rFonts w:ascii="Arial" w:hAnsi="Arial" w:cs="Arial"/>
                <w:sz w:val="14"/>
                <w:szCs w:val="14"/>
              </w:rPr>
              <w:t>Sdn</w:t>
            </w:r>
            <w:proofErr w:type="spellEnd"/>
            <w:r w:rsidRPr="00C63260">
              <w:rPr>
                <w:rFonts w:ascii="Arial" w:hAnsi="Arial" w:cs="Arial"/>
                <w:sz w:val="14"/>
                <w:szCs w:val="14"/>
              </w:rPr>
              <w:t xml:space="preserve"> Bhd.</w:t>
            </w:r>
          </w:p>
        </w:tc>
        <w:tc>
          <w:tcPr>
            <w:tcW w:w="922" w:type="dxa"/>
            <w:vAlign w:val="bottom"/>
            <w:hideMark/>
          </w:tcPr>
          <w:p w14:paraId="0CF85D1C" w14:textId="670C2389" w:rsidR="005777C9" w:rsidRPr="00C63260" w:rsidRDefault="00D710CE" w:rsidP="005777C9">
            <w:pPr>
              <w:spacing w:line="300" w:lineRule="exact"/>
              <w:jc w:val="center"/>
              <w:rPr>
                <w:rFonts w:ascii="Arial" w:hAnsi="Arial" w:cs="Arial"/>
                <w:sz w:val="14"/>
                <w:szCs w:val="14"/>
              </w:rPr>
            </w:pPr>
            <w:r>
              <w:rPr>
                <w:rFonts w:ascii="Arial" w:hAnsi="Arial" w:cs="Arial"/>
                <w:sz w:val="14"/>
                <w:szCs w:val="14"/>
              </w:rPr>
              <w:t>51.00</w:t>
            </w:r>
          </w:p>
        </w:tc>
        <w:tc>
          <w:tcPr>
            <w:tcW w:w="923" w:type="dxa"/>
            <w:vAlign w:val="bottom"/>
            <w:hideMark/>
          </w:tcPr>
          <w:p w14:paraId="2F18B937" w14:textId="3A94E374" w:rsidR="005777C9" w:rsidRPr="00C63260" w:rsidRDefault="005777C9" w:rsidP="005777C9">
            <w:pPr>
              <w:spacing w:line="300" w:lineRule="exact"/>
              <w:jc w:val="center"/>
              <w:rPr>
                <w:rFonts w:ascii="Arial" w:hAnsi="Arial" w:cs="Arial"/>
                <w:sz w:val="14"/>
                <w:szCs w:val="14"/>
              </w:rPr>
            </w:pPr>
            <w:r w:rsidRPr="00C63260">
              <w:rPr>
                <w:rFonts w:ascii="Arial" w:hAnsi="Arial" w:cs="Arial"/>
                <w:sz w:val="14"/>
                <w:szCs w:val="14"/>
              </w:rPr>
              <w:t>51.00</w:t>
            </w:r>
          </w:p>
        </w:tc>
        <w:tc>
          <w:tcPr>
            <w:tcW w:w="922" w:type="dxa"/>
            <w:gridSpan w:val="2"/>
            <w:vAlign w:val="bottom"/>
          </w:tcPr>
          <w:p w14:paraId="628635BD" w14:textId="6B6D804B" w:rsidR="005777C9" w:rsidRPr="00C63260" w:rsidRDefault="00D710CE" w:rsidP="005777C9">
            <w:pPr>
              <w:pBdr>
                <w:bottom w:val="single" w:sz="4" w:space="1" w:color="auto"/>
              </w:pBdr>
              <w:spacing w:line="300" w:lineRule="exact"/>
              <w:jc w:val="right"/>
              <w:rPr>
                <w:rFonts w:ascii="Arial" w:hAnsi="Arial" w:cs="Arial"/>
                <w:sz w:val="14"/>
                <w:szCs w:val="14"/>
              </w:rPr>
            </w:pPr>
            <w:r>
              <w:rPr>
                <w:rFonts w:ascii="Arial" w:hAnsi="Arial" w:cs="Arial"/>
                <w:sz w:val="14"/>
                <w:szCs w:val="14"/>
              </w:rPr>
              <w:t>(0.2)</w:t>
            </w:r>
          </w:p>
        </w:tc>
        <w:tc>
          <w:tcPr>
            <w:tcW w:w="923" w:type="dxa"/>
            <w:vAlign w:val="bottom"/>
            <w:hideMark/>
          </w:tcPr>
          <w:p w14:paraId="51C88DCB" w14:textId="0EEDA180" w:rsidR="005777C9" w:rsidRPr="00C63260" w:rsidRDefault="005777C9" w:rsidP="005777C9">
            <w:pPr>
              <w:pBdr>
                <w:bottom w:val="single" w:sz="4" w:space="1" w:color="auto"/>
              </w:pBdr>
              <w:tabs>
                <w:tab w:val="decimal" w:pos="450"/>
              </w:tabs>
              <w:spacing w:line="300" w:lineRule="exact"/>
              <w:jc w:val="right"/>
              <w:rPr>
                <w:rFonts w:ascii="Arial" w:hAnsi="Arial" w:cs="Arial"/>
                <w:sz w:val="14"/>
                <w:szCs w:val="14"/>
              </w:rPr>
            </w:pPr>
            <w:r w:rsidRPr="00C63260">
              <w:rPr>
                <w:rFonts w:ascii="Arial" w:hAnsi="Arial" w:cs="Arial"/>
                <w:sz w:val="14"/>
                <w:szCs w:val="14"/>
              </w:rPr>
              <w:t>4.80</w:t>
            </w:r>
          </w:p>
        </w:tc>
        <w:tc>
          <w:tcPr>
            <w:tcW w:w="922" w:type="dxa"/>
            <w:vAlign w:val="bottom"/>
          </w:tcPr>
          <w:p w14:paraId="15F4816F" w14:textId="7CBBB30B" w:rsidR="005777C9" w:rsidRPr="00C63260" w:rsidRDefault="00D710CE" w:rsidP="005777C9">
            <w:pPr>
              <w:pBdr>
                <w:bottom w:val="single" w:sz="4" w:space="1" w:color="auto"/>
              </w:pBdr>
              <w:tabs>
                <w:tab w:val="decimal" w:pos="435"/>
              </w:tabs>
              <w:spacing w:line="300" w:lineRule="exact"/>
              <w:jc w:val="right"/>
              <w:rPr>
                <w:rFonts w:ascii="Arial" w:hAnsi="Arial" w:cs="Arial"/>
                <w:sz w:val="14"/>
                <w:szCs w:val="14"/>
              </w:rPr>
            </w:pPr>
            <w:r>
              <w:rPr>
                <w:rFonts w:ascii="Arial" w:hAnsi="Arial" w:cs="Arial"/>
                <w:sz w:val="14"/>
                <w:szCs w:val="14"/>
              </w:rPr>
              <w:t>(7.8)</w:t>
            </w:r>
          </w:p>
        </w:tc>
        <w:tc>
          <w:tcPr>
            <w:tcW w:w="923" w:type="dxa"/>
            <w:gridSpan w:val="2"/>
            <w:vAlign w:val="bottom"/>
          </w:tcPr>
          <w:p w14:paraId="60164D3F" w14:textId="37BE1483" w:rsidR="005777C9" w:rsidRPr="00C63260" w:rsidRDefault="005777C9" w:rsidP="005777C9">
            <w:pPr>
              <w:pBdr>
                <w:bottom w:val="single" w:sz="4" w:space="1" w:color="auto"/>
              </w:pBdr>
              <w:tabs>
                <w:tab w:val="decimal" w:pos="450"/>
              </w:tabs>
              <w:spacing w:line="300" w:lineRule="exact"/>
              <w:jc w:val="right"/>
              <w:rPr>
                <w:rFonts w:ascii="Arial" w:hAnsi="Arial" w:cs="Arial"/>
                <w:sz w:val="14"/>
                <w:szCs w:val="14"/>
              </w:rPr>
            </w:pPr>
            <w:r w:rsidRPr="00C63260">
              <w:rPr>
                <w:rFonts w:ascii="Arial" w:hAnsi="Arial" w:cs="Arial"/>
                <w:sz w:val="14"/>
                <w:szCs w:val="14"/>
              </w:rPr>
              <w:t>10.83</w:t>
            </w:r>
          </w:p>
        </w:tc>
        <w:tc>
          <w:tcPr>
            <w:tcW w:w="922" w:type="dxa"/>
            <w:vAlign w:val="bottom"/>
          </w:tcPr>
          <w:p w14:paraId="529E667E" w14:textId="47D0B7C3" w:rsidR="005777C9" w:rsidRPr="00C63260" w:rsidRDefault="00D710CE" w:rsidP="005777C9">
            <w:pPr>
              <w:pBdr>
                <w:bottom w:val="single" w:sz="4" w:space="1" w:color="auto"/>
              </w:pBdr>
              <w:spacing w:line="300" w:lineRule="exact"/>
              <w:jc w:val="right"/>
              <w:rPr>
                <w:rFonts w:ascii="Arial" w:hAnsi="Arial" w:cs="Arial"/>
                <w:sz w:val="14"/>
                <w:szCs w:val="14"/>
              </w:rPr>
            </w:pPr>
            <w:r>
              <w:rPr>
                <w:rFonts w:ascii="Arial" w:hAnsi="Arial" w:cs="Arial"/>
                <w:sz w:val="14"/>
                <w:szCs w:val="14"/>
              </w:rPr>
              <w:t>-</w:t>
            </w:r>
          </w:p>
        </w:tc>
        <w:tc>
          <w:tcPr>
            <w:tcW w:w="923" w:type="dxa"/>
            <w:vAlign w:val="bottom"/>
            <w:hideMark/>
          </w:tcPr>
          <w:p w14:paraId="21CECC3D" w14:textId="3FC95299" w:rsidR="005777C9" w:rsidRPr="00C63260" w:rsidRDefault="005777C9" w:rsidP="005777C9">
            <w:pPr>
              <w:pBdr>
                <w:bottom w:val="single" w:sz="4" w:space="1" w:color="auto"/>
              </w:pBdr>
              <w:tabs>
                <w:tab w:val="decimal" w:pos="630"/>
              </w:tabs>
              <w:spacing w:line="300" w:lineRule="exact"/>
              <w:jc w:val="right"/>
              <w:rPr>
                <w:rFonts w:ascii="Arial" w:hAnsi="Arial" w:cs="Arial"/>
                <w:sz w:val="14"/>
                <w:szCs w:val="14"/>
              </w:rPr>
            </w:pPr>
            <w:r w:rsidRPr="00C63260">
              <w:rPr>
                <w:rFonts w:ascii="Arial" w:hAnsi="Arial" w:cs="Arial"/>
                <w:sz w:val="14"/>
                <w:szCs w:val="14"/>
              </w:rPr>
              <w:t>-</w:t>
            </w:r>
          </w:p>
        </w:tc>
      </w:tr>
      <w:tr w:rsidR="005777C9" w:rsidRPr="00C63260" w14:paraId="3E2FAC26" w14:textId="77777777" w:rsidTr="005777C9">
        <w:trPr>
          <w:trHeight w:val="80"/>
        </w:trPr>
        <w:tc>
          <w:tcPr>
            <w:tcW w:w="2610" w:type="dxa"/>
            <w:hideMark/>
          </w:tcPr>
          <w:p w14:paraId="1CCD3C52" w14:textId="77777777" w:rsidR="005777C9" w:rsidRPr="00C63260" w:rsidRDefault="005777C9" w:rsidP="005777C9">
            <w:pPr>
              <w:spacing w:line="300" w:lineRule="exact"/>
              <w:ind w:left="165" w:hanging="165"/>
              <w:rPr>
                <w:rFonts w:ascii="Arial" w:hAnsi="Arial" w:cs="Arial"/>
                <w:sz w:val="14"/>
                <w:szCs w:val="14"/>
              </w:rPr>
            </w:pPr>
            <w:r w:rsidRPr="00C63260">
              <w:rPr>
                <w:rFonts w:ascii="Arial" w:hAnsi="Arial" w:cs="Arial"/>
                <w:sz w:val="14"/>
                <w:szCs w:val="14"/>
              </w:rPr>
              <w:t>Total</w:t>
            </w:r>
          </w:p>
        </w:tc>
        <w:tc>
          <w:tcPr>
            <w:tcW w:w="922" w:type="dxa"/>
          </w:tcPr>
          <w:p w14:paraId="088FCAC4" w14:textId="77777777" w:rsidR="005777C9" w:rsidRPr="00C63260" w:rsidRDefault="005777C9" w:rsidP="005777C9">
            <w:pPr>
              <w:spacing w:line="300" w:lineRule="exact"/>
              <w:jc w:val="center"/>
              <w:rPr>
                <w:rFonts w:ascii="Arial" w:hAnsi="Arial" w:cs="Arial"/>
                <w:sz w:val="14"/>
                <w:szCs w:val="14"/>
              </w:rPr>
            </w:pPr>
          </w:p>
        </w:tc>
        <w:tc>
          <w:tcPr>
            <w:tcW w:w="923" w:type="dxa"/>
          </w:tcPr>
          <w:p w14:paraId="0F6284CB" w14:textId="77777777" w:rsidR="005777C9" w:rsidRPr="00C63260" w:rsidRDefault="005777C9" w:rsidP="005777C9">
            <w:pPr>
              <w:spacing w:line="300" w:lineRule="exact"/>
              <w:jc w:val="center"/>
              <w:rPr>
                <w:rFonts w:ascii="Arial" w:hAnsi="Arial" w:cs="Arial"/>
                <w:sz w:val="14"/>
                <w:szCs w:val="14"/>
              </w:rPr>
            </w:pPr>
          </w:p>
        </w:tc>
        <w:tc>
          <w:tcPr>
            <w:tcW w:w="922" w:type="dxa"/>
            <w:gridSpan w:val="2"/>
          </w:tcPr>
          <w:p w14:paraId="518D0D14" w14:textId="0D00161E" w:rsidR="005777C9" w:rsidRPr="00C63260" w:rsidRDefault="00D710CE" w:rsidP="005777C9">
            <w:pPr>
              <w:pBdr>
                <w:bottom w:val="double" w:sz="4" w:space="1" w:color="auto"/>
              </w:pBdr>
              <w:spacing w:line="300" w:lineRule="exact"/>
              <w:jc w:val="right"/>
              <w:rPr>
                <w:rFonts w:ascii="Arial" w:hAnsi="Arial" w:cs="Arial"/>
                <w:sz w:val="14"/>
                <w:szCs w:val="14"/>
              </w:rPr>
            </w:pPr>
            <w:r>
              <w:rPr>
                <w:rFonts w:ascii="Arial" w:hAnsi="Arial" w:cs="Arial"/>
                <w:sz w:val="14"/>
                <w:szCs w:val="14"/>
              </w:rPr>
              <w:t>(0.2)</w:t>
            </w:r>
          </w:p>
        </w:tc>
        <w:tc>
          <w:tcPr>
            <w:tcW w:w="923" w:type="dxa"/>
            <w:hideMark/>
          </w:tcPr>
          <w:p w14:paraId="2B3B8DFC" w14:textId="770B0098" w:rsidR="005777C9" w:rsidRPr="00C63260" w:rsidRDefault="005777C9" w:rsidP="005777C9">
            <w:pPr>
              <w:pBdr>
                <w:bottom w:val="double" w:sz="4" w:space="1" w:color="auto"/>
              </w:pBdr>
              <w:tabs>
                <w:tab w:val="decimal" w:pos="450"/>
              </w:tabs>
              <w:spacing w:line="300" w:lineRule="exact"/>
              <w:jc w:val="right"/>
              <w:rPr>
                <w:rFonts w:ascii="Arial" w:hAnsi="Arial" w:cs="Arial"/>
                <w:sz w:val="14"/>
                <w:szCs w:val="14"/>
              </w:rPr>
            </w:pPr>
            <w:r w:rsidRPr="00C63260">
              <w:rPr>
                <w:rFonts w:ascii="Arial" w:hAnsi="Arial" w:cs="Arial"/>
                <w:sz w:val="14"/>
                <w:szCs w:val="14"/>
              </w:rPr>
              <w:t>4.80</w:t>
            </w:r>
          </w:p>
        </w:tc>
        <w:tc>
          <w:tcPr>
            <w:tcW w:w="922" w:type="dxa"/>
          </w:tcPr>
          <w:p w14:paraId="26C2CE98" w14:textId="6F463FF5" w:rsidR="005777C9" w:rsidRPr="00C63260" w:rsidRDefault="00D710CE" w:rsidP="005777C9">
            <w:pPr>
              <w:pBdr>
                <w:bottom w:val="double" w:sz="4" w:space="1" w:color="auto"/>
              </w:pBdr>
              <w:tabs>
                <w:tab w:val="decimal" w:pos="450"/>
              </w:tabs>
              <w:spacing w:line="300" w:lineRule="exact"/>
              <w:jc w:val="right"/>
              <w:rPr>
                <w:rFonts w:ascii="Arial" w:hAnsi="Arial" w:cs="Arial"/>
                <w:sz w:val="14"/>
                <w:szCs w:val="14"/>
              </w:rPr>
            </w:pPr>
            <w:r>
              <w:rPr>
                <w:rFonts w:ascii="Arial" w:hAnsi="Arial" w:cs="Arial"/>
                <w:sz w:val="14"/>
                <w:szCs w:val="14"/>
              </w:rPr>
              <w:t>(7.8)</w:t>
            </w:r>
          </w:p>
        </w:tc>
        <w:tc>
          <w:tcPr>
            <w:tcW w:w="923" w:type="dxa"/>
            <w:gridSpan w:val="2"/>
          </w:tcPr>
          <w:p w14:paraId="1A7C7317" w14:textId="297281D6" w:rsidR="005777C9" w:rsidRPr="00C63260" w:rsidRDefault="005777C9" w:rsidP="005777C9">
            <w:pPr>
              <w:pBdr>
                <w:bottom w:val="double" w:sz="4" w:space="1" w:color="auto"/>
              </w:pBdr>
              <w:spacing w:line="300" w:lineRule="exact"/>
              <w:jc w:val="right"/>
              <w:rPr>
                <w:rFonts w:ascii="Arial" w:hAnsi="Arial" w:cs="Arial"/>
                <w:sz w:val="14"/>
                <w:szCs w:val="14"/>
              </w:rPr>
            </w:pPr>
            <w:r w:rsidRPr="00C63260">
              <w:rPr>
                <w:rFonts w:ascii="Arial" w:hAnsi="Arial" w:cs="Arial"/>
                <w:sz w:val="14"/>
                <w:szCs w:val="14"/>
              </w:rPr>
              <w:t>10.83</w:t>
            </w:r>
          </w:p>
        </w:tc>
        <w:tc>
          <w:tcPr>
            <w:tcW w:w="922" w:type="dxa"/>
          </w:tcPr>
          <w:p w14:paraId="3357F2FA" w14:textId="2D269CF7" w:rsidR="005777C9" w:rsidRPr="00C63260" w:rsidRDefault="00D710CE" w:rsidP="005777C9">
            <w:pPr>
              <w:pBdr>
                <w:bottom w:val="double" w:sz="4" w:space="1" w:color="auto"/>
              </w:pBdr>
              <w:spacing w:line="300" w:lineRule="exact"/>
              <w:jc w:val="right"/>
              <w:rPr>
                <w:rFonts w:ascii="Arial" w:hAnsi="Arial" w:cs="Arial"/>
                <w:sz w:val="14"/>
                <w:szCs w:val="14"/>
              </w:rPr>
            </w:pPr>
            <w:r>
              <w:rPr>
                <w:rFonts w:ascii="Arial" w:hAnsi="Arial" w:cs="Arial"/>
                <w:sz w:val="14"/>
                <w:szCs w:val="14"/>
              </w:rPr>
              <w:t>-</w:t>
            </w:r>
          </w:p>
        </w:tc>
        <w:tc>
          <w:tcPr>
            <w:tcW w:w="923" w:type="dxa"/>
            <w:hideMark/>
          </w:tcPr>
          <w:p w14:paraId="50112E72" w14:textId="65094888" w:rsidR="005777C9" w:rsidRPr="00C63260" w:rsidRDefault="005777C9" w:rsidP="005777C9">
            <w:pPr>
              <w:pBdr>
                <w:bottom w:val="double" w:sz="4" w:space="1" w:color="auto"/>
              </w:pBdr>
              <w:tabs>
                <w:tab w:val="decimal" w:pos="450"/>
              </w:tabs>
              <w:spacing w:line="300" w:lineRule="exact"/>
              <w:jc w:val="right"/>
              <w:rPr>
                <w:rFonts w:ascii="Arial" w:hAnsi="Arial" w:cs="Arial"/>
                <w:sz w:val="14"/>
                <w:szCs w:val="14"/>
              </w:rPr>
            </w:pPr>
            <w:r w:rsidRPr="00C63260">
              <w:rPr>
                <w:rFonts w:ascii="Arial" w:hAnsi="Arial" w:cs="Arial"/>
                <w:sz w:val="14"/>
                <w:szCs w:val="14"/>
              </w:rPr>
              <w:t>-</w:t>
            </w:r>
          </w:p>
        </w:tc>
      </w:tr>
    </w:tbl>
    <w:p w14:paraId="3AA1A230" w14:textId="77777777" w:rsidR="00D710CE" w:rsidRDefault="00D710CE" w:rsidP="00E90601">
      <w:pPr>
        <w:tabs>
          <w:tab w:val="left" w:pos="2160"/>
          <w:tab w:val="left" w:pos="2880"/>
        </w:tabs>
        <w:spacing w:before="240" w:after="120"/>
        <w:ind w:left="547" w:right="-43" w:hanging="547"/>
        <w:jc w:val="thaiDistribute"/>
        <w:rPr>
          <w:rFonts w:ascii="Arial" w:hAnsi="Arial" w:cs="Arial"/>
          <w:sz w:val="22"/>
          <w:szCs w:val="22"/>
        </w:rPr>
      </w:pPr>
    </w:p>
    <w:p w14:paraId="24BA9B08" w14:textId="77777777" w:rsidR="00D710CE" w:rsidRDefault="00D710CE">
      <w:pPr>
        <w:spacing w:after="160" w:line="259" w:lineRule="auto"/>
        <w:rPr>
          <w:rFonts w:ascii="Arial" w:hAnsi="Arial" w:cs="Arial"/>
          <w:sz w:val="22"/>
          <w:szCs w:val="22"/>
        </w:rPr>
      </w:pPr>
      <w:r>
        <w:rPr>
          <w:rFonts w:ascii="Arial" w:hAnsi="Arial" w:cs="Arial"/>
          <w:sz w:val="22"/>
          <w:szCs w:val="22"/>
        </w:rPr>
        <w:br w:type="page"/>
      </w:r>
    </w:p>
    <w:p w14:paraId="080B57DB" w14:textId="65D7D95C" w:rsidR="00E90601" w:rsidRPr="00C63260" w:rsidRDefault="00C02E9C" w:rsidP="00E90601">
      <w:pPr>
        <w:tabs>
          <w:tab w:val="left" w:pos="2160"/>
          <w:tab w:val="left" w:pos="2880"/>
        </w:tabs>
        <w:spacing w:before="240" w:after="120"/>
        <w:ind w:left="547" w:right="-43" w:hanging="547"/>
        <w:jc w:val="thaiDistribute"/>
        <w:rPr>
          <w:rFonts w:ascii="Arial" w:hAnsi="Arial" w:cs="Arial"/>
          <w:sz w:val="22"/>
          <w:szCs w:val="22"/>
        </w:rPr>
      </w:pPr>
      <w:r w:rsidRPr="00C63260">
        <w:rPr>
          <w:rFonts w:ascii="Arial" w:hAnsi="Arial" w:cs="Arial"/>
          <w:sz w:val="22"/>
          <w:szCs w:val="22"/>
        </w:rPr>
        <w:lastRenderedPageBreak/>
        <w:t>1</w:t>
      </w:r>
      <w:r w:rsidR="00C4186F" w:rsidRPr="00C63260">
        <w:rPr>
          <w:rFonts w:ascii="Arial" w:hAnsi="Arial" w:cs="Arial"/>
          <w:sz w:val="22"/>
          <w:szCs w:val="22"/>
        </w:rPr>
        <w:t>0</w:t>
      </w:r>
      <w:r w:rsidR="00A34A31" w:rsidRPr="00C63260">
        <w:rPr>
          <w:rFonts w:ascii="Arial" w:hAnsi="Arial" w:cs="Arial"/>
          <w:sz w:val="22"/>
          <w:szCs w:val="22"/>
        </w:rPr>
        <w:t>.3</w:t>
      </w:r>
      <w:r w:rsidR="00E90601" w:rsidRPr="00C63260">
        <w:rPr>
          <w:rFonts w:ascii="Arial" w:hAnsi="Arial" w:cs="Arial"/>
          <w:sz w:val="22"/>
          <w:szCs w:val="22"/>
        </w:rPr>
        <w:tab/>
      </w:r>
      <w:proofErr w:type="spellStart"/>
      <w:r w:rsidR="00E90601" w:rsidRPr="00C63260">
        <w:rPr>
          <w:rFonts w:ascii="Arial" w:hAnsi="Arial" w:cs="Arial"/>
          <w:sz w:val="22"/>
          <w:szCs w:val="22"/>
        </w:rPr>
        <w:t>Summarised</w:t>
      </w:r>
      <w:proofErr w:type="spellEnd"/>
      <w:r w:rsidR="00E90601" w:rsidRPr="00C63260">
        <w:rPr>
          <w:rFonts w:ascii="Arial" w:hAnsi="Arial" w:cs="Arial"/>
          <w:sz w:val="22"/>
          <w:szCs w:val="22"/>
        </w:rPr>
        <w:t xml:space="preserve"> financial information of its subsidiaries that based on amounts before</w:t>
      </w:r>
      <w:r w:rsidR="006C08EB" w:rsidRPr="00C63260">
        <w:rPr>
          <w:rFonts w:ascii="Arial" w:hAnsi="Arial" w:cs="Arial"/>
          <w:sz w:val="22"/>
          <w:szCs w:val="22"/>
        </w:rPr>
        <w:t xml:space="preserve"> </w:t>
      </w:r>
      <w:r w:rsidR="00E90601" w:rsidRPr="00C63260">
        <w:rPr>
          <w:rFonts w:ascii="Arial" w:hAnsi="Arial" w:cs="Arial"/>
          <w:sz w:val="22"/>
          <w:szCs w:val="22"/>
        </w:rPr>
        <w:t>inter-company elimination that has material non-controlling interest.</w:t>
      </w:r>
    </w:p>
    <w:p w14:paraId="36361086" w14:textId="77777777" w:rsidR="00E90601" w:rsidRPr="00C63260" w:rsidRDefault="00E90601" w:rsidP="00E90601">
      <w:pPr>
        <w:tabs>
          <w:tab w:val="left" w:pos="2160"/>
          <w:tab w:val="left" w:pos="2880"/>
        </w:tabs>
        <w:spacing w:before="120" w:after="120"/>
        <w:ind w:left="540" w:right="-43" w:hanging="540"/>
        <w:jc w:val="thaiDistribute"/>
        <w:rPr>
          <w:rFonts w:ascii="Arial" w:hAnsi="Arial" w:cs="Arial"/>
          <w:sz w:val="22"/>
          <w:szCs w:val="22"/>
        </w:rPr>
      </w:pPr>
      <w:r w:rsidRPr="00C63260">
        <w:rPr>
          <w:rFonts w:ascii="Arial" w:hAnsi="Arial" w:cs="Arial"/>
          <w:sz w:val="22"/>
          <w:szCs w:val="22"/>
        </w:rPr>
        <w:tab/>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5040"/>
        <w:gridCol w:w="1996"/>
        <w:gridCol w:w="2054"/>
      </w:tblGrid>
      <w:tr w:rsidR="00C02E9C" w:rsidRPr="00C63260" w14:paraId="3C091927" w14:textId="77777777" w:rsidTr="00FB68EA">
        <w:trPr>
          <w:trHeight w:val="386"/>
        </w:trPr>
        <w:tc>
          <w:tcPr>
            <w:tcW w:w="9087" w:type="dxa"/>
            <w:gridSpan w:val="3"/>
            <w:vAlign w:val="bottom"/>
          </w:tcPr>
          <w:p w14:paraId="516C1FB4" w14:textId="77777777" w:rsidR="00C02E9C" w:rsidRPr="00C63260" w:rsidRDefault="00C02E9C">
            <w:pPr>
              <w:jc w:val="right"/>
              <w:rPr>
                <w:rFonts w:ascii="Arial" w:hAnsi="Arial" w:cs="Arial"/>
                <w:sz w:val="22"/>
                <w:szCs w:val="22"/>
              </w:rPr>
            </w:pPr>
            <w:r w:rsidRPr="00C63260">
              <w:rPr>
                <w:rFonts w:ascii="Arial" w:hAnsi="Arial" w:cs="Arial"/>
                <w:sz w:val="22"/>
                <w:szCs w:val="22"/>
              </w:rPr>
              <w:t>(Unit: Million Baht)</w:t>
            </w:r>
          </w:p>
        </w:tc>
      </w:tr>
      <w:tr w:rsidR="00C428FA" w:rsidRPr="00C63260" w14:paraId="3CC70EFA" w14:textId="77777777" w:rsidTr="00FB68EA">
        <w:trPr>
          <w:trHeight w:val="396"/>
        </w:trPr>
        <w:tc>
          <w:tcPr>
            <w:tcW w:w="5040" w:type="dxa"/>
            <w:vAlign w:val="bottom"/>
          </w:tcPr>
          <w:p w14:paraId="4416C210" w14:textId="77777777" w:rsidR="00C428FA" w:rsidRPr="00C63260" w:rsidRDefault="00C428FA">
            <w:pPr>
              <w:jc w:val="center"/>
              <w:rPr>
                <w:rFonts w:ascii="Arial" w:hAnsi="Arial"/>
                <w:spacing w:val="-4"/>
                <w:sz w:val="22"/>
                <w:szCs w:val="22"/>
                <w:cs/>
              </w:rPr>
            </w:pPr>
          </w:p>
        </w:tc>
        <w:tc>
          <w:tcPr>
            <w:tcW w:w="4050" w:type="dxa"/>
            <w:gridSpan w:val="2"/>
            <w:vAlign w:val="bottom"/>
            <w:hideMark/>
          </w:tcPr>
          <w:p w14:paraId="3B120142" w14:textId="4C4B986C" w:rsidR="00C428FA" w:rsidRPr="00C63260" w:rsidRDefault="00754625">
            <w:pPr>
              <w:pBdr>
                <w:bottom w:val="single" w:sz="4" w:space="1" w:color="auto"/>
              </w:pBdr>
              <w:jc w:val="center"/>
              <w:rPr>
                <w:rFonts w:ascii="Arial" w:hAnsi="Arial" w:cs="Arial"/>
                <w:sz w:val="22"/>
                <w:szCs w:val="22"/>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C428FA" w:rsidRPr="00C63260" w14:paraId="41827603" w14:textId="77777777" w:rsidTr="00FB68EA">
        <w:trPr>
          <w:trHeight w:val="408"/>
        </w:trPr>
        <w:tc>
          <w:tcPr>
            <w:tcW w:w="5040" w:type="dxa"/>
            <w:vAlign w:val="bottom"/>
            <w:hideMark/>
          </w:tcPr>
          <w:p w14:paraId="3B966A08" w14:textId="77777777" w:rsidR="00C428FA" w:rsidRPr="00C63260" w:rsidRDefault="00C428FA">
            <w:pPr>
              <w:pBdr>
                <w:bottom w:val="single" w:sz="4" w:space="1" w:color="auto"/>
              </w:pBdr>
              <w:jc w:val="center"/>
              <w:rPr>
                <w:rFonts w:ascii="Arial" w:hAnsi="Arial"/>
                <w:sz w:val="22"/>
                <w:szCs w:val="22"/>
                <w:cs/>
              </w:rPr>
            </w:pPr>
            <w:r w:rsidRPr="00C63260">
              <w:rPr>
                <w:rFonts w:ascii="Arial" w:hAnsi="Arial" w:cs="Arial"/>
                <w:spacing w:val="-4"/>
                <w:sz w:val="22"/>
                <w:szCs w:val="22"/>
              </w:rPr>
              <w:t>Financial information</w:t>
            </w:r>
          </w:p>
        </w:tc>
        <w:tc>
          <w:tcPr>
            <w:tcW w:w="1996" w:type="dxa"/>
            <w:vAlign w:val="bottom"/>
            <w:hideMark/>
          </w:tcPr>
          <w:p w14:paraId="64D7BE1F" w14:textId="4F1222DB" w:rsidR="00C428FA" w:rsidRPr="00C63260" w:rsidRDefault="005777C9">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2022</w:t>
            </w:r>
          </w:p>
        </w:tc>
        <w:tc>
          <w:tcPr>
            <w:tcW w:w="2054" w:type="dxa"/>
            <w:vAlign w:val="bottom"/>
            <w:hideMark/>
          </w:tcPr>
          <w:p w14:paraId="43A58F97" w14:textId="4D330D85" w:rsidR="00C428FA" w:rsidRPr="00C63260" w:rsidRDefault="005777C9">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2021</w:t>
            </w:r>
          </w:p>
        </w:tc>
      </w:tr>
      <w:tr w:rsidR="00D710CE" w:rsidRPr="00C63260" w14:paraId="6EC994ED" w14:textId="77777777" w:rsidTr="00FB68EA">
        <w:trPr>
          <w:trHeight w:val="374"/>
        </w:trPr>
        <w:tc>
          <w:tcPr>
            <w:tcW w:w="5040" w:type="dxa"/>
            <w:hideMark/>
          </w:tcPr>
          <w:p w14:paraId="44F628FB" w14:textId="77777777" w:rsidR="00D710CE" w:rsidRPr="00C63260" w:rsidRDefault="00D710CE" w:rsidP="00D710CE">
            <w:pPr>
              <w:tabs>
                <w:tab w:val="decimal" w:pos="780"/>
              </w:tabs>
              <w:rPr>
                <w:rFonts w:ascii="Arial" w:hAnsi="Arial" w:cs="Arial"/>
                <w:sz w:val="22"/>
                <w:szCs w:val="22"/>
              </w:rPr>
            </w:pPr>
            <w:r w:rsidRPr="00C63260">
              <w:rPr>
                <w:rFonts w:ascii="Arial" w:hAnsi="Arial" w:cs="Arial"/>
                <w:sz w:val="22"/>
                <w:szCs w:val="22"/>
              </w:rPr>
              <w:t>Current assets</w:t>
            </w:r>
          </w:p>
        </w:tc>
        <w:tc>
          <w:tcPr>
            <w:tcW w:w="1996" w:type="dxa"/>
            <w:vAlign w:val="bottom"/>
          </w:tcPr>
          <w:p w14:paraId="3E29AFC6" w14:textId="647B2C4F" w:rsidR="00D710CE" w:rsidRPr="00C63260" w:rsidRDefault="00D710CE" w:rsidP="00D710CE">
            <w:pPr>
              <w:tabs>
                <w:tab w:val="decimal" w:pos="1332"/>
              </w:tabs>
              <w:rPr>
                <w:rFonts w:ascii="Arial" w:hAnsi="Arial" w:cs="Arial"/>
                <w:sz w:val="22"/>
                <w:szCs w:val="22"/>
              </w:rPr>
            </w:pPr>
            <w:r w:rsidRPr="00D710CE">
              <w:rPr>
                <w:rFonts w:ascii="Arial" w:hAnsi="Arial" w:cs="Arial"/>
                <w:sz w:val="22"/>
                <w:szCs w:val="22"/>
              </w:rPr>
              <w:t>227.7</w:t>
            </w:r>
          </w:p>
        </w:tc>
        <w:tc>
          <w:tcPr>
            <w:tcW w:w="2054" w:type="dxa"/>
            <w:vAlign w:val="bottom"/>
            <w:hideMark/>
          </w:tcPr>
          <w:p w14:paraId="60491578" w14:textId="603AD70E" w:rsidR="00D710CE" w:rsidRPr="00C63260" w:rsidRDefault="00D710CE" w:rsidP="00D710CE">
            <w:pPr>
              <w:tabs>
                <w:tab w:val="decimal" w:pos="1332"/>
              </w:tabs>
              <w:rPr>
                <w:rFonts w:ascii="Arial" w:hAnsi="Arial" w:cs="Arial"/>
                <w:sz w:val="22"/>
                <w:szCs w:val="22"/>
              </w:rPr>
            </w:pPr>
            <w:r w:rsidRPr="00C63260">
              <w:rPr>
                <w:rFonts w:ascii="Arial" w:hAnsi="Arial" w:cs="Arial"/>
                <w:sz w:val="22"/>
                <w:szCs w:val="22"/>
              </w:rPr>
              <w:t>539.5</w:t>
            </w:r>
          </w:p>
        </w:tc>
      </w:tr>
      <w:tr w:rsidR="00D710CE" w:rsidRPr="00C63260" w14:paraId="6E55504E" w14:textId="77777777" w:rsidTr="00FB68EA">
        <w:trPr>
          <w:trHeight w:val="386"/>
        </w:trPr>
        <w:tc>
          <w:tcPr>
            <w:tcW w:w="5040" w:type="dxa"/>
            <w:hideMark/>
          </w:tcPr>
          <w:p w14:paraId="46633D5C" w14:textId="77777777" w:rsidR="00D710CE" w:rsidRPr="00C63260" w:rsidRDefault="00D710CE" w:rsidP="00D710CE">
            <w:pPr>
              <w:tabs>
                <w:tab w:val="decimal" w:pos="780"/>
              </w:tabs>
              <w:rPr>
                <w:rFonts w:ascii="Arial" w:hAnsi="Arial" w:cs="Arial"/>
                <w:sz w:val="22"/>
                <w:szCs w:val="22"/>
              </w:rPr>
            </w:pPr>
            <w:r w:rsidRPr="00C63260">
              <w:rPr>
                <w:rFonts w:ascii="Arial" w:hAnsi="Arial" w:cs="Arial"/>
                <w:sz w:val="22"/>
                <w:szCs w:val="22"/>
              </w:rPr>
              <w:t>Non-current assets</w:t>
            </w:r>
          </w:p>
        </w:tc>
        <w:tc>
          <w:tcPr>
            <w:tcW w:w="1996" w:type="dxa"/>
            <w:vAlign w:val="bottom"/>
          </w:tcPr>
          <w:p w14:paraId="5E05FF30" w14:textId="645FC2CA" w:rsidR="00D710CE" w:rsidRPr="00C63260" w:rsidRDefault="00D710CE" w:rsidP="00D710CE">
            <w:pPr>
              <w:tabs>
                <w:tab w:val="decimal" w:pos="1332"/>
              </w:tabs>
              <w:rPr>
                <w:rFonts w:ascii="Arial" w:hAnsi="Arial" w:cs="Arial"/>
                <w:sz w:val="22"/>
                <w:szCs w:val="22"/>
              </w:rPr>
            </w:pPr>
            <w:r w:rsidRPr="00D710CE">
              <w:rPr>
                <w:rFonts w:ascii="Arial" w:hAnsi="Arial" w:cs="Arial"/>
                <w:sz w:val="22"/>
                <w:szCs w:val="22"/>
              </w:rPr>
              <w:t>76.1</w:t>
            </w:r>
          </w:p>
        </w:tc>
        <w:tc>
          <w:tcPr>
            <w:tcW w:w="2054" w:type="dxa"/>
            <w:vAlign w:val="bottom"/>
            <w:hideMark/>
          </w:tcPr>
          <w:p w14:paraId="271BBE03" w14:textId="114C99B1" w:rsidR="00D710CE" w:rsidRPr="00C63260" w:rsidRDefault="00D710CE" w:rsidP="00D710CE">
            <w:pPr>
              <w:tabs>
                <w:tab w:val="decimal" w:pos="1332"/>
              </w:tabs>
              <w:rPr>
                <w:rFonts w:ascii="Arial" w:hAnsi="Arial" w:cs="Arial"/>
                <w:sz w:val="22"/>
                <w:szCs w:val="22"/>
              </w:rPr>
            </w:pPr>
            <w:r w:rsidRPr="00C63260">
              <w:rPr>
                <w:rFonts w:ascii="Arial" w:hAnsi="Arial" w:cs="Arial"/>
                <w:sz w:val="22"/>
                <w:szCs w:val="22"/>
              </w:rPr>
              <w:t>78.3</w:t>
            </w:r>
          </w:p>
        </w:tc>
      </w:tr>
      <w:tr w:rsidR="00D710CE" w:rsidRPr="00C63260" w14:paraId="1CCC1156" w14:textId="77777777" w:rsidTr="00FB68EA">
        <w:trPr>
          <w:trHeight w:val="386"/>
        </w:trPr>
        <w:tc>
          <w:tcPr>
            <w:tcW w:w="5040" w:type="dxa"/>
            <w:hideMark/>
          </w:tcPr>
          <w:p w14:paraId="59F6AAA8" w14:textId="77777777" w:rsidR="00D710CE" w:rsidRPr="00C63260" w:rsidRDefault="00D710CE" w:rsidP="00D710CE">
            <w:pPr>
              <w:tabs>
                <w:tab w:val="decimal" w:pos="780"/>
              </w:tabs>
              <w:rPr>
                <w:rFonts w:ascii="Arial" w:hAnsi="Arial" w:cs="Arial"/>
                <w:sz w:val="22"/>
                <w:szCs w:val="22"/>
              </w:rPr>
            </w:pPr>
            <w:r w:rsidRPr="00C63260">
              <w:rPr>
                <w:rFonts w:ascii="Arial" w:hAnsi="Arial" w:cs="Arial"/>
                <w:sz w:val="22"/>
                <w:szCs w:val="22"/>
              </w:rPr>
              <w:t>Current liabilities</w:t>
            </w:r>
          </w:p>
        </w:tc>
        <w:tc>
          <w:tcPr>
            <w:tcW w:w="1996" w:type="dxa"/>
            <w:vAlign w:val="bottom"/>
          </w:tcPr>
          <w:p w14:paraId="35FA1374" w14:textId="48C0B565" w:rsidR="00D710CE" w:rsidRPr="00C63260" w:rsidRDefault="00D710CE" w:rsidP="00D710CE">
            <w:pPr>
              <w:tabs>
                <w:tab w:val="decimal" w:pos="1332"/>
              </w:tabs>
              <w:rPr>
                <w:rFonts w:ascii="Arial" w:hAnsi="Arial" w:cs="Arial"/>
                <w:sz w:val="22"/>
                <w:szCs w:val="22"/>
              </w:rPr>
            </w:pPr>
            <w:r w:rsidRPr="00D710CE">
              <w:rPr>
                <w:rFonts w:ascii="Arial" w:hAnsi="Arial" w:cs="Arial"/>
                <w:sz w:val="22"/>
                <w:szCs w:val="22"/>
              </w:rPr>
              <w:t>285.5</w:t>
            </w:r>
          </w:p>
        </w:tc>
        <w:tc>
          <w:tcPr>
            <w:tcW w:w="2054" w:type="dxa"/>
            <w:vAlign w:val="bottom"/>
            <w:hideMark/>
          </w:tcPr>
          <w:p w14:paraId="55C90B87" w14:textId="16B9BA48" w:rsidR="00D710CE" w:rsidRPr="00C63260" w:rsidRDefault="00D710CE" w:rsidP="00D710CE">
            <w:pPr>
              <w:tabs>
                <w:tab w:val="decimal" w:pos="1332"/>
              </w:tabs>
              <w:rPr>
                <w:rFonts w:ascii="Arial" w:hAnsi="Arial" w:cs="Arial"/>
                <w:sz w:val="22"/>
                <w:szCs w:val="22"/>
              </w:rPr>
            </w:pPr>
            <w:r w:rsidRPr="00C63260">
              <w:rPr>
                <w:rFonts w:ascii="Arial" w:hAnsi="Arial" w:cs="Arial"/>
                <w:sz w:val="22"/>
                <w:szCs w:val="22"/>
              </w:rPr>
              <w:t>626.2</w:t>
            </w:r>
          </w:p>
        </w:tc>
      </w:tr>
      <w:tr w:rsidR="00D710CE" w:rsidRPr="00C63260" w14:paraId="4665706E" w14:textId="77777777" w:rsidTr="00FB68EA">
        <w:trPr>
          <w:trHeight w:val="374"/>
        </w:trPr>
        <w:tc>
          <w:tcPr>
            <w:tcW w:w="5040" w:type="dxa"/>
            <w:hideMark/>
          </w:tcPr>
          <w:p w14:paraId="5BC1DB2B" w14:textId="77777777" w:rsidR="00D710CE" w:rsidRPr="00C63260" w:rsidRDefault="00D710CE" w:rsidP="00D710CE">
            <w:pPr>
              <w:tabs>
                <w:tab w:val="decimal" w:pos="780"/>
              </w:tabs>
              <w:rPr>
                <w:rFonts w:ascii="Arial" w:hAnsi="Arial" w:cs="Arial"/>
                <w:sz w:val="22"/>
                <w:szCs w:val="22"/>
              </w:rPr>
            </w:pPr>
            <w:r w:rsidRPr="00C63260">
              <w:rPr>
                <w:rFonts w:ascii="Arial" w:hAnsi="Arial" w:cs="Arial"/>
                <w:sz w:val="22"/>
                <w:szCs w:val="22"/>
              </w:rPr>
              <w:t>Non-current liabilities</w:t>
            </w:r>
          </w:p>
        </w:tc>
        <w:tc>
          <w:tcPr>
            <w:tcW w:w="1996" w:type="dxa"/>
            <w:vAlign w:val="bottom"/>
          </w:tcPr>
          <w:p w14:paraId="5F911410" w14:textId="23FBC0C1" w:rsidR="00D710CE" w:rsidRPr="00C63260" w:rsidRDefault="00D710CE" w:rsidP="00D710CE">
            <w:pPr>
              <w:tabs>
                <w:tab w:val="decimal" w:pos="1332"/>
              </w:tabs>
              <w:rPr>
                <w:rFonts w:ascii="Arial" w:hAnsi="Arial" w:cs="Arial"/>
                <w:sz w:val="22"/>
                <w:szCs w:val="22"/>
              </w:rPr>
            </w:pPr>
            <w:r w:rsidRPr="00D710CE">
              <w:rPr>
                <w:rFonts w:ascii="Arial" w:hAnsi="Arial" w:cs="Arial"/>
                <w:sz w:val="22"/>
                <w:szCs w:val="22"/>
              </w:rPr>
              <w:t>18.2</w:t>
            </w:r>
          </w:p>
        </w:tc>
        <w:tc>
          <w:tcPr>
            <w:tcW w:w="2054" w:type="dxa"/>
            <w:vAlign w:val="bottom"/>
            <w:hideMark/>
          </w:tcPr>
          <w:p w14:paraId="5BBB958F" w14:textId="2F3A7F2A" w:rsidR="00D710CE" w:rsidRPr="00C63260" w:rsidRDefault="00D710CE" w:rsidP="00D710CE">
            <w:pPr>
              <w:tabs>
                <w:tab w:val="decimal" w:pos="1332"/>
              </w:tabs>
              <w:rPr>
                <w:rFonts w:ascii="Arial" w:hAnsi="Arial" w:cs="Arial"/>
                <w:sz w:val="22"/>
                <w:szCs w:val="22"/>
              </w:rPr>
            </w:pPr>
            <w:r w:rsidRPr="00C63260">
              <w:rPr>
                <w:rFonts w:ascii="Arial" w:hAnsi="Arial" w:cs="Arial"/>
                <w:sz w:val="22"/>
                <w:szCs w:val="22"/>
              </w:rPr>
              <w:t>21.3</w:t>
            </w:r>
          </w:p>
        </w:tc>
      </w:tr>
    </w:tbl>
    <w:p w14:paraId="16EC0C3B" w14:textId="2DF10595" w:rsidR="00E90601" w:rsidRPr="00C63260" w:rsidRDefault="00E90601" w:rsidP="00E90601">
      <w:pPr>
        <w:pStyle w:val="BlockText"/>
        <w:tabs>
          <w:tab w:val="clear" w:pos="7200"/>
          <w:tab w:val="center" w:pos="6840"/>
          <w:tab w:val="center" w:pos="8280"/>
        </w:tabs>
        <w:spacing w:before="240"/>
        <w:ind w:left="540" w:firstLine="0"/>
        <w:rPr>
          <w:rFonts w:ascii="Arial" w:hAnsi="Arial" w:cs="Arial"/>
          <w:sz w:val="22"/>
          <w:szCs w:val="22"/>
        </w:rPr>
      </w:pP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information about comprehensive income</w:t>
      </w:r>
      <w:r w:rsidR="00A85789">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040"/>
        <w:gridCol w:w="1446"/>
        <w:gridCol w:w="565"/>
        <w:gridCol w:w="2039"/>
      </w:tblGrid>
      <w:tr w:rsidR="00FA463F" w:rsidRPr="00C63260" w14:paraId="1F9BE7CE" w14:textId="77777777" w:rsidTr="00FB68EA">
        <w:trPr>
          <w:trHeight w:val="392"/>
        </w:trPr>
        <w:tc>
          <w:tcPr>
            <w:tcW w:w="5040" w:type="dxa"/>
            <w:vAlign w:val="bottom"/>
          </w:tcPr>
          <w:p w14:paraId="789DF13F" w14:textId="77777777" w:rsidR="00FA463F" w:rsidRPr="00C63260" w:rsidRDefault="00FA463F">
            <w:pPr>
              <w:jc w:val="center"/>
              <w:rPr>
                <w:rFonts w:ascii="Arial" w:hAnsi="Arial" w:cs="Arial"/>
                <w:sz w:val="22"/>
                <w:szCs w:val="22"/>
              </w:rPr>
            </w:pPr>
          </w:p>
        </w:tc>
        <w:tc>
          <w:tcPr>
            <w:tcW w:w="1446" w:type="dxa"/>
            <w:vAlign w:val="bottom"/>
          </w:tcPr>
          <w:p w14:paraId="12D70223" w14:textId="77777777" w:rsidR="00FA463F" w:rsidRPr="00C63260" w:rsidRDefault="00FA463F">
            <w:pPr>
              <w:jc w:val="right"/>
              <w:rPr>
                <w:rFonts w:ascii="Arial" w:hAnsi="Arial" w:cs="Arial"/>
                <w:sz w:val="22"/>
                <w:szCs w:val="22"/>
              </w:rPr>
            </w:pPr>
          </w:p>
        </w:tc>
        <w:tc>
          <w:tcPr>
            <w:tcW w:w="2604" w:type="dxa"/>
            <w:gridSpan w:val="2"/>
            <w:vAlign w:val="bottom"/>
            <w:hideMark/>
          </w:tcPr>
          <w:p w14:paraId="5D79AAD7" w14:textId="77777777" w:rsidR="00FA463F" w:rsidRPr="00C63260" w:rsidRDefault="00FA463F">
            <w:pPr>
              <w:jc w:val="right"/>
              <w:rPr>
                <w:rFonts w:ascii="Arial" w:hAnsi="Arial" w:cs="Arial"/>
                <w:sz w:val="22"/>
                <w:szCs w:val="22"/>
              </w:rPr>
            </w:pPr>
            <w:r w:rsidRPr="00C63260">
              <w:rPr>
                <w:rFonts w:ascii="Arial" w:hAnsi="Arial" w:cs="Arial"/>
                <w:sz w:val="22"/>
                <w:szCs w:val="22"/>
              </w:rPr>
              <w:t>(Unit: Million Baht)</w:t>
            </w:r>
          </w:p>
        </w:tc>
      </w:tr>
      <w:tr w:rsidR="00E90601" w:rsidRPr="00C63260" w14:paraId="24427510" w14:textId="77777777" w:rsidTr="00FB68EA">
        <w:trPr>
          <w:trHeight w:val="451"/>
        </w:trPr>
        <w:tc>
          <w:tcPr>
            <w:tcW w:w="5040" w:type="dxa"/>
            <w:vAlign w:val="bottom"/>
          </w:tcPr>
          <w:p w14:paraId="3B187A51" w14:textId="760DA965" w:rsidR="00E90601" w:rsidRPr="00C63260" w:rsidRDefault="00E90601">
            <w:pPr>
              <w:jc w:val="center"/>
              <w:rPr>
                <w:rFonts w:ascii="Arial" w:hAnsi="Arial"/>
                <w:spacing w:val="-4"/>
                <w:sz w:val="22"/>
                <w:szCs w:val="22"/>
                <w:cs/>
              </w:rPr>
            </w:pPr>
          </w:p>
        </w:tc>
        <w:tc>
          <w:tcPr>
            <w:tcW w:w="4050" w:type="dxa"/>
            <w:gridSpan w:val="3"/>
            <w:vAlign w:val="bottom"/>
            <w:hideMark/>
          </w:tcPr>
          <w:p w14:paraId="35193CE9" w14:textId="0B2355D5" w:rsidR="00E90601" w:rsidRPr="00C63260" w:rsidRDefault="00C030E1">
            <w:pPr>
              <w:pBdr>
                <w:bottom w:val="single" w:sz="4" w:space="1" w:color="auto"/>
              </w:pBdr>
              <w:tabs>
                <w:tab w:val="right" w:pos="7200"/>
                <w:tab w:val="right" w:pos="8540"/>
              </w:tabs>
              <w:jc w:val="center"/>
              <w:rPr>
                <w:rFonts w:ascii="Arial" w:hAnsi="Arial"/>
                <w:sz w:val="22"/>
                <w:szCs w:val="22"/>
                <w:cs/>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9523D0" w:rsidRPr="00C63260" w14:paraId="210AE8AC" w14:textId="77777777" w:rsidTr="00FB68EA">
        <w:trPr>
          <w:trHeight w:val="413"/>
        </w:trPr>
        <w:tc>
          <w:tcPr>
            <w:tcW w:w="5040" w:type="dxa"/>
            <w:vAlign w:val="bottom"/>
            <w:hideMark/>
          </w:tcPr>
          <w:p w14:paraId="37EBA432" w14:textId="77777777" w:rsidR="009523D0" w:rsidRPr="00C63260" w:rsidRDefault="009523D0">
            <w:pPr>
              <w:pBdr>
                <w:bottom w:val="single" w:sz="4" w:space="1" w:color="auto"/>
              </w:pBdr>
              <w:jc w:val="center"/>
              <w:rPr>
                <w:rFonts w:ascii="Arial" w:hAnsi="Arial"/>
                <w:sz w:val="22"/>
                <w:szCs w:val="22"/>
                <w:cs/>
              </w:rPr>
            </w:pPr>
            <w:r w:rsidRPr="00C63260">
              <w:rPr>
                <w:rFonts w:ascii="Arial" w:hAnsi="Arial" w:cs="Arial"/>
                <w:spacing w:val="-4"/>
                <w:sz w:val="22"/>
                <w:szCs w:val="22"/>
              </w:rPr>
              <w:t>Financial information</w:t>
            </w:r>
          </w:p>
        </w:tc>
        <w:tc>
          <w:tcPr>
            <w:tcW w:w="2011" w:type="dxa"/>
            <w:gridSpan w:val="2"/>
            <w:vAlign w:val="bottom"/>
            <w:hideMark/>
          </w:tcPr>
          <w:p w14:paraId="0726F0DA" w14:textId="1731F164" w:rsidR="009523D0" w:rsidRPr="00C63260" w:rsidRDefault="005777C9">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2022</w:t>
            </w:r>
          </w:p>
        </w:tc>
        <w:tc>
          <w:tcPr>
            <w:tcW w:w="2039" w:type="dxa"/>
            <w:vAlign w:val="bottom"/>
            <w:hideMark/>
          </w:tcPr>
          <w:p w14:paraId="7BF27F4F" w14:textId="5C63C642" w:rsidR="009523D0" w:rsidRPr="00C63260" w:rsidRDefault="005777C9">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2021</w:t>
            </w:r>
          </w:p>
        </w:tc>
      </w:tr>
      <w:tr w:rsidR="00D710CE" w:rsidRPr="00C63260" w14:paraId="28FB838E" w14:textId="77777777" w:rsidTr="00FB68EA">
        <w:trPr>
          <w:trHeight w:val="68"/>
        </w:trPr>
        <w:tc>
          <w:tcPr>
            <w:tcW w:w="5040" w:type="dxa"/>
            <w:hideMark/>
          </w:tcPr>
          <w:p w14:paraId="3A8CC269" w14:textId="77777777" w:rsidR="00D710CE" w:rsidRPr="00C63260" w:rsidRDefault="00D710CE" w:rsidP="00D710CE">
            <w:pPr>
              <w:rPr>
                <w:rFonts w:ascii="Arial" w:hAnsi="Arial" w:cs="Arial"/>
                <w:sz w:val="22"/>
                <w:szCs w:val="22"/>
              </w:rPr>
            </w:pPr>
            <w:r w:rsidRPr="00C63260">
              <w:rPr>
                <w:rFonts w:ascii="Arial" w:hAnsi="Arial" w:cs="Arial"/>
                <w:sz w:val="22"/>
                <w:szCs w:val="22"/>
              </w:rPr>
              <w:t>Revenue</w:t>
            </w:r>
          </w:p>
        </w:tc>
        <w:tc>
          <w:tcPr>
            <w:tcW w:w="2011" w:type="dxa"/>
            <w:gridSpan w:val="2"/>
            <w:vAlign w:val="bottom"/>
          </w:tcPr>
          <w:p w14:paraId="6DB5BF42" w14:textId="6CB2C130" w:rsidR="00D710CE" w:rsidRPr="00C63260" w:rsidRDefault="00D710CE" w:rsidP="00D710CE">
            <w:pPr>
              <w:tabs>
                <w:tab w:val="decimal" w:pos="1332"/>
              </w:tabs>
              <w:jc w:val="both"/>
              <w:rPr>
                <w:rFonts w:ascii="Arial" w:hAnsi="Arial" w:cs="Arial"/>
                <w:sz w:val="22"/>
                <w:szCs w:val="22"/>
              </w:rPr>
            </w:pPr>
            <w:r w:rsidRPr="00D710CE">
              <w:rPr>
                <w:rFonts w:ascii="Arial" w:hAnsi="Arial" w:cs="Arial"/>
                <w:sz w:val="22"/>
                <w:szCs w:val="22"/>
              </w:rPr>
              <w:t>865.4</w:t>
            </w:r>
          </w:p>
        </w:tc>
        <w:tc>
          <w:tcPr>
            <w:tcW w:w="2039" w:type="dxa"/>
            <w:vAlign w:val="bottom"/>
            <w:hideMark/>
          </w:tcPr>
          <w:p w14:paraId="70773A11" w14:textId="6298C420" w:rsidR="00D710CE" w:rsidRPr="00C63260" w:rsidRDefault="00D710CE" w:rsidP="00D710CE">
            <w:pPr>
              <w:tabs>
                <w:tab w:val="decimal" w:pos="1332"/>
              </w:tabs>
              <w:jc w:val="both"/>
              <w:rPr>
                <w:rFonts w:ascii="Arial" w:hAnsi="Arial" w:cs="Arial"/>
                <w:sz w:val="22"/>
                <w:szCs w:val="22"/>
              </w:rPr>
            </w:pPr>
            <w:r w:rsidRPr="00C63260">
              <w:rPr>
                <w:rFonts w:ascii="Arial" w:hAnsi="Arial" w:cs="Arial"/>
                <w:sz w:val="22"/>
                <w:szCs w:val="22"/>
              </w:rPr>
              <w:t>1,289.6</w:t>
            </w:r>
          </w:p>
        </w:tc>
      </w:tr>
      <w:tr w:rsidR="00356AA5" w:rsidRPr="00C63260" w14:paraId="09CA88BB" w14:textId="77777777" w:rsidTr="00FB68EA">
        <w:trPr>
          <w:trHeight w:val="68"/>
        </w:trPr>
        <w:tc>
          <w:tcPr>
            <w:tcW w:w="5040" w:type="dxa"/>
            <w:hideMark/>
          </w:tcPr>
          <w:p w14:paraId="53F2AF48" w14:textId="6E9FDAD6" w:rsidR="00356AA5" w:rsidRPr="00C63260" w:rsidRDefault="00356AA5" w:rsidP="00356AA5">
            <w:pPr>
              <w:rPr>
                <w:rFonts w:ascii="Arial" w:hAnsi="Arial" w:cs="Arial"/>
                <w:sz w:val="22"/>
                <w:szCs w:val="22"/>
              </w:rPr>
            </w:pPr>
            <w:r w:rsidRPr="00C63260">
              <w:rPr>
                <w:rFonts w:ascii="Arial" w:hAnsi="Arial" w:cs="Arial"/>
                <w:sz w:val="22"/>
                <w:szCs w:val="22"/>
              </w:rPr>
              <w:t>Profit</w:t>
            </w:r>
            <w:r>
              <w:rPr>
                <w:rFonts w:ascii="Arial" w:hAnsi="Arial" w:cs="Arial"/>
                <w:sz w:val="22"/>
                <w:szCs w:val="22"/>
              </w:rPr>
              <w:t xml:space="preserve"> (loss)</w:t>
            </w:r>
          </w:p>
        </w:tc>
        <w:tc>
          <w:tcPr>
            <w:tcW w:w="2011" w:type="dxa"/>
            <w:gridSpan w:val="2"/>
            <w:vAlign w:val="bottom"/>
          </w:tcPr>
          <w:p w14:paraId="5ADADB54" w14:textId="715D5766" w:rsidR="00356AA5" w:rsidRPr="00C63260" w:rsidRDefault="00356AA5" w:rsidP="00356AA5">
            <w:pPr>
              <w:tabs>
                <w:tab w:val="decimal" w:pos="1332"/>
              </w:tabs>
              <w:jc w:val="both"/>
              <w:rPr>
                <w:rFonts w:ascii="Arial" w:hAnsi="Arial" w:cs="Arial"/>
                <w:sz w:val="22"/>
                <w:szCs w:val="22"/>
              </w:rPr>
            </w:pPr>
            <w:r w:rsidRPr="00356AA5">
              <w:rPr>
                <w:rFonts w:ascii="Arial" w:hAnsi="Arial" w:cs="Arial"/>
                <w:sz w:val="22"/>
                <w:szCs w:val="22"/>
              </w:rPr>
              <w:t>(15.4)</w:t>
            </w:r>
          </w:p>
        </w:tc>
        <w:tc>
          <w:tcPr>
            <w:tcW w:w="2039" w:type="dxa"/>
            <w:vAlign w:val="bottom"/>
            <w:hideMark/>
          </w:tcPr>
          <w:p w14:paraId="191D080D" w14:textId="0193CEE7" w:rsidR="00356AA5" w:rsidRPr="00C63260" w:rsidRDefault="00356AA5" w:rsidP="00356AA5">
            <w:pPr>
              <w:tabs>
                <w:tab w:val="decimal" w:pos="1332"/>
              </w:tabs>
              <w:jc w:val="both"/>
              <w:rPr>
                <w:rFonts w:ascii="Arial" w:hAnsi="Arial" w:cs="Arial"/>
                <w:sz w:val="22"/>
                <w:szCs w:val="22"/>
              </w:rPr>
            </w:pPr>
            <w:r w:rsidRPr="00C63260">
              <w:rPr>
                <w:rFonts w:ascii="Arial" w:hAnsi="Arial" w:cs="Arial"/>
                <w:sz w:val="22"/>
                <w:szCs w:val="22"/>
              </w:rPr>
              <w:t>18.0</w:t>
            </w:r>
          </w:p>
        </w:tc>
      </w:tr>
      <w:tr w:rsidR="00356AA5" w:rsidRPr="00C63260" w14:paraId="1AEA81E9" w14:textId="77777777" w:rsidTr="00FB68EA">
        <w:trPr>
          <w:trHeight w:val="68"/>
        </w:trPr>
        <w:tc>
          <w:tcPr>
            <w:tcW w:w="5040" w:type="dxa"/>
            <w:hideMark/>
          </w:tcPr>
          <w:p w14:paraId="2B796B9D" w14:textId="77777777" w:rsidR="00356AA5" w:rsidRPr="00C63260" w:rsidRDefault="00356AA5" w:rsidP="00356AA5">
            <w:pPr>
              <w:rPr>
                <w:rFonts w:ascii="Arial" w:hAnsi="Arial" w:cs="Arial"/>
                <w:sz w:val="22"/>
                <w:szCs w:val="22"/>
              </w:rPr>
            </w:pPr>
            <w:r w:rsidRPr="00C63260">
              <w:rPr>
                <w:rFonts w:ascii="Arial" w:hAnsi="Arial" w:cs="Arial"/>
                <w:sz w:val="22"/>
                <w:szCs w:val="22"/>
              </w:rPr>
              <w:t>Total comprehensive income</w:t>
            </w:r>
          </w:p>
        </w:tc>
        <w:tc>
          <w:tcPr>
            <w:tcW w:w="2011" w:type="dxa"/>
            <w:gridSpan w:val="2"/>
            <w:vAlign w:val="bottom"/>
          </w:tcPr>
          <w:p w14:paraId="5E3DD51F" w14:textId="7947C5DC" w:rsidR="00356AA5" w:rsidRPr="00C63260" w:rsidRDefault="00356AA5" w:rsidP="00356AA5">
            <w:pPr>
              <w:tabs>
                <w:tab w:val="decimal" w:pos="1332"/>
              </w:tabs>
              <w:jc w:val="both"/>
              <w:rPr>
                <w:rFonts w:ascii="Arial" w:hAnsi="Arial" w:cs="Arial"/>
                <w:sz w:val="22"/>
                <w:szCs w:val="22"/>
              </w:rPr>
            </w:pPr>
            <w:r w:rsidRPr="00356AA5">
              <w:rPr>
                <w:rFonts w:ascii="Arial" w:hAnsi="Arial" w:cs="Arial"/>
                <w:sz w:val="22"/>
                <w:szCs w:val="22"/>
              </w:rPr>
              <w:t>(15.4)</w:t>
            </w:r>
          </w:p>
        </w:tc>
        <w:tc>
          <w:tcPr>
            <w:tcW w:w="2039" w:type="dxa"/>
            <w:vAlign w:val="bottom"/>
            <w:hideMark/>
          </w:tcPr>
          <w:p w14:paraId="0525EC65" w14:textId="0D30797E" w:rsidR="00356AA5" w:rsidRPr="00C63260" w:rsidRDefault="00356AA5" w:rsidP="00356AA5">
            <w:pPr>
              <w:tabs>
                <w:tab w:val="decimal" w:pos="1332"/>
              </w:tabs>
              <w:jc w:val="both"/>
              <w:rPr>
                <w:rFonts w:ascii="Arial" w:hAnsi="Arial" w:cs="Arial"/>
                <w:sz w:val="22"/>
                <w:szCs w:val="22"/>
              </w:rPr>
            </w:pPr>
            <w:r w:rsidRPr="00C63260">
              <w:rPr>
                <w:rFonts w:ascii="Arial" w:hAnsi="Arial" w:cs="Arial"/>
                <w:sz w:val="22"/>
                <w:szCs w:val="22"/>
              </w:rPr>
              <w:t>18.0</w:t>
            </w:r>
          </w:p>
        </w:tc>
      </w:tr>
    </w:tbl>
    <w:p w14:paraId="11504D5D" w14:textId="126FFF6C" w:rsidR="00E90601" w:rsidRPr="00C63260" w:rsidRDefault="00E90601" w:rsidP="00E90601">
      <w:pPr>
        <w:pStyle w:val="BlockText"/>
        <w:keepNext/>
        <w:tabs>
          <w:tab w:val="clear" w:pos="7200"/>
          <w:tab w:val="center" w:pos="6840"/>
          <w:tab w:val="center" w:pos="8280"/>
        </w:tabs>
        <w:spacing w:before="240"/>
        <w:ind w:left="547" w:firstLine="0"/>
        <w:rPr>
          <w:rFonts w:ascii="Arial" w:hAnsi="Arial" w:cs="Arial"/>
          <w:sz w:val="22"/>
          <w:szCs w:val="22"/>
        </w:rPr>
      </w:pP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information about cash flow</w:t>
      </w:r>
      <w:r w:rsidR="00A85789">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6D6B96" w:rsidRPr="00C63260" w14:paraId="26192F57" w14:textId="77777777" w:rsidTr="005531A4">
        <w:tc>
          <w:tcPr>
            <w:tcW w:w="5040" w:type="dxa"/>
            <w:vAlign w:val="bottom"/>
          </w:tcPr>
          <w:p w14:paraId="50B4B270" w14:textId="77777777" w:rsidR="006D6B96" w:rsidRPr="00C63260" w:rsidRDefault="006D6B96" w:rsidP="00603D3F">
            <w:pPr>
              <w:jc w:val="center"/>
              <w:rPr>
                <w:rFonts w:ascii="Arial" w:hAnsi="Arial" w:cs="Arial"/>
                <w:sz w:val="22"/>
                <w:szCs w:val="22"/>
              </w:rPr>
            </w:pPr>
          </w:p>
        </w:tc>
        <w:tc>
          <w:tcPr>
            <w:tcW w:w="4050" w:type="dxa"/>
            <w:gridSpan w:val="2"/>
            <w:vAlign w:val="bottom"/>
          </w:tcPr>
          <w:p w14:paraId="4A7FDB9F" w14:textId="77777777" w:rsidR="006D6B96" w:rsidRPr="00C63260" w:rsidRDefault="006D6B96" w:rsidP="00603D3F">
            <w:pPr>
              <w:jc w:val="right"/>
              <w:rPr>
                <w:rFonts w:ascii="Arial" w:hAnsi="Arial" w:cs="Arial"/>
                <w:sz w:val="22"/>
                <w:szCs w:val="22"/>
              </w:rPr>
            </w:pPr>
            <w:r w:rsidRPr="00C63260">
              <w:rPr>
                <w:rFonts w:ascii="Arial" w:hAnsi="Arial" w:cs="Arial"/>
                <w:sz w:val="22"/>
                <w:szCs w:val="22"/>
              </w:rPr>
              <w:t>(Unit: Million Baht)</w:t>
            </w:r>
          </w:p>
        </w:tc>
      </w:tr>
      <w:tr w:rsidR="00E90601" w:rsidRPr="00C63260" w14:paraId="2F2E46B8" w14:textId="77777777" w:rsidTr="00C030E1">
        <w:trPr>
          <w:trHeight w:val="441"/>
        </w:trPr>
        <w:tc>
          <w:tcPr>
            <w:tcW w:w="5040" w:type="dxa"/>
            <w:vAlign w:val="bottom"/>
          </w:tcPr>
          <w:p w14:paraId="2F39E882" w14:textId="77777777" w:rsidR="00E90601" w:rsidRPr="00C63260" w:rsidRDefault="00E90601" w:rsidP="00603D3F">
            <w:pPr>
              <w:jc w:val="center"/>
              <w:rPr>
                <w:rFonts w:ascii="Arial" w:hAnsi="Arial"/>
                <w:spacing w:val="-4"/>
                <w:sz w:val="22"/>
                <w:szCs w:val="22"/>
                <w:cs/>
              </w:rPr>
            </w:pPr>
          </w:p>
        </w:tc>
        <w:tc>
          <w:tcPr>
            <w:tcW w:w="4050" w:type="dxa"/>
            <w:gridSpan w:val="2"/>
            <w:vAlign w:val="bottom"/>
            <w:hideMark/>
          </w:tcPr>
          <w:p w14:paraId="5B999D24" w14:textId="65A083C0" w:rsidR="00E90601" w:rsidRPr="00C63260" w:rsidRDefault="00C030E1" w:rsidP="00603D3F">
            <w:pPr>
              <w:pBdr>
                <w:bottom w:val="single" w:sz="4" w:space="1" w:color="auto"/>
              </w:pBdr>
              <w:tabs>
                <w:tab w:val="right" w:pos="7200"/>
                <w:tab w:val="right" w:pos="8540"/>
              </w:tabs>
              <w:jc w:val="center"/>
              <w:rPr>
                <w:rFonts w:ascii="Arial" w:hAnsi="Arial"/>
                <w:sz w:val="22"/>
                <w:szCs w:val="22"/>
                <w:cs/>
              </w:rPr>
            </w:pPr>
            <w:proofErr w:type="spellStart"/>
            <w:r w:rsidRPr="00C63260">
              <w:rPr>
                <w:rFonts w:ascii="Arial" w:hAnsi="Arial" w:cs="Arial"/>
                <w:sz w:val="22"/>
                <w:szCs w:val="22"/>
              </w:rPr>
              <w:t>Euroasia</w:t>
            </w:r>
            <w:proofErr w:type="spellEnd"/>
            <w:r w:rsidRPr="00C63260">
              <w:rPr>
                <w:rFonts w:ascii="Arial" w:hAnsi="Arial" w:cs="Arial"/>
                <w:sz w:val="22"/>
                <w:szCs w:val="22"/>
              </w:rPr>
              <w:t xml:space="preserve"> Total Logistics (M) </w:t>
            </w:r>
            <w:proofErr w:type="spellStart"/>
            <w:r w:rsidRPr="00C63260">
              <w:rPr>
                <w:rFonts w:ascii="Arial" w:hAnsi="Arial" w:cs="Arial"/>
                <w:sz w:val="22"/>
                <w:szCs w:val="22"/>
              </w:rPr>
              <w:t>Sdn</w:t>
            </w:r>
            <w:proofErr w:type="spellEnd"/>
            <w:r w:rsidRPr="00C63260">
              <w:rPr>
                <w:rFonts w:ascii="Arial" w:hAnsi="Arial" w:cs="Arial"/>
                <w:sz w:val="22"/>
                <w:szCs w:val="22"/>
              </w:rPr>
              <w:t xml:space="preserve"> Bhd.</w:t>
            </w:r>
          </w:p>
        </w:tc>
      </w:tr>
      <w:tr w:rsidR="002952AC" w:rsidRPr="00C63260" w14:paraId="5658F25E" w14:textId="77777777" w:rsidTr="00C030E1">
        <w:trPr>
          <w:trHeight w:val="405"/>
        </w:trPr>
        <w:tc>
          <w:tcPr>
            <w:tcW w:w="5040" w:type="dxa"/>
            <w:vAlign w:val="bottom"/>
            <w:hideMark/>
          </w:tcPr>
          <w:p w14:paraId="6A9AB115" w14:textId="77777777" w:rsidR="002952AC" w:rsidRPr="00C63260" w:rsidRDefault="002952AC" w:rsidP="00603D3F">
            <w:pPr>
              <w:pBdr>
                <w:bottom w:val="single" w:sz="4" w:space="1" w:color="auto"/>
              </w:pBdr>
              <w:jc w:val="center"/>
              <w:rPr>
                <w:rFonts w:ascii="Arial" w:hAnsi="Arial"/>
                <w:sz w:val="22"/>
                <w:szCs w:val="22"/>
                <w:cs/>
              </w:rPr>
            </w:pPr>
            <w:r w:rsidRPr="00C63260">
              <w:rPr>
                <w:rFonts w:ascii="Arial" w:hAnsi="Arial" w:cs="Arial"/>
                <w:spacing w:val="-4"/>
                <w:sz w:val="22"/>
                <w:szCs w:val="22"/>
              </w:rPr>
              <w:t>Financial information</w:t>
            </w:r>
          </w:p>
        </w:tc>
        <w:tc>
          <w:tcPr>
            <w:tcW w:w="2025" w:type="dxa"/>
            <w:vAlign w:val="bottom"/>
            <w:hideMark/>
          </w:tcPr>
          <w:p w14:paraId="47C3F8F2" w14:textId="4D4460A8" w:rsidR="002952AC" w:rsidRPr="00C63260" w:rsidRDefault="005777C9" w:rsidP="00603D3F">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2022</w:t>
            </w:r>
          </w:p>
        </w:tc>
        <w:tc>
          <w:tcPr>
            <w:tcW w:w="2025" w:type="dxa"/>
            <w:vAlign w:val="bottom"/>
            <w:hideMark/>
          </w:tcPr>
          <w:p w14:paraId="44323CF2" w14:textId="444EE4FA" w:rsidR="002952AC" w:rsidRPr="00C63260" w:rsidRDefault="005777C9" w:rsidP="00603D3F">
            <w:pPr>
              <w:pBdr>
                <w:bottom w:val="single" w:sz="4" w:space="1" w:color="auto"/>
              </w:pBdr>
              <w:tabs>
                <w:tab w:val="right" w:pos="7200"/>
                <w:tab w:val="right" w:pos="8540"/>
              </w:tabs>
              <w:jc w:val="center"/>
              <w:rPr>
                <w:rFonts w:ascii="Arial" w:hAnsi="Arial" w:cs="Arial"/>
                <w:sz w:val="22"/>
                <w:szCs w:val="22"/>
              </w:rPr>
            </w:pPr>
            <w:r w:rsidRPr="00C63260">
              <w:rPr>
                <w:rFonts w:ascii="Arial" w:hAnsi="Arial" w:cs="Arial"/>
                <w:sz w:val="22"/>
                <w:szCs w:val="22"/>
              </w:rPr>
              <w:t>2021</w:t>
            </w:r>
          </w:p>
        </w:tc>
      </w:tr>
      <w:tr w:rsidR="00D710CE" w:rsidRPr="00C63260" w14:paraId="5CA5BC63" w14:textId="77777777" w:rsidTr="00603D3F">
        <w:tc>
          <w:tcPr>
            <w:tcW w:w="5040" w:type="dxa"/>
            <w:hideMark/>
          </w:tcPr>
          <w:p w14:paraId="2D56F3EA" w14:textId="182AD59B" w:rsidR="00D710CE" w:rsidRPr="00C63260" w:rsidRDefault="00D710CE" w:rsidP="00D710CE">
            <w:pPr>
              <w:ind w:left="156" w:right="-105" w:hanging="180"/>
              <w:rPr>
                <w:rFonts w:ascii="Arial" w:hAnsi="Arial" w:cs="Arial"/>
                <w:sz w:val="22"/>
                <w:szCs w:val="22"/>
              </w:rPr>
            </w:pPr>
            <w:r w:rsidRPr="00C63260">
              <w:rPr>
                <w:rFonts w:ascii="Arial" w:hAnsi="Arial" w:cs="Arial"/>
                <w:sz w:val="22"/>
                <w:szCs w:val="22"/>
              </w:rPr>
              <w:t>Cash flow from operating activities</w:t>
            </w:r>
          </w:p>
        </w:tc>
        <w:tc>
          <w:tcPr>
            <w:tcW w:w="2025" w:type="dxa"/>
            <w:vAlign w:val="bottom"/>
          </w:tcPr>
          <w:p w14:paraId="4E4C67BF" w14:textId="4D7A97AA" w:rsidR="00D710CE" w:rsidRPr="00C63260" w:rsidRDefault="003D43D5" w:rsidP="00D710CE">
            <w:pPr>
              <w:tabs>
                <w:tab w:val="decimal" w:pos="1332"/>
              </w:tabs>
              <w:jc w:val="both"/>
              <w:rPr>
                <w:rFonts w:ascii="Arial" w:hAnsi="Arial" w:cs="Arial"/>
                <w:sz w:val="22"/>
                <w:szCs w:val="22"/>
              </w:rPr>
            </w:pPr>
            <w:r>
              <w:rPr>
                <w:rFonts w:ascii="Arial" w:hAnsi="Arial" w:cs="Arial"/>
                <w:sz w:val="22"/>
                <w:szCs w:val="22"/>
              </w:rPr>
              <w:t>40.5</w:t>
            </w:r>
          </w:p>
        </w:tc>
        <w:tc>
          <w:tcPr>
            <w:tcW w:w="2025" w:type="dxa"/>
            <w:vAlign w:val="bottom"/>
            <w:hideMark/>
          </w:tcPr>
          <w:p w14:paraId="6434E799" w14:textId="268F788A" w:rsidR="00D710CE" w:rsidRPr="00C63260" w:rsidRDefault="00D710CE" w:rsidP="00D710CE">
            <w:pPr>
              <w:tabs>
                <w:tab w:val="decimal" w:pos="1332"/>
              </w:tabs>
              <w:jc w:val="both"/>
              <w:rPr>
                <w:rFonts w:ascii="Arial" w:hAnsi="Arial" w:cs="Arial"/>
                <w:sz w:val="22"/>
                <w:szCs w:val="22"/>
              </w:rPr>
            </w:pPr>
            <w:r w:rsidRPr="00C63260">
              <w:rPr>
                <w:rFonts w:ascii="Arial" w:hAnsi="Arial" w:cs="Arial"/>
                <w:sz w:val="22"/>
                <w:szCs w:val="22"/>
              </w:rPr>
              <w:t>19.1</w:t>
            </w:r>
          </w:p>
        </w:tc>
      </w:tr>
      <w:tr w:rsidR="00D710CE" w:rsidRPr="00C63260" w14:paraId="4E87A51A" w14:textId="77777777" w:rsidTr="00603D3F">
        <w:tc>
          <w:tcPr>
            <w:tcW w:w="5040" w:type="dxa"/>
            <w:hideMark/>
          </w:tcPr>
          <w:p w14:paraId="5D38F9B4" w14:textId="77777777" w:rsidR="00D710CE" w:rsidRPr="00C63260" w:rsidRDefault="00D710CE" w:rsidP="00D710CE">
            <w:pPr>
              <w:ind w:left="156" w:hanging="180"/>
              <w:rPr>
                <w:rFonts w:ascii="Arial" w:hAnsi="Arial" w:cs="Arial"/>
                <w:sz w:val="22"/>
                <w:szCs w:val="22"/>
              </w:rPr>
            </w:pPr>
            <w:r w:rsidRPr="00C63260">
              <w:rPr>
                <w:rFonts w:ascii="Arial" w:hAnsi="Arial" w:cs="Arial"/>
                <w:sz w:val="22"/>
                <w:szCs w:val="22"/>
              </w:rPr>
              <w:t>Cash flow used in investing activities</w:t>
            </w:r>
          </w:p>
        </w:tc>
        <w:tc>
          <w:tcPr>
            <w:tcW w:w="2025" w:type="dxa"/>
            <w:vAlign w:val="bottom"/>
          </w:tcPr>
          <w:p w14:paraId="7B265318" w14:textId="5F839CD0" w:rsidR="00D710CE" w:rsidRPr="00C63260" w:rsidRDefault="00D710CE" w:rsidP="00D710CE">
            <w:pPr>
              <w:tabs>
                <w:tab w:val="decimal" w:pos="1332"/>
              </w:tabs>
              <w:jc w:val="both"/>
              <w:rPr>
                <w:rFonts w:ascii="Arial" w:hAnsi="Arial" w:cs="Arial"/>
                <w:sz w:val="22"/>
                <w:szCs w:val="22"/>
              </w:rPr>
            </w:pPr>
            <w:r w:rsidRPr="00D710CE">
              <w:rPr>
                <w:rFonts w:ascii="Arial" w:hAnsi="Arial" w:cs="Arial"/>
                <w:sz w:val="22"/>
                <w:szCs w:val="22"/>
              </w:rPr>
              <w:t>(11.0)</w:t>
            </w:r>
          </w:p>
        </w:tc>
        <w:tc>
          <w:tcPr>
            <w:tcW w:w="2025" w:type="dxa"/>
            <w:vAlign w:val="bottom"/>
            <w:hideMark/>
          </w:tcPr>
          <w:p w14:paraId="084EB523" w14:textId="280F6301" w:rsidR="00D710CE" w:rsidRPr="00C63260" w:rsidRDefault="00D710CE" w:rsidP="00D710CE">
            <w:pPr>
              <w:tabs>
                <w:tab w:val="decimal" w:pos="1332"/>
              </w:tabs>
              <w:jc w:val="both"/>
              <w:rPr>
                <w:rFonts w:ascii="Arial" w:hAnsi="Arial" w:cs="Arial"/>
                <w:sz w:val="22"/>
                <w:szCs w:val="22"/>
              </w:rPr>
            </w:pPr>
            <w:r w:rsidRPr="00C63260">
              <w:rPr>
                <w:rFonts w:ascii="Arial" w:hAnsi="Arial" w:cs="Arial"/>
                <w:sz w:val="22"/>
                <w:szCs w:val="22"/>
              </w:rPr>
              <w:t>(9.6)</w:t>
            </w:r>
          </w:p>
        </w:tc>
      </w:tr>
      <w:tr w:rsidR="00D710CE" w:rsidRPr="00C63260" w14:paraId="2AB05C74" w14:textId="77777777" w:rsidTr="00603D3F">
        <w:tc>
          <w:tcPr>
            <w:tcW w:w="5040" w:type="dxa"/>
            <w:hideMark/>
          </w:tcPr>
          <w:p w14:paraId="44D5C8C9" w14:textId="0A7C3C40" w:rsidR="00D710CE" w:rsidRPr="00C63260" w:rsidRDefault="00D710CE" w:rsidP="00D710CE">
            <w:pPr>
              <w:ind w:left="156" w:hanging="180"/>
              <w:rPr>
                <w:rFonts w:ascii="Arial" w:hAnsi="Arial" w:cs="Arial"/>
                <w:sz w:val="22"/>
                <w:szCs w:val="22"/>
              </w:rPr>
            </w:pPr>
            <w:r w:rsidRPr="00C63260">
              <w:rPr>
                <w:rFonts w:ascii="Arial" w:hAnsi="Arial" w:cs="Arial"/>
                <w:sz w:val="22"/>
                <w:szCs w:val="22"/>
              </w:rPr>
              <w:t xml:space="preserve">Cash flow </w:t>
            </w:r>
            <w:r w:rsidR="007928FE">
              <w:rPr>
                <w:rFonts w:ascii="Arial" w:hAnsi="Arial" w:cs="Arial"/>
                <w:sz w:val="22"/>
                <w:szCs w:val="22"/>
              </w:rPr>
              <w:t>from (</w:t>
            </w:r>
            <w:r w:rsidRPr="00C63260">
              <w:rPr>
                <w:rFonts w:ascii="Arial" w:hAnsi="Arial" w:cs="Arial"/>
                <w:sz w:val="22"/>
                <w:szCs w:val="22"/>
              </w:rPr>
              <w:t>used in</w:t>
            </w:r>
            <w:r w:rsidR="007928FE">
              <w:rPr>
                <w:rFonts w:ascii="Arial" w:hAnsi="Arial" w:cs="Arial"/>
                <w:sz w:val="22"/>
                <w:szCs w:val="22"/>
              </w:rPr>
              <w:t>)</w:t>
            </w:r>
            <w:r w:rsidRPr="00C63260">
              <w:rPr>
                <w:rFonts w:ascii="Arial" w:hAnsi="Arial" w:cs="Arial"/>
                <w:sz w:val="22"/>
                <w:szCs w:val="22"/>
              </w:rPr>
              <w:t xml:space="preserve"> financing activities</w:t>
            </w:r>
          </w:p>
        </w:tc>
        <w:tc>
          <w:tcPr>
            <w:tcW w:w="2025" w:type="dxa"/>
            <w:vAlign w:val="bottom"/>
          </w:tcPr>
          <w:p w14:paraId="59E61ADD" w14:textId="5723B48C" w:rsidR="00D710CE" w:rsidRPr="00C63260" w:rsidRDefault="00D710CE" w:rsidP="00D710CE">
            <w:pPr>
              <w:tabs>
                <w:tab w:val="decimal" w:pos="1332"/>
              </w:tabs>
              <w:jc w:val="both"/>
              <w:rPr>
                <w:rFonts w:ascii="Arial" w:hAnsi="Arial" w:cs="Arial"/>
                <w:sz w:val="22"/>
                <w:szCs w:val="22"/>
              </w:rPr>
            </w:pPr>
            <w:r w:rsidRPr="00D710CE">
              <w:rPr>
                <w:rFonts w:ascii="Arial" w:hAnsi="Arial" w:cs="Arial"/>
                <w:sz w:val="22"/>
                <w:szCs w:val="22"/>
              </w:rPr>
              <w:t>0.5</w:t>
            </w:r>
          </w:p>
        </w:tc>
        <w:tc>
          <w:tcPr>
            <w:tcW w:w="2025" w:type="dxa"/>
            <w:vAlign w:val="bottom"/>
            <w:hideMark/>
          </w:tcPr>
          <w:p w14:paraId="6BA16BC5" w14:textId="08D704A1" w:rsidR="00D710CE" w:rsidRPr="00C63260" w:rsidRDefault="00D710CE" w:rsidP="00D710CE">
            <w:pPr>
              <w:tabs>
                <w:tab w:val="decimal" w:pos="1332"/>
              </w:tabs>
              <w:jc w:val="both"/>
              <w:rPr>
                <w:rFonts w:ascii="Arial" w:hAnsi="Arial" w:cs="Arial"/>
                <w:sz w:val="22"/>
                <w:szCs w:val="22"/>
              </w:rPr>
            </w:pPr>
            <w:r w:rsidRPr="00C63260">
              <w:rPr>
                <w:rFonts w:ascii="Arial" w:hAnsi="Arial" w:cs="Arial"/>
                <w:sz w:val="22"/>
                <w:szCs w:val="22"/>
              </w:rPr>
              <w:t>(2.0)</w:t>
            </w:r>
          </w:p>
        </w:tc>
      </w:tr>
      <w:tr w:rsidR="00D710CE" w:rsidRPr="00C63260" w14:paraId="03F96C9C" w14:textId="77777777" w:rsidTr="00603D3F">
        <w:tc>
          <w:tcPr>
            <w:tcW w:w="5040" w:type="dxa"/>
          </w:tcPr>
          <w:p w14:paraId="57FE2F89" w14:textId="7CC12F5F" w:rsidR="00D710CE" w:rsidRPr="00C63260" w:rsidRDefault="00D710CE" w:rsidP="00D710CE">
            <w:pPr>
              <w:ind w:left="162" w:hanging="162"/>
              <w:rPr>
                <w:rFonts w:ascii="Arial" w:hAnsi="Arial" w:cs="Arial"/>
                <w:sz w:val="22"/>
                <w:szCs w:val="22"/>
              </w:rPr>
            </w:pPr>
            <w:r w:rsidRPr="00C63260">
              <w:rPr>
                <w:rFonts w:ascii="Arial" w:hAnsi="Arial" w:cs="Arial"/>
                <w:sz w:val="22"/>
                <w:szCs w:val="22"/>
              </w:rPr>
              <w:t>Translation adjustments</w:t>
            </w:r>
          </w:p>
        </w:tc>
        <w:tc>
          <w:tcPr>
            <w:tcW w:w="2025" w:type="dxa"/>
            <w:vAlign w:val="bottom"/>
          </w:tcPr>
          <w:p w14:paraId="4D727103" w14:textId="0795D7F2" w:rsidR="00D710CE" w:rsidRPr="00C63260" w:rsidRDefault="003D43D5" w:rsidP="00D710CE">
            <w:pPr>
              <w:pBdr>
                <w:bottom w:val="double" w:sz="4" w:space="1" w:color="auto"/>
              </w:pBdr>
              <w:tabs>
                <w:tab w:val="decimal" w:pos="1332"/>
              </w:tabs>
              <w:jc w:val="both"/>
              <w:rPr>
                <w:rFonts w:ascii="Arial" w:hAnsi="Arial" w:cs="Arial"/>
                <w:sz w:val="22"/>
                <w:szCs w:val="22"/>
              </w:rPr>
            </w:pPr>
            <w:r>
              <w:rPr>
                <w:rFonts w:ascii="Arial" w:hAnsi="Arial" w:cs="Arial"/>
                <w:sz w:val="22"/>
                <w:szCs w:val="22"/>
              </w:rPr>
              <w:t>(0.</w:t>
            </w:r>
            <w:r w:rsidR="000418BB">
              <w:rPr>
                <w:rFonts w:ascii="Arial" w:hAnsi="Arial" w:cs="Arial"/>
                <w:sz w:val="22"/>
                <w:szCs w:val="22"/>
              </w:rPr>
              <w:t>6</w:t>
            </w:r>
            <w:r>
              <w:rPr>
                <w:rFonts w:ascii="Arial" w:hAnsi="Arial" w:cs="Arial"/>
                <w:sz w:val="22"/>
                <w:szCs w:val="22"/>
              </w:rPr>
              <w:t>)</w:t>
            </w:r>
          </w:p>
        </w:tc>
        <w:tc>
          <w:tcPr>
            <w:tcW w:w="2025" w:type="dxa"/>
            <w:vAlign w:val="bottom"/>
          </w:tcPr>
          <w:p w14:paraId="3A665C8D" w14:textId="18BEEB02" w:rsidR="00D710CE" w:rsidRPr="00C63260" w:rsidRDefault="00D710CE" w:rsidP="00D710CE">
            <w:pPr>
              <w:pBdr>
                <w:bottom w:val="double" w:sz="4" w:space="1" w:color="auto"/>
              </w:pBdr>
              <w:tabs>
                <w:tab w:val="decimal" w:pos="1332"/>
              </w:tabs>
              <w:jc w:val="both"/>
              <w:rPr>
                <w:rFonts w:ascii="Arial" w:hAnsi="Arial" w:cs="Arial"/>
                <w:sz w:val="22"/>
                <w:szCs w:val="22"/>
              </w:rPr>
            </w:pPr>
            <w:r w:rsidRPr="00C63260">
              <w:rPr>
                <w:rFonts w:ascii="Arial" w:hAnsi="Arial" w:cs="Arial"/>
                <w:sz w:val="22"/>
                <w:szCs w:val="22"/>
              </w:rPr>
              <w:t>0.3</w:t>
            </w:r>
          </w:p>
        </w:tc>
      </w:tr>
      <w:tr w:rsidR="00D710CE" w:rsidRPr="00C63260" w14:paraId="6F35B8C2" w14:textId="77777777" w:rsidTr="00603D3F">
        <w:tc>
          <w:tcPr>
            <w:tcW w:w="5040" w:type="dxa"/>
            <w:hideMark/>
          </w:tcPr>
          <w:p w14:paraId="4AD79998" w14:textId="129C3B85" w:rsidR="00D710CE" w:rsidRPr="00C63260" w:rsidRDefault="00D710CE" w:rsidP="00D710CE">
            <w:pPr>
              <w:ind w:left="162" w:hanging="162"/>
              <w:rPr>
                <w:rFonts w:ascii="Arial" w:hAnsi="Arial" w:cs="Arial"/>
                <w:sz w:val="22"/>
                <w:szCs w:val="22"/>
              </w:rPr>
            </w:pPr>
            <w:r w:rsidRPr="00C63260">
              <w:rPr>
                <w:rFonts w:ascii="Arial" w:hAnsi="Arial" w:cs="Arial"/>
                <w:sz w:val="22"/>
                <w:szCs w:val="22"/>
              </w:rPr>
              <w:t>Net increase in cash and cash equivalents</w:t>
            </w:r>
          </w:p>
        </w:tc>
        <w:tc>
          <w:tcPr>
            <w:tcW w:w="2025" w:type="dxa"/>
            <w:vAlign w:val="bottom"/>
          </w:tcPr>
          <w:p w14:paraId="21469E57" w14:textId="00FDF65A" w:rsidR="00D710CE" w:rsidRPr="00C63260" w:rsidRDefault="00D710CE" w:rsidP="00D710CE">
            <w:pPr>
              <w:pBdr>
                <w:bottom w:val="double" w:sz="4" w:space="1" w:color="auto"/>
              </w:pBdr>
              <w:tabs>
                <w:tab w:val="decimal" w:pos="1332"/>
              </w:tabs>
              <w:jc w:val="both"/>
              <w:rPr>
                <w:rFonts w:ascii="Arial" w:hAnsi="Arial" w:cs="Arial"/>
                <w:sz w:val="22"/>
                <w:szCs w:val="22"/>
              </w:rPr>
            </w:pPr>
            <w:r w:rsidRPr="00D710CE">
              <w:rPr>
                <w:rFonts w:ascii="Arial" w:hAnsi="Arial" w:cs="Arial"/>
                <w:sz w:val="22"/>
                <w:szCs w:val="22"/>
              </w:rPr>
              <w:t>2</w:t>
            </w:r>
            <w:r w:rsidR="008B692D">
              <w:rPr>
                <w:rFonts w:ascii="Arial" w:hAnsi="Arial" w:cs="Arial"/>
                <w:sz w:val="22"/>
                <w:szCs w:val="22"/>
              </w:rPr>
              <w:t>9</w:t>
            </w:r>
            <w:r w:rsidRPr="00D710CE">
              <w:rPr>
                <w:rFonts w:ascii="Arial" w:hAnsi="Arial" w:cs="Arial"/>
                <w:sz w:val="22"/>
                <w:szCs w:val="22"/>
              </w:rPr>
              <w:t>.</w:t>
            </w:r>
            <w:r w:rsidR="000418BB">
              <w:rPr>
                <w:rFonts w:ascii="Arial" w:hAnsi="Arial" w:cs="Arial"/>
                <w:sz w:val="22"/>
                <w:szCs w:val="22"/>
              </w:rPr>
              <w:t>4</w:t>
            </w:r>
          </w:p>
        </w:tc>
        <w:tc>
          <w:tcPr>
            <w:tcW w:w="2025" w:type="dxa"/>
            <w:vAlign w:val="bottom"/>
            <w:hideMark/>
          </w:tcPr>
          <w:p w14:paraId="2D35421A" w14:textId="17C7EACD" w:rsidR="00D710CE" w:rsidRPr="00C63260" w:rsidRDefault="00D710CE" w:rsidP="00D710CE">
            <w:pPr>
              <w:pBdr>
                <w:bottom w:val="double" w:sz="4" w:space="1" w:color="auto"/>
              </w:pBdr>
              <w:tabs>
                <w:tab w:val="decimal" w:pos="1332"/>
              </w:tabs>
              <w:jc w:val="both"/>
              <w:rPr>
                <w:rFonts w:ascii="Arial" w:hAnsi="Arial" w:cs="Arial"/>
                <w:sz w:val="22"/>
                <w:szCs w:val="22"/>
              </w:rPr>
            </w:pPr>
            <w:r w:rsidRPr="00C63260">
              <w:rPr>
                <w:rFonts w:ascii="Arial" w:hAnsi="Arial" w:cs="Arial"/>
                <w:sz w:val="22"/>
                <w:szCs w:val="22"/>
              </w:rPr>
              <w:t>7.8</w:t>
            </w:r>
          </w:p>
        </w:tc>
      </w:tr>
    </w:tbl>
    <w:p w14:paraId="1E5DA8CC" w14:textId="77777777" w:rsidR="00D710CE" w:rsidRDefault="00D710CE" w:rsidP="00807803">
      <w:pPr>
        <w:pStyle w:val="BlockText"/>
        <w:tabs>
          <w:tab w:val="clear" w:pos="7200"/>
          <w:tab w:val="center" w:pos="6840"/>
          <w:tab w:val="center" w:pos="8280"/>
        </w:tabs>
        <w:spacing w:before="240"/>
        <w:ind w:left="547" w:hanging="547"/>
        <w:jc w:val="both"/>
        <w:rPr>
          <w:rFonts w:ascii="Arial" w:hAnsi="Arial" w:cs="Arial"/>
          <w:b/>
          <w:bCs/>
          <w:sz w:val="22"/>
          <w:szCs w:val="22"/>
        </w:rPr>
      </w:pPr>
    </w:p>
    <w:p w14:paraId="3CA9EE25" w14:textId="77777777" w:rsidR="00D710CE" w:rsidRDefault="00D710CE">
      <w:pPr>
        <w:spacing w:after="160" w:line="259" w:lineRule="auto"/>
        <w:rPr>
          <w:rFonts w:ascii="Arial" w:hAnsi="Arial" w:cs="Arial"/>
          <w:b/>
          <w:bCs/>
          <w:sz w:val="22"/>
          <w:szCs w:val="22"/>
        </w:rPr>
      </w:pPr>
      <w:r>
        <w:rPr>
          <w:rFonts w:ascii="Arial" w:hAnsi="Arial" w:cs="Arial"/>
          <w:b/>
          <w:bCs/>
          <w:sz w:val="22"/>
          <w:szCs w:val="22"/>
        </w:rPr>
        <w:br w:type="page"/>
      </w:r>
    </w:p>
    <w:p w14:paraId="72C294E3" w14:textId="0A215AED" w:rsidR="0011120A" w:rsidRPr="00C63260" w:rsidRDefault="00EB5663" w:rsidP="00807803">
      <w:pPr>
        <w:pStyle w:val="BlockText"/>
        <w:tabs>
          <w:tab w:val="clear" w:pos="7200"/>
          <w:tab w:val="center" w:pos="6840"/>
          <w:tab w:val="center" w:pos="8280"/>
        </w:tabs>
        <w:spacing w:before="240"/>
        <w:ind w:left="547" w:hanging="547"/>
        <w:jc w:val="both"/>
        <w:rPr>
          <w:rFonts w:ascii="Arial" w:hAnsi="Arial" w:cs="Arial"/>
          <w:b/>
          <w:bCs/>
          <w:sz w:val="22"/>
          <w:szCs w:val="22"/>
        </w:rPr>
      </w:pPr>
      <w:r w:rsidRPr="00C63260">
        <w:rPr>
          <w:rFonts w:ascii="Arial" w:hAnsi="Arial" w:cs="Arial"/>
          <w:b/>
          <w:bCs/>
          <w:sz w:val="22"/>
          <w:szCs w:val="22"/>
        </w:rPr>
        <w:lastRenderedPageBreak/>
        <w:t>1</w:t>
      </w:r>
      <w:r w:rsidR="00BB65C4" w:rsidRPr="00C63260">
        <w:rPr>
          <w:rFonts w:ascii="Arial" w:hAnsi="Arial" w:cs="Arial"/>
          <w:b/>
          <w:bCs/>
          <w:sz w:val="22"/>
          <w:szCs w:val="22"/>
        </w:rPr>
        <w:t>1</w:t>
      </w:r>
      <w:r w:rsidR="0011120A" w:rsidRPr="00C63260">
        <w:rPr>
          <w:rFonts w:ascii="Arial" w:hAnsi="Arial" w:cs="Arial"/>
          <w:b/>
          <w:bCs/>
          <w:sz w:val="22"/>
          <w:szCs w:val="22"/>
        </w:rPr>
        <w:t xml:space="preserve">. </w:t>
      </w:r>
      <w:r w:rsidR="0011120A" w:rsidRPr="00C63260">
        <w:rPr>
          <w:rFonts w:ascii="Arial" w:hAnsi="Arial" w:cs="Arial"/>
          <w:b/>
          <w:bCs/>
          <w:sz w:val="22"/>
          <w:szCs w:val="22"/>
        </w:rPr>
        <w:tab/>
        <w:t>Investment in associate</w:t>
      </w:r>
    </w:p>
    <w:p w14:paraId="2DD6B9C2" w14:textId="2A184AA2" w:rsidR="0011120A" w:rsidRPr="002C6D51" w:rsidRDefault="00EB5663" w:rsidP="00807803">
      <w:pPr>
        <w:pStyle w:val="BlockText"/>
        <w:tabs>
          <w:tab w:val="clear" w:pos="7200"/>
          <w:tab w:val="center" w:pos="6840"/>
          <w:tab w:val="center" w:pos="8280"/>
        </w:tabs>
        <w:ind w:left="547" w:hanging="547"/>
        <w:jc w:val="both"/>
        <w:rPr>
          <w:rFonts w:ascii="Arial" w:hAnsi="Arial" w:cs="Arial"/>
          <w:sz w:val="22"/>
          <w:szCs w:val="22"/>
        </w:rPr>
      </w:pPr>
      <w:r w:rsidRPr="002C6D51">
        <w:rPr>
          <w:rFonts w:ascii="Arial" w:hAnsi="Arial" w:cs="Arial"/>
          <w:sz w:val="22"/>
          <w:szCs w:val="22"/>
        </w:rPr>
        <w:t>1</w:t>
      </w:r>
      <w:r w:rsidR="00BB65C4" w:rsidRPr="002C6D51">
        <w:rPr>
          <w:rFonts w:ascii="Arial" w:hAnsi="Arial" w:cs="Arial"/>
          <w:sz w:val="22"/>
          <w:szCs w:val="22"/>
        </w:rPr>
        <w:t>1</w:t>
      </w:r>
      <w:r w:rsidR="0011120A" w:rsidRPr="002C6D51">
        <w:rPr>
          <w:rFonts w:ascii="Arial" w:hAnsi="Arial" w:cs="Arial"/>
          <w:sz w:val="22"/>
          <w:szCs w:val="22"/>
        </w:rPr>
        <w:t>.1</w:t>
      </w:r>
      <w:r w:rsidR="0011120A" w:rsidRPr="002C6D51">
        <w:rPr>
          <w:rFonts w:ascii="Arial" w:hAnsi="Arial" w:cs="Arial"/>
          <w:sz w:val="22"/>
          <w:szCs w:val="22"/>
        </w:rPr>
        <w:tab/>
        <w:t>Details of associate:</w:t>
      </w:r>
    </w:p>
    <w:tbl>
      <w:tblPr>
        <w:tblW w:w="10260" w:type="dxa"/>
        <w:tblInd w:w="-180" w:type="dxa"/>
        <w:tblLayout w:type="fixed"/>
        <w:tblLook w:val="04A0" w:firstRow="1" w:lastRow="0" w:firstColumn="1" w:lastColumn="0" w:noHBand="0" w:noVBand="1"/>
      </w:tblPr>
      <w:tblGrid>
        <w:gridCol w:w="1710"/>
        <w:gridCol w:w="1068"/>
        <w:gridCol w:w="1069"/>
        <w:gridCol w:w="1069"/>
        <w:gridCol w:w="1069"/>
        <w:gridCol w:w="1068"/>
        <w:gridCol w:w="1069"/>
        <w:gridCol w:w="1069"/>
        <w:gridCol w:w="1069"/>
      </w:tblGrid>
      <w:tr w:rsidR="00AE37DC" w:rsidRPr="00C63260" w14:paraId="69E0F107" w14:textId="77777777" w:rsidTr="00FB68EA">
        <w:trPr>
          <w:trHeight w:val="414"/>
        </w:trPr>
        <w:tc>
          <w:tcPr>
            <w:tcW w:w="1710" w:type="dxa"/>
            <w:vAlign w:val="bottom"/>
          </w:tcPr>
          <w:p w14:paraId="60C36696" w14:textId="34D75D3C" w:rsidR="00AE37DC" w:rsidRPr="00C63260" w:rsidRDefault="00AE37DC" w:rsidP="006D6B96">
            <w:pPr>
              <w:spacing w:line="280" w:lineRule="exact"/>
              <w:ind w:right="-43"/>
              <w:jc w:val="center"/>
              <w:rPr>
                <w:rFonts w:ascii="Arial" w:hAnsi="Arial"/>
                <w:sz w:val="16"/>
                <w:szCs w:val="16"/>
                <w:cs/>
              </w:rPr>
            </w:pPr>
          </w:p>
        </w:tc>
        <w:tc>
          <w:tcPr>
            <w:tcW w:w="2137" w:type="dxa"/>
            <w:gridSpan w:val="2"/>
            <w:vAlign w:val="bottom"/>
          </w:tcPr>
          <w:p w14:paraId="434384E0" w14:textId="7838C480" w:rsidR="00AE37DC" w:rsidRPr="00C63260" w:rsidRDefault="00AE37DC" w:rsidP="006D6B96">
            <w:pPr>
              <w:spacing w:line="280" w:lineRule="exact"/>
              <w:ind w:right="-43"/>
              <w:jc w:val="center"/>
              <w:rPr>
                <w:rFonts w:ascii="Arial" w:hAnsi="Arial"/>
                <w:sz w:val="16"/>
                <w:szCs w:val="16"/>
                <w:cs/>
              </w:rPr>
            </w:pPr>
          </w:p>
        </w:tc>
        <w:tc>
          <w:tcPr>
            <w:tcW w:w="2138" w:type="dxa"/>
            <w:gridSpan w:val="2"/>
            <w:vAlign w:val="bottom"/>
          </w:tcPr>
          <w:p w14:paraId="104D4CEF" w14:textId="63EC384D" w:rsidR="00AE37DC" w:rsidRPr="00C63260" w:rsidRDefault="00AE37DC" w:rsidP="006D6B96">
            <w:pPr>
              <w:spacing w:line="280" w:lineRule="exact"/>
              <w:ind w:right="-43"/>
              <w:jc w:val="center"/>
              <w:rPr>
                <w:rFonts w:ascii="Arial" w:hAnsi="Arial"/>
                <w:sz w:val="16"/>
                <w:szCs w:val="16"/>
                <w:cs/>
              </w:rPr>
            </w:pPr>
          </w:p>
        </w:tc>
        <w:tc>
          <w:tcPr>
            <w:tcW w:w="2137" w:type="dxa"/>
            <w:gridSpan w:val="2"/>
            <w:vAlign w:val="bottom"/>
          </w:tcPr>
          <w:p w14:paraId="525A9FBD" w14:textId="77777777" w:rsidR="00240FC4" w:rsidRPr="00C63260" w:rsidRDefault="00AE37DC"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 xml:space="preserve">Consolidated </w:t>
            </w:r>
          </w:p>
          <w:p w14:paraId="618F9C9A" w14:textId="5FB58921" w:rsidR="00AE37DC" w:rsidRPr="00C63260" w:rsidRDefault="00AE37DC"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financial statements</w:t>
            </w:r>
          </w:p>
        </w:tc>
        <w:tc>
          <w:tcPr>
            <w:tcW w:w="2138" w:type="dxa"/>
            <w:gridSpan w:val="2"/>
            <w:vAlign w:val="bottom"/>
          </w:tcPr>
          <w:p w14:paraId="46C51792" w14:textId="77777777" w:rsidR="00240FC4" w:rsidRPr="00C63260" w:rsidRDefault="00AE37DC"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Separa</w:t>
            </w:r>
            <w:r w:rsidR="00240FC4" w:rsidRPr="00C63260">
              <w:rPr>
                <w:rFonts w:ascii="Arial" w:hAnsi="Arial" w:cs="Arial"/>
                <w:sz w:val="16"/>
                <w:szCs w:val="16"/>
              </w:rPr>
              <w:t>t</w:t>
            </w:r>
            <w:r w:rsidRPr="00C63260">
              <w:rPr>
                <w:rFonts w:ascii="Arial" w:hAnsi="Arial" w:cs="Arial"/>
                <w:sz w:val="16"/>
                <w:szCs w:val="16"/>
              </w:rPr>
              <w:t xml:space="preserve">e  </w:t>
            </w:r>
          </w:p>
          <w:p w14:paraId="03AB9E34" w14:textId="79AEECF3" w:rsidR="00AE37DC" w:rsidRPr="00C63260" w:rsidRDefault="00AE37DC"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financial statements</w:t>
            </w:r>
          </w:p>
        </w:tc>
      </w:tr>
      <w:tr w:rsidR="006D6B96" w:rsidRPr="00C63260" w14:paraId="1C37992D" w14:textId="77777777" w:rsidTr="00FB68EA">
        <w:trPr>
          <w:trHeight w:val="414"/>
        </w:trPr>
        <w:tc>
          <w:tcPr>
            <w:tcW w:w="1710" w:type="dxa"/>
            <w:vAlign w:val="bottom"/>
          </w:tcPr>
          <w:p w14:paraId="3EDE5684" w14:textId="457328DD" w:rsidR="006D6B96" w:rsidRPr="00C63260" w:rsidRDefault="006D6B96"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Associate</w:t>
            </w:r>
          </w:p>
        </w:tc>
        <w:tc>
          <w:tcPr>
            <w:tcW w:w="2137" w:type="dxa"/>
            <w:gridSpan w:val="2"/>
            <w:vAlign w:val="bottom"/>
          </w:tcPr>
          <w:p w14:paraId="72A9E4E2" w14:textId="6DF375EE" w:rsidR="006D6B96" w:rsidRPr="00C63260" w:rsidRDefault="006D6B96"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Paid up capital</w:t>
            </w:r>
          </w:p>
        </w:tc>
        <w:tc>
          <w:tcPr>
            <w:tcW w:w="2138" w:type="dxa"/>
            <w:gridSpan w:val="2"/>
            <w:vAlign w:val="bottom"/>
          </w:tcPr>
          <w:p w14:paraId="7ABEB79F" w14:textId="30002EE3" w:rsidR="006D6B96" w:rsidRPr="00C63260" w:rsidRDefault="006D6B96"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Shareholding percentage</w:t>
            </w:r>
          </w:p>
        </w:tc>
        <w:tc>
          <w:tcPr>
            <w:tcW w:w="2137" w:type="dxa"/>
            <w:gridSpan w:val="2"/>
            <w:vAlign w:val="bottom"/>
          </w:tcPr>
          <w:p w14:paraId="12138506" w14:textId="77777777" w:rsidR="006D6B96" w:rsidRPr="00C63260" w:rsidRDefault="006D6B96" w:rsidP="006D6B96">
            <w:pPr>
              <w:pBdr>
                <w:bottom w:val="single" w:sz="4" w:space="1" w:color="auto"/>
              </w:pBdr>
              <w:spacing w:line="280" w:lineRule="exact"/>
              <w:ind w:right="-43"/>
              <w:jc w:val="center"/>
              <w:rPr>
                <w:rFonts w:ascii="Arial" w:hAnsi="Arial"/>
                <w:sz w:val="16"/>
                <w:szCs w:val="16"/>
                <w:cs/>
              </w:rPr>
            </w:pPr>
            <w:r w:rsidRPr="00C63260">
              <w:rPr>
                <w:rFonts w:ascii="Arial" w:hAnsi="Arial" w:cs="Arial"/>
                <w:sz w:val="16"/>
                <w:szCs w:val="16"/>
              </w:rPr>
              <w:t xml:space="preserve">Carrying value </w:t>
            </w:r>
          </w:p>
          <w:p w14:paraId="019742FB" w14:textId="11E2E065" w:rsidR="006D6B96" w:rsidRPr="00C63260" w:rsidRDefault="006D6B96"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under equity method</w:t>
            </w:r>
          </w:p>
        </w:tc>
        <w:tc>
          <w:tcPr>
            <w:tcW w:w="2138" w:type="dxa"/>
            <w:gridSpan w:val="2"/>
            <w:vAlign w:val="bottom"/>
          </w:tcPr>
          <w:p w14:paraId="22F1402C" w14:textId="47C7326C" w:rsidR="006D6B96" w:rsidRPr="00C63260" w:rsidRDefault="006D6B96" w:rsidP="006D6B96">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Cost</w:t>
            </w:r>
          </w:p>
        </w:tc>
      </w:tr>
      <w:tr w:rsidR="005777C9" w:rsidRPr="00C63260" w14:paraId="6E02CBB6" w14:textId="77777777" w:rsidTr="00FB68EA">
        <w:trPr>
          <w:trHeight w:val="350"/>
        </w:trPr>
        <w:tc>
          <w:tcPr>
            <w:tcW w:w="1710" w:type="dxa"/>
          </w:tcPr>
          <w:p w14:paraId="758B85F6" w14:textId="77777777" w:rsidR="005777C9" w:rsidRPr="00C63260" w:rsidRDefault="005777C9" w:rsidP="005777C9">
            <w:pPr>
              <w:spacing w:line="280" w:lineRule="exact"/>
              <w:ind w:right="-43"/>
              <w:jc w:val="center"/>
              <w:rPr>
                <w:rFonts w:ascii="Arial" w:hAnsi="Arial" w:cs="Arial"/>
                <w:sz w:val="16"/>
                <w:szCs w:val="16"/>
              </w:rPr>
            </w:pPr>
          </w:p>
        </w:tc>
        <w:tc>
          <w:tcPr>
            <w:tcW w:w="1068" w:type="dxa"/>
            <w:vAlign w:val="bottom"/>
            <w:hideMark/>
          </w:tcPr>
          <w:p w14:paraId="68D613DA" w14:textId="3D76BE1C" w:rsidR="005777C9" w:rsidRPr="00C63260" w:rsidRDefault="005777C9" w:rsidP="005777C9">
            <w:pPr>
              <w:pBdr>
                <w:bottom w:val="single" w:sz="4" w:space="1" w:color="auto"/>
              </w:pBdr>
              <w:spacing w:line="280" w:lineRule="exact"/>
              <w:ind w:right="-43"/>
              <w:jc w:val="center"/>
              <w:rPr>
                <w:rFonts w:ascii="Arial" w:hAnsi="Arial"/>
                <w:sz w:val="16"/>
                <w:szCs w:val="16"/>
                <w:cs/>
              </w:rPr>
            </w:pPr>
            <w:r w:rsidRPr="00C63260">
              <w:rPr>
                <w:rFonts w:ascii="Arial" w:hAnsi="Arial" w:cs="Arial"/>
                <w:sz w:val="16"/>
                <w:szCs w:val="16"/>
              </w:rPr>
              <w:t>2022</w:t>
            </w:r>
          </w:p>
        </w:tc>
        <w:tc>
          <w:tcPr>
            <w:tcW w:w="1069" w:type="dxa"/>
            <w:vAlign w:val="bottom"/>
            <w:hideMark/>
          </w:tcPr>
          <w:p w14:paraId="77C47E8A" w14:textId="402DA594" w:rsidR="005777C9" w:rsidRPr="00C63260" w:rsidRDefault="005777C9" w:rsidP="005777C9">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2021</w:t>
            </w:r>
          </w:p>
        </w:tc>
        <w:tc>
          <w:tcPr>
            <w:tcW w:w="1069" w:type="dxa"/>
            <w:vAlign w:val="bottom"/>
            <w:hideMark/>
          </w:tcPr>
          <w:p w14:paraId="10773003" w14:textId="6F2E1921" w:rsidR="005777C9" w:rsidRPr="00C63260" w:rsidRDefault="005777C9" w:rsidP="005777C9">
            <w:pPr>
              <w:pBdr>
                <w:bottom w:val="single" w:sz="4" w:space="1" w:color="auto"/>
              </w:pBdr>
              <w:spacing w:line="280" w:lineRule="exact"/>
              <w:ind w:right="-43"/>
              <w:jc w:val="center"/>
              <w:rPr>
                <w:rFonts w:ascii="Arial" w:hAnsi="Arial"/>
                <w:sz w:val="16"/>
                <w:szCs w:val="16"/>
                <w:cs/>
              </w:rPr>
            </w:pPr>
            <w:r w:rsidRPr="00C63260">
              <w:rPr>
                <w:rFonts w:ascii="Arial" w:hAnsi="Arial" w:cs="Arial"/>
                <w:sz w:val="16"/>
                <w:szCs w:val="16"/>
              </w:rPr>
              <w:t>2022</w:t>
            </w:r>
          </w:p>
        </w:tc>
        <w:tc>
          <w:tcPr>
            <w:tcW w:w="1069" w:type="dxa"/>
            <w:vAlign w:val="bottom"/>
            <w:hideMark/>
          </w:tcPr>
          <w:p w14:paraId="4779A1BB" w14:textId="15179561" w:rsidR="005777C9" w:rsidRPr="00C63260" w:rsidRDefault="005777C9" w:rsidP="005777C9">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2021</w:t>
            </w:r>
          </w:p>
        </w:tc>
        <w:tc>
          <w:tcPr>
            <w:tcW w:w="1068" w:type="dxa"/>
            <w:vAlign w:val="bottom"/>
            <w:hideMark/>
          </w:tcPr>
          <w:p w14:paraId="129F736F" w14:textId="26BB7624" w:rsidR="005777C9" w:rsidRPr="00C63260" w:rsidRDefault="005777C9" w:rsidP="005777C9">
            <w:pPr>
              <w:pBdr>
                <w:bottom w:val="single" w:sz="4" w:space="1" w:color="auto"/>
              </w:pBdr>
              <w:spacing w:line="280" w:lineRule="exact"/>
              <w:ind w:right="-43"/>
              <w:jc w:val="center"/>
              <w:rPr>
                <w:rFonts w:ascii="Arial" w:hAnsi="Arial"/>
                <w:sz w:val="16"/>
                <w:szCs w:val="16"/>
                <w:cs/>
              </w:rPr>
            </w:pPr>
            <w:r w:rsidRPr="00C63260">
              <w:rPr>
                <w:rFonts w:ascii="Arial" w:hAnsi="Arial" w:cs="Arial"/>
                <w:sz w:val="16"/>
                <w:szCs w:val="16"/>
              </w:rPr>
              <w:t>2022</w:t>
            </w:r>
          </w:p>
        </w:tc>
        <w:tc>
          <w:tcPr>
            <w:tcW w:w="1069" w:type="dxa"/>
            <w:vAlign w:val="bottom"/>
            <w:hideMark/>
          </w:tcPr>
          <w:p w14:paraId="0A1C22A6" w14:textId="7B27C505" w:rsidR="005777C9" w:rsidRPr="00C63260" w:rsidRDefault="005777C9" w:rsidP="005777C9">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2021</w:t>
            </w:r>
          </w:p>
        </w:tc>
        <w:tc>
          <w:tcPr>
            <w:tcW w:w="1069" w:type="dxa"/>
            <w:vAlign w:val="bottom"/>
            <w:hideMark/>
          </w:tcPr>
          <w:p w14:paraId="1E91C64E" w14:textId="024E3482" w:rsidR="005777C9" w:rsidRPr="00C63260" w:rsidRDefault="005777C9" w:rsidP="005777C9">
            <w:pPr>
              <w:pBdr>
                <w:bottom w:val="single" w:sz="4" w:space="1" w:color="auto"/>
              </w:pBdr>
              <w:spacing w:line="280" w:lineRule="exact"/>
              <w:ind w:right="-43"/>
              <w:jc w:val="center"/>
              <w:rPr>
                <w:rFonts w:ascii="Arial" w:hAnsi="Arial"/>
                <w:sz w:val="16"/>
                <w:szCs w:val="16"/>
                <w:cs/>
              </w:rPr>
            </w:pPr>
            <w:r w:rsidRPr="00C63260">
              <w:rPr>
                <w:rFonts w:ascii="Arial" w:hAnsi="Arial" w:cs="Arial"/>
                <w:sz w:val="16"/>
                <w:szCs w:val="16"/>
              </w:rPr>
              <w:t>2022</w:t>
            </w:r>
          </w:p>
        </w:tc>
        <w:tc>
          <w:tcPr>
            <w:tcW w:w="1069" w:type="dxa"/>
            <w:vAlign w:val="bottom"/>
            <w:hideMark/>
          </w:tcPr>
          <w:p w14:paraId="5971637E" w14:textId="12860B71" w:rsidR="005777C9" w:rsidRPr="00C63260" w:rsidRDefault="005777C9" w:rsidP="005777C9">
            <w:pPr>
              <w:pBdr>
                <w:bottom w:val="single" w:sz="4" w:space="1" w:color="auto"/>
              </w:pBdr>
              <w:spacing w:line="280" w:lineRule="exact"/>
              <w:ind w:right="-43"/>
              <w:jc w:val="center"/>
              <w:rPr>
                <w:rFonts w:ascii="Arial" w:hAnsi="Arial" w:cs="Arial"/>
                <w:sz w:val="16"/>
                <w:szCs w:val="16"/>
              </w:rPr>
            </w:pPr>
            <w:r w:rsidRPr="00C63260">
              <w:rPr>
                <w:rFonts w:ascii="Arial" w:hAnsi="Arial" w:cs="Arial"/>
                <w:sz w:val="16"/>
                <w:szCs w:val="16"/>
              </w:rPr>
              <w:t>2021</w:t>
            </w:r>
          </w:p>
        </w:tc>
      </w:tr>
      <w:tr w:rsidR="00172A8B" w:rsidRPr="00C63260" w14:paraId="09C07762" w14:textId="77777777" w:rsidTr="00FB68EA">
        <w:trPr>
          <w:trHeight w:val="306"/>
        </w:trPr>
        <w:tc>
          <w:tcPr>
            <w:tcW w:w="1710" w:type="dxa"/>
          </w:tcPr>
          <w:p w14:paraId="7C4DF761" w14:textId="77777777" w:rsidR="00172A8B" w:rsidRPr="00C63260" w:rsidRDefault="00172A8B" w:rsidP="00577FF3">
            <w:pPr>
              <w:spacing w:line="280" w:lineRule="exact"/>
              <w:ind w:right="-43"/>
              <w:jc w:val="center"/>
              <w:rPr>
                <w:rFonts w:ascii="Arial" w:hAnsi="Arial" w:cs="Arial"/>
                <w:sz w:val="16"/>
                <w:szCs w:val="16"/>
              </w:rPr>
            </w:pPr>
          </w:p>
        </w:tc>
        <w:tc>
          <w:tcPr>
            <w:tcW w:w="1068" w:type="dxa"/>
          </w:tcPr>
          <w:p w14:paraId="56184497" w14:textId="77777777" w:rsidR="00172A8B" w:rsidRPr="00C63260" w:rsidRDefault="00172A8B" w:rsidP="00577FF3">
            <w:pPr>
              <w:spacing w:line="280" w:lineRule="exact"/>
              <w:ind w:right="-43"/>
              <w:jc w:val="center"/>
              <w:rPr>
                <w:rFonts w:ascii="Arial" w:hAnsi="Arial"/>
                <w:sz w:val="16"/>
                <w:szCs w:val="16"/>
                <w:cs/>
              </w:rPr>
            </w:pPr>
          </w:p>
        </w:tc>
        <w:tc>
          <w:tcPr>
            <w:tcW w:w="1069" w:type="dxa"/>
          </w:tcPr>
          <w:p w14:paraId="7C0C3489" w14:textId="77777777" w:rsidR="00172A8B" w:rsidRPr="00C63260" w:rsidRDefault="00172A8B" w:rsidP="00577FF3">
            <w:pPr>
              <w:spacing w:line="280" w:lineRule="exact"/>
              <w:ind w:right="-43"/>
              <w:jc w:val="center"/>
              <w:rPr>
                <w:rFonts w:ascii="Arial" w:hAnsi="Arial"/>
                <w:sz w:val="16"/>
                <w:szCs w:val="16"/>
                <w:cs/>
              </w:rPr>
            </w:pPr>
          </w:p>
        </w:tc>
        <w:tc>
          <w:tcPr>
            <w:tcW w:w="1069" w:type="dxa"/>
            <w:hideMark/>
          </w:tcPr>
          <w:p w14:paraId="7B486A3F" w14:textId="77777777" w:rsidR="00172A8B" w:rsidRPr="00C63260" w:rsidRDefault="00172A8B" w:rsidP="00577FF3">
            <w:pPr>
              <w:spacing w:line="280" w:lineRule="exact"/>
              <w:ind w:right="-43"/>
              <w:jc w:val="center"/>
              <w:rPr>
                <w:rFonts w:ascii="Arial" w:hAnsi="Arial"/>
                <w:sz w:val="16"/>
                <w:szCs w:val="16"/>
                <w:cs/>
              </w:rPr>
            </w:pPr>
            <w:r w:rsidRPr="00C63260">
              <w:rPr>
                <w:rFonts w:ascii="Arial" w:hAnsi="Arial" w:cs="Arial"/>
                <w:sz w:val="16"/>
                <w:szCs w:val="16"/>
              </w:rPr>
              <w:t>(%)</w:t>
            </w:r>
          </w:p>
        </w:tc>
        <w:tc>
          <w:tcPr>
            <w:tcW w:w="1069" w:type="dxa"/>
            <w:hideMark/>
          </w:tcPr>
          <w:p w14:paraId="2420E41B" w14:textId="77777777" w:rsidR="00172A8B" w:rsidRPr="00C63260" w:rsidRDefault="00172A8B" w:rsidP="00577FF3">
            <w:pPr>
              <w:spacing w:line="280" w:lineRule="exact"/>
              <w:ind w:right="-43"/>
              <w:jc w:val="center"/>
              <w:rPr>
                <w:rFonts w:ascii="Arial" w:hAnsi="Arial"/>
                <w:sz w:val="16"/>
                <w:szCs w:val="16"/>
                <w:cs/>
              </w:rPr>
            </w:pPr>
            <w:r w:rsidRPr="00C63260">
              <w:rPr>
                <w:rFonts w:ascii="Arial" w:hAnsi="Arial" w:cs="Arial"/>
                <w:sz w:val="16"/>
                <w:szCs w:val="16"/>
              </w:rPr>
              <w:t>(%)</w:t>
            </w:r>
          </w:p>
        </w:tc>
        <w:tc>
          <w:tcPr>
            <w:tcW w:w="1068" w:type="dxa"/>
          </w:tcPr>
          <w:p w14:paraId="1CDBA4F8" w14:textId="6EB67EE6" w:rsidR="00172A8B" w:rsidRPr="00C63260" w:rsidRDefault="00172A8B" w:rsidP="00577FF3">
            <w:pPr>
              <w:spacing w:line="280" w:lineRule="exact"/>
              <w:ind w:right="-43"/>
              <w:jc w:val="center"/>
              <w:rPr>
                <w:rFonts w:ascii="Arial" w:hAnsi="Arial"/>
                <w:sz w:val="16"/>
                <w:szCs w:val="16"/>
                <w:cs/>
              </w:rPr>
            </w:pPr>
            <w:r w:rsidRPr="00C63260">
              <w:rPr>
                <w:rFonts w:ascii="Arial" w:hAnsi="Arial" w:cs="Arial"/>
                <w:sz w:val="16"/>
                <w:szCs w:val="16"/>
              </w:rPr>
              <w:t>(Thousand Baht)</w:t>
            </w:r>
          </w:p>
        </w:tc>
        <w:tc>
          <w:tcPr>
            <w:tcW w:w="1069" w:type="dxa"/>
          </w:tcPr>
          <w:p w14:paraId="31548AAC" w14:textId="6A2F24F4" w:rsidR="00172A8B" w:rsidRPr="00C63260" w:rsidRDefault="00172A8B" w:rsidP="00577FF3">
            <w:pPr>
              <w:spacing w:line="280" w:lineRule="exact"/>
              <w:ind w:left="-138" w:right="-78"/>
              <w:jc w:val="center"/>
              <w:rPr>
                <w:rFonts w:ascii="Arial" w:hAnsi="Arial"/>
                <w:sz w:val="16"/>
                <w:szCs w:val="16"/>
                <w:cs/>
              </w:rPr>
            </w:pPr>
            <w:r w:rsidRPr="00C63260">
              <w:rPr>
                <w:rFonts w:ascii="Arial" w:hAnsi="Arial" w:cs="Arial"/>
                <w:sz w:val="16"/>
                <w:szCs w:val="16"/>
              </w:rPr>
              <w:t>(Thousand Baht)</w:t>
            </w:r>
          </w:p>
        </w:tc>
        <w:tc>
          <w:tcPr>
            <w:tcW w:w="1069" w:type="dxa"/>
          </w:tcPr>
          <w:p w14:paraId="1358B464" w14:textId="2DA997F5" w:rsidR="00172A8B" w:rsidRPr="00C63260" w:rsidRDefault="00172A8B" w:rsidP="00577FF3">
            <w:pPr>
              <w:spacing w:line="280" w:lineRule="exact"/>
              <w:ind w:left="-108" w:right="-108"/>
              <w:jc w:val="center"/>
              <w:rPr>
                <w:rFonts w:ascii="Arial" w:hAnsi="Arial"/>
                <w:sz w:val="16"/>
                <w:szCs w:val="16"/>
                <w:cs/>
              </w:rPr>
            </w:pPr>
            <w:r w:rsidRPr="00C63260">
              <w:rPr>
                <w:rFonts w:ascii="Arial" w:hAnsi="Arial" w:cs="Arial"/>
                <w:sz w:val="16"/>
                <w:szCs w:val="16"/>
              </w:rPr>
              <w:t>(Thousand Baht)</w:t>
            </w:r>
          </w:p>
        </w:tc>
        <w:tc>
          <w:tcPr>
            <w:tcW w:w="1069" w:type="dxa"/>
          </w:tcPr>
          <w:p w14:paraId="4D0D13E1" w14:textId="5E375A62" w:rsidR="00172A8B" w:rsidRPr="00C63260" w:rsidRDefault="00172A8B" w:rsidP="00577FF3">
            <w:pPr>
              <w:spacing w:line="280" w:lineRule="exact"/>
              <w:ind w:left="-138" w:right="-78"/>
              <w:jc w:val="center"/>
              <w:rPr>
                <w:rFonts w:ascii="Arial" w:hAnsi="Arial"/>
                <w:sz w:val="16"/>
                <w:szCs w:val="16"/>
                <w:cs/>
              </w:rPr>
            </w:pPr>
            <w:r w:rsidRPr="00C63260">
              <w:rPr>
                <w:rFonts w:ascii="Arial" w:hAnsi="Arial" w:cs="Arial"/>
                <w:sz w:val="16"/>
                <w:szCs w:val="16"/>
              </w:rPr>
              <w:t>(Thousand Baht)</w:t>
            </w:r>
          </w:p>
        </w:tc>
      </w:tr>
      <w:tr w:rsidR="005777C9" w:rsidRPr="00C63260" w14:paraId="7295F1B8" w14:textId="77777777" w:rsidTr="00FB68EA">
        <w:trPr>
          <w:trHeight w:val="359"/>
        </w:trPr>
        <w:tc>
          <w:tcPr>
            <w:tcW w:w="1710" w:type="dxa"/>
            <w:hideMark/>
          </w:tcPr>
          <w:p w14:paraId="37B09982" w14:textId="77777777" w:rsidR="005777C9" w:rsidRPr="00C63260" w:rsidRDefault="005777C9" w:rsidP="005777C9">
            <w:pPr>
              <w:spacing w:line="280" w:lineRule="exact"/>
              <w:ind w:left="70" w:right="-43" w:hanging="90"/>
              <w:rPr>
                <w:rFonts w:ascii="Arial" w:hAnsi="Arial"/>
                <w:sz w:val="16"/>
                <w:szCs w:val="16"/>
                <w:cs/>
              </w:rPr>
            </w:pPr>
            <w:proofErr w:type="spellStart"/>
            <w:r w:rsidRPr="00C63260">
              <w:rPr>
                <w:rFonts w:ascii="Arial" w:hAnsi="Arial" w:cs="Arial"/>
                <w:sz w:val="16"/>
                <w:szCs w:val="16"/>
              </w:rPr>
              <w:t>Euroasia</w:t>
            </w:r>
            <w:proofErr w:type="spellEnd"/>
            <w:r w:rsidRPr="00C63260">
              <w:rPr>
                <w:rFonts w:ascii="Arial" w:hAnsi="Arial" w:cs="Arial"/>
                <w:sz w:val="16"/>
                <w:szCs w:val="16"/>
              </w:rPr>
              <w:t xml:space="preserve"> Total Logistics (Vietnam) Company Limited</w:t>
            </w:r>
          </w:p>
        </w:tc>
        <w:tc>
          <w:tcPr>
            <w:tcW w:w="1068" w:type="dxa"/>
            <w:hideMark/>
          </w:tcPr>
          <w:p w14:paraId="0CFDDED4" w14:textId="75F87B2D" w:rsidR="005777C9" w:rsidRPr="00C63260" w:rsidRDefault="005777C9" w:rsidP="005777C9">
            <w:pPr>
              <w:spacing w:line="280" w:lineRule="exact"/>
              <w:ind w:left="-55" w:right="-43"/>
              <w:jc w:val="center"/>
              <w:rPr>
                <w:rFonts w:ascii="Arial" w:hAnsi="Arial" w:cs="Arial"/>
                <w:sz w:val="16"/>
                <w:szCs w:val="16"/>
              </w:rPr>
            </w:pPr>
            <w:r w:rsidRPr="00C63260">
              <w:rPr>
                <w:rFonts w:ascii="Arial" w:hAnsi="Arial" w:cs="Arial"/>
                <w:sz w:val="16"/>
                <w:szCs w:val="16"/>
              </w:rPr>
              <w:t>VND 2,125 million</w:t>
            </w:r>
          </w:p>
        </w:tc>
        <w:tc>
          <w:tcPr>
            <w:tcW w:w="1069" w:type="dxa"/>
            <w:hideMark/>
          </w:tcPr>
          <w:p w14:paraId="025A3340" w14:textId="3F84A3CC" w:rsidR="005777C9" w:rsidRPr="00C63260" w:rsidRDefault="005777C9" w:rsidP="005777C9">
            <w:pPr>
              <w:spacing w:line="280" w:lineRule="exact"/>
              <w:ind w:left="-55" w:right="-43"/>
              <w:jc w:val="center"/>
              <w:rPr>
                <w:rFonts w:ascii="Arial" w:hAnsi="Arial"/>
                <w:sz w:val="16"/>
                <w:szCs w:val="16"/>
                <w:cs/>
              </w:rPr>
            </w:pPr>
            <w:r w:rsidRPr="00C63260">
              <w:rPr>
                <w:rFonts w:ascii="Arial" w:hAnsi="Arial" w:cs="Arial"/>
                <w:sz w:val="16"/>
                <w:szCs w:val="16"/>
              </w:rPr>
              <w:t>VND 2,125 million</w:t>
            </w:r>
          </w:p>
        </w:tc>
        <w:tc>
          <w:tcPr>
            <w:tcW w:w="1069" w:type="dxa"/>
            <w:hideMark/>
          </w:tcPr>
          <w:p w14:paraId="596CD59F" w14:textId="4E2260F6" w:rsidR="005777C9" w:rsidRPr="00C63260" w:rsidRDefault="005777C9" w:rsidP="005777C9">
            <w:pPr>
              <w:spacing w:line="280" w:lineRule="exact"/>
              <w:ind w:left="-55" w:right="-43"/>
              <w:jc w:val="center"/>
              <w:rPr>
                <w:rFonts w:ascii="Arial" w:hAnsi="Arial"/>
                <w:sz w:val="16"/>
                <w:szCs w:val="16"/>
                <w:cs/>
              </w:rPr>
            </w:pPr>
            <w:r w:rsidRPr="00C63260">
              <w:rPr>
                <w:rFonts w:ascii="Arial" w:hAnsi="Arial" w:cs="Arial"/>
                <w:sz w:val="16"/>
                <w:szCs w:val="16"/>
              </w:rPr>
              <w:t>40.00</w:t>
            </w:r>
          </w:p>
        </w:tc>
        <w:tc>
          <w:tcPr>
            <w:tcW w:w="1069" w:type="dxa"/>
            <w:hideMark/>
          </w:tcPr>
          <w:p w14:paraId="3F4C1785" w14:textId="649D7182" w:rsidR="005777C9" w:rsidRPr="00C63260" w:rsidRDefault="005777C9" w:rsidP="005777C9">
            <w:pPr>
              <w:spacing w:line="280" w:lineRule="exact"/>
              <w:ind w:left="-55" w:right="-43"/>
              <w:jc w:val="center"/>
              <w:rPr>
                <w:rFonts w:ascii="Arial" w:hAnsi="Arial" w:cs="Arial"/>
                <w:sz w:val="16"/>
                <w:szCs w:val="16"/>
              </w:rPr>
            </w:pPr>
            <w:r w:rsidRPr="00C63260">
              <w:rPr>
                <w:rFonts w:ascii="Arial" w:hAnsi="Arial" w:cs="Arial"/>
                <w:sz w:val="16"/>
                <w:szCs w:val="16"/>
              </w:rPr>
              <w:t>40.00</w:t>
            </w:r>
          </w:p>
        </w:tc>
        <w:tc>
          <w:tcPr>
            <w:tcW w:w="1068" w:type="dxa"/>
          </w:tcPr>
          <w:p w14:paraId="652F233A" w14:textId="23791764" w:rsidR="005777C9" w:rsidRPr="00C63260" w:rsidRDefault="00D710CE" w:rsidP="005777C9">
            <w:pPr>
              <w:tabs>
                <w:tab w:val="decimal" w:pos="702"/>
              </w:tabs>
              <w:spacing w:line="280" w:lineRule="exact"/>
              <w:ind w:left="-55" w:right="-43"/>
              <w:rPr>
                <w:rFonts w:ascii="Arial" w:hAnsi="Arial" w:cs="Arial"/>
                <w:sz w:val="16"/>
                <w:szCs w:val="16"/>
              </w:rPr>
            </w:pPr>
            <w:r>
              <w:rPr>
                <w:rFonts w:ascii="Arial" w:hAnsi="Arial" w:cs="Arial"/>
                <w:sz w:val="16"/>
                <w:szCs w:val="16"/>
              </w:rPr>
              <w:t>1,398</w:t>
            </w:r>
          </w:p>
        </w:tc>
        <w:tc>
          <w:tcPr>
            <w:tcW w:w="1069" w:type="dxa"/>
            <w:hideMark/>
          </w:tcPr>
          <w:p w14:paraId="5C676713" w14:textId="6B4B8194" w:rsidR="005777C9" w:rsidRPr="00C63260" w:rsidRDefault="005777C9" w:rsidP="005777C9">
            <w:pPr>
              <w:tabs>
                <w:tab w:val="decimal" w:pos="795"/>
              </w:tabs>
              <w:spacing w:line="280" w:lineRule="exact"/>
              <w:ind w:left="-55" w:right="-43"/>
              <w:rPr>
                <w:rFonts w:ascii="Arial" w:hAnsi="Arial" w:cs="Arial"/>
                <w:sz w:val="16"/>
                <w:szCs w:val="16"/>
              </w:rPr>
            </w:pPr>
            <w:r w:rsidRPr="00C63260">
              <w:rPr>
                <w:rFonts w:ascii="Arial" w:hAnsi="Arial" w:cs="Arial"/>
                <w:sz w:val="16"/>
                <w:szCs w:val="16"/>
              </w:rPr>
              <w:t>799</w:t>
            </w:r>
          </w:p>
        </w:tc>
        <w:tc>
          <w:tcPr>
            <w:tcW w:w="1069" w:type="dxa"/>
          </w:tcPr>
          <w:p w14:paraId="05EA192D" w14:textId="0A06B190" w:rsidR="005777C9" w:rsidRPr="00C63260" w:rsidRDefault="00D710CE" w:rsidP="005777C9">
            <w:pPr>
              <w:tabs>
                <w:tab w:val="decimal" w:pos="702"/>
              </w:tabs>
              <w:spacing w:line="280" w:lineRule="exact"/>
              <w:ind w:left="-55" w:right="-43"/>
              <w:rPr>
                <w:rFonts w:ascii="Arial" w:hAnsi="Arial" w:cs="Arial"/>
                <w:sz w:val="16"/>
                <w:szCs w:val="16"/>
              </w:rPr>
            </w:pPr>
            <w:r>
              <w:rPr>
                <w:rFonts w:ascii="Arial" w:hAnsi="Arial" w:cs="Arial"/>
                <w:sz w:val="16"/>
                <w:szCs w:val="16"/>
              </w:rPr>
              <w:t>1,140</w:t>
            </w:r>
          </w:p>
        </w:tc>
        <w:tc>
          <w:tcPr>
            <w:tcW w:w="1069" w:type="dxa"/>
            <w:hideMark/>
          </w:tcPr>
          <w:p w14:paraId="00D47B97" w14:textId="3AC46995" w:rsidR="005777C9" w:rsidRPr="00C63260" w:rsidRDefault="005777C9" w:rsidP="005777C9">
            <w:pPr>
              <w:tabs>
                <w:tab w:val="decimal" w:pos="795"/>
              </w:tabs>
              <w:spacing w:line="280" w:lineRule="exact"/>
              <w:ind w:left="-55" w:right="-43"/>
              <w:rPr>
                <w:rFonts w:ascii="Arial" w:hAnsi="Arial" w:cs="Arial"/>
                <w:sz w:val="16"/>
                <w:szCs w:val="16"/>
              </w:rPr>
            </w:pPr>
            <w:r w:rsidRPr="00C63260">
              <w:rPr>
                <w:rFonts w:ascii="Arial" w:hAnsi="Arial" w:cs="Arial"/>
                <w:sz w:val="16"/>
                <w:szCs w:val="16"/>
              </w:rPr>
              <w:t>1,140</w:t>
            </w:r>
          </w:p>
        </w:tc>
      </w:tr>
      <w:tr w:rsidR="005777C9" w:rsidRPr="00C63260" w14:paraId="517375FA" w14:textId="77777777" w:rsidTr="00FB68EA">
        <w:trPr>
          <w:trHeight w:val="359"/>
        </w:trPr>
        <w:tc>
          <w:tcPr>
            <w:tcW w:w="1710" w:type="dxa"/>
            <w:hideMark/>
          </w:tcPr>
          <w:p w14:paraId="7D6723F1" w14:textId="77777777" w:rsidR="005777C9" w:rsidRPr="00C63260" w:rsidRDefault="005777C9" w:rsidP="005777C9">
            <w:pPr>
              <w:spacing w:line="280" w:lineRule="exact"/>
              <w:ind w:left="73" w:right="-43" w:hanging="116"/>
              <w:rPr>
                <w:rFonts w:ascii="Arial" w:hAnsi="Arial" w:cs="Arial"/>
                <w:sz w:val="16"/>
                <w:szCs w:val="16"/>
              </w:rPr>
            </w:pPr>
            <w:r w:rsidRPr="00C63260">
              <w:rPr>
                <w:rFonts w:ascii="Arial" w:hAnsi="Arial" w:cs="Arial"/>
                <w:sz w:val="16"/>
                <w:szCs w:val="16"/>
              </w:rPr>
              <w:t>Less: Impairment on investment</w:t>
            </w:r>
          </w:p>
        </w:tc>
        <w:tc>
          <w:tcPr>
            <w:tcW w:w="1068" w:type="dxa"/>
          </w:tcPr>
          <w:p w14:paraId="78DAC2EB" w14:textId="77777777" w:rsidR="005777C9" w:rsidRPr="00C63260" w:rsidRDefault="005777C9" w:rsidP="005777C9">
            <w:pPr>
              <w:tabs>
                <w:tab w:val="decimal" w:pos="702"/>
              </w:tabs>
              <w:spacing w:line="280" w:lineRule="exact"/>
              <w:ind w:left="-55" w:right="-43"/>
              <w:rPr>
                <w:rFonts w:ascii="Arial" w:hAnsi="Arial" w:cs="Arial"/>
                <w:sz w:val="16"/>
                <w:szCs w:val="16"/>
              </w:rPr>
            </w:pPr>
          </w:p>
        </w:tc>
        <w:tc>
          <w:tcPr>
            <w:tcW w:w="1069" w:type="dxa"/>
          </w:tcPr>
          <w:p w14:paraId="7B74A0A3" w14:textId="77777777" w:rsidR="005777C9" w:rsidRPr="00C63260" w:rsidRDefault="005777C9" w:rsidP="005777C9">
            <w:pPr>
              <w:tabs>
                <w:tab w:val="decimal" w:pos="702"/>
              </w:tabs>
              <w:spacing w:line="280" w:lineRule="exact"/>
              <w:ind w:left="-55" w:right="-43"/>
              <w:rPr>
                <w:rFonts w:ascii="Arial" w:hAnsi="Arial" w:cs="Arial"/>
                <w:sz w:val="16"/>
                <w:szCs w:val="16"/>
              </w:rPr>
            </w:pPr>
          </w:p>
        </w:tc>
        <w:tc>
          <w:tcPr>
            <w:tcW w:w="1069" w:type="dxa"/>
          </w:tcPr>
          <w:p w14:paraId="44438360" w14:textId="77777777" w:rsidR="005777C9" w:rsidRPr="00C63260" w:rsidRDefault="005777C9" w:rsidP="005777C9">
            <w:pPr>
              <w:spacing w:line="280" w:lineRule="exact"/>
              <w:ind w:left="-55" w:right="-43"/>
              <w:jc w:val="center"/>
              <w:rPr>
                <w:rFonts w:ascii="Arial" w:hAnsi="Arial" w:cs="Arial"/>
                <w:sz w:val="16"/>
                <w:szCs w:val="16"/>
              </w:rPr>
            </w:pPr>
          </w:p>
        </w:tc>
        <w:tc>
          <w:tcPr>
            <w:tcW w:w="1069" w:type="dxa"/>
          </w:tcPr>
          <w:p w14:paraId="6D13E4F2" w14:textId="77777777" w:rsidR="005777C9" w:rsidRPr="00C63260" w:rsidRDefault="005777C9" w:rsidP="005777C9">
            <w:pPr>
              <w:spacing w:line="280" w:lineRule="exact"/>
              <w:ind w:left="-55" w:right="-43"/>
              <w:jc w:val="center"/>
              <w:rPr>
                <w:rFonts w:ascii="Arial" w:hAnsi="Arial" w:cs="Arial"/>
                <w:sz w:val="16"/>
                <w:szCs w:val="16"/>
              </w:rPr>
            </w:pPr>
          </w:p>
        </w:tc>
        <w:tc>
          <w:tcPr>
            <w:tcW w:w="1068" w:type="dxa"/>
            <w:tcBorders>
              <w:top w:val="nil"/>
              <w:left w:val="nil"/>
              <w:right w:val="nil"/>
            </w:tcBorders>
            <w:vAlign w:val="bottom"/>
          </w:tcPr>
          <w:p w14:paraId="2F430769" w14:textId="77831105" w:rsidR="005777C9" w:rsidRPr="00C63260" w:rsidRDefault="00D710CE" w:rsidP="005777C9">
            <w:pPr>
              <w:tabs>
                <w:tab w:val="decimal" w:pos="702"/>
              </w:tabs>
              <w:spacing w:line="280" w:lineRule="exact"/>
              <w:ind w:left="-55" w:right="-43"/>
              <w:rPr>
                <w:rFonts w:ascii="Arial" w:hAnsi="Arial" w:cs="Arial"/>
                <w:sz w:val="16"/>
                <w:szCs w:val="16"/>
              </w:rPr>
            </w:pPr>
            <w:r>
              <w:rPr>
                <w:rFonts w:ascii="Arial" w:hAnsi="Arial" w:cs="Arial"/>
                <w:sz w:val="16"/>
                <w:szCs w:val="16"/>
              </w:rPr>
              <w:t>-</w:t>
            </w:r>
          </w:p>
        </w:tc>
        <w:tc>
          <w:tcPr>
            <w:tcW w:w="1069" w:type="dxa"/>
            <w:vAlign w:val="bottom"/>
            <w:hideMark/>
          </w:tcPr>
          <w:p w14:paraId="39800569" w14:textId="6AC242B3" w:rsidR="005777C9" w:rsidRPr="00C63260" w:rsidRDefault="005777C9" w:rsidP="005777C9">
            <w:pPr>
              <w:tabs>
                <w:tab w:val="decimal" w:pos="795"/>
              </w:tabs>
              <w:spacing w:line="280" w:lineRule="exact"/>
              <w:ind w:left="-55" w:right="-43"/>
              <w:rPr>
                <w:rFonts w:ascii="Arial" w:hAnsi="Arial" w:cs="Arial"/>
                <w:sz w:val="16"/>
                <w:szCs w:val="16"/>
              </w:rPr>
            </w:pPr>
            <w:r w:rsidRPr="00C63260">
              <w:rPr>
                <w:rFonts w:ascii="Arial" w:hAnsi="Arial" w:cs="Arial"/>
                <w:sz w:val="16"/>
                <w:szCs w:val="16"/>
              </w:rPr>
              <w:t>-</w:t>
            </w:r>
          </w:p>
        </w:tc>
        <w:tc>
          <w:tcPr>
            <w:tcW w:w="1069" w:type="dxa"/>
            <w:vAlign w:val="bottom"/>
          </w:tcPr>
          <w:p w14:paraId="7F5C64CF" w14:textId="3BC7FA70" w:rsidR="005777C9" w:rsidRPr="00C63260" w:rsidRDefault="00D710CE" w:rsidP="005777C9">
            <w:pPr>
              <w:tabs>
                <w:tab w:val="decimal" w:pos="702"/>
              </w:tabs>
              <w:spacing w:line="280" w:lineRule="exact"/>
              <w:ind w:left="-55" w:right="-43"/>
              <w:rPr>
                <w:rFonts w:ascii="Arial" w:hAnsi="Arial" w:cs="Arial"/>
                <w:sz w:val="16"/>
                <w:szCs w:val="16"/>
              </w:rPr>
            </w:pPr>
            <w:r>
              <w:rPr>
                <w:rFonts w:ascii="Arial" w:hAnsi="Arial" w:cs="Arial"/>
                <w:sz w:val="16"/>
                <w:szCs w:val="16"/>
              </w:rPr>
              <w:t>(1,140)</w:t>
            </w:r>
          </w:p>
        </w:tc>
        <w:tc>
          <w:tcPr>
            <w:tcW w:w="1069" w:type="dxa"/>
            <w:vAlign w:val="bottom"/>
            <w:hideMark/>
          </w:tcPr>
          <w:p w14:paraId="169446F9" w14:textId="299705F8" w:rsidR="005777C9" w:rsidRPr="00C63260" w:rsidRDefault="005777C9" w:rsidP="005777C9">
            <w:pPr>
              <w:tabs>
                <w:tab w:val="decimal" w:pos="795"/>
              </w:tabs>
              <w:spacing w:line="280" w:lineRule="exact"/>
              <w:ind w:left="-55" w:right="-43"/>
              <w:rPr>
                <w:rFonts w:ascii="Arial" w:hAnsi="Arial" w:cs="Arial"/>
                <w:sz w:val="16"/>
                <w:szCs w:val="16"/>
              </w:rPr>
            </w:pPr>
            <w:r w:rsidRPr="00C63260">
              <w:rPr>
                <w:rFonts w:ascii="Arial" w:hAnsi="Arial" w:cs="Arial"/>
                <w:sz w:val="16"/>
                <w:szCs w:val="16"/>
              </w:rPr>
              <w:t>(1,140)</w:t>
            </w:r>
          </w:p>
        </w:tc>
      </w:tr>
      <w:tr w:rsidR="005777C9" w:rsidRPr="00C63260" w14:paraId="63080CD1" w14:textId="77777777" w:rsidTr="00FB68EA">
        <w:trPr>
          <w:trHeight w:val="369"/>
        </w:trPr>
        <w:tc>
          <w:tcPr>
            <w:tcW w:w="1710" w:type="dxa"/>
            <w:hideMark/>
          </w:tcPr>
          <w:p w14:paraId="5581E883" w14:textId="77777777" w:rsidR="005777C9" w:rsidRPr="00C63260" w:rsidRDefault="005777C9" w:rsidP="005777C9">
            <w:pPr>
              <w:spacing w:line="280" w:lineRule="exact"/>
              <w:ind w:right="-43" w:hanging="43"/>
              <w:jc w:val="thaiDistribute"/>
              <w:rPr>
                <w:rFonts w:ascii="Arial" w:hAnsi="Arial" w:cs="Arial"/>
                <w:sz w:val="16"/>
                <w:szCs w:val="16"/>
              </w:rPr>
            </w:pPr>
            <w:r w:rsidRPr="00C63260">
              <w:rPr>
                <w:rFonts w:ascii="Arial" w:hAnsi="Arial" w:cs="Arial"/>
                <w:sz w:val="16"/>
                <w:szCs w:val="16"/>
              </w:rPr>
              <w:t>Total</w:t>
            </w:r>
          </w:p>
        </w:tc>
        <w:tc>
          <w:tcPr>
            <w:tcW w:w="1068" w:type="dxa"/>
          </w:tcPr>
          <w:p w14:paraId="73C1CA9F" w14:textId="77777777" w:rsidR="005777C9" w:rsidRPr="00C63260" w:rsidRDefault="005777C9" w:rsidP="005777C9">
            <w:pPr>
              <w:tabs>
                <w:tab w:val="decimal" w:pos="882"/>
              </w:tabs>
              <w:spacing w:line="280" w:lineRule="exact"/>
              <w:rPr>
                <w:rFonts w:ascii="Arial" w:hAnsi="Arial"/>
                <w:sz w:val="16"/>
                <w:szCs w:val="16"/>
                <w:cs/>
              </w:rPr>
            </w:pPr>
          </w:p>
        </w:tc>
        <w:tc>
          <w:tcPr>
            <w:tcW w:w="1069" w:type="dxa"/>
          </w:tcPr>
          <w:p w14:paraId="6C871837" w14:textId="77777777" w:rsidR="005777C9" w:rsidRPr="00C63260" w:rsidRDefault="005777C9" w:rsidP="005777C9">
            <w:pPr>
              <w:tabs>
                <w:tab w:val="decimal" w:pos="702"/>
              </w:tabs>
              <w:spacing w:line="280" w:lineRule="exact"/>
              <w:ind w:left="-55" w:right="-43"/>
              <w:rPr>
                <w:rFonts w:ascii="Arial" w:hAnsi="Arial" w:cs="Arial"/>
                <w:sz w:val="16"/>
                <w:szCs w:val="16"/>
              </w:rPr>
            </w:pPr>
          </w:p>
        </w:tc>
        <w:tc>
          <w:tcPr>
            <w:tcW w:w="1069" w:type="dxa"/>
          </w:tcPr>
          <w:p w14:paraId="15B8E9E6" w14:textId="77777777" w:rsidR="005777C9" w:rsidRPr="00C63260" w:rsidRDefault="005777C9" w:rsidP="005777C9">
            <w:pPr>
              <w:tabs>
                <w:tab w:val="decimal" w:pos="702"/>
              </w:tabs>
              <w:spacing w:line="280" w:lineRule="exact"/>
              <w:ind w:left="-55" w:right="-43"/>
              <w:rPr>
                <w:rFonts w:ascii="Arial" w:hAnsi="Arial" w:cs="Arial"/>
                <w:sz w:val="16"/>
                <w:szCs w:val="16"/>
              </w:rPr>
            </w:pPr>
          </w:p>
        </w:tc>
        <w:tc>
          <w:tcPr>
            <w:tcW w:w="1069" w:type="dxa"/>
          </w:tcPr>
          <w:p w14:paraId="71F1D007" w14:textId="77777777" w:rsidR="005777C9" w:rsidRPr="00C63260" w:rsidRDefault="005777C9" w:rsidP="005777C9">
            <w:pPr>
              <w:tabs>
                <w:tab w:val="right" w:pos="342"/>
                <w:tab w:val="decimal" w:pos="702"/>
              </w:tabs>
              <w:spacing w:line="280" w:lineRule="exact"/>
              <w:ind w:left="-55" w:right="-43"/>
              <w:rPr>
                <w:rFonts w:ascii="Arial" w:hAnsi="Arial"/>
                <w:sz w:val="16"/>
                <w:szCs w:val="16"/>
                <w:cs/>
              </w:rPr>
            </w:pPr>
          </w:p>
        </w:tc>
        <w:tc>
          <w:tcPr>
            <w:tcW w:w="1068" w:type="dxa"/>
            <w:tcBorders>
              <w:left w:val="nil"/>
              <w:bottom w:val="nil"/>
              <w:right w:val="nil"/>
            </w:tcBorders>
          </w:tcPr>
          <w:p w14:paraId="64C69494" w14:textId="4E5AA90B" w:rsidR="005777C9" w:rsidRPr="00C63260" w:rsidRDefault="00D710CE" w:rsidP="005777C9">
            <w:pPr>
              <w:pBdr>
                <w:top w:val="single" w:sz="4" w:space="1" w:color="auto"/>
                <w:bottom w:val="double" w:sz="4" w:space="1" w:color="auto"/>
              </w:pBdr>
              <w:tabs>
                <w:tab w:val="decimal" w:pos="702"/>
              </w:tabs>
              <w:spacing w:line="280" w:lineRule="exact"/>
              <w:ind w:left="-55" w:right="-43"/>
              <w:rPr>
                <w:rFonts w:ascii="Arial" w:hAnsi="Arial"/>
                <w:sz w:val="16"/>
                <w:szCs w:val="16"/>
                <w:cs/>
              </w:rPr>
            </w:pPr>
            <w:r>
              <w:rPr>
                <w:rFonts w:ascii="Arial" w:hAnsi="Arial"/>
                <w:sz w:val="16"/>
                <w:szCs w:val="16"/>
              </w:rPr>
              <w:t>1,398</w:t>
            </w:r>
          </w:p>
        </w:tc>
        <w:tc>
          <w:tcPr>
            <w:tcW w:w="1069" w:type="dxa"/>
            <w:hideMark/>
          </w:tcPr>
          <w:p w14:paraId="313ECB4E" w14:textId="593F6EB9" w:rsidR="005777C9" w:rsidRPr="00C63260" w:rsidRDefault="005777C9" w:rsidP="005777C9">
            <w:pPr>
              <w:pBdr>
                <w:top w:val="single" w:sz="4" w:space="1" w:color="auto"/>
                <w:bottom w:val="double" w:sz="4" w:space="1" w:color="auto"/>
              </w:pBdr>
              <w:tabs>
                <w:tab w:val="decimal" w:pos="795"/>
              </w:tabs>
              <w:spacing w:line="280" w:lineRule="exact"/>
              <w:ind w:left="-55" w:right="-43"/>
              <w:rPr>
                <w:rFonts w:ascii="Arial" w:hAnsi="Arial"/>
                <w:sz w:val="16"/>
                <w:szCs w:val="16"/>
                <w:cs/>
              </w:rPr>
            </w:pPr>
            <w:r w:rsidRPr="00C63260">
              <w:rPr>
                <w:rFonts w:ascii="Arial" w:hAnsi="Arial" w:cs="Arial"/>
                <w:sz w:val="16"/>
                <w:szCs w:val="16"/>
              </w:rPr>
              <w:t>799</w:t>
            </w:r>
          </w:p>
        </w:tc>
        <w:tc>
          <w:tcPr>
            <w:tcW w:w="1069" w:type="dxa"/>
          </w:tcPr>
          <w:p w14:paraId="510A4B7F" w14:textId="01DF7967" w:rsidR="005777C9" w:rsidRPr="00C63260" w:rsidRDefault="00D710CE" w:rsidP="005777C9">
            <w:pPr>
              <w:pBdr>
                <w:top w:val="single" w:sz="4" w:space="1" w:color="auto"/>
                <w:bottom w:val="double" w:sz="4" w:space="1" w:color="auto"/>
              </w:pBdr>
              <w:tabs>
                <w:tab w:val="decimal" w:pos="702"/>
              </w:tabs>
              <w:spacing w:line="280" w:lineRule="exact"/>
              <w:ind w:left="-55" w:right="-43"/>
              <w:rPr>
                <w:rFonts w:ascii="Arial" w:hAnsi="Arial" w:cs="Arial"/>
                <w:sz w:val="16"/>
                <w:szCs w:val="16"/>
              </w:rPr>
            </w:pPr>
            <w:r>
              <w:rPr>
                <w:rFonts w:ascii="Arial" w:hAnsi="Arial" w:cs="Arial"/>
                <w:sz w:val="16"/>
                <w:szCs w:val="16"/>
              </w:rPr>
              <w:t>-</w:t>
            </w:r>
          </w:p>
        </w:tc>
        <w:tc>
          <w:tcPr>
            <w:tcW w:w="1069" w:type="dxa"/>
            <w:hideMark/>
          </w:tcPr>
          <w:p w14:paraId="12FF3103" w14:textId="488D97F4" w:rsidR="005777C9" w:rsidRPr="00C63260" w:rsidRDefault="005777C9" w:rsidP="005777C9">
            <w:pPr>
              <w:pBdr>
                <w:top w:val="single" w:sz="4" w:space="1" w:color="auto"/>
                <w:bottom w:val="double" w:sz="4" w:space="1" w:color="auto"/>
              </w:pBdr>
              <w:tabs>
                <w:tab w:val="decimal" w:pos="795"/>
              </w:tabs>
              <w:spacing w:line="280" w:lineRule="exact"/>
              <w:ind w:left="-55" w:right="-43"/>
              <w:rPr>
                <w:rFonts w:ascii="Arial" w:hAnsi="Arial" w:cs="Arial"/>
                <w:sz w:val="16"/>
                <w:szCs w:val="16"/>
              </w:rPr>
            </w:pPr>
            <w:r w:rsidRPr="00C63260">
              <w:rPr>
                <w:rFonts w:ascii="Arial" w:hAnsi="Arial" w:cs="Arial"/>
                <w:sz w:val="16"/>
                <w:szCs w:val="16"/>
              </w:rPr>
              <w:t>-</w:t>
            </w:r>
          </w:p>
        </w:tc>
      </w:tr>
    </w:tbl>
    <w:p w14:paraId="34ECF690" w14:textId="4E70B019" w:rsidR="002D1B51" w:rsidRPr="00C63260" w:rsidRDefault="00514473" w:rsidP="002D1B51">
      <w:pPr>
        <w:tabs>
          <w:tab w:val="left" w:pos="900"/>
          <w:tab w:val="left" w:pos="1440"/>
        </w:tabs>
        <w:spacing w:before="240" w:after="120"/>
        <w:ind w:left="547" w:hanging="547"/>
        <w:rPr>
          <w:rFonts w:ascii="Arial" w:hAnsi="Arial" w:cs="Arial"/>
          <w:sz w:val="22"/>
          <w:szCs w:val="22"/>
        </w:rPr>
      </w:pPr>
      <w:r w:rsidRPr="00C63260">
        <w:rPr>
          <w:rFonts w:ascii="Arial" w:hAnsi="Arial" w:cs="Arial"/>
          <w:sz w:val="22"/>
          <w:szCs w:val="22"/>
        </w:rPr>
        <w:t>1</w:t>
      </w:r>
      <w:r w:rsidR="00BB65C4" w:rsidRPr="00C63260">
        <w:rPr>
          <w:rFonts w:ascii="Arial" w:hAnsi="Arial" w:cs="Arial"/>
          <w:sz w:val="22"/>
          <w:szCs w:val="22"/>
        </w:rPr>
        <w:t>1</w:t>
      </w:r>
      <w:r w:rsidR="002D1B51" w:rsidRPr="00C63260">
        <w:rPr>
          <w:rFonts w:ascii="Arial" w:hAnsi="Arial" w:cs="Arial"/>
          <w:sz w:val="22"/>
          <w:szCs w:val="22"/>
        </w:rPr>
        <w:t>.2</w:t>
      </w:r>
      <w:r w:rsidR="002D1B51" w:rsidRPr="00C63260">
        <w:rPr>
          <w:rFonts w:ascii="Arial" w:hAnsi="Arial" w:cs="Arial"/>
          <w:sz w:val="22"/>
          <w:szCs w:val="22"/>
        </w:rPr>
        <w:tab/>
        <w:t>Share of comprehensive income and dividend received</w:t>
      </w:r>
    </w:p>
    <w:p w14:paraId="01BBB826" w14:textId="64F14663" w:rsidR="002D1B51" w:rsidRPr="00C63260" w:rsidRDefault="002D1B51" w:rsidP="002D1B51">
      <w:pPr>
        <w:tabs>
          <w:tab w:val="right" w:pos="7280"/>
          <w:tab w:val="right" w:pos="8540"/>
        </w:tabs>
        <w:spacing w:before="80" w:after="80"/>
        <w:ind w:left="547" w:hanging="547"/>
        <w:jc w:val="both"/>
        <w:rPr>
          <w:rFonts w:ascii="Arial" w:hAnsi="Arial" w:cs="Arial"/>
          <w:sz w:val="22"/>
          <w:szCs w:val="22"/>
        </w:rPr>
      </w:pPr>
      <w:r w:rsidRPr="00C63260">
        <w:rPr>
          <w:rFonts w:ascii="Arial" w:hAnsi="Arial" w:cs="Arial"/>
          <w:sz w:val="22"/>
          <w:szCs w:val="22"/>
        </w:rPr>
        <w:tab/>
        <w:t xml:space="preserve">During the year, </w:t>
      </w:r>
      <w:r w:rsidR="0082321D" w:rsidRPr="00C63260">
        <w:rPr>
          <w:rFonts w:ascii="Arial" w:hAnsi="Arial" w:cs="Arial"/>
          <w:sz w:val="22"/>
          <w:szCs w:val="22"/>
        </w:rPr>
        <w:t>the Company</w:t>
      </w:r>
      <w:r w:rsidRPr="00C63260">
        <w:rPr>
          <w:rFonts w:ascii="Arial" w:hAnsi="Arial" w:cs="Arial"/>
          <w:sz w:val="22"/>
          <w:szCs w:val="22"/>
        </w:rPr>
        <w:t xml:space="preserve"> has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its share of profit/loss from investment in associate in the consolidated financial statements as follows: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2D1B51" w:rsidRPr="00C63260" w14:paraId="3DE4213A" w14:textId="77777777" w:rsidTr="00FB68EA">
        <w:tc>
          <w:tcPr>
            <w:tcW w:w="4140" w:type="dxa"/>
            <w:vAlign w:val="bottom"/>
          </w:tcPr>
          <w:p w14:paraId="1994485F" w14:textId="77777777" w:rsidR="002D1B51" w:rsidRPr="00C63260" w:rsidRDefault="002D1B51">
            <w:pPr>
              <w:spacing w:line="320" w:lineRule="exact"/>
              <w:jc w:val="center"/>
              <w:rPr>
                <w:rFonts w:ascii="Arial" w:hAnsi="Arial" w:cs="Arial"/>
                <w:sz w:val="20"/>
                <w:szCs w:val="20"/>
              </w:rPr>
            </w:pPr>
          </w:p>
        </w:tc>
        <w:tc>
          <w:tcPr>
            <w:tcW w:w="5130" w:type="dxa"/>
            <w:gridSpan w:val="4"/>
            <w:vAlign w:val="bottom"/>
            <w:hideMark/>
          </w:tcPr>
          <w:p w14:paraId="68A931B0" w14:textId="77777777" w:rsidR="002D1B51" w:rsidRPr="00C63260" w:rsidRDefault="002D1B51">
            <w:pPr>
              <w:spacing w:line="320" w:lineRule="exact"/>
              <w:jc w:val="right"/>
              <w:rPr>
                <w:rFonts w:ascii="Arial" w:hAnsi="Arial" w:cs="Arial"/>
                <w:sz w:val="20"/>
                <w:szCs w:val="20"/>
              </w:rPr>
            </w:pPr>
            <w:r w:rsidRPr="00C63260">
              <w:rPr>
                <w:rFonts w:ascii="Arial" w:hAnsi="Arial" w:cs="Arial"/>
                <w:sz w:val="20"/>
                <w:szCs w:val="20"/>
              </w:rPr>
              <w:t>(Unit: Thousand Baht)</w:t>
            </w:r>
          </w:p>
        </w:tc>
      </w:tr>
      <w:tr w:rsidR="002D1B51" w:rsidRPr="00C63260" w14:paraId="272C6D37" w14:textId="77777777" w:rsidTr="00FB68EA">
        <w:tc>
          <w:tcPr>
            <w:tcW w:w="4140" w:type="dxa"/>
            <w:vAlign w:val="bottom"/>
          </w:tcPr>
          <w:p w14:paraId="73DB844F" w14:textId="77777777" w:rsidR="002D1B51" w:rsidRPr="00C63260" w:rsidRDefault="002D1B51">
            <w:pPr>
              <w:spacing w:line="320" w:lineRule="exact"/>
              <w:jc w:val="center"/>
              <w:rPr>
                <w:rFonts w:ascii="Arial" w:hAnsi="Arial" w:cs="Arial"/>
                <w:sz w:val="20"/>
                <w:szCs w:val="20"/>
              </w:rPr>
            </w:pPr>
          </w:p>
        </w:tc>
        <w:tc>
          <w:tcPr>
            <w:tcW w:w="5130" w:type="dxa"/>
            <w:gridSpan w:val="4"/>
            <w:vAlign w:val="bottom"/>
            <w:hideMark/>
          </w:tcPr>
          <w:p w14:paraId="476FCD86" w14:textId="77777777" w:rsidR="002D1B51" w:rsidRPr="00C63260" w:rsidRDefault="002D1B51">
            <w:pPr>
              <w:pBdr>
                <w:bottom w:val="single" w:sz="4" w:space="1" w:color="auto"/>
              </w:pBdr>
              <w:spacing w:line="320" w:lineRule="exact"/>
              <w:jc w:val="center"/>
              <w:rPr>
                <w:rFonts w:ascii="Arial" w:hAnsi="Arial"/>
                <w:sz w:val="20"/>
                <w:szCs w:val="20"/>
                <w:cs/>
              </w:rPr>
            </w:pPr>
            <w:r w:rsidRPr="00C63260">
              <w:rPr>
                <w:rFonts w:ascii="Arial" w:hAnsi="Arial" w:cs="Arial"/>
                <w:sz w:val="20"/>
                <w:szCs w:val="20"/>
              </w:rPr>
              <w:t>Consolidated financial statements</w:t>
            </w:r>
          </w:p>
        </w:tc>
      </w:tr>
      <w:tr w:rsidR="002D1B51" w:rsidRPr="00C63260" w14:paraId="1C1E2546" w14:textId="77777777" w:rsidTr="00FB68EA">
        <w:tc>
          <w:tcPr>
            <w:tcW w:w="4140" w:type="dxa"/>
            <w:vAlign w:val="bottom"/>
            <w:hideMark/>
          </w:tcPr>
          <w:p w14:paraId="6E66A128" w14:textId="77777777" w:rsidR="002D1B51" w:rsidRPr="00C63260" w:rsidRDefault="002D1B51">
            <w:pPr>
              <w:pBdr>
                <w:bottom w:val="single" w:sz="4" w:space="1" w:color="auto"/>
              </w:pBdr>
              <w:spacing w:line="320" w:lineRule="exact"/>
              <w:jc w:val="center"/>
              <w:rPr>
                <w:rFonts w:ascii="Arial" w:hAnsi="Arial" w:cs="Arial"/>
                <w:sz w:val="20"/>
                <w:szCs w:val="20"/>
              </w:rPr>
            </w:pPr>
            <w:r w:rsidRPr="00C63260">
              <w:rPr>
                <w:rFonts w:ascii="Arial" w:hAnsi="Arial" w:cs="Arial"/>
                <w:sz w:val="20"/>
                <w:szCs w:val="20"/>
              </w:rPr>
              <w:t>Associate</w:t>
            </w:r>
          </w:p>
        </w:tc>
        <w:tc>
          <w:tcPr>
            <w:tcW w:w="2565" w:type="dxa"/>
            <w:gridSpan w:val="2"/>
            <w:vAlign w:val="bottom"/>
            <w:hideMark/>
          </w:tcPr>
          <w:p w14:paraId="724174FD" w14:textId="5C748D3D" w:rsidR="002D1B51" w:rsidRPr="00C63260" w:rsidRDefault="002D1B51">
            <w:pPr>
              <w:pBdr>
                <w:bottom w:val="single" w:sz="4" w:space="1" w:color="auto"/>
              </w:pBdr>
              <w:spacing w:line="320" w:lineRule="exact"/>
              <w:jc w:val="center"/>
              <w:rPr>
                <w:rFonts w:ascii="Arial" w:hAnsi="Arial"/>
                <w:b/>
                <w:bCs/>
                <w:sz w:val="20"/>
                <w:szCs w:val="20"/>
                <w:cs/>
              </w:rPr>
            </w:pPr>
            <w:r w:rsidRPr="00C63260">
              <w:rPr>
                <w:rFonts w:ascii="Arial" w:hAnsi="Arial" w:cs="Arial"/>
                <w:sz w:val="20"/>
                <w:szCs w:val="20"/>
              </w:rPr>
              <w:t>Share of profit</w:t>
            </w:r>
            <w:r w:rsidR="00756383">
              <w:rPr>
                <w:rFonts w:ascii="Arial" w:hAnsi="Arial" w:cs="Arial"/>
                <w:sz w:val="20"/>
                <w:szCs w:val="20"/>
              </w:rPr>
              <w:t xml:space="preserve"> </w:t>
            </w:r>
            <w:r w:rsidRPr="00C63260">
              <w:rPr>
                <w:rFonts w:ascii="Arial" w:hAnsi="Arial" w:cs="Arial"/>
                <w:sz w:val="20"/>
                <w:szCs w:val="20"/>
              </w:rPr>
              <w:t>from investment in associate during the year</w:t>
            </w:r>
          </w:p>
        </w:tc>
        <w:tc>
          <w:tcPr>
            <w:tcW w:w="2565" w:type="dxa"/>
            <w:gridSpan w:val="2"/>
            <w:hideMark/>
          </w:tcPr>
          <w:p w14:paraId="5431F8AF" w14:textId="77777777" w:rsidR="002D1B51" w:rsidRPr="00C63260" w:rsidRDefault="002D1B51">
            <w:pPr>
              <w:pBdr>
                <w:bottom w:val="single" w:sz="4" w:space="1" w:color="auto"/>
              </w:pBdr>
              <w:spacing w:line="320" w:lineRule="exact"/>
              <w:jc w:val="center"/>
              <w:rPr>
                <w:rFonts w:ascii="Arial" w:hAnsi="Arial" w:cs="Arial"/>
                <w:sz w:val="20"/>
                <w:szCs w:val="20"/>
              </w:rPr>
            </w:pPr>
            <w:r w:rsidRPr="00C63260">
              <w:rPr>
                <w:rFonts w:ascii="Arial" w:hAnsi="Arial" w:cs="Arial"/>
                <w:sz w:val="20"/>
                <w:szCs w:val="20"/>
              </w:rPr>
              <w:t>Share of other comprehensive income from investment in associate during the year</w:t>
            </w:r>
          </w:p>
        </w:tc>
      </w:tr>
      <w:tr w:rsidR="002D1B51" w:rsidRPr="00C63260" w14:paraId="0777D8EF" w14:textId="77777777" w:rsidTr="00FB68EA">
        <w:tc>
          <w:tcPr>
            <w:tcW w:w="4140" w:type="dxa"/>
          </w:tcPr>
          <w:p w14:paraId="4B889DC9" w14:textId="77777777" w:rsidR="002D1B51" w:rsidRPr="00C63260" w:rsidRDefault="002D1B51">
            <w:pPr>
              <w:spacing w:line="320" w:lineRule="exact"/>
              <w:jc w:val="center"/>
              <w:rPr>
                <w:rFonts w:ascii="Arial" w:hAnsi="Arial" w:cs="Arial"/>
                <w:sz w:val="20"/>
                <w:szCs w:val="20"/>
              </w:rPr>
            </w:pPr>
          </w:p>
        </w:tc>
        <w:tc>
          <w:tcPr>
            <w:tcW w:w="1282" w:type="dxa"/>
            <w:hideMark/>
          </w:tcPr>
          <w:p w14:paraId="5319FA11" w14:textId="443389DB" w:rsidR="002D1B51" w:rsidRPr="00C63260" w:rsidRDefault="005777C9">
            <w:pPr>
              <w:pBdr>
                <w:bottom w:val="single" w:sz="4" w:space="1" w:color="auto"/>
              </w:pBdr>
              <w:tabs>
                <w:tab w:val="right" w:pos="7200"/>
                <w:tab w:val="right" w:pos="8540"/>
              </w:tabs>
              <w:spacing w:line="320" w:lineRule="exact"/>
              <w:jc w:val="center"/>
              <w:rPr>
                <w:rFonts w:ascii="Arial" w:hAnsi="Arial"/>
                <w:sz w:val="20"/>
                <w:szCs w:val="20"/>
                <w:cs/>
              </w:rPr>
            </w:pPr>
            <w:r w:rsidRPr="00C63260">
              <w:rPr>
                <w:rFonts w:ascii="Arial" w:hAnsi="Arial" w:cs="Arial"/>
                <w:sz w:val="20"/>
                <w:szCs w:val="20"/>
              </w:rPr>
              <w:t>2022</w:t>
            </w:r>
            <w:r w:rsidR="002D1B51" w:rsidRPr="00C63260">
              <w:rPr>
                <w:rFonts w:ascii="Arial" w:hAnsi="Arial" w:cs="Arial"/>
                <w:sz w:val="20"/>
                <w:szCs w:val="20"/>
              </w:rPr>
              <w:t xml:space="preserve"> </w:t>
            </w:r>
          </w:p>
        </w:tc>
        <w:tc>
          <w:tcPr>
            <w:tcW w:w="1283" w:type="dxa"/>
            <w:hideMark/>
          </w:tcPr>
          <w:p w14:paraId="269B340C" w14:textId="329D71B8" w:rsidR="002D1B51" w:rsidRPr="00C63260" w:rsidRDefault="005777C9">
            <w:pPr>
              <w:pBdr>
                <w:bottom w:val="single" w:sz="4" w:space="1" w:color="auto"/>
              </w:pBdr>
              <w:tabs>
                <w:tab w:val="right" w:pos="7200"/>
                <w:tab w:val="right" w:pos="8540"/>
              </w:tabs>
              <w:spacing w:line="320" w:lineRule="exact"/>
              <w:jc w:val="center"/>
              <w:rPr>
                <w:rFonts w:ascii="Arial" w:hAnsi="Arial" w:cs="Arial"/>
                <w:sz w:val="20"/>
                <w:szCs w:val="20"/>
              </w:rPr>
            </w:pPr>
            <w:r w:rsidRPr="00C63260">
              <w:rPr>
                <w:rFonts w:ascii="Arial" w:hAnsi="Arial" w:cs="Arial"/>
                <w:sz w:val="20"/>
                <w:szCs w:val="20"/>
              </w:rPr>
              <w:t>2021</w:t>
            </w:r>
          </w:p>
        </w:tc>
        <w:tc>
          <w:tcPr>
            <w:tcW w:w="1282" w:type="dxa"/>
            <w:hideMark/>
          </w:tcPr>
          <w:p w14:paraId="2B2869FB" w14:textId="1F28333A" w:rsidR="002D1B51" w:rsidRPr="00C63260" w:rsidRDefault="005777C9">
            <w:pPr>
              <w:pBdr>
                <w:bottom w:val="single" w:sz="4" w:space="1" w:color="auto"/>
              </w:pBdr>
              <w:tabs>
                <w:tab w:val="right" w:pos="7200"/>
                <w:tab w:val="right" w:pos="8540"/>
              </w:tabs>
              <w:spacing w:line="320" w:lineRule="exact"/>
              <w:jc w:val="center"/>
              <w:rPr>
                <w:rFonts w:ascii="Arial" w:hAnsi="Arial" w:cs="Arial"/>
                <w:sz w:val="20"/>
                <w:szCs w:val="20"/>
              </w:rPr>
            </w:pPr>
            <w:r w:rsidRPr="00C63260">
              <w:rPr>
                <w:rFonts w:ascii="Arial" w:hAnsi="Arial" w:cs="Arial"/>
                <w:sz w:val="20"/>
                <w:szCs w:val="20"/>
              </w:rPr>
              <w:t>2022</w:t>
            </w:r>
          </w:p>
        </w:tc>
        <w:tc>
          <w:tcPr>
            <w:tcW w:w="1283" w:type="dxa"/>
            <w:hideMark/>
          </w:tcPr>
          <w:p w14:paraId="48768FCF" w14:textId="1199EE22" w:rsidR="002D1B51" w:rsidRPr="00C63260" w:rsidRDefault="005777C9">
            <w:pPr>
              <w:pBdr>
                <w:bottom w:val="single" w:sz="4" w:space="1" w:color="auto"/>
              </w:pBdr>
              <w:tabs>
                <w:tab w:val="right" w:pos="7200"/>
                <w:tab w:val="right" w:pos="8540"/>
              </w:tabs>
              <w:spacing w:line="320" w:lineRule="exact"/>
              <w:jc w:val="center"/>
              <w:rPr>
                <w:rFonts w:ascii="Arial" w:hAnsi="Arial" w:cs="Arial"/>
                <w:sz w:val="20"/>
                <w:szCs w:val="20"/>
              </w:rPr>
            </w:pPr>
            <w:r w:rsidRPr="00C63260">
              <w:rPr>
                <w:rFonts w:ascii="Arial" w:hAnsi="Arial" w:cs="Arial"/>
                <w:sz w:val="20"/>
                <w:szCs w:val="20"/>
              </w:rPr>
              <w:t>2021</w:t>
            </w:r>
          </w:p>
        </w:tc>
      </w:tr>
      <w:tr w:rsidR="005777C9" w:rsidRPr="00C63260" w14:paraId="13D5B96F" w14:textId="77777777" w:rsidTr="00FB68EA">
        <w:tc>
          <w:tcPr>
            <w:tcW w:w="4140" w:type="dxa"/>
            <w:hideMark/>
          </w:tcPr>
          <w:p w14:paraId="1BCA0F69" w14:textId="77777777" w:rsidR="005777C9" w:rsidRPr="00C63260" w:rsidRDefault="005777C9" w:rsidP="005777C9">
            <w:pPr>
              <w:spacing w:line="320" w:lineRule="exact"/>
              <w:ind w:left="162" w:hanging="162"/>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(Vietnam) Co., Ltd</w:t>
            </w:r>
          </w:p>
        </w:tc>
        <w:tc>
          <w:tcPr>
            <w:tcW w:w="1282" w:type="dxa"/>
            <w:vAlign w:val="bottom"/>
          </w:tcPr>
          <w:p w14:paraId="31BDE6AB" w14:textId="28396E7F" w:rsidR="005777C9" w:rsidRPr="00C63260" w:rsidRDefault="00D710CE" w:rsidP="005777C9">
            <w:pPr>
              <w:pBdr>
                <w:bottom w:val="double" w:sz="4" w:space="1" w:color="auto"/>
              </w:pBdr>
              <w:tabs>
                <w:tab w:val="decimal" w:pos="972"/>
              </w:tabs>
              <w:spacing w:line="320" w:lineRule="exact"/>
              <w:rPr>
                <w:rFonts w:ascii="Arial" w:hAnsi="Arial"/>
                <w:sz w:val="20"/>
                <w:szCs w:val="20"/>
                <w:cs/>
              </w:rPr>
            </w:pPr>
            <w:r>
              <w:rPr>
                <w:rFonts w:ascii="Arial" w:hAnsi="Arial"/>
                <w:sz w:val="20"/>
                <w:szCs w:val="20"/>
              </w:rPr>
              <w:t>618</w:t>
            </w:r>
          </w:p>
        </w:tc>
        <w:tc>
          <w:tcPr>
            <w:tcW w:w="1283" w:type="dxa"/>
            <w:vAlign w:val="bottom"/>
          </w:tcPr>
          <w:p w14:paraId="5D46F873" w14:textId="7376278A" w:rsidR="005777C9" w:rsidRPr="00C63260" w:rsidRDefault="005777C9" w:rsidP="005777C9">
            <w:pPr>
              <w:pBdr>
                <w:bottom w:val="double" w:sz="4" w:space="1" w:color="auto"/>
              </w:pBdr>
              <w:tabs>
                <w:tab w:val="decimal" w:pos="972"/>
              </w:tabs>
              <w:spacing w:line="320" w:lineRule="exact"/>
              <w:rPr>
                <w:rFonts w:ascii="Arial" w:hAnsi="Arial" w:cs="Arial"/>
                <w:sz w:val="20"/>
                <w:szCs w:val="20"/>
              </w:rPr>
            </w:pPr>
            <w:r w:rsidRPr="00C63260">
              <w:rPr>
                <w:rFonts w:ascii="Arial" w:hAnsi="Arial" w:cs="Arial"/>
                <w:sz w:val="20"/>
                <w:szCs w:val="20"/>
              </w:rPr>
              <w:t>656</w:t>
            </w:r>
          </w:p>
        </w:tc>
        <w:tc>
          <w:tcPr>
            <w:tcW w:w="1282" w:type="dxa"/>
            <w:vAlign w:val="bottom"/>
          </w:tcPr>
          <w:p w14:paraId="06B634D0" w14:textId="61386B21" w:rsidR="005777C9" w:rsidRPr="00C63260" w:rsidRDefault="00D710CE" w:rsidP="005777C9">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(19)</w:t>
            </w:r>
          </w:p>
        </w:tc>
        <w:tc>
          <w:tcPr>
            <w:tcW w:w="1283" w:type="dxa"/>
            <w:vAlign w:val="bottom"/>
            <w:hideMark/>
          </w:tcPr>
          <w:p w14:paraId="1714CBA8" w14:textId="622FF7FC" w:rsidR="005777C9" w:rsidRPr="00C63260" w:rsidRDefault="005777C9" w:rsidP="005777C9">
            <w:pPr>
              <w:pBdr>
                <w:bottom w:val="double" w:sz="4" w:space="1" w:color="auto"/>
              </w:pBdr>
              <w:tabs>
                <w:tab w:val="decimal" w:pos="972"/>
              </w:tabs>
              <w:spacing w:line="320" w:lineRule="exact"/>
              <w:rPr>
                <w:rFonts w:ascii="Arial" w:hAnsi="Arial" w:cs="Arial"/>
                <w:sz w:val="20"/>
                <w:szCs w:val="20"/>
              </w:rPr>
            </w:pPr>
            <w:r w:rsidRPr="00C63260">
              <w:rPr>
                <w:rFonts w:ascii="Arial" w:hAnsi="Arial" w:cs="Arial"/>
                <w:sz w:val="20"/>
                <w:szCs w:val="20"/>
              </w:rPr>
              <w:t>42</w:t>
            </w:r>
          </w:p>
        </w:tc>
      </w:tr>
    </w:tbl>
    <w:p w14:paraId="0937A328" w14:textId="4DAEB5A9" w:rsidR="002D1B51" w:rsidRPr="00C63260" w:rsidRDefault="002D1B51" w:rsidP="002D1B51">
      <w:pPr>
        <w:tabs>
          <w:tab w:val="right" w:pos="7280"/>
          <w:tab w:val="right" w:pos="8540"/>
        </w:tabs>
        <w:spacing w:before="240" w:after="120"/>
        <w:ind w:left="547" w:hanging="547"/>
        <w:rPr>
          <w:rFonts w:ascii="Arial" w:hAnsi="Arial" w:cs="Arial"/>
          <w:sz w:val="22"/>
          <w:szCs w:val="22"/>
        </w:rPr>
      </w:pPr>
      <w:r w:rsidRPr="00C63260">
        <w:rPr>
          <w:rFonts w:ascii="Arial" w:hAnsi="Arial" w:cs="Arial"/>
          <w:sz w:val="22"/>
          <w:szCs w:val="22"/>
        </w:rPr>
        <w:tab/>
        <w:t xml:space="preserve">During the years </w:t>
      </w:r>
      <w:r w:rsidR="005777C9" w:rsidRPr="00C63260">
        <w:rPr>
          <w:rFonts w:ascii="Arial" w:hAnsi="Arial" w:cs="Arial"/>
          <w:sz w:val="22"/>
          <w:szCs w:val="22"/>
        </w:rPr>
        <w:t>2022</w:t>
      </w:r>
      <w:r w:rsidRPr="00C63260">
        <w:rPr>
          <w:rFonts w:ascii="Arial" w:hAnsi="Arial" w:cs="Arial"/>
          <w:sz w:val="22"/>
          <w:szCs w:val="22"/>
        </w:rPr>
        <w:t xml:space="preserve"> and 202</w:t>
      </w:r>
      <w:r w:rsidR="005777C9" w:rsidRPr="00C63260">
        <w:rPr>
          <w:rFonts w:ascii="Arial" w:hAnsi="Arial" w:cs="Arial"/>
          <w:sz w:val="22"/>
          <w:szCs w:val="22"/>
        </w:rPr>
        <w:t>1</w:t>
      </w:r>
      <w:r w:rsidRPr="00C63260">
        <w:rPr>
          <w:rFonts w:ascii="Arial" w:hAnsi="Arial" w:cs="Arial"/>
          <w:sz w:val="22"/>
          <w:szCs w:val="22"/>
        </w:rPr>
        <w:t>, no dividend was declared by this associate.</w:t>
      </w:r>
    </w:p>
    <w:p w14:paraId="6B3D7D11" w14:textId="77777777" w:rsidR="00D710CE" w:rsidRDefault="00D710CE">
      <w:pPr>
        <w:spacing w:after="160" w:line="259" w:lineRule="auto"/>
        <w:rPr>
          <w:rFonts w:ascii="Arial" w:hAnsi="Arial" w:cs="Arial"/>
          <w:sz w:val="22"/>
          <w:szCs w:val="22"/>
        </w:rPr>
      </w:pPr>
      <w:r>
        <w:rPr>
          <w:rFonts w:ascii="Arial" w:hAnsi="Arial" w:cs="Arial"/>
          <w:sz w:val="22"/>
          <w:szCs w:val="22"/>
        </w:rPr>
        <w:br w:type="page"/>
      </w:r>
    </w:p>
    <w:p w14:paraId="13BFB7B1" w14:textId="4C72CD5E" w:rsidR="000C52C9" w:rsidRPr="00C63260" w:rsidRDefault="000C52C9" w:rsidP="00B91AF1">
      <w:pPr>
        <w:tabs>
          <w:tab w:val="right" w:pos="7280"/>
          <w:tab w:val="right" w:pos="8540"/>
        </w:tabs>
        <w:spacing w:before="240" w:after="120" w:line="240" w:lineRule="auto"/>
        <w:ind w:left="547" w:hanging="547"/>
        <w:rPr>
          <w:rFonts w:ascii="Arial" w:hAnsi="Arial" w:cs="Arial"/>
          <w:sz w:val="22"/>
          <w:szCs w:val="22"/>
        </w:rPr>
      </w:pPr>
      <w:r w:rsidRPr="00C63260">
        <w:rPr>
          <w:rFonts w:ascii="Arial" w:hAnsi="Arial" w:cs="Arial"/>
          <w:sz w:val="22"/>
          <w:szCs w:val="22"/>
        </w:rPr>
        <w:lastRenderedPageBreak/>
        <w:t>1</w:t>
      </w:r>
      <w:r w:rsidR="00B91AF1" w:rsidRPr="00C63260">
        <w:rPr>
          <w:rFonts w:ascii="Arial" w:hAnsi="Arial" w:cs="Arial"/>
          <w:sz w:val="22"/>
          <w:szCs w:val="22"/>
        </w:rPr>
        <w:t>1</w:t>
      </w:r>
      <w:r w:rsidRPr="00C63260">
        <w:rPr>
          <w:rFonts w:ascii="Arial" w:hAnsi="Arial" w:cs="Arial"/>
          <w:sz w:val="22"/>
          <w:szCs w:val="22"/>
        </w:rPr>
        <w:t>.3</w:t>
      </w:r>
      <w:r w:rsidRPr="00C63260">
        <w:rPr>
          <w:rFonts w:ascii="Arial" w:hAnsi="Arial" w:hint="cs"/>
          <w:sz w:val="22"/>
          <w:szCs w:val="22"/>
          <w:cs/>
        </w:rPr>
        <w:tab/>
      </w:r>
      <w:proofErr w:type="spellStart"/>
      <w:r w:rsidRPr="00C63260">
        <w:rPr>
          <w:rFonts w:ascii="Arial" w:hAnsi="Arial" w:cs="Arial"/>
          <w:sz w:val="22"/>
          <w:szCs w:val="22"/>
        </w:rPr>
        <w:t>Summarisation</w:t>
      </w:r>
      <w:proofErr w:type="spellEnd"/>
      <w:r w:rsidRPr="00C63260">
        <w:rPr>
          <w:rFonts w:ascii="Arial" w:hAnsi="Arial" w:cs="Arial"/>
          <w:sz w:val="22"/>
          <w:szCs w:val="22"/>
        </w:rPr>
        <w:t xml:space="preserve"> of financial information of an associate</w:t>
      </w:r>
    </w:p>
    <w:p w14:paraId="3CF6C4E3" w14:textId="77777777" w:rsidR="000C52C9" w:rsidRPr="00C63260" w:rsidRDefault="000C52C9" w:rsidP="00B91AF1">
      <w:pPr>
        <w:tabs>
          <w:tab w:val="right" w:pos="7280"/>
          <w:tab w:val="right" w:pos="8540"/>
        </w:tabs>
        <w:spacing w:before="120" w:line="240" w:lineRule="auto"/>
        <w:ind w:left="547" w:hanging="547"/>
        <w:rPr>
          <w:rFonts w:ascii="Arial" w:hAnsi="Arial" w:cs="Arial"/>
          <w:sz w:val="22"/>
          <w:szCs w:val="22"/>
        </w:rPr>
      </w:pPr>
      <w:r w:rsidRPr="00C63260">
        <w:rPr>
          <w:rFonts w:ascii="Arial" w:hAnsi="Arial" w:cs="Arial"/>
          <w:sz w:val="22"/>
          <w:szCs w:val="22"/>
        </w:rPr>
        <w:tab/>
      </w:r>
      <w:proofErr w:type="spellStart"/>
      <w:r w:rsidRPr="00C63260">
        <w:rPr>
          <w:rFonts w:ascii="Arial" w:hAnsi="Arial" w:cs="Arial"/>
          <w:sz w:val="22"/>
          <w:szCs w:val="22"/>
        </w:rPr>
        <w:t>Summarisation</w:t>
      </w:r>
      <w:proofErr w:type="spellEnd"/>
      <w:r w:rsidRPr="00C63260">
        <w:rPr>
          <w:rFonts w:ascii="Arial" w:hAnsi="Arial" w:cs="Arial"/>
          <w:sz w:val="22"/>
          <w:szCs w:val="22"/>
        </w:rPr>
        <w:t xml:space="preserve"> of information about financial position </w:t>
      </w:r>
      <w:r w:rsidRPr="00C63260">
        <w:rPr>
          <w:rFonts w:ascii="Arial" w:hAnsi="Arial" w:hint="cs"/>
          <w:sz w:val="22"/>
          <w:szCs w:val="22"/>
          <w:cs/>
        </w:rPr>
        <w:t xml:space="preserve"> </w:t>
      </w:r>
    </w:p>
    <w:p w14:paraId="61EC0C28" w14:textId="77777777" w:rsidR="000C52C9" w:rsidRPr="00FB68EA" w:rsidRDefault="000C52C9" w:rsidP="00FB68EA">
      <w:pPr>
        <w:tabs>
          <w:tab w:val="right" w:pos="7280"/>
          <w:tab w:val="right" w:pos="8540"/>
        </w:tabs>
        <w:spacing w:before="120" w:after="120"/>
        <w:ind w:left="547" w:right="-7" w:hanging="547"/>
        <w:jc w:val="right"/>
        <w:rPr>
          <w:rFonts w:ascii="Arial" w:hAnsi="Arial" w:cs="Arial"/>
          <w:sz w:val="22"/>
          <w:szCs w:val="22"/>
        </w:rPr>
      </w:pPr>
      <w:r w:rsidRPr="00FB68EA">
        <w:rPr>
          <w:rFonts w:ascii="Arial" w:hAnsi="Arial" w:cs="Arial"/>
          <w:sz w:val="22"/>
          <w:szCs w:val="22"/>
        </w:rPr>
        <w:t>(Unit: Thousand Baht)</w:t>
      </w:r>
    </w:p>
    <w:tbl>
      <w:tblPr>
        <w:tblW w:w="9103" w:type="dxa"/>
        <w:tblInd w:w="450" w:type="dxa"/>
        <w:tblLayout w:type="fixed"/>
        <w:tblLook w:val="04A0" w:firstRow="1" w:lastRow="0" w:firstColumn="1" w:lastColumn="0" w:noHBand="0" w:noVBand="1"/>
      </w:tblPr>
      <w:tblGrid>
        <w:gridCol w:w="5850"/>
        <w:gridCol w:w="1626"/>
        <w:gridCol w:w="1627"/>
      </w:tblGrid>
      <w:tr w:rsidR="00603D3F" w:rsidRPr="00FB68EA" w14:paraId="4A3FC901" w14:textId="77777777" w:rsidTr="00603D3F">
        <w:tc>
          <w:tcPr>
            <w:tcW w:w="5850" w:type="dxa"/>
            <w:vAlign w:val="bottom"/>
          </w:tcPr>
          <w:p w14:paraId="7132E5B1" w14:textId="77777777" w:rsidR="00603D3F" w:rsidRPr="00FB68EA" w:rsidRDefault="00603D3F" w:rsidP="00FB68EA">
            <w:pPr>
              <w:ind w:left="243" w:hanging="243"/>
              <w:jc w:val="center"/>
              <w:rPr>
                <w:rFonts w:ascii="Arial" w:hAnsi="Arial" w:cs="Arial"/>
                <w:sz w:val="22"/>
                <w:szCs w:val="22"/>
              </w:rPr>
            </w:pPr>
          </w:p>
        </w:tc>
        <w:tc>
          <w:tcPr>
            <w:tcW w:w="3253" w:type="dxa"/>
            <w:gridSpan w:val="2"/>
          </w:tcPr>
          <w:p w14:paraId="233BDAA6" w14:textId="4899E85A" w:rsidR="00603D3F" w:rsidRPr="00FB68EA" w:rsidRDefault="00603D3F" w:rsidP="00FB68EA">
            <w:pPr>
              <w:pBdr>
                <w:bottom w:val="single" w:sz="4" w:space="1" w:color="auto"/>
              </w:pBdr>
              <w:tabs>
                <w:tab w:val="right" w:pos="7200"/>
                <w:tab w:val="right" w:pos="8540"/>
              </w:tabs>
              <w:jc w:val="center"/>
              <w:rPr>
                <w:rFonts w:ascii="Arial" w:hAnsi="Arial" w:cs="Arial"/>
                <w:sz w:val="22"/>
                <w:szCs w:val="22"/>
              </w:rPr>
            </w:pPr>
            <w:proofErr w:type="spellStart"/>
            <w:r w:rsidRPr="00FB68EA">
              <w:rPr>
                <w:rFonts w:ascii="Arial" w:hAnsi="Arial" w:cs="Arial"/>
                <w:sz w:val="22"/>
                <w:szCs w:val="22"/>
              </w:rPr>
              <w:t>Euroasia</w:t>
            </w:r>
            <w:proofErr w:type="spellEnd"/>
            <w:r w:rsidRPr="00FB68EA">
              <w:rPr>
                <w:rFonts w:ascii="Arial" w:hAnsi="Arial" w:cs="Arial"/>
                <w:sz w:val="22"/>
                <w:szCs w:val="22"/>
              </w:rPr>
              <w:t xml:space="preserve"> Total Logistics (Vietnam) Company Limited</w:t>
            </w:r>
          </w:p>
        </w:tc>
      </w:tr>
      <w:tr w:rsidR="000C52C9" w:rsidRPr="00FB68EA" w14:paraId="2EA7A61F" w14:textId="77777777" w:rsidTr="00603D3F">
        <w:tc>
          <w:tcPr>
            <w:tcW w:w="5850" w:type="dxa"/>
            <w:vAlign w:val="bottom"/>
          </w:tcPr>
          <w:p w14:paraId="379B569D" w14:textId="77777777" w:rsidR="000C52C9" w:rsidRPr="00FB68EA" w:rsidRDefault="000C52C9" w:rsidP="00FB68EA">
            <w:pPr>
              <w:ind w:left="243" w:hanging="243"/>
              <w:jc w:val="center"/>
              <w:rPr>
                <w:rFonts w:ascii="Arial" w:hAnsi="Arial" w:cs="Arial"/>
                <w:sz w:val="22"/>
                <w:szCs w:val="22"/>
              </w:rPr>
            </w:pPr>
          </w:p>
        </w:tc>
        <w:tc>
          <w:tcPr>
            <w:tcW w:w="1626" w:type="dxa"/>
            <w:hideMark/>
          </w:tcPr>
          <w:p w14:paraId="5D569715" w14:textId="3A8A3EF5" w:rsidR="000C52C9" w:rsidRPr="00FB68EA" w:rsidRDefault="005777C9" w:rsidP="00FB68EA">
            <w:pPr>
              <w:pBdr>
                <w:bottom w:val="single" w:sz="4" w:space="1" w:color="auto"/>
              </w:pBdr>
              <w:tabs>
                <w:tab w:val="right" w:pos="7200"/>
                <w:tab w:val="right" w:pos="8540"/>
              </w:tabs>
              <w:jc w:val="center"/>
              <w:rPr>
                <w:rFonts w:ascii="Arial" w:hAnsi="Arial"/>
                <w:sz w:val="22"/>
                <w:szCs w:val="22"/>
                <w:cs/>
              </w:rPr>
            </w:pPr>
            <w:r w:rsidRPr="00FB68EA">
              <w:rPr>
                <w:rFonts w:ascii="Arial" w:hAnsi="Arial" w:cs="Arial"/>
                <w:sz w:val="22"/>
                <w:szCs w:val="22"/>
              </w:rPr>
              <w:t>2022</w:t>
            </w:r>
          </w:p>
        </w:tc>
        <w:tc>
          <w:tcPr>
            <w:tcW w:w="1627" w:type="dxa"/>
            <w:hideMark/>
          </w:tcPr>
          <w:p w14:paraId="5DEED67F" w14:textId="6141DC0E" w:rsidR="000C52C9" w:rsidRPr="00FB68EA" w:rsidRDefault="005777C9" w:rsidP="00FB68EA">
            <w:pPr>
              <w:pBdr>
                <w:bottom w:val="single" w:sz="4" w:space="1" w:color="auto"/>
              </w:pBdr>
              <w:tabs>
                <w:tab w:val="right" w:pos="7200"/>
                <w:tab w:val="right" w:pos="8540"/>
              </w:tabs>
              <w:jc w:val="center"/>
              <w:rPr>
                <w:rFonts w:ascii="Arial" w:hAnsi="Arial" w:cs="Arial"/>
                <w:sz w:val="22"/>
                <w:szCs w:val="22"/>
              </w:rPr>
            </w:pPr>
            <w:r w:rsidRPr="00FB68EA">
              <w:rPr>
                <w:rFonts w:ascii="Arial" w:hAnsi="Arial" w:cs="Arial"/>
                <w:sz w:val="22"/>
                <w:szCs w:val="22"/>
              </w:rPr>
              <w:t>2021</w:t>
            </w:r>
          </w:p>
        </w:tc>
      </w:tr>
      <w:tr w:rsidR="00D710CE" w:rsidRPr="00FB68EA" w14:paraId="34535BEE" w14:textId="77777777" w:rsidTr="00D710CE">
        <w:trPr>
          <w:trHeight w:val="80"/>
        </w:trPr>
        <w:tc>
          <w:tcPr>
            <w:tcW w:w="5850" w:type="dxa"/>
            <w:vAlign w:val="bottom"/>
            <w:hideMark/>
          </w:tcPr>
          <w:p w14:paraId="709CC0E3"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Current assets</w:t>
            </w:r>
          </w:p>
        </w:tc>
        <w:tc>
          <w:tcPr>
            <w:tcW w:w="1626" w:type="dxa"/>
          </w:tcPr>
          <w:p w14:paraId="48A0A532" w14:textId="2F6B3240" w:rsidR="00D710CE" w:rsidRPr="00FB68EA" w:rsidRDefault="00D710CE" w:rsidP="00FB68EA">
            <w:pPr>
              <w:tabs>
                <w:tab w:val="decimal" w:pos="1155"/>
              </w:tabs>
              <w:jc w:val="thaiDistribute"/>
              <w:rPr>
                <w:rFonts w:ascii="Arial" w:hAnsi="Arial" w:cs="Arial"/>
                <w:sz w:val="22"/>
                <w:szCs w:val="22"/>
                <w:cs/>
              </w:rPr>
            </w:pPr>
            <w:r w:rsidRPr="00FB68EA">
              <w:rPr>
                <w:rFonts w:ascii="Arial" w:hAnsi="Arial" w:cs="Arial"/>
                <w:sz w:val="22"/>
                <w:szCs w:val="22"/>
              </w:rPr>
              <w:t>23,785</w:t>
            </w:r>
          </w:p>
        </w:tc>
        <w:tc>
          <w:tcPr>
            <w:tcW w:w="1627" w:type="dxa"/>
            <w:hideMark/>
          </w:tcPr>
          <w:p w14:paraId="55EE5C2F" w14:textId="0DC8C697" w:rsidR="00D710CE" w:rsidRPr="00FB68EA" w:rsidRDefault="00D710CE" w:rsidP="00FB68EA">
            <w:pPr>
              <w:tabs>
                <w:tab w:val="decimal" w:pos="1155"/>
              </w:tabs>
              <w:jc w:val="thaiDistribute"/>
              <w:rPr>
                <w:rFonts w:ascii="Arial" w:hAnsi="Arial" w:cs="Arial"/>
                <w:sz w:val="22"/>
                <w:szCs w:val="22"/>
              </w:rPr>
            </w:pPr>
            <w:r w:rsidRPr="00FB68EA">
              <w:rPr>
                <w:rFonts w:ascii="Arial" w:hAnsi="Arial" w:cs="Arial"/>
                <w:sz w:val="22"/>
                <w:szCs w:val="22"/>
              </w:rPr>
              <w:t>22,696</w:t>
            </w:r>
          </w:p>
        </w:tc>
      </w:tr>
      <w:tr w:rsidR="00D710CE" w:rsidRPr="00FB68EA" w14:paraId="2E832EFB" w14:textId="77777777" w:rsidTr="005777C9">
        <w:tc>
          <w:tcPr>
            <w:tcW w:w="5850" w:type="dxa"/>
            <w:vAlign w:val="bottom"/>
            <w:hideMark/>
          </w:tcPr>
          <w:p w14:paraId="7CFA7FAA"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Non-current assets</w:t>
            </w:r>
          </w:p>
        </w:tc>
        <w:tc>
          <w:tcPr>
            <w:tcW w:w="1626" w:type="dxa"/>
          </w:tcPr>
          <w:p w14:paraId="3100A487" w14:textId="3E7381B0" w:rsidR="00D710CE" w:rsidRPr="00FB68EA" w:rsidRDefault="00D710CE" w:rsidP="00FB68EA">
            <w:pPr>
              <w:tabs>
                <w:tab w:val="decimal" w:pos="1155"/>
              </w:tabs>
              <w:jc w:val="thaiDistribute"/>
              <w:rPr>
                <w:rFonts w:ascii="Arial" w:hAnsi="Arial" w:cs="Arial"/>
                <w:sz w:val="22"/>
                <w:szCs w:val="22"/>
                <w:cs/>
              </w:rPr>
            </w:pPr>
            <w:r w:rsidRPr="00FB68EA">
              <w:rPr>
                <w:rFonts w:ascii="Arial" w:hAnsi="Arial" w:cs="Arial"/>
                <w:sz w:val="22"/>
                <w:szCs w:val="22"/>
              </w:rPr>
              <w:t>1,286</w:t>
            </w:r>
          </w:p>
        </w:tc>
        <w:tc>
          <w:tcPr>
            <w:tcW w:w="1627" w:type="dxa"/>
            <w:hideMark/>
          </w:tcPr>
          <w:p w14:paraId="00B4ADFB" w14:textId="7F57A498" w:rsidR="00D710CE" w:rsidRPr="00FB68EA" w:rsidRDefault="00D710CE" w:rsidP="00FB68EA">
            <w:pPr>
              <w:tabs>
                <w:tab w:val="decimal" w:pos="1155"/>
              </w:tabs>
              <w:jc w:val="thaiDistribute"/>
              <w:rPr>
                <w:rFonts w:ascii="Arial" w:hAnsi="Arial" w:cs="Arial"/>
                <w:sz w:val="22"/>
                <w:szCs w:val="22"/>
              </w:rPr>
            </w:pPr>
            <w:r w:rsidRPr="00FB68EA">
              <w:rPr>
                <w:rFonts w:ascii="Arial" w:hAnsi="Arial" w:cs="Arial"/>
                <w:sz w:val="22"/>
                <w:szCs w:val="22"/>
              </w:rPr>
              <w:t>1,634</w:t>
            </w:r>
          </w:p>
        </w:tc>
      </w:tr>
      <w:tr w:rsidR="00D710CE" w:rsidRPr="00FB68EA" w14:paraId="36A1FA06" w14:textId="77777777" w:rsidTr="00B01837">
        <w:tc>
          <w:tcPr>
            <w:tcW w:w="5850" w:type="dxa"/>
            <w:vAlign w:val="bottom"/>
            <w:hideMark/>
          </w:tcPr>
          <w:p w14:paraId="79AE20E2"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Current liabilities</w:t>
            </w:r>
          </w:p>
        </w:tc>
        <w:tc>
          <w:tcPr>
            <w:tcW w:w="1626" w:type="dxa"/>
          </w:tcPr>
          <w:p w14:paraId="2830714E" w14:textId="70431EDE" w:rsidR="00D710CE" w:rsidRPr="00FB68EA" w:rsidRDefault="00D710CE" w:rsidP="00FB68EA">
            <w:pPr>
              <w:pBdr>
                <w:bottom w:val="single" w:sz="4" w:space="1" w:color="auto"/>
              </w:pBdr>
              <w:tabs>
                <w:tab w:val="decimal" w:pos="1155"/>
              </w:tabs>
              <w:jc w:val="thaiDistribute"/>
              <w:rPr>
                <w:rFonts w:ascii="Arial" w:hAnsi="Arial" w:cs="Arial"/>
                <w:sz w:val="22"/>
                <w:szCs w:val="22"/>
                <w:cs/>
              </w:rPr>
            </w:pPr>
            <w:r w:rsidRPr="00FB68EA">
              <w:rPr>
                <w:rFonts w:ascii="Arial" w:hAnsi="Arial" w:cs="Arial"/>
                <w:sz w:val="22"/>
                <w:szCs w:val="22"/>
              </w:rPr>
              <w:t>(21,577)</w:t>
            </w:r>
          </w:p>
        </w:tc>
        <w:tc>
          <w:tcPr>
            <w:tcW w:w="1627" w:type="dxa"/>
            <w:vAlign w:val="bottom"/>
            <w:hideMark/>
          </w:tcPr>
          <w:p w14:paraId="65778E7B" w14:textId="534207B4" w:rsidR="00D710CE" w:rsidRPr="00FB68EA" w:rsidRDefault="00D710CE" w:rsidP="00FB68EA">
            <w:pPr>
              <w:pBdr>
                <w:bottom w:val="single" w:sz="4" w:space="1" w:color="auto"/>
              </w:pBdr>
              <w:tabs>
                <w:tab w:val="decimal" w:pos="1155"/>
              </w:tabs>
              <w:jc w:val="thaiDistribute"/>
              <w:rPr>
                <w:rFonts w:ascii="Arial" w:hAnsi="Arial" w:cs="Arial"/>
                <w:sz w:val="22"/>
                <w:szCs w:val="22"/>
              </w:rPr>
            </w:pPr>
            <w:r w:rsidRPr="00FB68EA">
              <w:rPr>
                <w:rFonts w:ascii="Arial" w:hAnsi="Arial" w:cs="Arial"/>
                <w:sz w:val="22"/>
                <w:szCs w:val="22"/>
              </w:rPr>
              <w:t>(22,332)</w:t>
            </w:r>
          </w:p>
        </w:tc>
      </w:tr>
      <w:tr w:rsidR="00D710CE" w:rsidRPr="00FB68EA" w14:paraId="7F57A497" w14:textId="77777777" w:rsidTr="00B01837">
        <w:trPr>
          <w:trHeight w:val="198"/>
        </w:trPr>
        <w:tc>
          <w:tcPr>
            <w:tcW w:w="5850" w:type="dxa"/>
            <w:vAlign w:val="bottom"/>
            <w:hideMark/>
          </w:tcPr>
          <w:p w14:paraId="7F017CE3"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Net assets</w:t>
            </w:r>
          </w:p>
        </w:tc>
        <w:tc>
          <w:tcPr>
            <w:tcW w:w="1626" w:type="dxa"/>
          </w:tcPr>
          <w:p w14:paraId="7720FFF5" w14:textId="5A0413FF" w:rsidR="00D710CE" w:rsidRPr="00FB68EA" w:rsidRDefault="00D710CE" w:rsidP="00FB68EA">
            <w:pPr>
              <w:tabs>
                <w:tab w:val="decimal" w:pos="1155"/>
              </w:tabs>
              <w:jc w:val="thaiDistribute"/>
              <w:rPr>
                <w:rFonts w:ascii="Arial" w:hAnsi="Arial" w:cs="Arial"/>
                <w:sz w:val="22"/>
                <w:szCs w:val="22"/>
                <w:cs/>
              </w:rPr>
            </w:pPr>
            <w:r w:rsidRPr="00FB68EA">
              <w:rPr>
                <w:rFonts w:ascii="Arial" w:hAnsi="Arial" w:cs="Arial"/>
                <w:sz w:val="22"/>
                <w:szCs w:val="22"/>
              </w:rPr>
              <w:t>3,494</w:t>
            </w:r>
          </w:p>
        </w:tc>
        <w:tc>
          <w:tcPr>
            <w:tcW w:w="1627" w:type="dxa"/>
            <w:vAlign w:val="bottom"/>
            <w:hideMark/>
          </w:tcPr>
          <w:p w14:paraId="48083EA2" w14:textId="3A93DB94" w:rsidR="00D710CE" w:rsidRPr="00FB68EA" w:rsidRDefault="00D710CE" w:rsidP="00FB68EA">
            <w:pPr>
              <w:tabs>
                <w:tab w:val="decimal" w:pos="1155"/>
              </w:tabs>
              <w:jc w:val="thaiDistribute"/>
              <w:rPr>
                <w:rFonts w:ascii="Arial" w:hAnsi="Arial" w:cs="Arial"/>
                <w:sz w:val="22"/>
                <w:szCs w:val="22"/>
              </w:rPr>
            </w:pPr>
            <w:r w:rsidRPr="00FB68EA">
              <w:rPr>
                <w:rFonts w:ascii="Arial" w:hAnsi="Arial" w:cs="Arial"/>
                <w:sz w:val="22"/>
                <w:szCs w:val="22"/>
              </w:rPr>
              <w:t>1,998</w:t>
            </w:r>
          </w:p>
        </w:tc>
      </w:tr>
      <w:tr w:rsidR="00D710CE" w:rsidRPr="00FB68EA" w14:paraId="4489E1A7" w14:textId="77777777" w:rsidTr="005777C9">
        <w:tc>
          <w:tcPr>
            <w:tcW w:w="5850" w:type="dxa"/>
            <w:vAlign w:val="bottom"/>
            <w:hideMark/>
          </w:tcPr>
          <w:p w14:paraId="60522998"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Shareholding percentage (%)</w:t>
            </w:r>
          </w:p>
        </w:tc>
        <w:tc>
          <w:tcPr>
            <w:tcW w:w="1626" w:type="dxa"/>
            <w:vAlign w:val="bottom"/>
          </w:tcPr>
          <w:p w14:paraId="4B12860F" w14:textId="69800676" w:rsidR="00D710CE" w:rsidRPr="00FB68EA" w:rsidRDefault="00D710CE" w:rsidP="00FB68EA">
            <w:pPr>
              <w:pBdr>
                <w:bottom w:val="single" w:sz="4" w:space="1" w:color="auto"/>
              </w:pBdr>
              <w:tabs>
                <w:tab w:val="decimal" w:pos="1155"/>
              </w:tabs>
              <w:jc w:val="thaiDistribute"/>
              <w:rPr>
                <w:rFonts w:ascii="Arial" w:hAnsi="Arial" w:cs="Arial"/>
                <w:sz w:val="22"/>
                <w:szCs w:val="22"/>
                <w:cs/>
              </w:rPr>
            </w:pPr>
            <w:r w:rsidRPr="00FB68EA">
              <w:rPr>
                <w:rFonts w:ascii="Arial" w:hAnsi="Arial" w:cs="Arial"/>
                <w:sz w:val="22"/>
                <w:szCs w:val="22"/>
              </w:rPr>
              <w:t>40</w:t>
            </w:r>
          </w:p>
        </w:tc>
        <w:tc>
          <w:tcPr>
            <w:tcW w:w="1627" w:type="dxa"/>
            <w:vAlign w:val="bottom"/>
            <w:hideMark/>
          </w:tcPr>
          <w:p w14:paraId="20ADBF20" w14:textId="3457795F" w:rsidR="00D710CE" w:rsidRPr="00FB68EA" w:rsidRDefault="00D710CE" w:rsidP="00FB68EA">
            <w:pPr>
              <w:pBdr>
                <w:bottom w:val="single" w:sz="4" w:space="1" w:color="auto"/>
              </w:pBdr>
              <w:tabs>
                <w:tab w:val="decimal" w:pos="1155"/>
              </w:tabs>
              <w:jc w:val="thaiDistribute"/>
              <w:rPr>
                <w:rFonts w:ascii="Arial" w:hAnsi="Arial" w:cs="Arial"/>
                <w:sz w:val="22"/>
                <w:szCs w:val="22"/>
              </w:rPr>
            </w:pPr>
            <w:r w:rsidRPr="00FB68EA">
              <w:rPr>
                <w:rFonts w:ascii="Arial" w:hAnsi="Arial" w:cs="Arial"/>
                <w:sz w:val="22"/>
                <w:szCs w:val="22"/>
              </w:rPr>
              <w:t>40</w:t>
            </w:r>
          </w:p>
        </w:tc>
      </w:tr>
      <w:tr w:rsidR="00D710CE" w:rsidRPr="00FB68EA" w14:paraId="275C2F95" w14:textId="77777777" w:rsidTr="00B01837">
        <w:tc>
          <w:tcPr>
            <w:tcW w:w="5850" w:type="dxa"/>
            <w:vAlign w:val="bottom"/>
            <w:hideMark/>
          </w:tcPr>
          <w:p w14:paraId="78A291E4"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Carrying amount of an associate under equity method</w:t>
            </w:r>
          </w:p>
        </w:tc>
        <w:tc>
          <w:tcPr>
            <w:tcW w:w="1626" w:type="dxa"/>
          </w:tcPr>
          <w:p w14:paraId="0FC3C9F2" w14:textId="6F84BB20" w:rsidR="00D710CE" w:rsidRPr="00FB68EA" w:rsidRDefault="00D710CE" w:rsidP="00FB68EA">
            <w:pPr>
              <w:pBdr>
                <w:bottom w:val="double" w:sz="4" w:space="1" w:color="auto"/>
              </w:pBdr>
              <w:tabs>
                <w:tab w:val="decimal" w:pos="1155"/>
              </w:tabs>
              <w:jc w:val="thaiDistribute"/>
              <w:rPr>
                <w:rFonts w:ascii="Arial" w:hAnsi="Arial" w:cs="Arial"/>
                <w:sz w:val="22"/>
                <w:szCs w:val="22"/>
                <w:cs/>
              </w:rPr>
            </w:pPr>
            <w:r w:rsidRPr="00FB68EA">
              <w:rPr>
                <w:rFonts w:ascii="Arial" w:hAnsi="Arial" w:cs="Arial"/>
                <w:sz w:val="22"/>
                <w:szCs w:val="22"/>
              </w:rPr>
              <w:t>1,398</w:t>
            </w:r>
          </w:p>
        </w:tc>
        <w:tc>
          <w:tcPr>
            <w:tcW w:w="1627" w:type="dxa"/>
            <w:vAlign w:val="bottom"/>
            <w:hideMark/>
          </w:tcPr>
          <w:p w14:paraId="652714F7" w14:textId="6BE7FC7F" w:rsidR="00D710CE" w:rsidRPr="00FB68EA" w:rsidRDefault="00D710CE" w:rsidP="00FB68EA">
            <w:pPr>
              <w:pBdr>
                <w:bottom w:val="double" w:sz="4" w:space="1" w:color="auto"/>
              </w:pBdr>
              <w:tabs>
                <w:tab w:val="decimal" w:pos="1155"/>
              </w:tabs>
              <w:jc w:val="thaiDistribute"/>
              <w:rPr>
                <w:rFonts w:ascii="Arial" w:hAnsi="Arial" w:cs="Arial"/>
                <w:sz w:val="22"/>
                <w:szCs w:val="22"/>
              </w:rPr>
            </w:pPr>
            <w:r w:rsidRPr="00FB68EA">
              <w:rPr>
                <w:rFonts w:ascii="Arial" w:hAnsi="Arial" w:cs="Arial"/>
                <w:sz w:val="22"/>
                <w:szCs w:val="22"/>
              </w:rPr>
              <w:t>799</w:t>
            </w:r>
          </w:p>
        </w:tc>
      </w:tr>
    </w:tbl>
    <w:p w14:paraId="6E1625A9" w14:textId="54468892" w:rsidR="0011120A" w:rsidRPr="00C63260" w:rsidRDefault="00AD6B0C" w:rsidP="00807803">
      <w:pPr>
        <w:spacing w:before="240" w:after="120"/>
        <w:ind w:left="547"/>
        <w:rPr>
          <w:rFonts w:ascii="Arial" w:hAnsi="Arial" w:cs="Arial"/>
          <w:sz w:val="22"/>
          <w:szCs w:val="22"/>
        </w:rPr>
      </w:pPr>
      <w:proofErr w:type="spellStart"/>
      <w:r w:rsidRPr="00C63260">
        <w:rPr>
          <w:rFonts w:ascii="Arial" w:hAnsi="Arial" w:cs="Arial"/>
          <w:sz w:val="22"/>
          <w:szCs w:val="22"/>
        </w:rPr>
        <w:t>Summarisation</w:t>
      </w:r>
      <w:proofErr w:type="spellEnd"/>
      <w:r w:rsidRPr="00C63260">
        <w:rPr>
          <w:rFonts w:ascii="Arial" w:hAnsi="Arial" w:cs="Arial"/>
          <w:sz w:val="22"/>
          <w:szCs w:val="22"/>
        </w:rPr>
        <w:t xml:space="preserve"> of income statement</w:t>
      </w:r>
    </w:p>
    <w:p w14:paraId="62AFA593" w14:textId="77777777" w:rsidR="0011120A" w:rsidRPr="00FB68EA" w:rsidRDefault="0011120A" w:rsidP="0011120A">
      <w:pPr>
        <w:tabs>
          <w:tab w:val="right" w:pos="7280"/>
          <w:tab w:val="right" w:pos="8540"/>
        </w:tabs>
        <w:spacing w:after="120"/>
        <w:ind w:left="547" w:right="-7" w:hanging="547"/>
        <w:jc w:val="right"/>
        <w:rPr>
          <w:rFonts w:ascii="Arial" w:hAnsi="Arial" w:cs="Arial"/>
          <w:sz w:val="22"/>
          <w:szCs w:val="22"/>
        </w:rPr>
      </w:pPr>
      <w:r w:rsidRPr="00FB68E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603D3F" w:rsidRPr="00FB68EA" w14:paraId="5FF2DADA" w14:textId="77777777" w:rsidTr="00603D3F">
        <w:tc>
          <w:tcPr>
            <w:tcW w:w="5850" w:type="dxa"/>
            <w:tcBorders>
              <w:top w:val="nil"/>
              <w:left w:val="nil"/>
              <w:right w:val="nil"/>
            </w:tcBorders>
            <w:vAlign w:val="bottom"/>
          </w:tcPr>
          <w:p w14:paraId="01B64EBB" w14:textId="77777777" w:rsidR="00603D3F" w:rsidRPr="00FB68EA" w:rsidRDefault="00603D3F" w:rsidP="00FB68EA">
            <w:pPr>
              <w:ind w:left="243" w:hanging="243"/>
              <w:jc w:val="center"/>
              <w:rPr>
                <w:rFonts w:ascii="Arial" w:hAnsi="Arial"/>
                <w:sz w:val="22"/>
                <w:szCs w:val="22"/>
                <w:cs/>
              </w:rPr>
            </w:pPr>
          </w:p>
        </w:tc>
        <w:tc>
          <w:tcPr>
            <w:tcW w:w="3240" w:type="dxa"/>
            <w:gridSpan w:val="2"/>
            <w:tcBorders>
              <w:top w:val="nil"/>
              <w:left w:val="nil"/>
              <w:right w:val="nil"/>
            </w:tcBorders>
          </w:tcPr>
          <w:p w14:paraId="244E03C1" w14:textId="02EAC9DE" w:rsidR="00603D3F" w:rsidRPr="00FB68EA" w:rsidRDefault="00603D3F" w:rsidP="00FB68EA">
            <w:pPr>
              <w:pBdr>
                <w:bottom w:val="single" w:sz="4" w:space="1" w:color="auto"/>
              </w:pBdr>
              <w:tabs>
                <w:tab w:val="right" w:pos="7200"/>
                <w:tab w:val="right" w:pos="8540"/>
              </w:tabs>
              <w:jc w:val="center"/>
              <w:rPr>
                <w:rFonts w:ascii="Arial" w:hAnsi="Arial" w:cs="Arial"/>
                <w:sz w:val="22"/>
                <w:szCs w:val="22"/>
              </w:rPr>
            </w:pPr>
            <w:proofErr w:type="spellStart"/>
            <w:r w:rsidRPr="00FB68EA">
              <w:rPr>
                <w:rFonts w:ascii="Arial" w:hAnsi="Arial" w:cs="Arial"/>
                <w:sz w:val="22"/>
                <w:szCs w:val="22"/>
              </w:rPr>
              <w:t>Euroasia</w:t>
            </w:r>
            <w:proofErr w:type="spellEnd"/>
            <w:r w:rsidRPr="00FB68EA">
              <w:rPr>
                <w:rFonts w:ascii="Arial" w:hAnsi="Arial" w:cs="Arial"/>
                <w:sz w:val="22"/>
                <w:szCs w:val="22"/>
              </w:rPr>
              <w:t xml:space="preserve"> Total Logistics (Vietnam) Company Limited</w:t>
            </w:r>
          </w:p>
        </w:tc>
      </w:tr>
      <w:tr w:rsidR="00603D3F" w:rsidRPr="00FB68EA" w14:paraId="56C25B40" w14:textId="77777777" w:rsidTr="00603D3F">
        <w:tc>
          <w:tcPr>
            <w:tcW w:w="5850" w:type="dxa"/>
            <w:tcBorders>
              <w:top w:val="nil"/>
              <w:left w:val="nil"/>
              <w:right w:val="nil"/>
            </w:tcBorders>
            <w:vAlign w:val="bottom"/>
          </w:tcPr>
          <w:p w14:paraId="19024320" w14:textId="77777777" w:rsidR="00603D3F" w:rsidRPr="00FB68EA" w:rsidRDefault="00603D3F" w:rsidP="00FB68EA">
            <w:pPr>
              <w:ind w:left="243" w:hanging="243"/>
              <w:jc w:val="center"/>
              <w:rPr>
                <w:rFonts w:ascii="Arial" w:hAnsi="Arial"/>
                <w:sz w:val="22"/>
                <w:szCs w:val="22"/>
                <w:cs/>
              </w:rPr>
            </w:pPr>
          </w:p>
        </w:tc>
        <w:tc>
          <w:tcPr>
            <w:tcW w:w="3240" w:type="dxa"/>
            <w:gridSpan w:val="2"/>
            <w:tcBorders>
              <w:top w:val="nil"/>
              <w:left w:val="nil"/>
              <w:right w:val="nil"/>
            </w:tcBorders>
          </w:tcPr>
          <w:p w14:paraId="06D5E517" w14:textId="2752F7CA" w:rsidR="00603D3F" w:rsidRPr="00FB68EA" w:rsidRDefault="00603D3F" w:rsidP="00FB68EA">
            <w:pPr>
              <w:pBdr>
                <w:bottom w:val="single" w:sz="4" w:space="1" w:color="auto"/>
              </w:pBdr>
              <w:tabs>
                <w:tab w:val="right" w:pos="7200"/>
                <w:tab w:val="right" w:pos="8540"/>
              </w:tabs>
              <w:jc w:val="center"/>
              <w:rPr>
                <w:rFonts w:ascii="Arial" w:hAnsi="Arial" w:cs="Arial"/>
                <w:sz w:val="22"/>
                <w:szCs w:val="22"/>
              </w:rPr>
            </w:pPr>
            <w:r w:rsidRPr="00FB68EA">
              <w:rPr>
                <w:rFonts w:ascii="Arial" w:hAnsi="Arial" w:cs="Arial"/>
                <w:sz w:val="22"/>
                <w:szCs w:val="22"/>
              </w:rPr>
              <w:t>For the year ended 31 December</w:t>
            </w:r>
          </w:p>
        </w:tc>
      </w:tr>
      <w:tr w:rsidR="00603D3F" w:rsidRPr="00FB68EA" w14:paraId="74A9386B" w14:textId="77777777" w:rsidTr="00603D3F">
        <w:tc>
          <w:tcPr>
            <w:tcW w:w="5850" w:type="dxa"/>
            <w:tcBorders>
              <w:top w:val="nil"/>
              <w:left w:val="nil"/>
              <w:right w:val="nil"/>
            </w:tcBorders>
            <w:vAlign w:val="bottom"/>
          </w:tcPr>
          <w:p w14:paraId="38B6D6A0" w14:textId="77777777" w:rsidR="00603D3F" w:rsidRPr="00FB68EA" w:rsidRDefault="00603D3F" w:rsidP="00FB68EA">
            <w:pPr>
              <w:ind w:left="243" w:hanging="243"/>
              <w:jc w:val="center"/>
              <w:rPr>
                <w:rFonts w:ascii="Arial" w:hAnsi="Arial"/>
                <w:sz w:val="22"/>
                <w:szCs w:val="22"/>
                <w:cs/>
              </w:rPr>
            </w:pPr>
          </w:p>
        </w:tc>
        <w:tc>
          <w:tcPr>
            <w:tcW w:w="1620" w:type="dxa"/>
            <w:tcBorders>
              <w:top w:val="nil"/>
              <w:left w:val="nil"/>
              <w:right w:val="nil"/>
            </w:tcBorders>
          </w:tcPr>
          <w:p w14:paraId="59547830" w14:textId="316B720A" w:rsidR="00603D3F" w:rsidRPr="00FB68EA" w:rsidRDefault="005777C9" w:rsidP="00FB68EA">
            <w:pPr>
              <w:pBdr>
                <w:bottom w:val="single" w:sz="4" w:space="1" w:color="auto"/>
              </w:pBdr>
              <w:tabs>
                <w:tab w:val="right" w:pos="7200"/>
                <w:tab w:val="right" w:pos="8540"/>
              </w:tabs>
              <w:ind w:hanging="15"/>
              <w:jc w:val="center"/>
              <w:rPr>
                <w:rFonts w:ascii="Arial" w:hAnsi="Arial" w:cs="Arial"/>
                <w:sz w:val="22"/>
                <w:szCs w:val="22"/>
              </w:rPr>
            </w:pPr>
            <w:r w:rsidRPr="00FB68EA">
              <w:rPr>
                <w:rFonts w:ascii="Arial" w:hAnsi="Arial" w:cs="Arial"/>
                <w:sz w:val="22"/>
                <w:szCs w:val="22"/>
              </w:rPr>
              <w:t>2022</w:t>
            </w:r>
          </w:p>
        </w:tc>
        <w:tc>
          <w:tcPr>
            <w:tcW w:w="1620" w:type="dxa"/>
            <w:tcBorders>
              <w:top w:val="nil"/>
              <w:left w:val="nil"/>
              <w:right w:val="nil"/>
            </w:tcBorders>
          </w:tcPr>
          <w:p w14:paraId="1893AEE5" w14:textId="03FFD672" w:rsidR="00603D3F" w:rsidRPr="00FB68EA" w:rsidRDefault="005777C9" w:rsidP="00FB68EA">
            <w:pPr>
              <w:pBdr>
                <w:bottom w:val="single" w:sz="4" w:space="1" w:color="auto"/>
              </w:pBdr>
              <w:tabs>
                <w:tab w:val="right" w:pos="7200"/>
                <w:tab w:val="right" w:pos="8540"/>
              </w:tabs>
              <w:jc w:val="center"/>
              <w:rPr>
                <w:rFonts w:ascii="Arial" w:hAnsi="Arial" w:cs="Arial"/>
                <w:sz w:val="22"/>
                <w:szCs w:val="22"/>
              </w:rPr>
            </w:pPr>
            <w:r w:rsidRPr="00FB68EA">
              <w:rPr>
                <w:rFonts w:ascii="Arial" w:hAnsi="Arial" w:cs="Arial"/>
                <w:sz w:val="22"/>
                <w:szCs w:val="22"/>
              </w:rPr>
              <w:t>2021</w:t>
            </w:r>
          </w:p>
        </w:tc>
      </w:tr>
      <w:tr w:rsidR="00D710CE" w:rsidRPr="00FB68EA" w14:paraId="611EC43B" w14:textId="77777777" w:rsidTr="00603D3F">
        <w:tc>
          <w:tcPr>
            <w:tcW w:w="5850" w:type="dxa"/>
            <w:tcBorders>
              <w:top w:val="nil"/>
              <w:left w:val="nil"/>
              <w:right w:val="nil"/>
            </w:tcBorders>
            <w:vAlign w:val="bottom"/>
          </w:tcPr>
          <w:p w14:paraId="1AE647AD" w14:textId="77777777" w:rsidR="00D710CE" w:rsidRPr="00FB68EA" w:rsidRDefault="00D710CE" w:rsidP="00FB68EA">
            <w:pPr>
              <w:ind w:left="243" w:hanging="243"/>
              <w:rPr>
                <w:rFonts w:ascii="Arial" w:hAnsi="Arial"/>
                <w:sz w:val="22"/>
                <w:szCs w:val="22"/>
                <w:cs/>
              </w:rPr>
            </w:pPr>
            <w:r w:rsidRPr="00FB68EA">
              <w:rPr>
                <w:rFonts w:ascii="Arial" w:hAnsi="Arial" w:cs="Arial"/>
                <w:sz w:val="22"/>
                <w:szCs w:val="22"/>
              </w:rPr>
              <w:t xml:space="preserve">Income </w:t>
            </w:r>
          </w:p>
        </w:tc>
        <w:tc>
          <w:tcPr>
            <w:tcW w:w="1620" w:type="dxa"/>
            <w:tcBorders>
              <w:top w:val="nil"/>
              <w:left w:val="nil"/>
              <w:right w:val="nil"/>
            </w:tcBorders>
          </w:tcPr>
          <w:p w14:paraId="0F58736B" w14:textId="20F0E2E4" w:rsidR="00D710CE" w:rsidRPr="00FB68EA" w:rsidRDefault="00D710CE" w:rsidP="00FB68EA">
            <w:pPr>
              <w:tabs>
                <w:tab w:val="decimal" w:pos="1155"/>
              </w:tabs>
              <w:rPr>
                <w:rFonts w:ascii="Arial" w:hAnsi="Arial" w:cs="Arial"/>
                <w:sz w:val="22"/>
                <w:szCs w:val="22"/>
              </w:rPr>
            </w:pPr>
            <w:r w:rsidRPr="00FB68EA">
              <w:rPr>
                <w:rFonts w:ascii="Arial" w:hAnsi="Arial" w:cs="Arial"/>
                <w:sz w:val="22"/>
                <w:szCs w:val="22"/>
              </w:rPr>
              <w:t>84,902</w:t>
            </w:r>
          </w:p>
        </w:tc>
        <w:tc>
          <w:tcPr>
            <w:tcW w:w="1620" w:type="dxa"/>
            <w:tcBorders>
              <w:top w:val="nil"/>
              <w:left w:val="nil"/>
              <w:right w:val="nil"/>
            </w:tcBorders>
          </w:tcPr>
          <w:p w14:paraId="4F5092DB" w14:textId="629A015F" w:rsidR="00D710CE" w:rsidRPr="00FB68EA" w:rsidRDefault="00D710CE" w:rsidP="00FB68EA">
            <w:pPr>
              <w:tabs>
                <w:tab w:val="decimal" w:pos="1155"/>
              </w:tabs>
              <w:jc w:val="thaiDistribute"/>
              <w:rPr>
                <w:rFonts w:ascii="Arial" w:hAnsi="Arial" w:cs="Arial"/>
                <w:sz w:val="22"/>
                <w:szCs w:val="22"/>
              </w:rPr>
            </w:pPr>
            <w:r w:rsidRPr="00FB68EA">
              <w:rPr>
                <w:rFonts w:ascii="Arial" w:hAnsi="Arial" w:cs="Arial"/>
                <w:sz w:val="22"/>
                <w:szCs w:val="22"/>
              </w:rPr>
              <w:t>78,544</w:t>
            </w:r>
          </w:p>
        </w:tc>
      </w:tr>
      <w:tr w:rsidR="00D710CE" w:rsidRPr="00FB68EA" w14:paraId="558BE3E7" w14:textId="77777777" w:rsidTr="00603D3F">
        <w:tc>
          <w:tcPr>
            <w:tcW w:w="5850" w:type="dxa"/>
            <w:tcBorders>
              <w:top w:val="nil"/>
              <w:left w:val="nil"/>
              <w:bottom w:val="nil"/>
              <w:right w:val="nil"/>
            </w:tcBorders>
            <w:vAlign w:val="bottom"/>
          </w:tcPr>
          <w:p w14:paraId="745B021E" w14:textId="7E5B4D66" w:rsidR="00D710CE" w:rsidRPr="00FB68EA" w:rsidRDefault="00D710CE" w:rsidP="00FB68EA">
            <w:pPr>
              <w:ind w:left="243" w:hanging="243"/>
              <w:rPr>
                <w:rFonts w:ascii="Arial" w:hAnsi="Arial"/>
                <w:sz w:val="22"/>
                <w:szCs w:val="22"/>
                <w:cs/>
              </w:rPr>
            </w:pPr>
            <w:r w:rsidRPr="00FB68EA">
              <w:rPr>
                <w:rFonts w:ascii="Arial" w:hAnsi="Arial" w:cs="Arial"/>
                <w:sz w:val="22"/>
                <w:szCs w:val="22"/>
              </w:rPr>
              <w:t xml:space="preserve">Profit </w:t>
            </w:r>
          </w:p>
        </w:tc>
        <w:tc>
          <w:tcPr>
            <w:tcW w:w="1620" w:type="dxa"/>
            <w:tcBorders>
              <w:left w:val="nil"/>
              <w:right w:val="nil"/>
            </w:tcBorders>
          </w:tcPr>
          <w:p w14:paraId="626D2E4F" w14:textId="543D10BB" w:rsidR="00D710CE" w:rsidRPr="00FB68EA" w:rsidRDefault="00D710CE" w:rsidP="00FB68EA">
            <w:pPr>
              <w:tabs>
                <w:tab w:val="decimal" w:pos="1155"/>
              </w:tabs>
              <w:rPr>
                <w:rFonts w:ascii="Arial" w:hAnsi="Arial" w:cs="Arial"/>
                <w:sz w:val="22"/>
                <w:szCs w:val="22"/>
              </w:rPr>
            </w:pPr>
            <w:r w:rsidRPr="00FB68EA">
              <w:rPr>
                <w:rFonts w:ascii="Arial" w:hAnsi="Arial" w:cs="Arial"/>
                <w:sz w:val="22"/>
                <w:szCs w:val="22"/>
              </w:rPr>
              <w:t>1,545</w:t>
            </w:r>
          </w:p>
        </w:tc>
        <w:tc>
          <w:tcPr>
            <w:tcW w:w="1620" w:type="dxa"/>
            <w:tcBorders>
              <w:left w:val="nil"/>
              <w:right w:val="nil"/>
            </w:tcBorders>
          </w:tcPr>
          <w:p w14:paraId="11967ED1" w14:textId="55B7B70C" w:rsidR="00D710CE" w:rsidRPr="00FB68EA" w:rsidRDefault="00D710CE" w:rsidP="00FB68EA">
            <w:pPr>
              <w:tabs>
                <w:tab w:val="decimal" w:pos="1155"/>
              </w:tabs>
              <w:jc w:val="thaiDistribute"/>
              <w:rPr>
                <w:rFonts w:ascii="Arial" w:hAnsi="Arial" w:cs="Arial"/>
                <w:sz w:val="22"/>
                <w:szCs w:val="22"/>
              </w:rPr>
            </w:pPr>
            <w:r w:rsidRPr="00FB68EA">
              <w:rPr>
                <w:rFonts w:ascii="Arial" w:hAnsi="Arial" w:cs="Arial"/>
                <w:sz w:val="22"/>
                <w:szCs w:val="22"/>
              </w:rPr>
              <w:t>1,640</w:t>
            </w:r>
          </w:p>
        </w:tc>
      </w:tr>
      <w:tr w:rsidR="00D710CE" w:rsidRPr="00FB68EA" w14:paraId="761EE872" w14:textId="77777777" w:rsidTr="00603D3F">
        <w:tc>
          <w:tcPr>
            <w:tcW w:w="5850" w:type="dxa"/>
            <w:tcBorders>
              <w:top w:val="nil"/>
              <w:left w:val="nil"/>
              <w:right w:val="nil"/>
            </w:tcBorders>
            <w:vAlign w:val="bottom"/>
          </w:tcPr>
          <w:p w14:paraId="72B2F5CC" w14:textId="77777777" w:rsidR="00D710CE" w:rsidRPr="00FB68EA" w:rsidRDefault="00D710CE" w:rsidP="00FB68EA">
            <w:pPr>
              <w:ind w:left="243" w:hanging="243"/>
              <w:rPr>
                <w:rFonts w:ascii="Arial" w:hAnsi="Arial" w:cs="Arial"/>
                <w:sz w:val="22"/>
                <w:szCs w:val="22"/>
              </w:rPr>
            </w:pPr>
            <w:r w:rsidRPr="00FB68EA">
              <w:rPr>
                <w:rFonts w:ascii="Arial" w:hAnsi="Arial" w:cs="Arial"/>
                <w:sz w:val="22"/>
                <w:szCs w:val="22"/>
              </w:rPr>
              <w:t>Shareholding percentage (%)</w:t>
            </w:r>
          </w:p>
        </w:tc>
        <w:tc>
          <w:tcPr>
            <w:tcW w:w="1620" w:type="dxa"/>
            <w:tcBorders>
              <w:left w:val="nil"/>
              <w:right w:val="nil"/>
            </w:tcBorders>
          </w:tcPr>
          <w:p w14:paraId="568C8DFE" w14:textId="45B7AFD9" w:rsidR="00D710CE" w:rsidRPr="00FB68EA" w:rsidRDefault="00D710CE" w:rsidP="00FB68EA">
            <w:pPr>
              <w:pBdr>
                <w:bottom w:val="single" w:sz="4" w:space="1" w:color="auto"/>
              </w:pBdr>
              <w:tabs>
                <w:tab w:val="decimal" w:pos="1155"/>
              </w:tabs>
              <w:rPr>
                <w:rFonts w:ascii="Arial" w:hAnsi="Arial" w:cs="Arial"/>
                <w:sz w:val="22"/>
                <w:szCs w:val="22"/>
              </w:rPr>
            </w:pPr>
            <w:r w:rsidRPr="00FB68EA">
              <w:rPr>
                <w:rFonts w:ascii="Arial" w:hAnsi="Arial" w:cs="Arial"/>
                <w:sz w:val="22"/>
                <w:szCs w:val="22"/>
              </w:rPr>
              <w:t>40</w:t>
            </w:r>
          </w:p>
        </w:tc>
        <w:tc>
          <w:tcPr>
            <w:tcW w:w="1620" w:type="dxa"/>
            <w:tcBorders>
              <w:left w:val="nil"/>
              <w:right w:val="nil"/>
            </w:tcBorders>
          </w:tcPr>
          <w:p w14:paraId="69301EEA" w14:textId="169AB9BA" w:rsidR="00D710CE" w:rsidRPr="00FB68EA" w:rsidRDefault="00D710CE" w:rsidP="00FB68EA">
            <w:pPr>
              <w:pBdr>
                <w:bottom w:val="single" w:sz="4" w:space="1" w:color="auto"/>
              </w:pBdr>
              <w:tabs>
                <w:tab w:val="decimal" w:pos="1155"/>
              </w:tabs>
              <w:jc w:val="thaiDistribute"/>
              <w:rPr>
                <w:rFonts w:ascii="Arial" w:hAnsi="Arial" w:cs="Arial"/>
                <w:sz w:val="22"/>
                <w:szCs w:val="22"/>
              </w:rPr>
            </w:pPr>
            <w:r w:rsidRPr="00FB68EA">
              <w:rPr>
                <w:rFonts w:ascii="Arial" w:hAnsi="Arial" w:cs="Arial"/>
                <w:sz w:val="22"/>
                <w:szCs w:val="22"/>
              </w:rPr>
              <w:t>40</w:t>
            </w:r>
          </w:p>
        </w:tc>
      </w:tr>
      <w:tr w:rsidR="00D710CE" w:rsidRPr="00FB68EA" w14:paraId="1F36ECDC" w14:textId="77777777" w:rsidTr="0082321D">
        <w:tc>
          <w:tcPr>
            <w:tcW w:w="5850" w:type="dxa"/>
            <w:tcBorders>
              <w:top w:val="nil"/>
              <w:left w:val="nil"/>
              <w:right w:val="nil"/>
            </w:tcBorders>
            <w:vAlign w:val="bottom"/>
          </w:tcPr>
          <w:p w14:paraId="150E84B8" w14:textId="0FB54602" w:rsidR="00D710CE" w:rsidRPr="00FB68EA" w:rsidRDefault="00D710CE" w:rsidP="00FB68EA">
            <w:pPr>
              <w:ind w:left="243" w:hanging="243"/>
              <w:rPr>
                <w:rFonts w:ascii="Arial" w:hAnsi="Arial" w:cs="Arial"/>
                <w:sz w:val="22"/>
                <w:szCs w:val="22"/>
              </w:rPr>
            </w:pPr>
            <w:r w:rsidRPr="00FB68EA">
              <w:rPr>
                <w:rFonts w:ascii="Arial" w:hAnsi="Arial" w:cs="Arial"/>
                <w:sz w:val="22"/>
                <w:szCs w:val="22"/>
              </w:rPr>
              <w:t>Share of profit from investment in associate during                the year</w:t>
            </w:r>
          </w:p>
        </w:tc>
        <w:tc>
          <w:tcPr>
            <w:tcW w:w="1620" w:type="dxa"/>
            <w:tcBorders>
              <w:left w:val="nil"/>
              <w:right w:val="nil"/>
            </w:tcBorders>
            <w:vAlign w:val="bottom"/>
          </w:tcPr>
          <w:p w14:paraId="6906458E" w14:textId="5F94AAAB" w:rsidR="00D710CE" w:rsidRPr="00FB68EA" w:rsidRDefault="00D710CE" w:rsidP="00FB68EA">
            <w:pPr>
              <w:pBdr>
                <w:bottom w:val="double" w:sz="4" w:space="1" w:color="auto"/>
              </w:pBdr>
              <w:tabs>
                <w:tab w:val="decimal" w:pos="1155"/>
              </w:tabs>
              <w:rPr>
                <w:rFonts w:ascii="Arial" w:hAnsi="Arial" w:cs="Arial"/>
                <w:sz w:val="22"/>
                <w:szCs w:val="22"/>
              </w:rPr>
            </w:pPr>
            <w:r w:rsidRPr="00FB68EA">
              <w:rPr>
                <w:rFonts w:ascii="Arial" w:hAnsi="Arial" w:cs="Arial"/>
                <w:sz w:val="22"/>
                <w:szCs w:val="22"/>
              </w:rPr>
              <w:t>618</w:t>
            </w:r>
          </w:p>
        </w:tc>
        <w:tc>
          <w:tcPr>
            <w:tcW w:w="1620" w:type="dxa"/>
            <w:tcBorders>
              <w:left w:val="nil"/>
              <w:right w:val="nil"/>
            </w:tcBorders>
            <w:vAlign w:val="bottom"/>
          </w:tcPr>
          <w:p w14:paraId="30A75A10" w14:textId="28EFB572" w:rsidR="00D710CE" w:rsidRPr="00FB68EA" w:rsidRDefault="00D710CE" w:rsidP="00FB68EA">
            <w:pPr>
              <w:pBdr>
                <w:bottom w:val="double" w:sz="4" w:space="1" w:color="auto"/>
              </w:pBdr>
              <w:tabs>
                <w:tab w:val="decimal" w:pos="1155"/>
              </w:tabs>
              <w:rPr>
                <w:rFonts w:ascii="Arial" w:hAnsi="Arial" w:cs="Arial"/>
                <w:sz w:val="22"/>
                <w:szCs w:val="22"/>
              </w:rPr>
            </w:pPr>
            <w:r w:rsidRPr="00FB68EA">
              <w:rPr>
                <w:rFonts w:ascii="Arial" w:hAnsi="Arial" w:cs="Arial"/>
                <w:sz w:val="22"/>
                <w:szCs w:val="22"/>
              </w:rPr>
              <w:t>656</w:t>
            </w:r>
          </w:p>
        </w:tc>
      </w:tr>
    </w:tbl>
    <w:p w14:paraId="15028483" w14:textId="77777777" w:rsidR="00144EE7" w:rsidRPr="00C63260" w:rsidRDefault="00144EE7" w:rsidP="00B91AF1">
      <w:pPr>
        <w:tabs>
          <w:tab w:val="left" w:pos="2160"/>
          <w:tab w:val="center" w:pos="6840"/>
          <w:tab w:val="center" w:pos="8280"/>
        </w:tabs>
        <w:spacing w:before="240" w:after="120" w:line="360" w:lineRule="exact"/>
        <w:ind w:right="-43"/>
        <w:jc w:val="thaiDistribute"/>
        <w:rPr>
          <w:rFonts w:ascii="Arial" w:hAnsi="Arial" w:cs="Arial"/>
          <w:b/>
          <w:bCs/>
          <w:sz w:val="22"/>
          <w:szCs w:val="22"/>
        </w:rPr>
        <w:sectPr w:rsidR="00144EE7" w:rsidRPr="00C63260" w:rsidSect="00D50F1C">
          <w:headerReference w:type="even" r:id="rId7"/>
          <w:headerReference w:type="default" r:id="rId8"/>
          <w:footerReference w:type="even" r:id="rId9"/>
          <w:footerReference w:type="default" r:id="rId10"/>
          <w:headerReference w:type="first" r:id="rId11"/>
          <w:footerReference w:type="first" r:id="rId12"/>
          <w:pgSz w:w="11909" w:h="16834" w:code="9"/>
          <w:pgMar w:top="1296" w:right="1080" w:bottom="1080" w:left="1296" w:header="720" w:footer="720" w:gutter="0"/>
          <w:cols w:space="720"/>
          <w:docGrid w:linePitch="360"/>
        </w:sectPr>
      </w:pPr>
    </w:p>
    <w:p w14:paraId="1C7C6027" w14:textId="5A1650CB" w:rsidR="00473531" w:rsidRPr="00C63260" w:rsidRDefault="00EB5663" w:rsidP="00473531">
      <w:pPr>
        <w:tabs>
          <w:tab w:val="right" w:pos="7280"/>
          <w:tab w:val="right" w:pos="8540"/>
        </w:tabs>
        <w:spacing w:before="120"/>
        <w:ind w:left="547" w:right="-43" w:hanging="547"/>
        <w:rPr>
          <w:rFonts w:ascii="Angsana New" w:hAnsi="Angsana New"/>
          <w:b/>
          <w:bCs/>
          <w:sz w:val="32"/>
          <w:szCs w:val="32"/>
        </w:rPr>
      </w:pPr>
      <w:r w:rsidRPr="00C63260">
        <w:rPr>
          <w:rFonts w:ascii="Arial" w:hAnsi="Arial" w:cs="Arial"/>
          <w:b/>
          <w:bCs/>
          <w:sz w:val="22"/>
          <w:szCs w:val="22"/>
        </w:rPr>
        <w:lastRenderedPageBreak/>
        <w:t>1</w:t>
      </w:r>
      <w:r w:rsidR="00983C0E" w:rsidRPr="00C63260">
        <w:rPr>
          <w:rFonts w:ascii="Arial" w:hAnsi="Arial" w:cs="Arial"/>
          <w:b/>
          <w:bCs/>
          <w:sz w:val="22"/>
          <w:szCs w:val="22"/>
        </w:rPr>
        <w:t>2</w:t>
      </w:r>
      <w:r w:rsidR="00473531" w:rsidRPr="00C63260">
        <w:rPr>
          <w:rFonts w:ascii="Arial" w:hAnsi="Arial" w:cs="Arial"/>
          <w:b/>
          <w:bCs/>
          <w:sz w:val="22"/>
          <w:szCs w:val="22"/>
        </w:rPr>
        <w:t>.</w:t>
      </w:r>
      <w:r w:rsidR="00473531" w:rsidRPr="00C63260">
        <w:rPr>
          <w:rFonts w:ascii="Arial" w:hAnsi="Arial" w:cs="Arial"/>
          <w:b/>
          <w:bCs/>
          <w:sz w:val="22"/>
          <w:szCs w:val="22"/>
        </w:rPr>
        <w:tab/>
      </w:r>
      <w:r w:rsidR="00F77BF2" w:rsidRPr="00C63260">
        <w:rPr>
          <w:rFonts w:ascii="Arial" w:hAnsi="Arial" w:cs="Arial"/>
          <w:b/>
          <w:bCs/>
          <w:sz w:val="22"/>
          <w:szCs w:val="22"/>
        </w:rPr>
        <w:t>Building improvements and equipment</w:t>
      </w:r>
    </w:p>
    <w:tbl>
      <w:tblPr>
        <w:tblW w:w="13943"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3544"/>
        <w:gridCol w:w="183"/>
        <w:gridCol w:w="1301"/>
        <w:gridCol w:w="501"/>
        <w:gridCol w:w="759"/>
        <w:gridCol w:w="1260"/>
        <w:gridCol w:w="1261"/>
        <w:gridCol w:w="1350"/>
        <w:gridCol w:w="1350"/>
        <w:gridCol w:w="1351"/>
      </w:tblGrid>
      <w:tr w:rsidR="00473531" w:rsidRPr="00C63260" w14:paraId="4BEEC1C0" w14:textId="77777777" w:rsidTr="00603D3F">
        <w:tc>
          <w:tcPr>
            <w:tcW w:w="1083" w:type="dxa"/>
            <w:tcBorders>
              <w:top w:val="nil"/>
              <w:left w:val="nil"/>
              <w:bottom w:val="nil"/>
              <w:right w:val="nil"/>
            </w:tcBorders>
          </w:tcPr>
          <w:p w14:paraId="6A818B30" w14:textId="77777777" w:rsidR="00473531" w:rsidRPr="00C63260" w:rsidRDefault="00473531" w:rsidP="00807803">
            <w:pPr>
              <w:tabs>
                <w:tab w:val="center" w:pos="8010"/>
              </w:tabs>
              <w:spacing w:line="240" w:lineRule="exact"/>
              <w:ind w:left="12" w:right="-43"/>
              <w:jc w:val="right"/>
              <w:rPr>
                <w:rFonts w:ascii="Arial" w:hAnsi="Arial" w:cs="Arial"/>
                <w:sz w:val="16"/>
                <w:szCs w:val="16"/>
                <w:cs/>
              </w:rPr>
            </w:pPr>
          </w:p>
        </w:tc>
        <w:tc>
          <w:tcPr>
            <w:tcW w:w="3727" w:type="dxa"/>
            <w:gridSpan w:val="2"/>
            <w:tcBorders>
              <w:top w:val="nil"/>
              <w:left w:val="nil"/>
              <w:bottom w:val="nil"/>
              <w:right w:val="nil"/>
            </w:tcBorders>
          </w:tcPr>
          <w:p w14:paraId="06C5942C"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1802" w:type="dxa"/>
            <w:gridSpan w:val="2"/>
            <w:tcBorders>
              <w:top w:val="nil"/>
              <w:left w:val="nil"/>
              <w:bottom w:val="nil"/>
              <w:right w:val="nil"/>
            </w:tcBorders>
          </w:tcPr>
          <w:p w14:paraId="64D20664"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7331" w:type="dxa"/>
            <w:gridSpan w:val="6"/>
            <w:tcBorders>
              <w:top w:val="nil"/>
              <w:left w:val="nil"/>
              <w:bottom w:val="nil"/>
              <w:right w:val="nil"/>
            </w:tcBorders>
          </w:tcPr>
          <w:p w14:paraId="684C232F" w14:textId="5B816E44" w:rsidR="00473531" w:rsidRPr="00C63260" w:rsidRDefault="00CF6F09" w:rsidP="00807803">
            <w:pPr>
              <w:tabs>
                <w:tab w:val="center" w:pos="8010"/>
              </w:tabs>
              <w:spacing w:line="240" w:lineRule="exact"/>
              <w:ind w:left="14" w:right="-43"/>
              <w:jc w:val="right"/>
              <w:rPr>
                <w:rFonts w:ascii="Arial" w:hAnsi="Arial" w:cs="Arial"/>
                <w:sz w:val="16"/>
                <w:szCs w:val="16"/>
                <w:cs/>
              </w:rPr>
            </w:pPr>
            <w:r w:rsidRPr="00C63260">
              <w:rPr>
                <w:rFonts w:ascii="Arial" w:hAnsi="Arial" w:cs="Arial"/>
                <w:sz w:val="16"/>
                <w:szCs w:val="16"/>
                <w:cs/>
              </w:rPr>
              <w:t>(</w:t>
            </w:r>
            <w:r w:rsidRPr="00C63260">
              <w:rPr>
                <w:rFonts w:ascii="Arial" w:hAnsi="Arial" w:cs="Arial"/>
                <w:sz w:val="16"/>
                <w:szCs w:val="16"/>
              </w:rPr>
              <w:t>Unit: Thousand Baht</w:t>
            </w:r>
            <w:r w:rsidRPr="00C63260">
              <w:rPr>
                <w:rFonts w:ascii="Arial" w:hAnsi="Arial" w:cs="Arial"/>
                <w:sz w:val="16"/>
                <w:szCs w:val="16"/>
                <w:cs/>
              </w:rPr>
              <w:t>)</w:t>
            </w:r>
          </w:p>
        </w:tc>
      </w:tr>
      <w:tr w:rsidR="00473531" w:rsidRPr="00C63260" w14:paraId="370D4D92" w14:textId="77777777" w:rsidTr="00603D3F">
        <w:tc>
          <w:tcPr>
            <w:tcW w:w="4627" w:type="dxa"/>
            <w:gridSpan w:val="2"/>
            <w:tcBorders>
              <w:top w:val="nil"/>
              <w:left w:val="nil"/>
              <w:bottom w:val="nil"/>
              <w:right w:val="nil"/>
            </w:tcBorders>
          </w:tcPr>
          <w:p w14:paraId="218BD05F" w14:textId="77777777" w:rsidR="00473531" w:rsidRPr="00C63260" w:rsidRDefault="00473531" w:rsidP="00807803">
            <w:pPr>
              <w:tabs>
                <w:tab w:val="center" w:pos="8010"/>
              </w:tabs>
              <w:spacing w:line="240" w:lineRule="exact"/>
              <w:ind w:left="-90" w:right="-43"/>
              <w:jc w:val="center"/>
              <w:rPr>
                <w:rFonts w:ascii="Arial" w:hAnsi="Arial" w:cs="Arial"/>
                <w:sz w:val="16"/>
                <w:szCs w:val="16"/>
              </w:rPr>
            </w:pPr>
          </w:p>
        </w:tc>
        <w:tc>
          <w:tcPr>
            <w:tcW w:w="9316" w:type="dxa"/>
            <w:gridSpan w:val="9"/>
            <w:tcBorders>
              <w:top w:val="nil"/>
              <w:left w:val="nil"/>
              <w:bottom w:val="nil"/>
              <w:right w:val="nil"/>
            </w:tcBorders>
          </w:tcPr>
          <w:p w14:paraId="0BC59C64" w14:textId="4FE4C14D" w:rsidR="00473531" w:rsidRPr="00C63260" w:rsidRDefault="00432D2A" w:rsidP="0080780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Consolidated financial statements</w:t>
            </w:r>
          </w:p>
        </w:tc>
      </w:tr>
      <w:tr w:rsidR="00B025C7" w:rsidRPr="00C63260" w14:paraId="0B5EB5F0" w14:textId="77777777" w:rsidTr="00603D3F">
        <w:tc>
          <w:tcPr>
            <w:tcW w:w="4627" w:type="dxa"/>
            <w:gridSpan w:val="2"/>
            <w:tcBorders>
              <w:top w:val="nil"/>
              <w:left w:val="nil"/>
              <w:bottom w:val="nil"/>
              <w:right w:val="nil"/>
            </w:tcBorders>
          </w:tcPr>
          <w:p w14:paraId="14659815" w14:textId="77777777" w:rsidR="00B025C7" w:rsidRPr="00C63260" w:rsidRDefault="00B025C7" w:rsidP="00B025C7">
            <w:pPr>
              <w:tabs>
                <w:tab w:val="center" w:pos="8010"/>
              </w:tabs>
              <w:spacing w:line="240" w:lineRule="exact"/>
              <w:ind w:left="-90" w:right="-43"/>
              <w:jc w:val="center"/>
              <w:rPr>
                <w:rFonts w:ascii="Arial" w:hAnsi="Arial" w:cs="Arial"/>
                <w:sz w:val="16"/>
                <w:szCs w:val="16"/>
              </w:rPr>
            </w:pPr>
          </w:p>
        </w:tc>
        <w:tc>
          <w:tcPr>
            <w:tcW w:w="1484" w:type="dxa"/>
            <w:gridSpan w:val="2"/>
            <w:tcBorders>
              <w:top w:val="nil"/>
              <w:left w:val="nil"/>
              <w:bottom w:val="nil"/>
              <w:right w:val="nil"/>
            </w:tcBorders>
            <w:vAlign w:val="bottom"/>
          </w:tcPr>
          <w:p w14:paraId="18882065" w14:textId="4837DA6E" w:rsidR="00B025C7"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Building improvement</w:t>
            </w:r>
            <w:r w:rsidR="00C9682A" w:rsidRPr="00C63260">
              <w:rPr>
                <w:rFonts w:ascii="Arial" w:hAnsi="Arial" w:cs="Arial"/>
                <w:sz w:val="16"/>
                <w:szCs w:val="16"/>
              </w:rPr>
              <w:t>s</w:t>
            </w:r>
          </w:p>
        </w:tc>
        <w:tc>
          <w:tcPr>
            <w:tcW w:w="1260" w:type="dxa"/>
            <w:gridSpan w:val="2"/>
            <w:tcBorders>
              <w:top w:val="nil"/>
              <w:left w:val="nil"/>
              <w:bottom w:val="nil"/>
              <w:right w:val="nil"/>
            </w:tcBorders>
            <w:vAlign w:val="bottom"/>
          </w:tcPr>
          <w:p w14:paraId="394F7019" w14:textId="0FE841AE"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Furniture and fixtures</w:t>
            </w:r>
          </w:p>
        </w:tc>
        <w:tc>
          <w:tcPr>
            <w:tcW w:w="1260" w:type="dxa"/>
            <w:tcBorders>
              <w:top w:val="nil"/>
              <w:left w:val="nil"/>
              <w:bottom w:val="nil"/>
              <w:right w:val="nil"/>
            </w:tcBorders>
          </w:tcPr>
          <w:p w14:paraId="378C4BC5" w14:textId="0A08D91B"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t>Office equipment</w:t>
            </w:r>
          </w:p>
        </w:tc>
        <w:tc>
          <w:tcPr>
            <w:tcW w:w="1261" w:type="dxa"/>
            <w:tcBorders>
              <w:top w:val="nil"/>
              <w:left w:val="nil"/>
              <w:bottom w:val="nil"/>
              <w:right w:val="nil"/>
            </w:tcBorders>
          </w:tcPr>
          <w:p w14:paraId="1C43927F" w14:textId="0A17610C"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 xml:space="preserve">Computers </w:t>
            </w:r>
          </w:p>
        </w:tc>
        <w:tc>
          <w:tcPr>
            <w:tcW w:w="1350" w:type="dxa"/>
            <w:tcBorders>
              <w:top w:val="nil"/>
              <w:left w:val="nil"/>
              <w:bottom w:val="nil"/>
              <w:right w:val="nil"/>
            </w:tcBorders>
          </w:tcPr>
          <w:p w14:paraId="6757C204" w14:textId="24295094" w:rsidR="00B025C7" w:rsidRPr="00C63260" w:rsidRDefault="00B025C7"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Motor vehicles</w:t>
            </w:r>
          </w:p>
        </w:tc>
        <w:tc>
          <w:tcPr>
            <w:tcW w:w="1350" w:type="dxa"/>
            <w:tcBorders>
              <w:top w:val="nil"/>
              <w:left w:val="nil"/>
              <w:bottom w:val="nil"/>
              <w:right w:val="nil"/>
            </w:tcBorders>
            <w:vAlign w:val="bottom"/>
          </w:tcPr>
          <w:p w14:paraId="5C6075C5" w14:textId="77777777" w:rsidR="00EB5663"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 xml:space="preserve">Container and </w:t>
            </w:r>
          </w:p>
          <w:p w14:paraId="2CBAEFEB" w14:textId="1431FA6A" w:rsidR="00B025C7" w:rsidRPr="00C63260" w:rsidRDefault="00EB5663"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Container equipment</w:t>
            </w:r>
          </w:p>
        </w:tc>
        <w:tc>
          <w:tcPr>
            <w:tcW w:w="1351" w:type="dxa"/>
            <w:tcBorders>
              <w:top w:val="nil"/>
              <w:left w:val="nil"/>
              <w:bottom w:val="nil"/>
              <w:right w:val="nil"/>
            </w:tcBorders>
            <w:vAlign w:val="bottom"/>
          </w:tcPr>
          <w:p w14:paraId="1A92C365" w14:textId="1D0FBF2C" w:rsidR="00B025C7" w:rsidRPr="00C63260" w:rsidRDefault="00542BA1" w:rsidP="00B025C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Total</w:t>
            </w:r>
          </w:p>
        </w:tc>
      </w:tr>
      <w:tr w:rsidR="00FE6274" w:rsidRPr="00C63260" w14:paraId="39B7DE4C" w14:textId="77777777" w:rsidTr="00603D3F">
        <w:tc>
          <w:tcPr>
            <w:tcW w:w="4627" w:type="dxa"/>
            <w:gridSpan w:val="2"/>
            <w:tcBorders>
              <w:top w:val="nil"/>
              <w:left w:val="nil"/>
              <w:bottom w:val="nil"/>
              <w:right w:val="nil"/>
            </w:tcBorders>
          </w:tcPr>
          <w:p w14:paraId="4B766D29" w14:textId="7955BAA1" w:rsidR="00FE6274" w:rsidRPr="00C63260" w:rsidRDefault="00FE6274" w:rsidP="00FE6274">
            <w:pPr>
              <w:tabs>
                <w:tab w:val="center" w:pos="8010"/>
              </w:tabs>
              <w:spacing w:line="240" w:lineRule="exact"/>
              <w:ind w:left="162" w:right="-43" w:hanging="162"/>
              <w:jc w:val="both"/>
              <w:rPr>
                <w:rFonts w:ascii="Arial" w:hAnsi="Arial" w:cs="Arial"/>
                <w:sz w:val="16"/>
                <w:szCs w:val="16"/>
              </w:rPr>
            </w:pPr>
            <w:r w:rsidRPr="00C63260">
              <w:rPr>
                <w:rFonts w:ascii="Arial" w:hAnsi="Arial" w:cs="Arial"/>
                <w:b/>
                <w:bCs/>
                <w:sz w:val="16"/>
                <w:szCs w:val="16"/>
              </w:rPr>
              <w:t>Cost:</w:t>
            </w:r>
          </w:p>
        </w:tc>
        <w:tc>
          <w:tcPr>
            <w:tcW w:w="1484" w:type="dxa"/>
            <w:gridSpan w:val="2"/>
            <w:tcBorders>
              <w:top w:val="nil"/>
              <w:left w:val="nil"/>
              <w:bottom w:val="nil"/>
              <w:right w:val="nil"/>
            </w:tcBorders>
          </w:tcPr>
          <w:p w14:paraId="1946A7D9"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0" w:type="dxa"/>
            <w:gridSpan w:val="2"/>
            <w:tcBorders>
              <w:top w:val="nil"/>
              <w:left w:val="nil"/>
              <w:bottom w:val="nil"/>
              <w:right w:val="nil"/>
            </w:tcBorders>
          </w:tcPr>
          <w:p w14:paraId="46A1DD2A"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0" w:type="dxa"/>
            <w:tcBorders>
              <w:top w:val="nil"/>
              <w:left w:val="nil"/>
              <w:bottom w:val="nil"/>
              <w:right w:val="nil"/>
            </w:tcBorders>
          </w:tcPr>
          <w:p w14:paraId="4AAE69FA"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261" w:type="dxa"/>
            <w:tcBorders>
              <w:top w:val="nil"/>
              <w:left w:val="nil"/>
              <w:bottom w:val="nil"/>
              <w:right w:val="nil"/>
            </w:tcBorders>
          </w:tcPr>
          <w:p w14:paraId="20246DDE"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350" w:type="dxa"/>
            <w:tcBorders>
              <w:top w:val="nil"/>
              <w:left w:val="nil"/>
              <w:bottom w:val="nil"/>
              <w:right w:val="nil"/>
            </w:tcBorders>
          </w:tcPr>
          <w:p w14:paraId="3097B384" w14:textId="77777777" w:rsidR="00FE6274" w:rsidRPr="00C63260" w:rsidRDefault="00FE6274" w:rsidP="00FE6274">
            <w:pPr>
              <w:tabs>
                <w:tab w:val="center" w:pos="8010"/>
              </w:tabs>
              <w:spacing w:line="240" w:lineRule="exact"/>
              <w:ind w:left="12" w:right="-43" w:hanging="119"/>
              <w:jc w:val="both"/>
              <w:rPr>
                <w:rFonts w:ascii="Arial" w:hAnsi="Arial" w:cs="Arial"/>
                <w:sz w:val="16"/>
                <w:szCs w:val="16"/>
              </w:rPr>
            </w:pPr>
          </w:p>
        </w:tc>
        <w:tc>
          <w:tcPr>
            <w:tcW w:w="1350" w:type="dxa"/>
            <w:tcBorders>
              <w:top w:val="nil"/>
              <w:left w:val="nil"/>
              <w:bottom w:val="nil"/>
              <w:right w:val="nil"/>
            </w:tcBorders>
          </w:tcPr>
          <w:p w14:paraId="46CEAEF0" w14:textId="77777777" w:rsidR="00FE6274" w:rsidRPr="00C63260" w:rsidRDefault="00FE6274" w:rsidP="00FE6274">
            <w:pPr>
              <w:tabs>
                <w:tab w:val="center" w:pos="8010"/>
              </w:tabs>
              <w:spacing w:line="240" w:lineRule="exact"/>
              <w:ind w:left="12" w:right="-43" w:hanging="12"/>
              <w:jc w:val="both"/>
              <w:rPr>
                <w:rFonts w:ascii="Arial" w:hAnsi="Arial" w:cs="Arial"/>
                <w:sz w:val="16"/>
                <w:szCs w:val="16"/>
              </w:rPr>
            </w:pPr>
          </w:p>
        </w:tc>
        <w:tc>
          <w:tcPr>
            <w:tcW w:w="1351" w:type="dxa"/>
            <w:tcBorders>
              <w:top w:val="nil"/>
              <w:left w:val="nil"/>
              <w:bottom w:val="nil"/>
              <w:right w:val="nil"/>
            </w:tcBorders>
          </w:tcPr>
          <w:p w14:paraId="0219FAD1" w14:textId="77777777" w:rsidR="00FE6274" w:rsidRPr="00C63260" w:rsidRDefault="00FE6274" w:rsidP="00FE6274">
            <w:pPr>
              <w:tabs>
                <w:tab w:val="center" w:pos="8010"/>
              </w:tabs>
              <w:spacing w:line="240" w:lineRule="exact"/>
              <w:ind w:left="12" w:right="-43" w:hanging="12"/>
              <w:jc w:val="both"/>
              <w:rPr>
                <w:rFonts w:ascii="Arial" w:hAnsi="Arial" w:cs="Arial"/>
                <w:sz w:val="16"/>
                <w:szCs w:val="16"/>
              </w:rPr>
            </w:pPr>
          </w:p>
        </w:tc>
      </w:tr>
      <w:tr w:rsidR="005777C9" w:rsidRPr="00C63260" w14:paraId="293E851A" w14:textId="77777777" w:rsidTr="00603D3F">
        <w:tc>
          <w:tcPr>
            <w:tcW w:w="4627" w:type="dxa"/>
            <w:gridSpan w:val="2"/>
            <w:tcBorders>
              <w:top w:val="nil"/>
              <w:left w:val="nil"/>
              <w:bottom w:val="nil"/>
              <w:right w:val="nil"/>
            </w:tcBorders>
          </w:tcPr>
          <w:p w14:paraId="5DD7D031" w14:textId="5495E7B3"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1 January 2021</w:t>
            </w:r>
          </w:p>
        </w:tc>
        <w:tc>
          <w:tcPr>
            <w:tcW w:w="1484" w:type="dxa"/>
            <w:gridSpan w:val="2"/>
            <w:tcBorders>
              <w:top w:val="nil"/>
              <w:left w:val="nil"/>
              <w:bottom w:val="nil"/>
              <w:right w:val="nil"/>
            </w:tcBorders>
          </w:tcPr>
          <w:p w14:paraId="3B5ADCB1" w14:textId="536E2023" w:rsidR="005777C9" w:rsidRPr="00C63260" w:rsidRDefault="005777C9" w:rsidP="005777C9">
            <w:pP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tcPr>
          <w:p w14:paraId="27D13391" w14:textId="5086E3CF"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1,318</w:t>
            </w:r>
          </w:p>
        </w:tc>
        <w:tc>
          <w:tcPr>
            <w:tcW w:w="1260" w:type="dxa"/>
            <w:tcBorders>
              <w:top w:val="nil"/>
              <w:left w:val="nil"/>
              <w:bottom w:val="nil"/>
              <w:right w:val="nil"/>
            </w:tcBorders>
          </w:tcPr>
          <w:p w14:paraId="1FB3FD2C" w14:textId="28895B77"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531</w:t>
            </w:r>
          </w:p>
        </w:tc>
        <w:tc>
          <w:tcPr>
            <w:tcW w:w="1261" w:type="dxa"/>
            <w:tcBorders>
              <w:top w:val="nil"/>
              <w:left w:val="nil"/>
              <w:bottom w:val="nil"/>
              <w:right w:val="nil"/>
            </w:tcBorders>
          </w:tcPr>
          <w:p w14:paraId="57043D00" w14:textId="1EF546BD"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1,812</w:t>
            </w:r>
          </w:p>
        </w:tc>
        <w:tc>
          <w:tcPr>
            <w:tcW w:w="1350" w:type="dxa"/>
            <w:tcBorders>
              <w:top w:val="nil"/>
              <w:left w:val="nil"/>
              <w:bottom w:val="nil"/>
              <w:right w:val="nil"/>
            </w:tcBorders>
          </w:tcPr>
          <w:p w14:paraId="58A515CB" w14:textId="2EA0630F"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57,371</w:t>
            </w:r>
          </w:p>
        </w:tc>
        <w:tc>
          <w:tcPr>
            <w:tcW w:w="1350" w:type="dxa"/>
            <w:tcBorders>
              <w:top w:val="nil"/>
              <w:left w:val="nil"/>
              <w:bottom w:val="nil"/>
              <w:right w:val="nil"/>
            </w:tcBorders>
          </w:tcPr>
          <w:p w14:paraId="5042030F" w14:textId="0CF8D375"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52,524</w:t>
            </w:r>
          </w:p>
        </w:tc>
        <w:tc>
          <w:tcPr>
            <w:tcW w:w="1351" w:type="dxa"/>
            <w:tcBorders>
              <w:top w:val="nil"/>
              <w:left w:val="nil"/>
              <w:bottom w:val="nil"/>
              <w:right w:val="nil"/>
            </w:tcBorders>
          </w:tcPr>
          <w:p w14:paraId="0F7C2906" w14:textId="43FD32DF"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113,556</w:t>
            </w:r>
          </w:p>
        </w:tc>
      </w:tr>
      <w:tr w:rsidR="005777C9" w:rsidRPr="00C63260" w14:paraId="5356DE97" w14:textId="77777777" w:rsidTr="00603D3F">
        <w:tc>
          <w:tcPr>
            <w:tcW w:w="4627" w:type="dxa"/>
            <w:gridSpan w:val="2"/>
            <w:tcBorders>
              <w:top w:val="nil"/>
              <w:left w:val="nil"/>
              <w:bottom w:val="nil"/>
              <w:right w:val="nil"/>
            </w:tcBorders>
          </w:tcPr>
          <w:p w14:paraId="5E84F994" w14:textId="1B75CEDF"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Additions</w:t>
            </w:r>
          </w:p>
        </w:tc>
        <w:tc>
          <w:tcPr>
            <w:tcW w:w="1484" w:type="dxa"/>
            <w:gridSpan w:val="2"/>
            <w:tcBorders>
              <w:top w:val="nil"/>
              <w:left w:val="nil"/>
              <w:bottom w:val="nil"/>
              <w:right w:val="nil"/>
            </w:tcBorders>
            <w:vAlign w:val="bottom"/>
          </w:tcPr>
          <w:p w14:paraId="2E679961" w14:textId="753804F8" w:rsidR="005777C9" w:rsidRPr="00C63260" w:rsidRDefault="005777C9" w:rsidP="005777C9">
            <w:pPr>
              <w:tabs>
                <w:tab w:val="decimal" w:pos="1110"/>
              </w:tabs>
              <w:spacing w:line="240" w:lineRule="exact"/>
              <w:rPr>
                <w:rFonts w:ascii="Arial" w:hAnsi="Arial" w:cs="Arial"/>
                <w:sz w:val="16"/>
                <w:szCs w:val="16"/>
              </w:rPr>
            </w:pPr>
            <w:r w:rsidRPr="00C63260">
              <w:rPr>
                <w:rFonts w:ascii="Arial" w:hAnsi="Arial" w:cs="Arial"/>
                <w:sz w:val="16"/>
                <w:szCs w:val="16"/>
              </w:rPr>
              <w:t>615</w:t>
            </w:r>
          </w:p>
        </w:tc>
        <w:tc>
          <w:tcPr>
            <w:tcW w:w="1260" w:type="dxa"/>
            <w:gridSpan w:val="2"/>
            <w:tcBorders>
              <w:top w:val="nil"/>
              <w:left w:val="nil"/>
              <w:bottom w:val="nil"/>
              <w:right w:val="nil"/>
            </w:tcBorders>
            <w:vAlign w:val="bottom"/>
          </w:tcPr>
          <w:p w14:paraId="5773E651" w14:textId="4EA4D98C"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9,203</w:t>
            </w:r>
          </w:p>
        </w:tc>
        <w:tc>
          <w:tcPr>
            <w:tcW w:w="1260" w:type="dxa"/>
            <w:tcBorders>
              <w:top w:val="nil"/>
              <w:left w:val="nil"/>
              <w:bottom w:val="nil"/>
              <w:right w:val="nil"/>
            </w:tcBorders>
            <w:vAlign w:val="bottom"/>
          </w:tcPr>
          <w:p w14:paraId="1457A797" w14:textId="54A18B47"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1,600</w:t>
            </w:r>
          </w:p>
        </w:tc>
        <w:tc>
          <w:tcPr>
            <w:tcW w:w="1261" w:type="dxa"/>
            <w:tcBorders>
              <w:top w:val="nil"/>
              <w:left w:val="nil"/>
              <w:bottom w:val="nil"/>
              <w:right w:val="nil"/>
            </w:tcBorders>
            <w:vAlign w:val="bottom"/>
          </w:tcPr>
          <w:p w14:paraId="01C5107E" w14:textId="5B8B1AB1"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1,326</w:t>
            </w:r>
          </w:p>
        </w:tc>
        <w:tc>
          <w:tcPr>
            <w:tcW w:w="1350" w:type="dxa"/>
            <w:tcBorders>
              <w:top w:val="nil"/>
              <w:left w:val="nil"/>
              <w:bottom w:val="nil"/>
              <w:right w:val="nil"/>
            </w:tcBorders>
            <w:vAlign w:val="bottom"/>
          </w:tcPr>
          <w:p w14:paraId="001673F0" w14:textId="4DC68A2D"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hint="cs"/>
                <w:sz w:val="16"/>
                <w:szCs w:val="16"/>
              </w:rPr>
              <w:t>7,704</w:t>
            </w:r>
          </w:p>
        </w:tc>
        <w:tc>
          <w:tcPr>
            <w:tcW w:w="1350" w:type="dxa"/>
            <w:tcBorders>
              <w:top w:val="nil"/>
              <w:left w:val="nil"/>
              <w:bottom w:val="nil"/>
              <w:right w:val="nil"/>
            </w:tcBorders>
            <w:vAlign w:val="bottom"/>
          </w:tcPr>
          <w:p w14:paraId="786A8093" w14:textId="728CC2DF"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21,345</w:t>
            </w:r>
          </w:p>
        </w:tc>
        <w:tc>
          <w:tcPr>
            <w:tcW w:w="1351" w:type="dxa"/>
            <w:tcBorders>
              <w:top w:val="nil"/>
              <w:left w:val="nil"/>
              <w:bottom w:val="nil"/>
              <w:right w:val="nil"/>
            </w:tcBorders>
            <w:vAlign w:val="bottom"/>
          </w:tcPr>
          <w:p w14:paraId="28D375B1" w14:textId="769B3748"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hint="cs"/>
                <w:sz w:val="16"/>
                <w:szCs w:val="16"/>
              </w:rPr>
              <w:t>41,793</w:t>
            </w:r>
          </w:p>
        </w:tc>
      </w:tr>
      <w:tr w:rsidR="005777C9" w:rsidRPr="00C63260" w14:paraId="68246EFD" w14:textId="77777777" w:rsidTr="00603D3F">
        <w:tc>
          <w:tcPr>
            <w:tcW w:w="4627" w:type="dxa"/>
            <w:gridSpan w:val="2"/>
            <w:tcBorders>
              <w:top w:val="nil"/>
              <w:left w:val="nil"/>
              <w:bottom w:val="nil"/>
              <w:right w:val="nil"/>
            </w:tcBorders>
          </w:tcPr>
          <w:p w14:paraId="4960B3FA" w14:textId="678BCB6D"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 xml:space="preserve">Increase from business acquisition </w:t>
            </w:r>
          </w:p>
        </w:tc>
        <w:tc>
          <w:tcPr>
            <w:tcW w:w="1484" w:type="dxa"/>
            <w:gridSpan w:val="2"/>
            <w:tcBorders>
              <w:top w:val="nil"/>
              <w:left w:val="nil"/>
              <w:bottom w:val="nil"/>
              <w:right w:val="nil"/>
            </w:tcBorders>
            <w:vAlign w:val="bottom"/>
          </w:tcPr>
          <w:p w14:paraId="1DE55DD7" w14:textId="3BA4BD31" w:rsidR="005777C9" w:rsidRPr="00C63260" w:rsidRDefault="005777C9" w:rsidP="005777C9">
            <w:pPr>
              <w:tabs>
                <w:tab w:val="decimal" w:pos="1110"/>
              </w:tabs>
              <w:spacing w:line="240" w:lineRule="exact"/>
              <w:rPr>
                <w:rFonts w:ascii="Arial" w:hAnsi="Arial" w:cs="Arial"/>
                <w:sz w:val="16"/>
                <w:szCs w:val="16"/>
              </w:rPr>
            </w:pPr>
            <w:r w:rsidRPr="00C63260">
              <w:rPr>
                <w:rFonts w:ascii="Angsana New" w:hAnsi="Angsana New" w:hint="cs"/>
                <w:sz w:val="20"/>
                <w:szCs w:val="20"/>
              </w:rPr>
              <w:t>-</w:t>
            </w:r>
          </w:p>
        </w:tc>
        <w:tc>
          <w:tcPr>
            <w:tcW w:w="1260" w:type="dxa"/>
            <w:gridSpan w:val="2"/>
            <w:tcBorders>
              <w:top w:val="nil"/>
              <w:left w:val="nil"/>
              <w:bottom w:val="nil"/>
              <w:right w:val="nil"/>
            </w:tcBorders>
            <w:vAlign w:val="bottom"/>
          </w:tcPr>
          <w:p w14:paraId="034DB76F" w14:textId="39FADA57" w:rsidR="005777C9" w:rsidRPr="00C63260" w:rsidRDefault="005777C9" w:rsidP="005777C9">
            <w:pPr>
              <w:tabs>
                <w:tab w:val="decimal" w:pos="975"/>
              </w:tabs>
              <w:spacing w:line="240" w:lineRule="exact"/>
              <w:rPr>
                <w:rFonts w:ascii="Arial" w:hAnsi="Arial" w:cs="Arial"/>
                <w:sz w:val="16"/>
                <w:szCs w:val="16"/>
              </w:rPr>
            </w:pPr>
            <w:r w:rsidRPr="00C63260">
              <w:rPr>
                <w:rFonts w:ascii="Angsana New" w:hAnsi="Angsana New" w:hint="cs"/>
                <w:sz w:val="20"/>
                <w:szCs w:val="20"/>
              </w:rPr>
              <w:t>-</w:t>
            </w:r>
          </w:p>
        </w:tc>
        <w:tc>
          <w:tcPr>
            <w:tcW w:w="1260" w:type="dxa"/>
            <w:tcBorders>
              <w:top w:val="nil"/>
              <w:left w:val="nil"/>
              <w:bottom w:val="nil"/>
              <w:right w:val="nil"/>
            </w:tcBorders>
            <w:vAlign w:val="bottom"/>
          </w:tcPr>
          <w:p w14:paraId="5782C4E3" w14:textId="679717C4" w:rsidR="005777C9" w:rsidRPr="00C63260" w:rsidRDefault="005777C9" w:rsidP="005777C9">
            <w:pPr>
              <w:tabs>
                <w:tab w:val="decimal" w:pos="975"/>
              </w:tabs>
              <w:spacing w:line="240" w:lineRule="exact"/>
              <w:rPr>
                <w:rFonts w:ascii="Arial" w:hAnsi="Arial" w:cs="Arial"/>
                <w:sz w:val="16"/>
                <w:szCs w:val="16"/>
              </w:rPr>
            </w:pPr>
            <w:r w:rsidRPr="00C63260">
              <w:rPr>
                <w:rFonts w:ascii="Angsana New" w:hAnsi="Angsana New" w:hint="cs"/>
                <w:sz w:val="20"/>
                <w:szCs w:val="20"/>
              </w:rPr>
              <w:t>-</w:t>
            </w:r>
          </w:p>
        </w:tc>
        <w:tc>
          <w:tcPr>
            <w:tcW w:w="1261" w:type="dxa"/>
            <w:tcBorders>
              <w:top w:val="nil"/>
              <w:left w:val="nil"/>
              <w:bottom w:val="nil"/>
              <w:right w:val="nil"/>
            </w:tcBorders>
            <w:vAlign w:val="bottom"/>
          </w:tcPr>
          <w:p w14:paraId="4EC80EB6" w14:textId="2A77A414" w:rsidR="005777C9" w:rsidRPr="00C63260" w:rsidRDefault="005777C9" w:rsidP="005777C9">
            <w:pPr>
              <w:tabs>
                <w:tab w:val="decimal" w:pos="975"/>
              </w:tabs>
              <w:spacing w:line="240" w:lineRule="exact"/>
              <w:rPr>
                <w:rFonts w:ascii="Arial" w:hAnsi="Arial" w:cs="Arial"/>
                <w:sz w:val="16"/>
                <w:szCs w:val="16"/>
              </w:rPr>
            </w:pPr>
            <w:r w:rsidRPr="00C63260">
              <w:rPr>
                <w:rFonts w:ascii="Angsana New" w:hAnsi="Angsana New" w:hint="cs"/>
                <w:sz w:val="20"/>
                <w:szCs w:val="20"/>
              </w:rPr>
              <w:t>-</w:t>
            </w:r>
          </w:p>
        </w:tc>
        <w:tc>
          <w:tcPr>
            <w:tcW w:w="1350" w:type="dxa"/>
            <w:tcBorders>
              <w:top w:val="nil"/>
              <w:left w:val="nil"/>
              <w:bottom w:val="nil"/>
              <w:right w:val="nil"/>
            </w:tcBorders>
            <w:vAlign w:val="bottom"/>
          </w:tcPr>
          <w:p w14:paraId="6BE92937" w14:textId="4ADE5FFE"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hint="cs"/>
                <w:sz w:val="16"/>
                <w:szCs w:val="16"/>
              </w:rPr>
              <w:t>100,860</w:t>
            </w:r>
          </w:p>
        </w:tc>
        <w:tc>
          <w:tcPr>
            <w:tcW w:w="1350" w:type="dxa"/>
            <w:tcBorders>
              <w:top w:val="nil"/>
              <w:left w:val="nil"/>
              <w:bottom w:val="nil"/>
              <w:right w:val="nil"/>
            </w:tcBorders>
            <w:vAlign w:val="bottom"/>
          </w:tcPr>
          <w:p w14:paraId="6ADF1FA9" w14:textId="50156D1D"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hint="cs"/>
                <w:sz w:val="16"/>
                <w:szCs w:val="16"/>
              </w:rPr>
              <w:t>10,119</w:t>
            </w:r>
          </w:p>
        </w:tc>
        <w:tc>
          <w:tcPr>
            <w:tcW w:w="1351" w:type="dxa"/>
            <w:tcBorders>
              <w:top w:val="nil"/>
              <w:left w:val="nil"/>
              <w:bottom w:val="nil"/>
              <w:right w:val="nil"/>
            </w:tcBorders>
            <w:vAlign w:val="bottom"/>
          </w:tcPr>
          <w:p w14:paraId="0CCE79D4" w14:textId="6107C335"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hint="cs"/>
                <w:sz w:val="16"/>
                <w:szCs w:val="16"/>
              </w:rPr>
              <w:t>110,979</w:t>
            </w:r>
          </w:p>
        </w:tc>
      </w:tr>
      <w:tr w:rsidR="008B692D" w:rsidRPr="00C63260" w14:paraId="4E5F00E7" w14:textId="77777777" w:rsidTr="00603D3F">
        <w:tc>
          <w:tcPr>
            <w:tcW w:w="4627" w:type="dxa"/>
            <w:gridSpan w:val="2"/>
            <w:tcBorders>
              <w:top w:val="nil"/>
              <w:left w:val="nil"/>
              <w:bottom w:val="nil"/>
              <w:right w:val="nil"/>
            </w:tcBorders>
          </w:tcPr>
          <w:p w14:paraId="46A63826" w14:textId="16AACAA5" w:rsidR="008B692D" w:rsidRPr="00C63260" w:rsidRDefault="008B692D" w:rsidP="008B692D">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Disposals</w:t>
            </w:r>
            <w:r>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71C4D5DB" w14:textId="6EBE052A" w:rsidR="008B692D" w:rsidRPr="00C63260" w:rsidRDefault="008B692D" w:rsidP="008B692D">
            <w:pP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vAlign w:val="bottom"/>
          </w:tcPr>
          <w:p w14:paraId="274D1A69" w14:textId="44095BDB"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(10)</w:t>
            </w:r>
          </w:p>
        </w:tc>
        <w:tc>
          <w:tcPr>
            <w:tcW w:w="1260" w:type="dxa"/>
            <w:tcBorders>
              <w:top w:val="nil"/>
              <w:left w:val="nil"/>
              <w:bottom w:val="nil"/>
              <w:right w:val="nil"/>
            </w:tcBorders>
            <w:vAlign w:val="bottom"/>
          </w:tcPr>
          <w:p w14:paraId="53FAFEB1" w14:textId="7A4F1037"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w:t>
            </w:r>
          </w:p>
        </w:tc>
        <w:tc>
          <w:tcPr>
            <w:tcW w:w="1261" w:type="dxa"/>
            <w:tcBorders>
              <w:top w:val="nil"/>
              <w:left w:val="nil"/>
              <w:bottom w:val="nil"/>
              <w:right w:val="nil"/>
            </w:tcBorders>
            <w:vAlign w:val="bottom"/>
          </w:tcPr>
          <w:p w14:paraId="5F09B041" w14:textId="6F3F1A44"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w:t>
            </w:r>
          </w:p>
        </w:tc>
        <w:tc>
          <w:tcPr>
            <w:tcW w:w="1350" w:type="dxa"/>
            <w:tcBorders>
              <w:top w:val="nil"/>
              <w:left w:val="nil"/>
              <w:bottom w:val="nil"/>
              <w:right w:val="nil"/>
            </w:tcBorders>
            <w:vAlign w:val="bottom"/>
          </w:tcPr>
          <w:p w14:paraId="11BB934B" w14:textId="357432E4"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(868)</w:t>
            </w:r>
          </w:p>
        </w:tc>
        <w:tc>
          <w:tcPr>
            <w:tcW w:w="1350" w:type="dxa"/>
            <w:tcBorders>
              <w:top w:val="nil"/>
              <w:left w:val="nil"/>
              <w:bottom w:val="nil"/>
              <w:right w:val="nil"/>
            </w:tcBorders>
            <w:vAlign w:val="bottom"/>
          </w:tcPr>
          <w:p w14:paraId="640E6A61" w14:textId="0665375F"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(3,789)</w:t>
            </w:r>
          </w:p>
        </w:tc>
        <w:tc>
          <w:tcPr>
            <w:tcW w:w="1351" w:type="dxa"/>
            <w:tcBorders>
              <w:top w:val="nil"/>
              <w:left w:val="nil"/>
              <w:bottom w:val="nil"/>
              <w:right w:val="nil"/>
            </w:tcBorders>
            <w:vAlign w:val="bottom"/>
          </w:tcPr>
          <w:p w14:paraId="1813E5AE" w14:textId="3D8586B1" w:rsidR="008B692D" w:rsidRPr="00C63260" w:rsidRDefault="008B692D" w:rsidP="008B692D">
            <w:pPr>
              <w:tabs>
                <w:tab w:val="decimal" w:pos="975"/>
              </w:tabs>
              <w:spacing w:line="240" w:lineRule="exact"/>
              <w:rPr>
                <w:rFonts w:ascii="Arial" w:hAnsi="Arial" w:cs="Arial"/>
                <w:sz w:val="16"/>
                <w:szCs w:val="16"/>
              </w:rPr>
            </w:pPr>
            <w:r w:rsidRPr="00C63260">
              <w:rPr>
                <w:rFonts w:ascii="Arial" w:hAnsi="Arial" w:cs="Arial"/>
                <w:sz w:val="16"/>
                <w:szCs w:val="16"/>
              </w:rPr>
              <w:t>(4,667)</w:t>
            </w:r>
          </w:p>
        </w:tc>
      </w:tr>
      <w:tr w:rsidR="005777C9" w:rsidRPr="00C63260" w14:paraId="0599F3C6" w14:textId="77777777" w:rsidTr="00603D3F">
        <w:tc>
          <w:tcPr>
            <w:tcW w:w="4627" w:type="dxa"/>
            <w:gridSpan w:val="2"/>
            <w:tcBorders>
              <w:top w:val="nil"/>
              <w:left w:val="nil"/>
              <w:bottom w:val="nil"/>
              <w:right w:val="nil"/>
            </w:tcBorders>
          </w:tcPr>
          <w:p w14:paraId="5CDEB5DA" w14:textId="55FDFEA8"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66F361AE" w14:textId="2C41CE4E" w:rsidR="005777C9" w:rsidRPr="00C63260" w:rsidRDefault="005777C9" w:rsidP="005777C9">
            <w:pPr>
              <w:pBdr>
                <w:bottom w:val="single" w:sz="4" w:space="1" w:color="auto"/>
              </w:pBd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vAlign w:val="bottom"/>
          </w:tcPr>
          <w:p w14:paraId="21F74939" w14:textId="1A12DFDF"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631</w:t>
            </w:r>
          </w:p>
        </w:tc>
        <w:tc>
          <w:tcPr>
            <w:tcW w:w="1260" w:type="dxa"/>
            <w:tcBorders>
              <w:top w:val="nil"/>
              <w:left w:val="nil"/>
              <w:bottom w:val="nil"/>
              <w:right w:val="nil"/>
            </w:tcBorders>
            <w:vAlign w:val="bottom"/>
          </w:tcPr>
          <w:p w14:paraId="26C0D099" w14:textId="20015975"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64</w:t>
            </w:r>
          </w:p>
        </w:tc>
        <w:tc>
          <w:tcPr>
            <w:tcW w:w="1261" w:type="dxa"/>
            <w:tcBorders>
              <w:top w:val="nil"/>
              <w:left w:val="nil"/>
              <w:bottom w:val="nil"/>
              <w:right w:val="nil"/>
            </w:tcBorders>
            <w:vAlign w:val="bottom"/>
          </w:tcPr>
          <w:p w14:paraId="4E0F3C99" w14:textId="7C235747"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153</w:t>
            </w:r>
          </w:p>
        </w:tc>
        <w:tc>
          <w:tcPr>
            <w:tcW w:w="1350" w:type="dxa"/>
            <w:tcBorders>
              <w:top w:val="nil"/>
              <w:left w:val="nil"/>
              <w:bottom w:val="nil"/>
              <w:right w:val="nil"/>
            </w:tcBorders>
            <w:vAlign w:val="bottom"/>
          </w:tcPr>
          <w:p w14:paraId="39948A35" w14:textId="6DA2069F"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4,601</w:t>
            </w:r>
          </w:p>
        </w:tc>
        <w:tc>
          <w:tcPr>
            <w:tcW w:w="1350" w:type="dxa"/>
            <w:tcBorders>
              <w:top w:val="nil"/>
              <w:left w:val="nil"/>
              <w:bottom w:val="nil"/>
              <w:right w:val="nil"/>
            </w:tcBorders>
            <w:vAlign w:val="bottom"/>
          </w:tcPr>
          <w:p w14:paraId="1286D7D1" w14:textId="19F6C496"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595</w:t>
            </w:r>
          </w:p>
        </w:tc>
        <w:tc>
          <w:tcPr>
            <w:tcW w:w="1351" w:type="dxa"/>
            <w:tcBorders>
              <w:top w:val="nil"/>
              <w:left w:val="nil"/>
              <w:bottom w:val="nil"/>
              <w:right w:val="nil"/>
            </w:tcBorders>
            <w:vAlign w:val="bottom"/>
          </w:tcPr>
          <w:p w14:paraId="5A12281E" w14:textId="7E51AACB" w:rsidR="005777C9" w:rsidRPr="00C63260" w:rsidRDefault="005777C9" w:rsidP="005777C9">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6,044</w:t>
            </w:r>
          </w:p>
        </w:tc>
      </w:tr>
      <w:tr w:rsidR="005777C9" w:rsidRPr="00C63260" w14:paraId="21B9EA06" w14:textId="77777777" w:rsidTr="00603D3F">
        <w:tc>
          <w:tcPr>
            <w:tcW w:w="4627" w:type="dxa"/>
            <w:gridSpan w:val="2"/>
            <w:tcBorders>
              <w:top w:val="nil"/>
              <w:left w:val="nil"/>
              <w:bottom w:val="nil"/>
              <w:right w:val="nil"/>
            </w:tcBorders>
          </w:tcPr>
          <w:p w14:paraId="7E29A37B" w14:textId="28C36DF4"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2021</w:t>
            </w:r>
          </w:p>
        </w:tc>
        <w:tc>
          <w:tcPr>
            <w:tcW w:w="1484" w:type="dxa"/>
            <w:gridSpan w:val="2"/>
            <w:tcBorders>
              <w:top w:val="nil"/>
              <w:left w:val="nil"/>
              <w:bottom w:val="nil"/>
              <w:right w:val="nil"/>
            </w:tcBorders>
          </w:tcPr>
          <w:p w14:paraId="1E719A80" w14:textId="1E123CC9" w:rsidR="005777C9" w:rsidRPr="00C63260" w:rsidRDefault="005777C9" w:rsidP="005777C9">
            <w:pPr>
              <w:tabs>
                <w:tab w:val="decimal" w:pos="1110"/>
              </w:tabs>
              <w:spacing w:line="240" w:lineRule="exact"/>
              <w:rPr>
                <w:rFonts w:ascii="Arial" w:hAnsi="Arial" w:cs="Arial"/>
                <w:sz w:val="16"/>
                <w:szCs w:val="16"/>
              </w:rPr>
            </w:pPr>
            <w:r w:rsidRPr="00C63260">
              <w:rPr>
                <w:rFonts w:ascii="Arial" w:hAnsi="Arial" w:cs="Arial"/>
                <w:sz w:val="16"/>
                <w:szCs w:val="16"/>
              </w:rPr>
              <w:t>615</w:t>
            </w:r>
          </w:p>
        </w:tc>
        <w:tc>
          <w:tcPr>
            <w:tcW w:w="1260" w:type="dxa"/>
            <w:gridSpan w:val="2"/>
            <w:tcBorders>
              <w:top w:val="nil"/>
              <w:left w:val="nil"/>
              <w:bottom w:val="nil"/>
              <w:right w:val="nil"/>
            </w:tcBorders>
          </w:tcPr>
          <w:p w14:paraId="0740DADF" w14:textId="3CB2BB6B"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11,142</w:t>
            </w:r>
          </w:p>
        </w:tc>
        <w:tc>
          <w:tcPr>
            <w:tcW w:w="1260" w:type="dxa"/>
            <w:tcBorders>
              <w:top w:val="nil"/>
              <w:left w:val="nil"/>
              <w:bottom w:val="nil"/>
              <w:right w:val="nil"/>
            </w:tcBorders>
          </w:tcPr>
          <w:p w14:paraId="5E196398" w14:textId="2FCCCDE4"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2,195</w:t>
            </w:r>
          </w:p>
        </w:tc>
        <w:tc>
          <w:tcPr>
            <w:tcW w:w="1261" w:type="dxa"/>
            <w:tcBorders>
              <w:top w:val="nil"/>
              <w:left w:val="nil"/>
              <w:bottom w:val="nil"/>
              <w:right w:val="nil"/>
            </w:tcBorders>
          </w:tcPr>
          <w:p w14:paraId="0F0E9C1B" w14:textId="5F036B62"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3,291</w:t>
            </w:r>
          </w:p>
        </w:tc>
        <w:tc>
          <w:tcPr>
            <w:tcW w:w="1350" w:type="dxa"/>
            <w:tcBorders>
              <w:top w:val="nil"/>
              <w:left w:val="nil"/>
              <w:bottom w:val="nil"/>
              <w:right w:val="nil"/>
            </w:tcBorders>
          </w:tcPr>
          <w:p w14:paraId="3E878223" w14:textId="213B7A5A"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169,668</w:t>
            </w:r>
          </w:p>
        </w:tc>
        <w:tc>
          <w:tcPr>
            <w:tcW w:w="1350" w:type="dxa"/>
            <w:tcBorders>
              <w:top w:val="nil"/>
              <w:left w:val="nil"/>
              <w:bottom w:val="nil"/>
              <w:right w:val="nil"/>
            </w:tcBorders>
          </w:tcPr>
          <w:p w14:paraId="6F9859BF" w14:textId="01D189D1"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80,794</w:t>
            </w:r>
          </w:p>
        </w:tc>
        <w:tc>
          <w:tcPr>
            <w:tcW w:w="1351" w:type="dxa"/>
            <w:tcBorders>
              <w:top w:val="nil"/>
              <w:left w:val="nil"/>
              <w:bottom w:val="nil"/>
              <w:right w:val="nil"/>
            </w:tcBorders>
          </w:tcPr>
          <w:p w14:paraId="42B7D6D8" w14:textId="5EA0D677" w:rsidR="005777C9" w:rsidRPr="00C63260" w:rsidRDefault="005777C9" w:rsidP="005777C9">
            <w:pPr>
              <w:tabs>
                <w:tab w:val="decimal" w:pos="975"/>
              </w:tabs>
              <w:spacing w:line="240" w:lineRule="exact"/>
              <w:rPr>
                <w:rFonts w:ascii="Arial" w:hAnsi="Arial" w:cs="Arial"/>
                <w:sz w:val="16"/>
                <w:szCs w:val="16"/>
              </w:rPr>
            </w:pPr>
            <w:r w:rsidRPr="00C63260">
              <w:rPr>
                <w:rFonts w:ascii="Arial" w:hAnsi="Arial" w:cs="Arial"/>
                <w:sz w:val="16"/>
                <w:szCs w:val="16"/>
              </w:rPr>
              <w:t>267,705</w:t>
            </w:r>
          </w:p>
        </w:tc>
      </w:tr>
      <w:tr w:rsidR="00081E01" w:rsidRPr="00C63260" w14:paraId="7A15436F" w14:textId="77777777" w:rsidTr="00603D3F">
        <w:tc>
          <w:tcPr>
            <w:tcW w:w="4627" w:type="dxa"/>
            <w:gridSpan w:val="2"/>
            <w:tcBorders>
              <w:top w:val="nil"/>
              <w:left w:val="nil"/>
              <w:bottom w:val="nil"/>
              <w:right w:val="nil"/>
            </w:tcBorders>
          </w:tcPr>
          <w:p w14:paraId="74539B94" w14:textId="408D32C9"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Additions</w:t>
            </w:r>
          </w:p>
        </w:tc>
        <w:tc>
          <w:tcPr>
            <w:tcW w:w="1484" w:type="dxa"/>
            <w:gridSpan w:val="2"/>
            <w:tcBorders>
              <w:top w:val="nil"/>
              <w:left w:val="nil"/>
              <w:bottom w:val="nil"/>
              <w:right w:val="nil"/>
            </w:tcBorders>
            <w:vAlign w:val="bottom"/>
          </w:tcPr>
          <w:p w14:paraId="46846DD5" w14:textId="5D6A4F11" w:rsidR="00081E01" w:rsidRPr="00C63260" w:rsidRDefault="00081E01" w:rsidP="00081E01">
            <w:pPr>
              <w:tabs>
                <w:tab w:val="decimal" w:pos="1110"/>
              </w:tabs>
              <w:spacing w:line="240" w:lineRule="exact"/>
              <w:rPr>
                <w:rFonts w:ascii="Arial" w:hAnsi="Arial" w:cs="Arial"/>
                <w:sz w:val="16"/>
                <w:szCs w:val="16"/>
              </w:rPr>
            </w:pPr>
            <w:r w:rsidRPr="00081E01">
              <w:rPr>
                <w:rFonts w:ascii="Arial" w:hAnsi="Arial" w:cs="Arial" w:hint="cs"/>
                <w:sz w:val="16"/>
                <w:szCs w:val="16"/>
              </w:rPr>
              <w:t>2,753</w:t>
            </w:r>
          </w:p>
        </w:tc>
        <w:tc>
          <w:tcPr>
            <w:tcW w:w="1260" w:type="dxa"/>
            <w:gridSpan w:val="2"/>
            <w:tcBorders>
              <w:top w:val="nil"/>
              <w:left w:val="nil"/>
              <w:bottom w:val="nil"/>
              <w:right w:val="nil"/>
            </w:tcBorders>
            <w:vAlign w:val="bottom"/>
          </w:tcPr>
          <w:p w14:paraId="617661F6" w14:textId="02B6508A"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433</w:t>
            </w:r>
          </w:p>
        </w:tc>
        <w:tc>
          <w:tcPr>
            <w:tcW w:w="1260" w:type="dxa"/>
            <w:tcBorders>
              <w:top w:val="nil"/>
              <w:left w:val="nil"/>
              <w:bottom w:val="nil"/>
              <w:right w:val="nil"/>
            </w:tcBorders>
            <w:vAlign w:val="bottom"/>
          </w:tcPr>
          <w:p w14:paraId="1599158D" w14:textId="51C0234C"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339</w:t>
            </w:r>
          </w:p>
        </w:tc>
        <w:tc>
          <w:tcPr>
            <w:tcW w:w="1261" w:type="dxa"/>
            <w:tcBorders>
              <w:top w:val="nil"/>
              <w:left w:val="nil"/>
              <w:bottom w:val="nil"/>
              <w:right w:val="nil"/>
            </w:tcBorders>
            <w:vAlign w:val="bottom"/>
          </w:tcPr>
          <w:p w14:paraId="2CDC8D61" w14:textId="3544B393"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1,079</w:t>
            </w:r>
          </w:p>
        </w:tc>
        <w:tc>
          <w:tcPr>
            <w:tcW w:w="1350" w:type="dxa"/>
            <w:tcBorders>
              <w:top w:val="nil"/>
              <w:left w:val="nil"/>
              <w:bottom w:val="nil"/>
              <w:right w:val="nil"/>
            </w:tcBorders>
            <w:vAlign w:val="bottom"/>
          </w:tcPr>
          <w:p w14:paraId="24287CD6" w14:textId="3D3F38B0"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4,509</w:t>
            </w:r>
          </w:p>
        </w:tc>
        <w:tc>
          <w:tcPr>
            <w:tcW w:w="1350" w:type="dxa"/>
            <w:tcBorders>
              <w:top w:val="nil"/>
              <w:left w:val="nil"/>
              <w:bottom w:val="nil"/>
              <w:right w:val="nil"/>
            </w:tcBorders>
            <w:vAlign w:val="bottom"/>
          </w:tcPr>
          <w:p w14:paraId="4049D2DE" w14:textId="529116DB"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8,746</w:t>
            </w:r>
          </w:p>
        </w:tc>
        <w:tc>
          <w:tcPr>
            <w:tcW w:w="1351" w:type="dxa"/>
            <w:tcBorders>
              <w:top w:val="nil"/>
              <w:left w:val="nil"/>
              <w:bottom w:val="nil"/>
              <w:right w:val="nil"/>
            </w:tcBorders>
            <w:vAlign w:val="bottom"/>
          </w:tcPr>
          <w:p w14:paraId="6B2B602B" w14:textId="1FE6C114"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17,859</w:t>
            </w:r>
          </w:p>
        </w:tc>
      </w:tr>
      <w:tr w:rsidR="00081E01" w:rsidRPr="00C63260" w14:paraId="3D473209" w14:textId="77777777" w:rsidTr="00603D3F">
        <w:tc>
          <w:tcPr>
            <w:tcW w:w="4627" w:type="dxa"/>
            <w:gridSpan w:val="2"/>
            <w:tcBorders>
              <w:top w:val="nil"/>
              <w:left w:val="nil"/>
              <w:bottom w:val="nil"/>
              <w:right w:val="nil"/>
            </w:tcBorders>
          </w:tcPr>
          <w:p w14:paraId="1CC8F63B" w14:textId="4C8FC365"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Disposals</w:t>
            </w:r>
            <w:r w:rsidR="007B3746">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649B077A" w14:textId="3D0BFE94" w:rsidR="00081E01" w:rsidRPr="00C63260" w:rsidRDefault="00420842" w:rsidP="00081E01">
            <w:pPr>
              <w:tabs>
                <w:tab w:val="decimal" w:pos="1110"/>
              </w:tabs>
              <w:spacing w:line="240" w:lineRule="exact"/>
              <w:rPr>
                <w:rFonts w:ascii="Arial" w:hAnsi="Arial" w:cs="Arial"/>
                <w:sz w:val="16"/>
                <w:szCs w:val="16"/>
              </w:rPr>
            </w:pPr>
            <w:r>
              <w:rPr>
                <w:rFonts w:ascii="Arial" w:hAnsi="Arial" w:cs="Arial"/>
                <w:sz w:val="16"/>
                <w:szCs w:val="16"/>
              </w:rPr>
              <w:t>-</w:t>
            </w:r>
          </w:p>
        </w:tc>
        <w:tc>
          <w:tcPr>
            <w:tcW w:w="1260" w:type="dxa"/>
            <w:gridSpan w:val="2"/>
            <w:tcBorders>
              <w:top w:val="nil"/>
              <w:left w:val="nil"/>
              <w:bottom w:val="nil"/>
              <w:right w:val="nil"/>
            </w:tcBorders>
            <w:vAlign w:val="bottom"/>
          </w:tcPr>
          <w:p w14:paraId="2A7ACF8E" w14:textId="10325267" w:rsidR="00081E01" w:rsidRPr="00C63260" w:rsidRDefault="00420842" w:rsidP="00081E01">
            <w:pPr>
              <w:tabs>
                <w:tab w:val="decimal" w:pos="975"/>
              </w:tabs>
              <w:spacing w:line="24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14:paraId="44793435" w14:textId="2EFE7AA6"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(8)</w:t>
            </w:r>
          </w:p>
        </w:tc>
        <w:tc>
          <w:tcPr>
            <w:tcW w:w="1261" w:type="dxa"/>
            <w:tcBorders>
              <w:top w:val="nil"/>
              <w:left w:val="nil"/>
              <w:bottom w:val="nil"/>
              <w:right w:val="nil"/>
            </w:tcBorders>
            <w:vAlign w:val="bottom"/>
          </w:tcPr>
          <w:p w14:paraId="78D4A2E0" w14:textId="5C908121"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(232)</w:t>
            </w:r>
          </w:p>
        </w:tc>
        <w:tc>
          <w:tcPr>
            <w:tcW w:w="1350" w:type="dxa"/>
            <w:tcBorders>
              <w:top w:val="nil"/>
              <w:left w:val="nil"/>
              <w:bottom w:val="nil"/>
              <w:right w:val="nil"/>
            </w:tcBorders>
            <w:vAlign w:val="bottom"/>
          </w:tcPr>
          <w:p w14:paraId="10797279" w14:textId="3431F3C1"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(16,437)</w:t>
            </w:r>
          </w:p>
        </w:tc>
        <w:tc>
          <w:tcPr>
            <w:tcW w:w="1350" w:type="dxa"/>
            <w:tcBorders>
              <w:top w:val="nil"/>
              <w:left w:val="nil"/>
              <w:bottom w:val="nil"/>
              <w:right w:val="nil"/>
            </w:tcBorders>
            <w:vAlign w:val="bottom"/>
          </w:tcPr>
          <w:p w14:paraId="1E29529E" w14:textId="51582B0F"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(764)</w:t>
            </w:r>
          </w:p>
        </w:tc>
        <w:tc>
          <w:tcPr>
            <w:tcW w:w="1351" w:type="dxa"/>
            <w:tcBorders>
              <w:top w:val="nil"/>
              <w:left w:val="nil"/>
              <w:bottom w:val="nil"/>
              <w:right w:val="nil"/>
            </w:tcBorders>
            <w:vAlign w:val="bottom"/>
          </w:tcPr>
          <w:p w14:paraId="325335E4" w14:textId="3928B636"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(17,441)</w:t>
            </w:r>
          </w:p>
        </w:tc>
      </w:tr>
      <w:tr w:rsidR="00081E01" w:rsidRPr="00C63260" w14:paraId="273B22A0" w14:textId="77777777" w:rsidTr="00603D3F">
        <w:tc>
          <w:tcPr>
            <w:tcW w:w="4627" w:type="dxa"/>
            <w:gridSpan w:val="2"/>
            <w:tcBorders>
              <w:top w:val="nil"/>
              <w:left w:val="nil"/>
              <w:bottom w:val="nil"/>
              <w:right w:val="nil"/>
            </w:tcBorders>
          </w:tcPr>
          <w:p w14:paraId="7CEA8ACD" w14:textId="1DA2FB88" w:rsidR="00081E01" w:rsidRPr="00C63260" w:rsidRDefault="00420842" w:rsidP="00081E01">
            <w:pPr>
              <w:tabs>
                <w:tab w:val="left" w:pos="132"/>
                <w:tab w:val="center" w:pos="8010"/>
              </w:tabs>
              <w:spacing w:line="240" w:lineRule="exact"/>
              <w:ind w:left="162" w:right="-43" w:hanging="162"/>
              <w:jc w:val="both"/>
              <w:rPr>
                <w:rFonts w:ascii="Arial" w:hAnsi="Arial" w:cs="Arial"/>
                <w:sz w:val="16"/>
                <w:szCs w:val="16"/>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4CDBDFB2" w14:textId="4359B544" w:rsidR="00081E01" w:rsidRPr="00C63260" w:rsidRDefault="00081E01" w:rsidP="00081E01">
            <w:pPr>
              <w:tabs>
                <w:tab w:val="decimal" w:pos="1110"/>
              </w:tabs>
              <w:spacing w:line="240" w:lineRule="exact"/>
              <w:rPr>
                <w:rFonts w:ascii="Arial" w:hAnsi="Arial" w:cs="Arial"/>
                <w:sz w:val="16"/>
                <w:szCs w:val="16"/>
              </w:rPr>
            </w:pPr>
            <w:r w:rsidRPr="00081E01">
              <w:rPr>
                <w:rFonts w:ascii="Arial" w:hAnsi="Arial" w:cs="Arial" w:hint="cs"/>
                <w:sz w:val="16"/>
                <w:szCs w:val="16"/>
              </w:rPr>
              <w:t>-</w:t>
            </w:r>
          </w:p>
        </w:tc>
        <w:tc>
          <w:tcPr>
            <w:tcW w:w="1260" w:type="dxa"/>
            <w:gridSpan w:val="2"/>
            <w:tcBorders>
              <w:top w:val="nil"/>
              <w:left w:val="nil"/>
              <w:bottom w:val="nil"/>
              <w:right w:val="nil"/>
            </w:tcBorders>
            <w:vAlign w:val="bottom"/>
          </w:tcPr>
          <w:p w14:paraId="2A218802" w14:textId="06B5D208"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(10,229)</w:t>
            </w:r>
          </w:p>
        </w:tc>
        <w:tc>
          <w:tcPr>
            <w:tcW w:w="1260" w:type="dxa"/>
            <w:tcBorders>
              <w:top w:val="nil"/>
              <w:left w:val="nil"/>
              <w:bottom w:val="nil"/>
              <w:right w:val="nil"/>
            </w:tcBorders>
            <w:vAlign w:val="bottom"/>
          </w:tcPr>
          <w:p w14:paraId="636B6E1F" w14:textId="2E9C2B53"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(223)</w:t>
            </w:r>
          </w:p>
        </w:tc>
        <w:tc>
          <w:tcPr>
            <w:tcW w:w="1261" w:type="dxa"/>
            <w:tcBorders>
              <w:top w:val="nil"/>
              <w:left w:val="nil"/>
              <w:bottom w:val="nil"/>
              <w:right w:val="nil"/>
            </w:tcBorders>
            <w:vAlign w:val="bottom"/>
          </w:tcPr>
          <w:p w14:paraId="2B6C7A59" w14:textId="2DDA26D8"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(154)</w:t>
            </w:r>
          </w:p>
        </w:tc>
        <w:tc>
          <w:tcPr>
            <w:tcW w:w="1350" w:type="dxa"/>
            <w:tcBorders>
              <w:top w:val="nil"/>
              <w:left w:val="nil"/>
              <w:bottom w:val="nil"/>
              <w:right w:val="nil"/>
            </w:tcBorders>
            <w:vAlign w:val="bottom"/>
          </w:tcPr>
          <w:p w14:paraId="7B9E6F10" w14:textId="15C7BD6E"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9,228</w:t>
            </w:r>
          </w:p>
        </w:tc>
        <w:tc>
          <w:tcPr>
            <w:tcW w:w="1350" w:type="dxa"/>
            <w:tcBorders>
              <w:top w:val="nil"/>
              <w:left w:val="nil"/>
              <w:bottom w:val="nil"/>
              <w:right w:val="nil"/>
            </w:tcBorders>
            <w:vAlign w:val="bottom"/>
          </w:tcPr>
          <w:p w14:paraId="0817A4A3" w14:textId="5F8675E8"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1,378</w:t>
            </w:r>
          </w:p>
        </w:tc>
        <w:tc>
          <w:tcPr>
            <w:tcW w:w="1351" w:type="dxa"/>
            <w:tcBorders>
              <w:top w:val="nil"/>
              <w:left w:val="nil"/>
              <w:bottom w:val="nil"/>
              <w:right w:val="nil"/>
            </w:tcBorders>
            <w:vAlign w:val="bottom"/>
          </w:tcPr>
          <w:p w14:paraId="0E13C361" w14:textId="1ECFE266"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w:t>
            </w:r>
          </w:p>
        </w:tc>
      </w:tr>
      <w:tr w:rsidR="00081E01" w:rsidRPr="00C63260" w14:paraId="05035CC6" w14:textId="77777777" w:rsidTr="00603D3F">
        <w:tc>
          <w:tcPr>
            <w:tcW w:w="4627" w:type="dxa"/>
            <w:gridSpan w:val="2"/>
            <w:tcBorders>
              <w:top w:val="nil"/>
              <w:left w:val="nil"/>
              <w:bottom w:val="nil"/>
              <w:right w:val="nil"/>
            </w:tcBorders>
          </w:tcPr>
          <w:p w14:paraId="6F5764AC" w14:textId="29F6DA23"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06BE1FC9" w14:textId="282D2751" w:rsidR="00081E01" w:rsidRPr="00C63260" w:rsidRDefault="00081E01" w:rsidP="00081E01">
            <w:pPr>
              <w:pBdr>
                <w:bottom w:val="single" w:sz="4" w:space="1" w:color="auto"/>
              </w:pBdr>
              <w:tabs>
                <w:tab w:val="decimal" w:pos="1110"/>
              </w:tabs>
              <w:spacing w:line="240" w:lineRule="exact"/>
              <w:rPr>
                <w:rFonts w:ascii="Arial" w:hAnsi="Arial" w:cs="Arial"/>
                <w:sz w:val="16"/>
                <w:szCs w:val="16"/>
              </w:rPr>
            </w:pPr>
            <w:r w:rsidRPr="00081E01">
              <w:rPr>
                <w:rFonts w:ascii="Arial" w:hAnsi="Arial" w:cs="Arial" w:hint="cs"/>
                <w:sz w:val="16"/>
                <w:szCs w:val="16"/>
              </w:rPr>
              <w:t>(119)</w:t>
            </w:r>
          </w:p>
        </w:tc>
        <w:tc>
          <w:tcPr>
            <w:tcW w:w="1260" w:type="dxa"/>
            <w:gridSpan w:val="2"/>
            <w:tcBorders>
              <w:top w:val="nil"/>
              <w:left w:val="nil"/>
              <w:bottom w:val="nil"/>
              <w:right w:val="nil"/>
            </w:tcBorders>
            <w:vAlign w:val="bottom"/>
          </w:tcPr>
          <w:p w14:paraId="46D61AE4" w14:textId="1FF24D2A"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(117)</w:t>
            </w:r>
          </w:p>
        </w:tc>
        <w:tc>
          <w:tcPr>
            <w:tcW w:w="1260" w:type="dxa"/>
            <w:tcBorders>
              <w:top w:val="nil"/>
              <w:left w:val="nil"/>
              <w:bottom w:val="nil"/>
              <w:right w:val="nil"/>
            </w:tcBorders>
            <w:vAlign w:val="bottom"/>
          </w:tcPr>
          <w:p w14:paraId="1ED27180" w14:textId="32F0DE63"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(27)</w:t>
            </w:r>
          </w:p>
        </w:tc>
        <w:tc>
          <w:tcPr>
            <w:tcW w:w="1261" w:type="dxa"/>
            <w:tcBorders>
              <w:top w:val="nil"/>
              <w:left w:val="nil"/>
              <w:bottom w:val="nil"/>
              <w:right w:val="nil"/>
            </w:tcBorders>
            <w:vAlign w:val="bottom"/>
          </w:tcPr>
          <w:p w14:paraId="0A58F8B8" w14:textId="0158DE21"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(74)</w:t>
            </w:r>
          </w:p>
        </w:tc>
        <w:tc>
          <w:tcPr>
            <w:tcW w:w="1350" w:type="dxa"/>
            <w:tcBorders>
              <w:top w:val="nil"/>
              <w:left w:val="nil"/>
              <w:bottom w:val="nil"/>
              <w:right w:val="nil"/>
            </w:tcBorders>
            <w:vAlign w:val="bottom"/>
          </w:tcPr>
          <w:p w14:paraId="124A6DAF" w14:textId="5BF9C2AB"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(1,590)</w:t>
            </w:r>
          </w:p>
        </w:tc>
        <w:tc>
          <w:tcPr>
            <w:tcW w:w="1350" w:type="dxa"/>
            <w:tcBorders>
              <w:top w:val="nil"/>
              <w:left w:val="nil"/>
              <w:bottom w:val="nil"/>
              <w:right w:val="nil"/>
            </w:tcBorders>
            <w:vAlign w:val="bottom"/>
          </w:tcPr>
          <w:p w14:paraId="4C5E86F3" w14:textId="0AEA4E36"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(710)</w:t>
            </w:r>
          </w:p>
        </w:tc>
        <w:tc>
          <w:tcPr>
            <w:tcW w:w="1351" w:type="dxa"/>
            <w:tcBorders>
              <w:top w:val="nil"/>
              <w:left w:val="nil"/>
              <w:bottom w:val="nil"/>
              <w:right w:val="nil"/>
            </w:tcBorders>
            <w:vAlign w:val="bottom"/>
          </w:tcPr>
          <w:p w14:paraId="616BF0D7" w14:textId="46BDADDB"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(2,637)</w:t>
            </w:r>
          </w:p>
        </w:tc>
      </w:tr>
      <w:tr w:rsidR="00081E01" w:rsidRPr="00C63260" w14:paraId="5D37EA57" w14:textId="77777777" w:rsidTr="00603D3F">
        <w:tc>
          <w:tcPr>
            <w:tcW w:w="4627" w:type="dxa"/>
            <w:gridSpan w:val="2"/>
            <w:tcBorders>
              <w:top w:val="nil"/>
              <w:left w:val="nil"/>
              <w:bottom w:val="nil"/>
              <w:right w:val="nil"/>
            </w:tcBorders>
          </w:tcPr>
          <w:p w14:paraId="6D0AC449" w14:textId="6862F4C8"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2022</w:t>
            </w:r>
          </w:p>
        </w:tc>
        <w:tc>
          <w:tcPr>
            <w:tcW w:w="1484" w:type="dxa"/>
            <w:gridSpan w:val="2"/>
            <w:tcBorders>
              <w:top w:val="nil"/>
              <w:left w:val="nil"/>
              <w:bottom w:val="nil"/>
              <w:right w:val="nil"/>
            </w:tcBorders>
          </w:tcPr>
          <w:p w14:paraId="511912BD" w14:textId="6ACBF6EE" w:rsidR="00081E01" w:rsidRPr="00C63260" w:rsidRDefault="00081E01" w:rsidP="00081E01">
            <w:pPr>
              <w:pBdr>
                <w:bottom w:val="single" w:sz="4" w:space="1" w:color="auto"/>
              </w:pBdr>
              <w:tabs>
                <w:tab w:val="decimal" w:pos="1110"/>
              </w:tabs>
              <w:spacing w:line="240" w:lineRule="exact"/>
              <w:rPr>
                <w:rFonts w:ascii="Arial" w:hAnsi="Arial" w:cs="Arial"/>
                <w:sz w:val="16"/>
                <w:szCs w:val="16"/>
              </w:rPr>
            </w:pPr>
            <w:r w:rsidRPr="00081E01">
              <w:rPr>
                <w:rFonts w:ascii="Arial" w:hAnsi="Arial" w:cs="Arial" w:hint="cs"/>
                <w:sz w:val="16"/>
                <w:szCs w:val="16"/>
              </w:rPr>
              <w:t>3,249</w:t>
            </w:r>
          </w:p>
        </w:tc>
        <w:tc>
          <w:tcPr>
            <w:tcW w:w="1260" w:type="dxa"/>
            <w:gridSpan w:val="2"/>
            <w:tcBorders>
              <w:top w:val="nil"/>
              <w:left w:val="nil"/>
              <w:bottom w:val="nil"/>
              <w:right w:val="nil"/>
            </w:tcBorders>
          </w:tcPr>
          <w:p w14:paraId="49F0BDFE" w14:textId="295FE6B8"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1,229</w:t>
            </w:r>
          </w:p>
        </w:tc>
        <w:tc>
          <w:tcPr>
            <w:tcW w:w="1260" w:type="dxa"/>
            <w:tcBorders>
              <w:top w:val="nil"/>
              <w:left w:val="nil"/>
              <w:bottom w:val="nil"/>
              <w:right w:val="nil"/>
            </w:tcBorders>
          </w:tcPr>
          <w:p w14:paraId="33B5913E" w14:textId="5A4B9084"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2,276</w:t>
            </w:r>
          </w:p>
        </w:tc>
        <w:tc>
          <w:tcPr>
            <w:tcW w:w="1261" w:type="dxa"/>
            <w:tcBorders>
              <w:top w:val="nil"/>
              <w:left w:val="nil"/>
              <w:bottom w:val="nil"/>
              <w:right w:val="nil"/>
            </w:tcBorders>
          </w:tcPr>
          <w:p w14:paraId="5791B470" w14:textId="6C872ACE"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3,910</w:t>
            </w:r>
          </w:p>
        </w:tc>
        <w:tc>
          <w:tcPr>
            <w:tcW w:w="1350" w:type="dxa"/>
            <w:tcBorders>
              <w:top w:val="nil"/>
              <w:left w:val="nil"/>
              <w:bottom w:val="nil"/>
              <w:right w:val="nil"/>
            </w:tcBorders>
          </w:tcPr>
          <w:p w14:paraId="0BC42061" w14:textId="4F439C1B"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165,378</w:t>
            </w:r>
          </w:p>
        </w:tc>
        <w:tc>
          <w:tcPr>
            <w:tcW w:w="1350" w:type="dxa"/>
            <w:tcBorders>
              <w:top w:val="nil"/>
              <w:left w:val="nil"/>
              <w:bottom w:val="nil"/>
              <w:right w:val="nil"/>
            </w:tcBorders>
          </w:tcPr>
          <w:p w14:paraId="7E1AEE18" w14:textId="7E17ECFF"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89,444</w:t>
            </w:r>
          </w:p>
        </w:tc>
        <w:tc>
          <w:tcPr>
            <w:tcW w:w="1351" w:type="dxa"/>
            <w:tcBorders>
              <w:top w:val="nil"/>
              <w:left w:val="nil"/>
              <w:bottom w:val="nil"/>
              <w:right w:val="nil"/>
            </w:tcBorders>
          </w:tcPr>
          <w:p w14:paraId="6A2D0C25" w14:textId="55262FF9" w:rsidR="00081E01" w:rsidRPr="00C63260" w:rsidRDefault="00081E01" w:rsidP="00081E01">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265,486</w:t>
            </w:r>
          </w:p>
        </w:tc>
      </w:tr>
      <w:tr w:rsidR="00F74CC3" w:rsidRPr="00C63260" w14:paraId="625500B9" w14:textId="77777777" w:rsidTr="00603D3F">
        <w:tc>
          <w:tcPr>
            <w:tcW w:w="4627" w:type="dxa"/>
            <w:gridSpan w:val="2"/>
            <w:tcBorders>
              <w:top w:val="nil"/>
              <w:left w:val="nil"/>
              <w:bottom w:val="nil"/>
              <w:right w:val="nil"/>
            </w:tcBorders>
          </w:tcPr>
          <w:p w14:paraId="4525F1F5" w14:textId="4B1C6F35" w:rsidR="00F74CC3" w:rsidRPr="00C63260" w:rsidRDefault="00F74CC3" w:rsidP="00F74CC3">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b/>
                <w:bCs/>
                <w:sz w:val="16"/>
                <w:szCs w:val="16"/>
              </w:rPr>
              <w:t>Accumulated depreciation:</w:t>
            </w:r>
          </w:p>
        </w:tc>
        <w:tc>
          <w:tcPr>
            <w:tcW w:w="1484" w:type="dxa"/>
            <w:gridSpan w:val="2"/>
            <w:tcBorders>
              <w:top w:val="nil"/>
              <w:left w:val="nil"/>
              <w:bottom w:val="nil"/>
              <w:right w:val="nil"/>
            </w:tcBorders>
          </w:tcPr>
          <w:p w14:paraId="5BC0227D" w14:textId="77777777" w:rsidR="00F74CC3" w:rsidRPr="00C63260" w:rsidRDefault="00F74CC3" w:rsidP="00081E01">
            <w:pPr>
              <w:tabs>
                <w:tab w:val="decimal" w:pos="1110"/>
              </w:tabs>
              <w:spacing w:line="240" w:lineRule="exact"/>
              <w:rPr>
                <w:rFonts w:ascii="Arial" w:hAnsi="Arial" w:cs="Arial"/>
                <w:sz w:val="16"/>
                <w:szCs w:val="16"/>
              </w:rPr>
            </w:pPr>
          </w:p>
        </w:tc>
        <w:tc>
          <w:tcPr>
            <w:tcW w:w="1260" w:type="dxa"/>
            <w:gridSpan w:val="2"/>
            <w:tcBorders>
              <w:top w:val="nil"/>
              <w:left w:val="nil"/>
              <w:bottom w:val="nil"/>
              <w:right w:val="nil"/>
            </w:tcBorders>
          </w:tcPr>
          <w:p w14:paraId="74F7F11F" w14:textId="77777777" w:rsidR="00F74CC3" w:rsidRPr="00D710CE" w:rsidRDefault="00F74CC3" w:rsidP="00081E01">
            <w:pPr>
              <w:tabs>
                <w:tab w:val="decimal" w:pos="975"/>
              </w:tabs>
              <w:spacing w:line="240" w:lineRule="exact"/>
              <w:rPr>
                <w:rFonts w:ascii="Arial" w:hAnsi="Arial" w:cs="Arial"/>
                <w:sz w:val="16"/>
                <w:szCs w:val="16"/>
              </w:rPr>
            </w:pPr>
          </w:p>
        </w:tc>
        <w:tc>
          <w:tcPr>
            <w:tcW w:w="1260" w:type="dxa"/>
            <w:tcBorders>
              <w:top w:val="nil"/>
              <w:left w:val="nil"/>
              <w:bottom w:val="nil"/>
              <w:right w:val="nil"/>
            </w:tcBorders>
          </w:tcPr>
          <w:p w14:paraId="66EA18B0" w14:textId="77777777" w:rsidR="00F74CC3" w:rsidRPr="00D710CE" w:rsidRDefault="00F74CC3" w:rsidP="00081E01">
            <w:pPr>
              <w:tabs>
                <w:tab w:val="decimal" w:pos="975"/>
              </w:tabs>
              <w:spacing w:line="240" w:lineRule="exact"/>
              <w:rPr>
                <w:rFonts w:ascii="Arial" w:hAnsi="Arial" w:cs="Arial"/>
                <w:sz w:val="16"/>
                <w:szCs w:val="16"/>
              </w:rPr>
            </w:pPr>
          </w:p>
        </w:tc>
        <w:tc>
          <w:tcPr>
            <w:tcW w:w="1261" w:type="dxa"/>
            <w:tcBorders>
              <w:top w:val="nil"/>
              <w:left w:val="nil"/>
              <w:bottom w:val="nil"/>
              <w:right w:val="nil"/>
            </w:tcBorders>
          </w:tcPr>
          <w:p w14:paraId="3DC1FD77" w14:textId="77777777" w:rsidR="00F74CC3" w:rsidRPr="00C63260" w:rsidRDefault="00F74CC3" w:rsidP="00081E01">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56259CCA" w14:textId="77777777" w:rsidR="00F74CC3" w:rsidRPr="00C63260" w:rsidRDefault="00F74CC3" w:rsidP="00D710CE">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7BFCD40F" w14:textId="77777777" w:rsidR="00F74CC3" w:rsidRPr="00D710CE" w:rsidRDefault="00F74CC3" w:rsidP="00081E01">
            <w:pPr>
              <w:tabs>
                <w:tab w:val="decimal" w:pos="975"/>
              </w:tabs>
              <w:spacing w:line="240" w:lineRule="exact"/>
              <w:rPr>
                <w:rFonts w:ascii="Arial" w:hAnsi="Arial" w:cs="Arial"/>
                <w:sz w:val="16"/>
                <w:szCs w:val="16"/>
              </w:rPr>
            </w:pPr>
          </w:p>
        </w:tc>
        <w:tc>
          <w:tcPr>
            <w:tcW w:w="1351" w:type="dxa"/>
            <w:tcBorders>
              <w:top w:val="nil"/>
              <w:left w:val="nil"/>
              <w:bottom w:val="nil"/>
              <w:right w:val="nil"/>
            </w:tcBorders>
          </w:tcPr>
          <w:p w14:paraId="2D604C1F" w14:textId="77777777" w:rsidR="00F74CC3" w:rsidRPr="00D710CE" w:rsidRDefault="00F74CC3" w:rsidP="00081E01">
            <w:pPr>
              <w:tabs>
                <w:tab w:val="decimal" w:pos="975"/>
              </w:tabs>
              <w:spacing w:line="240" w:lineRule="exact"/>
              <w:rPr>
                <w:rFonts w:ascii="Arial" w:hAnsi="Arial" w:cs="Arial"/>
                <w:sz w:val="16"/>
                <w:szCs w:val="16"/>
              </w:rPr>
            </w:pPr>
          </w:p>
        </w:tc>
      </w:tr>
      <w:tr w:rsidR="005777C9" w:rsidRPr="00C63260" w14:paraId="76A99BD3" w14:textId="77777777" w:rsidTr="00603D3F">
        <w:tc>
          <w:tcPr>
            <w:tcW w:w="4627" w:type="dxa"/>
            <w:gridSpan w:val="2"/>
            <w:tcBorders>
              <w:top w:val="nil"/>
              <w:left w:val="nil"/>
              <w:bottom w:val="nil"/>
              <w:right w:val="nil"/>
            </w:tcBorders>
          </w:tcPr>
          <w:p w14:paraId="7209B3A3" w14:textId="37A33225"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1 January 2021</w:t>
            </w:r>
          </w:p>
        </w:tc>
        <w:tc>
          <w:tcPr>
            <w:tcW w:w="1484" w:type="dxa"/>
            <w:gridSpan w:val="2"/>
            <w:tcBorders>
              <w:top w:val="nil"/>
              <w:left w:val="nil"/>
              <w:bottom w:val="nil"/>
              <w:right w:val="nil"/>
            </w:tcBorders>
            <w:vAlign w:val="bottom"/>
          </w:tcPr>
          <w:p w14:paraId="793D6CC5" w14:textId="5DDAA36C" w:rsidR="005777C9" w:rsidRPr="00C63260" w:rsidRDefault="005777C9" w:rsidP="00081E01">
            <w:pP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vAlign w:val="bottom"/>
          </w:tcPr>
          <w:p w14:paraId="4482CBCF" w14:textId="7D8B1835"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(484)</w:t>
            </w:r>
          </w:p>
        </w:tc>
        <w:tc>
          <w:tcPr>
            <w:tcW w:w="1260" w:type="dxa"/>
            <w:tcBorders>
              <w:top w:val="nil"/>
              <w:left w:val="nil"/>
              <w:bottom w:val="nil"/>
              <w:right w:val="nil"/>
            </w:tcBorders>
            <w:vAlign w:val="bottom"/>
          </w:tcPr>
          <w:p w14:paraId="68D1A2FB" w14:textId="36E6D0D7"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(175)</w:t>
            </w:r>
          </w:p>
        </w:tc>
        <w:tc>
          <w:tcPr>
            <w:tcW w:w="1261" w:type="dxa"/>
            <w:tcBorders>
              <w:top w:val="nil"/>
              <w:left w:val="nil"/>
              <w:bottom w:val="nil"/>
              <w:right w:val="nil"/>
            </w:tcBorders>
            <w:vAlign w:val="bottom"/>
          </w:tcPr>
          <w:p w14:paraId="4D666EC5" w14:textId="5C9AC133"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(605)</w:t>
            </w:r>
          </w:p>
        </w:tc>
        <w:tc>
          <w:tcPr>
            <w:tcW w:w="1350" w:type="dxa"/>
            <w:tcBorders>
              <w:top w:val="nil"/>
              <w:left w:val="nil"/>
              <w:bottom w:val="nil"/>
              <w:right w:val="nil"/>
            </w:tcBorders>
            <w:vAlign w:val="bottom"/>
          </w:tcPr>
          <w:p w14:paraId="6DB45182" w14:textId="71FA0E69"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(10,967)</w:t>
            </w:r>
          </w:p>
        </w:tc>
        <w:tc>
          <w:tcPr>
            <w:tcW w:w="1350" w:type="dxa"/>
            <w:tcBorders>
              <w:top w:val="nil"/>
              <w:left w:val="nil"/>
              <w:bottom w:val="nil"/>
              <w:right w:val="nil"/>
            </w:tcBorders>
            <w:vAlign w:val="bottom"/>
          </w:tcPr>
          <w:p w14:paraId="39A7CF2E" w14:textId="442611C4"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(7,618)</w:t>
            </w:r>
          </w:p>
        </w:tc>
        <w:tc>
          <w:tcPr>
            <w:tcW w:w="1351" w:type="dxa"/>
            <w:tcBorders>
              <w:top w:val="nil"/>
              <w:left w:val="nil"/>
              <w:bottom w:val="nil"/>
              <w:right w:val="nil"/>
            </w:tcBorders>
            <w:vAlign w:val="bottom"/>
          </w:tcPr>
          <w:p w14:paraId="75C3E15D" w14:textId="0976A3BB"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(19,849)</w:t>
            </w:r>
          </w:p>
        </w:tc>
      </w:tr>
      <w:tr w:rsidR="005777C9" w:rsidRPr="00C63260" w14:paraId="35BEFDC1" w14:textId="77777777" w:rsidTr="00603D3F">
        <w:tc>
          <w:tcPr>
            <w:tcW w:w="4627" w:type="dxa"/>
            <w:gridSpan w:val="2"/>
            <w:tcBorders>
              <w:top w:val="nil"/>
              <w:left w:val="nil"/>
              <w:bottom w:val="nil"/>
              <w:right w:val="nil"/>
            </w:tcBorders>
          </w:tcPr>
          <w:p w14:paraId="63CBF558" w14:textId="54889239"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Depreciation for the year</w:t>
            </w:r>
          </w:p>
        </w:tc>
        <w:tc>
          <w:tcPr>
            <w:tcW w:w="1484" w:type="dxa"/>
            <w:gridSpan w:val="2"/>
            <w:tcBorders>
              <w:top w:val="nil"/>
              <w:left w:val="nil"/>
              <w:bottom w:val="nil"/>
              <w:right w:val="nil"/>
            </w:tcBorders>
            <w:vAlign w:val="bottom"/>
          </w:tcPr>
          <w:p w14:paraId="22902F60" w14:textId="280584DC" w:rsidR="005777C9" w:rsidRPr="00C63260" w:rsidRDefault="005777C9" w:rsidP="00081E01">
            <w:pPr>
              <w:tabs>
                <w:tab w:val="decimal" w:pos="1110"/>
              </w:tabs>
              <w:spacing w:line="240" w:lineRule="exact"/>
              <w:rPr>
                <w:rFonts w:ascii="Arial" w:hAnsi="Arial" w:cs="Arial"/>
                <w:sz w:val="16"/>
                <w:szCs w:val="16"/>
              </w:rPr>
            </w:pPr>
            <w:r w:rsidRPr="00C63260">
              <w:rPr>
                <w:rFonts w:ascii="Arial" w:hAnsi="Arial" w:cs="Arial"/>
                <w:sz w:val="16"/>
                <w:szCs w:val="16"/>
              </w:rPr>
              <w:t>(33)</w:t>
            </w:r>
          </w:p>
        </w:tc>
        <w:tc>
          <w:tcPr>
            <w:tcW w:w="1260" w:type="dxa"/>
            <w:gridSpan w:val="2"/>
            <w:tcBorders>
              <w:top w:val="nil"/>
              <w:left w:val="nil"/>
              <w:bottom w:val="nil"/>
              <w:right w:val="nil"/>
            </w:tcBorders>
            <w:vAlign w:val="bottom"/>
          </w:tcPr>
          <w:p w14:paraId="107639C3" w14:textId="3E566CC9"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(1,245)</w:t>
            </w:r>
          </w:p>
        </w:tc>
        <w:tc>
          <w:tcPr>
            <w:tcW w:w="1260" w:type="dxa"/>
            <w:tcBorders>
              <w:top w:val="nil"/>
              <w:left w:val="nil"/>
              <w:bottom w:val="nil"/>
              <w:right w:val="nil"/>
            </w:tcBorders>
            <w:vAlign w:val="bottom"/>
          </w:tcPr>
          <w:p w14:paraId="2292B70C" w14:textId="2DB7F307"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(291)</w:t>
            </w:r>
          </w:p>
        </w:tc>
        <w:tc>
          <w:tcPr>
            <w:tcW w:w="1261" w:type="dxa"/>
            <w:tcBorders>
              <w:top w:val="nil"/>
              <w:left w:val="nil"/>
              <w:bottom w:val="nil"/>
              <w:right w:val="nil"/>
            </w:tcBorders>
            <w:vAlign w:val="bottom"/>
          </w:tcPr>
          <w:p w14:paraId="71850C97" w14:textId="7D40FB61"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(593)</w:t>
            </w:r>
          </w:p>
        </w:tc>
        <w:tc>
          <w:tcPr>
            <w:tcW w:w="1350" w:type="dxa"/>
            <w:tcBorders>
              <w:top w:val="nil"/>
              <w:left w:val="nil"/>
              <w:bottom w:val="nil"/>
              <w:right w:val="nil"/>
            </w:tcBorders>
            <w:vAlign w:val="bottom"/>
          </w:tcPr>
          <w:p w14:paraId="1840F6C4" w14:textId="1DD77AAF"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(9,249)</w:t>
            </w:r>
          </w:p>
        </w:tc>
        <w:tc>
          <w:tcPr>
            <w:tcW w:w="1350" w:type="dxa"/>
            <w:tcBorders>
              <w:top w:val="nil"/>
              <w:left w:val="nil"/>
              <w:bottom w:val="nil"/>
              <w:right w:val="nil"/>
            </w:tcBorders>
            <w:vAlign w:val="bottom"/>
          </w:tcPr>
          <w:p w14:paraId="0F478510" w14:textId="4A707293"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(6,577)</w:t>
            </w:r>
          </w:p>
        </w:tc>
        <w:tc>
          <w:tcPr>
            <w:tcW w:w="1351" w:type="dxa"/>
            <w:tcBorders>
              <w:top w:val="nil"/>
              <w:left w:val="nil"/>
              <w:bottom w:val="nil"/>
              <w:right w:val="nil"/>
            </w:tcBorders>
            <w:vAlign w:val="bottom"/>
          </w:tcPr>
          <w:p w14:paraId="45C871B5" w14:textId="26DAEF5F"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(17,988)</w:t>
            </w:r>
          </w:p>
        </w:tc>
      </w:tr>
      <w:tr w:rsidR="005777C9" w:rsidRPr="00C63260" w14:paraId="5E9E2CD2" w14:textId="77777777" w:rsidTr="00603D3F">
        <w:tc>
          <w:tcPr>
            <w:tcW w:w="4627" w:type="dxa"/>
            <w:gridSpan w:val="2"/>
            <w:tcBorders>
              <w:top w:val="nil"/>
              <w:left w:val="nil"/>
              <w:bottom w:val="nil"/>
              <w:right w:val="nil"/>
            </w:tcBorders>
          </w:tcPr>
          <w:p w14:paraId="7B199626" w14:textId="153D187A"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Depreciation on disposals</w:t>
            </w:r>
            <w:r w:rsidR="007B3746">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1FA2231F" w14:textId="6D18442D" w:rsidR="005777C9" w:rsidRPr="00C63260" w:rsidRDefault="005777C9" w:rsidP="00081E01">
            <w:pP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vAlign w:val="bottom"/>
          </w:tcPr>
          <w:p w14:paraId="2A2A24B8" w14:textId="2D7E6013"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5</w:t>
            </w:r>
          </w:p>
        </w:tc>
        <w:tc>
          <w:tcPr>
            <w:tcW w:w="1260" w:type="dxa"/>
            <w:tcBorders>
              <w:top w:val="nil"/>
              <w:left w:val="nil"/>
              <w:bottom w:val="nil"/>
              <w:right w:val="nil"/>
            </w:tcBorders>
            <w:vAlign w:val="bottom"/>
          </w:tcPr>
          <w:p w14:paraId="2DCF731F" w14:textId="67EF8560"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w:t>
            </w:r>
          </w:p>
        </w:tc>
        <w:tc>
          <w:tcPr>
            <w:tcW w:w="1261" w:type="dxa"/>
            <w:tcBorders>
              <w:top w:val="nil"/>
              <w:left w:val="nil"/>
              <w:bottom w:val="nil"/>
              <w:right w:val="nil"/>
            </w:tcBorders>
            <w:vAlign w:val="bottom"/>
          </w:tcPr>
          <w:p w14:paraId="0A8042A8" w14:textId="2F121F28"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w:t>
            </w:r>
          </w:p>
        </w:tc>
        <w:tc>
          <w:tcPr>
            <w:tcW w:w="1350" w:type="dxa"/>
            <w:tcBorders>
              <w:top w:val="nil"/>
              <w:left w:val="nil"/>
              <w:bottom w:val="nil"/>
              <w:right w:val="nil"/>
            </w:tcBorders>
            <w:vAlign w:val="bottom"/>
          </w:tcPr>
          <w:p w14:paraId="7589EB10" w14:textId="311E7FD8"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216</w:t>
            </w:r>
          </w:p>
        </w:tc>
        <w:tc>
          <w:tcPr>
            <w:tcW w:w="1350" w:type="dxa"/>
            <w:tcBorders>
              <w:top w:val="nil"/>
              <w:left w:val="nil"/>
              <w:bottom w:val="nil"/>
              <w:right w:val="nil"/>
            </w:tcBorders>
            <w:vAlign w:val="bottom"/>
          </w:tcPr>
          <w:p w14:paraId="470BC251" w14:textId="0543061E"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239</w:t>
            </w:r>
          </w:p>
        </w:tc>
        <w:tc>
          <w:tcPr>
            <w:tcW w:w="1351" w:type="dxa"/>
            <w:tcBorders>
              <w:top w:val="nil"/>
              <w:left w:val="nil"/>
              <w:bottom w:val="nil"/>
              <w:right w:val="nil"/>
            </w:tcBorders>
            <w:vAlign w:val="bottom"/>
          </w:tcPr>
          <w:p w14:paraId="292A80DB" w14:textId="162D0508"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460</w:t>
            </w:r>
          </w:p>
        </w:tc>
      </w:tr>
      <w:tr w:rsidR="005777C9" w:rsidRPr="00C63260" w14:paraId="34552F42" w14:textId="77777777" w:rsidTr="00603D3F">
        <w:tc>
          <w:tcPr>
            <w:tcW w:w="4627" w:type="dxa"/>
            <w:gridSpan w:val="2"/>
            <w:tcBorders>
              <w:top w:val="nil"/>
              <w:left w:val="nil"/>
              <w:bottom w:val="nil"/>
              <w:right w:val="nil"/>
            </w:tcBorders>
          </w:tcPr>
          <w:p w14:paraId="612944F1" w14:textId="38D01B1A"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0746C10C" w14:textId="60EB758C" w:rsidR="005777C9" w:rsidRPr="00C63260" w:rsidRDefault="005777C9" w:rsidP="00081E01">
            <w:pPr>
              <w:pBdr>
                <w:bottom w:val="single" w:sz="4" w:space="1" w:color="auto"/>
              </w:pBdr>
              <w:tabs>
                <w:tab w:val="decimal" w:pos="1110"/>
              </w:tabs>
              <w:spacing w:line="240" w:lineRule="exact"/>
              <w:rPr>
                <w:rFonts w:ascii="Arial" w:hAnsi="Arial" w:cs="Arial"/>
                <w:sz w:val="16"/>
                <w:szCs w:val="16"/>
              </w:rPr>
            </w:pPr>
            <w:r w:rsidRPr="00C63260">
              <w:rPr>
                <w:rFonts w:ascii="Arial" w:hAnsi="Arial" w:cs="Arial"/>
                <w:sz w:val="16"/>
                <w:szCs w:val="16"/>
              </w:rPr>
              <w:t>-</w:t>
            </w:r>
          </w:p>
        </w:tc>
        <w:tc>
          <w:tcPr>
            <w:tcW w:w="1260" w:type="dxa"/>
            <w:gridSpan w:val="2"/>
            <w:tcBorders>
              <w:top w:val="nil"/>
              <w:left w:val="nil"/>
              <w:bottom w:val="nil"/>
              <w:right w:val="nil"/>
            </w:tcBorders>
            <w:vAlign w:val="bottom"/>
          </w:tcPr>
          <w:p w14:paraId="4068A7A0" w14:textId="3779AB0F"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(125)</w:t>
            </w:r>
          </w:p>
        </w:tc>
        <w:tc>
          <w:tcPr>
            <w:tcW w:w="1260" w:type="dxa"/>
            <w:tcBorders>
              <w:top w:val="nil"/>
              <w:left w:val="nil"/>
              <w:bottom w:val="nil"/>
              <w:right w:val="nil"/>
            </w:tcBorders>
            <w:vAlign w:val="bottom"/>
          </w:tcPr>
          <w:p w14:paraId="09F37CCB" w14:textId="234149DE"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(22)</w:t>
            </w:r>
          </w:p>
        </w:tc>
        <w:tc>
          <w:tcPr>
            <w:tcW w:w="1261" w:type="dxa"/>
            <w:tcBorders>
              <w:top w:val="nil"/>
              <w:left w:val="nil"/>
              <w:bottom w:val="nil"/>
              <w:right w:val="nil"/>
            </w:tcBorders>
            <w:vAlign w:val="bottom"/>
          </w:tcPr>
          <w:p w14:paraId="5D073F27" w14:textId="29E39673"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(60)</w:t>
            </w:r>
          </w:p>
        </w:tc>
        <w:tc>
          <w:tcPr>
            <w:tcW w:w="1350" w:type="dxa"/>
            <w:tcBorders>
              <w:top w:val="nil"/>
              <w:left w:val="nil"/>
              <w:bottom w:val="nil"/>
              <w:right w:val="nil"/>
            </w:tcBorders>
            <w:vAlign w:val="bottom"/>
          </w:tcPr>
          <w:p w14:paraId="7A0E98FA" w14:textId="3B439840"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(1,055)</w:t>
            </w:r>
          </w:p>
        </w:tc>
        <w:tc>
          <w:tcPr>
            <w:tcW w:w="1350" w:type="dxa"/>
            <w:tcBorders>
              <w:top w:val="nil"/>
              <w:left w:val="nil"/>
              <w:bottom w:val="nil"/>
              <w:right w:val="nil"/>
            </w:tcBorders>
            <w:vAlign w:val="bottom"/>
          </w:tcPr>
          <w:p w14:paraId="1D0F988C" w14:textId="1C5EFF04"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(72)</w:t>
            </w:r>
          </w:p>
        </w:tc>
        <w:tc>
          <w:tcPr>
            <w:tcW w:w="1351" w:type="dxa"/>
            <w:tcBorders>
              <w:top w:val="nil"/>
              <w:left w:val="nil"/>
              <w:bottom w:val="nil"/>
              <w:right w:val="nil"/>
            </w:tcBorders>
            <w:vAlign w:val="bottom"/>
          </w:tcPr>
          <w:p w14:paraId="7A5BF1B9" w14:textId="13963E95" w:rsidR="005777C9" w:rsidRPr="00C63260" w:rsidRDefault="005777C9" w:rsidP="00D710CE">
            <w:pPr>
              <w:pBdr>
                <w:bottom w:val="sing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(1,334)</w:t>
            </w:r>
          </w:p>
        </w:tc>
      </w:tr>
      <w:tr w:rsidR="005777C9" w:rsidRPr="00C63260" w14:paraId="7C3F0AA3" w14:textId="77777777" w:rsidTr="00603D3F">
        <w:trPr>
          <w:trHeight w:val="80"/>
        </w:trPr>
        <w:tc>
          <w:tcPr>
            <w:tcW w:w="4627" w:type="dxa"/>
            <w:gridSpan w:val="2"/>
            <w:tcBorders>
              <w:top w:val="nil"/>
              <w:left w:val="nil"/>
              <w:bottom w:val="nil"/>
              <w:right w:val="nil"/>
            </w:tcBorders>
          </w:tcPr>
          <w:p w14:paraId="4302C3EE" w14:textId="4E8852F6" w:rsidR="005777C9" w:rsidRPr="00C63260" w:rsidRDefault="005777C9" w:rsidP="005777C9">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2021</w:t>
            </w:r>
          </w:p>
        </w:tc>
        <w:tc>
          <w:tcPr>
            <w:tcW w:w="1484" w:type="dxa"/>
            <w:gridSpan w:val="2"/>
            <w:tcBorders>
              <w:top w:val="nil"/>
              <w:left w:val="nil"/>
              <w:bottom w:val="nil"/>
              <w:right w:val="nil"/>
            </w:tcBorders>
            <w:vAlign w:val="bottom"/>
          </w:tcPr>
          <w:p w14:paraId="5C2349D7" w14:textId="05EB96C0" w:rsidR="005777C9" w:rsidRPr="00C63260" w:rsidRDefault="005777C9" w:rsidP="00081E01">
            <w:pPr>
              <w:tabs>
                <w:tab w:val="decimal" w:pos="1110"/>
              </w:tabs>
              <w:spacing w:line="240" w:lineRule="exact"/>
              <w:rPr>
                <w:rFonts w:ascii="Arial" w:hAnsi="Arial" w:cs="Arial"/>
                <w:sz w:val="16"/>
                <w:szCs w:val="16"/>
              </w:rPr>
            </w:pPr>
            <w:r w:rsidRPr="00C63260">
              <w:rPr>
                <w:rFonts w:ascii="Arial" w:hAnsi="Arial" w:cs="Arial"/>
                <w:sz w:val="16"/>
                <w:szCs w:val="16"/>
              </w:rPr>
              <w:t>(33)</w:t>
            </w:r>
          </w:p>
        </w:tc>
        <w:tc>
          <w:tcPr>
            <w:tcW w:w="1260" w:type="dxa"/>
            <w:gridSpan w:val="2"/>
            <w:tcBorders>
              <w:top w:val="nil"/>
              <w:left w:val="nil"/>
              <w:bottom w:val="nil"/>
              <w:right w:val="nil"/>
            </w:tcBorders>
            <w:vAlign w:val="bottom"/>
          </w:tcPr>
          <w:p w14:paraId="50D4A8C7" w14:textId="3A02F534"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(1,849)</w:t>
            </w:r>
          </w:p>
        </w:tc>
        <w:tc>
          <w:tcPr>
            <w:tcW w:w="1260" w:type="dxa"/>
            <w:tcBorders>
              <w:top w:val="nil"/>
              <w:left w:val="nil"/>
              <w:bottom w:val="nil"/>
              <w:right w:val="nil"/>
            </w:tcBorders>
            <w:vAlign w:val="bottom"/>
          </w:tcPr>
          <w:p w14:paraId="095BB4CF" w14:textId="1E85A13C"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(488)</w:t>
            </w:r>
          </w:p>
        </w:tc>
        <w:tc>
          <w:tcPr>
            <w:tcW w:w="1261" w:type="dxa"/>
            <w:tcBorders>
              <w:top w:val="nil"/>
              <w:left w:val="nil"/>
              <w:bottom w:val="nil"/>
              <w:right w:val="nil"/>
            </w:tcBorders>
            <w:vAlign w:val="bottom"/>
          </w:tcPr>
          <w:p w14:paraId="1E342CDD" w14:textId="0787505E"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(1,258)</w:t>
            </w:r>
          </w:p>
        </w:tc>
        <w:tc>
          <w:tcPr>
            <w:tcW w:w="1350" w:type="dxa"/>
            <w:tcBorders>
              <w:top w:val="nil"/>
              <w:left w:val="nil"/>
              <w:bottom w:val="nil"/>
              <w:right w:val="nil"/>
            </w:tcBorders>
            <w:vAlign w:val="bottom"/>
          </w:tcPr>
          <w:p w14:paraId="52A9CE96" w14:textId="6D22EA41"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(21,055)</w:t>
            </w:r>
          </w:p>
        </w:tc>
        <w:tc>
          <w:tcPr>
            <w:tcW w:w="1350" w:type="dxa"/>
            <w:tcBorders>
              <w:top w:val="nil"/>
              <w:left w:val="nil"/>
              <w:bottom w:val="nil"/>
              <w:right w:val="nil"/>
            </w:tcBorders>
            <w:vAlign w:val="bottom"/>
          </w:tcPr>
          <w:p w14:paraId="57672217" w14:textId="6F81C415"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(14,028)</w:t>
            </w:r>
          </w:p>
        </w:tc>
        <w:tc>
          <w:tcPr>
            <w:tcW w:w="1351" w:type="dxa"/>
            <w:tcBorders>
              <w:top w:val="nil"/>
              <w:left w:val="nil"/>
              <w:bottom w:val="nil"/>
              <w:right w:val="nil"/>
            </w:tcBorders>
            <w:vAlign w:val="bottom"/>
          </w:tcPr>
          <w:p w14:paraId="2A939EC7" w14:textId="604C5F39" w:rsidR="005777C9" w:rsidRPr="00C63260" w:rsidRDefault="005777C9" w:rsidP="00D710CE">
            <w:pPr>
              <w:tabs>
                <w:tab w:val="decimal" w:pos="975"/>
              </w:tabs>
              <w:spacing w:line="240" w:lineRule="exact"/>
              <w:rPr>
                <w:rFonts w:ascii="Arial" w:hAnsi="Arial" w:cs="Arial"/>
                <w:sz w:val="16"/>
                <w:szCs w:val="16"/>
              </w:rPr>
            </w:pPr>
            <w:r w:rsidRPr="00C63260">
              <w:rPr>
                <w:rFonts w:ascii="Arial" w:hAnsi="Arial" w:cs="Arial"/>
                <w:sz w:val="16"/>
                <w:szCs w:val="16"/>
              </w:rPr>
              <w:t>(38,711)</w:t>
            </w:r>
          </w:p>
        </w:tc>
      </w:tr>
      <w:tr w:rsidR="00081E01" w:rsidRPr="00C63260" w14:paraId="52E7D995" w14:textId="77777777" w:rsidTr="00603D3F">
        <w:tc>
          <w:tcPr>
            <w:tcW w:w="4627" w:type="dxa"/>
            <w:gridSpan w:val="2"/>
            <w:tcBorders>
              <w:top w:val="nil"/>
              <w:left w:val="nil"/>
              <w:bottom w:val="nil"/>
              <w:right w:val="nil"/>
            </w:tcBorders>
          </w:tcPr>
          <w:p w14:paraId="198800F5" w14:textId="510409B1"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Depreciation for the year</w:t>
            </w:r>
          </w:p>
        </w:tc>
        <w:tc>
          <w:tcPr>
            <w:tcW w:w="1484" w:type="dxa"/>
            <w:gridSpan w:val="2"/>
            <w:tcBorders>
              <w:top w:val="nil"/>
              <w:left w:val="nil"/>
              <w:bottom w:val="nil"/>
              <w:right w:val="nil"/>
            </w:tcBorders>
            <w:vAlign w:val="bottom"/>
          </w:tcPr>
          <w:p w14:paraId="119986A8" w14:textId="4DE13A81" w:rsidR="00081E01" w:rsidRPr="00C63260" w:rsidRDefault="00081E01" w:rsidP="00081E01">
            <w:pPr>
              <w:tabs>
                <w:tab w:val="decimal" w:pos="1110"/>
              </w:tabs>
              <w:spacing w:line="240" w:lineRule="exact"/>
              <w:rPr>
                <w:rFonts w:ascii="Arial" w:hAnsi="Arial" w:cs="Arial"/>
                <w:sz w:val="16"/>
                <w:szCs w:val="16"/>
              </w:rPr>
            </w:pPr>
            <w:r w:rsidRPr="00081E01">
              <w:rPr>
                <w:rFonts w:ascii="Arial" w:hAnsi="Arial" w:cs="Arial" w:hint="cs"/>
                <w:sz w:val="16"/>
                <w:szCs w:val="16"/>
              </w:rPr>
              <w:t>(877)</w:t>
            </w:r>
          </w:p>
        </w:tc>
        <w:tc>
          <w:tcPr>
            <w:tcW w:w="1260" w:type="dxa"/>
            <w:gridSpan w:val="2"/>
            <w:tcBorders>
              <w:top w:val="nil"/>
              <w:left w:val="nil"/>
              <w:bottom w:val="nil"/>
              <w:right w:val="nil"/>
            </w:tcBorders>
            <w:vAlign w:val="bottom"/>
          </w:tcPr>
          <w:p w14:paraId="49CF91BB" w14:textId="6E4CC278"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(217)</w:t>
            </w:r>
          </w:p>
        </w:tc>
        <w:tc>
          <w:tcPr>
            <w:tcW w:w="1260" w:type="dxa"/>
            <w:tcBorders>
              <w:top w:val="nil"/>
              <w:left w:val="nil"/>
              <w:bottom w:val="nil"/>
              <w:right w:val="nil"/>
            </w:tcBorders>
            <w:vAlign w:val="bottom"/>
          </w:tcPr>
          <w:p w14:paraId="3B167D57" w14:textId="0EE86A6B"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(458)</w:t>
            </w:r>
          </w:p>
        </w:tc>
        <w:tc>
          <w:tcPr>
            <w:tcW w:w="1261" w:type="dxa"/>
            <w:tcBorders>
              <w:top w:val="nil"/>
              <w:left w:val="nil"/>
              <w:bottom w:val="nil"/>
              <w:right w:val="nil"/>
            </w:tcBorders>
            <w:vAlign w:val="bottom"/>
          </w:tcPr>
          <w:p w14:paraId="68D3343E" w14:textId="1A9CBD95"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(829)</w:t>
            </w:r>
          </w:p>
        </w:tc>
        <w:tc>
          <w:tcPr>
            <w:tcW w:w="1350" w:type="dxa"/>
            <w:tcBorders>
              <w:top w:val="nil"/>
              <w:left w:val="nil"/>
              <w:bottom w:val="nil"/>
              <w:right w:val="nil"/>
            </w:tcBorders>
            <w:vAlign w:val="bottom"/>
          </w:tcPr>
          <w:p w14:paraId="09880CDD" w14:textId="4B7DC517"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(18,259)</w:t>
            </w:r>
          </w:p>
        </w:tc>
        <w:tc>
          <w:tcPr>
            <w:tcW w:w="1350" w:type="dxa"/>
            <w:tcBorders>
              <w:top w:val="nil"/>
              <w:left w:val="nil"/>
              <w:bottom w:val="nil"/>
              <w:right w:val="nil"/>
            </w:tcBorders>
            <w:vAlign w:val="bottom"/>
          </w:tcPr>
          <w:p w14:paraId="436221B3" w14:textId="76533A84"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(10,513)</w:t>
            </w:r>
          </w:p>
        </w:tc>
        <w:tc>
          <w:tcPr>
            <w:tcW w:w="1351" w:type="dxa"/>
            <w:tcBorders>
              <w:top w:val="nil"/>
              <w:left w:val="nil"/>
              <w:bottom w:val="nil"/>
              <w:right w:val="nil"/>
            </w:tcBorders>
            <w:vAlign w:val="bottom"/>
          </w:tcPr>
          <w:p w14:paraId="26B39856" w14:textId="6F4C8AF0"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(31,153)</w:t>
            </w:r>
          </w:p>
        </w:tc>
      </w:tr>
      <w:tr w:rsidR="00081E01" w:rsidRPr="00C63260" w14:paraId="7F725573" w14:textId="77777777" w:rsidTr="00603D3F">
        <w:tc>
          <w:tcPr>
            <w:tcW w:w="4627" w:type="dxa"/>
            <w:gridSpan w:val="2"/>
            <w:tcBorders>
              <w:top w:val="nil"/>
              <w:left w:val="nil"/>
              <w:bottom w:val="nil"/>
              <w:right w:val="nil"/>
            </w:tcBorders>
          </w:tcPr>
          <w:p w14:paraId="239307C4" w14:textId="07B8A0FB" w:rsidR="00081E01" w:rsidRPr="00C63260" w:rsidRDefault="00081E01" w:rsidP="00081E01">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Depreciation on disposals</w:t>
            </w:r>
            <w:r w:rsidR="007B3746">
              <w:rPr>
                <w:rFonts w:ascii="Arial" w:hAnsi="Arial" w:cs="Arial"/>
                <w:sz w:val="16"/>
                <w:szCs w:val="16"/>
              </w:rPr>
              <w:t xml:space="preserve"> and </w:t>
            </w:r>
            <w:r w:rsidRPr="00C63260">
              <w:rPr>
                <w:rFonts w:ascii="Arial" w:hAnsi="Arial" w:cs="Arial"/>
                <w:sz w:val="16"/>
                <w:szCs w:val="16"/>
              </w:rPr>
              <w:t>write-off</w:t>
            </w:r>
          </w:p>
        </w:tc>
        <w:tc>
          <w:tcPr>
            <w:tcW w:w="1484" w:type="dxa"/>
            <w:gridSpan w:val="2"/>
            <w:tcBorders>
              <w:top w:val="nil"/>
              <w:left w:val="nil"/>
              <w:bottom w:val="nil"/>
              <w:right w:val="nil"/>
            </w:tcBorders>
            <w:vAlign w:val="bottom"/>
          </w:tcPr>
          <w:p w14:paraId="5A9DAD7D" w14:textId="758FFCB3" w:rsidR="00081E01" w:rsidRPr="00C63260" w:rsidRDefault="00420842" w:rsidP="00081E01">
            <w:pPr>
              <w:tabs>
                <w:tab w:val="decimal" w:pos="1110"/>
              </w:tabs>
              <w:spacing w:line="240" w:lineRule="exact"/>
              <w:rPr>
                <w:rFonts w:ascii="Arial" w:hAnsi="Arial" w:cs="Arial"/>
                <w:sz w:val="16"/>
                <w:szCs w:val="16"/>
              </w:rPr>
            </w:pPr>
            <w:r>
              <w:rPr>
                <w:rFonts w:ascii="Arial" w:hAnsi="Arial" w:cs="Arial"/>
                <w:sz w:val="16"/>
                <w:szCs w:val="16"/>
              </w:rPr>
              <w:t>-</w:t>
            </w:r>
          </w:p>
        </w:tc>
        <w:tc>
          <w:tcPr>
            <w:tcW w:w="1260" w:type="dxa"/>
            <w:gridSpan w:val="2"/>
            <w:tcBorders>
              <w:top w:val="nil"/>
              <w:left w:val="nil"/>
              <w:bottom w:val="nil"/>
              <w:right w:val="nil"/>
            </w:tcBorders>
            <w:vAlign w:val="bottom"/>
          </w:tcPr>
          <w:p w14:paraId="6E157298" w14:textId="2FDE6394" w:rsidR="00081E01" w:rsidRPr="00C63260" w:rsidRDefault="00420842" w:rsidP="00081E01">
            <w:pPr>
              <w:tabs>
                <w:tab w:val="decimal" w:pos="975"/>
              </w:tabs>
              <w:spacing w:line="24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14:paraId="47DA176C" w14:textId="1A8CEE75"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4</w:t>
            </w:r>
          </w:p>
        </w:tc>
        <w:tc>
          <w:tcPr>
            <w:tcW w:w="1261" w:type="dxa"/>
            <w:tcBorders>
              <w:top w:val="nil"/>
              <w:left w:val="nil"/>
              <w:bottom w:val="nil"/>
              <w:right w:val="nil"/>
            </w:tcBorders>
            <w:vAlign w:val="bottom"/>
          </w:tcPr>
          <w:p w14:paraId="14C15AC9" w14:textId="6BE1B299"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151</w:t>
            </w:r>
          </w:p>
        </w:tc>
        <w:tc>
          <w:tcPr>
            <w:tcW w:w="1350" w:type="dxa"/>
            <w:tcBorders>
              <w:top w:val="nil"/>
              <w:left w:val="nil"/>
              <w:bottom w:val="nil"/>
              <w:right w:val="nil"/>
            </w:tcBorders>
            <w:vAlign w:val="bottom"/>
          </w:tcPr>
          <w:p w14:paraId="58C48E9C" w14:textId="6D69BE2F"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3,571</w:t>
            </w:r>
          </w:p>
        </w:tc>
        <w:tc>
          <w:tcPr>
            <w:tcW w:w="1350" w:type="dxa"/>
            <w:tcBorders>
              <w:top w:val="nil"/>
              <w:left w:val="nil"/>
              <w:bottom w:val="nil"/>
              <w:right w:val="nil"/>
            </w:tcBorders>
            <w:vAlign w:val="bottom"/>
          </w:tcPr>
          <w:p w14:paraId="079FDC5A" w14:textId="22906DAF"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3</w:t>
            </w:r>
          </w:p>
        </w:tc>
        <w:tc>
          <w:tcPr>
            <w:tcW w:w="1351" w:type="dxa"/>
            <w:tcBorders>
              <w:top w:val="nil"/>
              <w:left w:val="nil"/>
              <w:bottom w:val="nil"/>
              <w:right w:val="nil"/>
            </w:tcBorders>
            <w:vAlign w:val="bottom"/>
          </w:tcPr>
          <w:p w14:paraId="1AD52ED5" w14:textId="56F48A3F" w:rsidR="00081E01" w:rsidRPr="00C63260" w:rsidRDefault="00081E01" w:rsidP="00081E01">
            <w:pPr>
              <w:tabs>
                <w:tab w:val="decimal" w:pos="975"/>
              </w:tabs>
              <w:spacing w:line="240" w:lineRule="exact"/>
              <w:rPr>
                <w:rFonts w:ascii="Arial" w:hAnsi="Arial" w:cs="Arial"/>
                <w:sz w:val="16"/>
                <w:szCs w:val="16"/>
              </w:rPr>
            </w:pPr>
            <w:r w:rsidRPr="00081E01">
              <w:rPr>
                <w:rFonts w:ascii="Arial" w:hAnsi="Arial" w:cs="Arial" w:hint="cs"/>
                <w:sz w:val="16"/>
                <w:szCs w:val="16"/>
              </w:rPr>
              <w:t>3,729</w:t>
            </w:r>
          </w:p>
        </w:tc>
      </w:tr>
      <w:tr w:rsidR="00420842" w:rsidRPr="00C63260" w14:paraId="6FEE032C" w14:textId="77777777" w:rsidTr="00603D3F">
        <w:tc>
          <w:tcPr>
            <w:tcW w:w="4627" w:type="dxa"/>
            <w:gridSpan w:val="2"/>
            <w:tcBorders>
              <w:top w:val="nil"/>
              <w:left w:val="nil"/>
              <w:bottom w:val="nil"/>
              <w:right w:val="nil"/>
            </w:tcBorders>
          </w:tcPr>
          <w:p w14:paraId="2AA48FA4" w14:textId="311D162F"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rPr>
            </w:pPr>
            <w:r>
              <w:rPr>
                <w:rFonts w:ascii="Arial" w:hAnsi="Arial" w:cs="Arial"/>
                <w:sz w:val="16"/>
                <w:szCs w:val="16"/>
              </w:rPr>
              <w:t>Transfer in (out)</w:t>
            </w:r>
          </w:p>
        </w:tc>
        <w:tc>
          <w:tcPr>
            <w:tcW w:w="1484" w:type="dxa"/>
            <w:gridSpan w:val="2"/>
            <w:tcBorders>
              <w:top w:val="nil"/>
              <w:left w:val="nil"/>
              <w:bottom w:val="nil"/>
              <w:right w:val="nil"/>
            </w:tcBorders>
            <w:vAlign w:val="bottom"/>
          </w:tcPr>
          <w:p w14:paraId="0627461F" w14:textId="0864BEA2" w:rsidR="00420842" w:rsidRPr="00C63260" w:rsidRDefault="00420842" w:rsidP="00420842">
            <w:pPr>
              <w:tabs>
                <w:tab w:val="decimal" w:pos="1110"/>
              </w:tabs>
              <w:spacing w:line="240" w:lineRule="exact"/>
              <w:rPr>
                <w:rFonts w:ascii="Arial" w:hAnsi="Arial" w:cs="Arial"/>
                <w:sz w:val="16"/>
                <w:szCs w:val="16"/>
              </w:rPr>
            </w:pPr>
            <w:r w:rsidRPr="00081E01">
              <w:rPr>
                <w:rFonts w:ascii="Arial" w:hAnsi="Arial" w:cs="Arial" w:hint="cs"/>
                <w:sz w:val="16"/>
                <w:szCs w:val="16"/>
              </w:rPr>
              <w:t>-</w:t>
            </w:r>
          </w:p>
        </w:tc>
        <w:tc>
          <w:tcPr>
            <w:tcW w:w="1260" w:type="dxa"/>
            <w:gridSpan w:val="2"/>
            <w:tcBorders>
              <w:top w:val="nil"/>
              <w:left w:val="nil"/>
              <w:bottom w:val="nil"/>
              <w:right w:val="nil"/>
            </w:tcBorders>
            <w:vAlign w:val="bottom"/>
          </w:tcPr>
          <w:p w14:paraId="2BB9C7F0" w14:textId="2D28F205"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1,621</w:t>
            </w:r>
          </w:p>
        </w:tc>
        <w:tc>
          <w:tcPr>
            <w:tcW w:w="1260" w:type="dxa"/>
            <w:tcBorders>
              <w:top w:val="nil"/>
              <w:left w:val="nil"/>
              <w:bottom w:val="nil"/>
              <w:right w:val="nil"/>
            </w:tcBorders>
            <w:vAlign w:val="bottom"/>
          </w:tcPr>
          <w:p w14:paraId="11381044" w14:textId="2CBD0DD5"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78</w:t>
            </w:r>
          </w:p>
        </w:tc>
        <w:tc>
          <w:tcPr>
            <w:tcW w:w="1261" w:type="dxa"/>
            <w:tcBorders>
              <w:top w:val="nil"/>
              <w:left w:val="nil"/>
              <w:bottom w:val="nil"/>
              <w:right w:val="nil"/>
            </w:tcBorders>
            <w:vAlign w:val="bottom"/>
          </w:tcPr>
          <w:p w14:paraId="2ED4BE85" w14:textId="036015E3"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40</w:t>
            </w:r>
          </w:p>
        </w:tc>
        <w:tc>
          <w:tcPr>
            <w:tcW w:w="1350" w:type="dxa"/>
            <w:tcBorders>
              <w:top w:val="nil"/>
              <w:left w:val="nil"/>
              <w:bottom w:val="nil"/>
              <w:right w:val="nil"/>
            </w:tcBorders>
            <w:vAlign w:val="bottom"/>
          </w:tcPr>
          <w:p w14:paraId="329DC889" w14:textId="284289E2"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(778)</w:t>
            </w:r>
          </w:p>
        </w:tc>
        <w:tc>
          <w:tcPr>
            <w:tcW w:w="1350" w:type="dxa"/>
            <w:tcBorders>
              <w:top w:val="nil"/>
              <w:left w:val="nil"/>
              <w:bottom w:val="nil"/>
              <w:right w:val="nil"/>
            </w:tcBorders>
            <w:vAlign w:val="bottom"/>
          </w:tcPr>
          <w:p w14:paraId="6A230FE6" w14:textId="5B6E49F7"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(961)</w:t>
            </w:r>
          </w:p>
        </w:tc>
        <w:tc>
          <w:tcPr>
            <w:tcW w:w="1351" w:type="dxa"/>
            <w:tcBorders>
              <w:top w:val="nil"/>
              <w:left w:val="nil"/>
              <w:bottom w:val="nil"/>
              <w:right w:val="nil"/>
            </w:tcBorders>
            <w:vAlign w:val="bottom"/>
          </w:tcPr>
          <w:p w14:paraId="5E25EC7B" w14:textId="10E33D32" w:rsidR="00420842" w:rsidRPr="00C63260" w:rsidRDefault="00420842" w:rsidP="00420842">
            <w:pPr>
              <w:tabs>
                <w:tab w:val="decimal" w:pos="975"/>
              </w:tabs>
              <w:spacing w:line="240" w:lineRule="exact"/>
              <w:rPr>
                <w:rFonts w:ascii="Arial" w:hAnsi="Arial" w:cs="Arial"/>
                <w:sz w:val="16"/>
                <w:szCs w:val="16"/>
              </w:rPr>
            </w:pPr>
            <w:r w:rsidRPr="00081E01">
              <w:rPr>
                <w:rFonts w:ascii="Arial" w:hAnsi="Arial" w:cs="Arial" w:hint="cs"/>
                <w:sz w:val="16"/>
                <w:szCs w:val="16"/>
              </w:rPr>
              <w:t>-</w:t>
            </w:r>
          </w:p>
        </w:tc>
      </w:tr>
      <w:tr w:rsidR="00420842" w:rsidRPr="00C63260" w14:paraId="139B77B5" w14:textId="77777777" w:rsidTr="00603D3F">
        <w:trPr>
          <w:trHeight w:val="80"/>
        </w:trPr>
        <w:tc>
          <w:tcPr>
            <w:tcW w:w="4627" w:type="dxa"/>
            <w:gridSpan w:val="2"/>
            <w:tcBorders>
              <w:top w:val="nil"/>
              <w:left w:val="nil"/>
              <w:bottom w:val="nil"/>
              <w:right w:val="nil"/>
            </w:tcBorders>
          </w:tcPr>
          <w:p w14:paraId="60452632" w14:textId="61FBCBA0"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Translation adjustment</w:t>
            </w:r>
          </w:p>
        </w:tc>
        <w:tc>
          <w:tcPr>
            <w:tcW w:w="1484" w:type="dxa"/>
            <w:gridSpan w:val="2"/>
            <w:tcBorders>
              <w:top w:val="nil"/>
              <w:left w:val="nil"/>
              <w:bottom w:val="nil"/>
              <w:right w:val="nil"/>
            </w:tcBorders>
            <w:vAlign w:val="bottom"/>
          </w:tcPr>
          <w:p w14:paraId="57D72B19" w14:textId="7AC4D0C8" w:rsidR="00420842" w:rsidRPr="00C63260" w:rsidRDefault="00420842" w:rsidP="00420842">
            <w:pPr>
              <w:pBdr>
                <w:bottom w:val="single" w:sz="4" w:space="1" w:color="auto"/>
              </w:pBdr>
              <w:tabs>
                <w:tab w:val="decimal" w:pos="1110"/>
              </w:tabs>
              <w:spacing w:line="240" w:lineRule="exact"/>
              <w:rPr>
                <w:rFonts w:ascii="Arial" w:hAnsi="Arial" w:cs="Arial"/>
                <w:sz w:val="16"/>
                <w:szCs w:val="16"/>
              </w:rPr>
            </w:pPr>
            <w:r w:rsidRPr="00081E01">
              <w:rPr>
                <w:rFonts w:ascii="Arial" w:hAnsi="Arial" w:cs="Arial" w:hint="cs"/>
                <w:sz w:val="16"/>
                <w:szCs w:val="16"/>
              </w:rPr>
              <w:t>37</w:t>
            </w:r>
          </w:p>
        </w:tc>
        <w:tc>
          <w:tcPr>
            <w:tcW w:w="1260" w:type="dxa"/>
            <w:gridSpan w:val="2"/>
            <w:tcBorders>
              <w:top w:val="nil"/>
              <w:left w:val="nil"/>
              <w:bottom w:val="nil"/>
              <w:right w:val="nil"/>
            </w:tcBorders>
            <w:vAlign w:val="bottom"/>
          </w:tcPr>
          <w:p w14:paraId="749D3D3D" w14:textId="3A7DCB04"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26</w:t>
            </w:r>
          </w:p>
        </w:tc>
        <w:tc>
          <w:tcPr>
            <w:tcW w:w="1260" w:type="dxa"/>
            <w:tcBorders>
              <w:top w:val="nil"/>
              <w:left w:val="nil"/>
              <w:bottom w:val="nil"/>
              <w:right w:val="nil"/>
            </w:tcBorders>
            <w:vAlign w:val="bottom"/>
          </w:tcPr>
          <w:p w14:paraId="4F434139" w14:textId="2FFDA9EB"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13</w:t>
            </w:r>
          </w:p>
        </w:tc>
        <w:tc>
          <w:tcPr>
            <w:tcW w:w="1261" w:type="dxa"/>
            <w:tcBorders>
              <w:top w:val="nil"/>
              <w:left w:val="nil"/>
              <w:bottom w:val="nil"/>
              <w:right w:val="nil"/>
            </w:tcBorders>
            <w:vAlign w:val="bottom"/>
          </w:tcPr>
          <w:p w14:paraId="622A0F7B" w14:textId="26482696"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40</w:t>
            </w:r>
          </w:p>
        </w:tc>
        <w:tc>
          <w:tcPr>
            <w:tcW w:w="1350" w:type="dxa"/>
            <w:tcBorders>
              <w:top w:val="nil"/>
              <w:left w:val="nil"/>
              <w:bottom w:val="nil"/>
              <w:right w:val="nil"/>
            </w:tcBorders>
            <w:vAlign w:val="bottom"/>
          </w:tcPr>
          <w:p w14:paraId="02A0D17B" w14:textId="6203E995"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512</w:t>
            </w:r>
          </w:p>
        </w:tc>
        <w:tc>
          <w:tcPr>
            <w:tcW w:w="1350" w:type="dxa"/>
            <w:tcBorders>
              <w:top w:val="nil"/>
              <w:left w:val="nil"/>
              <w:bottom w:val="nil"/>
              <w:right w:val="nil"/>
            </w:tcBorders>
            <w:vAlign w:val="bottom"/>
          </w:tcPr>
          <w:p w14:paraId="6E910F75" w14:textId="639DCDA3"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198</w:t>
            </w:r>
          </w:p>
        </w:tc>
        <w:tc>
          <w:tcPr>
            <w:tcW w:w="1351" w:type="dxa"/>
            <w:tcBorders>
              <w:top w:val="nil"/>
              <w:left w:val="nil"/>
              <w:bottom w:val="nil"/>
              <w:right w:val="nil"/>
            </w:tcBorders>
            <w:vAlign w:val="bottom"/>
          </w:tcPr>
          <w:p w14:paraId="4E0AE90D" w14:textId="2C7F1272"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826</w:t>
            </w:r>
          </w:p>
        </w:tc>
      </w:tr>
      <w:tr w:rsidR="00420842" w:rsidRPr="00C63260" w14:paraId="2609C6F9" w14:textId="77777777" w:rsidTr="00603D3F">
        <w:tc>
          <w:tcPr>
            <w:tcW w:w="4627" w:type="dxa"/>
            <w:gridSpan w:val="2"/>
            <w:tcBorders>
              <w:top w:val="nil"/>
              <w:left w:val="nil"/>
              <w:bottom w:val="nil"/>
              <w:right w:val="nil"/>
            </w:tcBorders>
          </w:tcPr>
          <w:p w14:paraId="4E4C2861" w14:textId="5A2B310D"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2022</w:t>
            </w:r>
          </w:p>
        </w:tc>
        <w:tc>
          <w:tcPr>
            <w:tcW w:w="1484" w:type="dxa"/>
            <w:gridSpan w:val="2"/>
            <w:tcBorders>
              <w:top w:val="nil"/>
              <w:left w:val="nil"/>
              <w:bottom w:val="nil"/>
              <w:right w:val="nil"/>
            </w:tcBorders>
            <w:vAlign w:val="bottom"/>
          </w:tcPr>
          <w:p w14:paraId="5AB5F1F8" w14:textId="134ED1FF" w:rsidR="00420842" w:rsidRPr="00C63260" w:rsidRDefault="00420842" w:rsidP="00420842">
            <w:pPr>
              <w:pBdr>
                <w:bottom w:val="single" w:sz="4" w:space="1" w:color="auto"/>
              </w:pBdr>
              <w:tabs>
                <w:tab w:val="decimal" w:pos="1110"/>
              </w:tabs>
              <w:spacing w:line="240" w:lineRule="exact"/>
              <w:rPr>
                <w:rFonts w:ascii="Arial" w:hAnsi="Arial" w:cs="Arial"/>
                <w:sz w:val="16"/>
                <w:szCs w:val="16"/>
              </w:rPr>
            </w:pPr>
            <w:r w:rsidRPr="00081E01">
              <w:rPr>
                <w:rFonts w:ascii="Arial" w:hAnsi="Arial" w:cs="Arial" w:hint="cs"/>
                <w:sz w:val="16"/>
                <w:szCs w:val="16"/>
              </w:rPr>
              <w:t>(873)</w:t>
            </w:r>
          </w:p>
        </w:tc>
        <w:tc>
          <w:tcPr>
            <w:tcW w:w="1260" w:type="dxa"/>
            <w:gridSpan w:val="2"/>
            <w:tcBorders>
              <w:top w:val="nil"/>
              <w:left w:val="nil"/>
              <w:bottom w:val="nil"/>
              <w:right w:val="nil"/>
            </w:tcBorders>
            <w:vAlign w:val="bottom"/>
          </w:tcPr>
          <w:p w14:paraId="1110A40B" w14:textId="55A32C60"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(419)</w:t>
            </w:r>
          </w:p>
        </w:tc>
        <w:tc>
          <w:tcPr>
            <w:tcW w:w="1260" w:type="dxa"/>
            <w:tcBorders>
              <w:top w:val="nil"/>
              <w:left w:val="nil"/>
              <w:bottom w:val="nil"/>
              <w:right w:val="nil"/>
            </w:tcBorders>
            <w:vAlign w:val="bottom"/>
          </w:tcPr>
          <w:p w14:paraId="4671F185" w14:textId="09A53E1A"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(851)</w:t>
            </w:r>
          </w:p>
        </w:tc>
        <w:tc>
          <w:tcPr>
            <w:tcW w:w="1261" w:type="dxa"/>
            <w:tcBorders>
              <w:top w:val="nil"/>
              <w:left w:val="nil"/>
              <w:bottom w:val="nil"/>
              <w:right w:val="nil"/>
            </w:tcBorders>
            <w:vAlign w:val="bottom"/>
          </w:tcPr>
          <w:p w14:paraId="1C4B45A6" w14:textId="27094BEA" w:rsidR="00420842" w:rsidRPr="00C63260" w:rsidRDefault="00F85CCF" w:rsidP="00420842">
            <w:pPr>
              <w:pBdr>
                <w:bottom w:val="single" w:sz="4" w:space="1" w:color="auto"/>
              </w:pBdr>
              <w:tabs>
                <w:tab w:val="decimal" w:pos="975"/>
              </w:tabs>
              <w:spacing w:line="240" w:lineRule="exact"/>
              <w:rPr>
                <w:rFonts w:ascii="Arial" w:hAnsi="Arial" w:cs="Arial"/>
                <w:sz w:val="16"/>
                <w:szCs w:val="16"/>
              </w:rPr>
            </w:pPr>
            <w:r>
              <w:rPr>
                <w:rFonts w:ascii="Arial" w:hAnsi="Arial" w:cs="Arial"/>
                <w:sz w:val="16"/>
                <w:szCs w:val="16"/>
              </w:rPr>
              <w:t>(1,856)</w:t>
            </w:r>
          </w:p>
        </w:tc>
        <w:tc>
          <w:tcPr>
            <w:tcW w:w="1350" w:type="dxa"/>
            <w:tcBorders>
              <w:top w:val="nil"/>
              <w:left w:val="nil"/>
              <w:bottom w:val="nil"/>
              <w:right w:val="nil"/>
            </w:tcBorders>
            <w:vAlign w:val="bottom"/>
          </w:tcPr>
          <w:p w14:paraId="0EBBABFA" w14:textId="18877706"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(36,009)</w:t>
            </w:r>
          </w:p>
        </w:tc>
        <w:tc>
          <w:tcPr>
            <w:tcW w:w="1350" w:type="dxa"/>
            <w:tcBorders>
              <w:top w:val="nil"/>
              <w:left w:val="nil"/>
              <w:bottom w:val="nil"/>
              <w:right w:val="nil"/>
            </w:tcBorders>
            <w:vAlign w:val="bottom"/>
          </w:tcPr>
          <w:p w14:paraId="50C151E9" w14:textId="038AF11E"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(25,301)</w:t>
            </w:r>
          </w:p>
        </w:tc>
        <w:tc>
          <w:tcPr>
            <w:tcW w:w="1351" w:type="dxa"/>
            <w:tcBorders>
              <w:top w:val="nil"/>
              <w:left w:val="nil"/>
              <w:bottom w:val="nil"/>
              <w:right w:val="nil"/>
            </w:tcBorders>
            <w:vAlign w:val="bottom"/>
          </w:tcPr>
          <w:p w14:paraId="23704B69" w14:textId="2AF83E76" w:rsidR="00420842" w:rsidRPr="00C63260" w:rsidRDefault="00420842" w:rsidP="00420842">
            <w:pPr>
              <w:pBdr>
                <w:bottom w:val="sing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(65,309)</w:t>
            </w:r>
          </w:p>
        </w:tc>
      </w:tr>
      <w:tr w:rsidR="00420842" w:rsidRPr="00C63260" w14:paraId="65A976B1" w14:textId="77777777" w:rsidTr="00603D3F">
        <w:tc>
          <w:tcPr>
            <w:tcW w:w="4627" w:type="dxa"/>
            <w:gridSpan w:val="2"/>
            <w:tcBorders>
              <w:top w:val="nil"/>
              <w:left w:val="nil"/>
              <w:bottom w:val="nil"/>
              <w:right w:val="nil"/>
            </w:tcBorders>
          </w:tcPr>
          <w:p w14:paraId="60231167" w14:textId="56D4B9F7" w:rsidR="00420842" w:rsidRPr="00C63260" w:rsidRDefault="00420842" w:rsidP="00420842">
            <w:pPr>
              <w:tabs>
                <w:tab w:val="center" w:pos="8010"/>
              </w:tabs>
              <w:spacing w:line="240" w:lineRule="exact"/>
              <w:ind w:left="162" w:right="-43" w:hanging="162"/>
              <w:jc w:val="both"/>
              <w:rPr>
                <w:rFonts w:ascii="Arial" w:hAnsi="Arial" w:cs="Arial"/>
                <w:b/>
                <w:bCs/>
                <w:sz w:val="16"/>
                <w:szCs w:val="16"/>
                <w:cs/>
              </w:rPr>
            </w:pPr>
            <w:r w:rsidRPr="00C63260">
              <w:rPr>
                <w:rFonts w:ascii="Arial" w:hAnsi="Arial" w:cs="Arial"/>
                <w:b/>
                <w:bCs/>
                <w:sz w:val="16"/>
                <w:szCs w:val="16"/>
              </w:rPr>
              <w:t xml:space="preserve">Net book value: </w:t>
            </w:r>
          </w:p>
        </w:tc>
        <w:tc>
          <w:tcPr>
            <w:tcW w:w="1484" w:type="dxa"/>
            <w:gridSpan w:val="2"/>
            <w:tcBorders>
              <w:top w:val="nil"/>
              <w:left w:val="nil"/>
              <w:bottom w:val="nil"/>
              <w:right w:val="nil"/>
            </w:tcBorders>
          </w:tcPr>
          <w:p w14:paraId="3C5F792E" w14:textId="77777777" w:rsidR="00420842" w:rsidRPr="00C63260" w:rsidRDefault="00420842" w:rsidP="00420842">
            <w:pPr>
              <w:tabs>
                <w:tab w:val="decimal" w:pos="1110"/>
              </w:tabs>
              <w:spacing w:line="240" w:lineRule="exact"/>
              <w:rPr>
                <w:rFonts w:ascii="Arial" w:hAnsi="Arial" w:cs="Arial"/>
                <w:sz w:val="16"/>
                <w:szCs w:val="16"/>
              </w:rPr>
            </w:pPr>
          </w:p>
        </w:tc>
        <w:tc>
          <w:tcPr>
            <w:tcW w:w="1260" w:type="dxa"/>
            <w:gridSpan w:val="2"/>
            <w:tcBorders>
              <w:top w:val="nil"/>
              <w:left w:val="nil"/>
              <w:bottom w:val="nil"/>
              <w:right w:val="nil"/>
            </w:tcBorders>
          </w:tcPr>
          <w:p w14:paraId="35B8AE9B" w14:textId="77777777" w:rsidR="00420842" w:rsidRPr="00C63260" w:rsidRDefault="00420842" w:rsidP="00420842">
            <w:pPr>
              <w:tabs>
                <w:tab w:val="decimal" w:pos="975"/>
              </w:tabs>
              <w:spacing w:line="240" w:lineRule="exact"/>
              <w:rPr>
                <w:rFonts w:ascii="Arial" w:hAnsi="Arial" w:cs="Arial"/>
                <w:sz w:val="16"/>
                <w:szCs w:val="16"/>
              </w:rPr>
            </w:pPr>
          </w:p>
        </w:tc>
        <w:tc>
          <w:tcPr>
            <w:tcW w:w="1260" w:type="dxa"/>
            <w:tcBorders>
              <w:top w:val="nil"/>
              <w:left w:val="nil"/>
              <w:bottom w:val="nil"/>
              <w:right w:val="nil"/>
            </w:tcBorders>
          </w:tcPr>
          <w:p w14:paraId="090F426F" w14:textId="77777777" w:rsidR="00420842" w:rsidRPr="00C63260" w:rsidRDefault="00420842" w:rsidP="00420842">
            <w:pPr>
              <w:tabs>
                <w:tab w:val="decimal" w:pos="975"/>
              </w:tabs>
              <w:spacing w:line="240" w:lineRule="exact"/>
              <w:rPr>
                <w:rFonts w:ascii="Arial" w:hAnsi="Arial" w:cs="Arial"/>
                <w:sz w:val="16"/>
                <w:szCs w:val="16"/>
              </w:rPr>
            </w:pPr>
          </w:p>
        </w:tc>
        <w:tc>
          <w:tcPr>
            <w:tcW w:w="1261" w:type="dxa"/>
            <w:tcBorders>
              <w:top w:val="nil"/>
              <w:left w:val="nil"/>
              <w:bottom w:val="nil"/>
              <w:right w:val="nil"/>
            </w:tcBorders>
          </w:tcPr>
          <w:p w14:paraId="297452CC" w14:textId="77777777" w:rsidR="00420842" w:rsidRPr="00C63260" w:rsidRDefault="00420842" w:rsidP="00420842">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6E9937F8" w14:textId="77777777" w:rsidR="00420842" w:rsidRPr="00C63260" w:rsidRDefault="00420842" w:rsidP="00420842">
            <w:pPr>
              <w:tabs>
                <w:tab w:val="decimal" w:pos="975"/>
              </w:tabs>
              <w:spacing w:line="240" w:lineRule="exact"/>
              <w:rPr>
                <w:rFonts w:ascii="Arial" w:hAnsi="Arial" w:cs="Arial"/>
                <w:sz w:val="16"/>
                <w:szCs w:val="16"/>
              </w:rPr>
            </w:pPr>
          </w:p>
        </w:tc>
        <w:tc>
          <w:tcPr>
            <w:tcW w:w="1350" w:type="dxa"/>
            <w:tcBorders>
              <w:top w:val="nil"/>
              <w:left w:val="nil"/>
              <w:bottom w:val="nil"/>
              <w:right w:val="nil"/>
            </w:tcBorders>
          </w:tcPr>
          <w:p w14:paraId="07051976" w14:textId="77777777" w:rsidR="00420842" w:rsidRPr="00C63260" w:rsidRDefault="00420842" w:rsidP="00420842">
            <w:pPr>
              <w:tabs>
                <w:tab w:val="decimal" w:pos="975"/>
              </w:tabs>
              <w:spacing w:line="240" w:lineRule="exact"/>
              <w:rPr>
                <w:rFonts w:ascii="Arial" w:hAnsi="Arial" w:cs="Arial"/>
                <w:sz w:val="16"/>
                <w:szCs w:val="16"/>
              </w:rPr>
            </w:pPr>
          </w:p>
        </w:tc>
        <w:tc>
          <w:tcPr>
            <w:tcW w:w="1351" w:type="dxa"/>
            <w:tcBorders>
              <w:top w:val="nil"/>
              <w:left w:val="nil"/>
              <w:bottom w:val="nil"/>
              <w:right w:val="nil"/>
            </w:tcBorders>
          </w:tcPr>
          <w:p w14:paraId="69AE7ACA" w14:textId="77777777" w:rsidR="00420842" w:rsidRPr="00C63260" w:rsidRDefault="00420842" w:rsidP="00420842">
            <w:pPr>
              <w:tabs>
                <w:tab w:val="decimal" w:pos="975"/>
              </w:tabs>
              <w:spacing w:line="240" w:lineRule="exact"/>
              <w:rPr>
                <w:rFonts w:ascii="Arial" w:hAnsi="Arial" w:cs="Arial"/>
                <w:sz w:val="16"/>
                <w:szCs w:val="16"/>
              </w:rPr>
            </w:pPr>
          </w:p>
        </w:tc>
      </w:tr>
      <w:tr w:rsidR="00420842" w:rsidRPr="00C63260" w14:paraId="7C8197FE" w14:textId="77777777" w:rsidTr="00603D3F">
        <w:tc>
          <w:tcPr>
            <w:tcW w:w="4627" w:type="dxa"/>
            <w:gridSpan w:val="2"/>
            <w:tcBorders>
              <w:top w:val="nil"/>
              <w:left w:val="nil"/>
              <w:bottom w:val="nil"/>
              <w:right w:val="nil"/>
            </w:tcBorders>
          </w:tcPr>
          <w:p w14:paraId="313B3FF0" w14:textId="54FB2CD1"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2021</w:t>
            </w:r>
          </w:p>
        </w:tc>
        <w:tc>
          <w:tcPr>
            <w:tcW w:w="1484" w:type="dxa"/>
            <w:gridSpan w:val="2"/>
            <w:tcBorders>
              <w:top w:val="nil"/>
              <w:left w:val="nil"/>
              <w:bottom w:val="nil"/>
              <w:right w:val="nil"/>
            </w:tcBorders>
          </w:tcPr>
          <w:p w14:paraId="4910B9A5" w14:textId="40782D9E" w:rsidR="00420842" w:rsidRPr="00C63260" w:rsidRDefault="00420842" w:rsidP="00420842">
            <w:pPr>
              <w:pBdr>
                <w:bottom w:val="double" w:sz="4" w:space="1" w:color="auto"/>
              </w:pBdr>
              <w:tabs>
                <w:tab w:val="decimal" w:pos="1110"/>
              </w:tabs>
              <w:spacing w:line="240" w:lineRule="exact"/>
              <w:rPr>
                <w:rFonts w:ascii="Arial" w:hAnsi="Arial" w:cs="Arial"/>
                <w:sz w:val="16"/>
                <w:szCs w:val="16"/>
              </w:rPr>
            </w:pPr>
            <w:r w:rsidRPr="00D710CE">
              <w:rPr>
                <w:rFonts w:ascii="Arial" w:hAnsi="Arial" w:cs="Arial"/>
                <w:sz w:val="16"/>
                <w:szCs w:val="16"/>
              </w:rPr>
              <w:t>582</w:t>
            </w:r>
          </w:p>
        </w:tc>
        <w:tc>
          <w:tcPr>
            <w:tcW w:w="1260" w:type="dxa"/>
            <w:gridSpan w:val="2"/>
            <w:tcBorders>
              <w:top w:val="nil"/>
              <w:left w:val="nil"/>
              <w:bottom w:val="nil"/>
              <w:right w:val="nil"/>
            </w:tcBorders>
          </w:tcPr>
          <w:p w14:paraId="21AED884" w14:textId="4D723BE9"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9,293</w:t>
            </w:r>
          </w:p>
        </w:tc>
        <w:tc>
          <w:tcPr>
            <w:tcW w:w="1260" w:type="dxa"/>
            <w:tcBorders>
              <w:top w:val="nil"/>
              <w:left w:val="nil"/>
              <w:bottom w:val="nil"/>
              <w:right w:val="nil"/>
            </w:tcBorders>
          </w:tcPr>
          <w:p w14:paraId="4BB5172B" w14:textId="3C078B43"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1,707</w:t>
            </w:r>
          </w:p>
        </w:tc>
        <w:tc>
          <w:tcPr>
            <w:tcW w:w="1261" w:type="dxa"/>
            <w:tcBorders>
              <w:top w:val="nil"/>
              <w:left w:val="nil"/>
              <w:bottom w:val="nil"/>
              <w:right w:val="nil"/>
            </w:tcBorders>
          </w:tcPr>
          <w:p w14:paraId="7D46B6F1" w14:textId="407A10E0"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2,033</w:t>
            </w:r>
          </w:p>
        </w:tc>
        <w:tc>
          <w:tcPr>
            <w:tcW w:w="1350" w:type="dxa"/>
            <w:tcBorders>
              <w:top w:val="nil"/>
              <w:left w:val="nil"/>
              <w:bottom w:val="nil"/>
              <w:right w:val="nil"/>
            </w:tcBorders>
          </w:tcPr>
          <w:p w14:paraId="1CE53217" w14:textId="0BD6A607"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148,613</w:t>
            </w:r>
          </w:p>
        </w:tc>
        <w:tc>
          <w:tcPr>
            <w:tcW w:w="1350" w:type="dxa"/>
            <w:tcBorders>
              <w:top w:val="nil"/>
              <w:left w:val="nil"/>
              <w:bottom w:val="nil"/>
              <w:right w:val="nil"/>
            </w:tcBorders>
          </w:tcPr>
          <w:p w14:paraId="1FBF5D9F" w14:textId="1846801F"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66,766</w:t>
            </w:r>
          </w:p>
        </w:tc>
        <w:tc>
          <w:tcPr>
            <w:tcW w:w="1351" w:type="dxa"/>
            <w:tcBorders>
              <w:top w:val="nil"/>
              <w:left w:val="nil"/>
              <w:bottom w:val="nil"/>
              <w:right w:val="nil"/>
            </w:tcBorders>
          </w:tcPr>
          <w:p w14:paraId="0B775842" w14:textId="1E9A4542"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D710CE">
              <w:rPr>
                <w:rFonts w:ascii="Arial" w:hAnsi="Arial" w:cs="Arial"/>
                <w:sz w:val="16"/>
                <w:szCs w:val="16"/>
              </w:rPr>
              <w:t>228,994</w:t>
            </w:r>
          </w:p>
        </w:tc>
      </w:tr>
      <w:tr w:rsidR="00420842" w:rsidRPr="00C63260" w14:paraId="61B1B867" w14:textId="77777777" w:rsidTr="00603D3F">
        <w:tc>
          <w:tcPr>
            <w:tcW w:w="4627" w:type="dxa"/>
            <w:gridSpan w:val="2"/>
            <w:tcBorders>
              <w:top w:val="nil"/>
              <w:left w:val="nil"/>
              <w:bottom w:val="nil"/>
              <w:right w:val="nil"/>
            </w:tcBorders>
          </w:tcPr>
          <w:p w14:paraId="12B0D813" w14:textId="09542D52"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rPr>
            </w:pPr>
            <w:r w:rsidRPr="00C63260">
              <w:rPr>
                <w:rFonts w:ascii="Arial" w:hAnsi="Arial" w:cs="Arial"/>
                <w:sz w:val="16"/>
                <w:szCs w:val="16"/>
              </w:rPr>
              <w:t>31 December 2022</w:t>
            </w:r>
          </w:p>
        </w:tc>
        <w:tc>
          <w:tcPr>
            <w:tcW w:w="1484" w:type="dxa"/>
            <w:gridSpan w:val="2"/>
            <w:tcBorders>
              <w:top w:val="nil"/>
              <w:left w:val="nil"/>
              <w:bottom w:val="nil"/>
              <w:right w:val="nil"/>
            </w:tcBorders>
          </w:tcPr>
          <w:p w14:paraId="255DFA7D" w14:textId="3869D69D" w:rsidR="00420842" w:rsidRPr="00F85CCF" w:rsidRDefault="00F85CCF" w:rsidP="00420842">
            <w:pPr>
              <w:pBdr>
                <w:bottom w:val="double" w:sz="4" w:space="1" w:color="auto"/>
              </w:pBdr>
              <w:tabs>
                <w:tab w:val="decimal" w:pos="1110"/>
              </w:tabs>
              <w:spacing w:line="240" w:lineRule="exact"/>
              <w:rPr>
                <w:rFonts w:ascii="Arial" w:hAnsi="Arial" w:cstheme="minorBidi"/>
                <w:sz w:val="16"/>
                <w:szCs w:val="16"/>
              </w:rPr>
            </w:pPr>
            <w:r>
              <w:rPr>
                <w:rFonts w:ascii="Arial" w:hAnsi="Arial" w:cstheme="minorBidi"/>
                <w:sz w:val="16"/>
                <w:szCs w:val="16"/>
              </w:rPr>
              <w:t>2,376</w:t>
            </w:r>
          </w:p>
        </w:tc>
        <w:tc>
          <w:tcPr>
            <w:tcW w:w="1260" w:type="dxa"/>
            <w:gridSpan w:val="2"/>
            <w:tcBorders>
              <w:top w:val="nil"/>
              <w:left w:val="nil"/>
              <w:bottom w:val="nil"/>
              <w:right w:val="nil"/>
            </w:tcBorders>
          </w:tcPr>
          <w:p w14:paraId="215F5FFC" w14:textId="2DC6D299"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810</w:t>
            </w:r>
          </w:p>
        </w:tc>
        <w:tc>
          <w:tcPr>
            <w:tcW w:w="1260" w:type="dxa"/>
            <w:tcBorders>
              <w:top w:val="nil"/>
              <w:left w:val="nil"/>
              <w:bottom w:val="nil"/>
              <w:right w:val="nil"/>
            </w:tcBorders>
          </w:tcPr>
          <w:p w14:paraId="62F20077" w14:textId="2A252373"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1,425</w:t>
            </w:r>
          </w:p>
        </w:tc>
        <w:tc>
          <w:tcPr>
            <w:tcW w:w="1261" w:type="dxa"/>
            <w:tcBorders>
              <w:top w:val="nil"/>
              <w:left w:val="nil"/>
              <w:bottom w:val="nil"/>
              <w:right w:val="nil"/>
            </w:tcBorders>
          </w:tcPr>
          <w:p w14:paraId="7908BEBA" w14:textId="08163EC5"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2,054</w:t>
            </w:r>
          </w:p>
        </w:tc>
        <w:tc>
          <w:tcPr>
            <w:tcW w:w="1350" w:type="dxa"/>
            <w:tcBorders>
              <w:top w:val="nil"/>
              <w:left w:val="nil"/>
              <w:bottom w:val="nil"/>
              <w:right w:val="nil"/>
            </w:tcBorders>
          </w:tcPr>
          <w:p w14:paraId="5F89DC2E" w14:textId="4306F277"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129,369</w:t>
            </w:r>
          </w:p>
        </w:tc>
        <w:tc>
          <w:tcPr>
            <w:tcW w:w="1350" w:type="dxa"/>
            <w:tcBorders>
              <w:top w:val="nil"/>
              <w:left w:val="nil"/>
              <w:bottom w:val="nil"/>
              <w:right w:val="nil"/>
            </w:tcBorders>
          </w:tcPr>
          <w:p w14:paraId="46D0BF3B" w14:textId="50E2E981"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64,143</w:t>
            </w:r>
          </w:p>
        </w:tc>
        <w:tc>
          <w:tcPr>
            <w:tcW w:w="1351" w:type="dxa"/>
            <w:tcBorders>
              <w:top w:val="nil"/>
              <w:left w:val="nil"/>
              <w:bottom w:val="nil"/>
              <w:right w:val="nil"/>
            </w:tcBorders>
          </w:tcPr>
          <w:p w14:paraId="51451133" w14:textId="1EC2C3D1" w:rsidR="00420842" w:rsidRPr="00C63260" w:rsidRDefault="00F85CCF" w:rsidP="00420842">
            <w:pPr>
              <w:pBdr>
                <w:bottom w:val="double" w:sz="4" w:space="1" w:color="auto"/>
              </w:pBdr>
              <w:tabs>
                <w:tab w:val="decimal" w:pos="975"/>
              </w:tabs>
              <w:spacing w:line="240" w:lineRule="exact"/>
              <w:rPr>
                <w:rFonts w:ascii="Arial" w:hAnsi="Arial" w:cs="Arial"/>
                <w:sz w:val="16"/>
                <w:szCs w:val="16"/>
              </w:rPr>
            </w:pPr>
            <w:r>
              <w:rPr>
                <w:rFonts w:ascii="Arial" w:hAnsi="Arial" w:cs="Arial"/>
                <w:sz w:val="16"/>
                <w:szCs w:val="16"/>
              </w:rPr>
              <w:t>200,177</w:t>
            </w:r>
          </w:p>
        </w:tc>
      </w:tr>
      <w:tr w:rsidR="00420842" w:rsidRPr="00C63260" w14:paraId="18E43B31" w14:textId="77777777" w:rsidTr="00603D3F">
        <w:tc>
          <w:tcPr>
            <w:tcW w:w="4627" w:type="dxa"/>
            <w:gridSpan w:val="2"/>
            <w:tcBorders>
              <w:top w:val="nil"/>
              <w:left w:val="nil"/>
              <w:bottom w:val="nil"/>
              <w:right w:val="nil"/>
            </w:tcBorders>
          </w:tcPr>
          <w:p w14:paraId="79FC3050" w14:textId="161CBAD8" w:rsidR="00420842" w:rsidRPr="00C63260" w:rsidRDefault="00420842" w:rsidP="00420842">
            <w:pPr>
              <w:tabs>
                <w:tab w:val="center" w:pos="8010"/>
              </w:tabs>
              <w:spacing w:line="240" w:lineRule="exact"/>
              <w:ind w:left="162" w:right="-43" w:hanging="162"/>
              <w:jc w:val="both"/>
              <w:rPr>
                <w:rFonts w:ascii="Arial" w:hAnsi="Arial" w:cs="Arial"/>
                <w:b/>
                <w:bCs/>
                <w:sz w:val="16"/>
                <w:szCs w:val="16"/>
                <w:cs/>
              </w:rPr>
            </w:pPr>
            <w:r w:rsidRPr="00C63260">
              <w:rPr>
                <w:rFonts w:ascii="Arial" w:hAnsi="Arial" w:cs="Arial"/>
                <w:b/>
                <w:bCs/>
                <w:sz w:val="16"/>
                <w:szCs w:val="16"/>
              </w:rPr>
              <w:t>Depreciation for the year</w:t>
            </w:r>
          </w:p>
        </w:tc>
        <w:tc>
          <w:tcPr>
            <w:tcW w:w="1484" w:type="dxa"/>
            <w:gridSpan w:val="2"/>
            <w:tcBorders>
              <w:top w:val="nil"/>
              <w:left w:val="nil"/>
              <w:bottom w:val="nil"/>
              <w:right w:val="nil"/>
            </w:tcBorders>
          </w:tcPr>
          <w:p w14:paraId="5AD678A7"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260" w:type="dxa"/>
            <w:gridSpan w:val="2"/>
            <w:tcBorders>
              <w:top w:val="nil"/>
              <w:left w:val="nil"/>
              <w:bottom w:val="nil"/>
              <w:right w:val="nil"/>
            </w:tcBorders>
          </w:tcPr>
          <w:p w14:paraId="70DF87CA"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260" w:type="dxa"/>
            <w:tcBorders>
              <w:top w:val="nil"/>
              <w:left w:val="nil"/>
              <w:bottom w:val="nil"/>
              <w:right w:val="nil"/>
            </w:tcBorders>
          </w:tcPr>
          <w:p w14:paraId="4A694A84" w14:textId="77777777" w:rsidR="00420842" w:rsidRPr="00C63260" w:rsidRDefault="00420842" w:rsidP="00420842">
            <w:pPr>
              <w:tabs>
                <w:tab w:val="decimal" w:pos="612"/>
              </w:tabs>
              <w:spacing w:line="240" w:lineRule="exact"/>
              <w:ind w:left="12" w:right="-43" w:hanging="119"/>
              <w:rPr>
                <w:rFonts w:ascii="Arial" w:hAnsi="Arial" w:cs="Arial"/>
                <w:sz w:val="16"/>
                <w:szCs w:val="16"/>
              </w:rPr>
            </w:pPr>
          </w:p>
        </w:tc>
        <w:tc>
          <w:tcPr>
            <w:tcW w:w="1261" w:type="dxa"/>
            <w:tcBorders>
              <w:top w:val="nil"/>
              <w:left w:val="nil"/>
              <w:bottom w:val="nil"/>
              <w:right w:val="nil"/>
            </w:tcBorders>
          </w:tcPr>
          <w:p w14:paraId="445C86CA"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350" w:type="dxa"/>
            <w:tcBorders>
              <w:top w:val="nil"/>
              <w:left w:val="nil"/>
              <w:bottom w:val="nil"/>
              <w:right w:val="nil"/>
            </w:tcBorders>
          </w:tcPr>
          <w:p w14:paraId="2CABCF3F" w14:textId="77777777" w:rsidR="00420842" w:rsidRPr="00C63260" w:rsidRDefault="00420842" w:rsidP="00420842">
            <w:pPr>
              <w:tabs>
                <w:tab w:val="decimal" w:pos="774"/>
              </w:tabs>
              <w:spacing w:line="240" w:lineRule="exact"/>
              <w:ind w:left="12" w:right="-43" w:hanging="119"/>
              <w:rPr>
                <w:rFonts w:ascii="Arial" w:hAnsi="Arial" w:cs="Arial"/>
                <w:sz w:val="16"/>
                <w:szCs w:val="16"/>
              </w:rPr>
            </w:pPr>
          </w:p>
        </w:tc>
        <w:tc>
          <w:tcPr>
            <w:tcW w:w="1350" w:type="dxa"/>
            <w:tcBorders>
              <w:top w:val="nil"/>
              <w:left w:val="nil"/>
              <w:bottom w:val="nil"/>
              <w:right w:val="nil"/>
            </w:tcBorders>
          </w:tcPr>
          <w:p w14:paraId="563A71E3"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1B2FEEAE" w14:textId="77777777" w:rsidR="00420842" w:rsidRPr="00C63260" w:rsidRDefault="00420842" w:rsidP="00420842">
            <w:pPr>
              <w:tabs>
                <w:tab w:val="decimal" w:pos="975"/>
              </w:tabs>
              <w:spacing w:line="240" w:lineRule="exact"/>
              <w:rPr>
                <w:rFonts w:ascii="Arial" w:hAnsi="Arial" w:cs="Arial"/>
                <w:sz w:val="16"/>
                <w:szCs w:val="16"/>
              </w:rPr>
            </w:pPr>
          </w:p>
        </w:tc>
      </w:tr>
      <w:tr w:rsidR="00420842" w:rsidRPr="00C63260" w14:paraId="4CDC29D0" w14:textId="77777777" w:rsidTr="00603D3F">
        <w:tc>
          <w:tcPr>
            <w:tcW w:w="9892" w:type="dxa"/>
            <w:gridSpan w:val="8"/>
            <w:tcBorders>
              <w:top w:val="nil"/>
              <w:left w:val="nil"/>
              <w:bottom w:val="nil"/>
              <w:right w:val="nil"/>
            </w:tcBorders>
          </w:tcPr>
          <w:p w14:paraId="06BF8033" w14:textId="05381CF4"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2021</w:t>
            </w:r>
            <w:r w:rsidRPr="00C63260">
              <w:rPr>
                <w:rFonts w:ascii="Arial" w:hAnsi="Arial" w:cs="Arial"/>
                <w:sz w:val="16"/>
                <w:szCs w:val="16"/>
                <w:cs/>
              </w:rPr>
              <w:t xml:space="preserve"> </w:t>
            </w:r>
            <w:r w:rsidRPr="00C63260">
              <w:rPr>
                <w:rFonts w:ascii="Arial" w:hAnsi="Arial" w:cs="Arial"/>
                <w:sz w:val="16"/>
                <w:szCs w:val="16"/>
              </w:rPr>
              <w:t>(Baht 15.7 million included in cost of services, and the balance in selling and administrative expenses</w:t>
            </w:r>
            <w:r w:rsidRPr="00C63260">
              <w:rPr>
                <w:rFonts w:ascii="Arial" w:hAnsi="Arial" w:cs="Arial"/>
                <w:sz w:val="16"/>
                <w:szCs w:val="16"/>
                <w:cs/>
              </w:rPr>
              <w:t>)</w:t>
            </w:r>
          </w:p>
        </w:tc>
        <w:tc>
          <w:tcPr>
            <w:tcW w:w="1350" w:type="dxa"/>
            <w:tcBorders>
              <w:top w:val="nil"/>
              <w:left w:val="nil"/>
              <w:bottom w:val="nil"/>
              <w:right w:val="nil"/>
            </w:tcBorders>
          </w:tcPr>
          <w:p w14:paraId="7BA5DD3F"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525A6FC"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3083D702" w14:textId="04B1CBC8"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C63260">
              <w:rPr>
                <w:rFonts w:ascii="Arial" w:hAnsi="Arial" w:cs="Arial"/>
                <w:sz w:val="16"/>
                <w:szCs w:val="16"/>
              </w:rPr>
              <w:t>17,988</w:t>
            </w:r>
          </w:p>
        </w:tc>
      </w:tr>
      <w:tr w:rsidR="00420842" w:rsidRPr="00C63260" w14:paraId="005B2AC7" w14:textId="77777777" w:rsidTr="00603D3F">
        <w:tc>
          <w:tcPr>
            <w:tcW w:w="9892" w:type="dxa"/>
            <w:gridSpan w:val="8"/>
            <w:tcBorders>
              <w:top w:val="nil"/>
              <w:left w:val="nil"/>
              <w:bottom w:val="nil"/>
              <w:right w:val="nil"/>
            </w:tcBorders>
          </w:tcPr>
          <w:p w14:paraId="353CF258" w14:textId="5F00818A" w:rsidR="00420842" w:rsidRPr="00C63260" w:rsidRDefault="00420842" w:rsidP="00420842">
            <w:pPr>
              <w:tabs>
                <w:tab w:val="left" w:pos="132"/>
                <w:tab w:val="center" w:pos="8010"/>
              </w:tabs>
              <w:spacing w:line="240" w:lineRule="exact"/>
              <w:ind w:left="162" w:right="-43" w:hanging="162"/>
              <w:jc w:val="both"/>
              <w:rPr>
                <w:rFonts w:ascii="Arial" w:hAnsi="Arial" w:cs="Arial"/>
                <w:sz w:val="16"/>
                <w:szCs w:val="16"/>
                <w:cs/>
              </w:rPr>
            </w:pPr>
            <w:r w:rsidRPr="00C63260">
              <w:rPr>
                <w:rFonts w:ascii="Arial" w:hAnsi="Arial" w:cs="Arial"/>
                <w:sz w:val="16"/>
                <w:szCs w:val="16"/>
              </w:rPr>
              <w:t>2022</w:t>
            </w:r>
            <w:r w:rsidRPr="00C63260">
              <w:rPr>
                <w:rFonts w:ascii="Arial" w:hAnsi="Arial" w:cs="Arial"/>
                <w:sz w:val="16"/>
                <w:szCs w:val="16"/>
                <w:cs/>
              </w:rPr>
              <w:t xml:space="preserve"> </w:t>
            </w:r>
            <w:r w:rsidRPr="00C63260">
              <w:rPr>
                <w:rFonts w:ascii="Arial" w:hAnsi="Arial" w:cs="Arial"/>
                <w:sz w:val="16"/>
                <w:szCs w:val="16"/>
              </w:rPr>
              <w:t xml:space="preserve">(Baht </w:t>
            </w:r>
            <w:r>
              <w:rPr>
                <w:rFonts w:ascii="Arial" w:hAnsi="Arial" w:cs="Arial"/>
                <w:sz w:val="16"/>
                <w:szCs w:val="16"/>
              </w:rPr>
              <w:t>18.2</w:t>
            </w:r>
            <w:r w:rsidRPr="00C63260">
              <w:rPr>
                <w:rFonts w:ascii="Arial" w:hAnsi="Arial" w:cs="Arial"/>
                <w:sz w:val="16"/>
                <w:szCs w:val="16"/>
              </w:rPr>
              <w:t xml:space="preserve"> million included in cost of services, and the balance in selling and administrative expenses</w:t>
            </w:r>
            <w:r w:rsidRPr="00C63260">
              <w:rPr>
                <w:rFonts w:ascii="Arial" w:hAnsi="Arial" w:cs="Arial"/>
                <w:sz w:val="16"/>
                <w:szCs w:val="16"/>
                <w:cs/>
              </w:rPr>
              <w:t>)</w:t>
            </w:r>
          </w:p>
        </w:tc>
        <w:tc>
          <w:tcPr>
            <w:tcW w:w="1350" w:type="dxa"/>
            <w:tcBorders>
              <w:top w:val="nil"/>
              <w:left w:val="nil"/>
              <w:bottom w:val="nil"/>
              <w:right w:val="nil"/>
            </w:tcBorders>
          </w:tcPr>
          <w:p w14:paraId="7E29F561"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AB77B28" w14:textId="77777777" w:rsidR="00420842" w:rsidRPr="00C63260" w:rsidRDefault="00420842" w:rsidP="00420842">
            <w:pPr>
              <w:tabs>
                <w:tab w:val="decimal" w:pos="774"/>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5BFC7D2E" w14:textId="2AA85A72" w:rsidR="00420842" w:rsidRPr="00C63260" w:rsidRDefault="00420842" w:rsidP="00420842">
            <w:pPr>
              <w:pBdr>
                <w:bottom w:val="double" w:sz="4" w:space="1" w:color="auto"/>
              </w:pBdr>
              <w:tabs>
                <w:tab w:val="decimal" w:pos="975"/>
              </w:tabs>
              <w:spacing w:line="240" w:lineRule="exact"/>
              <w:rPr>
                <w:rFonts w:ascii="Arial" w:hAnsi="Arial" w:cs="Arial"/>
                <w:sz w:val="16"/>
                <w:szCs w:val="16"/>
              </w:rPr>
            </w:pPr>
            <w:r w:rsidRPr="00081E01">
              <w:rPr>
                <w:rFonts w:ascii="Arial" w:hAnsi="Arial" w:cs="Arial" w:hint="cs"/>
                <w:sz w:val="16"/>
                <w:szCs w:val="16"/>
              </w:rPr>
              <w:t>31,153</w:t>
            </w:r>
          </w:p>
        </w:tc>
      </w:tr>
    </w:tbl>
    <w:p w14:paraId="0669BC33" w14:textId="77777777" w:rsidR="00603D3F" w:rsidRPr="00C63260" w:rsidRDefault="00603D3F">
      <w:r w:rsidRPr="00C63260">
        <w:br w:type="page"/>
      </w:r>
    </w:p>
    <w:tbl>
      <w:tblPr>
        <w:tblW w:w="139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2600"/>
        <w:gridCol w:w="270"/>
        <w:gridCol w:w="1084"/>
        <w:gridCol w:w="356"/>
        <w:gridCol w:w="818"/>
        <w:gridCol w:w="622"/>
        <w:gridCol w:w="1440"/>
        <w:gridCol w:w="1440"/>
        <w:gridCol w:w="1440"/>
        <w:gridCol w:w="1440"/>
        <w:gridCol w:w="1350"/>
      </w:tblGrid>
      <w:tr w:rsidR="00473531" w:rsidRPr="00C63260" w14:paraId="480F6371" w14:textId="77777777" w:rsidTr="00603D3F">
        <w:tc>
          <w:tcPr>
            <w:tcW w:w="1090" w:type="dxa"/>
            <w:tcBorders>
              <w:top w:val="nil"/>
              <w:left w:val="nil"/>
              <w:bottom w:val="nil"/>
              <w:right w:val="nil"/>
            </w:tcBorders>
          </w:tcPr>
          <w:p w14:paraId="51E3B075" w14:textId="6C0B3E81" w:rsidR="00473531" w:rsidRPr="00C63260" w:rsidRDefault="00473531" w:rsidP="00807803">
            <w:pPr>
              <w:tabs>
                <w:tab w:val="center" w:pos="8010"/>
              </w:tabs>
              <w:spacing w:line="240" w:lineRule="exact"/>
              <w:ind w:left="12" w:right="-43"/>
              <w:jc w:val="right"/>
              <w:rPr>
                <w:rFonts w:ascii="Arial" w:hAnsi="Arial" w:cs="Arial"/>
                <w:sz w:val="16"/>
                <w:szCs w:val="16"/>
                <w:cs/>
              </w:rPr>
            </w:pPr>
            <w:r w:rsidRPr="00C63260">
              <w:rPr>
                <w:rFonts w:ascii="Arial" w:hAnsi="Arial" w:cs="Arial"/>
                <w:sz w:val="16"/>
                <w:szCs w:val="16"/>
              </w:rPr>
              <w:lastRenderedPageBreak/>
              <w:br w:type="page"/>
            </w:r>
          </w:p>
        </w:tc>
        <w:tc>
          <w:tcPr>
            <w:tcW w:w="2600" w:type="dxa"/>
            <w:tcBorders>
              <w:top w:val="nil"/>
              <w:left w:val="nil"/>
              <w:bottom w:val="nil"/>
              <w:right w:val="nil"/>
            </w:tcBorders>
          </w:tcPr>
          <w:p w14:paraId="26F567D9" w14:textId="77777777" w:rsidR="00473531" w:rsidRPr="00C63260" w:rsidRDefault="00473531" w:rsidP="00807803">
            <w:pPr>
              <w:tabs>
                <w:tab w:val="center" w:pos="8010"/>
              </w:tabs>
              <w:spacing w:line="240" w:lineRule="exact"/>
              <w:ind w:left="14" w:right="-43"/>
              <w:jc w:val="right"/>
              <w:rPr>
                <w:rFonts w:ascii="Arial" w:hAnsi="Arial" w:cs="Arial"/>
                <w:sz w:val="16"/>
                <w:szCs w:val="16"/>
                <w:cs/>
              </w:rPr>
            </w:pPr>
          </w:p>
        </w:tc>
        <w:tc>
          <w:tcPr>
            <w:tcW w:w="1354" w:type="dxa"/>
            <w:gridSpan w:val="2"/>
            <w:tcBorders>
              <w:top w:val="nil"/>
              <w:left w:val="nil"/>
              <w:bottom w:val="nil"/>
              <w:right w:val="nil"/>
            </w:tcBorders>
          </w:tcPr>
          <w:p w14:paraId="2F9DC687" w14:textId="77777777" w:rsidR="00473531" w:rsidRPr="00C63260" w:rsidRDefault="00473531" w:rsidP="00807803">
            <w:pPr>
              <w:spacing w:line="240" w:lineRule="exact"/>
              <w:ind w:left="14" w:right="-43"/>
              <w:jc w:val="right"/>
              <w:rPr>
                <w:rFonts w:ascii="Arial" w:hAnsi="Arial" w:cs="Arial"/>
                <w:sz w:val="16"/>
                <w:szCs w:val="16"/>
                <w:cs/>
              </w:rPr>
            </w:pPr>
          </w:p>
        </w:tc>
        <w:tc>
          <w:tcPr>
            <w:tcW w:w="1174" w:type="dxa"/>
            <w:gridSpan w:val="2"/>
            <w:tcBorders>
              <w:top w:val="nil"/>
              <w:left w:val="nil"/>
              <w:bottom w:val="nil"/>
              <w:right w:val="nil"/>
            </w:tcBorders>
          </w:tcPr>
          <w:p w14:paraId="52D5E296" w14:textId="77777777" w:rsidR="00473531" w:rsidRPr="00C63260" w:rsidRDefault="00473531" w:rsidP="00807803">
            <w:pPr>
              <w:spacing w:line="240" w:lineRule="exact"/>
              <w:ind w:left="14" w:right="-43"/>
              <w:jc w:val="right"/>
              <w:rPr>
                <w:rFonts w:ascii="Arial" w:hAnsi="Arial" w:cs="Arial"/>
                <w:sz w:val="16"/>
                <w:szCs w:val="16"/>
                <w:cs/>
              </w:rPr>
            </w:pPr>
          </w:p>
        </w:tc>
        <w:tc>
          <w:tcPr>
            <w:tcW w:w="7732" w:type="dxa"/>
            <w:gridSpan w:val="6"/>
            <w:tcBorders>
              <w:top w:val="nil"/>
              <w:left w:val="nil"/>
              <w:bottom w:val="nil"/>
              <w:right w:val="nil"/>
            </w:tcBorders>
          </w:tcPr>
          <w:p w14:paraId="72628183" w14:textId="0FCA8659" w:rsidR="00473531" w:rsidRPr="00C63260" w:rsidRDefault="00806AE7" w:rsidP="00807803">
            <w:pPr>
              <w:spacing w:line="240" w:lineRule="exact"/>
              <w:ind w:left="14" w:right="-43"/>
              <w:jc w:val="right"/>
              <w:rPr>
                <w:rFonts w:ascii="Arial" w:hAnsi="Arial" w:cs="Arial"/>
                <w:sz w:val="16"/>
                <w:szCs w:val="16"/>
                <w:cs/>
              </w:rPr>
            </w:pPr>
            <w:r w:rsidRPr="00C63260">
              <w:rPr>
                <w:rFonts w:ascii="Arial" w:hAnsi="Arial" w:cs="Arial"/>
                <w:sz w:val="16"/>
                <w:szCs w:val="16"/>
                <w:cs/>
              </w:rPr>
              <w:t>(</w:t>
            </w:r>
            <w:r w:rsidRPr="00C63260">
              <w:rPr>
                <w:rFonts w:ascii="Arial" w:hAnsi="Arial" w:cs="Arial"/>
                <w:sz w:val="16"/>
                <w:szCs w:val="16"/>
              </w:rPr>
              <w:t>Unit: Thousand Baht</w:t>
            </w:r>
            <w:r w:rsidRPr="00C63260">
              <w:rPr>
                <w:rFonts w:ascii="Arial" w:hAnsi="Arial" w:cs="Arial"/>
                <w:sz w:val="16"/>
                <w:szCs w:val="16"/>
                <w:cs/>
              </w:rPr>
              <w:t>)</w:t>
            </w:r>
          </w:p>
        </w:tc>
      </w:tr>
      <w:tr w:rsidR="00473531" w:rsidRPr="00C63260" w14:paraId="0798C757" w14:textId="77777777" w:rsidTr="00603D3F">
        <w:tc>
          <w:tcPr>
            <w:tcW w:w="3960" w:type="dxa"/>
            <w:gridSpan w:val="3"/>
            <w:tcBorders>
              <w:top w:val="nil"/>
              <w:left w:val="nil"/>
              <w:bottom w:val="nil"/>
              <w:right w:val="nil"/>
            </w:tcBorders>
          </w:tcPr>
          <w:p w14:paraId="1166D2C6" w14:textId="77777777" w:rsidR="00473531" w:rsidRPr="00C63260" w:rsidRDefault="00473531" w:rsidP="00807803">
            <w:pPr>
              <w:tabs>
                <w:tab w:val="center" w:pos="8010"/>
              </w:tabs>
              <w:spacing w:line="240" w:lineRule="exact"/>
              <w:ind w:left="-90" w:right="-43"/>
              <w:jc w:val="center"/>
              <w:rPr>
                <w:rFonts w:ascii="Arial" w:hAnsi="Arial" w:cs="Arial"/>
                <w:sz w:val="16"/>
                <w:szCs w:val="16"/>
              </w:rPr>
            </w:pPr>
          </w:p>
        </w:tc>
        <w:tc>
          <w:tcPr>
            <w:tcW w:w="9990" w:type="dxa"/>
            <w:gridSpan w:val="9"/>
            <w:tcBorders>
              <w:top w:val="nil"/>
              <w:left w:val="nil"/>
              <w:bottom w:val="nil"/>
              <w:right w:val="nil"/>
            </w:tcBorders>
          </w:tcPr>
          <w:p w14:paraId="30B0BEE9" w14:textId="40C8785C" w:rsidR="00473531" w:rsidRPr="00C63260" w:rsidRDefault="00806AE7" w:rsidP="0080780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Separate financial statement</w:t>
            </w:r>
          </w:p>
        </w:tc>
      </w:tr>
      <w:tr w:rsidR="00806AE7" w:rsidRPr="00C63260" w14:paraId="789285C6" w14:textId="77777777" w:rsidTr="00603D3F">
        <w:tc>
          <w:tcPr>
            <w:tcW w:w="3960" w:type="dxa"/>
            <w:gridSpan w:val="3"/>
            <w:tcBorders>
              <w:top w:val="nil"/>
              <w:left w:val="nil"/>
              <w:bottom w:val="nil"/>
              <w:right w:val="nil"/>
            </w:tcBorders>
          </w:tcPr>
          <w:p w14:paraId="0B240E27" w14:textId="77777777" w:rsidR="00806AE7" w:rsidRPr="00C63260" w:rsidRDefault="00806AE7" w:rsidP="00806AE7">
            <w:pPr>
              <w:tabs>
                <w:tab w:val="center" w:pos="8010"/>
              </w:tabs>
              <w:spacing w:line="240" w:lineRule="exact"/>
              <w:ind w:left="-90" w:right="-43"/>
              <w:jc w:val="center"/>
              <w:rPr>
                <w:rFonts w:ascii="Arial" w:hAnsi="Arial" w:cs="Arial"/>
                <w:sz w:val="16"/>
                <w:szCs w:val="16"/>
              </w:rPr>
            </w:pPr>
          </w:p>
        </w:tc>
        <w:tc>
          <w:tcPr>
            <w:tcW w:w="1440" w:type="dxa"/>
            <w:gridSpan w:val="2"/>
            <w:tcBorders>
              <w:top w:val="nil"/>
              <w:left w:val="nil"/>
              <w:bottom w:val="nil"/>
              <w:right w:val="nil"/>
            </w:tcBorders>
            <w:vAlign w:val="bottom"/>
          </w:tcPr>
          <w:p w14:paraId="0408E783" w14:textId="455FE113" w:rsidR="00806AE7" w:rsidRPr="00C63260" w:rsidRDefault="00EB5663" w:rsidP="00806AE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Building improvement</w:t>
            </w:r>
            <w:r w:rsidR="00C9682A" w:rsidRPr="00C63260">
              <w:rPr>
                <w:rFonts w:ascii="Arial" w:hAnsi="Arial" w:cs="Arial"/>
                <w:sz w:val="16"/>
                <w:szCs w:val="16"/>
              </w:rPr>
              <w:t>s</w:t>
            </w:r>
          </w:p>
        </w:tc>
        <w:tc>
          <w:tcPr>
            <w:tcW w:w="1440" w:type="dxa"/>
            <w:gridSpan w:val="2"/>
            <w:tcBorders>
              <w:top w:val="nil"/>
              <w:left w:val="nil"/>
              <w:bottom w:val="nil"/>
              <w:right w:val="nil"/>
            </w:tcBorders>
            <w:vAlign w:val="bottom"/>
          </w:tcPr>
          <w:p w14:paraId="64A62C6F" w14:textId="57CD9FB7"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Furniture and fixtures</w:t>
            </w:r>
          </w:p>
        </w:tc>
        <w:tc>
          <w:tcPr>
            <w:tcW w:w="1440" w:type="dxa"/>
            <w:tcBorders>
              <w:top w:val="nil"/>
              <w:left w:val="nil"/>
              <w:bottom w:val="nil"/>
              <w:right w:val="nil"/>
            </w:tcBorders>
          </w:tcPr>
          <w:p w14:paraId="56038B3A" w14:textId="52AE6390"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Office equipment</w:t>
            </w:r>
          </w:p>
        </w:tc>
        <w:tc>
          <w:tcPr>
            <w:tcW w:w="1440" w:type="dxa"/>
            <w:tcBorders>
              <w:top w:val="nil"/>
              <w:left w:val="nil"/>
              <w:bottom w:val="nil"/>
              <w:right w:val="nil"/>
            </w:tcBorders>
          </w:tcPr>
          <w:p w14:paraId="6101160C" w14:textId="1D2CF556"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 xml:space="preserve">Computers </w:t>
            </w:r>
          </w:p>
        </w:tc>
        <w:tc>
          <w:tcPr>
            <w:tcW w:w="1440" w:type="dxa"/>
            <w:tcBorders>
              <w:top w:val="nil"/>
              <w:left w:val="nil"/>
              <w:bottom w:val="nil"/>
              <w:right w:val="nil"/>
            </w:tcBorders>
          </w:tcPr>
          <w:p w14:paraId="01B7AC5F" w14:textId="28B3882A"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br/>
            </w:r>
            <w:r w:rsidRPr="00C63260">
              <w:rPr>
                <w:rFonts w:ascii="Arial" w:hAnsi="Arial" w:cs="Arial"/>
                <w:sz w:val="16"/>
                <w:szCs w:val="16"/>
              </w:rPr>
              <w:br/>
              <w:t>Motor vehicles</w:t>
            </w:r>
          </w:p>
        </w:tc>
        <w:tc>
          <w:tcPr>
            <w:tcW w:w="1440" w:type="dxa"/>
            <w:tcBorders>
              <w:top w:val="nil"/>
              <w:left w:val="nil"/>
              <w:bottom w:val="nil"/>
              <w:right w:val="nil"/>
            </w:tcBorders>
            <w:vAlign w:val="bottom"/>
          </w:tcPr>
          <w:p w14:paraId="2CE7764C" w14:textId="77777777" w:rsidR="00EB5663" w:rsidRPr="00C63260" w:rsidRDefault="00EB5663" w:rsidP="00EB5663">
            <w:pPr>
              <w:pBdr>
                <w:bottom w:val="single" w:sz="4" w:space="1" w:color="auto"/>
              </w:pBdr>
              <w:tabs>
                <w:tab w:val="center" w:pos="8010"/>
              </w:tabs>
              <w:spacing w:line="240" w:lineRule="exact"/>
              <w:ind w:left="12" w:right="-43"/>
              <w:jc w:val="center"/>
              <w:rPr>
                <w:rFonts w:ascii="Arial" w:hAnsi="Arial" w:cs="Arial"/>
                <w:sz w:val="16"/>
                <w:szCs w:val="16"/>
              </w:rPr>
            </w:pPr>
            <w:r w:rsidRPr="00C63260">
              <w:rPr>
                <w:rFonts w:ascii="Arial" w:hAnsi="Arial" w:cs="Arial"/>
                <w:sz w:val="16"/>
                <w:szCs w:val="16"/>
              </w:rPr>
              <w:t xml:space="preserve">Container and </w:t>
            </w:r>
          </w:p>
          <w:p w14:paraId="7E5C5C19" w14:textId="46B2002D" w:rsidR="00806AE7" w:rsidRPr="00C63260" w:rsidRDefault="00EB5663" w:rsidP="00EB5663">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Container equipment</w:t>
            </w:r>
          </w:p>
        </w:tc>
        <w:tc>
          <w:tcPr>
            <w:tcW w:w="1350" w:type="dxa"/>
            <w:tcBorders>
              <w:top w:val="nil"/>
              <w:left w:val="nil"/>
              <w:bottom w:val="nil"/>
              <w:right w:val="nil"/>
            </w:tcBorders>
            <w:vAlign w:val="bottom"/>
          </w:tcPr>
          <w:p w14:paraId="38463601" w14:textId="7FC0E58A" w:rsidR="00806AE7" w:rsidRPr="00C63260" w:rsidRDefault="00806AE7" w:rsidP="00806AE7">
            <w:pPr>
              <w:pBdr>
                <w:bottom w:val="single" w:sz="4" w:space="1" w:color="auto"/>
              </w:pBdr>
              <w:tabs>
                <w:tab w:val="center" w:pos="8010"/>
              </w:tabs>
              <w:spacing w:line="240" w:lineRule="exact"/>
              <w:ind w:left="12" w:right="-43"/>
              <w:jc w:val="center"/>
              <w:rPr>
                <w:rFonts w:ascii="Arial" w:hAnsi="Arial" w:cs="Arial"/>
                <w:sz w:val="16"/>
                <w:szCs w:val="16"/>
                <w:cs/>
              </w:rPr>
            </w:pPr>
            <w:r w:rsidRPr="00C63260">
              <w:rPr>
                <w:rFonts w:ascii="Arial" w:hAnsi="Arial" w:cs="Arial"/>
                <w:sz w:val="16"/>
                <w:szCs w:val="16"/>
              </w:rPr>
              <w:t>Total</w:t>
            </w:r>
          </w:p>
        </w:tc>
      </w:tr>
      <w:tr w:rsidR="00806AE7" w:rsidRPr="00C63260" w14:paraId="78FFD0D2" w14:textId="77777777" w:rsidTr="00603D3F">
        <w:tc>
          <w:tcPr>
            <w:tcW w:w="3960" w:type="dxa"/>
            <w:gridSpan w:val="3"/>
            <w:tcBorders>
              <w:top w:val="nil"/>
              <w:left w:val="nil"/>
              <w:bottom w:val="nil"/>
              <w:right w:val="nil"/>
            </w:tcBorders>
          </w:tcPr>
          <w:p w14:paraId="2822ECB9" w14:textId="4B2A77A8" w:rsidR="00806AE7" w:rsidRPr="00C63260" w:rsidRDefault="00806AE7" w:rsidP="00806AE7">
            <w:pPr>
              <w:tabs>
                <w:tab w:val="center" w:pos="8010"/>
              </w:tabs>
              <w:spacing w:line="240" w:lineRule="exact"/>
              <w:ind w:left="72" w:right="-43"/>
              <w:jc w:val="both"/>
              <w:rPr>
                <w:rFonts w:ascii="Arial" w:hAnsi="Arial" w:cs="Arial"/>
                <w:sz w:val="16"/>
                <w:szCs w:val="16"/>
              </w:rPr>
            </w:pPr>
            <w:r w:rsidRPr="00C63260">
              <w:rPr>
                <w:rFonts w:ascii="Arial" w:hAnsi="Arial" w:cs="Arial"/>
                <w:b/>
                <w:bCs/>
                <w:sz w:val="16"/>
                <w:szCs w:val="16"/>
              </w:rPr>
              <w:t>Cost:</w:t>
            </w:r>
          </w:p>
        </w:tc>
        <w:tc>
          <w:tcPr>
            <w:tcW w:w="1440" w:type="dxa"/>
            <w:gridSpan w:val="2"/>
            <w:tcBorders>
              <w:top w:val="nil"/>
              <w:left w:val="nil"/>
              <w:bottom w:val="nil"/>
              <w:right w:val="nil"/>
            </w:tcBorders>
          </w:tcPr>
          <w:p w14:paraId="5EE04F58"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gridSpan w:val="2"/>
            <w:tcBorders>
              <w:top w:val="nil"/>
              <w:left w:val="nil"/>
              <w:bottom w:val="nil"/>
              <w:right w:val="nil"/>
            </w:tcBorders>
          </w:tcPr>
          <w:p w14:paraId="5E50D083"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5D5C20DB"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326567A6"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774608F8" w14:textId="77777777" w:rsidR="00806AE7" w:rsidRPr="00C63260" w:rsidRDefault="00806AE7" w:rsidP="00806AE7">
            <w:pPr>
              <w:tabs>
                <w:tab w:val="center" w:pos="8010"/>
              </w:tabs>
              <w:spacing w:line="240" w:lineRule="exact"/>
              <w:ind w:left="72" w:right="-43"/>
              <w:jc w:val="both"/>
              <w:rPr>
                <w:rFonts w:ascii="Arial" w:hAnsi="Arial" w:cs="Arial"/>
                <w:sz w:val="16"/>
                <w:szCs w:val="16"/>
              </w:rPr>
            </w:pPr>
          </w:p>
        </w:tc>
        <w:tc>
          <w:tcPr>
            <w:tcW w:w="1440" w:type="dxa"/>
            <w:tcBorders>
              <w:top w:val="nil"/>
              <w:left w:val="nil"/>
              <w:bottom w:val="nil"/>
              <w:right w:val="nil"/>
            </w:tcBorders>
          </w:tcPr>
          <w:p w14:paraId="54D2FEBD" w14:textId="77777777" w:rsidR="00806AE7" w:rsidRPr="00C63260" w:rsidRDefault="00806AE7" w:rsidP="00806AE7">
            <w:pPr>
              <w:tabs>
                <w:tab w:val="center" w:pos="8010"/>
              </w:tabs>
              <w:spacing w:line="240" w:lineRule="exact"/>
              <w:ind w:left="12" w:right="-43" w:hanging="12"/>
              <w:jc w:val="both"/>
              <w:rPr>
                <w:rFonts w:ascii="Arial" w:hAnsi="Arial" w:cs="Arial"/>
                <w:sz w:val="16"/>
                <w:szCs w:val="16"/>
              </w:rPr>
            </w:pPr>
          </w:p>
        </w:tc>
        <w:tc>
          <w:tcPr>
            <w:tcW w:w="1350" w:type="dxa"/>
            <w:tcBorders>
              <w:top w:val="nil"/>
              <w:left w:val="nil"/>
              <w:bottom w:val="nil"/>
              <w:right w:val="nil"/>
            </w:tcBorders>
          </w:tcPr>
          <w:p w14:paraId="3D838130" w14:textId="77777777" w:rsidR="00806AE7" w:rsidRPr="00C63260" w:rsidRDefault="00806AE7" w:rsidP="00806AE7">
            <w:pPr>
              <w:tabs>
                <w:tab w:val="center" w:pos="8010"/>
              </w:tabs>
              <w:spacing w:line="240" w:lineRule="exact"/>
              <w:ind w:left="12" w:right="-43" w:hanging="12"/>
              <w:jc w:val="both"/>
              <w:rPr>
                <w:rFonts w:ascii="Arial" w:hAnsi="Arial" w:cs="Arial"/>
                <w:sz w:val="16"/>
                <w:szCs w:val="16"/>
              </w:rPr>
            </w:pPr>
          </w:p>
        </w:tc>
      </w:tr>
      <w:tr w:rsidR="005777C9" w:rsidRPr="00C63260" w14:paraId="279C9377" w14:textId="77777777" w:rsidTr="00603D3F">
        <w:tc>
          <w:tcPr>
            <w:tcW w:w="3960" w:type="dxa"/>
            <w:gridSpan w:val="3"/>
            <w:tcBorders>
              <w:top w:val="nil"/>
              <w:left w:val="nil"/>
              <w:bottom w:val="nil"/>
              <w:right w:val="nil"/>
            </w:tcBorders>
          </w:tcPr>
          <w:p w14:paraId="08FB05F3" w14:textId="2BF374A1"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1 January 2021</w:t>
            </w:r>
          </w:p>
        </w:tc>
        <w:tc>
          <w:tcPr>
            <w:tcW w:w="1440" w:type="dxa"/>
            <w:gridSpan w:val="2"/>
            <w:tcBorders>
              <w:top w:val="nil"/>
              <w:left w:val="nil"/>
              <w:bottom w:val="nil"/>
              <w:right w:val="nil"/>
            </w:tcBorders>
          </w:tcPr>
          <w:p w14:paraId="211FDFEB" w14:textId="6EFBE556"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gridSpan w:val="2"/>
            <w:tcBorders>
              <w:top w:val="nil"/>
              <w:left w:val="nil"/>
              <w:bottom w:val="nil"/>
              <w:right w:val="nil"/>
            </w:tcBorders>
          </w:tcPr>
          <w:p w14:paraId="5EDE0D64" w14:textId="3EB0D1F6"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11</w:t>
            </w:r>
          </w:p>
        </w:tc>
        <w:tc>
          <w:tcPr>
            <w:tcW w:w="1440" w:type="dxa"/>
            <w:tcBorders>
              <w:top w:val="nil"/>
              <w:left w:val="nil"/>
              <w:bottom w:val="nil"/>
              <w:right w:val="nil"/>
            </w:tcBorders>
          </w:tcPr>
          <w:p w14:paraId="07B49910" w14:textId="0BF71EE4"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43</w:t>
            </w:r>
          </w:p>
        </w:tc>
        <w:tc>
          <w:tcPr>
            <w:tcW w:w="1440" w:type="dxa"/>
            <w:tcBorders>
              <w:top w:val="nil"/>
              <w:left w:val="nil"/>
              <w:bottom w:val="nil"/>
              <w:right w:val="nil"/>
            </w:tcBorders>
          </w:tcPr>
          <w:p w14:paraId="3660A539" w14:textId="294B09FB"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500</w:t>
            </w:r>
          </w:p>
        </w:tc>
        <w:tc>
          <w:tcPr>
            <w:tcW w:w="1440" w:type="dxa"/>
            <w:tcBorders>
              <w:top w:val="nil"/>
              <w:left w:val="nil"/>
              <w:bottom w:val="nil"/>
              <w:right w:val="nil"/>
            </w:tcBorders>
          </w:tcPr>
          <w:p w14:paraId="34AF4E34" w14:textId="029923FC"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1,300</w:t>
            </w:r>
          </w:p>
        </w:tc>
        <w:tc>
          <w:tcPr>
            <w:tcW w:w="1440" w:type="dxa"/>
            <w:tcBorders>
              <w:top w:val="nil"/>
              <w:left w:val="nil"/>
              <w:bottom w:val="nil"/>
              <w:right w:val="nil"/>
            </w:tcBorders>
          </w:tcPr>
          <w:p w14:paraId="4457FA35" w14:textId="30AD4785"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48,269</w:t>
            </w:r>
          </w:p>
        </w:tc>
        <w:tc>
          <w:tcPr>
            <w:tcW w:w="1350" w:type="dxa"/>
            <w:tcBorders>
              <w:top w:val="nil"/>
              <w:left w:val="nil"/>
              <w:bottom w:val="nil"/>
              <w:right w:val="nil"/>
            </w:tcBorders>
          </w:tcPr>
          <w:p w14:paraId="7E268A82" w14:textId="6E40A3F3"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50,123</w:t>
            </w:r>
          </w:p>
        </w:tc>
      </w:tr>
      <w:tr w:rsidR="005777C9" w:rsidRPr="00C63260" w14:paraId="789ABEFA" w14:textId="77777777" w:rsidTr="00603D3F">
        <w:tc>
          <w:tcPr>
            <w:tcW w:w="3960" w:type="dxa"/>
            <w:gridSpan w:val="3"/>
            <w:tcBorders>
              <w:top w:val="nil"/>
              <w:left w:val="nil"/>
              <w:bottom w:val="nil"/>
              <w:right w:val="nil"/>
            </w:tcBorders>
          </w:tcPr>
          <w:p w14:paraId="2D24562C" w14:textId="308A2BC9"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Additions</w:t>
            </w:r>
          </w:p>
        </w:tc>
        <w:tc>
          <w:tcPr>
            <w:tcW w:w="1440" w:type="dxa"/>
            <w:gridSpan w:val="2"/>
            <w:tcBorders>
              <w:top w:val="nil"/>
              <w:left w:val="nil"/>
              <w:bottom w:val="nil"/>
              <w:right w:val="nil"/>
            </w:tcBorders>
          </w:tcPr>
          <w:p w14:paraId="660AA69B" w14:textId="40DE811D"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615</w:t>
            </w:r>
          </w:p>
        </w:tc>
        <w:tc>
          <w:tcPr>
            <w:tcW w:w="1440" w:type="dxa"/>
            <w:gridSpan w:val="2"/>
            <w:tcBorders>
              <w:top w:val="nil"/>
              <w:left w:val="nil"/>
              <w:bottom w:val="nil"/>
              <w:right w:val="nil"/>
            </w:tcBorders>
          </w:tcPr>
          <w:p w14:paraId="41A6819E" w14:textId="330C0C3A"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343</w:t>
            </w:r>
          </w:p>
        </w:tc>
        <w:tc>
          <w:tcPr>
            <w:tcW w:w="1440" w:type="dxa"/>
            <w:tcBorders>
              <w:top w:val="nil"/>
              <w:left w:val="nil"/>
              <w:bottom w:val="nil"/>
              <w:right w:val="nil"/>
            </w:tcBorders>
          </w:tcPr>
          <w:p w14:paraId="2BC76729" w14:textId="703DECFA"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1,261</w:t>
            </w:r>
          </w:p>
        </w:tc>
        <w:tc>
          <w:tcPr>
            <w:tcW w:w="1440" w:type="dxa"/>
            <w:tcBorders>
              <w:top w:val="nil"/>
              <w:left w:val="nil"/>
              <w:bottom w:val="nil"/>
              <w:right w:val="nil"/>
            </w:tcBorders>
          </w:tcPr>
          <w:p w14:paraId="1BCD64CA" w14:textId="12B91FD8"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702</w:t>
            </w:r>
          </w:p>
        </w:tc>
        <w:tc>
          <w:tcPr>
            <w:tcW w:w="1440" w:type="dxa"/>
            <w:tcBorders>
              <w:top w:val="nil"/>
              <w:left w:val="nil"/>
              <w:bottom w:val="nil"/>
              <w:right w:val="nil"/>
            </w:tcBorders>
          </w:tcPr>
          <w:p w14:paraId="31A06B81" w14:textId="63076008"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tcPr>
          <w:p w14:paraId="724910B2" w14:textId="2CFC0672"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12,950</w:t>
            </w:r>
          </w:p>
        </w:tc>
        <w:tc>
          <w:tcPr>
            <w:tcW w:w="1350" w:type="dxa"/>
            <w:tcBorders>
              <w:top w:val="nil"/>
              <w:left w:val="nil"/>
              <w:bottom w:val="nil"/>
              <w:right w:val="nil"/>
            </w:tcBorders>
          </w:tcPr>
          <w:p w14:paraId="78127EE3" w14:textId="5B9020B3"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15,871</w:t>
            </w:r>
          </w:p>
        </w:tc>
      </w:tr>
      <w:tr w:rsidR="005777C9" w:rsidRPr="00C63260" w14:paraId="435FE789" w14:textId="77777777" w:rsidTr="008B7721">
        <w:tc>
          <w:tcPr>
            <w:tcW w:w="3960" w:type="dxa"/>
            <w:gridSpan w:val="3"/>
            <w:tcBorders>
              <w:top w:val="nil"/>
              <w:left w:val="nil"/>
              <w:bottom w:val="nil"/>
              <w:right w:val="nil"/>
            </w:tcBorders>
          </w:tcPr>
          <w:p w14:paraId="3CD207FC" w14:textId="5B2B9BED" w:rsidR="005777C9" w:rsidRPr="00C63260" w:rsidRDefault="0034692C"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Disposals</w:t>
            </w:r>
            <w:r>
              <w:rPr>
                <w:rFonts w:ascii="Arial" w:hAnsi="Arial" w:cs="Arial"/>
                <w:sz w:val="16"/>
                <w:szCs w:val="16"/>
              </w:rPr>
              <w:t xml:space="preserve"> and </w:t>
            </w:r>
            <w:r w:rsidRPr="00C63260">
              <w:rPr>
                <w:rFonts w:ascii="Arial" w:hAnsi="Arial" w:cs="Arial"/>
                <w:sz w:val="16"/>
                <w:szCs w:val="16"/>
              </w:rPr>
              <w:t>write-off</w:t>
            </w:r>
          </w:p>
        </w:tc>
        <w:tc>
          <w:tcPr>
            <w:tcW w:w="1440" w:type="dxa"/>
            <w:gridSpan w:val="2"/>
            <w:tcBorders>
              <w:top w:val="nil"/>
              <w:left w:val="nil"/>
              <w:bottom w:val="nil"/>
              <w:right w:val="nil"/>
            </w:tcBorders>
            <w:vAlign w:val="bottom"/>
          </w:tcPr>
          <w:p w14:paraId="60891A86" w14:textId="08BA88E2"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gridSpan w:val="2"/>
            <w:tcBorders>
              <w:top w:val="nil"/>
              <w:left w:val="nil"/>
              <w:bottom w:val="nil"/>
              <w:right w:val="nil"/>
            </w:tcBorders>
            <w:vAlign w:val="bottom"/>
          </w:tcPr>
          <w:p w14:paraId="06CB6791" w14:textId="6E480ABC"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(11)</w:t>
            </w:r>
          </w:p>
        </w:tc>
        <w:tc>
          <w:tcPr>
            <w:tcW w:w="1440" w:type="dxa"/>
            <w:tcBorders>
              <w:top w:val="nil"/>
              <w:left w:val="nil"/>
              <w:bottom w:val="nil"/>
              <w:right w:val="nil"/>
            </w:tcBorders>
            <w:vAlign w:val="bottom"/>
          </w:tcPr>
          <w:p w14:paraId="4450D3D5" w14:textId="512D1AA5"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6BDB6805" w14:textId="79390718"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5B327942" w14:textId="665D1634"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3A62B31E" w14:textId="06573A76"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350" w:type="dxa"/>
            <w:tcBorders>
              <w:top w:val="nil"/>
              <w:left w:val="nil"/>
              <w:bottom w:val="nil"/>
              <w:right w:val="nil"/>
            </w:tcBorders>
            <w:vAlign w:val="bottom"/>
          </w:tcPr>
          <w:p w14:paraId="777E4D14" w14:textId="1C9C958D"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(11)</w:t>
            </w:r>
          </w:p>
        </w:tc>
      </w:tr>
      <w:tr w:rsidR="005777C9" w:rsidRPr="00C63260" w14:paraId="24BE8629" w14:textId="77777777" w:rsidTr="00603D3F">
        <w:tc>
          <w:tcPr>
            <w:tcW w:w="3960" w:type="dxa"/>
            <w:gridSpan w:val="3"/>
            <w:tcBorders>
              <w:top w:val="nil"/>
              <w:left w:val="nil"/>
              <w:bottom w:val="nil"/>
              <w:right w:val="nil"/>
            </w:tcBorders>
          </w:tcPr>
          <w:p w14:paraId="548497D1" w14:textId="571A09EB"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2021</w:t>
            </w:r>
          </w:p>
        </w:tc>
        <w:tc>
          <w:tcPr>
            <w:tcW w:w="1440" w:type="dxa"/>
            <w:gridSpan w:val="2"/>
            <w:tcBorders>
              <w:top w:val="nil"/>
              <w:left w:val="nil"/>
              <w:bottom w:val="nil"/>
              <w:right w:val="nil"/>
            </w:tcBorders>
          </w:tcPr>
          <w:p w14:paraId="7DC10723" w14:textId="3E21FD6B"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615</w:t>
            </w:r>
          </w:p>
        </w:tc>
        <w:tc>
          <w:tcPr>
            <w:tcW w:w="1440" w:type="dxa"/>
            <w:gridSpan w:val="2"/>
            <w:tcBorders>
              <w:top w:val="nil"/>
              <w:left w:val="nil"/>
              <w:bottom w:val="nil"/>
              <w:right w:val="nil"/>
            </w:tcBorders>
          </w:tcPr>
          <w:p w14:paraId="713BBE3A" w14:textId="3903B861"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343</w:t>
            </w:r>
          </w:p>
        </w:tc>
        <w:tc>
          <w:tcPr>
            <w:tcW w:w="1440" w:type="dxa"/>
            <w:tcBorders>
              <w:top w:val="nil"/>
              <w:left w:val="nil"/>
              <w:bottom w:val="nil"/>
              <w:right w:val="nil"/>
            </w:tcBorders>
          </w:tcPr>
          <w:p w14:paraId="1BFDA24C" w14:textId="5EC53827"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1,304</w:t>
            </w:r>
          </w:p>
        </w:tc>
        <w:tc>
          <w:tcPr>
            <w:tcW w:w="1440" w:type="dxa"/>
            <w:tcBorders>
              <w:top w:val="nil"/>
              <w:left w:val="nil"/>
              <w:bottom w:val="nil"/>
              <w:right w:val="nil"/>
            </w:tcBorders>
          </w:tcPr>
          <w:p w14:paraId="6C47EE63" w14:textId="4F0824FB"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1,202</w:t>
            </w:r>
          </w:p>
        </w:tc>
        <w:tc>
          <w:tcPr>
            <w:tcW w:w="1440" w:type="dxa"/>
            <w:tcBorders>
              <w:top w:val="nil"/>
              <w:left w:val="nil"/>
              <w:bottom w:val="nil"/>
              <w:right w:val="nil"/>
            </w:tcBorders>
          </w:tcPr>
          <w:p w14:paraId="1E912F52" w14:textId="067F91D8"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1,300</w:t>
            </w:r>
          </w:p>
        </w:tc>
        <w:tc>
          <w:tcPr>
            <w:tcW w:w="1440" w:type="dxa"/>
            <w:tcBorders>
              <w:top w:val="nil"/>
              <w:left w:val="nil"/>
              <w:bottom w:val="nil"/>
              <w:right w:val="nil"/>
            </w:tcBorders>
          </w:tcPr>
          <w:p w14:paraId="42D1313C" w14:textId="670ACB15"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61,219</w:t>
            </w:r>
          </w:p>
        </w:tc>
        <w:tc>
          <w:tcPr>
            <w:tcW w:w="1350" w:type="dxa"/>
            <w:tcBorders>
              <w:top w:val="nil"/>
              <w:left w:val="nil"/>
              <w:bottom w:val="nil"/>
              <w:right w:val="nil"/>
            </w:tcBorders>
          </w:tcPr>
          <w:p w14:paraId="6E5A9978" w14:textId="241DC6A3"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65,983</w:t>
            </w:r>
          </w:p>
        </w:tc>
      </w:tr>
      <w:tr w:rsidR="00D710CE" w:rsidRPr="00C63260" w14:paraId="449B5150" w14:textId="77777777" w:rsidTr="00603D3F">
        <w:tc>
          <w:tcPr>
            <w:tcW w:w="3960" w:type="dxa"/>
            <w:gridSpan w:val="3"/>
            <w:tcBorders>
              <w:top w:val="nil"/>
              <w:left w:val="nil"/>
              <w:bottom w:val="nil"/>
              <w:right w:val="nil"/>
            </w:tcBorders>
          </w:tcPr>
          <w:p w14:paraId="3C2D8639" w14:textId="73DBFD1C" w:rsidR="00D710CE" w:rsidRPr="00C63260" w:rsidRDefault="00D710CE" w:rsidP="00D710CE">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Additions</w:t>
            </w:r>
          </w:p>
        </w:tc>
        <w:tc>
          <w:tcPr>
            <w:tcW w:w="1440" w:type="dxa"/>
            <w:gridSpan w:val="2"/>
            <w:tcBorders>
              <w:top w:val="nil"/>
              <w:left w:val="nil"/>
              <w:bottom w:val="nil"/>
              <w:right w:val="nil"/>
            </w:tcBorders>
          </w:tcPr>
          <w:p w14:paraId="3982FC71" w14:textId="0EB06F8E"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gridSpan w:val="2"/>
            <w:tcBorders>
              <w:top w:val="nil"/>
              <w:left w:val="nil"/>
              <w:bottom w:val="nil"/>
              <w:right w:val="nil"/>
            </w:tcBorders>
          </w:tcPr>
          <w:p w14:paraId="711B5CAE" w14:textId="21B45CF9"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120</w:t>
            </w:r>
          </w:p>
        </w:tc>
        <w:tc>
          <w:tcPr>
            <w:tcW w:w="1440" w:type="dxa"/>
            <w:tcBorders>
              <w:top w:val="nil"/>
              <w:left w:val="nil"/>
              <w:bottom w:val="nil"/>
              <w:right w:val="nil"/>
            </w:tcBorders>
          </w:tcPr>
          <w:p w14:paraId="41BF730D" w14:textId="1F5F93C0"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36</w:t>
            </w:r>
          </w:p>
        </w:tc>
        <w:tc>
          <w:tcPr>
            <w:tcW w:w="1440" w:type="dxa"/>
            <w:tcBorders>
              <w:top w:val="nil"/>
              <w:left w:val="nil"/>
              <w:bottom w:val="nil"/>
              <w:right w:val="nil"/>
            </w:tcBorders>
          </w:tcPr>
          <w:p w14:paraId="68AD8CAB" w14:textId="30B3F7AE"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292</w:t>
            </w:r>
          </w:p>
        </w:tc>
        <w:tc>
          <w:tcPr>
            <w:tcW w:w="1440" w:type="dxa"/>
            <w:tcBorders>
              <w:top w:val="nil"/>
              <w:left w:val="nil"/>
              <w:bottom w:val="nil"/>
              <w:right w:val="nil"/>
            </w:tcBorders>
          </w:tcPr>
          <w:p w14:paraId="64FA58E1" w14:textId="03319A44"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tcPr>
          <w:p w14:paraId="7330AAFE" w14:textId="20F7E431"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1,445</w:t>
            </w:r>
          </w:p>
        </w:tc>
        <w:tc>
          <w:tcPr>
            <w:tcW w:w="1350" w:type="dxa"/>
            <w:tcBorders>
              <w:top w:val="nil"/>
              <w:left w:val="nil"/>
              <w:bottom w:val="nil"/>
              <w:right w:val="nil"/>
            </w:tcBorders>
          </w:tcPr>
          <w:p w14:paraId="2D1CCAC2" w14:textId="60F9FC33"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1,893</w:t>
            </w:r>
          </w:p>
        </w:tc>
      </w:tr>
      <w:tr w:rsidR="00D710CE" w:rsidRPr="00C63260" w14:paraId="22069D3F" w14:textId="77777777" w:rsidTr="00603D3F">
        <w:trPr>
          <w:trHeight w:val="162"/>
        </w:trPr>
        <w:tc>
          <w:tcPr>
            <w:tcW w:w="3960" w:type="dxa"/>
            <w:gridSpan w:val="3"/>
            <w:tcBorders>
              <w:top w:val="nil"/>
              <w:left w:val="nil"/>
              <w:bottom w:val="nil"/>
              <w:right w:val="nil"/>
            </w:tcBorders>
          </w:tcPr>
          <w:p w14:paraId="158B45ED" w14:textId="312CE9CB" w:rsidR="00D710CE" w:rsidRPr="00C63260" w:rsidRDefault="0034692C" w:rsidP="00D710CE">
            <w:pPr>
              <w:tabs>
                <w:tab w:val="left" w:pos="132"/>
                <w:tab w:val="center" w:pos="8010"/>
              </w:tabs>
              <w:spacing w:line="240" w:lineRule="exact"/>
              <w:ind w:left="162" w:right="-43" w:hanging="87"/>
              <w:rPr>
                <w:rFonts w:ascii="Arial" w:hAnsi="Arial" w:cs="Arial"/>
                <w:sz w:val="16"/>
                <w:szCs w:val="16"/>
                <w:cs/>
              </w:rPr>
            </w:pPr>
            <w:r w:rsidRPr="00C63260">
              <w:rPr>
                <w:rFonts w:ascii="Arial" w:hAnsi="Arial" w:cs="Arial"/>
                <w:sz w:val="16"/>
                <w:szCs w:val="16"/>
              </w:rPr>
              <w:t>Disposals</w:t>
            </w:r>
            <w:r>
              <w:rPr>
                <w:rFonts w:ascii="Arial" w:hAnsi="Arial" w:cs="Arial"/>
                <w:sz w:val="16"/>
                <w:szCs w:val="16"/>
              </w:rPr>
              <w:t xml:space="preserve"> </w:t>
            </w:r>
          </w:p>
        </w:tc>
        <w:tc>
          <w:tcPr>
            <w:tcW w:w="1440" w:type="dxa"/>
            <w:gridSpan w:val="2"/>
            <w:tcBorders>
              <w:top w:val="nil"/>
              <w:left w:val="nil"/>
              <w:bottom w:val="nil"/>
              <w:right w:val="nil"/>
            </w:tcBorders>
            <w:vAlign w:val="bottom"/>
          </w:tcPr>
          <w:p w14:paraId="1B06631A" w14:textId="714D1D8C"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gridSpan w:val="2"/>
            <w:tcBorders>
              <w:top w:val="nil"/>
              <w:left w:val="nil"/>
              <w:bottom w:val="nil"/>
              <w:right w:val="nil"/>
            </w:tcBorders>
            <w:vAlign w:val="bottom"/>
          </w:tcPr>
          <w:p w14:paraId="5F14934B" w14:textId="367368B7"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33637C96" w14:textId="0484FAD8"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0AAF6641" w14:textId="7C97D315"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(99)</w:t>
            </w:r>
          </w:p>
        </w:tc>
        <w:tc>
          <w:tcPr>
            <w:tcW w:w="1440" w:type="dxa"/>
            <w:tcBorders>
              <w:top w:val="nil"/>
              <w:left w:val="nil"/>
              <w:bottom w:val="nil"/>
              <w:right w:val="nil"/>
            </w:tcBorders>
            <w:vAlign w:val="bottom"/>
          </w:tcPr>
          <w:p w14:paraId="05F28456" w14:textId="6789C9AF"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43CB9DF9" w14:textId="2C0B1E8F"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350" w:type="dxa"/>
            <w:tcBorders>
              <w:top w:val="nil"/>
              <w:left w:val="nil"/>
              <w:bottom w:val="nil"/>
              <w:right w:val="nil"/>
            </w:tcBorders>
            <w:vAlign w:val="bottom"/>
          </w:tcPr>
          <w:p w14:paraId="75784547" w14:textId="41A02193"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(99)</w:t>
            </w:r>
          </w:p>
        </w:tc>
      </w:tr>
      <w:tr w:rsidR="00D710CE" w:rsidRPr="00C63260" w14:paraId="22C719B3" w14:textId="77777777" w:rsidTr="00603D3F">
        <w:tc>
          <w:tcPr>
            <w:tcW w:w="3960" w:type="dxa"/>
            <w:gridSpan w:val="3"/>
            <w:tcBorders>
              <w:top w:val="nil"/>
              <w:left w:val="nil"/>
              <w:bottom w:val="nil"/>
              <w:right w:val="nil"/>
            </w:tcBorders>
          </w:tcPr>
          <w:p w14:paraId="72CB3574" w14:textId="739CAAF7" w:rsidR="00D710CE" w:rsidRPr="00C63260" w:rsidRDefault="00D710CE" w:rsidP="00D710CE">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2022</w:t>
            </w:r>
          </w:p>
        </w:tc>
        <w:tc>
          <w:tcPr>
            <w:tcW w:w="1440" w:type="dxa"/>
            <w:gridSpan w:val="2"/>
            <w:tcBorders>
              <w:top w:val="nil"/>
              <w:left w:val="nil"/>
              <w:bottom w:val="nil"/>
              <w:right w:val="nil"/>
            </w:tcBorders>
          </w:tcPr>
          <w:p w14:paraId="78CE8C7D" w14:textId="3734E523"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615</w:t>
            </w:r>
          </w:p>
        </w:tc>
        <w:tc>
          <w:tcPr>
            <w:tcW w:w="1440" w:type="dxa"/>
            <w:gridSpan w:val="2"/>
            <w:tcBorders>
              <w:top w:val="nil"/>
              <w:left w:val="nil"/>
              <w:bottom w:val="nil"/>
              <w:right w:val="nil"/>
            </w:tcBorders>
          </w:tcPr>
          <w:p w14:paraId="26F0803D" w14:textId="0347364D"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463</w:t>
            </w:r>
          </w:p>
        </w:tc>
        <w:tc>
          <w:tcPr>
            <w:tcW w:w="1440" w:type="dxa"/>
            <w:tcBorders>
              <w:top w:val="nil"/>
              <w:left w:val="nil"/>
              <w:bottom w:val="nil"/>
              <w:right w:val="nil"/>
            </w:tcBorders>
          </w:tcPr>
          <w:p w14:paraId="73745C21" w14:textId="5DFADF7E"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1,340</w:t>
            </w:r>
          </w:p>
        </w:tc>
        <w:tc>
          <w:tcPr>
            <w:tcW w:w="1440" w:type="dxa"/>
            <w:tcBorders>
              <w:top w:val="nil"/>
              <w:left w:val="nil"/>
              <w:bottom w:val="nil"/>
              <w:right w:val="nil"/>
            </w:tcBorders>
          </w:tcPr>
          <w:p w14:paraId="51FF5220" w14:textId="61FFE28C" w:rsidR="00D710CE" w:rsidRPr="00C63260" w:rsidRDefault="00BE484E" w:rsidP="00D710CE">
            <w:pPr>
              <w:pBdr>
                <w:bottom w:val="single" w:sz="4" w:space="1" w:color="auto"/>
              </w:pBdr>
              <w:tabs>
                <w:tab w:val="decimal" w:pos="1065"/>
              </w:tabs>
              <w:spacing w:line="240" w:lineRule="exact"/>
              <w:rPr>
                <w:rFonts w:ascii="Arial" w:hAnsi="Arial" w:cs="Arial"/>
                <w:sz w:val="16"/>
                <w:szCs w:val="16"/>
              </w:rPr>
            </w:pPr>
            <w:r>
              <w:rPr>
                <w:rFonts w:ascii="Arial" w:hAnsi="Arial" w:cs="Arial"/>
                <w:sz w:val="16"/>
                <w:szCs w:val="16"/>
              </w:rPr>
              <w:t>1,395</w:t>
            </w:r>
          </w:p>
        </w:tc>
        <w:tc>
          <w:tcPr>
            <w:tcW w:w="1440" w:type="dxa"/>
            <w:tcBorders>
              <w:top w:val="nil"/>
              <w:left w:val="nil"/>
              <w:bottom w:val="nil"/>
              <w:right w:val="nil"/>
            </w:tcBorders>
          </w:tcPr>
          <w:p w14:paraId="4AFE8472" w14:textId="7C5CD577"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1,300</w:t>
            </w:r>
          </w:p>
        </w:tc>
        <w:tc>
          <w:tcPr>
            <w:tcW w:w="1440" w:type="dxa"/>
            <w:tcBorders>
              <w:top w:val="nil"/>
              <w:left w:val="nil"/>
              <w:bottom w:val="nil"/>
              <w:right w:val="nil"/>
            </w:tcBorders>
          </w:tcPr>
          <w:p w14:paraId="212BD5B1" w14:textId="10762E45"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62,664</w:t>
            </w:r>
          </w:p>
        </w:tc>
        <w:tc>
          <w:tcPr>
            <w:tcW w:w="1350" w:type="dxa"/>
            <w:tcBorders>
              <w:top w:val="nil"/>
              <w:left w:val="nil"/>
              <w:bottom w:val="nil"/>
              <w:right w:val="nil"/>
            </w:tcBorders>
          </w:tcPr>
          <w:p w14:paraId="29B1BDB2" w14:textId="20D9C03F"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67,777</w:t>
            </w:r>
          </w:p>
        </w:tc>
      </w:tr>
      <w:tr w:rsidR="00DC616A" w:rsidRPr="00C63260" w14:paraId="0F099032" w14:textId="77777777" w:rsidTr="00603D3F">
        <w:tc>
          <w:tcPr>
            <w:tcW w:w="3960" w:type="dxa"/>
            <w:gridSpan w:val="3"/>
            <w:tcBorders>
              <w:top w:val="nil"/>
              <w:left w:val="nil"/>
              <w:bottom w:val="nil"/>
              <w:right w:val="nil"/>
            </w:tcBorders>
          </w:tcPr>
          <w:p w14:paraId="4B31BF2B" w14:textId="655E9EDC" w:rsidR="00DC616A" w:rsidRPr="00C63260" w:rsidRDefault="00DC616A" w:rsidP="00DC616A">
            <w:pPr>
              <w:tabs>
                <w:tab w:val="center" w:pos="8010"/>
              </w:tabs>
              <w:spacing w:line="240" w:lineRule="exact"/>
              <w:ind w:left="72" w:right="-43"/>
              <w:jc w:val="both"/>
              <w:rPr>
                <w:rFonts w:ascii="Arial" w:hAnsi="Arial" w:cs="Arial"/>
                <w:b/>
                <w:bCs/>
                <w:sz w:val="16"/>
                <w:szCs w:val="16"/>
                <w:cs/>
              </w:rPr>
            </w:pPr>
            <w:r w:rsidRPr="00C63260">
              <w:rPr>
                <w:rFonts w:ascii="Arial" w:hAnsi="Arial" w:cs="Arial"/>
                <w:b/>
                <w:bCs/>
                <w:sz w:val="16"/>
                <w:szCs w:val="16"/>
              </w:rPr>
              <w:t>Accumulated depreciation:</w:t>
            </w:r>
          </w:p>
        </w:tc>
        <w:tc>
          <w:tcPr>
            <w:tcW w:w="1440" w:type="dxa"/>
            <w:gridSpan w:val="2"/>
            <w:tcBorders>
              <w:top w:val="nil"/>
              <w:left w:val="nil"/>
              <w:bottom w:val="nil"/>
              <w:right w:val="nil"/>
            </w:tcBorders>
          </w:tcPr>
          <w:p w14:paraId="4E7FB7FA" w14:textId="77777777" w:rsidR="00DC616A" w:rsidRPr="00C63260" w:rsidRDefault="00DC616A" w:rsidP="00DC616A">
            <w:pPr>
              <w:tabs>
                <w:tab w:val="decimal" w:pos="1065"/>
              </w:tabs>
              <w:spacing w:line="240" w:lineRule="exact"/>
              <w:rPr>
                <w:rFonts w:ascii="Arial" w:hAnsi="Arial" w:cs="Arial"/>
                <w:sz w:val="16"/>
                <w:szCs w:val="16"/>
              </w:rPr>
            </w:pPr>
          </w:p>
        </w:tc>
        <w:tc>
          <w:tcPr>
            <w:tcW w:w="1440" w:type="dxa"/>
            <w:gridSpan w:val="2"/>
            <w:tcBorders>
              <w:top w:val="nil"/>
              <w:left w:val="nil"/>
              <w:bottom w:val="nil"/>
              <w:right w:val="nil"/>
            </w:tcBorders>
          </w:tcPr>
          <w:p w14:paraId="14C1C61E" w14:textId="77777777" w:rsidR="00DC616A" w:rsidRPr="00C63260" w:rsidRDefault="00DC616A" w:rsidP="00DC616A">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68DA2DA2" w14:textId="77777777" w:rsidR="00DC616A" w:rsidRPr="00C63260" w:rsidRDefault="00DC616A" w:rsidP="00DC616A">
            <w:pPr>
              <w:tabs>
                <w:tab w:val="decimal" w:pos="1065"/>
              </w:tabs>
              <w:spacing w:line="240" w:lineRule="exact"/>
              <w:ind w:hanging="12"/>
              <w:rPr>
                <w:rFonts w:ascii="Arial" w:hAnsi="Arial" w:cs="Arial"/>
                <w:sz w:val="16"/>
                <w:szCs w:val="16"/>
              </w:rPr>
            </w:pPr>
          </w:p>
        </w:tc>
        <w:tc>
          <w:tcPr>
            <w:tcW w:w="1440" w:type="dxa"/>
            <w:tcBorders>
              <w:top w:val="nil"/>
              <w:left w:val="nil"/>
              <w:bottom w:val="nil"/>
              <w:right w:val="nil"/>
            </w:tcBorders>
          </w:tcPr>
          <w:p w14:paraId="15159DA9" w14:textId="77777777" w:rsidR="00DC616A" w:rsidRPr="00C63260" w:rsidRDefault="00DC616A" w:rsidP="00DC616A">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794E0EE5" w14:textId="77777777" w:rsidR="00DC616A" w:rsidRPr="00C63260" w:rsidRDefault="00DC616A" w:rsidP="00DC616A">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429E515D" w14:textId="77777777" w:rsidR="00DC616A" w:rsidRPr="00C63260" w:rsidRDefault="00DC616A" w:rsidP="00DC616A">
            <w:pPr>
              <w:tabs>
                <w:tab w:val="decimal" w:pos="774"/>
                <w:tab w:val="decimal" w:pos="1065"/>
              </w:tabs>
              <w:spacing w:line="240" w:lineRule="exact"/>
              <w:ind w:hanging="12"/>
              <w:rPr>
                <w:rFonts w:ascii="Arial" w:hAnsi="Arial" w:cs="Arial"/>
                <w:sz w:val="16"/>
                <w:szCs w:val="16"/>
              </w:rPr>
            </w:pPr>
          </w:p>
        </w:tc>
        <w:tc>
          <w:tcPr>
            <w:tcW w:w="1350" w:type="dxa"/>
            <w:tcBorders>
              <w:top w:val="nil"/>
              <w:left w:val="nil"/>
              <w:bottom w:val="nil"/>
              <w:right w:val="nil"/>
            </w:tcBorders>
          </w:tcPr>
          <w:p w14:paraId="4EA44576" w14:textId="77777777" w:rsidR="00DC616A" w:rsidRPr="00C63260" w:rsidRDefault="00DC616A" w:rsidP="00DC616A">
            <w:pPr>
              <w:tabs>
                <w:tab w:val="decimal" w:pos="774"/>
                <w:tab w:val="decimal" w:pos="1065"/>
              </w:tabs>
              <w:spacing w:line="240" w:lineRule="exact"/>
              <w:ind w:hanging="12"/>
              <w:rPr>
                <w:rFonts w:ascii="Arial" w:hAnsi="Arial" w:cs="Arial"/>
                <w:sz w:val="16"/>
                <w:szCs w:val="16"/>
              </w:rPr>
            </w:pPr>
          </w:p>
        </w:tc>
      </w:tr>
      <w:tr w:rsidR="005777C9" w:rsidRPr="00C63260" w14:paraId="14BAC9DC" w14:textId="77777777" w:rsidTr="00603D3F">
        <w:tc>
          <w:tcPr>
            <w:tcW w:w="3960" w:type="dxa"/>
            <w:gridSpan w:val="3"/>
            <w:tcBorders>
              <w:top w:val="nil"/>
              <w:left w:val="nil"/>
              <w:bottom w:val="nil"/>
              <w:right w:val="nil"/>
            </w:tcBorders>
          </w:tcPr>
          <w:p w14:paraId="7CED76D9" w14:textId="0E50C72E"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1 January 2021</w:t>
            </w:r>
          </w:p>
        </w:tc>
        <w:tc>
          <w:tcPr>
            <w:tcW w:w="1440" w:type="dxa"/>
            <w:gridSpan w:val="2"/>
            <w:tcBorders>
              <w:top w:val="nil"/>
              <w:left w:val="nil"/>
              <w:bottom w:val="nil"/>
              <w:right w:val="nil"/>
            </w:tcBorders>
          </w:tcPr>
          <w:p w14:paraId="3CF554E0" w14:textId="303337E5"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cs/>
              </w:rPr>
              <w:t>-</w:t>
            </w:r>
          </w:p>
        </w:tc>
        <w:tc>
          <w:tcPr>
            <w:tcW w:w="1440" w:type="dxa"/>
            <w:gridSpan w:val="2"/>
            <w:tcBorders>
              <w:top w:val="nil"/>
              <w:left w:val="nil"/>
              <w:bottom w:val="nil"/>
              <w:right w:val="nil"/>
            </w:tcBorders>
          </w:tcPr>
          <w:p w14:paraId="2AC5DA89" w14:textId="2B21E110"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(4)</w:t>
            </w:r>
          </w:p>
        </w:tc>
        <w:tc>
          <w:tcPr>
            <w:tcW w:w="1440" w:type="dxa"/>
            <w:tcBorders>
              <w:top w:val="nil"/>
              <w:left w:val="nil"/>
              <w:bottom w:val="nil"/>
              <w:right w:val="nil"/>
            </w:tcBorders>
          </w:tcPr>
          <w:p w14:paraId="035D865A" w14:textId="72DD230B"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(9)</w:t>
            </w:r>
          </w:p>
        </w:tc>
        <w:tc>
          <w:tcPr>
            <w:tcW w:w="1440" w:type="dxa"/>
            <w:tcBorders>
              <w:top w:val="nil"/>
              <w:left w:val="nil"/>
              <w:bottom w:val="nil"/>
              <w:right w:val="nil"/>
            </w:tcBorders>
          </w:tcPr>
          <w:p w14:paraId="35F7D03C" w14:textId="2B03C4F7"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(145)</w:t>
            </w:r>
          </w:p>
        </w:tc>
        <w:tc>
          <w:tcPr>
            <w:tcW w:w="1440" w:type="dxa"/>
            <w:tcBorders>
              <w:top w:val="nil"/>
              <w:left w:val="nil"/>
              <w:bottom w:val="nil"/>
              <w:right w:val="nil"/>
            </w:tcBorders>
          </w:tcPr>
          <w:p w14:paraId="7EFC67B5" w14:textId="2C1E8691"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(199)</w:t>
            </w:r>
          </w:p>
        </w:tc>
        <w:tc>
          <w:tcPr>
            <w:tcW w:w="1440" w:type="dxa"/>
            <w:tcBorders>
              <w:top w:val="nil"/>
              <w:left w:val="nil"/>
              <w:bottom w:val="nil"/>
              <w:right w:val="nil"/>
            </w:tcBorders>
          </w:tcPr>
          <w:p w14:paraId="342389C2" w14:textId="3DB908B5"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(7,001)</w:t>
            </w:r>
          </w:p>
        </w:tc>
        <w:tc>
          <w:tcPr>
            <w:tcW w:w="1350" w:type="dxa"/>
            <w:tcBorders>
              <w:top w:val="nil"/>
              <w:left w:val="nil"/>
              <w:bottom w:val="nil"/>
              <w:right w:val="nil"/>
            </w:tcBorders>
          </w:tcPr>
          <w:p w14:paraId="5268ACD2" w14:textId="6DEB9720"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(7,358)</w:t>
            </w:r>
          </w:p>
        </w:tc>
      </w:tr>
      <w:tr w:rsidR="005777C9" w:rsidRPr="00C63260" w14:paraId="1A9CCFA6" w14:textId="77777777" w:rsidTr="00603D3F">
        <w:tc>
          <w:tcPr>
            <w:tcW w:w="3960" w:type="dxa"/>
            <w:gridSpan w:val="3"/>
            <w:tcBorders>
              <w:top w:val="nil"/>
              <w:left w:val="nil"/>
              <w:bottom w:val="nil"/>
              <w:right w:val="nil"/>
            </w:tcBorders>
          </w:tcPr>
          <w:p w14:paraId="5AC9A26D" w14:textId="7BAF0256"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Depreciation for the year</w:t>
            </w:r>
          </w:p>
        </w:tc>
        <w:tc>
          <w:tcPr>
            <w:tcW w:w="1440" w:type="dxa"/>
            <w:gridSpan w:val="2"/>
            <w:tcBorders>
              <w:top w:val="nil"/>
              <w:left w:val="nil"/>
              <w:bottom w:val="nil"/>
              <w:right w:val="nil"/>
            </w:tcBorders>
          </w:tcPr>
          <w:p w14:paraId="046910EF" w14:textId="02119765"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(33)</w:t>
            </w:r>
          </w:p>
        </w:tc>
        <w:tc>
          <w:tcPr>
            <w:tcW w:w="1440" w:type="dxa"/>
            <w:gridSpan w:val="2"/>
            <w:tcBorders>
              <w:top w:val="nil"/>
              <w:left w:val="nil"/>
              <w:bottom w:val="nil"/>
              <w:right w:val="nil"/>
            </w:tcBorders>
          </w:tcPr>
          <w:p w14:paraId="4DBB526D" w14:textId="77E9BF67"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(46)</w:t>
            </w:r>
          </w:p>
        </w:tc>
        <w:tc>
          <w:tcPr>
            <w:tcW w:w="1440" w:type="dxa"/>
            <w:tcBorders>
              <w:top w:val="nil"/>
              <w:left w:val="nil"/>
              <w:bottom w:val="nil"/>
              <w:right w:val="nil"/>
            </w:tcBorders>
          </w:tcPr>
          <w:p w14:paraId="265602E1" w14:textId="5D60B7B9"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(143)</w:t>
            </w:r>
          </w:p>
        </w:tc>
        <w:tc>
          <w:tcPr>
            <w:tcW w:w="1440" w:type="dxa"/>
            <w:tcBorders>
              <w:top w:val="nil"/>
              <w:left w:val="nil"/>
              <w:bottom w:val="nil"/>
              <w:right w:val="nil"/>
            </w:tcBorders>
          </w:tcPr>
          <w:p w14:paraId="4CB93F10" w14:textId="627514F0"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(185)</w:t>
            </w:r>
          </w:p>
        </w:tc>
        <w:tc>
          <w:tcPr>
            <w:tcW w:w="1440" w:type="dxa"/>
            <w:tcBorders>
              <w:top w:val="nil"/>
              <w:left w:val="nil"/>
              <w:bottom w:val="nil"/>
              <w:right w:val="nil"/>
            </w:tcBorders>
          </w:tcPr>
          <w:p w14:paraId="79B53408" w14:textId="40B12822"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(91)</w:t>
            </w:r>
          </w:p>
        </w:tc>
        <w:tc>
          <w:tcPr>
            <w:tcW w:w="1440" w:type="dxa"/>
            <w:tcBorders>
              <w:top w:val="nil"/>
              <w:left w:val="nil"/>
              <w:bottom w:val="nil"/>
              <w:right w:val="nil"/>
            </w:tcBorders>
          </w:tcPr>
          <w:p w14:paraId="379A1456" w14:textId="675D7E3C"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(5,472)</w:t>
            </w:r>
          </w:p>
        </w:tc>
        <w:tc>
          <w:tcPr>
            <w:tcW w:w="1350" w:type="dxa"/>
            <w:tcBorders>
              <w:top w:val="nil"/>
              <w:left w:val="nil"/>
              <w:bottom w:val="nil"/>
              <w:right w:val="nil"/>
            </w:tcBorders>
          </w:tcPr>
          <w:p w14:paraId="2D0B03C8" w14:textId="08C0B47E"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(5,970)</w:t>
            </w:r>
          </w:p>
        </w:tc>
      </w:tr>
      <w:tr w:rsidR="005777C9" w:rsidRPr="00C63260" w14:paraId="08F5EB91" w14:textId="77777777" w:rsidTr="008656A1">
        <w:tc>
          <w:tcPr>
            <w:tcW w:w="3960" w:type="dxa"/>
            <w:gridSpan w:val="3"/>
            <w:tcBorders>
              <w:top w:val="nil"/>
              <w:left w:val="nil"/>
              <w:bottom w:val="nil"/>
              <w:right w:val="nil"/>
            </w:tcBorders>
          </w:tcPr>
          <w:p w14:paraId="5CDEC108" w14:textId="389CD4C5" w:rsidR="005777C9" w:rsidRPr="00C63260" w:rsidRDefault="005777C9" w:rsidP="005777C9">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 xml:space="preserve">Depreciation of </w:t>
            </w:r>
            <w:r w:rsidR="0079218E">
              <w:rPr>
                <w:rFonts w:ascii="Arial" w:hAnsi="Arial" w:cs="Arial"/>
                <w:sz w:val="16"/>
                <w:szCs w:val="16"/>
              </w:rPr>
              <w:t>d</w:t>
            </w:r>
            <w:r w:rsidR="0079218E" w:rsidRPr="00C63260">
              <w:rPr>
                <w:rFonts w:ascii="Arial" w:hAnsi="Arial" w:cs="Arial"/>
                <w:sz w:val="16"/>
                <w:szCs w:val="16"/>
              </w:rPr>
              <w:t>isposals</w:t>
            </w:r>
            <w:r w:rsidR="0079218E">
              <w:rPr>
                <w:rFonts w:ascii="Arial" w:hAnsi="Arial" w:cs="Arial"/>
                <w:sz w:val="16"/>
                <w:szCs w:val="16"/>
              </w:rPr>
              <w:t xml:space="preserve"> and </w:t>
            </w:r>
            <w:r w:rsidR="0079218E" w:rsidRPr="00C63260">
              <w:rPr>
                <w:rFonts w:ascii="Arial" w:hAnsi="Arial" w:cs="Arial"/>
                <w:sz w:val="16"/>
                <w:szCs w:val="16"/>
              </w:rPr>
              <w:t>write-off</w:t>
            </w:r>
          </w:p>
        </w:tc>
        <w:tc>
          <w:tcPr>
            <w:tcW w:w="1440" w:type="dxa"/>
            <w:gridSpan w:val="2"/>
            <w:tcBorders>
              <w:top w:val="nil"/>
              <w:left w:val="nil"/>
              <w:bottom w:val="nil"/>
              <w:right w:val="nil"/>
            </w:tcBorders>
            <w:vAlign w:val="bottom"/>
          </w:tcPr>
          <w:p w14:paraId="68A02E04" w14:textId="16F2D182"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gridSpan w:val="2"/>
            <w:tcBorders>
              <w:top w:val="nil"/>
              <w:left w:val="nil"/>
              <w:bottom w:val="nil"/>
              <w:right w:val="nil"/>
            </w:tcBorders>
            <w:vAlign w:val="bottom"/>
          </w:tcPr>
          <w:p w14:paraId="64122EAF" w14:textId="78822D50"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6</w:t>
            </w:r>
          </w:p>
        </w:tc>
        <w:tc>
          <w:tcPr>
            <w:tcW w:w="1440" w:type="dxa"/>
            <w:tcBorders>
              <w:top w:val="nil"/>
              <w:left w:val="nil"/>
              <w:bottom w:val="nil"/>
              <w:right w:val="nil"/>
            </w:tcBorders>
            <w:vAlign w:val="bottom"/>
          </w:tcPr>
          <w:p w14:paraId="2895EA9C" w14:textId="741ECC58"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1A561FE4" w14:textId="73CEA250"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751230A9" w14:textId="7E6861DD"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440" w:type="dxa"/>
            <w:tcBorders>
              <w:top w:val="nil"/>
              <w:left w:val="nil"/>
              <w:bottom w:val="nil"/>
              <w:right w:val="nil"/>
            </w:tcBorders>
            <w:vAlign w:val="bottom"/>
          </w:tcPr>
          <w:p w14:paraId="55E1C47F" w14:textId="7F3C5AE1"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w:t>
            </w:r>
          </w:p>
        </w:tc>
        <w:tc>
          <w:tcPr>
            <w:tcW w:w="1350" w:type="dxa"/>
            <w:tcBorders>
              <w:top w:val="nil"/>
              <w:left w:val="nil"/>
              <w:bottom w:val="nil"/>
              <w:right w:val="nil"/>
            </w:tcBorders>
            <w:vAlign w:val="bottom"/>
          </w:tcPr>
          <w:p w14:paraId="513C14C7" w14:textId="041140EC" w:rsidR="005777C9" w:rsidRPr="00C63260" w:rsidRDefault="005777C9" w:rsidP="005777C9">
            <w:pPr>
              <w:pBdr>
                <w:bottom w:val="sing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6</w:t>
            </w:r>
          </w:p>
        </w:tc>
      </w:tr>
      <w:tr w:rsidR="005777C9" w:rsidRPr="00C63260" w14:paraId="5D8B91C9" w14:textId="77777777" w:rsidTr="00603D3F">
        <w:tc>
          <w:tcPr>
            <w:tcW w:w="3960" w:type="dxa"/>
            <w:gridSpan w:val="3"/>
            <w:tcBorders>
              <w:top w:val="nil"/>
              <w:left w:val="nil"/>
              <w:bottom w:val="nil"/>
              <w:right w:val="nil"/>
            </w:tcBorders>
          </w:tcPr>
          <w:p w14:paraId="027B9991" w14:textId="19712369" w:rsidR="005777C9" w:rsidRPr="00C63260" w:rsidRDefault="005777C9" w:rsidP="005777C9">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2021</w:t>
            </w:r>
          </w:p>
        </w:tc>
        <w:tc>
          <w:tcPr>
            <w:tcW w:w="1440" w:type="dxa"/>
            <w:gridSpan w:val="2"/>
            <w:tcBorders>
              <w:top w:val="nil"/>
              <w:left w:val="nil"/>
              <w:bottom w:val="nil"/>
              <w:right w:val="nil"/>
            </w:tcBorders>
          </w:tcPr>
          <w:p w14:paraId="5ABEFAD5" w14:textId="24F44872"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(33)</w:t>
            </w:r>
          </w:p>
        </w:tc>
        <w:tc>
          <w:tcPr>
            <w:tcW w:w="1440" w:type="dxa"/>
            <w:gridSpan w:val="2"/>
            <w:tcBorders>
              <w:top w:val="nil"/>
              <w:left w:val="nil"/>
              <w:bottom w:val="nil"/>
              <w:right w:val="nil"/>
            </w:tcBorders>
          </w:tcPr>
          <w:p w14:paraId="6BA9AF32" w14:textId="4A8C056B"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(44)</w:t>
            </w:r>
          </w:p>
        </w:tc>
        <w:tc>
          <w:tcPr>
            <w:tcW w:w="1440" w:type="dxa"/>
            <w:tcBorders>
              <w:top w:val="nil"/>
              <w:left w:val="nil"/>
              <w:bottom w:val="nil"/>
              <w:right w:val="nil"/>
            </w:tcBorders>
          </w:tcPr>
          <w:p w14:paraId="67B2FEA2" w14:textId="78B8C910"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(152)</w:t>
            </w:r>
          </w:p>
        </w:tc>
        <w:tc>
          <w:tcPr>
            <w:tcW w:w="1440" w:type="dxa"/>
            <w:tcBorders>
              <w:top w:val="nil"/>
              <w:left w:val="nil"/>
              <w:bottom w:val="nil"/>
              <w:right w:val="nil"/>
            </w:tcBorders>
          </w:tcPr>
          <w:p w14:paraId="58DF753A" w14:textId="640659EE"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(330)</w:t>
            </w:r>
          </w:p>
        </w:tc>
        <w:tc>
          <w:tcPr>
            <w:tcW w:w="1440" w:type="dxa"/>
            <w:tcBorders>
              <w:top w:val="nil"/>
              <w:left w:val="nil"/>
              <w:bottom w:val="nil"/>
              <w:right w:val="nil"/>
            </w:tcBorders>
          </w:tcPr>
          <w:p w14:paraId="0FA10CE3" w14:textId="62B4E7AF"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(290)</w:t>
            </w:r>
          </w:p>
        </w:tc>
        <w:tc>
          <w:tcPr>
            <w:tcW w:w="1440" w:type="dxa"/>
            <w:tcBorders>
              <w:top w:val="nil"/>
              <w:left w:val="nil"/>
              <w:bottom w:val="nil"/>
              <w:right w:val="nil"/>
            </w:tcBorders>
          </w:tcPr>
          <w:p w14:paraId="307819A3" w14:textId="512917D0"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(12,473)</w:t>
            </w:r>
          </w:p>
        </w:tc>
        <w:tc>
          <w:tcPr>
            <w:tcW w:w="1350" w:type="dxa"/>
            <w:tcBorders>
              <w:top w:val="nil"/>
              <w:left w:val="nil"/>
              <w:bottom w:val="nil"/>
              <w:right w:val="nil"/>
            </w:tcBorders>
          </w:tcPr>
          <w:p w14:paraId="0A7C4C66" w14:textId="30836E57" w:rsidR="005777C9" w:rsidRPr="00C63260" w:rsidRDefault="005777C9" w:rsidP="005777C9">
            <w:pPr>
              <w:tabs>
                <w:tab w:val="decimal" w:pos="1065"/>
              </w:tabs>
              <w:spacing w:line="240" w:lineRule="exact"/>
              <w:rPr>
                <w:rFonts w:ascii="Arial" w:hAnsi="Arial" w:cs="Arial"/>
                <w:sz w:val="16"/>
                <w:szCs w:val="16"/>
              </w:rPr>
            </w:pPr>
            <w:r w:rsidRPr="00C63260">
              <w:rPr>
                <w:rFonts w:ascii="Arial" w:hAnsi="Arial" w:cs="Arial"/>
                <w:sz w:val="16"/>
                <w:szCs w:val="16"/>
              </w:rPr>
              <w:t>(13,322)</w:t>
            </w:r>
          </w:p>
        </w:tc>
      </w:tr>
      <w:tr w:rsidR="00D710CE" w:rsidRPr="00C63260" w14:paraId="5E6AAC4B" w14:textId="77777777" w:rsidTr="00603D3F">
        <w:tc>
          <w:tcPr>
            <w:tcW w:w="3960" w:type="dxa"/>
            <w:gridSpan w:val="3"/>
            <w:tcBorders>
              <w:top w:val="nil"/>
              <w:left w:val="nil"/>
              <w:bottom w:val="nil"/>
              <w:right w:val="nil"/>
            </w:tcBorders>
          </w:tcPr>
          <w:p w14:paraId="4E64B6B8" w14:textId="4EAD5DA9" w:rsidR="00D710CE" w:rsidRPr="00C63260" w:rsidRDefault="00D710CE" w:rsidP="00D710CE">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sz w:val="16"/>
                <w:szCs w:val="16"/>
              </w:rPr>
              <w:t>Depreciation for the year</w:t>
            </w:r>
          </w:p>
        </w:tc>
        <w:tc>
          <w:tcPr>
            <w:tcW w:w="1440" w:type="dxa"/>
            <w:gridSpan w:val="2"/>
            <w:tcBorders>
              <w:top w:val="nil"/>
              <w:left w:val="nil"/>
              <w:bottom w:val="nil"/>
              <w:right w:val="nil"/>
            </w:tcBorders>
          </w:tcPr>
          <w:p w14:paraId="08C27D80" w14:textId="19B6002C"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(61)</w:t>
            </w:r>
          </w:p>
        </w:tc>
        <w:tc>
          <w:tcPr>
            <w:tcW w:w="1440" w:type="dxa"/>
            <w:gridSpan w:val="2"/>
            <w:tcBorders>
              <w:top w:val="nil"/>
              <w:left w:val="nil"/>
              <w:bottom w:val="nil"/>
              <w:right w:val="nil"/>
            </w:tcBorders>
          </w:tcPr>
          <w:p w14:paraId="28554402" w14:textId="76316981"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(78)</w:t>
            </w:r>
          </w:p>
        </w:tc>
        <w:tc>
          <w:tcPr>
            <w:tcW w:w="1440" w:type="dxa"/>
            <w:tcBorders>
              <w:top w:val="nil"/>
              <w:left w:val="nil"/>
              <w:bottom w:val="nil"/>
              <w:right w:val="nil"/>
            </w:tcBorders>
          </w:tcPr>
          <w:p w14:paraId="6A1ED684" w14:textId="60A96BAD"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(267)</w:t>
            </w:r>
          </w:p>
        </w:tc>
        <w:tc>
          <w:tcPr>
            <w:tcW w:w="1440" w:type="dxa"/>
            <w:tcBorders>
              <w:top w:val="nil"/>
              <w:left w:val="nil"/>
              <w:bottom w:val="nil"/>
              <w:right w:val="nil"/>
            </w:tcBorders>
          </w:tcPr>
          <w:p w14:paraId="3C188555" w14:textId="5E94C8C0"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(286)</w:t>
            </w:r>
          </w:p>
        </w:tc>
        <w:tc>
          <w:tcPr>
            <w:tcW w:w="1440" w:type="dxa"/>
            <w:tcBorders>
              <w:top w:val="nil"/>
              <w:left w:val="nil"/>
              <w:bottom w:val="nil"/>
              <w:right w:val="nil"/>
            </w:tcBorders>
          </w:tcPr>
          <w:p w14:paraId="13BFDFA1" w14:textId="0CE66617"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(94)</w:t>
            </w:r>
          </w:p>
        </w:tc>
        <w:tc>
          <w:tcPr>
            <w:tcW w:w="1440" w:type="dxa"/>
            <w:tcBorders>
              <w:top w:val="nil"/>
              <w:left w:val="nil"/>
              <w:bottom w:val="nil"/>
              <w:right w:val="nil"/>
            </w:tcBorders>
          </w:tcPr>
          <w:p w14:paraId="42F2DD7C" w14:textId="7DE728E3"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(6,254)</w:t>
            </w:r>
          </w:p>
        </w:tc>
        <w:tc>
          <w:tcPr>
            <w:tcW w:w="1350" w:type="dxa"/>
            <w:tcBorders>
              <w:top w:val="nil"/>
              <w:left w:val="nil"/>
              <w:bottom w:val="nil"/>
              <w:right w:val="nil"/>
            </w:tcBorders>
          </w:tcPr>
          <w:p w14:paraId="7A27A826" w14:textId="281896EF" w:rsidR="00D710CE" w:rsidRPr="00C63260" w:rsidRDefault="00D710CE" w:rsidP="00D710CE">
            <w:pPr>
              <w:tabs>
                <w:tab w:val="decimal" w:pos="1065"/>
              </w:tabs>
              <w:spacing w:line="240" w:lineRule="exact"/>
              <w:rPr>
                <w:rFonts w:ascii="Arial" w:hAnsi="Arial" w:cs="Arial"/>
                <w:sz w:val="16"/>
                <w:szCs w:val="16"/>
              </w:rPr>
            </w:pPr>
            <w:r w:rsidRPr="00D710CE">
              <w:rPr>
                <w:rFonts w:ascii="Arial" w:hAnsi="Arial" w:cs="Arial"/>
                <w:sz w:val="16"/>
                <w:szCs w:val="16"/>
              </w:rPr>
              <w:t>(7,040)</w:t>
            </w:r>
          </w:p>
        </w:tc>
      </w:tr>
      <w:tr w:rsidR="00D710CE" w:rsidRPr="00C63260" w14:paraId="76232CA6" w14:textId="77777777" w:rsidTr="00603D3F">
        <w:tc>
          <w:tcPr>
            <w:tcW w:w="3960" w:type="dxa"/>
            <w:gridSpan w:val="3"/>
            <w:tcBorders>
              <w:top w:val="nil"/>
              <w:left w:val="nil"/>
              <w:bottom w:val="nil"/>
              <w:right w:val="nil"/>
            </w:tcBorders>
          </w:tcPr>
          <w:p w14:paraId="3D60A811" w14:textId="2311E006" w:rsidR="00D710CE" w:rsidRPr="00C63260" w:rsidRDefault="00D710CE" w:rsidP="00D710CE">
            <w:pPr>
              <w:tabs>
                <w:tab w:val="left" w:pos="132"/>
                <w:tab w:val="center" w:pos="8010"/>
              </w:tabs>
              <w:spacing w:line="240" w:lineRule="exact"/>
              <w:ind w:left="162" w:right="-43" w:hanging="87"/>
              <w:rPr>
                <w:rFonts w:ascii="Arial" w:hAnsi="Arial" w:cs="Arial"/>
                <w:sz w:val="16"/>
                <w:szCs w:val="16"/>
                <w:cs/>
              </w:rPr>
            </w:pPr>
            <w:r w:rsidRPr="00C63260">
              <w:rPr>
                <w:rFonts w:ascii="Arial" w:hAnsi="Arial" w:cs="Arial"/>
                <w:sz w:val="16"/>
                <w:szCs w:val="16"/>
              </w:rPr>
              <w:t xml:space="preserve">Depreciation of </w:t>
            </w:r>
            <w:r w:rsidR="0079218E">
              <w:rPr>
                <w:rFonts w:ascii="Arial" w:hAnsi="Arial" w:cs="Arial"/>
                <w:sz w:val="16"/>
                <w:szCs w:val="16"/>
              </w:rPr>
              <w:t>d</w:t>
            </w:r>
            <w:r w:rsidR="0079218E" w:rsidRPr="00C63260">
              <w:rPr>
                <w:rFonts w:ascii="Arial" w:hAnsi="Arial" w:cs="Arial"/>
                <w:sz w:val="16"/>
                <w:szCs w:val="16"/>
              </w:rPr>
              <w:t>isposals</w:t>
            </w:r>
            <w:r w:rsidR="0079218E">
              <w:rPr>
                <w:rFonts w:ascii="Arial" w:hAnsi="Arial" w:cs="Arial"/>
                <w:sz w:val="16"/>
                <w:szCs w:val="16"/>
              </w:rPr>
              <w:t xml:space="preserve"> </w:t>
            </w:r>
          </w:p>
        </w:tc>
        <w:tc>
          <w:tcPr>
            <w:tcW w:w="1440" w:type="dxa"/>
            <w:gridSpan w:val="2"/>
            <w:tcBorders>
              <w:top w:val="nil"/>
              <w:left w:val="nil"/>
              <w:bottom w:val="nil"/>
              <w:right w:val="nil"/>
            </w:tcBorders>
            <w:vAlign w:val="bottom"/>
          </w:tcPr>
          <w:p w14:paraId="401C6074" w14:textId="52631C13"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gridSpan w:val="2"/>
            <w:tcBorders>
              <w:top w:val="nil"/>
              <w:left w:val="nil"/>
              <w:bottom w:val="nil"/>
              <w:right w:val="nil"/>
            </w:tcBorders>
            <w:vAlign w:val="bottom"/>
          </w:tcPr>
          <w:p w14:paraId="1BAD1889" w14:textId="3F38E928"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5A9303CE" w14:textId="05557EB9"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5505CCFA" w14:textId="3BEB34DB"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30</w:t>
            </w:r>
          </w:p>
        </w:tc>
        <w:tc>
          <w:tcPr>
            <w:tcW w:w="1440" w:type="dxa"/>
            <w:tcBorders>
              <w:top w:val="nil"/>
              <w:left w:val="nil"/>
              <w:bottom w:val="nil"/>
              <w:right w:val="nil"/>
            </w:tcBorders>
            <w:vAlign w:val="bottom"/>
          </w:tcPr>
          <w:p w14:paraId="5A95762D" w14:textId="4957917F"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440" w:type="dxa"/>
            <w:tcBorders>
              <w:top w:val="nil"/>
              <w:left w:val="nil"/>
              <w:bottom w:val="nil"/>
              <w:right w:val="nil"/>
            </w:tcBorders>
            <w:vAlign w:val="bottom"/>
          </w:tcPr>
          <w:p w14:paraId="32E370A5" w14:textId="3F758A1B"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w:t>
            </w:r>
          </w:p>
        </w:tc>
        <w:tc>
          <w:tcPr>
            <w:tcW w:w="1350" w:type="dxa"/>
            <w:tcBorders>
              <w:top w:val="nil"/>
              <w:left w:val="nil"/>
              <w:bottom w:val="nil"/>
              <w:right w:val="nil"/>
            </w:tcBorders>
            <w:vAlign w:val="bottom"/>
          </w:tcPr>
          <w:p w14:paraId="5A652AAE" w14:textId="1B4006E7"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30</w:t>
            </w:r>
          </w:p>
        </w:tc>
      </w:tr>
      <w:tr w:rsidR="00D710CE" w:rsidRPr="00C63260" w14:paraId="1030D0A9" w14:textId="77777777" w:rsidTr="00603D3F">
        <w:tc>
          <w:tcPr>
            <w:tcW w:w="3960" w:type="dxa"/>
            <w:gridSpan w:val="3"/>
            <w:tcBorders>
              <w:top w:val="nil"/>
              <w:left w:val="nil"/>
              <w:bottom w:val="nil"/>
              <w:right w:val="nil"/>
            </w:tcBorders>
          </w:tcPr>
          <w:p w14:paraId="3E74DB89" w14:textId="4DAF3021" w:rsidR="00D710CE" w:rsidRPr="00C63260" w:rsidRDefault="00D710CE" w:rsidP="00D710CE">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2022</w:t>
            </w:r>
          </w:p>
        </w:tc>
        <w:tc>
          <w:tcPr>
            <w:tcW w:w="1440" w:type="dxa"/>
            <w:gridSpan w:val="2"/>
            <w:tcBorders>
              <w:top w:val="nil"/>
              <w:left w:val="nil"/>
              <w:bottom w:val="nil"/>
              <w:right w:val="nil"/>
            </w:tcBorders>
          </w:tcPr>
          <w:p w14:paraId="2416DABB" w14:textId="02557E46"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(94)</w:t>
            </w:r>
          </w:p>
        </w:tc>
        <w:tc>
          <w:tcPr>
            <w:tcW w:w="1440" w:type="dxa"/>
            <w:gridSpan w:val="2"/>
            <w:tcBorders>
              <w:top w:val="nil"/>
              <w:left w:val="nil"/>
              <w:bottom w:val="nil"/>
              <w:right w:val="nil"/>
            </w:tcBorders>
          </w:tcPr>
          <w:p w14:paraId="1BD2081C" w14:textId="24D9F94E"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(122)</w:t>
            </w:r>
          </w:p>
        </w:tc>
        <w:tc>
          <w:tcPr>
            <w:tcW w:w="1440" w:type="dxa"/>
            <w:tcBorders>
              <w:top w:val="nil"/>
              <w:left w:val="nil"/>
              <w:bottom w:val="nil"/>
              <w:right w:val="nil"/>
            </w:tcBorders>
          </w:tcPr>
          <w:p w14:paraId="638DDB48" w14:textId="593DEFD1"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(419)</w:t>
            </w:r>
          </w:p>
        </w:tc>
        <w:tc>
          <w:tcPr>
            <w:tcW w:w="1440" w:type="dxa"/>
            <w:tcBorders>
              <w:top w:val="nil"/>
              <w:left w:val="nil"/>
              <w:bottom w:val="nil"/>
              <w:right w:val="nil"/>
            </w:tcBorders>
          </w:tcPr>
          <w:p w14:paraId="54225370" w14:textId="38260489"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(586)</w:t>
            </w:r>
          </w:p>
        </w:tc>
        <w:tc>
          <w:tcPr>
            <w:tcW w:w="1440" w:type="dxa"/>
            <w:tcBorders>
              <w:top w:val="nil"/>
              <w:left w:val="nil"/>
              <w:bottom w:val="nil"/>
              <w:right w:val="nil"/>
            </w:tcBorders>
          </w:tcPr>
          <w:p w14:paraId="43E7DA4F" w14:textId="2588CCEB"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(384)</w:t>
            </w:r>
          </w:p>
        </w:tc>
        <w:tc>
          <w:tcPr>
            <w:tcW w:w="1440" w:type="dxa"/>
            <w:tcBorders>
              <w:top w:val="nil"/>
              <w:left w:val="nil"/>
              <w:bottom w:val="nil"/>
              <w:right w:val="nil"/>
            </w:tcBorders>
          </w:tcPr>
          <w:p w14:paraId="30AEF4BF" w14:textId="0C2A2259"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(18,727)</w:t>
            </w:r>
          </w:p>
        </w:tc>
        <w:tc>
          <w:tcPr>
            <w:tcW w:w="1350" w:type="dxa"/>
            <w:tcBorders>
              <w:top w:val="nil"/>
              <w:left w:val="nil"/>
              <w:bottom w:val="nil"/>
              <w:right w:val="nil"/>
            </w:tcBorders>
          </w:tcPr>
          <w:p w14:paraId="42F01A61" w14:textId="4774750B" w:rsidR="00D710CE" w:rsidRPr="00C63260" w:rsidRDefault="00D710CE" w:rsidP="00D710CE">
            <w:pPr>
              <w:pBdr>
                <w:bottom w:val="sing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(20,332)</w:t>
            </w:r>
          </w:p>
        </w:tc>
      </w:tr>
      <w:tr w:rsidR="00D710CE" w:rsidRPr="00C63260" w14:paraId="183AF32D" w14:textId="77777777" w:rsidTr="00603D3F">
        <w:tc>
          <w:tcPr>
            <w:tcW w:w="3960" w:type="dxa"/>
            <w:gridSpan w:val="3"/>
            <w:tcBorders>
              <w:top w:val="nil"/>
              <w:left w:val="nil"/>
              <w:bottom w:val="nil"/>
              <w:right w:val="nil"/>
            </w:tcBorders>
          </w:tcPr>
          <w:p w14:paraId="3BC19991" w14:textId="762BC0D5" w:rsidR="00D710CE" w:rsidRPr="00C63260" w:rsidRDefault="00D710CE" w:rsidP="00D710CE">
            <w:pPr>
              <w:tabs>
                <w:tab w:val="center" w:pos="8010"/>
              </w:tabs>
              <w:spacing w:line="240" w:lineRule="exact"/>
              <w:ind w:left="72" w:right="-43"/>
              <w:jc w:val="both"/>
              <w:rPr>
                <w:rFonts w:ascii="Arial" w:hAnsi="Arial" w:cs="Arial"/>
                <w:b/>
                <w:bCs/>
                <w:sz w:val="16"/>
                <w:szCs w:val="16"/>
                <w:cs/>
              </w:rPr>
            </w:pPr>
            <w:r w:rsidRPr="00C63260">
              <w:rPr>
                <w:rFonts w:ascii="Arial" w:hAnsi="Arial" w:cs="Arial"/>
                <w:b/>
                <w:bCs/>
                <w:sz w:val="16"/>
                <w:szCs w:val="16"/>
              </w:rPr>
              <w:t>Net book value:</w:t>
            </w:r>
          </w:p>
        </w:tc>
        <w:tc>
          <w:tcPr>
            <w:tcW w:w="1440" w:type="dxa"/>
            <w:gridSpan w:val="2"/>
            <w:tcBorders>
              <w:top w:val="nil"/>
              <w:left w:val="nil"/>
              <w:bottom w:val="nil"/>
              <w:right w:val="nil"/>
            </w:tcBorders>
          </w:tcPr>
          <w:p w14:paraId="0D2D3608" w14:textId="77777777" w:rsidR="00D710CE" w:rsidRPr="00C63260" w:rsidRDefault="00D710CE" w:rsidP="00D710CE">
            <w:pPr>
              <w:tabs>
                <w:tab w:val="decimal" w:pos="1065"/>
              </w:tabs>
              <w:spacing w:line="240" w:lineRule="exact"/>
              <w:rPr>
                <w:rFonts w:ascii="Arial" w:hAnsi="Arial" w:cs="Arial"/>
                <w:sz w:val="16"/>
                <w:szCs w:val="16"/>
              </w:rPr>
            </w:pPr>
          </w:p>
        </w:tc>
        <w:tc>
          <w:tcPr>
            <w:tcW w:w="1440" w:type="dxa"/>
            <w:gridSpan w:val="2"/>
            <w:tcBorders>
              <w:top w:val="nil"/>
              <w:left w:val="nil"/>
              <w:bottom w:val="nil"/>
              <w:right w:val="nil"/>
            </w:tcBorders>
          </w:tcPr>
          <w:p w14:paraId="1A7E8908" w14:textId="77777777" w:rsidR="00D710CE" w:rsidRPr="00C63260" w:rsidRDefault="00D710CE" w:rsidP="00D710CE">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035BAD42" w14:textId="77777777" w:rsidR="00D710CE" w:rsidRPr="00C63260" w:rsidRDefault="00D710CE" w:rsidP="00D710CE">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6F127D0A" w14:textId="77777777" w:rsidR="00D710CE" w:rsidRPr="00C63260" w:rsidRDefault="00D710CE" w:rsidP="00D710CE">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3353CE16" w14:textId="77777777" w:rsidR="00D710CE" w:rsidRPr="00C63260" w:rsidRDefault="00D710CE" w:rsidP="00D710CE">
            <w:pPr>
              <w:tabs>
                <w:tab w:val="decimal" w:pos="1065"/>
              </w:tabs>
              <w:spacing w:line="240" w:lineRule="exact"/>
              <w:rPr>
                <w:rFonts w:ascii="Arial" w:hAnsi="Arial" w:cs="Arial"/>
                <w:sz w:val="16"/>
                <w:szCs w:val="16"/>
              </w:rPr>
            </w:pPr>
          </w:p>
        </w:tc>
        <w:tc>
          <w:tcPr>
            <w:tcW w:w="1440" w:type="dxa"/>
            <w:tcBorders>
              <w:top w:val="nil"/>
              <w:left w:val="nil"/>
              <w:bottom w:val="nil"/>
              <w:right w:val="nil"/>
            </w:tcBorders>
          </w:tcPr>
          <w:p w14:paraId="3115F9BC" w14:textId="77777777" w:rsidR="00D710CE" w:rsidRPr="00C63260" w:rsidRDefault="00D710CE" w:rsidP="00D710CE">
            <w:pPr>
              <w:tabs>
                <w:tab w:val="decimal" w:pos="1065"/>
              </w:tabs>
              <w:spacing w:line="240" w:lineRule="exact"/>
              <w:rPr>
                <w:rFonts w:ascii="Arial" w:hAnsi="Arial" w:cs="Arial"/>
                <w:sz w:val="16"/>
                <w:szCs w:val="16"/>
              </w:rPr>
            </w:pPr>
          </w:p>
        </w:tc>
        <w:tc>
          <w:tcPr>
            <w:tcW w:w="1350" w:type="dxa"/>
            <w:tcBorders>
              <w:top w:val="nil"/>
              <w:left w:val="nil"/>
              <w:bottom w:val="nil"/>
              <w:right w:val="nil"/>
            </w:tcBorders>
          </w:tcPr>
          <w:p w14:paraId="331A6FAC" w14:textId="77777777" w:rsidR="00D710CE" w:rsidRPr="00C63260" w:rsidRDefault="00D710CE" w:rsidP="00D710CE">
            <w:pPr>
              <w:tabs>
                <w:tab w:val="decimal" w:pos="1065"/>
              </w:tabs>
              <w:spacing w:line="240" w:lineRule="exact"/>
              <w:rPr>
                <w:rFonts w:ascii="Arial" w:hAnsi="Arial" w:cs="Arial"/>
                <w:sz w:val="16"/>
                <w:szCs w:val="16"/>
              </w:rPr>
            </w:pPr>
          </w:p>
        </w:tc>
      </w:tr>
      <w:tr w:rsidR="00D710CE" w:rsidRPr="00C63260" w14:paraId="17C03D25" w14:textId="77777777" w:rsidTr="00603D3F">
        <w:tc>
          <w:tcPr>
            <w:tcW w:w="3960" w:type="dxa"/>
            <w:gridSpan w:val="3"/>
            <w:tcBorders>
              <w:top w:val="nil"/>
              <w:left w:val="nil"/>
              <w:bottom w:val="nil"/>
              <w:right w:val="nil"/>
            </w:tcBorders>
          </w:tcPr>
          <w:p w14:paraId="288FC916" w14:textId="45251A66" w:rsidR="00D710CE" w:rsidRPr="00C63260" w:rsidRDefault="00D710CE" w:rsidP="00D710CE">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2021</w:t>
            </w:r>
          </w:p>
        </w:tc>
        <w:tc>
          <w:tcPr>
            <w:tcW w:w="1440" w:type="dxa"/>
            <w:gridSpan w:val="2"/>
            <w:tcBorders>
              <w:top w:val="nil"/>
              <w:left w:val="nil"/>
              <w:bottom w:val="nil"/>
              <w:right w:val="nil"/>
            </w:tcBorders>
          </w:tcPr>
          <w:p w14:paraId="2F220C43" w14:textId="739AE040"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582</w:t>
            </w:r>
          </w:p>
        </w:tc>
        <w:tc>
          <w:tcPr>
            <w:tcW w:w="1440" w:type="dxa"/>
            <w:gridSpan w:val="2"/>
            <w:tcBorders>
              <w:top w:val="nil"/>
              <w:left w:val="nil"/>
              <w:bottom w:val="nil"/>
              <w:right w:val="nil"/>
            </w:tcBorders>
          </w:tcPr>
          <w:p w14:paraId="483D33D1" w14:textId="086392B7"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299</w:t>
            </w:r>
          </w:p>
        </w:tc>
        <w:tc>
          <w:tcPr>
            <w:tcW w:w="1440" w:type="dxa"/>
            <w:tcBorders>
              <w:top w:val="nil"/>
              <w:left w:val="nil"/>
              <w:bottom w:val="nil"/>
              <w:right w:val="nil"/>
            </w:tcBorders>
          </w:tcPr>
          <w:p w14:paraId="6EF9ABB8" w14:textId="77056EC4"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1,152</w:t>
            </w:r>
          </w:p>
        </w:tc>
        <w:tc>
          <w:tcPr>
            <w:tcW w:w="1440" w:type="dxa"/>
            <w:tcBorders>
              <w:top w:val="nil"/>
              <w:left w:val="nil"/>
              <w:bottom w:val="nil"/>
              <w:right w:val="nil"/>
            </w:tcBorders>
          </w:tcPr>
          <w:p w14:paraId="7B3DA707" w14:textId="472635CB"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872</w:t>
            </w:r>
          </w:p>
        </w:tc>
        <w:tc>
          <w:tcPr>
            <w:tcW w:w="1440" w:type="dxa"/>
            <w:tcBorders>
              <w:top w:val="nil"/>
              <w:left w:val="nil"/>
              <w:bottom w:val="nil"/>
              <w:right w:val="nil"/>
            </w:tcBorders>
          </w:tcPr>
          <w:p w14:paraId="073DBB0C" w14:textId="01E3E98F"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1,010</w:t>
            </w:r>
          </w:p>
        </w:tc>
        <w:tc>
          <w:tcPr>
            <w:tcW w:w="1440" w:type="dxa"/>
            <w:tcBorders>
              <w:top w:val="nil"/>
              <w:left w:val="nil"/>
              <w:bottom w:val="nil"/>
              <w:right w:val="nil"/>
            </w:tcBorders>
          </w:tcPr>
          <w:p w14:paraId="663D6671" w14:textId="1C0FC468"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48,746</w:t>
            </w:r>
          </w:p>
        </w:tc>
        <w:tc>
          <w:tcPr>
            <w:tcW w:w="1350" w:type="dxa"/>
            <w:tcBorders>
              <w:top w:val="nil"/>
              <w:left w:val="nil"/>
              <w:bottom w:val="nil"/>
              <w:right w:val="nil"/>
            </w:tcBorders>
          </w:tcPr>
          <w:p w14:paraId="5C8FE7E6" w14:textId="102E144E"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52,661</w:t>
            </w:r>
          </w:p>
        </w:tc>
      </w:tr>
      <w:tr w:rsidR="00D710CE" w:rsidRPr="00C63260" w14:paraId="3284C6D3" w14:textId="77777777" w:rsidTr="00603D3F">
        <w:tc>
          <w:tcPr>
            <w:tcW w:w="3960" w:type="dxa"/>
            <w:gridSpan w:val="3"/>
            <w:tcBorders>
              <w:top w:val="nil"/>
              <w:left w:val="nil"/>
              <w:bottom w:val="nil"/>
              <w:right w:val="nil"/>
            </w:tcBorders>
          </w:tcPr>
          <w:p w14:paraId="44F67F12" w14:textId="36A43CE8" w:rsidR="00D710CE" w:rsidRPr="00C63260" w:rsidRDefault="00D710CE" w:rsidP="00D710CE">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31 December 2022</w:t>
            </w:r>
          </w:p>
        </w:tc>
        <w:tc>
          <w:tcPr>
            <w:tcW w:w="1440" w:type="dxa"/>
            <w:gridSpan w:val="2"/>
            <w:tcBorders>
              <w:top w:val="nil"/>
              <w:left w:val="nil"/>
              <w:bottom w:val="nil"/>
              <w:right w:val="nil"/>
            </w:tcBorders>
          </w:tcPr>
          <w:p w14:paraId="3F75AC15" w14:textId="52CDB6F2"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521</w:t>
            </w:r>
          </w:p>
        </w:tc>
        <w:tc>
          <w:tcPr>
            <w:tcW w:w="1440" w:type="dxa"/>
            <w:gridSpan w:val="2"/>
            <w:tcBorders>
              <w:top w:val="nil"/>
              <w:left w:val="nil"/>
              <w:bottom w:val="nil"/>
              <w:right w:val="nil"/>
            </w:tcBorders>
          </w:tcPr>
          <w:p w14:paraId="2057739A" w14:textId="38F04E1C"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341</w:t>
            </w:r>
          </w:p>
        </w:tc>
        <w:tc>
          <w:tcPr>
            <w:tcW w:w="1440" w:type="dxa"/>
            <w:tcBorders>
              <w:top w:val="nil"/>
              <w:left w:val="nil"/>
              <w:bottom w:val="nil"/>
              <w:right w:val="nil"/>
            </w:tcBorders>
          </w:tcPr>
          <w:p w14:paraId="55FAA9D8" w14:textId="75F16D19"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921</w:t>
            </w:r>
          </w:p>
        </w:tc>
        <w:tc>
          <w:tcPr>
            <w:tcW w:w="1440" w:type="dxa"/>
            <w:tcBorders>
              <w:top w:val="nil"/>
              <w:left w:val="nil"/>
              <w:bottom w:val="nil"/>
              <w:right w:val="nil"/>
            </w:tcBorders>
          </w:tcPr>
          <w:p w14:paraId="0C52A794" w14:textId="49F34B9F"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809</w:t>
            </w:r>
          </w:p>
        </w:tc>
        <w:tc>
          <w:tcPr>
            <w:tcW w:w="1440" w:type="dxa"/>
            <w:tcBorders>
              <w:top w:val="nil"/>
              <w:left w:val="nil"/>
              <w:bottom w:val="nil"/>
              <w:right w:val="nil"/>
            </w:tcBorders>
          </w:tcPr>
          <w:p w14:paraId="59F37FA7" w14:textId="15A8F033"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916</w:t>
            </w:r>
          </w:p>
        </w:tc>
        <w:tc>
          <w:tcPr>
            <w:tcW w:w="1440" w:type="dxa"/>
            <w:tcBorders>
              <w:top w:val="nil"/>
              <w:left w:val="nil"/>
              <w:bottom w:val="nil"/>
              <w:right w:val="nil"/>
            </w:tcBorders>
          </w:tcPr>
          <w:p w14:paraId="6D750DEB" w14:textId="6DA680FD"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43,937</w:t>
            </w:r>
          </w:p>
        </w:tc>
        <w:tc>
          <w:tcPr>
            <w:tcW w:w="1350" w:type="dxa"/>
            <w:tcBorders>
              <w:top w:val="nil"/>
              <w:left w:val="nil"/>
              <w:bottom w:val="nil"/>
              <w:right w:val="nil"/>
            </w:tcBorders>
          </w:tcPr>
          <w:p w14:paraId="3EA3F1EC" w14:textId="443DDE8A" w:rsidR="00D710CE" w:rsidRPr="00C63260" w:rsidRDefault="00D710CE" w:rsidP="00D710CE">
            <w:pPr>
              <w:pBdr>
                <w:bottom w:val="double" w:sz="4" w:space="1" w:color="auto"/>
              </w:pBdr>
              <w:tabs>
                <w:tab w:val="decimal" w:pos="1065"/>
              </w:tabs>
              <w:spacing w:line="240" w:lineRule="exact"/>
              <w:rPr>
                <w:rFonts w:ascii="Arial" w:hAnsi="Arial" w:cs="Arial"/>
                <w:sz w:val="16"/>
                <w:szCs w:val="16"/>
              </w:rPr>
            </w:pPr>
            <w:r w:rsidRPr="00D710CE">
              <w:rPr>
                <w:rFonts w:ascii="Arial" w:hAnsi="Arial" w:cs="Arial"/>
                <w:sz w:val="16"/>
                <w:szCs w:val="16"/>
              </w:rPr>
              <w:t>47,445</w:t>
            </w:r>
          </w:p>
        </w:tc>
      </w:tr>
      <w:tr w:rsidR="00473531" w:rsidRPr="00C63260" w14:paraId="0DC91488" w14:textId="77777777" w:rsidTr="00603D3F">
        <w:tc>
          <w:tcPr>
            <w:tcW w:w="3960" w:type="dxa"/>
            <w:gridSpan w:val="3"/>
            <w:tcBorders>
              <w:top w:val="nil"/>
              <w:left w:val="nil"/>
              <w:bottom w:val="nil"/>
              <w:right w:val="nil"/>
            </w:tcBorders>
          </w:tcPr>
          <w:p w14:paraId="2ACC4932" w14:textId="7C2B090F" w:rsidR="00473531" w:rsidRPr="00C63260" w:rsidRDefault="007E35BB" w:rsidP="00807803">
            <w:pPr>
              <w:tabs>
                <w:tab w:val="left" w:pos="132"/>
                <w:tab w:val="center" w:pos="8010"/>
              </w:tabs>
              <w:spacing w:line="240" w:lineRule="exact"/>
              <w:ind w:left="72" w:right="-43"/>
              <w:jc w:val="both"/>
              <w:rPr>
                <w:rFonts w:ascii="Arial" w:hAnsi="Arial" w:cs="Arial"/>
                <w:sz w:val="16"/>
                <w:szCs w:val="16"/>
                <w:cs/>
              </w:rPr>
            </w:pPr>
            <w:r w:rsidRPr="00C63260">
              <w:rPr>
                <w:rFonts w:ascii="Arial" w:hAnsi="Arial" w:cs="Arial"/>
                <w:b/>
                <w:bCs/>
                <w:sz w:val="16"/>
                <w:szCs w:val="16"/>
              </w:rPr>
              <w:t>Depreciation for the year</w:t>
            </w:r>
          </w:p>
        </w:tc>
        <w:tc>
          <w:tcPr>
            <w:tcW w:w="1440" w:type="dxa"/>
            <w:gridSpan w:val="2"/>
            <w:tcBorders>
              <w:top w:val="nil"/>
              <w:left w:val="nil"/>
              <w:bottom w:val="nil"/>
              <w:right w:val="nil"/>
            </w:tcBorders>
          </w:tcPr>
          <w:p w14:paraId="7A20D402"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gridSpan w:val="2"/>
            <w:tcBorders>
              <w:top w:val="nil"/>
              <w:left w:val="nil"/>
              <w:bottom w:val="nil"/>
              <w:right w:val="nil"/>
            </w:tcBorders>
          </w:tcPr>
          <w:p w14:paraId="5872508E"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34892CEE"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0D8D7C08"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07DC0305" w14:textId="77777777" w:rsidR="00473531" w:rsidRPr="00C63260" w:rsidRDefault="00473531" w:rsidP="00807803">
            <w:pPr>
              <w:tabs>
                <w:tab w:val="decimal" w:pos="965"/>
              </w:tabs>
              <w:spacing w:line="240" w:lineRule="exact"/>
              <w:rPr>
                <w:rFonts w:ascii="Arial" w:hAnsi="Arial" w:cs="Arial"/>
                <w:sz w:val="16"/>
                <w:szCs w:val="16"/>
              </w:rPr>
            </w:pPr>
          </w:p>
        </w:tc>
        <w:tc>
          <w:tcPr>
            <w:tcW w:w="1440" w:type="dxa"/>
            <w:tcBorders>
              <w:top w:val="nil"/>
              <w:left w:val="nil"/>
              <w:bottom w:val="nil"/>
              <w:right w:val="nil"/>
            </w:tcBorders>
          </w:tcPr>
          <w:p w14:paraId="1E6C8E91" w14:textId="77777777" w:rsidR="00473531" w:rsidRPr="00C63260" w:rsidRDefault="00473531" w:rsidP="00807803">
            <w:pPr>
              <w:tabs>
                <w:tab w:val="decimal" w:pos="965"/>
              </w:tabs>
              <w:spacing w:line="240" w:lineRule="exact"/>
              <w:rPr>
                <w:rFonts w:ascii="Arial" w:hAnsi="Arial" w:cs="Arial"/>
                <w:sz w:val="16"/>
                <w:szCs w:val="16"/>
              </w:rPr>
            </w:pPr>
          </w:p>
        </w:tc>
        <w:tc>
          <w:tcPr>
            <w:tcW w:w="1350" w:type="dxa"/>
            <w:tcBorders>
              <w:top w:val="nil"/>
              <w:left w:val="nil"/>
              <w:bottom w:val="nil"/>
              <w:right w:val="nil"/>
            </w:tcBorders>
          </w:tcPr>
          <w:p w14:paraId="45A6098C" w14:textId="77777777" w:rsidR="00473531" w:rsidRPr="00C63260" w:rsidRDefault="00473531" w:rsidP="00807803">
            <w:pPr>
              <w:tabs>
                <w:tab w:val="decimal" w:pos="965"/>
              </w:tabs>
              <w:spacing w:line="240" w:lineRule="exact"/>
              <w:rPr>
                <w:rFonts w:ascii="Arial" w:hAnsi="Arial" w:cs="Arial"/>
                <w:sz w:val="16"/>
                <w:szCs w:val="16"/>
              </w:rPr>
            </w:pPr>
          </w:p>
        </w:tc>
      </w:tr>
      <w:tr w:rsidR="006845B0" w:rsidRPr="00C63260" w14:paraId="595F425F" w14:textId="77777777" w:rsidTr="00603D3F">
        <w:trPr>
          <w:trHeight w:val="80"/>
        </w:trPr>
        <w:tc>
          <w:tcPr>
            <w:tcW w:w="11160" w:type="dxa"/>
            <w:gridSpan w:val="10"/>
            <w:tcBorders>
              <w:top w:val="nil"/>
              <w:left w:val="nil"/>
              <w:bottom w:val="nil"/>
              <w:right w:val="nil"/>
            </w:tcBorders>
          </w:tcPr>
          <w:p w14:paraId="7625629F" w14:textId="02B6C365" w:rsidR="006845B0" w:rsidRPr="00C63260" w:rsidRDefault="005777C9" w:rsidP="006845B0">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2021</w:t>
            </w:r>
            <w:r w:rsidR="006845B0" w:rsidRPr="00C63260">
              <w:rPr>
                <w:rFonts w:ascii="Arial" w:hAnsi="Arial" w:cs="Arial"/>
                <w:sz w:val="16"/>
                <w:szCs w:val="16"/>
              </w:rPr>
              <w:t xml:space="preserve"> (Baht </w:t>
            </w:r>
            <w:r w:rsidRPr="00C63260">
              <w:rPr>
                <w:rFonts w:ascii="Arial" w:hAnsi="Arial" w:cs="Arial"/>
                <w:sz w:val="16"/>
                <w:szCs w:val="16"/>
              </w:rPr>
              <w:t xml:space="preserve">5.6 </w:t>
            </w:r>
            <w:r w:rsidR="006845B0" w:rsidRPr="00C63260">
              <w:rPr>
                <w:rFonts w:ascii="Arial" w:hAnsi="Arial" w:cs="Arial"/>
                <w:sz w:val="16"/>
                <w:szCs w:val="16"/>
              </w:rPr>
              <w:t>million included in cost of services, and the balance in selling and administrative expenses)</w:t>
            </w:r>
          </w:p>
        </w:tc>
        <w:tc>
          <w:tcPr>
            <w:tcW w:w="1440" w:type="dxa"/>
            <w:tcBorders>
              <w:top w:val="nil"/>
              <w:left w:val="nil"/>
              <w:bottom w:val="nil"/>
              <w:right w:val="nil"/>
            </w:tcBorders>
          </w:tcPr>
          <w:p w14:paraId="134556F7" w14:textId="77777777" w:rsidR="006845B0" w:rsidRPr="00C63260" w:rsidRDefault="006845B0" w:rsidP="006845B0">
            <w:pPr>
              <w:tabs>
                <w:tab w:val="decimal" w:pos="702"/>
              </w:tabs>
              <w:spacing w:line="240" w:lineRule="exact"/>
              <w:rPr>
                <w:rFonts w:ascii="Arial" w:hAnsi="Arial" w:cs="Arial"/>
                <w:sz w:val="16"/>
                <w:szCs w:val="16"/>
              </w:rPr>
            </w:pPr>
          </w:p>
        </w:tc>
        <w:tc>
          <w:tcPr>
            <w:tcW w:w="1350" w:type="dxa"/>
            <w:tcBorders>
              <w:top w:val="nil"/>
              <w:left w:val="nil"/>
              <w:bottom w:val="nil"/>
              <w:right w:val="nil"/>
            </w:tcBorders>
          </w:tcPr>
          <w:p w14:paraId="6625F61A" w14:textId="1DF56644" w:rsidR="006845B0" w:rsidRPr="00C63260" w:rsidRDefault="005777C9" w:rsidP="006845B0">
            <w:pPr>
              <w:pBdr>
                <w:bottom w:val="double" w:sz="4" w:space="1" w:color="auto"/>
              </w:pBdr>
              <w:tabs>
                <w:tab w:val="decimal" w:pos="1065"/>
              </w:tabs>
              <w:spacing w:line="240" w:lineRule="exact"/>
              <w:rPr>
                <w:rFonts w:ascii="Arial" w:hAnsi="Arial" w:cs="Arial"/>
                <w:sz w:val="16"/>
                <w:szCs w:val="16"/>
              </w:rPr>
            </w:pPr>
            <w:r w:rsidRPr="00C63260">
              <w:rPr>
                <w:rFonts w:ascii="Arial" w:hAnsi="Arial" w:cs="Arial"/>
                <w:sz w:val="16"/>
                <w:szCs w:val="16"/>
              </w:rPr>
              <w:t>5,970</w:t>
            </w:r>
          </w:p>
        </w:tc>
      </w:tr>
      <w:tr w:rsidR="006845B0" w:rsidRPr="00C63260" w14:paraId="526405F3" w14:textId="77777777" w:rsidTr="00603D3F">
        <w:tc>
          <w:tcPr>
            <w:tcW w:w="11160" w:type="dxa"/>
            <w:gridSpan w:val="10"/>
            <w:tcBorders>
              <w:top w:val="nil"/>
              <w:left w:val="nil"/>
              <w:bottom w:val="nil"/>
              <w:right w:val="nil"/>
            </w:tcBorders>
          </w:tcPr>
          <w:p w14:paraId="36822B2D" w14:textId="13B3F602" w:rsidR="006845B0" w:rsidRPr="00C63260" w:rsidRDefault="005777C9" w:rsidP="006845B0">
            <w:pPr>
              <w:tabs>
                <w:tab w:val="left" w:pos="132"/>
                <w:tab w:val="center" w:pos="8010"/>
              </w:tabs>
              <w:spacing w:line="240" w:lineRule="exact"/>
              <w:ind w:left="72" w:right="-43"/>
              <w:jc w:val="both"/>
              <w:rPr>
                <w:rFonts w:ascii="Arial" w:hAnsi="Arial" w:cs="Arial"/>
                <w:sz w:val="16"/>
                <w:szCs w:val="16"/>
              </w:rPr>
            </w:pPr>
            <w:r w:rsidRPr="00C63260">
              <w:rPr>
                <w:rFonts w:ascii="Arial" w:hAnsi="Arial" w:cs="Arial"/>
                <w:sz w:val="16"/>
                <w:szCs w:val="16"/>
              </w:rPr>
              <w:t>2022</w:t>
            </w:r>
            <w:r w:rsidR="006845B0" w:rsidRPr="00C63260">
              <w:rPr>
                <w:rFonts w:ascii="Arial" w:hAnsi="Arial" w:cs="Arial"/>
                <w:sz w:val="16"/>
                <w:szCs w:val="16"/>
              </w:rPr>
              <w:t xml:space="preserve"> (Baht </w:t>
            </w:r>
            <w:r w:rsidR="00D710CE">
              <w:rPr>
                <w:rFonts w:ascii="Arial" w:hAnsi="Arial" w:cs="Arial"/>
                <w:sz w:val="16"/>
                <w:szCs w:val="16"/>
              </w:rPr>
              <w:t xml:space="preserve">6.3 </w:t>
            </w:r>
            <w:r w:rsidR="006845B0" w:rsidRPr="00C63260">
              <w:rPr>
                <w:rFonts w:ascii="Arial" w:hAnsi="Arial" w:cs="Arial"/>
                <w:sz w:val="16"/>
                <w:szCs w:val="16"/>
              </w:rPr>
              <w:t>million included in cost of services, and the balance in selling and administrative expenses)</w:t>
            </w:r>
          </w:p>
        </w:tc>
        <w:tc>
          <w:tcPr>
            <w:tcW w:w="1440" w:type="dxa"/>
            <w:tcBorders>
              <w:top w:val="nil"/>
              <w:left w:val="nil"/>
              <w:bottom w:val="nil"/>
              <w:right w:val="nil"/>
            </w:tcBorders>
          </w:tcPr>
          <w:p w14:paraId="3ABF3012" w14:textId="77777777" w:rsidR="006845B0" w:rsidRPr="00C63260" w:rsidRDefault="006845B0" w:rsidP="006845B0">
            <w:pPr>
              <w:tabs>
                <w:tab w:val="decimal" w:pos="702"/>
              </w:tabs>
              <w:spacing w:line="240" w:lineRule="exact"/>
              <w:rPr>
                <w:rFonts w:ascii="Arial" w:hAnsi="Arial" w:cs="Arial"/>
                <w:sz w:val="16"/>
                <w:szCs w:val="16"/>
              </w:rPr>
            </w:pPr>
          </w:p>
        </w:tc>
        <w:tc>
          <w:tcPr>
            <w:tcW w:w="1350" w:type="dxa"/>
            <w:tcBorders>
              <w:top w:val="nil"/>
              <w:left w:val="nil"/>
              <w:bottom w:val="nil"/>
              <w:right w:val="nil"/>
            </w:tcBorders>
          </w:tcPr>
          <w:p w14:paraId="53A3EA65" w14:textId="42ED5917" w:rsidR="006845B0" w:rsidRPr="00486DB2" w:rsidRDefault="00D710CE" w:rsidP="006845B0">
            <w:pPr>
              <w:pBdr>
                <w:bottom w:val="double" w:sz="4" w:space="1" w:color="auto"/>
              </w:pBdr>
              <w:tabs>
                <w:tab w:val="decimal" w:pos="1065"/>
              </w:tabs>
              <w:spacing w:line="240" w:lineRule="exact"/>
              <w:rPr>
                <w:rFonts w:ascii="Arial" w:hAnsi="Arial" w:cstheme="minorBidi"/>
                <w:sz w:val="16"/>
                <w:szCs w:val="16"/>
              </w:rPr>
            </w:pPr>
            <w:r>
              <w:rPr>
                <w:rFonts w:ascii="Arial" w:hAnsi="Arial" w:cs="Arial"/>
                <w:sz w:val="16"/>
                <w:szCs w:val="16"/>
              </w:rPr>
              <w:t>7,0</w:t>
            </w:r>
            <w:r w:rsidR="00486DB2">
              <w:rPr>
                <w:rFonts w:ascii="Arial" w:hAnsi="Arial" w:cs="Arial"/>
                <w:sz w:val="16"/>
                <w:szCs w:val="16"/>
              </w:rPr>
              <w:t>40</w:t>
            </w:r>
          </w:p>
        </w:tc>
      </w:tr>
    </w:tbl>
    <w:p w14:paraId="6A382C5E"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272B8DA7"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2E17D3D2" w14:textId="77777777" w:rsidR="00473531" w:rsidRPr="00C63260" w:rsidRDefault="00473531" w:rsidP="0011120A">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1C1E5D37" w14:textId="77777777" w:rsidR="00144EE7" w:rsidRPr="00C63260" w:rsidRDefault="00144EE7" w:rsidP="00F77BF2">
      <w:pPr>
        <w:tabs>
          <w:tab w:val="left" w:pos="2160"/>
          <w:tab w:val="center" w:pos="6840"/>
          <w:tab w:val="center" w:pos="8280"/>
        </w:tabs>
        <w:spacing w:before="240" w:after="120" w:line="360" w:lineRule="exact"/>
        <w:ind w:right="-43"/>
        <w:jc w:val="thaiDistribute"/>
        <w:rPr>
          <w:rFonts w:ascii="Arial" w:hAnsi="Arial" w:cs="Arial"/>
          <w:b/>
          <w:bCs/>
          <w:sz w:val="22"/>
          <w:szCs w:val="22"/>
        </w:rPr>
        <w:sectPr w:rsidR="00144EE7" w:rsidRPr="00C63260" w:rsidSect="00144EE7">
          <w:pgSz w:w="16834" w:h="11909" w:orient="landscape" w:code="9"/>
          <w:pgMar w:top="1296" w:right="1296" w:bottom="1080" w:left="1080" w:header="720" w:footer="720" w:gutter="0"/>
          <w:cols w:space="720"/>
          <w:docGrid w:linePitch="360"/>
        </w:sectPr>
      </w:pPr>
    </w:p>
    <w:p w14:paraId="1CE7AC7E" w14:textId="78F303C3" w:rsidR="006E52A6" w:rsidRPr="00C63260" w:rsidRDefault="00983C0E" w:rsidP="006E52A6">
      <w:pPr>
        <w:tabs>
          <w:tab w:val="left" w:pos="1080"/>
          <w:tab w:val="left" w:pos="2880"/>
        </w:tabs>
        <w:spacing w:before="120" w:after="120"/>
        <w:ind w:left="547" w:right="-43" w:hanging="547"/>
        <w:jc w:val="thaiDistribute"/>
        <w:rPr>
          <w:rFonts w:ascii="Arial" w:hAnsi="Arial" w:cs="Arial"/>
          <w:b/>
          <w:bCs/>
          <w:sz w:val="22"/>
          <w:szCs w:val="22"/>
        </w:rPr>
      </w:pPr>
      <w:r w:rsidRPr="00C63260">
        <w:rPr>
          <w:rFonts w:ascii="Arial" w:hAnsi="Arial" w:cs="Arial"/>
          <w:b/>
          <w:bCs/>
          <w:sz w:val="22"/>
          <w:szCs w:val="22"/>
        </w:rPr>
        <w:lastRenderedPageBreak/>
        <w:t>13</w:t>
      </w:r>
      <w:r w:rsidR="006E52A6" w:rsidRPr="00C63260">
        <w:rPr>
          <w:rFonts w:ascii="Arial" w:hAnsi="Arial" w:cs="Arial"/>
          <w:b/>
          <w:bCs/>
          <w:sz w:val="22"/>
          <w:szCs w:val="22"/>
          <w:cs/>
        </w:rPr>
        <w:tab/>
      </w:r>
      <w:r w:rsidR="006E52A6" w:rsidRPr="00C63260">
        <w:rPr>
          <w:rFonts w:ascii="Arial" w:hAnsi="Arial" w:cs="Arial"/>
          <w:b/>
          <w:bCs/>
          <w:sz w:val="22"/>
          <w:szCs w:val="22"/>
        </w:rPr>
        <w:t>Lease</w:t>
      </w:r>
      <w:r w:rsidR="00603D3F" w:rsidRPr="00C63260">
        <w:rPr>
          <w:rFonts w:ascii="Arial" w:hAnsi="Arial" w:cs="Arial"/>
          <w:b/>
          <w:bCs/>
          <w:sz w:val="22"/>
          <w:szCs w:val="22"/>
        </w:rPr>
        <w:t>s</w:t>
      </w:r>
    </w:p>
    <w:p w14:paraId="359AF855" w14:textId="4921CC23" w:rsidR="00577C60" w:rsidRPr="00C63260" w:rsidRDefault="00577C60" w:rsidP="00577C60">
      <w:pPr>
        <w:overflowPunct w:val="0"/>
        <w:autoSpaceDE w:val="0"/>
        <w:autoSpaceDN w:val="0"/>
        <w:adjustRightInd w:val="0"/>
        <w:spacing w:before="120" w:after="120"/>
        <w:ind w:left="540" w:hanging="547"/>
        <w:textAlignment w:val="baseline"/>
        <w:rPr>
          <w:rFonts w:ascii="Arial" w:hAnsi="Arial" w:cs="Arial"/>
          <w:b/>
          <w:bCs/>
          <w:sz w:val="22"/>
          <w:szCs w:val="22"/>
        </w:rPr>
      </w:pPr>
      <w:r w:rsidRPr="00C63260">
        <w:rPr>
          <w:rFonts w:ascii="Arial" w:hAnsi="Arial" w:cs="Arial"/>
          <w:b/>
          <w:bCs/>
          <w:sz w:val="22"/>
          <w:szCs w:val="22"/>
        </w:rPr>
        <w:tab/>
        <w:t>The Group as a lessee</w:t>
      </w:r>
    </w:p>
    <w:p w14:paraId="153595D8" w14:textId="4F760B6F" w:rsidR="00577C60" w:rsidRPr="00C63260" w:rsidRDefault="00577C60" w:rsidP="00577C60">
      <w:pPr>
        <w:overflowPunct w:val="0"/>
        <w:autoSpaceDE w:val="0"/>
        <w:autoSpaceDN w:val="0"/>
        <w:adjustRightInd w:val="0"/>
        <w:spacing w:before="120" w:after="120"/>
        <w:ind w:left="540"/>
        <w:jc w:val="thaiDistribute"/>
        <w:textAlignment w:val="baseline"/>
        <w:rPr>
          <w:rFonts w:ascii="Arial" w:hAnsi="Arial" w:cs="Arial"/>
          <w:sz w:val="22"/>
          <w:szCs w:val="22"/>
        </w:rPr>
      </w:pPr>
      <w:r w:rsidRPr="00C63260">
        <w:rPr>
          <w:rFonts w:ascii="Arial" w:hAnsi="Arial" w:cs="Arial"/>
          <w:sz w:val="22"/>
          <w:szCs w:val="22"/>
        </w:rPr>
        <w:t>The Group has lease contracts for operating assets which generally have lease terms between 3 - 10 years.</w:t>
      </w:r>
    </w:p>
    <w:p w14:paraId="43C24574" w14:textId="77777777" w:rsidR="00577C60" w:rsidRPr="00C63260" w:rsidRDefault="00577C60" w:rsidP="00577C60">
      <w:pPr>
        <w:numPr>
          <w:ilvl w:val="0"/>
          <w:numId w:val="7"/>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C63260">
        <w:rPr>
          <w:rFonts w:ascii="Arial" w:hAnsi="Arial" w:cs="Arial"/>
          <w:b/>
          <w:bCs/>
          <w:sz w:val="22"/>
          <w:szCs w:val="22"/>
        </w:rPr>
        <w:t>Right-of-use assets</w:t>
      </w:r>
    </w:p>
    <w:p w14:paraId="0EEF3FA5" w14:textId="14026544" w:rsidR="00577C60" w:rsidRPr="00C63260" w:rsidRDefault="00577C60" w:rsidP="00577C60">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C63260">
        <w:rPr>
          <w:rFonts w:ascii="Arial" w:hAnsi="Arial" w:cs="Arial"/>
          <w:spacing w:val="-2"/>
          <w:sz w:val="22"/>
          <w:szCs w:val="22"/>
        </w:rPr>
        <w:t xml:space="preserve">Movements of right-of-use assets for the year ended 31 December </w:t>
      </w:r>
      <w:r w:rsidR="005777C9" w:rsidRPr="00C63260">
        <w:rPr>
          <w:rFonts w:ascii="Arial" w:hAnsi="Arial" w:cs="Arial"/>
          <w:spacing w:val="-2"/>
          <w:sz w:val="22"/>
          <w:szCs w:val="22"/>
        </w:rPr>
        <w:t>2022</w:t>
      </w:r>
      <w:r w:rsidRPr="00C63260">
        <w:rPr>
          <w:rFonts w:ascii="Arial" w:hAnsi="Arial" w:cs="Arial"/>
          <w:spacing w:val="-2"/>
          <w:sz w:val="22"/>
          <w:szCs w:val="22"/>
        </w:rPr>
        <w:t xml:space="preserve"> </w:t>
      </w:r>
      <w:r w:rsidR="008B692D">
        <w:rPr>
          <w:rFonts w:ascii="Arial" w:hAnsi="Arial" w:cs="Arial"/>
          <w:spacing w:val="-2"/>
          <w:sz w:val="22"/>
          <w:szCs w:val="22"/>
        </w:rPr>
        <w:t xml:space="preserve">and 2021 </w:t>
      </w:r>
      <w:r w:rsidRPr="00C63260">
        <w:rPr>
          <w:rFonts w:ascii="Arial" w:hAnsi="Arial" w:cs="Arial"/>
          <w:spacing w:val="-2"/>
          <w:sz w:val="22"/>
          <w:szCs w:val="22"/>
        </w:rPr>
        <w:t xml:space="preserve">were </w:t>
      </w:r>
      <w:proofErr w:type="spellStart"/>
      <w:r w:rsidRPr="00C63260">
        <w:rPr>
          <w:rFonts w:ascii="Arial" w:hAnsi="Arial" w:cs="Arial"/>
          <w:spacing w:val="-2"/>
          <w:sz w:val="22"/>
          <w:szCs w:val="22"/>
        </w:rPr>
        <w:t>summarised</w:t>
      </w:r>
      <w:proofErr w:type="spellEnd"/>
      <w:r w:rsidRPr="00C63260">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770"/>
        <w:gridCol w:w="1770"/>
        <w:gridCol w:w="1770"/>
      </w:tblGrid>
      <w:tr w:rsidR="002E61B9" w:rsidRPr="00C63260" w14:paraId="57DAED4B" w14:textId="77777777" w:rsidTr="000B2AE1">
        <w:tc>
          <w:tcPr>
            <w:tcW w:w="3420" w:type="dxa"/>
          </w:tcPr>
          <w:p w14:paraId="38DF59CB" w14:textId="77777777" w:rsidR="002E61B9" w:rsidRPr="00C63260" w:rsidRDefault="002E61B9" w:rsidP="00807803">
            <w:pPr>
              <w:tabs>
                <w:tab w:val="right" w:pos="1033"/>
              </w:tabs>
              <w:spacing w:line="340" w:lineRule="exact"/>
              <w:ind w:right="-72"/>
              <w:jc w:val="right"/>
              <w:rPr>
                <w:rFonts w:ascii="Arial" w:hAnsi="Arial" w:cs="Arial"/>
                <w:sz w:val="18"/>
                <w:szCs w:val="18"/>
              </w:rPr>
            </w:pPr>
          </w:p>
        </w:tc>
        <w:tc>
          <w:tcPr>
            <w:tcW w:w="5310" w:type="dxa"/>
            <w:gridSpan w:val="3"/>
          </w:tcPr>
          <w:p w14:paraId="6B8491D1" w14:textId="77777777" w:rsidR="002E61B9" w:rsidRPr="00C63260" w:rsidRDefault="002E61B9" w:rsidP="00807803">
            <w:pPr>
              <w:tabs>
                <w:tab w:val="right" w:pos="1033"/>
              </w:tabs>
              <w:spacing w:line="340" w:lineRule="exact"/>
              <w:ind w:left="-29" w:right="-29"/>
              <w:jc w:val="right"/>
              <w:rPr>
                <w:rFonts w:ascii="Arial" w:hAnsi="Arial" w:cs="Arial"/>
                <w:sz w:val="18"/>
                <w:szCs w:val="18"/>
              </w:rPr>
            </w:pPr>
            <w:r w:rsidRPr="00C63260">
              <w:rPr>
                <w:rFonts w:ascii="Arial" w:hAnsi="Arial" w:cs="Arial"/>
                <w:sz w:val="18"/>
                <w:szCs w:val="18"/>
              </w:rPr>
              <w:t>(Unit: Thousand Baht)</w:t>
            </w:r>
          </w:p>
        </w:tc>
      </w:tr>
      <w:tr w:rsidR="002E61B9" w:rsidRPr="00C63260" w14:paraId="564CD8E0" w14:textId="77777777" w:rsidTr="000B2AE1">
        <w:tc>
          <w:tcPr>
            <w:tcW w:w="3420" w:type="dxa"/>
          </w:tcPr>
          <w:p w14:paraId="04CE4585" w14:textId="77777777" w:rsidR="002E61B9" w:rsidRPr="00C63260" w:rsidRDefault="002E61B9" w:rsidP="00807803">
            <w:pPr>
              <w:spacing w:line="340" w:lineRule="exact"/>
              <w:ind w:left="151" w:hanging="151"/>
              <w:jc w:val="thaiDistribute"/>
              <w:outlineLvl w:val="0"/>
              <w:rPr>
                <w:rFonts w:ascii="Arial" w:hAnsi="Arial"/>
                <w:sz w:val="18"/>
                <w:szCs w:val="18"/>
                <w:cs/>
                <w:lang w:val="en-GB"/>
              </w:rPr>
            </w:pPr>
          </w:p>
        </w:tc>
        <w:tc>
          <w:tcPr>
            <w:tcW w:w="5310" w:type="dxa"/>
            <w:gridSpan w:val="3"/>
          </w:tcPr>
          <w:p w14:paraId="784DA8AC" w14:textId="77777777" w:rsidR="002E61B9" w:rsidRPr="00C63260" w:rsidRDefault="002E61B9"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Consolidated financial statements</w:t>
            </w:r>
          </w:p>
        </w:tc>
      </w:tr>
      <w:tr w:rsidR="000B2AE1" w:rsidRPr="00C63260" w14:paraId="6A57028A" w14:textId="77777777" w:rsidTr="000B2AE1">
        <w:tc>
          <w:tcPr>
            <w:tcW w:w="3420" w:type="dxa"/>
          </w:tcPr>
          <w:p w14:paraId="5D28F618" w14:textId="77777777" w:rsidR="000B2AE1" w:rsidRPr="00C63260" w:rsidRDefault="000B2AE1" w:rsidP="00807803">
            <w:pPr>
              <w:spacing w:line="340" w:lineRule="exact"/>
              <w:ind w:left="151" w:hanging="151"/>
              <w:jc w:val="center"/>
              <w:outlineLvl w:val="0"/>
              <w:rPr>
                <w:rFonts w:ascii="Arial" w:hAnsi="Arial"/>
                <w:sz w:val="18"/>
                <w:szCs w:val="18"/>
                <w:cs/>
              </w:rPr>
            </w:pPr>
          </w:p>
        </w:tc>
        <w:tc>
          <w:tcPr>
            <w:tcW w:w="1770" w:type="dxa"/>
            <w:vAlign w:val="bottom"/>
          </w:tcPr>
          <w:p w14:paraId="5107CA81" w14:textId="77777777"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Buildings </w:t>
            </w:r>
          </w:p>
        </w:tc>
        <w:tc>
          <w:tcPr>
            <w:tcW w:w="1770" w:type="dxa"/>
            <w:vAlign w:val="bottom"/>
          </w:tcPr>
          <w:p w14:paraId="32F096C6" w14:textId="53DFD2D1"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Motor vehicles </w:t>
            </w:r>
            <w:r>
              <w:rPr>
                <w:rFonts w:ascii="Arial" w:hAnsi="Arial" w:cs="Arial"/>
                <w:sz w:val="18"/>
                <w:szCs w:val="18"/>
              </w:rPr>
              <w:t xml:space="preserve">and </w:t>
            </w:r>
            <w:r w:rsidRPr="00C63260">
              <w:rPr>
                <w:rFonts w:ascii="Arial" w:hAnsi="Arial" w:cs="Arial"/>
                <w:sz w:val="18"/>
                <w:szCs w:val="18"/>
              </w:rPr>
              <w:t>Equipment</w:t>
            </w:r>
          </w:p>
        </w:tc>
        <w:tc>
          <w:tcPr>
            <w:tcW w:w="1770" w:type="dxa"/>
            <w:vAlign w:val="bottom"/>
          </w:tcPr>
          <w:p w14:paraId="056E0F8B" w14:textId="77777777" w:rsidR="000B2AE1" w:rsidRPr="00C63260" w:rsidRDefault="000B2AE1" w:rsidP="00807803">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Total</w:t>
            </w:r>
          </w:p>
        </w:tc>
      </w:tr>
      <w:tr w:rsidR="000B2AE1" w:rsidRPr="00C63260" w14:paraId="6534D410" w14:textId="77777777" w:rsidTr="000B2AE1">
        <w:tc>
          <w:tcPr>
            <w:tcW w:w="3420" w:type="dxa"/>
            <w:hideMark/>
          </w:tcPr>
          <w:p w14:paraId="27094712" w14:textId="66647A63" w:rsidR="000B2AE1" w:rsidRPr="00C63260" w:rsidRDefault="000B2AE1" w:rsidP="000B2AE1">
            <w:pPr>
              <w:spacing w:line="340" w:lineRule="exact"/>
              <w:ind w:right="-50"/>
              <w:rPr>
                <w:rFonts w:ascii="Arial" w:hAnsi="Arial"/>
                <w:sz w:val="18"/>
                <w:szCs w:val="18"/>
                <w:cs/>
              </w:rPr>
            </w:pPr>
            <w:r w:rsidRPr="00C63260">
              <w:rPr>
                <w:rFonts w:ascii="Arial" w:hAnsi="Arial" w:cs="Arial"/>
                <w:sz w:val="18"/>
                <w:szCs w:val="18"/>
              </w:rPr>
              <w:t>1 January 2021</w:t>
            </w:r>
          </w:p>
        </w:tc>
        <w:tc>
          <w:tcPr>
            <w:tcW w:w="1770" w:type="dxa"/>
            <w:vAlign w:val="bottom"/>
          </w:tcPr>
          <w:p w14:paraId="32494EF2" w14:textId="2E9700C8" w:rsidR="000B2AE1" w:rsidRPr="00C63260" w:rsidRDefault="000B2AE1" w:rsidP="000B2AE1">
            <w:pPr>
              <w:tabs>
                <w:tab w:val="decimal" w:pos="1427"/>
              </w:tabs>
              <w:spacing w:line="340" w:lineRule="exact"/>
              <w:ind w:left="-29" w:right="-29"/>
              <w:rPr>
                <w:rFonts w:ascii="Arial" w:hAnsi="Arial" w:cs="Arial"/>
                <w:sz w:val="18"/>
                <w:szCs w:val="18"/>
              </w:rPr>
            </w:pPr>
            <w:r w:rsidRPr="00C63260">
              <w:rPr>
                <w:rFonts w:ascii="Arial" w:hAnsi="Arial" w:cs="Arial"/>
                <w:sz w:val="18"/>
                <w:szCs w:val="18"/>
              </w:rPr>
              <w:t>-</w:t>
            </w:r>
          </w:p>
        </w:tc>
        <w:tc>
          <w:tcPr>
            <w:tcW w:w="1770" w:type="dxa"/>
            <w:vAlign w:val="bottom"/>
          </w:tcPr>
          <w:p w14:paraId="41665B40" w14:textId="29D43091"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3,864</w:t>
            </w:r>
          </w:p>
        </w:tc>
        <w:tc>
          <w:tcPr>
            <w:tcW w:w="1770" w:type="dxa"/>
            <w:vAlign w:val="bottom"/>
          </w:tcPr>
          <w:p w14:paraId="18C8AA2A" w14:textId="658F8E27"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3,864</w:t>
            </w:r>
          </w:p>
        </w:tc>
      </w:tr>
      <w:tr w:rsidR="000B2AE1" w:rsidRPr="00C63260" w14:paraId="0E8A4711" w14:textId="77777777" w:rsidTr="000B2AE1">
        <w:tc>
          <w:tcPr>
            <w:tcW w:w="3420" w:type="dxa"/>
            <w:hideMark/>
          </w:tcPr>
          <w:p w14:paraId="36B85C9B" w14:textId="3F1655DD"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04A4B397" w14:textId="54548651" w:rsidR="000B2AE1" w:rsidRPr="00C63260" w:rsidRDefault="000B2AE1" w:rsidP="000B2AE1">
            <w:pPr>
              <w:tabs>
                <w:tab w:val="decimal" w:pos="1427"/>
              </w:tabs>
              <w:spacing w:line="340" w:lineRule="exact"/>
              <w:ind w:left="-29" w:right="-29"/>
              <w:rPr>
                <w:rFonts w:ascii="Arial" w:hAnsi="Arial" w:cs="Arial"/>
                <w:sz w:val="18"/>
                <w:szCs w:val="18"/>
              </w:rPr>
            </w:pPr>
            <w:r w:rsidRPr="00C63260">
              <w:rPr>
                <w:rFonts w:ascii="Arial" w:hAnsi="Arial" w:cs="Arial"/>
                <w:sz w:val="18"/>
                <w:szCs w:val="18"/>
              </w:rPr>
              <w:t>12,199</w:t>
            </w:r>
          </w:p>
        </w:tc>
        <w:tc>
          <w:tcPr>
            <w:tcW w:w="1770" w:type="dxa"/>
            <w:vAlign w:val="bottom"/>
          </w:tcPr>
          <w:p w14:paraId="3D8A5962" w14:textId="6456944B"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20,574</w:t>
            </w:r>
          </w:p>
        </w:tc>
        <w:tc>
          <w:tcPr>
            <w:tcW w:w="1770" w:type="dxa"/>
            <w:vAlign w:val="bottom"/>
          </w:tcPr>
          <w:p w14:paraId="67284274" w14:textId="161CF13F"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32,773</w:t>
            </w:r>
          </w:p>
        </w:tc>
      </w:tr>
      <w:tr w:rsidR="000B2AE1" w:rsidRPr="00C63260" w14:paraId="47606A76" w14:textId="77777777" w:rsidTr="000B2AE1">
        <w:tc>
          <w:tcPr>
            <w:tcW w:w="3420" w:type="dxa"/>
          </w:tcPr>
          <w:p w14:paraId="0C822930" w14:textId="3F6560B5"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6853F52F" w14:textId="6A0EBC36" w:rsidR="000B2AE1" w:rsidRPr="00C63260" w:rsidRDefault="000B2AE1" w:rsidP="000B2AE1">
            <w:pPr>
              <w:tabs>
                <w:tab w:val="decimal" w:pos="1427"/>
              </w:tabs>
              <w:spacing w:line="340" w:lineRule="exact"/>
              <w:ind w:left="-29" w:right="-29"/>
              <w:rPr>
                <w:rFonts w:ascii="Arial" w:hAnsi="Arial" w:cs="Arial"/>
                <w:sz w:val="18"/>
                <w:szCs w:val="18"/>
              </w:rPr>
            </w:pPr>
            <w:r w:rsidRPr="00C63260">
              <w:rPr>
                <w:rFonts w:ascii="Arial" w:hAnsi="Arial" w:cs="Arial"/>
                <w:sz w:val="18"/>
                <w:szCs w:val="18"/>
              </w:rPr>
              <w:t>(1,605)</w:t>
            </w:r>
          </w:p>
        </w:tc>
        <w:tc>
          <w:tcPr>
            <w:tcW w:w="1770" w:type="dxa"/>
            <w:vAlign w:val="bottom"/>
          </w:tcPr>
          <w:p w14:paraId="77F1FE09" w14:textId="2616C58E"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(714)</w:t>
            </w:r>
          </w:p>
        </w:tc>
        <w:tc>
          <w:tcPr>
            <w:tcW w:w="1770" w:type="dxa"/>
            <w:vAlign w:val="bottom"/>
          </w:tcPr>
          <w:p w14:paraId="69A70464" w14:textId="56705258"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(2,319)</w:t>
            </w:r>
          </w:p>
        </w:tc>
      </w:tr>
      <w:tr w:rsidR="000B2AE1" w:rsidRPr="00C63260" w14:paraId="439DA9CA" w14:textId="77777777" w:rsidTr="000B2AE1">
        <w:tc>
          <w:tcPr>
            <w:tcW w:w="3420" w:type="dxa"/>
          </w:tcPr>
          <w:p w14:paraId="58E10D8D" w14:textId="284514CE"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Translation adjustment</w:t>
            </w:r>
          </w:p>
        </w:tc>
        <w:tc>
          <w:tcPr>
            <w:tcW w:w="1770" w:type="dxa"/>
            <w:vAlign w:val="bottom"/>
          </w:tcPr>
          <w:p w14:paraId="27EC4DD6" w14:textId="182096AF"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C63260">
              <w:rPr>
                <w:rFonts w:ascii="Arial" w:hAnsi="Arial" w:cs="Arial"/>
                <w:sz w:val="18"/>
                <w:szCs w:val="18"/>
              </w:rPr>
              <w:t>36</w:t>
            </w:r>
          </w:p>
        </w:tc>
        <w:tc>
          <w:tcPr>
            <w:tcW w:w="1770" w:type="dxa"/>
            <w:vAlign w:val="bottom"/>
          </w:tcPr>
          <w:p w14:paraId="2F72C0D7" w14:textId="3470EE2F"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0B2AE1">
              <w:rPr>
                <w:rFonts w:ascii="Arial" w:hAnsi="Arial" w:cs="Arial"/>
                <w:sz w:val="18"/>
                <w:szCs w:val="18"/>
              </w:rPr>
              <w:t>1,226</w:t>
            </w:r>
          </w:p>
        </w:tc>
        <w:tc>
          <w:tcPr>
            <w:tcW w:w="1770" w:type="dxa"/>
            <w:vAlign w:val="bottom"/>
          </w:tcPr>
          <w:p w14:paraId="64C3B904" w14:textId="313F21F6"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1,262</w:t>
            </w:r>
          </w:p>
        </w:tc>
      </w:tr>
      <w:tr w:rsidR="000B2AE1" w:rsidRPr="00C63260" w14:paraId="128D62C4" w14:textId="77777777" w:rsidTr="000B2AE1">
        <w:tc>
          <w:tcPr>
            <w:tcW w:w="3420" w:type="dxa"/>
          </w:tcPr>
          <w:p w14:paraId="12879456" w14:textId="7C7402E7" w:rsidR="000B2AE1" w:rsidRPr="00C63260" w:rsidRDefault="000B2AE1" w:rsidP="000B2AE1">
            <w:pPr>
              <w:spacing w:line="340" w:lineRule="exact"/>
              <w:ind w:right="-50"/>
              <w:rPr>
                <w:rFonts w:ascii="Arial" w:hAnsi="Arial" w:cs="Arial"/>
                <w:sz w:val="18"/>
                <w:szCs w:val="18"/>
              </w:rPr>
            </w:pPr>
            <w:r w:rsidRPr="00C63260">
              <w:rPr>
                <w:rFonts w:ascii="Arial" w:hAnsi="Arial" w:cs="Arial"/>
                <w:spacing w:val="-4"/>
                <w:sz w:val="18"/>
                <w:szCs w:val="18"/>
              </w:rPr>
              <w:t>31 December 2021</w:t>
            </w:r>
          </w:p>
        </w:tc>
        <w:tc>
          <w:tcPr>
            <w:tcW w:w="1770" w:type="dxa"/>
            <w:vAlign w:val="bottom"/>
          </w:tcPr>
          <w:p w14:paraId="4F83611F" w14:textId="1981EFF7" w:rsidR="000B2AE1" w:rsidRPr="00C63260" w:rsidRDefault="000B2AE1" w:rsidP="000B2AE1">
            <w:pPr>
              <w:tabs>
                <w:tab w:val="decimal" w:pos="1427"/>
              </w:tabs>
              <w:spacing w:line="340" w:lineRule="exact"/>
              <w:ind w:left="-29" w:right="-29"/>
              <w:rPr>
                <w:rFonts w:ascii="Arial" w:hAnsi="Arial" w:cs="Arial"/>
                <w:sz w:val="18"/>
                <w:szCs w:val="18"/>
              </w:rPr>
            </w:pPr>
            <w:r w:rsidRPr="00C63260">
              <w:rPr>
                <w:rFonts w:ascii="Arial" w:hAnsi="Arial" w:cs="Arial"/>
                <w:sz w:val="18"/>
                <w:szCs w:val="18"/>
              </w:rPr>
              <w:t>10,630</w:t>
            </w:r>
          </w:p>
        </w:tc>
        <w:tc>
          <w:tcPr>
            <w:tcW w:w="1770" w:type="dxa"/>
            <w:vAlign w:val="bottom"/>
          </w:tcPr>
          <w:p w14:paraId="7E31B44E" w14:textId="013E503B"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24,950</w:t>
            </w:r>
          </w:p>
        </w:tc>
        <w:tc>
          <w:tcPr>
            <w:tcW w:w="1770" w:type="dxa"/>
            <w:vAlign w:val="bottom"/>
          </w:tcPr>
          <w:p w14:paraId="2F8B6ACF" w14:textId="662E883A"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35,580</w:t>
            </w:r>
          </w:p>
        </w:tc>
      </w:tr>
      <w:tr w:rsidR="000B2AE1" w:rsidRPr="00C63260" w14:paraId="5DE3C275" w14:textId="77777777" w:rsidTr="000B2AE1">
        <w:tc>
          <w:tcPr>
            <w:tcW w:w="3420" w:type="dxa"/>
          </w:tcPr>
          <w:p w14:paraId="5512AB54" w14:textId="77777777"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65D92575" w14:textId="3BD3D221" w:rsidR="000B2AE1" w:rsidRPr="00C63260" w:rsidRDefault="000B2AE1"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2,189</w:t>
            </w:r>
          </w:p>
        </w:tc>
        <w:tc>
          <w:tcPr>
            <w:tcW w:w="1770" w:type="dxa"/>
            <w:vAlign w:val="bottom"/>
          </w:tcPr>
          <w:p w14:paraId="567EE759" w14:textId="4EBDF6DA"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47,536</w:t>
            </w:r>
          </w:p>
        </w:tc>
        <w:tc>
          <w:tcPr>
            <w:tcW w:w="1770" w:type="dxa"/>
            <w:vAlign w:val="bottom"/>
          </w:tcPr>
          <w:p w14:paraId="4B88E5C6" w14:textId="2379F6E9"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49,725</w:t>
            </w:r>
          </w:p>
        </w:tc>
      </w:tr>
      <w:tr w:rsidR="000B2AE1" w:rsidRPr="00C63260" w14:paraId="5F97A403" w14:textId="77777777" w:rsidTr="000B2AE1">
        <w:tc>
          <w:tcPr>
            <w:tcW w:w="3420" w:type="dxa"/>
          </w:tcPr>
          <w:p w14:paraId="1DF15C5A" w14:textId="6EDACE18" w:rsidR="000B2AE1" w:rsidRPr="00C63260" w:rsidRDefault="000B2AE1" w:rsidP="000B2AE1">
            <w:pPr>
              <w:spacing w:line="340" w:lineRule="exact"/>
              <w:ind w:right="-50"/>
              <w:rPr>
                <w:rFonts w:ascii="Arial" w:hAnsi="Arial" w:cs="Arial"/>
                <w:sz w:val="18"/>
                <w:szCs w:val="18"/>
              </w:rPr>
            </w:pPr>
            <w:r>
              <w:rPr>
                <w:rFonts w:ascii="Arial" w:hAnsi="Arial" w:cs="Arial"/>
                <w:sz w:val="18"/>
                <w:szCs w:val="18"/>
              </w:rPr>
              <w:t>Write-off</w:t>
            </w:r>
          </w:p>
        </w:tc>
        <w:tc>
          <w:tcPr>
            <w:tcW w:w="1770" w:type="dxa"/>
            <w:vAlign w:val="bottom"/>
          </w:tcPr>
          <w:p w14:paraId="4F70AD1B" w14:textId="131D898E" w:rsidR="000B2AE1" w:rsidRPr="00C63260" w:rsidRDefault="000B2AE1"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(792)</w:t>
            </w:r>
          </w:p>
        </w:tc>
        <w:tc>
          <w:tcPr>
            <w:tcW w:w="1770" w:type="dxa"/>
            <w:vAlign w:val="bottom"/>
          </w:tcPr>
          <w:p w14:paraId="30ADB86E" w14:textId="5A4468FB"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w:t>
            </w:r>
          </w:p>
        </w:tc>
        <w:tc>
          <w:tcPr>
            <w:tcW w:w="1770" w:type="dxa"/>
            <w:vAlign w:val="bottom"/>
          </w:tcPr>
          <w:p w14:paraId="0F05764A" w14:textId="5BAE5B73"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(792)</w:t>
            </w:r>
          </w:p>
        </w:tc>
      </w:tr>
      <w:tr w:rsidR="000B2AE1" w:rsidRPr="00C63260" w14:paraId="4494EE5E" w14:textId="77777777" w:rsidTr="000B2AE1">
        <w:tc>
          <w:tcPr>
            <w:tcW w:w="3420" w:type="dxa"/>
          </w:tcPr>
          <w:p w14:paraId="5DDC46FB" w14:textId="77777777"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092EC081" w14:textId="75F7D73A" w:rsidR="000B2AE1" w:rsidRPr="00C63260" w:rsidRDefault="000B2AE1"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(2,114)</w:t>
            </w:r>
          </w:p>
        </w:tc>
        <w:tc>
          <w:tcPr>
            <w:tcW w:w="1770" w:type="dxa"/>
            <w:vAlign w:val="bottom"/>
          </w:tcPr>
          <w:p w14:paraId="619BDA78" w14:textId="740329E8" w:rsidR="000B2AE1" w:rsidRPr="00C63260" w:rsidRDefault="000B2AE1" w:rsidP="000B2AE1">
            <w:pPr>
              <w:tabs>
                <w:tab w:val="decimal" w:pos="1427"/>
              </w:tabs>
              <w:spacing w:line="340" w:lineRule="exact"/>
              <w:ind w:left="-29" w:right="-29"/>
              <w:rPr>
                <w:rFonts w:ascii="Arial" w:hAnsi="Arial" w:cs="Arial"/>
                <w:sz w:val="18"/>
                <w:szCs w:val="18"/>
              </w:rPr>
            </w:pPr>
            <w:r w:rsidRPr="000B2AE1">
              <w:rPr>
                <w:rFonts w:ascii="Arial" w:hAnsi="Arial" w:cs="Arial"/>
                <w:sz w:val="18"/>
                <w:szCs w:val="18"/>
              </w:rPr>
              <w:t>(4,914)</w:t>
            </w:r>
          </w:p>
        </w:tc>
        <w:tc>
          <w:tcPr>
            <w:tcW w:w="1770" w:type="dxa"/>
            <w:vAlign w:val="bottom"/>
          </w:tcPr>
          <w:p w14:paraId="66862DB9" w14:textId="5B3CC803" w:rsidR="000B2AE1" w:rsidRPr="00C63260" w:rsidRDefault="000B2AE1" w:rsidP="000B2AE1">
            <w:pP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(7,028)</w:t>
            </w:r>
          </w:p>
        </w:tc>
      </w:tr>
      <w:tr w:rsidR="000B2AE1" w:rsidRPr="00C63260" w14:paraId="77E80EF3" w14:textId="77777777" w:rsidTr="000B2AE1">
        <w:tc>
          <w:tcPr>
            <w:tcW w:w="3420" w:type="dxa"/>
          </w:tcPr>
          <w:p w14:paraId="20897606" w14:textId="77777777" w:rsidR="000B2AE1" w:rsidRPr="00C63260" w:rsidRDefault="000B2AE1" w:rsidP="000B2AE1">
            <w:pPr>
              <w:spacing w:line="340" w:lineRule="exact"/>
              <w:ind w:right="-50"/>
              <w:rPr>
                <w:rFonts w:ascii="Arial" w:hAnsi="Arial" w:cs="Arial"/>
                <w:sz w:val="18"/>
                <w:szCs w:val="18"/>
              </w:rPr>
            </w:pPr>
            <w:r w:rsidRPr="00C63260">
              <w:rPr>
                <w:rFonts w:ascii="Arial" w:hAnsi="Arial" w:cs="Arial"/>
                <w:sz w:val="18"/>
                <w:szCs w:val="18"/>
              </w:rPr>
              <w:t>Translation adjustment</w:t>
            </w:r>
          </w:p>
        </w:tc>
        <w:tc>
          <w:tcPr>
            <w:tcW w:w="1770" w:type="dxa"/>
            <w:vAlign w:val="bottom"/>
          </w:tcPr>
          <w:p w14:paraId="09A0EE20" w14:textId="19C5ABF7"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(30)</w:t>
            </w:r>
          </w:p>
        </w:tc>
        <w:tc>
          <w:tcPr>
            <w:tcW w:w="1770" w:type="dxa"/>
            <w:vAlign w:val="bottom"/>
          </w:tcPr>
          <w:p w14:paraId="7DDBECEE" w14:textId="14D63148"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0B2AE1">
              <w:rPr>
                <w:rFonts w:ascii="Arial" w:hAnsi="Arial" w:cs="Arial"/>
                <w:sz w:val="18"/>
                <w:szCs w:val="18"/>
              </w:rPr>
              <w:t>(754)</w:t>
            </w:r>
          </w:p>
        </w:tc>
        <w:tc>
          <w:tcPr>
            <w:tcW w:w="1770" w:type="dxa"/>
            <w:vAlign w:val="bottom"/>
          </w:tcPr>
          <w:p w14:paraId="77E71A47" w14:textId="7E9D9724" w:rsidR="000B2AE1" w:rsidRPr="00C63260" w:rsidRDefault="000B2AE1" w:rsidP="000B2AE1">
            <w:pPr>
              <w:pBdr>
                <w:bottom w:val="single" w:sz="4" w:space="1" w:color="auto"/>
              </w:pBd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(784)</w:t>
            </w:r>
          </w:p>
        </w:tc>
      </w:tr>
      <w:tr w:rsidR="000B2AE1" w:rsidRPr="00C63260" w14:paraId="58FD30B0" w14:textId="77777777" w:rsidTr="000B2AE1">
        <w:tc>
          <w:tcPr>
            <w:tcW w:w="3420" w:type="dxa"/>
            <w:hideMark/>
          </w:tcPr>
          <w:p w14:paraId="1C92758B" w14:textId="2CBF0441" w:rsidR="000B2AE1" w:rsidRPr="00C63260" w:rsidRDefault="000B2AE1" w:rsidP="000B2AE1">
            <w:pPr>
              <w:spacing w:line="340" w:lineRule="exact"/>
              <w:ind w:right="-50"/>
              <w:rPr>
                <w:rFonts w:ascii="Arial" w:hAnsi="Arial" w:cs="Arial"/>
                <w:spacing w:val="-4"/>
                <w:sz w:val="18"/>
                <w:szCs w:val="18"/>
              </w:rPr>
            </w:pPr>
            <w:r w:rsidRPr="00C63260">
              <w:rPr>
                <w:rFonts w:ascii="Arial" w:hAnsi="Arial" w:cs="Arial"/>
                <w:spacing w:val="-4"/>
                <w:sz w:val="18"/>
                <w:szCs w:val="18"/>
              </w:rPr>
              <w:t>31 December 2022</w:t>
            </w:r>
          </w:p>
        </w:tc>
        <w:tc>
          <w:tcPr>
            <w:tcW w:w="1770" w:type="dxa"/>
            <w:vAlign w:val="bottom"/>
          </w:tcPr>
          <w:p w14:paraId="4C55B848" w14:textId="2DB251EB" w:rsidR="000B2AE1" w:rsidRPr="00C63260" w:rsidRDefault="000B2AE1" w:rsidP="000B2AE1">
            <w:pPr>
              <w:pBdr>
                <w:bottom w:val="doub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9,883</w:t>
            </w:r>
          </w:p>
        </w:tc>
        <w:tc>
          <w:tcPr>
            <w:tcW w:w="1770" w:type="dxa"/>
            <w:vAlign w:val="bottom"/>
          </w:tcPr>
          <w:p w14:paraId="0F8B824B" w14:textId="0012F24F" w:rsidR="000B2AE1" w:rsidRPr="00C63260" w:rsidRDefault="000B2AE1" w:rsidP="000B2AE1">
            <w:pPr>
              <w:pBdr>
                <w:bottom w:val="double" w:sz="4" w:space="1" w:color="auto"/>
              </w:pBdr>
              <w:tabs>
                <w:tab w:val="decimal" w:pos="1427"/>
              </w:tabs>
              <w:spacing w:line="340" w:lineRule="exact"/>
              <w:ind w:left="-29" w:right="-29"/>
              <w:rPr>
                <w:rFonts w:ascii="Arial" w:hAnsi="Arial" w:cs="Arial"/>
                <w:sz w:val="18"/>
                <w:szCs w:val="18"/>
              </w:rPr>
            </w:pPr>
            <w:r w:rsidRPr="000B2AE1">
              <w:rPr>
                <w:rFonts w:ascii="Arial" w:hAnsi="Arial" w:cs="Arial"/>
                <w:sz w:val="18"/>
                <w:szCs w:val="18"/>
              </w:rPr>
              <w:t>66,818</w:t>
            </w:r>
          </w:p>
        </w:tc>
        <w:tc>
          <w:tcPr>
            <w:tcW w:w="1770" w:type="dxa"/>
            <w:vAlign w:val="bottom"/>
          </w:tcPr>
          <w:p w14:paraId="323FE9E8" w14:textId="68ACF647" w:rsidR="000B2AE1" w:rsidRPr="00C63260" w:rsidRDefault="000B2AE1" w:rsidP="000B2AE1">
            <w:pPr>
              <w:pBdr>
                <w:bottom w:val="double" w:sz="4" w:space="1" w:color="auto"/>
              </w:pBdr>
              <w:tabs>
                <w:tab w:val="decimal" w:pos="1427"/>
              </w:tabs>
              <w:spacing w:line="340" w:lineRule="exact"/>
              <w:ind w:left="-29" w:right="-29"/>
              <w:rPr>
                <w:rFonts w:ascii="Arial" w:hAnsi="Arial" w:cs="Arial"/>
                <w:sz w:val="18"/>
                <w:szCs w:val="18"/>
              </w:rPr>
            </w:pPr>
            <w:r w:rsidRPr="00235C7C">
              <w:rPr>
                <w:rFonts w:ascii="Arial" w:hAnsi="Arial" w:cs="Arial" w:hint="cs"/>
                <w:sz w:val="18"/>
                <w:szCs w:val="18"/>
              </w:rPr>
              <w:t>76,701</w:t>
            </w:r>
          </w:p>
        </w:tc>
      </w:tr>
    </w:tbl>
    <w:p w14:paraId="2F6666FA" w14:textId="06895B11" w:rsidR="00943739" w:rsidRDefault="00943739"/>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770"/>
        <w:gridCol w:w="1770"/>
        <w:gridCol w:w="1770"/>
      </w:tblGrid>
      <w:tr w:rsidR="000B2AE1" w:rsidRPr="00C63260" w14:paraId="15C2C969" w14:textId="77777777" w:rsidTr="00861AF9">
        <w:tc>
          <w:tcPr>
            <w:tcW w:w="3420" w:type="dxa"/>
          </w:tcPr>
          <w:p w14:paraId="6B291331" w14:textId="0E4CB272" w:rsidR="000B2AE1" w:rsidRPr="00C63260" w:rsidRDefault="000B2AE1" w:rsidP="00943739">
            <w:pPr>
              <w:tabs>
                <w:tab w:val="right" w:pos="1033"/>
              </w:tabs>
              <w:spacing w:line="340" w:lineRule="exact"/>
              <w:ind w:right="-72"/>
              <w:jc w:val="right"/>
              <w:rPr>
                <w:rFonts w:ascii="Arial" w:hAnsi="Arial" w:cs="Arial"/>
                <w:sz w:val="18"/>
                <w:szCs w:val="18"/>
              </w:rPr>
            </w:pPr>
          </w:p>
        </w:tc>
        <w:tc>
          <w:tcPr>
            <w:tcW w:w="5310" w:type="dxa"/>
            <w:gridSpan w:val="3"/>
          </w:tcPr>
          <w:p w14:paraId="21D2242E" w14:textId="5C1198AC" w:rsidR="000B2AE1" w:rsidRPr="00C63260" w:rsidRDefault="000B2AE1" w:rsidP="00943739">
            <w:pPr>
              <w:tabs>
                <w:tab w:val="right" w:pos="1033"/>
              </w:tabs>
              <w:spacing w:line="340" w:lineRule="exact"/>
              <w:ind w:left="-29" w:right="-29"/>
              <w:jc w:val="right"/>
              <w:rPr>
                <w:rFonts w:ascii="Arial" w:hAnsi="Arial" w:cs="Arial"/>
                <w:sz w:val="18"/>
                <w:szCs w:val="18"/>
              </w:rPr>
            </w:pPr>
            <w:r w:rsidRPr="00C63260">
              <w:rPr>
                <w:rFonts w:ascii="Arial" w:hAnsi="Arial" w:cs="Arial"/>
                <w:sz w:val="18"/>
                <w:szCs w:val="18"/>
              </w:rPr>
              <w:t>(Unit: Thousand Baht)</w:t>
            </w:r>
          </w:p>
        </w:tc>
      </w:tr>
      <w:tr w:rsidR="00943739" w:rsidRPr="00C63260" w14:paraId="0B5247B2" w14:textId="77777777" w:rsidTr="000B2AE1">
        <w:tc>
          <w:tcPr>
            <w:tcW w:w="3420" w:type="dxa"/>
          </w:tcPr>
          <w:p w14:paraId="6CB58CAB" w14:textId="77777777" w:rsidR="00943739" w:rsidRPr="00C63260" w:rsidRDefault="00943739" w:rsidP="00813EC5">
            <w:pPr>
              <w:spacing w:line="340" w:lineRule="exact"/>
              <w:ind w:left="151" w:hanging="151"/>
              <w:jc w:val="thaiDistribute"/>
              <w:outlineLvl w:val="0"/>
              <w:rPr>
                <w:rFonts w:ascii="Arial" w:hAnsi="Arial"/>
                <w:sz w:val="18"/>
                <w:szCs w:val="18"/>
                <w:cs/>
                <w:lang w:val="en-GB"/>
              </w:rPr>
            </w:pPr>
          </w:p>
        </w:tc>
        <w:tc>
          <w:tcPr>
            <w:tcW w:w="5310" w:type="dxa"/>
            <w:gridSpan w:val="3"/>
          </w:tcPr>
          <w:p w14:paraId="0BE27FEC" w14:textId="62D59ABA" w:rsidR="00943739" w:rsidRPr="00C63260" w:rsidRDefault="00943739" w:rsidP="00813EC5">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Separate financial statements</w:t>
            </w:r>
          </w:p>
        </w:tc>
      </w:tr>
      <w:tr w:rsidR="000B2AE1" w:rsidRPr="00C63260" w14:paraId="2CA3E76A" w14:textId="77777777" w:rsidTr="000B2AE1">
        <w:tc>
          <w:tcPr>
            <w:tcW w:w="3420" w:type="dxa"/>
          </w:tcPr>
          <w:p w14:paraId="6E952BA9" w14:textId="77777777" w:rsidR="000B2AE1" w:rsidRPr="00C63260" w:rsidRDefault="000B2AE1" w:rsidP="000B2AE1">
            <w:pPr>
              <w:spacing w:line="340" w:lineRule="exact"/>
              <w:ind w:left="151" w:hanging="151"/>
              <w:jc w:val="center"/>
              <w:outlineLvl w:val="0"/>
              <w:rPr>
                <w:rFonts w:ascii="Arial" w:hAnsi="Arial"/>
                <w:sz w:val="18"/>
                <w:szCs w:val="18"/>
                <w:cs/>
              </w:rPr>
            </w:pPr>
          </w:p>
        </w:tc>
        <w:tc>
          <w:tcPr>
            <w:tcW w:w="1770" w:type="dxa"/>
            <w:vAlign w:val="bottom"/>
          </w:tcPr>
          <w:p w14:paraId="1AC26BE1" w14:textId="7FD082FA"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Buildings</w:t>
            </w:r>
          </w:p>
        </w:tc>
        <w:tc>
          <w:tcPr>
            <w:tcW w:w="1770" w:type="dxa"/>
            <w:vAlign w:val="bottom"/>
          </w:tcPr>
          <w:p w14:paraId="5FA7306E" w14:textId="305CF8D3"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 xml:space="preserve">Motor vehicles </w:t>
            </w:r>
            <w:r>
              <w:rPr>
                <w:rFonts w:ascii="Arial" w:hAnsi="Arial" w:cs="Arial"/>
                <w:sz w:val="18"/>
                <w:szCs w:val="18"/>
              </w:rPr>
              <w:t xml:space="preserve">and </w:t>
            </w:r>
            <w:r w:rsidRPr="00C63260">
              <w:rPr>
                <w:rFonts w:ascii="Arial" w:hAnsi="Arial" w:cs="Arial"/>
                <w:sz w:val="18"/>
                <w:szCs w:val="18"/>
              </w:rPr>
              <w:t>Equipment</w:t>
            </w:r>
          </w:p>
        </w:tc>
        <w:tc>
          <w:tcPr>
            <w:tcW w:w="1770" w:type="dxa"/>
            <w:vAlign w:val="bottom"/>
          </w:tcPr>
          <w:p w14:paraId="2BF9E3C6" w14:textId="77777777" w:rsidR="000B2AE1" w:rsidRPr="00C63260" w:rsidRDefault="000B2AE1" w:rsidP="000B2AE1">
            <w:pPr>
              <w:pBdr>
                <w:bottom w:val="single" w:sz="4" w:space="1" w:color="auto"/>
              </w:pBdr>
              <w:tabs>
                <w:tab w:val="right" w:pos="1033"/>
              </w:tabs>
              <w:spacing w:line="340" w:lineRule="exact"/>
              <w:ind w:left="-29" w:right="-29"/>
              <w:jc w:val="center"/>
              <w:rPr>
                <w:rFonts w:ascii="Arial" w:hAnsi="Arial" w:cs="Arial"/>
                <w:sz w:val="18"/>
                <w:szCs w:val="18"/>
              </w:rPr>
            </w:pPr>
            <w:r w:rsidRPr="00C63260">
              <w:rPr>
                <w:rFonts w:ascii="Arial" w:hAnsi="Arial" w:cs="Arial"/>
                <w:sz w:val="18"/>
                <w:szCs w:val="18"/>
              </w:rPr>
              <w:t>Total</w:t>
            </w:r>
          </w:p>
        </w:tc>
      </w:tr>
      <w:tr w:rsidR="00943739" w:rsidRPr="00C63260" w14:paraId="0D75DB78" w14:textId="77777777" w:rsidTr="000B2AE1">
        <w:tc>
          <w:tcPr>
            <w:tcW w:w="3420" w:type="dxa"/>
            <w:hideMark/>
          </w:tcPr>
          <w:p w14:paraId="26F1A819" w14:textId="22A0475D" w:rsidR="00943739" w:rsidRPr="00C63260" w:rsidRDefault="00943739" w:rsidP="00943739">
            <w:pPr>
              <w:spacing w:line="340" w:lineRule="exact"/>
              <w:ind w:right="-50"/>
              <w:rPr>
                <w:rFonts w:ascii="Arial" w:hAnsi="Arial"/>
                <w:sz w:val="18"/>
                <w:szCs w:val="18"/>
                <w:cs/>
              </w:rPr>
            </w:pPr>
            <w:r w:rsidRPr="00C63260">
              <w:rPr>
                <w:rFonts w:ascii="Arial" w:hAnsi="Arial" w:cs="Arial"/>
                <w:sz w:val="18"/>
                <w:szCs w:val="18"/>
              </w:rPr>
              <w:t>1 January 2021</w:t>
            </w:r>
          </w:p>
        </w:tc>
        <w:tc>
          <w:tcPr>
            <w:tcW w:w="1770" w:type="dxa"/>
            <w:vAlign w:val="bottom"/>
          </w:tcPr>
          <w:p w14:paraId="41C35745" w14:textId="4BDF9880"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tcPr>
          <w:p w14:paraId="1EF92A5E" w14:textId="47901A4D"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vAlign w:val="bottom"/>
          </w:tcPr>
          <w:p w14:paraId="57DB270C" w14:textId="08BD5902"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r>
      <w:tr w:rsidR="00943739" w:rsidRPr="00C63260" w14:paraId="775F6682" w14:textId="77777777" w:rsidTr="000B2AE1">
        <w:tc>
          <w:tcPr>
            <w:tcW w:w="3420" w:type="dxa"/>
          </w:tcPr>
          <w:p w14:paraId="405E9D82" w14:textId="77777777" w:rsidR="00943739" w:rsidRPr="00C63260" w:rsidRDefault="00943739" w:rsidP="00943739">
            <w:pPr>
              <w:spacing w:line="340" w:lineRule="exact"/>
              <w:ind w:right="-50"/>
              <w:rPr>
                <w:rFonts w:ascii="Arial" w:hAnsi="Arial" w:cs="Arial"/>
                <w:sz w:val="18"/>
                <w:szCs w:val="18"/>
              </w:rPr>
            </w:pPr>
            <w:r w:rsidRPr="00C63260">
              <w:rPr>
                <w:rFonts w:ascii="Arial" w:hAnsi="Arial" w:cs="Arial"/>
                <w:sz w:val="18"/>
                <w:szCs w:val="18"/>
              </w:rPr>
              <w:t>Additions</w:t>
            </w:r>
          </w:p>
        </w:tc>
        <w:tc>
          <w:tcPr>
            <w:tcW w:w="1770" w:type="dxa"/>
            <w:vAlign w:val="bottom"/>
          </w:tcPr>
          <w:p w14:paraId="26C3900A" w14:textId="630C5DE4"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10,248</w:t>
            </w:r>
          </w:p>
        </w:tc>
        <w:tc>
          <w:tcPr>
            <w:tcW w:w="1770" w:type="dxa"/>
          </w:tcPr>
          <w:p w14:paraId="3598C5D5" w14:textId="431ED205"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vAlign w:val="bottom"/>
          </w:tcPr>
          <w:p w14:paraId="40EA4B81" w14:textId="151240D4"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10,248</w:t>
            </w:r>
          </w:p>
        </w:tc>
      </w:tr>
      <w:tr w:rsidR="00943739" w:rsidRPr="00C63260" w14:paraId="10F3A59D" w14:textId="77777777" w:rsidTr="000B2AE1">
        <w:tc>
          <w:tcPr>
            <w:tcW w:w="3420" w:type="dxa"/>
          </w:tcPr>
          <w:p w14:paraId="308A665E" w14:textId="2056800B" w:rsidR="00943739" w:rsidRPr="00C63260" w:rsidRDefault="00943739" w:rsidP="00943739">
            <w:pPr>
              <w:spacing w:line="340" w:lineRule="exact"/>
              <w:ind w:right="-50"/>
              <w:rPr>
                <w:rFonts w:ascii="Arial" w:hAnsi="Arial" w:cs="Arial"/>
                <w:sz w:val="18"/>
                <w:szCs w:val="18"/>
              </w:rPr>
            </w:pPr>
            <w:r w:rsidRPr="00C63260">
              <w:rPr>
                <w:rFonts w:ascii="Arial" w:hAnsi="Arial" w:cs="Arial"/>
                <w:sz w:val="18"/>
                <w:szCs w:val="18"/>
              </w:rPr>
              <w:t>Depreciation for the year</w:t>
            </w:r>
          </w:p>
        </w:tc>
        <w:tc>
          <w:tcPr>
            <w:tcW w:w="1770" w:type="dxa"/>
            <w:vAlign w:val="bottom"/>
          </w:tcPr>
          <w:p w14:paraId="50DD5ED6" w14:textId="784DC12E"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(683)</w:t>
            </w:r>
          </w:p>
        </w:tc>
        <w:tc>
          <w:tcPr>
            <w:tcW w:w="1770" w:type="dxa"/>
          </w:tcPr>
          <w:p w14:paraId="344190AC" w14:textId="3FF96945"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vAlign w:val="bottom"/>
          </w:tcPr>
          <w:p w14:paraId="5257E4DC" w14:textId="19310A27"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(683)</w:t>
            </w:r>
          </w:p>
        </w:tc>
      </w:tr>
      <w:tr w:rsidR="00943739" w:rsidRPr="00C63260" w14:paraId="59BE782E" w14:textId="77777777" w:rsidTr="000B2AE1">
        <w:tc>
          <w:tcPr>
            <w:tcW w:w="3420" w:type="dxa"/>
            <w:hideMark/>
          </w:tcPr>
          <w:p w14:paraId="6E253BC5" w14:textId="77777777" w:rsidR="00943739" w:rsidRPr="00C63260" w:rsidRDefault="00943739" w:rsidP="00943739">
            <w:pPr>
              <w:spacing w:line="340" w:lineRule="exact"/>
              <w:ind w:right="-50"/>
              <w:rPr>
                <w:rFonts w:ascii="Arial" w:hAnsi="Arial" w:cs="Arial"/>
                <w:spacing w:val="-4"/>
                <w:sz w:val="18"/>
                <w:szCs w:val="18"/>
              </w:rPr>
            </w:pPr>
            <w:r w:rsidRPr="00C63260">
              <w:rPr>
                <w:rFonts w:ascii="Arial" w:hAnsi="Arial" w:cs="Arial"/>
                <w:spacing w:val="-4"/>
                <w:sz w:val="18"/>
                <w:szCs w:val="18"/>
              </w:rPr>
              <w:t>31 December 2021</w:t>
            </w:r>
          </w:p>
        </w:tc>
        <w:tc>
          <w:tcPr>
            <w:tcW w:w="1770" w:type="dxa"/>
            <w:vAlign w:val="bottom"/>
          </w:tcPr>
          <w:p w14:paraId="3460093B" w14:textId="095F3B36"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9,565</w:t>
            </w:r>
          </w:p>
        </w:tc>
        <w:tc>
          <w:tcPr>
            <w:tcW w:w="1770" w:type="dxa"/>
          </w:tcPr>
          <w:p w14:paraId="53914907" w14:textId="352612A3"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vAlign w:val="bottom"/>
          </w:tcPr>
          <w:p w14:paraId="07AB829D" w14:textId="413E3B31"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9,565</w:t>
            </w:r>
          </w:p>
        </w:tc>
      </w:tr>
      <w:tr w:rsidR="00943739" w:rsidRPr="00C63260" w14:paraId="149B86D5" w14:textId="77777777" w:rsidTr="000B2AE1">
        <w:tc>
          <w:tcPr>
            <w:tcW w:w="3420" w:type="dxa"/>
          </w:tcPr>
          <w:p w14:paraId="75CED265" w14:textId="586D127E" w:rsidR="00943739" w:rsidRPr="00C63260" w:rsidRDefault="00943739" w:rsidP="00943739">
            <w:pPr>
              <w:spacing w:line="340" w:lineRule="exact"/>
              <w:ind w:right="-50"/>
              <w:rPr>
                <w:rFonts w:ascii="Arial" w:hAnsi="Arial" w:cs="Arial"/>
                <w:spacing w:val="-4"/>
                <w:sz w:val="18"/>
                <w:szCs w:val="18"/>
              </w:rPr>
            </w:pPr>
            <w:r w:rsidRPr="00C63260">
              <w:rPr>
                <w:rFonts w:ascii="Arial" w:hAnsi="Arial" w:cs="Arial"/>
                <w:sz w:val="18"/>
                <w:szCs w:val="18"/>
              </w:rPr>
              <w:t>Additions</w:t>
            </w:r>
          </w:p>
        </w:tc>
        <w:tc>
          <w:tcPr>
            <w:tcW w:w="1770" w:type="dxa"/>
            <w:vAlign w:val="bottom"/>
          </w:tcPr>
          <w:p w14:paraId="67842A83" w14:textId="0B71B0D4"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w:t>
            </w:r>
          </w:p>
        </w:tc>
        <w:tc>
          <w:tcPr>
            <w:tcW w:w="1770" w:type="dxa"/>
          </w:tcPr>
          <w:p w14:paraId="1A6A743D" w14:textId="23996951"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863</w:t>
            </w:r>
          </w:p>
        </w:tc>
        <w:tc>
          <w:tcPr>
            <w:tcW w:w="1770" w:type="dxa"/>
            <w:vAlign w:val="bottom"/>
          </w:tcPr>
          <w:p w14:paraId="00FA1245" w14:textId="4F6A1A06" w:rsidR="00943739" w:rsidRPr="00C63260" w:rsidRDefault="00943739" w:rsidP="000B2AE1">
            <w:pPr>
              <w:tabs>
                <w:tab w:val="decimal" w:pos="1427"/>
              </w:tabs>
              <w:spacing w:line="340" w:lineRule="exact"/>
              <w:ind w:left="-29" w:right="-29"/>
              <w:rPr>
                <w:rFonts w:ascii="Arial" w:hAnsi="Arial" w:cs="Arial"/>
                <w:sz w:val="18"/>
                <w:szCs w:val="18"/>
              </w:rPr>
            </w:pPr>
            <w:r w:rsidRPr="00943739">
              <w:rPr>
                <w:rFonts w:ascii="Arial" w:hAnsi="Arial" w:cs="Arial"/>
                <w:sz w:val="18"/>
                <w:szCs w:val="18"/>
              </w:rPr>
              <w:t>863</w:t>
            </w:r>
          </w:p>
        </w:tc>
      </w:tr>
      <w:tr w:rsidR="00943739" w:rsidRPr="00C63260" w14:paraId="4CB3814A" w14:textId="77777777" w:rsidTr="000B2AE1">
        <w:tc>
          <w:tcPr>
            <w:tcW w:w="3420" w:type="dxa"/>
          </w:tcPr>
          <w:p w14:paraId="7333763B" w14:textId="6B6B641B" w:rsidR="00943739" w:rsidRPr="00C63260" w:rsidRDefault="00943739" w:rsidP="00943739">
            <w:pPr>
              <w:spacing w:line="340" w:lineRule="exact"/>
              <w:ind w:right="-50"/>
              <w:rPr>
                <w:rFonts w:ascii="Arial" w:hAnsi="Arial" w:cs="Arial"/>
                <w:spacing w:val="-4"/>
                <w:sz w:val="18"/>
                <w:szCs w:val="18"/>
              </w:rPr>
            </w:pPr>
            <w:r w:rsidRPr="00C63260">
              <w:rPr>
                <w:rFonts w:ascii="Arial" w:hAnsi="Arial" w:cs="Arial"/>
                <w:sz w:val="18"/>
                <w:szCs w:val="18"/>
              </w:rPr>
              <w:t>Depreciation for the year</w:t>
            </w:r>
          </w:p>
        </w:tc>
        <w:tc>
          <w:tcPr>
            <w:tcW w:w="1770" w:type="dxa"/>
            <w:vAlign w:val="bottom"/>
          </w:tcPr>
          <w:p w14:paraId="7CC6FF05" w14:textId="34752A9A"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(1,025)</w:t>
            </w:r>
          </w:p>
        </w:tc>
        <w:tc>
          <w:tcPr>
            <w:tcW w:w="1770" w:type="dxa"/>
          </w:tcPr>
          <w:p w14:paraId="184BBABC" w14:textId="0DF0284B"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(24)</w:t>
            </w:r>
          </w:p>
        </w:tc>
        <w:tc>
          <w:tcPr>
            <w:tcW w:w="1770" w:type="dxa"/>
            <w:vAlign w:val="bottom"/>
          </w:tcPr>
          <w:p w14:paraId="2C47772B" w14:textId="514690A0" w:rsidR="00943739" w:rsidRPr="00C63260" w:rsidRDefault="00943739" w:rsidP="000B2AE1">
            <w:pPr>
              <w:pBdr>
                <w:bottom w:val="sing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(1,049)</w:t>
            </w:r>
          </w:p>
        </w:tc>
      </w:tr>
      <w:tr w:rsidR="00943739" w:rsidRPr="00C63260" w14:paraId="7B1B9B31" w14:textId="77777777" w:rsidTr="000B2AE1">
        <w:tc>
          <w:tcPr>
            <w:tcW w:w="3420" w:type="dxa"/>
          </w:tcPr>
          <w:p w14:paraId="1E599DA6" w14:textId="3865A210" w:rsidR="00943739" w:rsidRPr="00C63260" w:rsidRDefault="00943739" w:rsidP="00943739">
            <w:pPr>
              <w:spacing w:line="340" w:lineRule="exact"/>
              <w:ind w:right="-50"/>
              <w:rPr>
                <w:rFonts w:ascii="Arial" w:hAnsi="Arial" w:cs="Arial"/>
                <w:spacing w:val="-4"/>
                <w:sz w:val="18"/>
                <w:szCs w:val="18"/>
              </w:rPr>
            </w:pPr>
            <w:r w:rsidRPr="00C63260">
              <w:rPr>
                <w:rFonts w:ascii="Arial" w:hAnsi="Arial" w:cs="Arial"/>
                <w:spacing w:val="-4"/>
                <w:sz w:val="18"/>
                <w:szCs w:val="18"/>
              </w:rPr>
              <w:t>31 December 2022</w:t>
            </w:r>
          </w:p>
        </w:tc>
        <w:tc>
          <w:tcPr>
            <w:tcW w:w="1770" w:type="dxa"/>
            <w:vAlign w:val="bottom"/>
          </w:tcPr>
          <w:p w14:paraId="1BE29604" w14:textId="1B2719A0" w:rsidR="00943739" w:rsidRPr="00C63260" w:rsidRDefault="00943739" w:rsidP="000B2AE1">
            <w:pPr>
              <w:pBdr>
                <w:bottom w:val="doub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8,540</w:t>
            </w:r>
          </w:p>
        </w:tc>
        <w:tc>
          <w:tcPr>
            <w:tcW w:w="1770" w:type="dxa"/>
          </w:tcPr>
          <w:p w14:paraId="6F01BBBA" w14:textId="460EDE40" w:rsidR="00943739" w:rsidRPr="00C63260" w:rsidRDefault="00943739" w:rsidP="000B2AE1">
            <w:pPr>
              <w:pBdr>
                <w:bottom w:val="doub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839</w:t>
            </w:r>
          </w:p>
        </w:tc>
        <w:tc>
          <w:tcPr>
            <w:tcW w:w="1770" w:type="dxa"/>
            <w:vAlign w:val="bottom"/>
          </w:tcPr>
          <w:p w14:paraId="308BB7EC" w14:textId="43710FE5" w:rsidR="00943739" w:rsidRPr="00C63260" w:rsidRDefault="00943739" w:rsidP="000B2AE1">
            <w:pPr>
              <w:pBdr>
                <w:bottom w:val="double" w:sz="4" w:space="1" w:color="auto"/>
              </w:pBdr>
              <w:tabs>
                <w:tab w:val="decimal" w:pos="1427"/>
              </w:tabs>
              <w:spacing w:line="340" w:lineRule="exact"/>
              <w:ind w:left="-29" w:right="-29"/>
              <w:rPr>
                <w:rFonts w:ascii="Arial" w:hAnsi="Arial" w:cs="Arial"/>
                <w:sz w:val="18"/>
                <w:szCs w:val="18"/>
              </w:rPr>
            </w:pPr>
            <w:r w:rsidRPr="00943739">
              <w:rPr>
                <w:rFonts w:ascii="Arial" w:hAnsi="Arial" w:cs="Arial"/>
                <w:sz w:val="18"/>
                <w:szCs w:val="18"/>
              </w:rPr>
              <w:t>9,379</w:t>
            </w:r>
          </w:p>
        </w:tc>
      </w:tr>
      <w:tr w:rsidR="00943739" w:rsidRPr="00C63260" w14:paraId="20038E27" w14:textId="77777777" w:rsidTr="000B2AE1">
        <w:tc>
          <w:tcPr>
            <w:tcW w:w="3420" w:type="dxa"/>
          </w:tcPr>
          <w:p w14:paraId="4D3B0ADE" w14:textId="77777777" w:rsidR="00943739" w:rsidRPr="00C63260" w:rsidRDefault="00943739" w:rsidP="00F351ED">
            <w:pPr>
              <w:spacing w:line="340" w:lineRule="exact"/>
              <w:ind w:right="-50"/>
              <w:rPr>
                <w:rFonts w:ascii="Arial" w:hAnsi="Arial" w:cs="Arial"/>
                <w:spacing w:val="-4"/>
                <w:sz w:val="18"/>
                <w:szCs w:val="18"/>
              </w:rPr>
            </w:pPr>
          </w:p>
        </w:tc>
        <w:tc>
          <w:tcPr>
            <w:tcW w:w="1770" w:type="dxa"/>
          </w:tcPr>
          <w:p w14:paraId="01ECC760" w14:textId="77777777" w:rsidR="00943739" w:rsidRPr="00C63260" w:rsidRDefault="00943739" w:rsidP="005777C9">
            <w:pPr>
              <w:tabs>
                <w:tab w:val="decimal" w:pos="1065"/>
              </w:tabs>
              <w:spacing w:line="340" w:lineRule="exact"/>
              <w:ind w:left="-29" w:right="-29"/>
              <w:rPr>
                <w:rFonts w:ascii="Arial" w:hAnsi="Arial" w:cs="Arial"/>
                <w:sz w:val="18"/>
                <w:szCs w:val="18"/>
              </w:rPr>
            </w:pPr>
          </w:p>
        </w:tc>
        <w:tc>
          <w:tcPr>
            <w:tcW w:w="1770" w:type="dxa"/>
            <w:vAlign w:val="bottom"/>
          </w:tcPr>
          <w:p w14:paraId="6D1CD0E5" w14:textId="5EA1D81D" w:rsidR="00943739" w:rsidRPr="00C63260" w:rsidRDefault="00943739" w:rsidP="005777C9">
            <w:pPr>
              <w:tabs>
                <w:tab w:val="decimal" w:pos="1065"/>
              </w:tabs>
              <w:spacing w:line="340" w:lineRule="exact"/>
              <w:ind w:left="-29" w:right="-29"/>
              <w:rPr>
                <w:rFonts w:ascii="Arial" w:hAnsi="Arial" w:cs="Arial"/>
                <w:sz w:val="18"/>
                <w:szCs w:val="18"/>
              </w:rPr>
            </w:pPr>
          </w:p>
        </w:tc>
        <w:tc>
          <w:tcPr>
            <w:tcW w:w="1770" w:type="dxa"/>
            <w:vAlign w:val="bottom"/>
          </w:tcPr>
          <w:p w14:paraId="0586D0C3" w14:textId="77777777" w:rsidR="00943739" w:rsidRPr="00C63260" w:rsidRDefault="00943739" w:rsidP="005777C9">
            <w:pPr>
              <w:tabs>
                <w:tab w:val="decimal" w:pos="1065"/>
              </w:tabs>
              <w:spacing w:line="340" w:lineRule="exact"/>
              <w:ind w:left="-29" w:right="-29"/>
              <w:rPr>
                <w:rFonts w:ascii="Arial" w:hAnsi="Arial" w:cs="Arial"/>
                <w:sz w:val="18"/>
                <w:szCs w:val="18"/>
              </w:rPr>
            </w:pPr>
          </w:p>
        </w:tc>
      </w:tr>
    </w:tbl>
    <w:p w14:paraId="1848E566" w14:textId="77777777" w:rsidR="00807803" w:rsidRPr="00C63260" w:rsidRDefault="00807803" w:rsidP="00807803">
      <w:pPr>
        <w:overflowPunct w:val="0"/>
        <w:autoSpaceDE w:val="0"/>
        <w:autoSpaceDN w:val="0"/>
        <w:adjustRightInd w:val="0"/>
        <w:spacing w:before="240" w:after="120"/>
        <w:ind w:left="900"/>
        <w:jc w:val="thaiDistribute"/>
        <w:textAlignment w:val="baseline"/>
        <w:rPr>
          <w:rFonts w:ascii="Arial" w:hAnsi="Arial" w:cs="Arial"/>
          <w:b/>
          <w:bCs/>
          <w:sz w:val="22"/>
          <w:szCs w:val="22"/>
        </w:rPr>
      </w:pPr>
    </w:p>
    <w:p w14:paraId="5AC0F7E7" w14:textId="77777777" w:rsidR="00807803" w:rsidRPr="00C63260" w:rsidRDefault="00807803">
      <w:pPr>
        <w:spacing w:after="160" w:line="259" w:lineRule="auto"/>
        <w:rPr>
          <w:rFonts w:ascii="Arial" w:hAnsi="Arial" w:cs="Arial"/>
          <w:b/>
          <w:bCs/>
          <w:sz w:val="22"/>
          <w:szCs w:val="22"/>
        </w:rPr>
      </w:pPr>
      <w:r w:rsidRPr="00C63260">
        <w:rPr>
          <w:rFonts w:ascii="Arial" w:hAnsi="Arial" w:cs="Arial"/>
          <w:b/>
          <w:bCs/>
          <w:sz w:val="22"/>
          <w:szCs w:val="22"/>
        </w:rPr>
        <w:br w:type="page"/>
      </w:r>
    </w:p>
    <w:p w14:paraId="4227CA42" w14:textId="3F953938" w:rsidR="007E7EE7" w:rsidRPr="00C63260" w:rsidRDefault="007E7EE7" w:rsidP="007E7EE7">
      <w:pPr>
        <w:numPr>
          <w:ilvl w:val="0"/>
          <w:numId w:val="7"/>
        </w:numPr>
        <w:overflowPunct w:val="0"/>
        <w:autoSpaceDE w:val="0"/>
        <w:autoSpaceDN w:val="0"/>
        <w:adjustRightInd w:val="0"/>
        <w:spacing w:before="240" w:after="120"/>
        <w:ind w:left="900"/>
        <w:jc w:val="thaiDistribute"/>
        <w:textAlignment w:val="baseline"/>
        <w:rPr>
          <w:rFonts w:ascii="Arial" w:hAnsi="Arial" w:cs="Arial"/>
          <w:b/>
          <w:bCs/>
          <w:sz w:val="22"/>
          <w:szCs w:val="22"/>
        </w:rPr>
      </w:pPr>
      <w:r w:rsidRPr="00C63260">
        <w:rPr>
          <w:rFonts w:ascii="Arial" w:hAnsi="Arial" w:cs="Arial"/>
          <w:b/>
          <w:bCs/>
          <w:sz w:val="22"/>
          <w:szCs w:val="22"/>
        </w:rPr>
        <w:lastRenderedPageBreak/>
        <w:t>Lease liabilities</w:t>
      </w:r>
    </w:p>
    <w:tbl>
      <w:tblPr>
        <w:tblStyle w:val="TableGrid"/>
        <w:tblW w:w="874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4"/>
        <w:gridCol w:w="1355"/>
        <w:gridCol w:w="1354"/>
        <w:gridCol w:w="1355"/>
      </w:tblGrid>
      <w:tr w:rsidR="007E7EE7" w:rsidRPr="00C63260" w14:paraId="424B2FC0" w14:textId="77777777" w:rsidTr="003603A0">
        <w:trPr>
          <w:trHeight w:val="198"/>
        </w:trPr>
        <w:tc>
          <w:tcPr>
            <w:tcW w:w="3330" w:type="dxa"/>
          </w:tcPr>
          <w:p w14:paraId="0B871B2C" w14:textId="77777777" w:rsidR="007E7EE7" w:rsidRPr="00C63260" w:rsidRDefault="007E7EE7" w:rsidP="00807803">
            <w:pPr>
              <w:spacing w:line="340" w:lineRule="exact"/>
              <w:ind w:left="151" w:right="-72" w:hanging="151"/>
              <w:rPr>
                <w:rFonts w:ascii="Arial" w:hAnsi="Arial"/>
                <w:color w:val="000000"/>
                <w:sz w:val="18"/>
                <w:szCs w:val="18"/>
                <w:cs/>
              </w:rPr>
            </w:pPr>
          </w:p>
        </w:tc>
        <w:tc>
          <w:tcPr>
            <w:tcW w:w="5418" w:type="dxa"/>
            <w:gridSpan w:val="4"/>
          </w:tcPr>
          <w:p w14:paraId="592A2E9D" w14:textId="77777777" w:rsidR="007E7EE7" w:rsidRPr="00C63260" w:rsidRDefault="007E7EE7" w:rsidP="00807803">
            <w:pPr>
              <w:spacing w:line="340" w:lineRule="exact"/>
              <w:ind w:left="151" w:hanging="151"/>
              <w:jc w:val="right"/>
              <w:rPr>
                <w:rFonts w:ascii="Arial" w:hAnsi="Arial" w:cs="Arial"/>
                <w:color w:val="000000"/>
                <w:sz w:val="18"/>
                <w:szCs w:val="18"/>
              </w:rPr>
            </w:pPr>
            <w:r w:rsidRPr="00C63260">
              <w:rPr>
                <w:rFonts w:ascii="Arial" w:hAnsi="Arial" w:cs="Arial"/>
                <w:color w:val="000000"/>
                <w:sz w:val="18"/>
                <w:szCs w:val="18"/>
              </w:rPr>
              <w:t>(Unit: Thousand Baht)</w:t>
            </w:r>
          </w:p>
        </w:tc>
      </w:tr>
      <w:tr w:rsidR="007E7EE7" w:rsidRPr="00C63260" w14:paraId="5A6D6A14" w14:textId="77777777" w:rsidTr="003603A0">
        <w:trPr>
          <w:trHeight w:val="198"/>
        </w:trPr>
        <w:tc>
          <w:tcPr>
            <w:tcW w:w="3330" w:type="dxa"/>
          </w:tcPr>
          <w:p w14:paraId="5973B61C" w14:textId="77777777" w:rsidR="007E7EE7" w:rsidRPr="00C63260" w:rsidRDefault="007E7EE7" w:rsidP="00807803">
            <w:pPr>
              <w:spacing w:line="340" w:lineRule="exact"/>
              <w:ind w:left="151" w:right="-72" w:hanging="151"/>
              <w:rPr>
                <w:rFonts w:ascii="Arial" w:hAnsi="Arial"/>
                <w:color w:val="000000"/>
                <w:sz w:val="18"/>
                <w:szCs w:val="18"/>
                <w:cs/>
              </w:rPr>
            </w:pPr>
          </w:p>
        </w:tc>
        <w:tc>
          <w:tcPr>
            <w:tcW w:w="2709" w:type="dxa"/>
            <w:gridSpan w:val="2"/>
          </w:tcPr>
          <w:p w14:paraId="471E3673" w14:textId="77777777" w:rsidR="007E7EE7" w:rsidRPr="00C63260" w:rsidRDefault="007E7EE7" w:rsidP="00807803">
            <w:pPr>
              <w:pBdr>
                <w:bottom w:val="single" w:sz="4" w:space="1" w:color="auto"/>
              </w:pBdr>
              <w:spacing w:line="340" w:lineRule="exact"/>
              <w:ind w:left="-29" w:right="-29"/>
              <w:jc w:val="center"/>
              <w:rPr>
                <w:rFonts w:ascii="Arial" w:hAnsi="Arial"/>
                <w:color w:val="000000"/>
                <w:sz w:val="18"/>
                <w:szCs w:val="18"/>
                <w:cs/>
              </w:rPr>
            </w:pPr>
            <w:r w:rsidRPr="00C63260">
              <w:rPr>
                <w:rFonts w:ascii="Arial" w:hAnsi="Arial" w:cs="Arial"/>
                <w:color w:val="000000"/>
                <w:sz w:val="18"/>
                <w:szCs w:val="18"/>
              </w:rPr>
              <w:t xml:space="preserve">Consolidated </w:t>
            </w:r>
            <w:r w:rsidRPr="00C63260">
              <w:rPr>
                <w:rFonts w:ascii="Arial" w:hAnsi="Arial" w:cs="Arial"/>
                <w:color w:val="000000"/>
                <w:sz w:val="18"/>
                <w:szCs w:val="18"/>
                <w:cs/>
              </w:rPr>
              <w:t xml:space="preserve">                                    </w:t>
            </w:r>
            <w:r w:rsidRPr="00C63260">
              <w:rPr>
                <w:rFonts w:ascii="Arial" w:hAnsi="Arial" w:cs="Arial"/>
                <w:color w:val="000000"/>
                <w:sz w:val="18"/>
                <w:szCs w:val="18"/>
              </w:rPr>
              <w:t>financial statements</w:t>
            </w:r>
          </w:p>
        </w:tc>
        <w:tc>
          <w:tcPr>
            <w:tcW w:w="2709" w:type="dxa"/>
            <w:gridSpan w:val="2"/>
          </w:tcPr>
          <w:p w14:paraId="6D1BB14B" w14:textId="77777777" w:rsidR="007E7EE7" w:rsidRPr="00C63260" w:rsidRDefault="007E7EE7" w:rsidP="00807803">
            <w:pPr>
              <w:pBdr>
                <w:bottom w:val="single" w:sz="4" w:space="1" w:color="auto"/>
              </w:pBdr>
              <w:spacing w:line="340" w:lineRule="exact"/>
              <w:ind w:left="-29" w:right="-29"/>
              <w:jc w:val="center"/>
              <w:rPr>
                <w:rFonts w:ascii="Arial" w:hAnsi="Arial" w:cs="Arial"/>
                <w:color w:val="000000"/>
                <w:sz w:val="18"/>
                <w:szCs w:val="18"/>
              </w:rPr>
            </w:pPr>
            <w:r w:rsidRPr="00C63260">
              <w:rPr>
                <w:rFonts w:ascii="Arial" w:hAnsi="Arial" w:cs="Arial"/>
                <w:color w:val="000000"/>
                <w:sz w:val="18"/>
                <w:szCs w:val="18"/>
              </w:rPr>
              <w:t xml:space="preserve">Separate </w:t>
            </w:r>
            <w:r w:rsidRPr="00C63260">
              <w:rPr>
                <w:rFonts w:ascii="Arial" w:hAnsi="Arial" w:cs="Arial"/>
                <w:color w:val="000000"/>
                <w:sz w:val="18"/>
                <w:szCs w:val="18"/>
                <w:cs/>
              </w:rPr>
              <w:t xml:space="preserve">                                     </w:t>
            </w:r>
            <w:r w:rsidRPr="00C63260">
              <w:rPr>
                <w:rFonts w:ascii="Arial" w:hAnsi="Arial" w:cs="Arial"/>
                <w:color w:val="000000"/>
                <w:sz w:val="18"/>
                <w:szCs w:val="18"/>
              </w:rPr>
              <w:t>financial statements</w:t>
            </w:r>
          </w:p>
        </w:tc>
      </w:tr>
      <w:tr w:rsidR="007E7EE7" w:rsidRPr="00C63260" w14:paraId="2823FDA9" w14:textId="77777777" w:rsidTr="003603A0">
        <w:trPr>
          <w:trHeight w:val="198"/>
        </w:trPr>
        <w:tc>
          <w:tcPr>
            <w:tcW w:w="3330" w:type="dxa"/>
          </w:tcPr>
          <w:p w14:paraId="328B6765" w14:textId="77777777" w:rsidR="007E7EE7" w:rsidRPr="00C63260" w:rsidRDefault="007E7EE7" w:rsidP="00807803">
            <w:pPr>
              <w:spacing w:line="340" w:lineRule="exact"/>
              <w:ind w:left="151" w:right="-72" w:hanging="151"/>
              <w:rPr>
                <w:rFonts w:ascii="Arial" w:hAnsi="Arial"/>
                <w:color w:val="000000"/>
                <w:sz w:val="18"/>
                <w:szCs w:val="18"/>
                <w:cs/>
              </w:rPr>
            </w:pPr>
          </w:p>
        </w:tc>
        <w:tc>
          <w:tcPr>
            <w:tcW w:w="1354" w:type="dxa"/>
          </w:tcPr>
          <w:p w14:paraId="290A5746" w14:textId="39EE46AE" w:rsidR="007E7EE7" w:rsidRPr="00C63260" w:rsidRDefault="005777C9" w:rsidP="00807803">
            <w:pPr>
              <w:pBdr>
                <w:bottom w:val="single" w:sz="4" w:space="1" w:color="auto"/>
              </w:pBdr>
              <w:spacing w:line="340" w:lineRule="exact"/>
              <w:ind w:left="-29" w:right="-29"/>
              <w:jc w:val="center"/>
              <w:rPr>
                <w:rFonts w:ascii="Arial" w:hAnsi="Arial" w:cs="Arial"/>
                <w:color w:val="000000"/>
                <w:sz w:val="18"/>
                <w:szCs w:val="18"/>
              </w:rPr>
            </w:pPr>
            <w:r w:rsidRPr="00C63260">
              <w:rPr>
                <w:rFonts w:ascii="Arial" w:hAnsi="Arial" w:cs="Arial"/>
                <w:color w:val="000000"/>
                <w:sz w:val="18"/>
                <w:szCs w:val="18"/>
              </w:rPr>
              <w:t>2022</w:t>
            </w:r>
          </w:p>
        </w:tc>
        <w:tc>
          <w:tcPr>
            <w:tcW w:w="1355" w:type="dxa"/>
          </w:tcPr>
          <w:p w14:paraId="0CC2DA25" w14:textId="256CB1F4" w:rsidR="007E7EE7" w:rsidRPr="00C63260" w:rsidRDefault="005777C9" w:rsidP="00807803">
            <w:pPr>
              <w:pBdr>
                <w:bottom w:val="single" w:sz="4" w:space="1" w:color="auto"/>
              </w:pBdr>
              <w:spacing w:line="340" w:lineRule="exact"/>
              <w:ind w:left="-29" w:right="-29"/>
              <w:jc w:val="center"/>
              <w:rPr>
                <w:rFonts w:ascii="Arial" w:hAnsi="Arial" w:cs="Arial"/>
                <w:color w:val="000000"/>
                <w:sz w:val="18"/>
                <w:szCs w:val="18"/>
              </w:rPr>
            </w:pPr>
            <w:r w:rsidRPr="00C63260">
              <w:rPr>
                <w:rFonts w:ascii="Arial" w:hAnsi="Arial" w:cs="Arial"/>
                <w:color w:val="000000"/>
                <w:sz w:val="18"/>
                <w:szCs w:val="18"/>
              </w:rPr>
              <w:t>2021</w:t>
            </w:r>
          </w:p>
        </w:tc>
        <w:tc>
          <w:tcPr>
            <w:tcW w:w="1354" w:type="dxa"/>
          </w:tcPr>
          <w:p w14:paraId="2A377C62" w14:textId="416627AD" w:rsidR="007E7EE7" w:rsidRPr="00C63260" w:rsidRDefault="005777C9" w:rsidP="00807803">
            <w:pPr>
              <w:pBdr>
                <w:bottom w:val="single" w:sz="4" w:space="1" w:color="auto"/>
              </w:pBdr>
              <w:spacing w:line="340" w:lineRule="exact"/>
              <w:ind w:left="-29" w:right="-29"/>
              <w:jc w:val="center"/>
              <w:rPr>
                <w:rFonts w:ascii="Arial" w:hAnsi="Arial" w:cs="Arial"/>
                <w:color w:val="000000"/>
                <w:sz w:val="18"/>
                <w:szCs w:val="18"/>
              </w:rPr>
            </w:pPr>
            <w:r w:rsidRPr="00C63260">
              <w:rPr>
                <w:rFonts w:ascii="Arial" w:hAnsi="Arial" w:cs="Arial"/>
                <w:color w:val="000000"/>
                <w:sz w:val="18"/>
                <w:szCs w:val="18"/>
              </w:rPr>
              <w:t>2022</w:t>
            </w:r>
          </w:p>
        </w:tc>
        <w:tc>
          <w:tcPr>
            <w:tcW w:w="1355" w:type="dxa"/>
          </w:tcPr>
          <w:p w14:paraId="2DAB8542" w14:textId="640972E1" w:rsidR="007E7EE7" w:rsidRPr="00C63260" w:rsidRDefault="005777C9" w:rsidP="00807803">
            <w:pPr>
              <w:pBdr>
                <w:bottom w:val="single" w:sz="4" w:space="1" w:color="auto"/>
              </w:pBdr>
              <w:spacing w:line="340" w:lineRule="exact"/>
              <w:ind w:right="47"/>
              <w:jc w:val="center"/>
              <w:rPr>
                <w:rFonts w:ascii="Arial" w:hAnsi="Arial" w:cs="Arial"/>
                <w:color w:val="000000"/>
                <w:sz w:val="18"/>
                <w:szCs w:val="18"/>
              </w:rPr>
            </w:pPr>
            <w:r w:rsidRPr="00C63260">
              <w:rPr>
                <w:rFonts w:ascii="Arial" w:hAnsi="Arial" w:cs="Arial"/>
                <w:color w:val="000000"/>
                <w:sz w:val="18"/>
                <w:szCs w:val="18"/>
              </w:rPr>
              <w:t>2021</w:t>
            </w:r>
          </w:p>
        </w:tc>
      </w:tr>
      <w:tr w:rsidR="00943739" w:rsidRPr="00C63260" w14:paraId="76ADD12C" w14:textId="77777777" w:rsidTr="003603A0">
        <w:trPr>
          <w:trHeight w:val="198"/>
        </w:trPr>
        <w:tc>
          <w:tcPr>
            <w:tcW w:w="3330" w:type="dxa"/>
          </w:tcPr>
          <w:p w14:paraId="07C6F738" w14:textId="77777777" w:rsidR="00943739" w:rsidRPr="00C63260" w:rsidRDefault="00943739" w:rsidP="00943739">
            <w:pPr>
              <w:spacing w:line="340" w:lineRule="exact"/>
              <w:ind w:left="151" w:right="-72" w:hanging="151"/>
              <w:rPr>
                <w:rFonts w:ascii="Arial" w:hAnsi="Arial" w:cs="Arial"/>
                <w:color w:val="000000"/>
                <w:sz w:val="18"/>
                <w:szCs w:val="18"/>
              </w:rPr>
            </w:pPr>
            <w:r w:rsidRPr="00C63260">
              <w:rPr>
                <w:rFonts w:ascii="Arial" w:hAnsi="Arial" w:cs="Arial"/>
                <w:color w:val="000000"/>
                <w:sz w:val="18"/>
                <w:szCs w:val="18"/>
              </w:rPr>
              <w:t>Lease payments</w:t>
            </w:r>
          </w:p>
        </w:tc>
        <w:tc>
          <w:tcPr>
            <w:tcW w:w="1354" w:type="dxa"/>
            <w:vAlign w:val="bottom"/>
          </w:tcPr>
          <w:p w14:paraId="7706C302" w14:textId="7FC8BC7D"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74,542</w:t>
            </w:r>
          </w:p>
        </w:tc>
        <w:tc>
          <w:tcPr>
            <w:tcW w:w="1355" w:type="dxa"/>
            <w:vAlign w:val="bottom"/>
          </w:tcPr>
          <w:p w14:paraId="59740F3F" w14:textId="78281485"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38,769</w:t>
            </w:r>
          </w:p>
        </w:tc>
        <w:tc>
          <w:tcPr>
            <w:tcW w:w="1354" w:type="dxa"/>
            <w:vAlign w:val="bottom"/>
          </w:tcPr>
          <w:p w14:paraId="5479D6E7" w14:textId="34A81F1D"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12,020</w:t>
            </w:r>
          </w:p>
        </w:tc>
        <w:tc>
          <w:tcPr>
            <w:tcW w:w="1355" w:type="dxa"/>
            <w:vAlign w:val="bottom"/>
          </w:tcPr>
          <w:p w14:paraId="61362EC9" w14:textId="4DDBBB33" w:rsidR="00943739" w:rsidRPr="00C63260" w:rsidRDefault="00943739" w:rsidP="00943739">
            <w:pPr>
              <w:tabs>
                <w:tab w:val="decimal" w:pos="1059"/>
              </w:tabs>
              <w:spacing w:line="340" w:lineRule="exact"/>
              <w:ind w:left="-29" w:right="-29"/>
              <w:rPr>
                <w:rFonts w:ascii="Arial" w:hAnsi="Arial" w:cs="Arial"/>
                <w:sz w:val="18"/>
                <w:szCs w:val="18"/>
              </w:rPr>
            </w:pPr>
            <w:r w:rsidRPr="00C63260">
              <w:rPr>
                <w:rFonts w:ascii="Arial" w:hAnsi="Arial" w:cs="Arial"/>
                <w:sz w:val="18"/>
                <w:szCs w:val="18"/>
              </w:rPr>
              <w:t>11,942</w:t>
            </w:r>
          </w:p>
        </w:tc>
      </w:tr>
      <w:tr w:rsidR="00943739" w:rsidRPr="00C63260" w14:paraId="3AEE64CD" w14:textId="77777777" w:rsidTr="003603A0">
        <w:tc>
          <w:tcPr>
            <w:tcW w:w="3330" w:type="dxa"/>
          </w:tcPr>
          <w:p w14:paraId="2330C83C" w14:textId="3EE7A783" w:rsidR="00943739" w:rsidRPr="00C63260" w:rsidRDefault="00943739" w:rsidP="00943739">
            <w:pPr>
              <w:spacing w:line="340" w:lineRule="exact"/>
              <w:ind w:left="151" w:right="-72" w:hanging="151"/>
              <w:rPr>
                <w:rFonts w:ascii="Arial" w:hAnsi="Arial" w:cs="Arial"/>
                <w:color w:val="000000"/>
                <w:sz w:val="18"/>
                <w:szCs w:val="18"/>
              </w:rPr>
            </w:pPr>
            <w:r w:rsidRPr="00C63260">
              <w:rPr>
                <w:rFonts w:ascii="Arial" w:hAnsi="Arial" w:cs="Arial"/>
                <w:color w:val="000000"/>
                <w:sz w:val="18"/>
                <w:szCs w:val="18"/>
              </w:rPr>
              <w:t>Less: Deferred interest expenses</w:t>
            </w:r>
          </w:p>
        </w:tc>
        <w:tc>
          <w:tcPr>
            <w:tcW w:w="1354" w:type="dxa"/>
            <w:vAlign w:val="bottom"/>
          </w:tcPr>
          <w:p w14:paraId="217E7C31" w14:textId="30BE6B7C"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(6,242)</w:t>
            </w:r>
          </w:p>
        </w:tc>
        <w:tc>
          <w:tcPr>
            <w:tcW w:w="1355" w:type="dxa"/>
            <w:vAlign w:val="bottom"/>
          </w:tcPr>
          <w:p w14:paraId="0C6F27D7" w14:textId="4E57FBAE"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(5,134)</w:t>
            </w:r>
          </w:p>
        </w:tc>
        <w:tc>
          <w:tcPr>
            <w:tcW w:w="1354" w:type="dxa"/>
            <w:vAlign w:val="bottom"/>
          </w:tcPr>
          <w:p w14:paraId="1F5813E3" w14:textId="205F2BB6"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(1,718)</w:t>
            </w:r>
          </w:p>
        </w:tc>
        <w:tc>
          <w:tcPr>
            <w:tcW w:w="1355" w:type="dxa"/>
            <w:vAlign w:val="bottom"/>
          </w:tcPr>
          <w:p w14:paraId="10FFA876" w14:textId="23F52F02"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C63260">
              <w:rPr>
                <w:rFonts w:ascii="Arial" w:hAnsi="Arial" w:cs="Arial"/>
                <w:sz w:val="18"/>
                <w:szCs w:val="18"/>
              </w:rPr>
              <w:t>(2,013)</w:t>
            </w:r>
          </w:p>
        </w:tc>
      </w:tr>
      <w:tr w:rsidR="00943739" w:rsidRPr="00C63260" w14:paraId="6F3B5F68" w14:textId="77777777" w:rsidTr="003603A0">
        <w:tc>
          <w:tcPr>
            <w:tcW w:w="3330" w:type="dxa"/>
          </w:tcPr>
          <w:p w14:paraId="669DCD35" w14:textId="77777777" w:rsidR="00943739" w:rsidRPr="00C63260" w:rsidRDefault="00943739" w:rsidP="00943739">
            <w:pPr>
              <w:spacing w:line="340" w:lineRule="exact"/>
              <w:ind w:left="151" w:right="-72" w:hanging="151"/>
              <w:rPr>
                <w:rFonts w:ascii="Arial" w:hAnsi="Arial"/>
                <w:color w:val="000000"/>
                <w:sz w:val="18"/>
                <w:szCs w:val="18"/>
                <w:cs/>
              </w:rPr>
            </w:pPr>
            <w:r w:rsidRPr="00C63260">
              <w:rPr>
                <w:rFonts w:ascii="Arial" w:hAnsi="Arial" w:cs="Arial"/>
                <w:color w:val="000000"/>
                <w:sz w:val="18"/>
                <w:szCs w:val="18"/>
              </w:rPr>
              <w:t>Total</w:t>
            </w:r>
          </w:p>
        </w:tc>
        <w:tc>
          <w:tcPr>
            <w:tcW w:w="1354" w:type="dxa"/>
            <w:vAlign w:val="bottom"/>
          </w:tcPr>
          <w:p w14:paraId="4ED6680F" w14:textId="7E1CB55D"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68,300</w:t>
            </w:r>
          </w:p>
        </w:tc>
        <w:tc>
          <w:tcPr>
            <w:tcW w:w="1355" w:type="dxa"/>
            <w:vAlign w:val="bottom"/>
          </w:tcPr>
          <w:p w14:paraId="1262E051" w14:textId="31F76A62"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33,635</w:t>
            </w:r>
          </w:p>
        </w:tc>
        <w:tc>
          <w:tcPr>
            <w:tcW w:w="1354" w:type="dxa"/>
            <w:vAlign w:val="bottom"/>
          </w:tcPr>
          <w:p w14:paraId="7644473C" w14:textId="7BB9042B" w:rsidR="00943739" w:rsidRPr="00C63260" w:rsidRDefault="00943739" w:rsidP="00943739">
            <w:pPr>
              <w:tabs>
                <w:tab w:val="decimal" w:pos="1059"/>
              </w:tabs>
              <w:spacing w:line="340" w:lineRule="exact"/>
              <w:ind w:left="-29" w:right="-29"/>
              <w:rPr>
                <w:rFonts w:ascii="Arial" w:hAnsi="Arial" w:cs="Arial"/>
                <w:sz w:val="18"/>
                <w:szCs w:val="18"/>
              </w:rPr>
            </w:pPr>
            <w:r w:rsidRPr="00943739">
              <w:rPr>
                <w:rFonts w:ascii="Arial" w:hAnsi="Arial" w:cs="Arial"/>
                <w:sz w:val="18"/>
                <w:szCs w:val="18"/>
              </w:rPr>
              <w:t>10,302</w:t>
            </w:r>
          </w:p>
        </w:tc>
        <w:tc>
          <w:tcPr>
            <w:tcW w:w="1355" w:type="dxa"/>
            <w:vAlign w:val="bottom"/>
          </w:tcPr>
          <w:p w14:paraId="346DB166" w14:textId="20EB7C81" w:rsidR="00943739" w:rsidRPr="00C63260" w:rsidRDefault="00943739" w:rsidP="00943739">
            <w:pPr>
              <w:tabs>
                <w:tab w:val="decimal" w:pos="1059"/>
              </w:tabs>
              <w:spacing w:line="340" w:lineRule="exact"/>
              <w:ind w:left="-29" w:right="-29"/>
              <w:rPr>
                <w:rFonts w:ascii="Arial" w:hAnsi="Arial" w:cs="Arial"/>
                <w:sz w:val="18"/>
                <w:szCs w:val="18"/>
              </w:rPr>
            </w:pPr>
            <w:r w:rsidRPr="00C63260">
              <w:rPr>
                <w:rFonts w:ascii="Arial" w:hAnsi="Arial" w:cs="Arial"/>
                <w:sz w:val="18"/>
                <w:szCs w:val="18"/>
              </w:rPr>
              <w:t>9,929</w:t>
            </w:r>
          </w:p>
        </w:tc>
      </w:tr>
      <w:tr w:rsidR="00943739" w:rsidRPr="00C63260" w14:paraId="38F0925E" w14:textId="77777777" w:rsidTr="003603A0">
        <w:tc>
          <w:tcPr>
            <w:tcW w:w="3330" w:type="dxa"/>
          </w:tcPr>
          <w:p w14:paraId="53C81250" w14:textId="77777777" w:rsidR="00943739" w:rsidRPr="00C63260" w:rsidRDefault="00943739" w:rsidP="00943739">
            <w:pPr>
              <w:spacing w:line="340" w:lineRule="exact"/>
              <w:ind w:left="151" w:right="-72" w:hanging="151"/>
              <w:rPr>
                <w:rFonts w:ascii="Arial" w:hAnsi="Arial"/>
                <w:color w:val="000000"/>
                <w:sz w:val="18"/>
                <w:szCs w:val="18"/>
                <w:cs/>
              </w:rPr>
            </w:pPr>
            <w:r w:rsidRPr="00C63260">
              <w:rPr>
                <w:rFonts w:ascii="Arial" w:hAnsi="Arial" w:cs="Arial"/>
                <w:color w:val="000000"/>
                <w:sz w:val="18"/>
                <w:szCs w:val="18"/>
              </w:rPr>
              <w:t>Less: Portion due within one year</w:t>
            </w:r>
          </w:p>
        </w:tc>
        <w:tc>
          <w:tcPr>
            <w:tcW w:w="1354" w:type="dxa"/>
            <w:vAlign w:val="bottom"/>
          </w:tcPr>
          <w:p w14:paraId="3D7378E1" w14:textId="03E1EC45"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(19,629)</w:t>
            </w:r>
          </w:p>
        </w:tc>
        <w:tc>
          <w:tcPr>
            <w:tcW w:w="1355" w:type="dxa"/>
            <w:vAlign w:val="bottom"/>
          </w:tcPr>
          <w:p w14:paraId="11F12635" w14:textId="4BF63902"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(6,861)</w:t>
            </w:r>
          </w:p>
        </w:tc>
        <w:tc>
          <w:tcPr>
            <w:tcW w:w="1354" w:type="dxa"/>
            <w:vAlign w:val="bottom"/>
          </w:tcPr>
          <w:p w14:paraId="6B538A41" w14:textId="3FF5EC0D"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(919)</w:t>
            </w:r>
          </w:p>
        </w:tc>
        <w:tc>
          <w:tcPr>
            <w:tcW w:w="1355" w:type="dxa"/>
            <w:vAlign w:val="bottom"/>
          </w:tcPr>
          <w:p w14:paraId="7EEBD8FE" w14:textId="2A83F424" w:rsidR="00943739" w:rsidRPr="00C63260" w:rsidRDefault="00943739" w:rsidP="00943739">
            <w:pPr>
              <w:pBdr>
                <w:bottom w:val="single" w:sz="4" w:space="1" w:color="auto"/>
              </w:pBdr>
              <w:tabs>
                <w:tab w:val="decimal" w:pos="1059"/>
              </w:tabs>
              <w:spacing w:line="340" w:lineRule="exact"/>
              <w:ind w:left="-29" w:right="-29"/>
              <w:rPr>
                <w:rFonts w:ascii="Arial" w:hAnsi="Arial" w:cs="Arial"/>
                <w:sz w:val="18"/>
                <w:szCs w:val="18"/>
              </w:rPr>
            </w:pPr>
            <w:r w:rsidRPr="00C63260">
              <w:rPr>
                <w:rFonts w:ascii="Arial" w:hAnsi="Arial" w:cs="Arial"/>
                <w:sz w:val="18"/>
                <w:szCs w:val="18"/>
              </w:rPr>
              <w:t>(493)</w:t>
            </w:r>
          </w:p>
        </w:tc>
      </w:tr>
      <w:tr w:rsidR="00943739" w:rsidRPr="00C63260" w14:paraId="3D7E3E76" w14:textId="77777777" w:rsidTr="003603A0">
        <w:tc>
          <w:tcPr>
            <w:tcW w:w="3330" w:type="dxa"/>
          </w:tcPr>
          <w:p w14:paraId="002BF100" w14:textId="77777777" w:rsidR="00943739" w:rsidRPr="00C63260" w:rsidRDefault="00943739" w:rsidP="00943739">
            <w:pPr>
              <w:spacing w:line="340" w:lineRule="exact"/>
              <w:ind w:left="151" w:right="-22" w:hanging="151"/>
              <w:rPr>
                <w:rFonts w:ascii="Arial" w:hAnsi="Arial" w:cs="Arial"/>
                <w:color w:val="000000"/>
                <w:sz w:val="18"/>
                <w:szCs w:val="18"/>
              </w:rPr>
            </w:pPr>
            <w:r w:rsidRPr="00C63260">
              <w:rPr>
                <w:rFonts w:ascii="Arial" w:hAnsi="Arial" w:cs="Arial"/>
                <w:color w:val="000000"/>
                <w:sz w:val="18"/>
                <w:szCs w:val="18"/>
              </w:rPr>
              <w:t>Lease liabilities - net of current portion</w:t>
            </w:r>
          </w:p>
        </w:tc>
        <w:tc>
          <w:tcPr>
            <w:tcW w:w="1354" w:type="dxa"/>
            <w:vAlign w:val="bottom"/>
          </w:tcPr>
          <w:p w14:paraId="30C9401A" w14:textId="3322207E" w:rsidR="00943739" w:rsidRPr="00C63260" w:rsidRDefault="00943739" w:rsidP="00943739">
            <w:pPr>
              <w:pBdr>
                <w:bottom w:val="doub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48,671</w:t>
            </w:r>
          </w:p>
        </w:tc>
        <w:tc>
          <w:tcPr>
            <w:tcW w:w="1355" w:type="dxa"/>
            <w:vAlign w:val="bottom"/>
          </w:tcPr>
          <w:p w14:paraId="33ACFAA4" w14:textId="439BBA0A" w:rsidR="00943739" w:rsidRPr="00C63260" w:rsidRDefault="00943739" w:rsidP="00943739">
            <w:pPr>
              <w:pBdr>
                <w:bottom w:val="doub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26,774</w:t>
            </w:r>
          </w:p>
        </w:tc>
        <w:tc>
          <w:tcPr>
            <w:tcW w:w="1354" w:type="dxa"/>
            <w:vAlign w:val="bottom"/>
          </w:tcPr>
          <w:p w14:paraId="0E183B99" w14:textId="483CFC41" w:rsidR="00943739" w:rsidRPr="00C63260" w:rsidRDefault="00943739" w:rsidP="00943739">
            <w:pPr>
              <w:pBdr>
                <w:bottom w:val="double" w:sz="4" w:space="1" w:color="auto"/>
              </w:pBdr>
              <w:tabs>
                <w:tab w:val="decimal" w:pos="1059"/>
              </w:tabs>
              <w:spacing w:line="340" w:lineRule="exact"/>
              <w:ind w:left="-29" w:right="-29"/>
              <w:rPr>
                <w:rFonts w:ascii="Arial" w:hAnsi="Arial" w:cs="Arial"/>
                <w:sz w:val="18"/>
                <w:szCs w:val="18"/>
              </w:rPr>
            </w:pPr>
            <w:r w:rsidRPr="00943739">
              <w:rPr>
                <w:rFonts w:ascii="Arial" w:hAnsi="Arial" w:cs="Arial"/>
                <w:sz w:val="18"/>
                <w:szCs w:val="18"/>
              </w:rPr>
              <w:t>9,383</w:t>
            </w:r>
          </w:p>
        </w:tc>
        <w:tc>
          <w:tcPr>
            <w:tcW w:w="1355" w:type="dxa"/>
            <w:vAlign w:val="bottom"/>
          </w:tcPr>
          <w:p w14:paraId="52B32423" w14:textId="4C12B2E9" w:rsidR="00943739" w:rsidRPr="00C63260" w:rsidRDefault="00943739" w:rsidP="00943739">
            <w:pPr>
              <w:pBdr>
                <w:bottom w:val="double" w:sz="4" w:space="1" w:color="auto"/>
              </w:pBdr>
              <w:tabs>
                <w:tab w:val="decimal" w:pos="1059"/>
              </w:tabs>
              <w:spacing w:line="340" w:lineRule="exact"/>
              <w:ind w:left="-29" w:right="-29"/>
              <w:rPr>
                <w:rFonts w:ascii="Arial" w:hAnsi="Arial" w:cs="Arial"/>
                <w:sz w:val="18"/>
                <w:szCs w:val="18"/>
              </w:rPr>
            </w:pPr>
            <w:r w:rsidRPr="00C63260">
              <w:rPr>
                <w:rFonts w:ascii="Arial" w:hAnsi="Arial" w:cs="Arial"/>
                <w:sz w:val="18"/>
                <w:szCs w:val="18"/>
              </w:rPr>
              <w:t>9,436</w:t>
            </w:r>
          </w:p>
        </w:tc>
      </w:tr>
    </w:tbl>
    <w:p w14:paraId="2F2F165A" w14:textId="73A4587A" w:rsidR="007E7EE7" w:rsidRPr="00C63260" w:rsidRDefault="007E7EE7" w:rsidP="00807803">
      <w:pPr>
        <w:spacing w:before="240" w:after="120"/>
        <w:ind w:left="907"/>
        <w:jc w:val="thaiDistribute"/>
        <w:rPr>
          <w:rFonts w:ascii="Arial" w:hAnsi="Arial" w:cs="Arial"/>
          <w:sz w:val="22"/>
          <w:szCs w:val="22"/>
        </w:rPr>
      </w:pPr>
      <w:r w:rsidRPr="00C63260">
        <w:rPr>
          <w:rFonts w:ascii="Arial" w:hAnsi="Arial" w:cs="Arial"/>
          <w:sz w:val="22"/>
          <w:szCs w:val="22"/>
        </w:rPr>
        <w:t xml:space="preserve">Movements of the </w:t>
      </w:r>
      <w:r w:rsidRPr="00C63260">
        <w:rPr>
          <w:rFonts w:ascii="Arial" w:hAnsi="Arial" w:cs="Arial"/>
          <w:sz w:val="22"/>
          <w:szCs w:val="28"/>
        </w:rPr>
        <w:t>lease liability</w:t>
      </w:r>
      <w:r w:rsidRPr="00C63260">
        <w:rPr>
          <w:rFonts w:ascii="Arial" w:hAnsi="Arial" w:cs="Arial"/>
          <w:sz w:val="22"/>
          <w:szCs w:val="22"/>
        </w:rPr>
        <w:t xml:space="preserve"> account during the years ended 31 December </w:t>
      </w:r>
      <w:r w:rsidR="005777C9" w:rsidRPr="00C63260">
        <w:rPr>
          <w:rFonts w:ascii="Arial" w:hAnsi="Arial" w:cs="Arial"/>
          <w:sz w:val="22"/>
          <w:szCs w:val="22"/>
        </w:rPr>
        <w:t>2022</w:t>
      </w:r>
      <w:r w:rsidRPr="00C63260">
        <w:rPr>
          <w:rFonts w:ascii="Arial" w:hAnsi="Arial" w:cs="Arial"/>
          <w:sz w:val="22"/>
          <w:szCs w:val="22"/>
        </w:rPr>
        <w:t xml:space="preserve"> and </w:t>
      </w:r>
      <w:r w:rsidR="005777C9" w:rsidRPr="00C63260">
        <w:rPr>
          <w:rFonts w:ascii="Arial" w:hAnsi="Arial" w:cs="Arial"/>
          <w:sz w:val="22"/>
          <w:szCs w:val="22"/>
        </w:rPr>
        <w:t>2021</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7E7EE7" w:rsidRPr="00C63260" w14:paraId="712CE1D1" w14:textId="77777777" w:rsidTr="003603A0">
        <w:trPr>
          <w:trHeight w:val="198"/>
        </w:trPr>
        <w:tc>
          <w:tcPr>
            <w:tcW w:w="3330" w:type="dxa"/>
          </w:tcPr>
          <w:p w14:paraId="3C793A3C"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5400" w:type="dxa"/>
            <w:gridSpan w:val="4"/>
          </w:tcPr>
          <w:p w14:paraId="11BBEAD7" w14:textId="77777777" w:rsidR="007E7EE7" w:rsidRPr="00C63260" w:rsidRDefault="007E7EE7" w:rsidP="00807803">
            <w:pPr>
              <w:spacing w:line="340" w:lineRule="exact"/>
              <w:ind w:left="151" w:hanging="151"/>
              <w:jc w:val="right"/>
              <w:rPr>
                <w:rFonts w:ascii="Arial" w:hAnsi="Arial" w:cs="Arial"/>
                <w:color w:val="000000" w:themeColor="text1"/>
                <w:sz w:val="18"/>
                <w:szCs w:val="18"/>
              </w:rPr>
            </w:pPr>
            <w:r w:rsidRPr="00C63260">
              <w:rPr>
                <w:rFonts w:ascii="Arial" w:hAnsi="Arial" w:cs="Arial"/>
                <w:color w:val="000000" w:themeColor="text1"/>
                <w:sz w:val="18"/>
                <w:szCs w:val="18"/>
              </w:rPr>
              <w:t>(Unit: Thousand Baht)</w:t>
            </w:r>
          </w:p>
        </w:tc>
      </w:tr>
      <w:tr w:rsidR="007E7EE7" w:rsidRPr="00C63260" w14:paraId="6C5B8D4C" w14:textId="77777777" w:rsidTr="003603A0">
        <w:trPr>
          <w:trHeight w:val="198"/>
        </w:trPr>
        <w:tc>
          <w:tcPr>
            <w:tcW w:w="3330" w:type="dxa"/>
          </w:tcPr>
          <w:p w14:paraId="61DFF31A"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2700" w:type="dxa"/>
            <w:gridSpan w:val="2"/>
          </w:tcPr>
          <w:p w14:paraId="677E271A" w14:textId="77777777" w:rsidR="007E7EE7" w:rsidRPr="00C63260" w:rsidRDefault="007E7EE7" w:rsidP="00807803">
            <w:pPr>
              <w:pBdr>
                <w:bottom w:val="single" w:sz="4" w:space="1" w:color="auto"/>
              </w:pBdr>
              <w:spacing w:line="340" w:lineRule="exact"/>
              <w:ind w:left="-29" w:right="-29"/>
              <w:jc w:val="center"/>
              <w:rPr>
                <w:rFonts w:ascii="Arial" w:hAnsi="Arial"/>
                <w:color w:val="000000" w:themeColor="text1"/>
                <w:sz w:val="18"/>
                <w:szCs w:val="18"/>
                <w:cs/>
              </w:rPr>
            </w:pPr>
            <w:r w:rsidRPr="00C63260">
              <w:rPr>
                <w:rFonts w:ascii="Arial" w:hAnsi="Arial" w:cs="Arial"/>
                <w:color w:val="000000" w:themeColor="text1"/>
                <w:sz w:val="18"/>
                <w:szCs w:val="18"/>
              </w:rPr>
              <w:t xml:space="preserve">Consolidated </w:t>
            </w:r>
            <w:r w:rsidRPr="00C63260">
              <w:rPr>
                <w:rFonts w:ascii="Arial" w:hAnsi="Arial" w:cs="Arial"/>
                <w:color w:val="000000" w:themeColor="text1"/>
                <w:sz w:val="18"/>
                <w:szCs w:val="18"/>
                <w:cs/>
              </w:rPr>
              <w:t xml:space="preserve">                                    </w:t>
            </w:r>
            <w:r w:rsidRPr="00C63260">
              <w:rPr>
                <w:rFonts w:ascii="Arial" w:hAnsi="Arial" w:cs="Arial"/>
                <w:color w:val="000000" w:themeColor="text1"/>
                <w:sz w:val="18"/>
                <w:szCs w:val="18"/>
              </w:rPr>
              <w:t>financial statements</w:t>
            </w:r>
          </w:p>
        </w:tc>
        <w:tc>
          <w:tcPr>
            <w:tcW w:w="2700" w:type="dxa"/>
            <w:gridSpan w:val="2"/>
          </w:tcPr>
          <w:p w14:paraId="6DAEF78B" w14:textId="77777777" w:rsidR="007E7EE7" w:rsidRPr="00C63260" w:rsidRDefault="007E7EE7" w:rsidP="00807803">
            <w:pPr>
              <w:pBdr>
                <w:bottom w:val="single" w:sz="4" w:space="1" w:color="auto"/>
              </w:pBdr>
              <w:spacing w:line="340" w:lineRule="exact"/>
              <w:ind w:left="-29" w:right="-29"/>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Separate </w:t>
            </w:r>
            <w:r w:rsidRPr="00C63260">
              <w:rPr>
                <w:rFonts w:ascii="Arial" w:hAnsi="Arial" w:cs="Arial"/>
                <w:color w:val="000000" w:themeColor="text1"/>
                <w:sz w:val="18"/>
                <w:szCs w:val="18"/>
                <w:cs/>
              </w:rPr>
              <w:t xml:space="preserve">                                     </w:t>
            </w:r>
            <w:r w:rsidRPr="00C63260">
              <w:rPr>
                <w:rFonts w:ascii="Arial" w:hAnsi="Arial" w:cs="Arial"/>
                <w:color w:val="000000" w:themeColor="text1"/>
                <w:sz w:val="18"/>
                <w:szCs w:val="18"/>
              </w:rPr>
              <w:t>financial statements</w:t>
            </w:r>
          </w:p>
        </w:tc>
      </w:tr>
      <w:tr w:rsidR="007E7EE7" w:rsidRPr="00C63260" w14:paraId="3A8069D7" w14:textId="77777777" w:rsidTr="003603A0">
        <w:trPr>
          <w:trHeight w:val="198"/>
        </w:trPr>
        <w:tc>
          <w:tcPr>
            <w:tcW w:w="3330" w:type="dxa"/>
          </w:tcPr>
          <w:p w14:paraId="0F489BEA" w14:textId="77777777" w:rsidR="007E7EE7" w:rsidRPr="00C63260" w:rsidRDefault="007E7EE7" w:rsidP="00807803">
            <w:pPr>
              <w:spacing w:line="340" w:lineRule="exact"/>
              <w:ind w:left="151" w:right="-72" w:hanging="151"/>
              <w:rPr>
                <w:rFonts w:ascii="Arial" w:hAnsi="Arial"/>
                <w:color w:val="000000" w:themeColor="text1"/>
                <w:sz w:val="18"/>
                <w:szCs w:val="18"/>
                <w:cs/>
              </w:rPr>
            </w:pPr>
          </w:p>
        </w:tc>
        <w:tc>
          <w:tcPr>
            <w:tcW w:w="1350" w:type="dxa"/>
          </w:tcPr>
          <w:p w14:paraId="6F922ADC" w14:textId="21863FDC" w:rsidR="007E7EE7" w:rsidRPr="00C63260" w:rsidRDefault="005777C9" w:rsidP="00807803">
            <w:pPr>
              <w:pBdr>
                <w:bottom w:val="single" w:sz="4" w:space="1" w:color="auto"/>
              </w:pBdr>
              <w:spacing w:line="340" w:lineRule="exact"/>
              <w:ind w:left="-29" w:right="-29"/>
              <w:jc w:val="center"/>
              <w:rPr>
                <w:rFonts w:ascii="Arial" w:hAnsi="Arial" w:cs="Arial"/>
                <w:color w:val="000000" w:themeColor="text1"/>
                <w:sz w:val="18"/>
                <w:szCs w:val="18"/>
              </w:rPr>
            </w:pPr>
            <w:r w:rsidRPr="00C63260">
              <w:rPr>
                <w:rFonts w:ascii="Arial" w:hAnsi="Arial" w:cs="Arial"/>
                <w:color w:val="000000" w:themeColor="text1"/>
                <w:sz w:val="18"/>
                <w:szCs w:val="18"/>
              </w:rPr>
              <w:t>2022</w:t>
            </w:r>
          </w:p>
        </w:tc>
        <w:tc>
          <w:tcPr>
            <w:tcW w:w="1350" w:type="dxa"/>
          </w:tcPr>
          <w:p w14:paraId="5583255E" w14:textId="5AB46A59" w:rsidR="007E7EE7" w:rsidRPr="00C63260" w:rsidRDefault="005777C9" w:rsidP="00807803">
            <w:pPr>
              <w:pBdr>
                <w:bottom w:val="single" w:sz="4" w:space="1" w:color="auto"/>
              </w:pBdr>
              <w:spacing w:line="340" w:lineRule="exact"/>
              <w:ind w:left="-29" w:right="-29"/>
              <w:jc w:val="center"/>
              <w:rPr>
                <w:rFonts w:ascii="Arial" w:hAnsi="Arial" w:cs="Arial"/>
                <w:color w:val="000000" w:themeColor="text1"/>
                <w:sz w:val="18"/>
                <w:szCs w:val="18"/>
              </w:rPr>
            </w:pPr>
            <w:r w:rsidRPr="00C63260">
              <w:rPr>
                <w:rFonts w:ascii="Arial" w:hAnsi="Arial" w:cs="Arial"/>
                <w:color w:val="000000" w:themeColor="text1"/>
                <w:sz w:val="18"/>
                <w:szCs w:val="18"/>
              </w:rPr>
              <w:t>2021</w:t>
            </w:r>
          </w:p>
        </w:tc>
        <w:tc>
          <w:tcPr>
            <w:tcW w:w="1350" w:type="dxa"/>
          </w:tcPr>
          <w:p w14:paraId="233D7346" w14:textId="09C7DAD4" w:rsidR="007E7EE7" w:rsidRPr="00C63260" w:rsidRDefault="005777C9" w:rsidP="00807803">
            <w:pPr>
              <w:pBdr>
                <w:bottom w:val="single" w:sz="4" w:space="1" w:color="auto"/>
              </w:pBdr>
              <w:spacing w:line="340" w:lineRule="exact"/>
              <w:ind w:left="-29" w:right="-29"/>
              <w:jc w:val="center"/>
              <w:rPr>
                <w:rFonts w:ascii="Arial" w:hAnsi="Arial" w:cs="Arial"/>
                <w:color w:val="000000" w:themeColor="text1"/>
                <w:sz w:val="18"/>
                <w:szCs w:val="18"/>
              </w:rPr>
            </w:pPr>
            <w:r w:rsidRPr="00C63260">
              <w:rPr>
                <w:rFonts w:ascii="Arial" w:hAnsi="Arial" w:cs="Arial"/>
                <w:color w:val="000000" w:themeColor="text1"/>
                <w:sz w:val="18"/>
                <w:szCs w:val="18"/>
              </w:rPr>
              <w:t>2022</w:t>
            </w:r>
          </w:p>
        </w:tc>
        <w:tc>
          <w:tcPr>
            <w:tcW w:w="1350" w:type="dxa"/>
          </w:tcPr>
          <w:p w14:paraId="077BFC08" w14:textId="396E2EB3" w:rsidR="007E7EE7" w:rsidRPr="00C63260" w:rsidRDefault="005777C9" w:rsidP="00807803">
            <w:pPr>
              <w:pBdr>
                <w:bottom w:val="single" w:sz="4" w:space="1" w:color="auto"/>
              </w:pBdr>
              <w:spacing w:line="340" w:lineRule="exact"/>
              <w:ind w:right="47"/>
              <w:jc w:val="center"/>
              <w:rPr>
                <w:rFonts w:ascii="Arial" w:hAnsi="Arial" w:cs="Arial"/>
                <w:color w:val="000000" w:themeColor="text1"/>
                <w:sz w:val="18"/>
                <w:szCs w:val="18"/>
              </w:rPr>
            </w:pPr>
            <w:r w:rsidRPr="00C63260">
              <w:rPr>
                <w:rFonts w:ascii="Arial" w:hAnsi="Arial" w:cs="Arial"/>
                <w:color w:val="000000" w:themeColor="text1"/>
                <w:sz w:val="18"/>
                <w:szCs w:val="18"/>
              </w:rPr>
              <w:t>2021</w:t>
            </w:r>
          </w:p>
        </w:tc>
      </w:tr>
      <w:tr w:rsidR="00235C7C" w:rsidRPr="00C63260" w14:paraId="78469268" w14:textId="77777777" w:rsidTr="00754FA8">
        <w:trPr>
          <w:trHeight w:val="198"/>
        </w:trPr>
        <w:tc>
          <w:tcPr>
            <w:tcW w:w="3330" w:type="dxa"/>
            <w:vAlign w:val="bottom"/>
          </w:tcPr>
          <w:p w14:paraId="6B693A04" w14:textId="77777777" w:rsidR="00235C7C" w:rsidRPr="00C63260" w:rsidRDefault="00235C7C" w:rsidP="00235C7C">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Balance a</w:t>
            </w:r>
            <w:r w:rsidRPr="00C63260">
              <w:rPr>
                <w:rFonts w:ascii="Arial" w:hAnsi="Arial" w:cs="Arial"/>
                <w:sz w:val="18"/>
                <w:szCs w:val="18"/>
              </w:rPr>
              <w:t>t beginning of year</w:t>
            </w:r>
          </w:p>
        </w:tc>
        <w:tc>
          <w:tcPr>
            <w:tcW w:w="1350" w:type="dxa"/>
            <w:vAlign w:val="bottom"/>
          </w:tcPr>
          <w:p w14:paraId="3EE38E49" w14:textId="4FC170A1"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33,635</w:t>
            </w:r>
          </w:p>
        </w:tc>
        <w:tc>
          <w:tcPr>
            <w:tcW w:w="1350" w:type="dxa"/>
            <w:vAlign w:val="bottom"/>
          </w:tcPr>
          <w:p w14:paraId="3AD65079" w14:textId="7215B71E"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2,742</w:t>
            </w:r>
          </w:p>
        </w:tc>
        <w:tc>
          <w:tcPr>
            <w:tcW w:w="1350" w:type="dxa"/>
            <w:vAlign w:val="bottom"/>
          </w:tcPr>
          <w:p w14:paraId="4ADA1683" w14:textId="2BE0DB0A"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9,929</w:t>
            </w:r>
          </w:p>
        </w:tc>
        <w:tc>
          <w:tcPr>
            <w:tcW w:w="1350" w:type="dxa"/>
            <w:vAlign w:val="bottom"/>
          </w:tcPr>
          <w:p w14:paraId="2B9E704A" w14:textId="1B4C2C76" w:rsidR="00235C7C" w:rsidRPr="00C63260" w:rsidRDefault="00235C7C" w:rsidP="00235C7C">
            <w:pP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w:t>
            </w:r>
          </w:p>
        </w:tc>
      </w:tr>
      <w:tr w:rsidR="00235C7C" w:rsidRPr="00C63260" w14:paraId="6B91842D" w14:textId="77777777" w:rsidTr="00754FA8">
        <w:trPr>
          <w:trHeight w:val="198"/>
        </w:trPr>
        <w:tc>
          <w:tcPr>
            <w:tcW w:w="3330" w:type="dxa"/>
            <w:vAlign w:val="bottom"/>
          </w:tcPr>
          <w:p w14:paraId="466BA394" w14:textId="77777777" w:rsidR="00235C7C" w:rsidRPr="00C63260" w:rsidRDefault="00235C7C" w:rsidP="00235C7C">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Additions</w:t>
            </w:r>
          </w:p>
        </w:tc>
        <w:tc>
          <w:tcPr>
            <w:tcW w:w="1350" w:type="dxa"/>
            <w:vAlign w:val="bottom"/>
          </w:tcPr>
          <w:p w14:paraId="2A6F5216" w14:textId="6ABD9C04"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49,183</w:t>
            </w:r>
          </w:p>
        </w:tc>
        <w:tc>
          <w:tcPr>
            <w:tcW w:w="1350" w:type="dxa"/>
            <w:vAlign w:val="bottom"/>
          </w:tcPr>
          <w:p w14:paraId="0BACF05C" w14:textId="1EE43D3A"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32,773</w:t>
            </w:r>
          </w:p>
        </w:tc>
        <w:tc>
          <w:tcPr>
            <w:tcW w:w="1350" w:type="dxa"/>
            <w:vAlign w:val="bottom"/>
          </w:tcPr>
          <w:p w14:paraId="048DAF26" w14:textId="68969081"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863</w:t>
            </w:r>
          </w:p>
        </w:tc>
        <w:tc>
          <w:tcPr>
            <w:tcW w:w="1350" w:type="dxa"/>
            <w:vAlign w:val="bottom"/>
          </w:tcPr>
          <w:p w14:paraId="4A850159" w14:textId="6C9F9DF9" w:rsidR="00235C7C" w:rsidRPr="00C63260" w:rsidRDefault="00235C7C" w:rsidP="00235C7C">
            <w:pP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10,248</w:t>
            </w:r>
          </w:p>
        </w:tc>
      </w:tr>
      <w:tr w:rsidR="00235C7C" w:rsidRPr="00C63260" w14:paraId="33212DBF" w14:textId="77777777" w:rsidTr="00754FA8">
        <w:trPr>
          <w:trHeight w:val="198"/>
        </w:trPr>
        <w:tc>
          <w:tcPr>
            <w:tcW w:w="3330" w:type="dxa"/>
            <w:vAlign w:val="bottom"/>
          </w:tcPr>
          <w:p w14:paraId="4888B22D" w14:textId="77777777" w:rsidR="00235C7C" w:rsidRPr="00C63260" w:rsidRDefault="00235C7C" w:rsidP="00235C7C">
            <w:pPr>
              <w:spacing w:line="340" w:lineRule="exact"/>
              <w:ind w:left="151" w:right="-72" w:hanging="151"/>
              <w:rPr>
                <w:rFonts w:ascii="Arial" w:hAnsi="Arial" w:cs="Arial"/>
                <w:sz w:val="18"/>
                <w:szCs w:val="18"/>
                <w:lang w:val="en-GB"/>
              </w:rPr>
            </w:pPr>
            <w:r w:rsidRPr="00C63260">
              <w:rPr>
                <w:rFonts w:ascii="Arial" w:hAnsi="Arial" w:cs="Arial"/>
                <w:sz w:val="18"/>
                <w:szCs w:val="18"/>
                <w:lang w:val="en-GB"/>
              </w:rPr>
              <w:t>Accretion of interest</w:t>
            </w:r>
          </w:p>
        </w:tc>
        <w:tc>
          <w:tcPr>
            <w:tcW w:w="1350" w:type="dxa"/>
            <w:vAlign w:val="bottom"/>
          </w:tcPr>
          <w:p w14:paraId="3F283DB1" w14:textId="78A2D277"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2,543</w:t>
            </w:r>
          </w:p>
        </w:tc>
        <w:tc>
          <w:tcPr>
            <w:tcW w:w="1350" w:type="dxa"/>
            <w:vAlign w:val="bottom"/>
          </w:tcPr>
          <w:p w14:paraId="05D384DF" w14:textId="23CFB713"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651</w:t>
            </w:r>
          </w:p>
        </w:tc>
        <w:tc>
          <w:tcPr>
            <w:tcW w:w="1350" w:type="dxa"/>
            <w:vAlign w:val="bottom"/>
          </w:tcPr>
          <w:p w14:paraId="1E9D2320" w14:textId="40B4FAA9"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350</w:t>
            </w:r>
          </w:p>
        </w:tc>
        <w:tc>
          <w:tcPr>
            <w:tcW w:w="1350" w:type="dxa"/>
            <w:vAlign w:val="bottom"/>
          </w:tcPr>
          <w:p w14:paraId="0D593A60" w14:textId="7EDE7DEF" w:rsidR="00235C7C" w:rsidRPr="00C63260" w:rsidRDefault="00235C7C" w:rsidP="00235C7C">
            <w:pP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241</w:t>
            </w:r>
          </w:p>
        </w:tc>
      </w:tr>
      <w:tr w:rsidR="00235C7C" w:rsidRPr="00C63260" w14:paraId="5B718296" w14:textId="77777777" w:rsidTr="00754FA8">
        <w:trPr>
          <w:trHeight w:val="198"/>
        </w:trPr>
        <w:tc>
          <w:tcPr>
            <w:tcW w:w="3330" w:type="dxa"/>
            <w:vAlign w:val="bottom"/>
          </w:tcPr>
          <w:p w14:paraId="3BF0B61E" w14:textId="4AA73789" w:rsidR="00235C7C" w:rsidRPr="00C63260" w:rsidRDefault="00693267" w:rsidP="00235C7C">
            <w:pPr>
              <w:spacing w:line="340" w:lineRule="exact"/>
              <w:ind w:left="151" w:right="-72" w:hanging="151"/>
              <w:rPr>
                <w:rFonts w:ascii="Arial" w:hAnsi="Arial" w:cs="Arial"/>
                <w:sz w:val="18"/>
                <w:szCs w:val="18"/>
                <w:lang w:val="en-GB"/>
              </w:rPr>
            </w:pPr>
            <w:r>
              <w:rPr>
                <w:rFonts w:ascii="Arial" w:hAnsi="Arial" w:cs="Arial"/>
                <w:sz w:val="18"/>
                <w:szCs w:val="18"/>
                <w:lang w:val="en-GB"/>
              </w:rPr>
              <w:t>Wri</w:t>
            </w:r>
            <w:r w:rsidR="006B7B1E">
              <w:rPr>
                <w:rFonts w:ascii="Arial" w:hAnsi="Arial" w:cs="Arial"/>
                <w:sz w:val="18"/>
                <w:szCs w:val="18"/>
                <w:lang w:val="en-GB"/>
              </w:rPr>
              <w:t>te-off</w:t>
            </w:r>
          </w:p>
        </w:tc>
        <w:tc>
          <w:tcPr>
            <w:tcW w:w="1350" w:type="dxa"/>
            <w:vAlign w:val="bottom"/>
          </w:tcPr>
          <w:p w14:paraId="1C8770F8" w14:textId="11414A02"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w:t>
            </w:r>
          </w:p>
        </w:tc>
        <w:tc>
          <w:tcPr>
            <w:tcW w:w="1350" w:type="dxa"/>
            <w:vAlign w:val="bottom"/>
          </w:tcPr>
          <w:p w14:paraId="5BAF76B0" w14:textId="49CCBE94"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w:t>
            </w:r>
          </w:p>
        </w:tc>
        <w:tc>
          <w:tcPr>
            <w:tcW w:w="1350" w:type="dxa"/>
            <w:vAlign w:val="bottom"/>
          </w:tcPr>
          <w:p w14:paraId="756915AD" w14:textId="13AA2BEC" w:rsidR="00235C7C" w:rsidRPr="00C63260" w:rsidRDefault="00235C7C" w:rsidP="00235C7C">
            <w:pPr>
              <w:tabs>
                <w:tab w:val="decimal" w:pos="1037"/>
              </w:tabs>
              <w:spacing w:line="340" w:lineRule="exact"/>
              <w:ind w:left="-29" w:right="-29"/>
              <w:rPr>
                <w:rFonts w:ascii="Arial" w:hAnsi="Arial" w:cs="Arial"/>
                <w:sz w:val="18"/>
                <w:szCs w:val="18"/>
              </w:rPr>
            </w:pPr>
            <w:r>
              <w:rPr>
                <w:rFonts w:ascii="Arial" w:hAnsi="Arial" w:cs="Arial"/>
                <w:sz w:val="18"/>
                <w:szCs w:val="18"/>
              </w:rPr>
              <w:t>-</w:t>
            </w:r>
          </w:p>
        </w:tc>
      </w:tr>
      <w:tr w:rsidR="00235C7C" w:rsidRPr="00C63260" w14:paraId="67712427" w14:textId="77777777" w:rsidTr="00754FA8">
        <w:trPr>
          <w:trHeight w:val="198"/>
        </w:trPr>
        <w:tc>
          <w:tcPr>
            <w:tcW w:w="3330" w:type="dxa"/>
            <w:vAlign w:val="bottom"/>
          </w:tcPr>
          <w:p w14:paraId="1AE4CD0F" w14:textId="77777777" w:rsidR="00235C7C" w:rsidRPr="00C63260" w:rsidRDefault="00235C7C" w:rsidP="00235C7C">
            <w:pPr>
              <w:spacing w:line="340" w:lineRule="exact"/>
              <w:ind w:left="151" w:right="-72" w:hanging="151"/>
              <w:rPr>
                <w:rFonts w:ascii="Arial" w:hAnsi="Arial" w:cs="Arial"/>
                <w:color w:val="000000" w:themeColor="text1"/>
                <w:sz w:val="18"/>
                <w:szCs w:val="18"/>
              </w:rPr>
            </w:pPr>
            <w:r w:rsidRPr="00C63260">
              <w:rPr>
                <w:rFonts w:ascii="Arial" w:hAnsi="Arial" w:cs="Arial"/>
                <w:sz w:val="18"/>
                <w:szCs w:val="18"/>
                <w:lang w:val="en-GB"/>
              </w:rPr>
              <w:t>Repayments</w:t>
            </w:r>
          </w:p>
        </w:tc>
        <w:tc>
          <w:tcPr>
            <w:tcW w:w="1350" w:type="dxa"/>
            <w:vAlign w:val="bottom"/>
          </w:tcPr>
          <w:p w14:paraId="569B75AA" w14:textId="07A3B154"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(15,592)</w:t>
            </w:r>
          </w:p>
        </w:tc>
        <w:tc>
          <w:tcPr>
            <w:tcW w:w="1350" w:type="dxa"/>
            <w:vAlign w:val="bottom"/>
          </w:tcPr>
          <w:p w14:paraId="24FDE3F6" w14:textId="1A773673"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(3,444)</w:t>
            </w:r>
          </w:p>
        </w:tc>
        <w:tc>
          <w:tcPr>
            <w:tcW w:w="1350" w:type="dxa"/>
            <w:vAlign w:val="bottom"/>
          </w:tcPr>
          <w:p w14:paraId="3B1F08BE" w14:textId="7ED01B47" w:rsidR="00235C7C" w:rsidRPr="00C63260" w:rsidRDefault="00235C7C" w:rsidP="00235C7C">
            <w:pP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(840)</w:t>
            </w:r>
          </w:p>
        </w:tc>
        <w:tc>
          <w:tcPr>
            <w:tcW w:w="1350" w:type="dxa"/>
            <w:vAlign w:val="bottom"/>
          </w:tcPr>
          <w:p w14:paraId="309F3997" w14:textId="5BF00592" w:rsidR="00235C7C" w:rsidRPr="00C63260" w:rsidRDefault="00235C7C" w:rsidP="00235C7C">
            <w:pP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(560)</w:t>
            </w:r>
          </w:p>
        </w:tc>
      </w:tr>
      <w:tr w:rsidR="00235C7C" w:rsidRPr="00C63260" w14:paraId="3B465343" w14:textId="77777777" w:rsidTr="003603A0">
        <w:tc>
          <w:tcPr>
            <w:tcW w:w="3330" w:type="dxa"/>
            <w:vAlign w:val="bottom"/>
          </w:tcPr>
          <w:p w14:paraId="5AB0AA00" w14:textId="1F26C98A" w:rsidR="00235C7C" w:rsidRPr="00C63260" w:rsidRDefault="00235C7C" w:rsidP="00235C7C">
            <w:pPr>
              <w:spacing w:line="340" w:lineRule="exact"/>
              <w:ind w:left="151" w:right="-72" w:hanging="151"/>
              <w:rPr>
                <w:rFonts w:ascii="Arial" w:hAnsi="Arial"/>
                <w:color w:val="000000" w:themeColor="text1"/>
                <w:sz w:val="18"/>
                <w:szCs w:val="18"/>
                <w:cs/>
              </w:rPr>
            </w:pPr>
            <w:r w:rsidRPr="00C63260">
              <w:rPr>
                <w:rFonts w:ascii="Arial" w:hAnsi="Arial" w:cs="Browallia New"/>
                <w:sz w:val="18"/>
                <w:szCs w:val="22"/>
              </w:rPr>
              <w:t>Translation adjustment</w:t>
            </w:r>
            <w:r w:rsidRPr="00C63260">
              <w:rPr>
                <w:rFonts w:ascii="Arial" w:hAnsi="Arial" w:cs="Arial"/>
                <w:sz w:val="18"/>
                <w:szCs w:val="18"/>
                <w:lang w:val="en-GB"/>
              </w:rPr>
              <w:t xml:space="preserve">  </w:t>
            </w:r>
          </w:p>
        </w:tc>
        <w:tc>
          <w:tcPr>
            <w:tcW w:w="1350" w:type="dxa"/>
            <w:vAlign w:val="bottom"/>
          </w:tcPr>
          <w:p w14:paraId="467699D1" w14:textId="4D0ACC82" w:rsidR="00235C7C" w:rsidRPr="00C63260" w:rsidRDefault="00235C7C" w:rsidP="00235C7C">
            <w:pPr>
              <w:pBdr>
                <w:bottom w:val="sing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(653)</w:t>
            </w:r>
          </w:p>
        </w:tc>
        <w:tc>
          <w:tcPr>
            <w:tcW w:w="1350" w:type="dxa"/>
            <w:vAlign w:val="bottom"/>
          </w:tcPr>
          <w:p w14:paraId="4EF7BC45" w14:textId="6BC1D383" w:rsidR="00235C7C" w:rsidRPr="00C63260" w:rsidRDefault="00235C7C" w:rsidP="00235C7C">
            <w:pPr>
              <w:pBdr>
                <w:bottom w:val="sing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913</w:t>
            </w:r>
          </w:p>
        </w:tc>
        <w:tc>
          <w:tcPr>
            <w:tcW w:w="1350" w:type="dxa"/>
            <w:vAlign w:val="bottom"/>
          </w:tcPr>
          <w:p w14:paraId="10FE78A3" w14:textId="6A32BB7F" w:rsidR="00235C7C" w:rsidRPr="00C63260" w:rsidRDefault="00235C7C" w:rsidP="00235C7C">
            <w:pPr>
              <w:pBdr>
                <w:bottom w:val="sing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w:t>
            </w:r>
          </w:p>
        </w:tc>
        <w:tc>
          <w:tcPr>
            <w:tcW w:w="1350" w:type="dxa"/>
            <w:vAlign w:val="bottom"/>
          </w:tcPr>
          <w:p w14:paraId="0D66C954" w14:textId="48F425E8" w:rsidR="00235C7C" w:rsidRPr="00C63260" w:rsidRDefault="00235C7C" w:rsidP="00235C7C">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w:t>
            </w:r>
          </w:p>
        </w:tc>
      </w:tr>
      <w:tr w:rsidR="00235C7C" w:rsidRPr="00C63260" w14:paraId="01AA48BD" w14:textId="77777777" w:rsidTr="003603A0">
        <w:tc>
          <w:tcPr>
            <w:tcW w:w="3330" w:type="dxa"/>
            <w:vAlign w:val="bottom"/>
          </w:tcPr>
          <w:p w14:paraId="4C956ABB" w14:textId="77777777" w:rsidR="00235C7C" w:rsidRPr="00C63260" w:rsidRDefault="00235C7C" w:rsidP="00235C7C">
            <w:pPr>
              <w:spacing w:line="340" w:lineRule="exact"/>
              <w:ind w:left="151" w:right="-22" w:hanging="151"/>
              <w:rPr>
                <w:rFonts w:ascii="Arial" w:hAnsi="Arial" w:cs="Arial"/>
                <w:color w:val="000000" w:themeColor="text1"/>
                <w:sz w:val="18"/>
                <w:szCs w:val="18"/>
              </w:rPr>
            </w:pPr>
            <w:r w:rsidRPr="00C63260">
              <w:rPr>
                <w:rFonts w:ascii="Arial" w:hAnsi="Arial" w:cs="Arial"/>
                <w:sz w:val="18"/>
                <w:szCs w:val="18"/>
                <w:lang w:val="en-GB"/>
              </w:rPr>
              <w:t>Balance at end of year</w:t>
            </w:r>
          </w:p>
        </w:tc>
        <w:tc>
          <w:tcPr>
            <w:tcW w:w="1350" w:type="dxa"/>
            <w:vAlign w:val="bottom"/>
          </w:tcPr>
          <w:p w14:paraId="1B2C56B0" w14:textId="0CE86ECC" w:rsidR="00235C7C" w:rsidRPr="00C63260" w:rsidRDefault="00235C7C" w:rsidP="00235C7C">
            <w:pPr>
              <w:pBdr>
                <w:bottom w:val="doub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68,300</w:t>
            </w:r>
          </w:p>
        </w:tc>
        <w:tc>
          <w:tcPr>
            <w:tcW w:w="1350" w:type="dxa"/>
            <w:vAlign w:val="bottom"/>
          </w:tcPr>
          <w:p w14:paraId="0F064DBF" w14:textId="33691FB1" w:rsidR="00235C7C" w:rsidRPr="00C63260" w:rsidRDefault="00235C7C" w:rsidP="00235C7C">
            <w:pPr>
              <w:pBdr>
                <w:bottom w:val="doub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33,635</w:t>
            </w:r>
          </w:p>
        </w:tc>
        <w:tc>
          <w:tcPr>
            <w:tcW w:w="1350" w:type="dxa"/>
            <w:vAlign w:val="bottom"/>
          </w:tcPr>
          <w:p w14:paraId="7FE14783" w14:textId="69999E6E" w:rsidR="00235C7C" w:rsidRPr="00C63260" w:rsidRDefault="00235C7C" w:rsidP="00235C7C">
            <w:pPr>
              <w:pBdr>
                <w:bottom w:val="double" w:sz="4" w:space="1" w:color="auto"/>
              </w:pBdr>
              <w:tabs>
                <w:tab w:val="decimal" w:pos="1037"/>
              </w:tabs>
              <w:spacing w:line="340" w:lineRule="exact"/>
              <w:ind w:left="-29" w:right="-29"/>
              <w:rPr>
                <w:rFonts w:ascii="Arial" w:hAnsi="Arial" w:cs="Arial"/>
                <w:sz w:val="18"/>
                <w:szCs w:val="18"/>
              </w:rPr>
            </w:pPr>
            <w:r w:rsidRPr="00235C7C">
              <w:rPr>
                <w:rFonts w:ascii="Arial" w:hAnsi="Arial" w:cs="Arial" w:hint="cs"/>
                <w:sz w:val="18"/>
                <w:szCs w:val="18"/>
              </w:rPr>
              <w:t>10,302</w:t>
            </w:r>
          </w:p>
        </w:tc>
        <w:tc>
          <w:tcPr>
            <w:tcW w:w="1350" w:type="dxa"/>
            <w:vAlign w:val="bottom"/>
          </w:tcPr>
          <w:p w14:paraId="00817676" w14:textId="7A0B6A2C" w:rsidR="00235C7C" w:rsidRPr="00C63260" w:rsidRDefault="00235C7C" w:rsidP="00235C7C">
            <w:pPr>
              <w:pBdr>
                <w:bottom w:val="double" w:sz="4" w:space="1" w:color="auto"/>
              </w:pBdr>
              <w:tabs>
                <w:tab w:val="decimal" w:pos="1037"/>
              </w:tabs>
              <w:spacing w:line="340" w:lineRule="exact"/>
              <w:ind w:left="-29" w:right="-29"/>
              <w:rPr>
                <w:rFonts w:ascii="Arial" w:hAnsi="Arial" w:cs="Arial"/>
                <w:color w:val="000000" w:themeColor="text1"/>
                <w:sz w:val="18"/>
                <w:szCs w:val="18"/>
                <w:lang w:val="en-GB"/>
              </w:rPr>
            </w:pPr>
            <w:r w:rsidRPr="00C63260">
              <w:rPr>
                <w:rFonts w:ascii="Arial" w:hAnsi="Arial" w:cs="Arial"/>
                <w:sz w:val="18"/>
                <w:szCs w:val="18"/>
              </w:rPr>
              <w:t>9,929</w:t>
            </w:r>
          </w:p>
        </w:tc>
      </w:tr>
    </w:tbl>
    <w:p w14:paraId="7CB53327" w14:textId="79B95BCD" w:rsidR="007E7EE7" w:rsidRPr="00C63260" w:rsidRDefault="007E7EE7" w:rsidP="007E7EE7">
      <w:pPr>
        <w:overflowPunct w:val="0"/>
        <w:autoSpaceDE w:val="0"/>
        <w:autoSpaceDN w:val="0"/>
        <w:adjustRightInd w:val="0"/>
        <w:spacing w:before="240" w:after="120"/>
        <w:ind w:left="900"/>
        <w:jc w:val="thaiDistribute"/>
        <w:textAlignment w:val="baseline"/>
        <w:rPr>
          <w:rFonts w:ascii="Arial" w:hAnsi="Arial" w:cs="Arial"/>
          <w:color w:val="000000"/>
          <w:spacing w:val="-2"/>
          <w:sz w:val="22"/>
          <w:szCs w:val="22"/>
        </w:rPr>
      </w:pPr>
      <w:r w:rsidRPr="00C63260">
        <w:rPr>
          <w:rFonts w:ascii="Arial" w:hAnsi="Arial" w:cs="Arial"/>
          <w:color w:val="000000"/>
          <w:spacing w:val="-2"/>
          <w:sz w:val="22"/>
          <w:szCs w:val="22"/>
        </w:rPr>
        <w:t xml:space="preserve">A maturity analysis of lease payments is disclosed in Note </w:t>
      </w:r>
      <w:r w:rsidR="003051C5">
        <w:rPr>
          <w:rFonts w:ascii="Arial" w:hAnsi="Arial" w:cs="Arial"/>
          <w:color w:val="000000"/>
          <w:spacing w:val="-2"/>
          <w:sz w:val="22"/>
          <w:szCs w:val="22"/>
        </w:rPr>
        <w:t>30</w:t>
      </w:r>
      <w:r w:rsidR="003F01E9" w:rsidRPr="00C63260">
        <w:rPr>
          <w:rFonts w:ascii="Arial" w:hAnsi="Arial" w:cs="Arial"/>
          <w:color w:val="000000"/>
          <w:spacing w:val="-2"/>
          <w:sz w:val="22"/>
          <w:szCs w:val="22"/>
        </w:rPr>
        <w:t>.1</w:t>
      </w:r>
      <w:r w:rsidRPr="00C63260">
        <w:rPr>
          <w:rFonts w:ascii="Arial" w:hAnsi="Arial" w:cs="Arial"/>
          <w:color w:val="000000"/>
          <w:spacing w:val="-2"/>
          <w:sz w:val="22"/>
          <w:szCs w:val="22"/>
        </w:rPr>
        <w:t xml:space="preserve"> under the liquidity risk.</w:t>
      </w:r>
    </w:p>
    <w:p w14:paraId="4E786938" w14:textId="77777777" w:rsidR="007E7EE7" w:rsidRPr="00C63260" w:rsidRDefault="007E7EE7" w:rsidP="0041713B">
      <w:pPr>
        <w:keepNext/>
        <w:numPr>
          <w:ilvl w:val="0"/>
          <w:numId w:val="7"/>
        </w:numPr>
        <w:tabs>
          <w:tab w:val="left" w:pos="1440"/>
        </w:tabs>
        <w:overflowPunct w:val="0"/>
        <w:autoSpaceDE w:val="0"/>
        <w:autoSpaceDN w:val="0"/>
        <w:adjustRightInd w:val="0"/>
        <w:spacing w:before="120" w:after="120"/>
        <w:ind w:left="900"/>
        <w:jc w:val="thaiDistribute"/>
        <w:textAlignment w:val="baseline"/>
        <w:rPr>
          <w:rFonts w:ascii="Arial" w:hAnsi="Arial" w:cs="Arial"/>
          <w:b/>
          <w:bCs/>
          <w:sz w:val="22"/>
          <w:szCs w:val="22"/>
        </w:rPr>
      </w:pPr>
      <w:r w:rsidRPr="00C63260">
        <w:rPr>
          <w:rFonts w:ascii="Arial" w:hAnsi="Arial" w:cs="Arial"/>
          <w:b/>
          <w:bCs/>
          <w:sz w:val="22"/>
          <w:szCs w:val="22"/>
        </w:rPr>
        <w:t xml:space="preserve">Expenses relating to leases that are </w:t>
      </w:r>
      <w:proofErr w:type="spellStart"/>
      <w:r w:rsidRPr="00C63260">
        <w:rPr>
          <w:rFonts w:ascii="Arial" w:hAnsi="Arial" w:cs="Arial"/>
          <w:b/>
          <w:bCs/>
          <w:sz w:val="22"/>
          <w:szCs w:val="22"/>
        </w:rPr>
        <w:t>recognised</w:t>
      </w:r>
      <w:proofErr w:type="spellEnd"/>
      <w:r w:rsidRPr="00C63260">
        <w:rPr>
          <w:rFonts w:ascii="Arial" w:hAnsi="Arial" w:cs="Arial"/>
          <w:b/>
          <w:bCs/>
          <w:sz w:val="22"/>
          <w:szCs w:val="22"/>
        </w:rPr>
        <w:t xml:space="preserve"> in profit or loss</w:t>
      </w:r>
    </w:p>
    <w:tbl>
      <w:tblPr>
        <w:tblW w:w="8766" w:type="dxa"/>
        <w:tblInd w:w="810" w:type="dxa"/>
        <w:tblLayout w:type="fixed"/>
        <w:tblCellMar>
          <w:left w:w="0" w:type="dxa"/>
          <w:right w:w="0" w:type="dxa"/>
        </w:tblCellMar>
        <w:tblLook w:val="04A0" w:firstRow="1" w:lastRow="0" w:firstColumn="1" w:lastColumn="0" w:noHBand="0" w:noVBand="1"/>
      </w:tblPr>
      <w:tblGrid>
        <w:gridCol w:w="3960"/>
        <w:gridCol w:w="1201"/>
        <w:gridCol w:w="1202"/>
        <w:gridCol w:w="1201"/>
        <w:gridCol w:w="1202"/>
      </w:tblGrid>
      <w:tr w:rsidR="007E7EE7" w:rsidRPr="00C63260" w14:paraId="62BBBBA1" w14:textId="77777777" w:rsidTr="00807803">
        <w:trPr>
          <w:cantSplit/>
        </w:trPr>
        <w:tc>
          <w:tcPr>
            <w:tcW w:w="3960" w:type="dxa"/>
            <w:vAlign w:val="bottom"/>
          </w:tcPr>
          <w:p w14:paraId="7C697935" w14:textId="77777777" w:rsidR="007E7EE7" w:rsidRPr="00C63260" w:rsidRDefault="007E7EE7" w:rsidP="00807803">
            <w:pPr>
              <w:snapToGrid w:val="0"/>
              <w:ind w:left="86" w:right="101"/>
              <w:jc w:val="center"/>
              <w:rPr>
                <w:rFonts w:ascii="Arial" w:hAnsi="Arial" w:cs="Arial"/>
                <w:color w:val="000000" w:themeColor="text1"/>
                <w:sz w:val="18"/>
                <w:szCs w:val="18"/>
              </w:rPr>
            </w:pPr>
          </w:p>
        </w:tc>
        <w:tc>
          <w:tcPr>
            <w:tcW w:w="4806" w:type="dxa"/>
            <w:gridSpan w:val="4"/>
            <w:vAlign w:val="bottom"/>
            <w:hideMark/>
          </w:tcPr>
          <w:p w14:paraId="755BEDB9" w14:textId="77777777" w:rsidR="007E7EE7" w:rsidRPr="00C63260" w:rsidRDefault="007E7EE7" w:rsidP="00807803">
            <w:pPr>
              <w:snapToGrid w:val="0"/>
              <w:ind w:left="86" w:right="101"/>
              <w:jc w:val="right"/>
              <w:rPr>
                <w:rFonts w:ascii="Arial" w:hAnsi="Arial"/>
                <w:color w:val="000000" w:themeColor="text1"/>
                <w:sz w:val="18"/>
                <w:szCs w:val="18"/>
                <w:cs/>
              </w:rPr>
            </w:pPr>
            <w:r w:rsidRPr="00C63260">
              <w:rPr>
                <w:rFonts w:ascii="Arial" w:hAnsi="Arial" w:cs="Arial"/>
                <w:color w:val="000000" w:themeColor="text1"/>
                <w:sz w:val="18"/>
                <w:szCs w:val="18"/>
              </w:rPr>
              <w:t>(Unit: Thousand Baht)</w:t>
            </w:r>
          </w:p>
        </w:tc>
      </w:tr>
      <w:tr w:rsidR="007E7EE7" w:rsidRPr="00C63260" w14:paraId="076EF874" w14:textId="77777777" w:rsidTr="00807803">
        <w:trPr>
          <w:cantSplit/>
          <w:trHeight w:val="66"/>
        </w:trPr>
        <w:tc>
          <w:tcPr>
            <w:tcW w:w="3960" w:type="dxa"/>
            <w:vAlign w:val="bottom"/>
          </w:tcPr>
          <w:p w14:paraId="5719FF35" w14:textId="77777777" w:rsidR="007E7EE7" w:rsidRPr="00C63260" w:rsidRDefault="007E7EE7" w:rsidP="00807803">
            <w:pPr>
              <w:snapToGrid w:val="0"/>
              <w:ind w:left="86" w:right="101"/>
              <w:jc w:val="center"/>
              <w:rPr>
                <w:rFonts w:ascii="Arial" w:hAnsi="Arial" w:cs="Arial"/>
                <w:color w:val="000000" w:themeColor="text1"/>
                <w:sz w:val="18"/>
                <w:szCs w:val="18"/>
              </w:rPr>
            </w:pPr>
          </w:p>
        </w:tc>
        <w:tc>
          <w:tcPr>
            <w:tcW w:w="2403" w:type="dxa"/>
            <w:gridSpan w:val="2"/>
            <w:vAlign w:val="bottom"/>
            <w:hideMark/>
          </w:tcPr>
          <w:p w14:paraId="1B60676D"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Consolidated </w:t>
            </w:r>
          </w:p>
          <w:p w14:paraId="5C6C8BE6" w14:textId="77777777" w:rsidR="007E7EE7" w:rsidRPr="00C63260" w:rsidRDefault="007E7EE7" w:rsidP="00807803">
            <w:pPr>
              <w:pBdr>
                <w:bottom w:val="single" w:sz="4" w:space="1" w:color="auto"/>
              </w:pBdr>
              <w:ind w:left="86" w:right="101"/>
              <w:jc w:val="center"/>
              <w:rPr>
                <w:rFonts w:ascii="Arial" w:hAnsi="Arial"/>
                <w:color w:val="000000" w:themeColor="text1"/>
                <w:sz w:val="18"/>
                <w:szCs w:val="18"/>
                <w:cs/>
              </w:rPr>
            </w:pPr>
            <w:r w:rsidRPr="00C63260">
              <w:rPr>
                <w:rFonts w:ascii="Arial" w:hAnsi="Arial" w:cs="Arial"/>
                <w:color w:val="000000" w:themeColor="text1"/>
                <w:sz w:val="18"/>
                <w:szCs w:val="18"/>
              </w:rPr>
              <w:t>financial statements</w:t>
            </w:r>
          </w:p>
        </w:tc>
        <w:tc>
          <w:tcPr>
            <w:tcW w:w="2403" w:type="dxa"/>
            <w:gridSpan w:val="2"/>
            <w:vAlign w:val="bottom"/>
            <w:hideMark/>
          </w:tcPr>
          <w:p w14:paraId="4B3FE573"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 xml:space="preserve">Separate </w:t>
            </w:r>
          </w:p>
          <w:p w14:paraId="6D524005" w14:textId="77777777" w:rsidR="007E7EE7" w:rsidRPr="00C63260" w:rsidRDefault="007E7EE7" w:rsidP="00807803">
            <w:pPr>
              <w:pBdr>
                <w:bottom w:val="single" w:sz="4" w:space="1" w:color="auto"/>
              </w:pBdr>
              <w:ind w:left="86" w:right="101"/>
              <w:jc w:val="center"/>
              <w:rPr>
                <w:rFonts w:ascii="Arial" w:hAnsi="Arial" w:cs="Arial"/>
                <w:color w:val="000000" w:themeColor="text1"/>
                <w:sz w:val="18"/>
                <w:szCs w:val="18"/>
              </w:rPr>
            </w:pPr>
            <w:r w:rsidRPr="00C63260">
              <w:rPr>
                <w:rFonts w:ascii="Arial" w:hAnsi="Arial" w:cs="Arial"/>
                <w:color w:val="000000" w:themeColor="text1"/>
                <w:sz w:val="18"/>
                <w:szCs w:val="18"/>
              </w:rPr>
              <w:t>financial statements</w:t>
            </w:r>
          </w:p>
        </w:tc>
      </w:tr>
      <w:tr w:rsidR="007E7EE7" w:rsidRPr="00C63260" w14:paraId="15E3E5F4" w14:textId="77777777" w:rsidTr="00807803">
        <w:trPr>
          <w:cantSplit/>
        </w:trPr>
        <w:tc>
          <w:tcPr>
            <w:tcW w:w="3960" w:type="dxa"/>
          </w:tcPr>
          <w:p w14:paraId="473E3EB3" w14:textId="77777777" w:rsidR="007E7EE7" w:rsidRPr="00C63260" w:rsidRDefault="007E7EE7" w:rsidP="00807803">
            <w:pPr>
              <w:ind w:left="180"/>
              <w:jc w:val="both"/>
              <w:rPr>
                <w:rFonts w:ascii="Arial" w:eastAsia="Calibri" w:hAnsi="Arial" w:cs="Arial"/>
                <w:color w:val="000000" w:themeColor="text1"/>
                <w:sz w:val="18"/>
                <w:szCs w:val="18"/>
              </w:rPr>
            </w:pPr>
          </w:p>
        </w:tc>
        <w:tc>
          <w:tcPr>
            <w:tcW w:w="1201" w:type="dxa"/>
            <w:vAlign w:val="bottom"/>
          </w:tcPr>
          <w:p w14:paraId="39F83A96" w14:textId="44DCE7D5" w:rsidR="007E7EE7" w:rsidRPr="00C63260" w:rsidRDefault="00DE3125" w:rsidP="00807803">
            <w:pPr>
              <w:pBdr>
                <w:bottom w:val="single" w:sz="4" w:space="1" w:color="auto"/>
              </w:pBdr>
              <w:ind w:left="86"/>
              <w:jc w:val="center"/>
              <w:rPr>
                <w:rFonts w:ascii="Arial" w:hAnsi="Arial" w:cs="Arial"/>
                <w:color w:val="000000" w:themeColor="text1"/>
                <w:sz w:val="18"/>
                <w:szCs w:val="18"/>
              </w:rPr>
            </w:pPr>
            <w:r w:rsidRPr="00C63260">
              <w:rPr>
                <w:rFonts w:ascii="Arial" w:hAnsi="Arial" w:cs="Arial"/>
                <w:color w:val="000000" w:themeColor="text1"/>
                <w:sz w:val="18"/>
                <w:szCs w:val="18"/>
              </w:rPr>
              <w:t>2022</w:t>
            </w:r>
          </w:p>
        </w:tc>
        <w:tc>
          <w:tcPr>
            <w:tcW w:w="1202" w:type="dxa"/>
            <w:vAlign w:val="bottom"/>
          </w:tcPr>
          <w:p w14:paraId="02EC5301" w14:textId="31AD4AF9" w:rsidR="007E7EE7" w:rsidRPr="00C63260" w:rsidRDefault="00DE3125" w:rsidP="00807803">
            <w:pPr>
              <w:pBdr>
                <w:bottom w:val="single" w:sz="4" w:space="1" w:color="auto"/>
              </w:pBdr>
              <w:ind w:left="86"/>
              <w:jc w:val="center"/>
              <w:rPr>
                <w:rFonts w:ascii="Arial" w:hAnsi="Arial" w:cs="Arial"/>
                <w:color w:val="000000" w:themeColor="text1"/>
                <w:sz w:val="18"/>
                <w:szCs w:val="18"/>
              </w:rPr>
            </w:pPr>
            <w:r w:rsidRPr="00C63260">
              <w:rPr>
                <w:rFonts w:ascii="Arial" w:hAnsi="Arial" w:cs="Arial"/>
                <w:color w:val="000000" w:themeColor="text1"/>
                <w:sz w:val="18"/>
                <w:szCs w:val="18"/>
              </w:rPr>
              <w:t>2021</w:t>
            </w:r>
          </w:p>
        </w:tc>
        <w:tc>
          <w:tcPr>
            <w:tcW w:w="1201" w:type="dxa"/>
            <w:vAlign w:val="bottom"/>
          </w:tcPr>
          <w:p w14:paraId="3F38FDEB" w14:textId="65DCF537" w:rsidR="007E7EE7" w:rsidRPr="00C63260" w:rsidRDefault="00DE3125" w:rsidP="00807803">
            <w:pPr>
              <w:pBdr>
                <w:bottom w:val="single" w:sz="4" w:space="1" w:color="auto"/>
              </w:pBdr>
              <w:ind w:left="86"/>
              <w:jc w:val="center"/>
              <w:rPr>
                <w:rFonts w:ascii="Arial" w:hAnsi="Arial" w:cs="Arial"/>
                <w:color w:val="000000" w:themeColor="text1"/>
                <w:sz w:val="18"/>
                <w:szCs w:val="18"/>
              </w:rPr>
            </w:pPr>
            <w:r w:rsidRPr="00C63260">
              <w:rPr>
                <w:rFonts w:ascii="Arial" w:hAnsi="Arial" w:cs="Arial"/>
                <w:color w:val="000000" w:themeColor="text1"/>
                <w:sz w:val="18"/>
                <w:szCs w:val="18"/>
              </w:rPr>
              <w:t>2022</w:t>
            </w:r>
          </w:p>
        </w:tc>
        <w:tc>
          <w:tcPr>
            <w:tcW w:w="1202" w:type="dxa"/>
            <w:vAlign w:val="bottom"/>
          </w:tcPr>
          <w:p w14:paraId="0871EED4" w14:textId="55DDBF9F" w:rsidR="007E7EE7" w:rsidRPr="00C63260" w:rsidRDefault="00DE3125" w:rsidP="00807803">
            <w:pPr>
              <w:pBdr>
                <w:bottom w:val="single" w:sz="4" w:space="1" w:color="auto"/>
              </w:pBdr>
              <w:ind w:left="86"/>
              <w:jc w:val="center"/>
              <w:rPr>
                <w:rFonts w:ascii="Arial" w:hAnsi="Arial" w:cs="Arial"/>
                <w:color w:val="000000" w:themeColor="text1"/>
                <w:sz w:val="18"/>
                <w:szCs w:val="18"/>
              </w:rPr>
            </w:pPr>
            <w:r w:rsidRPr="00C63260">
              <w:rPr>
                <w:rFonts w:ascii="Arial" w:hAnsi="Arial" w:cs="Arial"/>
                <w:color w:val="000000" w:themeColor="text1"/>
                <w:sz w:val="18"/>
                <w:szCs w:val="18"/>
              </w:rPr>
              <w:t>2021</w:t>
            </w:r>
          </w:p>
        </w:tc>
      </w:tr>
      <w:tr w:rsidR="00943739" w:rsidRPr="00C63260" w14:paraId="011420F2" w14:textId="77777777" w:rsidTr="00807803">
        <w:trPr>
          <w:cantSplit/>
        </w:trPr>
        <w:tc>
          <w:tcPr>
            <w:tcW w:w="3960" w:type="dxa"/>
          </w:tcPr>
          <w:p w14:paraId="62F97830" w14:textId="77777777" w:rsidR="00943739" w:rsidRPr="00C63260" w:rsidRDefault="00943739" w:rsidP="00943739">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Depreciation expense of right-of-use assets</w:t>
            </w:r>
          </w:p>
        </w:tc>
        <w:tc>
          <w:tcPr>
            <w:tcW w:w="1201" w:type="dxa"/>
            <w:vAlign w:val="bottom"/>
          </w:tcPr>
          <w:p w14:paraId="1784AC45" w14:textId="2B277BC2" w:rsidR="00943739" w:rsidRPr="00C63260" w:rsidRDefault="00943739" w:rsidP="00943739">
            <w:pPr>
              <w:tabs>
                <w:tab w:val="decimal" w:pos="990"/>
              </w:tabs>
              <w:ind w:left="86"/>
              <w:rPr>
                <w:rFonts w:ascii="Arial" w:hAnsi="Arial" w:cs="Arial"/>
                <w:color w:val="000000" w:themeColor="text1"/>
                <w:sz w:val="18"/>
                <w:szCs w:val="18"/>
              </w:rPr>
            </w:pPr>
            <w:r w:rsidRPr="00943739">
              <w:rPr>
                <w:rFonts w:ascii="Arial" w:hAnsi="Arial" w:cs="Arial"/>
                <w:color w:val="000000" w:themeColor="text1"/>
                <w:sz w:val="18"/>
                <w:szCs w:val="18"/>
              </w:rPr>
              <w:t>7,</w:t>
            </w:r>
            <w:r w:rsidR="00420842">
              <w:rPr>
                <w:rFonts w:ascii="Arial" w:hAnsi="Arial" w:cs="Arial"/>
                <w:color w:val="000000" w:themeColor="text1"/>
                <w:sz w:val="18"/>
                <w:szCs w:val="18"/>
              </w:rPr>
              <w:t>028</w:t>
            </w:r>
          </w:p>
        </w:tc>
        <w:tc>
          <w:tcPr>
            <w:tcW w:w="1202" w:type="dxa"/>
            <w:vAlign w:val="bottom"/>
          </w:tcPr>
          <w:p w14:paraId="57D19CF2" w14:textId="3040C5EA" w:rsidR="00943739" w:rsidRPr="00C63260" w:rsidRDefault="00943739" w:rsidP="00943739">
            <w:pPr>
              <w:tabs>
                <w:tab w:val="decimal" w:pos="960"/>
              </w:tabs>
              <w:ind w:left="86"/>
              <w:rPr>
                <w:rFonts w:ascii="Arial" w:hAnsi="Arial" w:cs="Arial"/>
                <w:color w:val="000000" w:themeColor="text1"/>
                <w:sz w:val="18"/>
                <w:szCs w:val="18"/>
              </w:rPr>
            </w:pPr>
            <w:r w:rsidRPr="00943739">
              <w:rPr>
                <w:rFonts w:ascii="Arial" w:hAnsi="Arial" w:cs="Arial"/>
                <w:color w:val="000000" w:themeColor="text1"/>
                <w:sz w:val="18"/>
                <w:szCs w:val="18"/>
              </w:rPr>
              <w:t>2,319</w:t>
            </w:r>
          </w:p>
        </w:tc>
        <w:tc>
          <w:tcPr>
            <w:tcW w:w="1201" w:type="dxa"/>
            <w:vAlign w:val="bottom"/>
          </w:tcPr>
          <w:p w14:paraId="1F7ECD80" w14:textId="3FF561EC" w:rsidR="00943739" w:rsidRPr="00C63260" w:rsidRDefault="00943739" w:rsidP="00943739">
            <w:pPr>
              <w:tabs>
                <w:tab w:val="decimal" w:pos="1020"/>
              </w:tabs>
              <w:ind w:left="86"/>
              <w:rPr>
                <w:rFonts w:ascii="Arial" w:hAnsi="Arial" w:cs="Arial"/>
                <w:color w:val="000000" w:themeColor="text1"/>
                <w:sz w:val="18"/>
                <w:szCs w:val="18"/>
              </w:rPr>
            </w:pPr>
            <w:r w:rsidRPr="00943739">
              <w:rPr>
                <w:rFonts w:ascii="Arial" w:hAnsi="Arial" w:cs="Arial"/>
                <w:color w:val="000000" w:themeColor="text1"/>
                <w:sz w:val="18"/>
                <w:szCs w:val="18"/>
              </w:rPr>
              <w:t>1,049</w:t>
            </w:r>
          </w:p>
        </w:tc>
        <w:tc>
          <w:tcPr>
            <w:tcW w:w="1202" w:type="dxa"/>
            <w:vAlign w:val="bottom"/>
          </w:tcPr>
          <w:p w14:paraId="5E9E7C51" w14:textId="12738F00" w:rsidR="00943739" w:rsidRPr="00C63260" w:rsidRDefault="00943739" w:rsidP="00943739">
            <w:pPr>
              <w:tabs>
                <w:tab w:val="decimal" w:pos="990"/>
              </w:tabs>
              <w:ind w:left="86"/>
              <w:rPr>
                <w:rFonts w:ascii="Arial" w:hAnsi="Arial" w:cs="Arial"/>
                <w:color w:val="000000" w:themeColor="text1"/>
                <w:sz w:val="18"/>
                <w:szCs w:val="18"/>
              </w:rPr>
            </w:pPr>
            <w:r w:rsidRPr="00C63260">
              <w:rPr>
                <w:rFonts w:ascii="Arial" w:hAnsi="Arial" w:cs="Arial"/>
                <w:color w:val="000000" w:themeColor="text1"/>
                <w:sz w:val="18"/>
                <w:szCs w:val="18"/>
              </w:rPr>
              <w:t>683</w:t>
            </w:r>
          </w:p>
        </w:tc>
      </w:tr>
      <w:tr w:rsidR="00943739" w:rsidRPr="00C63260" w14:paraId="7B74F032" w14:textId="77777777" w:rsidTr="00807803">
        <w:trPr>
          <w:cantSplit/>
        </w:trPr>
        <w:tc>
          <w:tcPr>
            <w:tcW w:w="3960" w:type="dxa"/>
            <w:hideMark/>
          </w:tcPr>
          <w:p w14:paraId="7C409E81" w14:textId="77777777" w:rsidR="00943739" w:rsidRPr="00C63260" w:rsidRDefault="00943739" w:rsidP="00943739">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Interest expense on lease liabilities</w:t>
            </w:r>
          </w:p>
        </w:tc>
        <w:tc>
          <w:tcPr>
            <w:tcW w:w="1201" w:type="dxa"/>
            <w:vAlign w:val="bottom"/>
          </w:tcPr>
          <w:p w14:paraId="560DBCB7" w14:textId="43BA7240" w:rsidR="00943739" w:rsidRPr="00C63260" w:rsidRDefault="00943739" w:rsidP="00943739">
            <w:pPr>
              <w:tabs>
                <w:tab w:val="decimal" w:pos="990"/>
              </w:tabs>
              <w:ind w:left="86"/>
              <w:rPr>
                <w:rFonts w:ascii="Arial" w:hAnsi="Arial" w:cs="Arial"/>
                <w:color w:val="000000" w:themeColor="text1"/>
                <w:sz w:val="18"/>
                <w:szCs w:val="18"/>
              </w:rPr>
            </w:pPr>
            <w:r w:rsidRPr="00943739">
              <w:rPr>
                <w:rFonts w:ascii="Arial" w:hAnsi="Arial" w:cs="Arial"/>
                <w:color w:val="000000" w:themeColor="text1"/>
                <w:sz w:val="18"/>
                <w:szCs w:val="18"/>
              </w:rPr>
              <w:t>2,543</w:t>
            </w:r>
          </w:p>
        </w:tc>
        <w:tc>
          <w:tcPr>
            <w:tcW w:w="1202" w:type="dxa"/>
            <w:vAlign w:val="bottom"/>
          </w:tcPr>
          <w:p w14:paraId="680D959D" w14:textId="2970C8AF" w:rsidR="00943739" w:rsidRPr="00C63260" w:rsidRDefault="00943739" w:rsidP="00943739">
            <w:pPr>
              <w:tabs>
                <w:tab w:val="decimal" w:pos="960"/>
              </w:tabs>
              <w:ind w:left="86"/>
              <w:rPr>
                <w:rFonts w:ascii="Arial" w:hAnsi="Arial" w:cs="Arial"/>
                <w:color w:val="000000" w:themeColor="text1"/>
                <w:sz w:val="18"/>
                <w:szCs w:val="18"/>
              </w:rPr>
            </w:pPr>
            <w:r w:rsidRPr="00943739">
              <w:rPr>
                <w:rFonts w:ascii="Arial" w:hAnsi="Arial" w:cs="Arial"/>
                <w:color w:val="000000" w:themeColor="text1"/>
                <w:sz w:val="18"/>
                <w:szCs w:val="18"/>
              </w:rPr>
              <w:t>651</w:t>
            </w:r>
          </w:p>
        </w:tc>
        <w:tc>
          <w:tcPr>
            <w:tcW w:w="1201" w:type="dxa"/>
            <w:vAlign w:val="bottom"/>
          </w:tcPr>
          <w:p w14:paraId="6C319FC5" w14:textId="66CFA42F" w:rsidR="00943739" w:rsidRPr="00C63260" w:rsidRDefault="00943739" w:rsidP="00943739">
            <w:pPr>
              <w:tabs>
                <w:tab w:val="decimal" w:pos="1020"/>
              </w:tabs>
              <w:ind w:left="86"/>
              <w:rPr>
                <w:rFonts w:ascii="Arial" w:hAnsi="Arial" w:cs="Arial"/>
                <w:color w:val="000000" w:themeColor="text1"/>
                <w:sz w:val="18"/>
                <w:szCs w:val="18"/>
              </w:rPr>
            </w:pPr>
            <w:r w:rsidRPr="00943739">
              <w:rPr>
                <w:rFonts w:ascii="Arial" w:hAnsi="Arial" w:cs="Arial"/>
                <w:color w:val="000000" w:themeColor="text1"/>
                <w:sz w:val="18"/>
                <w:szCs w:val="18"/>
              </w:rPr>
              <w:t>350</w:t>
            </w:r>
          </w:p>
        </w:tc>
        <w:tc>
          <w:tcPr>
            <w:tcW w:w="1202" w:type="dxa"/>
            <w:vAlign w:val="bottom"/>
          </w:tcPr>
          <w:p w14:paraId="46CB2C72" w14:textId="63E2DBB0" w:rsidR="00943739" w:rsidRPr="00C63260" w:rsidRDefault="00943739" w:rsidP="00943739">
            <w:pPr>
              <w:tabs>
                <w:tab w:val="decimal" w:pos="990"/>
              </w:tabs>
              <w:ind w:left="86"/>
              <w:rPr>
                <w:rFonts w:ascii="Arial" w:hAnsi="Arial" w:cs="Arial"/>
                <w:color w:val="000000" w:themeColor="text1"/>
                <w:sz w:val="18"/>
                <w:szCs w:val="18"/>
              </w:rPr>
            </w:pPr>
            <w:r w:rsidRPr="00C63260">
              <w:rPr>
                <w:rFonts w:ascii="Arial" w:hAnsi="Arial" w:cs="Arial"/>
                <w:color w:val="000000" w:themeColor="text1"/>
                <w:sz w:val="18"/>
                <w:szCs w:val="18"/>
              </w:rPr>
              <w:t>241</w:t>
            </w:r>
          </w:p>
        </w:tc>
      </w:tr>
      <w:tr w:rsidR="00943739" w:rsidRPr="00C63260" w14:paraId="79815BC9" w14:textId="77777777" w:rsidTr="00807803">
        <w:trPr>
          <w:cantSplit/>
        </w:trPr>
        <w:tc>
          <w:tcPr>
            <w:tcW w:w="3960" w:type="dxa"/>
          </w:tcPr>
          <w:p w14:paraId="502FA5C0" w14:textId="77777777" w:rsidR="00943739" w:rsidRPr="00C63260" w:rsidRDefault="00943739" w:rsidP="00943739">
            <w:pPr>
              <w:ind w:left="180" w:hanging="90"/>
              <w:jc w:val="both"/>
              <w:rPr>
                <w:rFonts w:ascii="Arial" w:eastAsia="Calibri" w:hAnsi="Arial" w:cs="Arial"/>
                <w:color w:val="000000" w:themeColor="text1"/>
                <w:sz w:val="18"/>
                <w:szCs w:val="18"/>
              </w:rPr>
            </w:pPr>
            <w:r w:rsidRPr="00C63260">
              <w:rPr>
                <w:rFonts w:ascii="Arial" w:eastAsia="Calibri" w:hAnsi="Arial" w:cs="Arial"/>
                <w:color w:val="000000" w:themeColor="text1"/>
                <w:sz w:val="18"/>
                <w:szCs w:val="18"/>
              </w:rPr>
              <w:t>Expense relating to short-term leases</w:t>
            </w:r>
          </w:p>
        </w:tc>
        <w:tc>
          <w:tcPr>
            <w:tcW w:w="1201" w:type="dxa"/>
            <w:vAlign w:val="bottom"/>
          </w:tcPr>
          <w:p w14:paraId="4EF68CB1" w14:textId="5317AEBF" w:rsidR="00943739" w:rsidRPr="00C63260" w:rsidRDefault="00756383" w:rsidP="00943739">
            <w:pPr>
              <w:tabs>
                <w:tab w:val="decimal" w:pos="990"/>
              </w:tabs>
              <w:ind w:left="86"/>
              <w:rPr>
                <w:rFonts w:ascii="Arial" w:hAnsi="Arial" w:cs="Arial"/>
                <w:color w:val="000000" w:themeColor="text1"/>
                <w:sz w:val="18"/>
                <w:szCs w:val="18"/>
              </w:rPr>
            </w:pPr>
            <w:r>
              <w:rPr>
                <w:rFonts w:ascii="Arial" w:hAnsi="Arial" w:cs="Arial"/>
                <w:color w:val="000000" w:themeColor="text1"/>
                <w:sz w:val="18"/>
                <w:szCs w:val="18"/>
              </w:rPr>
              <w:t>5,140</w:t>
            </w:r>
          </w:p>
        </w:tc>
        <w:tc>
          <w:tcPr>
            <w:tcW w:w="1202" w:type="dxa"/>
            <w:vAlign w:val="bottom"/>
          </w:tcPr>
          <w:p w14:paraId="63804940" w14:textId="149B95D1" w:rsidR="00943739" w:rsidRPr="00C63260" w:rsidRDefault="00943739" w:rsidP="00943739">
            <w:pPr>
              <w:tabs>
                <w:tab w:val="decimal" w:pos="960"/>
              </w:tabs>
              <w:ind w:left="86"/>
              <w:rPr>
                <w:rFonts w:ascii="Arial" w:hAnsi="Arial" w:cs="Arial"/>
                <w:color w:val="000000" w:themeColor="text1"/>
                <w:sz w:val="18"/>
                <w:szCs w:val="18"/>
              </w:rPr>
            </w:pPr>
            <w:r w:rsidRPr="00943739">
              <w:rPr>
                <w:rFonts w:ascii="Arial" w:hAnsi="Arial" w:cs="Arial"/>
                <w:color w:val="000000" w:themeColor="text1"/>
                <w:sz w:val="18"/>
                <w:szCs w:val="18"/>
              </w:rPr>
              <w:t>1,595</w:t>
            </w:r>
          </w:p>
        </w:tc>
        <w:tc>
          <w:tcPr>
            <w:tcW w:w="1201" w:type="dxa"/>
            <w:vAlign w:val="bottom"/>
          </w:tcPr>
          <w:p w14:paraId="4B870C1E" w14:textId="2FCF29D9" w:rsidR="00943739" w:rsidRPr="00C63260" w:rsidRDefault="00943739" w:rsidP="00943739">
            <w:pPr>
              <w:tabs>
                <w:tab w:val="decimal" w:pos="1020"/>
              </w:tabs>
              <w:ind w:left="86"/>
              <w:rPr>
                <w:rFonts w:ascii="Arial" w:hAnsi="Arial" w:cs="Arial"/>
                <w:color w:val="000000" w:themeColor="text1"/>
                <w:sz w:val="18"/>
                <w:szCs w:val="18"/>
              </w:rPr>
            </w:pPr>
            <w:r w:rsidRPr="00943739">
              <w:rPr>
                <w:rFonts w:ascii="Arial" w:hAnsi="Arial" w:cs="Arial"/>
                <w:color w:val="000000" w:themeColor="text1"/>
                <w:sz w:val="18"/>
                <w:szCs w:val="18"/>
              </w:rPr>
              <w:t>-</w:t>
            </w:r>
          </w:p>
        </w:tc>
        <w:tc>
          <w:tcPr>
            <w:tcW w:w="1202" w:type="dxa"/>
            <w:vAlign w:val="bottom"/>
          </w:tcPr>
          <w:p w14:paraId="16E8BC02" w14:textId="67B5CB3F" w:rsidR="00943739" w:rsidRPr="00C63260" w:rsidRDefault="00943739" w:rsidP="00943739">
            <w:pPr>
              <w:tabs>
                <w:tab w:val="decimal" w:pos="990"/>
              </w:tabs>
              <w:ind w:left="86"/>
              <w:rPr>
                <w:rFonts w:ascii="Arial" w:hAnsi="Arial" w:cs="Arial"/>
                <w:color w:val="000000" w:themeColor="text1"/>
                <w:sz w:val="18"/>
                <w:szCs w:val="18"/>
              </w:rPr>
            </w:pPr>
            <w:r w:rsidRPr="00C63260">
              <w:rPr>
                <w:rFonts w:ascii="Arial" w:hAnsi="Arial" w:cs="Arial"/>
                <w:color w:val="000000" w:themeColor="text1"/>
                <w:sz w:val="18"/>
                <w:szCs w:val="18"/>
              </w:rPr>
              <w:t>-</w:t>
            </w:r>
          </w:p>
        </w:tc>
      </w:tr>
      <w:tr w:rsidR="00943739" w:rsidRPr="00C63260" w14:paraId="2FCBD865" w14:textId="77777777" w:rsidTr="00807803">
        <w:trPr>
          <w:cantSplit/>
        </w:trPr>
        <w:tc>
          <w:tcPr>
            <w:tcW w:w="3960" w:type="dxa"/>
            <w:hideMark/>
          </w:tcPr>
          <w:p w14:paraId="72AB1DA9" w14:textId="77777777" w:rsidR="00943739" w:rsidRPr="00C63260" w:rsidRDefault="00943739" w:rsidP="00943739">
            <w:pPr>
              <w:ind w:left="180" w:hanging="90"/>
              <w:rPr>
                <w:rFonts w:ascii="Arial" w:eastAsia="Calibri" w:hAnsi="Arial" w:cs="Arial"/>
                <w:color w:val="000000" w:themeColor="text1"/>
                <w:sz w:val="18"/>
                <w:szCs w:val="18"/>
              </w:rPr>
            </w:pPr>
            <w:r w:rsidRPr="00C63260">
              <w:rPr>
                <w:rFonts w:ascii="Arial" w:hAnsi="Arial" w:cs="Arial"/>
                <w:color w:val="000000" w:themeColor="text1"/>
                <w:sz w:val="18"/>
                <w:szCs w:val="18"/>
              </w:rPr>
              <w:t>Expense relating to leases of low-value assets</w:t>
            </w:r>
          </w:p>
        </w:tc>
        <w:tc>
          <w:tcPr>
            <w:tcW w:w="1201" w:type="dxa"/>
            <w:vAlign w:val="bottom"/>
          </w:tcPr>
          <w:p w14:paraId="299DCF1D" w14:textId="39854924" w:rsidR="00943739" w:rsidRPr="00943739" w:rsidRDefault="00943739" w:rsidP="00943739">
            <w:pPr>
              <w:tabs>
                <w:tab w:val="decimal" w:pos="990"/>
              </w:tabs>
              <w:ind w:left="86"/>
              <w:rPr>
                <w:rFonts w:ascii="Arial" w:hAnsi="Arial" w:cs="Arial"/>
                <w:color w:val="000000" w:themeColor="text1"/>
                <w:sz w:val="18"/>
                <w:szCs w:val="18"/>
                <w:cs/>
              </w:rPr>
            </w:pPr>
            <w:r w:rsidRPr="00943739">
              <w:rPr>
                <w:rFonts w:ascii="Arial" w:hAnsi="Arial" w:cs="Arial"/>
                <w:color w:val="000000" w:themeColor="text1"/>
                <w:sz w:val="18"/>
                <w:szCs w:val="18"/>
              </w:rPr>
              <w:t>72</w:t>
            </w:r>
          </w:p>
        </w:tc>
        <w:tc>
          <w:tcPr>
            <w:tcW w:w="1202" w:type="dxa"/>
            <w:vAlign w:val="bottom"/>
          </w:tcPr>
          <w:p w14:paraId="261F429C" w14:textId="2DD4DCF1" w:rsidR="00943739" w:rsidRPr="00943739" w:rsidRDefault="00943739" w:rsidP="00943739">
            <w:pPr>
              <w:tabs>
                <w:tab w:val="decimal" w:pos="960"/>
              </w:tabs>
              <w:ind w:left="86"/>
              <w:rPr>
                <w:rFonts w:ascii="Arial" w:hAnsi="Arial" w:cs="Arial"/>
                <w:color w:val="000000" w:themeColor="text1"/>
                <w:sz w:val="18"/>
                <w:szCs w:val="18"/>
                <w:cs/>
              </w:rPr>
            </w:pPr>
            <w:r w:rsidRPr="00943739">
              <w:rPr>
                <w:rFonts w:ascii="Arial" w:hAnsi="Arial" w:cs="Arial"/>
                <w:color w:val="000000" w:themeColor="text1"/>
                <w:sz w:val="18"/>
                <w:szCs w:val="18"/>
              </w:rPr>
              <w:t>590</w:t>
            </w:r>
          </w:p>
        </w:tc>
        <w:tc>
          <w:tcPr>
            <w:tcW w:w="1201" w:type="dxa"/>
            <w:vAlign w:val="bottom"/>
          </w:tcPr>
          <w:p w14:paraId="184B218F" w14:textId="5A2CCCC3" w:rsidR="00943739" w:rsidRPr="00943739" w:rsidRDefault="00943739" w:rsidP="00943739">
            <w:pPr>
              <w:tabs>
                <w:tab w:val="decimal" w:pos="1020"/>
              </w:tabs>
              <w:ind w:left="86"/>
              <w:rPr>
                <w:rFonts w:ascii="Arial" w:hAnsi="Arial" w:cs="Arial"/>
                <w:color w:val="000000" w:themeColor="text1"/>
                <w:sz w:val="18"/>
                <w:szCs w:val="18"/>
                <w:cs/>
              </w:rPr>
            </w:pPr>
            <w:r w:rsidRPr="00943739">
              <w:rPr>
                <w:rFonts w:ascii="Arial" w:hAnsi="Arial" w:cs="Arial"/>
                <w:color w:val="000000" w:themeColor="text1"/>
                <w:sz w:val="18"/>
                <w:szCs w:val="18"/>
              </w:rPr>
              <w:t>72</w:t>
            </w:r>
          </w:p>
        </w:tc>
        <w:tc>
          <w:tcPr>
            <w:tcW w:w="1202" w:type="dxa"/>
            <w:vAlign w:val="bottom"/>
          </w:tcPr>
          <w:p w14:paraId="155317FC" w14:textId="507D3C45" w:rsidR="00943739" w:rsidRPr="00C63260" w:rsidRDefault="00943739" w:rsidP="00943739">
            <w:pPr>
              <w:tabs>
                <w:tab w:val="decimal" w:pos="990"/>
              </w:tabs>
              <w:ind w:left="86"/>
              <w:rPr>
                <w:rFonts w:ascii="Arial" w:hAnsi="Arial"/>
                <w:color w:val="000000" w:themeColor="text1"/>
                <w:sz w:val="18"/>
                <w:szCs w:val="18"/>
                <w:cs/>
              </w:rPr>
            </w:pPr>
            <w:r w:rsidRPr="00C63260">
              <w:rPr>
                <w:rFonts w:ascii="Arial" w:hAnsi="Arial" w:cs="Arial"/>
                <w:color w:val="000000" w:themeColor="text1"/>
                <w:sz w:val="18"/>
                <w:szCs w:val="18"/>
              </w:rPr>
              <w:t>590</w:t>
            </w:r>
          </w:p>
        </w:tc>
      </w:tr>
    </w:tbl>
    <w:p w14:paraId="3A3956DC" w14:textId="77777777" w:rsidR="007E7EE7" w:rsidRPr="00C63260" w:rsidRDefault="007E7EE7" w:rsidP="007E7EE7">
      <w:pPr>
        <w:rPr>
          <w:rFonts w:ascii="Arial" w:hAnsi="Arial" w:cs="Arial"/>
          <w:b/>
          <w:bCs/>
          <w:sz w:val="22"/>
          <w:szCs w:val="22"/>
        </w:rPr>
      </w:pPr>
      <w:r w:rsidRPr="00C63260">
        <w:rPr>
          <w:rFonts w:ascii="Arial" w:hAnsi="Arial" w:cs="Arial"/>
          <w:b/>
          <w:bCs/>
          <w:sz w:val="22"/>
          <w:szCs w:val="22"/>
        </w:rPr>
        <w:br w:type="page"/>
      </w:r>
    </w:p>
    <w:p w14:paraId="44C60A4B" w14:textId="23758442" w:rsidR="007E7EE7" w:rsidRPr="00C63260" w:rsidRDefault="007E7EE7" w:rsidP="00807803">
      <w:pPr>
        <w:numPr>
          <w:ilvl w:val="0"/>
          <w:numId w:val="7"/>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C63260">
        <w:rPr>
          <w:rFonts w:ascii="Arial" w:hAnsi="Arial" w:cs="Arial"/>
          <w:b/>
          <w:bCs/>
          <w:sz w:val="22"/>
          <w:szCs w:val="22"/>
        </w:rPr>
        <w:lastRenderedPageBreak/>
        <w:t>Others</w:t>
      </w:r>
    </w:p>
    <w:p w14:paraId="7C85A6F3" w14:textId="4FF4F497" w:rsidR="007E7EE7" w:rsidRPr="00C63260" w:rsidRDefault="007E7EE7" w:rsidP="007E7EE7">
      <w:pPr>
        <w:spacing w:before="120" w:after="120"/>
        <w:ind w:left="900"/>
        <w:jc w:val="both"/>
        <w:rPr>
          <w:rFonts w:ascii="Arial" w:hAnsi="Arial" w:cs="Arial"/>
          <w:sz w:val="22"/>
          <w:szCs w:val="22"/>
        </w:rPr>
      </w:pPr>
      <w:r w:rsidRPr="00C63260">
        <w:rPr>
          <w:rFonts w:ascii="Arial" w:hAnsi="Arial" w:cs="Arial"/>
          <w:sz w:val="22"/>
          <w:szCs w:val="22"/>
        </w:rPr>
        <w:t xml:space="preserve">The Group had total cash outflows for leases for the year ended 31 December </w:t>
      </w:r>
      <w:r w:rsidR="00DE3125" w:rsidRPr="00C63260">
        <w:rPr>
          <w:rFonts w:ascii="Arial" w:hAnsi="Arial" w:cs="Arial"/>
          <w:sz w:val="22"/>
          <w:szCs w:val="22"/>
        </w:rPr>
        <w:t>2022</w:t>
      </w:r>
      <w:r w:rsidR="003820B6" w:rsidRPr="00C63260">
        <w:rPr>
          <w:rFonts w:ascii="Arial" w:hAnsi="Arial" w:cstheme="minorBidi" w:hint="cs"/>
          <w:sz w:val="22"/>
          <w:szCs w:val="22"/>
          <w:cs/>
        </w:rPr>
        <w:t xml:space="preserve"> </w:t>
      </w:r>
      <w:r w:rsidRPr="00C63260">
        <w:rPr>
          <w:rFonts w:ascii="Arial" w:hAnsi="Arial" w:cs="Arial"/>
          <w:sz w:val="22"/>
          <w:szCs w:val="22"/>
        </w:rPr>
        <w:t xml:space="preserve">of Baht </w:t>
      </w:r>
      <w:r w:rsidR="00756383">
        <w:rPr>
          <w:rFonts w:ascii="Arial" w:hAnsi="Arial" w:cs="Arial"/>
          <w:sz w:val="22"/>
          <w:szCs w:val="22"/>
        </w:rPr>
        <w:t>20.8</w:t>
      </w:r>
      <w:r w:rsidR="00DE3125" w:rsidRPr="00C63260">
        <w:rPr>
          <w:rFonts w:ascii="Arial" w:hAnsi="Arial" w:cs="Arial"/>
          <w:sz w:val="22"/>
          <w:szCs w:val="22"/>
        </w:rPr>
        <w:t xml:space="preserve"> </w:t>
      </w:r>
      <w:r w:rsidRPr="00C63260">
        <w:rPr>
          <w:rFonts w:ascii="Arial" w:hAnsi="Arial" w:cs="Arial"/>
          <w:sz w:val="22"/>
          <w:szCs w:val="22"/>
        </w:rPr>
        <w:t>million (</w:t>
      </w:r>
      <w:r w:rsidR="00756383">
        <w:rPr>
          <w:rFonts w:ascii="Arial" w:hAnsi="Arial" w:cs="Arial"/>
          <w:sz w:val="22"/>
          <w:szCs w:val="22"/>
        </w:rPr>
        <w:t>2021</w:t>
      </w:r>
      <w:r w:rsidRPr="00C63260">
        <w:rPr>
          <w:rFonts w:ascii="Arial" w:hAnsi="Arial" w:cs="Arial"/>
          <w:sz w:val="22"/>
          <w:szCs w:val="22"/>
        </w:rPr>
        <w:t xml:space="preserve">: Baht </w:t>
      </w:r>
      <w:r w:rsidR="00DE3125" w:rsidRPr="00C63260">
        <w:rPr>
          <w:rFonts w:ascii="Arial" w:hAnsi="Arial" w:cs="Browallia New"/>
          <w:sz w:val="22"/>
          <w:szCs w:val="28"/>
        </w:rPr>
        <w:t>5.6</w:t>
      </w:r>
      <w:r w:rsidR="00DE3125" w:rsidRPr="00C63260">
        <w:rPr>
          <w:rFonts w:ascii="Arial" w:hAnsi="Arial" w:cs="Arial"/>
          <w:sz w:val="22"/>
          <w:szCs w:val="22"/>
        </w:rPr>
        <w:t xml:space="preserve"> </w:t>
      </w:r>
      <w:r w:rsidRPr="00C63260">
        <w:rPr>
          <w:rFonts w:ascii="Arial" w:hAnsi="Arial" w:cs="Arial"/>
          <w:sz w:val="22"/>
          <w:szCs w:val="22"/>
        </w:rPr>
        <w:t>million) (the Company only: Baht</w:t>
      </w:r>
      <w:r w:rsidRPr="00C63260">
        <w:rPr>
          <w:rFonts w:ascii="Arial" w:hAnsi="Arial" w:cs="Arial"/>
          <w:sz w:val="22"/>
          <w:szCs w:val="22"/>
          <w:cs/>
        </w:rPr>
        <w:t xml:space="preserve"> </w:t>
      </w:r>
      <w:r w:rsidR="00E734C3">
        <w:rPr>
          <w:rFonts w:ascii="Arial" w:hAnsi="Arial" w:cs="Arial"/>
          <w:sz w:val="22"/>
          <w:szCs w:val="22"/>
        </w:rPr>
        <w:t>0.9</w:t>
      </w:r>
      <w:r w:rsidR="00DE3125" w:rsidRPr="00C63260">
        <w:rPr>
          <w:rFonts w:ascii="Arial" w:hAnsi="Arial" w:cs="Arial"/>
          <w:sz w:val="22"/>
          <w:szCs w:val="22"/>
        </w:rPr>
        <w:t xml:space="preserve"> </w:t>
      </w:r>
      <w:r w:rsidRPr="00C63260">
        <w:rPr>
          <w:rFonts w:ascii="Arial" w:hAnsi="Arial" w:cs="Arial"/>
          <w:sz w:val="22"/>
          <w:szCs w:val="22"/>
        </w:rPr>
        <w:t xml:space="preserve">million, </w:t>
      </w:r>
      <w:r w:rsidR="00DE3125" w:rsidRPr="00C63260">
        <w:rPr>
          <w:rFonts w:ascii="Arial" w:hAnsi="Arial" w:cs="Arial"/>
          <w:sz w:val="22"/>
          <w:szCs w:val="22"/>
        </w:rPr>
        <w:t>2021</w:t>
      </w:r>
      <w:r w:rsidRPr="00C63260">
        <w:rPr>
          <w:rFonts w:ascii="Arial" w:hAnsi="Arial" w:cs="Arial"/>
          <w:sz w:val="22"/>
          <w:szCs w:val="22"/>
        </w:rPr>
        <w:t xml:space="preserve">: Baht </w:t>
      </w:r>
      <w:r w:rsidR="00DE3125" w:rsidRPr="00C63260">
        <w:rPr>
          <w:rFonts w:ascii="Arial" w:hAnsi="Arial" w:cs="Arial"/>
          <w:sz w:val="22"/>
          <w:szCs w:val="22"/>
        </w:rPr>
        <w:t xml:space="preserve">1.1 </w:t>
      </w:r>
      <w:r w:rsidRPr="00C63260">
        <w:rPr>
          <w:rFonts w:ascii="Arial" w:hAnsi="Arial" w:cs="Arial"/>
          <w:sz w:val="22"/>
          <w:szCs w:val="22"/>
        </w:rPr>
        <w:t>million), including the cash outflow related to short-term lease, leases of low-value assets and variable lease payments</w:t>
      </w:r>
      <w:r w:rsidRPr="00C63260">
        <w:rPr>
          <w:rFonts w:ascii="Arial" w:hAnsi="Arial" w:cs="Arial"/>
          <w:spacing w:val="-4"/>
          <w:sz w:val="22"/>
          <w:szCs w:val="22"/>
        </w:rPr>
        <w:t xml:space="preserve"> that do not depend on an index or a rate</w:t>
      </w:r>
      <w:r w:rsidRPr="00C63260">
        <w:rPr>
          <w:rFonts w:ascii="Arial" w:hAnsi="Arial" w:cs="Arial"/>
          <w:sz w:val="22"/>
          <w:szCs w:val="22"/>
        </w:rPr>
        <w:t xml:space="preserve">. </w:t>
      </w:r>
    </w:p>
    <w:p w14:paraId="0ACBD1D3" w14:textId="59F8D28B" w:rsidR="00943739" w:rsidRPr="00C63260" w:rsidRDefault="00943739" w:rsidP="00943739">
      <w:pPr>
        <w:spacing w:before="120" w:after="120"/>
        <w:ind w:left="547" w:hanging="547"/>
        <w:rPr>
          <w:rFonts w:ascii="Arial" w:hAnsi="Arial" w:cs="Arial"/>
          <w:b/>
          <w:bCs/>
          <w:sz w:val="22"/>
          <w:szCs w:val="22"/>
        </w:rPr>
      </w:pPr>
      <w:r>
        <w:rPr>
          <w:rFonts w:ascii="Arial" w:hAnsi="Arial" w:cs="Arial"/>
          <w:b/>
          <w:bCs/>
          <w:sz w:val="22"/>
          <w:szCs w:val="22"/>
        </w:rPr>
        <w:t>14</w:t>
      </w:r>
      <w:r w:rsidRPr="00C63260">
        <w:rPr>
          <w:rFonts w:ascii="Arial" w:hAnsi="Arial" w:cs="Arial"/>
          <w:b/>
          <w:bCs/>
          <w:sz w:val="22"/>
          <w:szCs w:val="22"/>
        </w:rPr>
        <w:t>.</w:t>
      </w:r>
      <w:r w:rsidRPr="00C63260">
        <w:rPr>
          <w:rFonts w:ascii="Arial" w:hAnsi="Arial" w:cs="Arial"/>
          <w:b/>
          <w:bCs/>
          <w:sz w:val="22"/>
          <w:szCs w:val="22"/>
        </w:rPr>
        <w:tab/>
        <w:t xml:space="preserve">Goodwill </w:t>
      </w:r>
    </w:p>
    <w:p w14:paraId="483D32EA" w14:textId="77777777" w:rsidR="00943739" w:rsidRPr="00C63260" w:rsidRDefault="00943739" w:rsidP="00943739">
      <w:pPr>
        <w:tabs>
          <w:tab w:val="left" w:pos="2160"/>
          <w:tab w:val="center" w:pos="6840"/>
          <w:tab w:val="center" w:pos="8280"/>
        </w:tabs>
        <w:spacing w:before="120" w:after="120"/>
        <w:ind w:left="547" w:right="-43" w:hanging="547"/>
        <w:jc w:val="thaiDistribute"/>
        <w:rPr>
          <w:rFonts w:ascii="Arial" w:hAnsi="Arial" w:cs="Arial"/>
          <w:color w:val="FF0000"/>
          <w:sz w:val="28"/>
          <w:szCs w:val="28"/>
        </w:rPr>
      </w:pPr>
      <w:r w:rsidRPr="00C63260">
        <w:rPr>
          <w:rFonts w:ascii="Arial" w:hAnsi="Arial" w:cs="Arial"/>
          <w:sz w:val="22"/>
          <w:szCs w:val="22"/>
        </w:rPr>
        <w:tab/>
      </w:r>
      <w:r w:rsidRPr="00C63260">
        <w:rPr>
          <w:rFonts w:ascii="Arial" w:hAnsi="Arial" w:cs="Arial"/>
          <w:color w:val="000000" w:themeColor="text1"/>
          <w:sz w:val="22"/>
          <w:szCs w:val="22"/>
        </w:rPr>
        <w:t xml:space="preserve">The subsidiary has determined the recoverable amounts of </w:t>
      </w:r>
      <w:r w:rsidRPr="00C63260">
        <w:rPr>
          <w:rFonts w:ascii="Arial" w:hAnsi="Arial" w:cs="Arial"/>
          <w:sz w:val="22"/>
          <w:szCs w:val="22"/>
        </w:rPr>
        <w:t>goodwill by</w:t>
      </w:r>
      <w:r w:rsidRPr="00C63260">
        <w:rPr>
          <w:rFonts w:ascii="Arial" w:hAnsi="Arial" w:cs="Arial"/>
          <w:color w:val="000000" w:themeColor="text1"/>
          <w:sz w:val="22"/>
          <w:szCs w:val="22"/>
        </w:rPr>
        <w:t xml:space="preserve"> using cash flow projections from financial estimation approved by management covering a </w:t>
      </w:r>
      <w:r w:rsidRPr="00C63260">
        <w:rPr>
          <w:rFonts w:ascii="Arial" w:hAnsi="Arial" w:cs="Arial"/>
          <w:sz w:val="22"/>
          <w:szCs w:val="22"/>
        </w:rPr>
        <w:t xml:space="preserve">five-year </w:t>
      </w:r>
      <w:r w:rsidRPr="00C63260">
        <w:rPr>
          <w:rFonts w:ascii="Arial" w:hAnsi="Arial" w:cs="Arial"/>
          <w:color w:val="000000" w:themeColor="text1"/>
          <w:sz w:val="22"/>
          <w:szCs w:val="22"/>
        </w:rPr>
        <w:t>period.</w:t>
      </w:r>
    </w:p>
    <w:p w14:paraId="6ED71BBD" w14:textId="77777777" w:rsidR="00943739" w:rsidRPr="00C63260" w:rsidRDefault="00943739" w:rsidP="00943739">
      <w:pPr>
        <w:tabs>
          <w:tab w:val="left" w:pos="2160"/>
          <w:tab w:val="center" w:pos="6840"/>
          <w:tab w:val="center" w:pos="8280"/>
        </w:tabs>
        <w:spacing w:before="120" w:after="120"/>
        <w:ind w:left="547" w:right="-43" w:hanging="547"/>
        <w:jc w:val="thaiDistribute"/>
        <w:rPr>
          <w:rFonts w:ascii="Arial" w:hAnsi="Arial" w:cs="Arial"/>
          <w:sz w:val="22"/>
          <w:szCs w:val="22"/>
        </w:rPr>
      </w:pPr>
      <w:r w:rsidRPr="00C63260">
        <w:rPr>
          <w:rFonts w:ascii="Arial" w:hAnsi="Arial" w:cs="Arial"/>
          <w:sz w:val="22"/>
          <w:szCs w:val="22"/>
        </w:rPr>
        <w:tab/>
        <w:t xml:space="preserve">Significant assumptions on cashflow projections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p>
    <w:tbl>
      <w:tblPr>
        <w:tblW w:w="4320" w:type="dxa"/>
        <w:tblInd w:w="2700" w:type="dxa"/>
        <w:tblLayout w:type="fixed"/>
        <w:tblLook w:val="0000" w:firstRow="0" w:lastRow="0" w:firstColumn="0" w:lastColumn="0" w:noHBand="0" w:noVBand="0"/>
      </w:tblPr>
      <w:tblGrid>
        <w:gridCol w:w="2340"/>
        <w:gridCol w:w="1980"/>
      </w:tblGrid>
      <w:tr w:rsidR="00943739" w:rsidRPr="00C63260" w14:paraId="12F7BE3D" w14:textId="77777777" w:rsidTr="00943739">
        <w:trPr>
          <w:trHeight w:val="80"/>
        </w:trPr>
        <w:tc>
          <w:tcPr>
            <w:tcW w:w="2340" w:type="dxa"/>
          </w:tcPr>
          <w:p w14:paraId="4D500E9B" w14:textId="77777777" w:rsidR="00943739" w:rsidRPr="00C63260" w:rsidRDefault="00943739" w:rsidP="00E92CDD">
            <w:pPr>
              <w:ind w:left="-18" w:firstLine="14"/>
              <w:jc w:val="both"/>
              <w:rPr>
                <w:rFonts w:ascii="Arial" w:hAnsi="Arial" w:cs="Arial"/>
                <w:sz w:val="22"/>
                <w:szCs w:val="22"/>
                <w:u w:val="single"/>
              </w:rPr>
            </w:pPr>
          </w:p>
        </w:tc>
        <w:tc>
          <w:tcPr>
            <w:tcW w:w="1980" w:type="dxa"/>
            <w:vAlign w:val="bottom"/>
          </w:tcPr>
          <w:p w14:paraId="134D2E59" w14:textId="77777777" w:rsidR="00943739" w:rsidRPr="00C63260" w:rsidRDefault="00943739" w:rsidP="00E92CDD">
            <w:pPr>
              <w:pBdr>
                <w:bottom w:val="single" w:sz="4" w:space="1" w:color="auto"/>
              </w:pBdr>
              <w:jc w:val="center"/>
              <w:rPr>
                <w:rFonts w:ascii="Arial" w:hAnsi="Arial" w:cs="Arial"/>
                <w:sz w:val="22"/>
                <w:szCs w:val="22"/>
              </w:rPr>
            </w:pPr>
            <w:r w:rsidRPr="00C63260">
              <w:rPr>
                <w:rFonts w:ascii="Arial" w:hAnsi="Arial" w:cs="Arial"/>
                <w:sz w:val="22"/>
                <w:szCs w:val="22"/>
              </w:rPr>
              <w:t>2022</w:t>
            </w:r>
          </w:p>
        </w:tc>
      </w:tr>
      <w:tr w:rsidR="00943739" w:rsidRPr="00C63260" w14:paraId="49381E63" w14:textId="77777777" w:rsidTr="00E92CDD">
        <w:tc>
          <w:tcPr>
            <w:tcW w:w="2340" w:type="dxa"/>
          </w:tcPr>
          <w:p w14:paraId="4549DC96" w14:textId="77777777" w:rsidR="00943739" w:rsidRPr="00C63260" w:rsidRDefault="00943739" w:rsidP="00E92CDD">
            <w:pPr>
              <w:ind w:left="252" w:hanging="252"/>
              <w:rPr>
                <w:rFonts w:ascii="Arial" w:hAnsi="Arial" w:cs="Arial"/>
                <w:sz w:val="22"/>
                <w:szCs w:val="22"/>
              </w:rPr>
            </w:pPr>
            <w:r w:rsidRPr="00C63260">
              <w:rPr>
                <w:rFonts w:ascii="Arial" w:hAnsi="Arial" w:cs="Arial"/>
                <w:sz w:val="22"/>
                <w:szCs w:val="22"/>
              </w:rPr>
              <w:t>Growth rate</w:t>
            </w:r>
          </w:p>
        </w:tc>
        <w:tc>
          <w:tcPr>
            <w:tcW w:w="1980" w:type="dxa"/>
            <w:vAlign w:val="bottom"/>
          </w:tcPr>
          <w:p w14:paraId="3DA049B3" w14:textId="46C253ED" w:rsidR="00943739" w:rsidRPr="00C63260" w:rsidRDefault="00235C7C" w:rsidP="00E92CDD">
            <w:pPr>
              <w:ind w:right="-29"/>
              <w:jc w:val="center"/>
              <w:rPr>
                <w:rFonts w:ascii="Arial" w:hAnsi="Arial" w:cs="Arial"/>
                <w:sz w:val="22"/>
                <w:szCs w:val="22"/>
              </w:rPr>
            </w:pPr>
            <w:r>
              <w:rPr>
                <w:rFonts w:ascii="Arial" w:hAnsi="Arial" w:cs="Arial"/>
                <w:sz w:val="22"/>
                <w:szCs w:val="22"/>
              </w:rPr>
              <w:t>1.5%</w:t>
            </w:r>
          </w:p>
        </w:tc>
      </w:tr>
      <w:tr w:rsidR="00943739" w:rsidRPr="00C63260" w14:paraId="53B43037" w14:textId="77777777" w:rsidTr="00E92CDD">
        <w:tc>
          <w:tcPr>
            <w:tcW w:w="2340" w:type="dxa"/>
          </w:tcPr>
          <w:p w14:paraId="08F284F3" w14:textId="77777777" w:rsidR="00943739" w:rsidRPr="00C63260" w:rsidRDefault="00943739" w:rsidP="00E92CDD">
            <w:pPr>
              <w:ind w:left="252" w:hanging="252"/>
              <w:rPr>
                <w:rFonts w:ascii="Arial" w:hAnsi="Arial" w:cs="Arial"/>
                <w:sz w:val="22"/>
                <w:szCs w:val="22"/>
              </w:rPr>
            </w:pPr>
            <w:r w:rsidRPr="00C63260">
              <w:rPr>
                <w:rFonts w:ascii="Arial" w:hAnsi="Arial" w:cs="Arial"/>
                <w:sz w:val="22"/>
                <w:szCs w:val="22"/>
              </w:rPr>
              <w:t>Pre-tax discount rate</w:t>
            </w:r>
          </w:p>
        </w:tc>
        <w:tc>
          <w:tcPr>
            <w:tcW w:w="1980" w:type="dxa"/>
            <w:vAlign w:val="bottom"/>
          </w:tcPr>
          <w:p w14:paraId="5AE30E9B" w14:textId="7AD1295B" w:rsidR="00943739" w:rsidRPr="00C63260" w:rsidRDefault="00235C7C" w:rsidP="00E92CDD">
            <w:pPr>
              <w:ind w:right="-29"/>
              <w:jc w:val="center"/>
              <w:rPr>
                <w:rFonts w:ascii="Arial" w:hAnsi="Arial" w:cs="Arial"/>
                <w:sz w:val="22"/>
                <w:szCs w:val="22"/>
              </w:rPr>
            </w:pPr>
            <w:r>
              <w:rPr>
                <w:rFonts w:ascii="Arial" w:hAnsi="Arial" w:cs="Arial"/>
                <w:sz w:val="22"/>
                <w:szCs w:val="22"/>
              </w:rPr>
              <w:t>9.0%</w:t>
            </w:r>
          </w:p>
        </w:tc>
      </w:tr>
    </w:tbl>
    <w:p w14:paraId="4A171EC4" w14:textId="77777777" w:rsidR="00943739" w:rsidRPr="00C63260" w:rsidRDefault="00943739" w:rsidP="00943739">
      <w:pPr>
        <w:tabs>
          <w:tab w:val="center" w:pos="6840"/>
          <w:tab w:val="center" w:pos="8280"/>
        </w:tabs>
        <w:spacing w:before="240" w:after="120"/>
        <w:ind w:left="547" w:right="-43" w:hanging="547"/>
        <w:jc w:val="thaiDistribute"/>
        <w:rPr>
          <w:rFonts w:ascii="Arial" w:hAnsi="Arial" w:cs="Arial"/>
          <w:sz w:val="22"/>
          <w:szCs w:val="22"/>
        </w:rPr>
      </w:pPr>
      <w:r w:rsidRPr="00C63260">
        <w:rPr>
          <w:rFonts w:ascii="Arial" w:hAnsi="Arial" w:cs="Arial"/>
        </w:rPr>
        <w:tab/>
      </w:r>
      <w:r w:rsidRPr="00C63260">
        <w:rPr>
          <w:rFonts w:ascii="Arial" w:hAnsi="Arial" w:cs="Arial"/>
          <w:sz w:val="22"/>
          <w:szCs w:val="22"/>
        </w:rPr>
        <w:t xml:space="preserve">The management determined the growth rate based on the historical operating result and forecast market growth. The pre-tax discount rate used, reflects the risks specific to each </w:t>
      </w:r>
      <w:proofErr w:type="gramStart"/>
      <w:r w:rsidRPr="00C63260">
        <w:rPr>
          <w:rFonts w:ascii="Arial" w:hAnsi="Arial" w:cs="Arial"/>
          <w:sz w:val="22"/>
          <w:szCs w:val="22"/>
        </w:rPr>
        <w:t>entities</w:t>
      </w:r>
      <w:proofErr w:type="gramEnd"/>
      <w:r w:rsidRPr="00C63260">
        <w:rPr>
          <w:rFonts w:ascii="Arial" w:hAnsi="Arial" w:cs="Arial"/>
          <w:sz w:val="22"/>
          <w:szCs w:val="22"/>
        </w:rPr>
        <w:t xml:space="preserve">. Management has considered and believes that there is no </w:t>
      </w:r>
      <w:proofErr w:type="spellStart"/>
      <w:r w:rsidRPr="00C63260">
        <w:rPr>
          <w:rFonts w:ascii="Arial" w:hAnsi="Arial" w:cs="Arial"/>
          <w:sz w:val="22"/>
          <w:szCs w:val="22"/>
        </w:rPr>
        <w:t>occurance</w:t>
      </w:r>
      <w:proofErr w:type="spellEnd"/>
      <w:r w:rsidRPr="00C63260">
        <w:rPr>
          <w:rFonts w:ascii="Arial" w:hAnsi="Arial" w:cs="Arial"/>
          <w:sz w:val="22"/>
          <w:szCs w:val="22"/>
        </w:rPr>
        <w:t xml:space="preserve"> of impairment of goodwill.</w:t>
      </w:r>
    </w:p>
    <w:p w14:paraId="1B1BD550" w14:textId="7ACA75D6" w:rsidR="004A1F0B" w:rsidRPr="00C63260" w:rsidRDefault="00EB5663" w:rsidP="004A1F0B">
      <w:pPr>
        <w:tabs>
          <w:tab w:val="left" w:pos="2160"/>
          <w:tab w:val="center" w:pos="6840"/>
          <w:tab w:val="center" w:pos="8280"/>
        </w:tabs>
        <w:spacing w:before="120" w:after="120"/>
        <w:ind w:left="540" w:right="-43" w:hanging="540"/>
        <w:jc w:val="thaiDistribute"/>
        <w:rPr>
          <w:rFonts w:ascii="Arial" w:hAnsi="Arial" w:cs="Arial"/>
          <w:b/>
          <w:bCs/>
          <w:sz w:val="22"/>
          <w:szCs w:val="22"/>
        </w:rPr>
      </w:pPr>
      <w:r w:rsidRPr="00C63260">
        <w:rPr>
          <w:rFonts w:ascii="Arial" w:hAnsi="Arial" w:cs="Arial"/>
          <w:b/>
          <w:bCs/>
          <w:sz w:val="22"/>
          <w:szCs w:val="22"/>
        </w:rPr>
        <w:t>1</w:t>
      </w:r>
      <w:r w:rsidR="00943739">
        <w:rPr>
          <w:rFonts w:ascii="Arial" w:hAnsi="Arial" w:cs="Arial"/>
          <w:b/>
          <w:bCs/>
          <w:sz w:val="22"/>
          <w:szCs w:val="22"/>
        </w:rPr>
        <w:t>5</w:t>
      </w:r>
      <w:r w:rsidR="004A1F0B" w:rsidRPr="00C63260">
        <w:rPr>
          <w:rFonts w:ascii="Arial" w:hAnsi="Arial" w:cs="Arial"/>
          <w:b/>
          <w:bCs/>
          <w:sz w:val="22"/>
          <w:szCs w:val="22"/>
        </w:rPr>
        <w:t>.</w:t>
      </w:r>
      <w:r w:rsidR="004A1F0B" w:rsidRPr="00C63260">
        <w:rPr>
          <w:rFonts w:ascii="Arial" w:hAnsi="Arial" w:cs="Arial"/>
          <w:b/>
          <w:bCs/>
          <w:sz w:val="22"/>
          <w:szCs w:val="22"/>
        </w:rPr>
        <w:tab/>
        <w:t xml:space="preserve">Intangible assets </w:t>
      </w:r>
    </w:p>
    <w:p w14:paraId="15D31FDA" w14:textId="4C253947" w:rsidR="004A1F0B" w:rsidRPr="00C63260" w:rsidRDefault="004A1F0B" w:rsidP="00DE3125">
      <w:pPr>
        <w:tabs>
          <w:tab w:val="left" w:pos="2160"/>
        </w:tabs>
        <w:spacing w:before="120" w:after="120"/>
        <w:ind w:left="540" w:right="-7" w:hanging="540"/>
        <w:jc w:val="both"/>
        <w:rPr>
          <w:rFonts w:ascii="Arial" w:hAnsi="Arial" w:cs="Arial"/>
          <w:sz w:val="22"/>
          <w:szCs w:val="22"/>
        </w:rPr>
      </w:pPr>
      <w:r w:rsidRPr="00C63260">
        <w:rPr>
          <w:rFonts w:ascii="Arial" w:hAnsi="Arial" w:cs="Arial"/>
          <w:b/>
          <w:bCs/>
          <w:sz w:val="22"/>
          <w:szCs w:val="22"/>
        </w:rPr>
        <w:tab/>
      </w:r>
      <w:r w:rsidRPr="00C63260">
        <w:rPr>
          <w:rFonts w:ascii="Arial" w:hAnsi="Arial" w:cs="Arial"/>
          <w:sz w:val="22"/>
          <w:szCs w:val="22"/>
        </w:rPr>
        <w:t xml:space="preserve">The net book value of intangible assets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w:t>
      </w:r>
      <w:r w:rsidR="00DE3125" w:rsidRPr="00C63260">
        <w:rPr>
          <w:rFonts w:ascii="Arial" w:hAnsi="Arial" w:cs="Arial"/>
          <w:sz w:val="22"/>
          <w:szCs w:val="22"/>
        </w:rPr>
        <w:t xml:space="preserve"> 2022 </w:t>
      </w:r>
      <w:r w:rsidRPr="00C63260">
        <w:rPr>
          <w:rFonts w:ascii="Arial" w:hAnsi="Arial" w:cs="Arial"/>
          <w:sz w:val="22"/>
          <w:szCs w:val="22"/>
        </w:rPr>
        <w:t xml:space="preserve">and </w:t>
      </w:r>
      <w:r w:rsidR="00DE3125" w:rsidRPr="00C63260">
        <w:rPr>
          <w:rFonts w:ascii="Arial" w:hAnsi="Arial" w:cs="Arial"/>
          <w:sz w:val="22"/>
          <w:szCs w:val="22"/>
        </w:rPr>
        <w:t>2021</w:t>
      </w:r>
      <w:r w:rsidRPr="00C63260">
        <w:rPr>
          <w:rFonts w:ascii="Arial" w:hAnsi="Arial" w:cs="Arial"/>
          <w:sz w:val="22"/>
          <w:szCs w:val="22"/>
        </w:rPr>
        <w:t xml:space="preserve"> is presented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860"/>
        <w:gridCol w:w="1860"/>
        <w:gridCol w:w="1860"/>
      </w:tblGrid>
      <w:tr w:rsidR="00943739" w:rsidRPr="00C63260" w14:paraId="35F4D5D7" w14:textId="77777777" w:rsidTr="004C04F9">
        <w:trPr>
          <w:trHeight w:val="333"/>
        </w:trPr>
        <w:tc>
          <w:tcPr>
            <w:tcW w:w="3690" w:type="dxa"/>
            <w:vAlign w:val="bottom"/>
          </w:tcPr>
          <w:p w14:paraId="5F79B41A" w14:textId="77777777" w:rsidR="00943739" w:rsidRPr="00C63260" w:rsidRDefault="00943739" w:rsidP="00807803">
            <w:pPr>
              <w:spacing w:line="340" w:lineRule="exact"/>
              <w:ind w:left="151" w:hanging="151"/>
              <w:jc w:val="thaiDistribute"/>
              <w:outlineLvl w:val="0"/>
              <w:rPr>
                <w:rFonts w:ascii="Arial" w:hAnsi="Arial" w:cs="Arial"/>
                <w:sz w:val="22"/>
                <w:szCs w:val="22"/>
                <w:lang w:val="en-GB"/>
              </w:rPr>
            </w:pPr>
          </w:p>
        </w:tc>
        <w:tc>
          <w:tcPr>
            <w:tcW w:w="5580" w:type="dxa"/>
            <w:gridSpan w:val="3"/>
          </w:tcPr>
          <w:p w14:paraId="0BAE3A07" w14:textId="77777777" w:rsidR="00943739" w:rsidRPr="00C63260" w:rsidRDefault="00943739" w:rsidP="00807803">
            <w:pPr>
              <w:spacing w:line="340" w:lineRule="exact"/>
              <w:ind w:right="-72"/>
              <w:jc w:val="right"/>
              <w:rPr>
                <w:rFonts w:ascii="Arial" w:hAnsi="Arial"/>
                <w:sz w:val="22"/>
                <w:szCs w:val="22"/>
                <w:cs/>
              </w:rPr>
            </w:pPr>
            <w:r w:rsidRPr="00C63260">
              <w:rPr>
                <w:rFonts w:ascii="Arial" w:hAnsi="Arial" w:cs="Arial"/>
                <w:sz w:val="22"/>
                <w:szCs w:val="22"/>
              </w:rPr>
              <w:t xml:space="preserve"> </w:t>
            </w:r>
            <w:r w:rsidRPr="00C63260">
              <w:rPr>
                <w:rFonts w:ascii="Arial" w:hAnsi="Arial" w:cs="Arial"/>
                <w:sz w:val="22"/>
                <w:szCs w:val="22"/>
                <w:cs/>
              </w:rPr>
              <w:t>(</w:t>
            </w:r>
            <w:r w:rsidRPr="00C63260">
              <w:rPr>
                <w:rFonts w:ascii="Arial" w:hAnsi="Arial" w:cs="Arial"/>
                <w:sz w:val="22"/>
                <w:szCs w:val="22"/>
              </w:rPr>
              <w:t>Unit: Thousand Baht</w:t>
            </w:r>
            <w:r w:rsidRPr="00C63260">
              <w:rPr>
                <w:rFonts w:ascii="Arial" w:hAnsi="Arial" w:cs="Arial"/>
                <w:sz w:val="22"/>
                <w:szCs w:val="22"/>
                <w:cs/>
              </w:rPr>
              <w:t>)</w:t>
            </w:r>
          </w:p>
        </w:tc>
      </w:tr>
      <w:tr w:rsidR="00943739" w:rsidRPr="00C63260" w14:paraId="265C380A" w14:textId="77777777" w:rsidTr="00276AB8">
        <w:trPr>
          <w:trHeight w:val="270"/>
        </w:trPr>
        <w:tc>
          <w:tcPr>
            <w:tcW w:w="3690" w:type="dxa"/>
            <w:vAlign w:val="bottom"/>
          </w:tcPr>
          <w:p w14:paraId="0CBC74E5" w14:textId="77777777" w:rsidR="00943739" w:rsidRPr="00C63260" w:rsidRDefault="00943739" w:rsidP="00807803">
            <w:pPr>
              <w:spacing w:line="340" w:lineRule="exact"/>
              <w:ind w:left="151" w:hanging="151"/>
              <w:jc w:val="center"/>
              <w:outlineLvl w:val="0"/>
              <w:rPr>
                <w:rFonts w:ascii="Arial" w:hAnsi="Arial" w:cs="Arial"/>
                <w:sz w:val="22"/>
                <w:szCs w:val="22"/>
              </w:rPr>
            </w:pPr>
          </w:p>
        </w:tc>
        <w:tc>
          <w:tcPr>
            <w:tcW w:w="5580" w:type="dxa"/>
            <w:gridSpan w:val="3"/>
          </w:tcPr>
          <w:p w14:paraId="34DD3C39" w14:textId="7A2A8E9B" w:rsidR="00943739" w:rsidRPr="00C63260" w:rsidRDefault="00943739" w:rsidP="00807803">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sidRPr="00C63260">
              <w:rPr>
                <w:rFonts w:ascii="Arial" w:hAnsi="Arial" w:cs="Arial"/>
                <w:sz w:val="22"/>
                <w:szCs w:val="22"/>
              </w:rPr>
              <w:t>Consolidated financial statements</w:t>
            </w:r>
          </w:p>
        </w:tc>
      </w:tr>
      <w:tr w:rsidR="00943739" w:rsidRPr="00C63260" w14:paraId="2F1F753C" w14:textId="77777777" w:rsidTr="00943739">
        <w:tc>
          <w:tcPr>
            <w:tcW w:w="3690" w:type="dxa"/>
            <w:vAlign w:val="bottom"/>
          </w:tcPr>
          <w:p w14:paraId="3ADEAF99" w14:textId="77777777" w:rsidR="00943739" w:rsidRPr="00C63260" w:rsidRDefault="00943739" w:rsidP="00807803">
            <w:pPr>
              <w:spacing w:line="340" w:lineRule="exact"/>
              <w:ind w:left="151" w:hanging="151"/>
              <w:jc w:val="center"/>
              <w:outlineLvl w:val="0"/>
              <w:rPr>
                <w:rFonts w:ascii="Arial" w:hAnsi="Arial" w:cs="Arial"/>
                <w:sz w:val="22"/>
                <w:szCs w:val="22"/>
              </w:rPr>
            </w:pPr>
          </w:p>
        </w:tc>
        <w:tc>
          <w:tcPr>
            <w:tcW w:w="1860" w:type="dxa"/>
          </w:tcPr>
          <w:p w14:paraId="4EC7E2E8" w14:textId="092D876D" w:rsidR="00943739" w:rsidRPr="00C63260" w:rsidRDefault="00943739" w:rsidP="00807803">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sidRPr="00C63260">
              <w:rPr>
                <w:rFonts w:ascii="Arial" w:hAnsi="Arial" w:cs="Arial"/>
                <w:sz w:val="22"/>
                <w:szCs w:val="22"/>
              </w:rPr>
              <w:t>Computer software</w:t>
            </w:r>
          </w:p>
        </w:tc>
        <w:tc>
          <w:tcPr>
            <w:tcW w:w="1860" w:type="dxa"/>
            <w:vAlign w:val="bottom"/>
          </w:tcPr>
          <w:p w14:paraId="177465E6" w14:textId="3A089BC7" w:rsidR="00943739" w:rsidRPr="00C63260" w:rsidRDefault="00B5213A" w:rsidP="00807803">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Pr>
                <w:rFonts w:ascii="Arial" w:hAnsi="Arial" w:cs="Arial"/>
                <w:sz w:val="22"/>
                <w:szCs w:val="22"/>
              </w:rPr>
              <w:t>Transportation licenses</w:t>
            </w:r>
          </w:p>
        </w:tc>
        <w:tc>
          <w:tcPr>
            <w:tcW w:w="1860" w:type="dxa"/>
            <w:vAlign w:val="bottom"/>
          </w:tcPr>
          <w:p w14:paraId="6775D955" w14:textId="2C0E3036" w:rsidR="00943739" w:rsidRPr="00C63260" w:rsidRDefault="00943739" w:rsidP="00B742D4">
            <w:pPr>
              <w:pBdr>
                <w:bottom w:val="single" w:sz="4" w:space="1" w:color="auto"/>
              </w:pBdr>
              <w:tabs>
                <w:tab w:val="right" w:pos="1033"/>
                <w:tab w:val="decimal" w:pos="1066"/>
              </w:tabs>
              <w:spacing w:line="340" w:lineRule="exact"/>
              <w:ind w:right="-72"/>
              <w:jc w:val="center"/>
              <w:rPr>
                <w:rFonts w:ascii="Arial" w:hAnsi="Arial" w:cs="Arial"/>
                <w:sz w:val="22"/>
                <w:szCs w:val="22"/>
              </w:rPr>
            </w:pPr>
            <w:r>
              <w:rPr>
                <w:rFonts w:ascii="Arial" w:hAnsi="Arial" w:cs="Arial"/>
                <w:sz w:val="22"/>
                <w:szCs w:val="22"/>
              </w:rPr>
              <w:t>Total</w:t>
            </w:r>
          </w:p>
        </w:tc>
      </w:tr>
      <w:tr w:rsidR="00943739" w:rsidRPr="00C63260" w14:paraId="734D60D4" w14:textId="77777777" w:rsidTr="00943739">
        <w:tc>
          <w:tcPr>
            <w:tcW w:w="3690" w:type="dxa"/>
            <w:vAlign w:val="bottom"/>
          </w:tcPr>
          <w:p w14:paraId="64E15317" w14:textId="3037A681" w:rsidR="00943739" w:rsidRPr="00C63260" w:rsidRDefault="00943739" w:rsidP="00807803">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Pr>
                <w:rFonts w:ascii="Arial" w:hAnsi="Arial" w:cs="Arial"/>
                <w:sz w:val="22"/>
                <w:szCs w:val="22"/>
              </w:rPr>
              <w:t>1</w:t>
            </w:r>
            <w:r w:rsidRPr="00C63260">
              <w:rPr>
                <w:rFonts w:ascii="Arial" w:hAnsi="Arial" w:cs="Arial"/>
                <w:sz w:val="22"/>
                <w:szCs w:val="22"/>
              </w:rPr>
              <w:t>:</w:t>
            </w:r>
          </w:p>
        </w:tc>
        <w:tc>
          <w:tcPr>
            <w:tcW w:w="1860" w:type="dxa"/>
          </w:tcPr>
          <w:p w14:paraId="1AF4E866" w14:textId="77777777" w:rsidR="00943739" w:rsidRPr="00C63260" w:rsidRDefault="00943739" w:rsidP="00807803">
            <w:pPr>
              <w:tabs>
                <w:tab w:val="decimal" w:pos="1156"/>
              </w:tabs>
              <w:spacing w:line="340" w:lineRule="exact"/>
              <w:ind w:right="-72"/>
              <w:rPr>
                <w:rFonts w:ascii="Arial" w:hAnsi="Arial" w:cs="Arial"/>
                <w:sz w:val="22"/>
                <w:szCs w:val="22"/>
              </w:rPr>
            </w:pPr>
          </w:p>
        </w:tc>
        <w:tc>
          <w:tcPr>
            <w:tcW w:w="1860" w:type="dxa"/>
            <w:vAlign w:val="bottom"/>
          </w:tcPr>
          <w:p w14:paraId="1A1D1FC8" w14:textId="6558CE72" w:rsidR="00943739" w:rsidRPr="00C63260" w:rsidRDefault="00943739" w:rsidP="00807803">
            <w:pPr>
              <w:tabs>
                <w:tab w:val="decimal" w:pos="1156"/>
              </w:tabs>
              <w:spacing w:line="340" w:lineRule="exact"/>
              <w:ind w:right="-72"/>
              <w:rPr>
                <w:rFonts w:ascii="Arial" w:hAnsi="Arial" w:cs="Arial"/>
                <w:sz w:val="22"/>
                <w:szCs w:val="22"/>
              </w:rPr>
            </w:pPr>
          </w:p>
        </w:tc>
        <w:tc>
          <w:tcPr>
            <w:tcW w:w="1860" w:type="dxa"/>
            <w:vAlign w:val="bottom"/>
          </w:tcPr>
          <w:p w14:paraId="6A58FF77" w14:textId="77777777" w:rsidR="00943739" w:rsidRPr="00C63260" w:rsidRDefault="00943739" w:rsidP="00807803">
            <w:pPr>
              <w:tabs>
                <w:tab w:val="decimal" w:pos="1156"/>
              </w:tabs>
              <w:spacing w:line="340" w:lineRule="exact"/>
              <w:ind w:right="-72"/>
              <w:rPr>
                <w:rFonts w:ascii="Arial" w:hAnsi="Arial" w:cs="Arial"/>
                <w:sz w:val="22"/>
                <w:szCs w:val="22"/>
              </w:rPr>
            </w:pPr>
          </w:p>
        </w:tc>
      </w:tr>
      <w:tr w:rsidR="00943739" w:rsidRPr="00C63260" w14:paraId="7D4DB200" w14:textId="77777777" w:rsidTr="00943739">
        <w:tc>
          <w:tcPr>
            <w:tcW w:w="3690" w:type="dxa"/>
            <w:vAlign w:val="bottom"/>
          </w:tcPr>
          <w:p w14:paraId="7A8894BB" w14:textId="77777777" w:rsidR="00943739" w:rsidRPr="00C63260" w:rsidRDefault="00943739" w:rsidP="00943739">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1860" w:type="dxa"/>
          </w:tcPr>
          <w:p w14:paraId="2D2368A2" w14:textId="6558D710" w:rsidR="00943739" w:rsidRPr="00C63260" w:rsidRDefault="00943739" w:rsidP="00943739">
            <w:pPr>
              <w:tabs>
                <w:tab w:val="decimal" w:pos="1517"/>
              </w:tabs>
              <w:spacing w:line="340" w:lineRule="exact"/>
              <w:ind w:right="-72"/>
              <w:rPr>
                <w:rFonts w:ascii="Arial" w:hAnsi="Arial" w:cs="Arial"/>
                <w:sz w:val="22"/>
                <w:szCs w:val="22"/>
              </w:rPr>
            </w:pPr>
            <w:r w:rsidRPr="00943739">
              <w:rPr>
                <w:rFonts w:ascii="Arial" w:hAnsi="Arial" w:cs="Arial"/>
                <w:sz w:val="22"/>
                <w:szCs w:val="22"/>
              </w:rPr>
              <w:t>45</w:t>
            </w:r>
            <w:r w:rsidR="00F85CCF">
              <w:rPr>
                <w:rFonts w:ascii="Arial" w:hAnsi="Arial" w:cs="Arial"/>
                <w:sz w:val="22"/>
                <w:szCs w:val="22"/>
              </w:rPr>
              <w:t>6</w:t>
            </w:r>
          </w:p>
        </w:tc>
        <w:tc>
          <w:tcPr>
            <w:tcW w:w="1860" w:type="dxa"/>
          </w:tcPr>
          <w:p w14:paraId="61C892D8" w14:textId="36780D4B" w:rsidR="00943739" w:rsidRPr="00C63260" w:rsidRDefault="00943739" w:rsidP="00943739">
            <w:pPr>
              <w:tabs>
                <w:tab w:val="decimal" w:pos="1517"/>
              </w:tabs>
              <w:spacing w:line="340" w:lineRule="exact"/>
              <w:ind w:right="-72"/>
              <w:rPr>
                <w:rFonts w:ascii="Arial" w:hAnsi="Arial" w:cs="Arial"/>
                <w:sz w:val="22"/>
                <w:szCs w:val="22"/>
              </w:rPr>
            </w:pPr>
            <w:r w:rsidRPr="00943739">
              <w:rPr>
                <w:rFonts w:ascii="Arial" w:hAnsi="Arial" w:cs="Arial"/>
                <w:sz w:val="22"/>
                <w:szCs w:val="22"/>
              </w:rPr>
              <w:t>-</w:t>
            </w:r>
          </w:p>
        </w:tc>
        <w:tc>
          <w:tcPr>
            <w:tcW w:w="1860" w:type="dxa"/>
          </w:tcPr>
          <w:p w14:paraId="66B65E54" w14:textId="5B2CCECC" w:rsidR="00943739" w:rsidRPr="00C63260" w:rsidRDefault="00F85CCF" w:rsidP="00943739">
            <w:pPr>
              <w:tabs>
                <w:tab w:val="decimal" w:pos="1517"/>
              </w:tabs>
              <w:spacing w:line="340" w:lineRule="exact"/>
              <w:ind w:right="-72"/>
              <w:rPr>
                <w:rFonts w:ascii="Arial" w:hAnsi="Arial" w:cs="Arial"/>
                <w:sz w:val="22"/>
                <w:szCs w:val="22"/>
              </w:rPr>
            </w:pPr>
            <w:r>
              <w:rPr>
                <w:rFonts w:ascii="Arial" w:hAnsi="Arial" w:cs="Arial"/>
                <w:sz w:val="22"/>
                <w:szCs w:val="22"/>
              </w:rPr>
              <w:t>456</w:t>
            </w:r>
          </w:p>
        </w:tc>
      </w:tr>
      <w:tr w:rsidR="00943739" w:rsidRPr="00C63260" w14:paraId="5D90E36A" w14:textId="77777777" w:rsidTr="00943739">
        <w:tc>
          <w:tcPr>
            <w:tcW w:w="3690" w:type="dxa"/>
            <w:vAlign w:val="bottom"/>
          </w:tcPr>
          <w:p w14:paraId="4D321B67" w14:textId="3E82F421" w:rsidR="00943739" w:rsidRPr="00C63260" w:rsidRDefault="00F85CC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1860" w:type="dxa"/>
          </w:tcPr>
          <w:p w14:paraId="71C82408" w14:textId="6AB5F66B" w:rsidR="00943739" w:rsidRPr="00C63260" w:rsidRDefault="00F85CCF" w:rsidP="00943739">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(158)</w:t>
            </w:r>
          </w:p>
        </w:tc>
        <w:tc>
          <w:tcPr>
            <w:tcW w:w="1860" w:type="dxa"/>
          </w:tcPr>
          <w:p w14:paraId="53968839" w14:textId="6EBE279F" w:rsidR="00943739" w:rsidRPr="00C63260" w:rsidRDefault="00943739" w:rsidP="00943739">
            <w:pPr>
              <w:pBdr>
                <w:bottom w:val="sing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w:t>
            </w:r>
          </w:p>
        </w:tc>
        <w:tc>
          <w:tcPr>
            <w:tcW w:w="1860" w:type="dxa"/>
          </w:tcPr>
          <w:p w14:paraId="50F4E20D" w14:textId="4271FF38" w:rsidR="00943739" w:rsidRPr="00C63260" w:rsidRDefault="00F85CCF" w:rsidP="00943739">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(158)</w:t>
            </w:r>
          </w:p>
        </w:tc>
      </w:tr>
      <w:tr w:rsidR="00943739" w:rsidRPr="00C63260" w14:paraId="61B705D2" w14:textId="77777777" w:rsidTr="00943739">
        <w:tc>
          <w:tcPr>
            <w:tcW w:w="3690" w:type="dxa"/>
            <w:vAlign w:val="bottom"/>
          </w:tcPr>
          <w:p w14:paraId="1A71396B" w14:textId="77777777" w:rsidR="00943739" w:rsidRPr="00C63260" w:rsidRDefault="00943739" w:rsidP="00943739">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1860" w:type="dxa"/>
          </w:tcPr>
          <w:p w14:paraId="7D33A98E" w14:textId="5986EEE5"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298</w:t>
            </w:r>
          </w:p>
        </w:tc>
        <w:tc>
          <w:tcPr>
            <w:tcW w:w="1860" w:type="dxa"/>
          </w:tcPr>
          <w:p w14:paraId="540124C3" w14:textId="2887A0F5"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w:t>
            </w:r>
          </w:p>
        </w:tc>
        <w:tc>
          <w:tcPr>
            <w:tcW w:w="1860" w:type="dxa"/>
          </w:tcPr>
          <w:p w14:paraId="4AEC2E3F" w14:textId="7636A1B4"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298</w:t>
            </w:r>
          </w:p>
        </w:tc>
      </w:tr>
      <w:tr w:rsidR="00943739" w:rsidRPr="00C63260" w14:paraId="316E44EA" w14:textId="77777777" w:rsidTr="00943739">
        <w:tc>
          <w:tcPr>
            <w:tcW w:w="3690" w:type="dxa"/>
            <w:vAlign w:val="bottom"/>
          </w:tcPr>
          <w:p w14:paraId="45672873" w14:textId="77777777" w:rsidR="00943739" w:rsidRPr="00C63260" w:rsidRDefault="00943739" w:rsidP="00807803">
            <w:pPr>
              <w:spacing w:line="340" w:lineRule="exact"/>
              <w:ind w:left="151" w:right="-74" w:hanging="151"/>
              <w:rPr>
                <w:rFonts w:ascii="Arial" w:hAnsi="Arial" w:cs="Arial"/>
                <w:sz w:val="22"/>
                <w:szCs w:val="22"/>
              </w:rPr>
            </w:pPr>
          </w:p>
        </w:tc>
        <w:tc>
          <w:tcPr>
            <w:tcW w:w="1860" w:type="dxa"/>
          </w:tcPr>
          <w:p w14:paraId="17355F45" w14:textId="77777777"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2EFFF1A4" w14:textId="41FCB841"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2BE5FED7" w14:textId="77777777" w:rsidR="00943739" w:rsidRPr="00C63260" w:rsidRDefault="00943739" w:rsidP="005A0383">
            <w:pPr>
              <w:tabs>
                <w:tab w:val="decimal" w:pos="1517"/>
              </w:tabs>
              <w:spacing w:line="340" w:lineRule="exact"/>
              <w:ind w:right="-72"/>
              <w:rPr>
                <w:rFonts w:ascii="Arial" w:hAnsi="Arial" w:cs="Arial"/>
                <w:sz w:val="22"/>
                <w:szCs w:val="22"/>
              </w:rPr>
            </w:pPr>
          </w:p>
        </w:tc>
      </w:tr>
      <w:tr w:rsidR="00943739" w:rsidRPr="00C63260" w14:paraId="147DE7ED" w14:textId="77777777" w:rsidTr="00943739">
        <w:tc>
          <w:tcPr>
            <w:tcW w:w="3690" w:type="dxa"/>
            <w:vAlign w:val="bottom"/>
          </w:tcPr>
          <w:p w14:paraId="6E56916F" w14:textId="08B22E25" w:rsidR="00943739" w:rsidRPr="00C63260" w:rsidRDefault="00943739" w:rsidP="00807803">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Pr>
                <w:rFonts w:ascii="Arial" w:hAnsi="Arial" w:cs="Arial"/>
                <w:sz w:val="22"/>
                <w:szCs w:val="22"/>
              </w:rPr>
              <w:t>2</w:t>
            </w:r>
            <w:r w:rsidRPr="00C63260">
              <w:rPr>
                <w:rFonts w:ascii="Arial" w:hAnsi="Arial" w:cs="Arial"/>
                <w:sz w:val="22"/>
                <w:szCs w:val="22"/>
              </w:rPr>
              <w:t>:</w:t>
            </w:r>
          </w:p>
        </w:tc>
        <w:tc>
          <w:tcPr>
            <w:tcW w:w="1860" w:type="dxa"/>
          </w:tcPr>
          <w:p w14:paraId="62345A91" w14:textId="77777777"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7479A969" w14:textId="7594A2BE" w:rsidR="00943739" w:rsidRPr="00C63260" w:rsidRDefault="00943739" w:rsidP="005A0383">
            <w:pPr>
              <w:tabs>
                <w:tab w:val="decimal" w:pos="1517"/>
              </w:tabs>
              <w:spacing w:line="340" w:lineRule="exact"/>
              <w:ind w:right="-72"/>
              <w:rPr>
                <w:rFonts w:ascii="Arial" w:hAnsi="Arial" w:cs="Arial"/>
                <w:sz w:val="22"/>
                <w:szCs w:val="22"/>
              </w:rPr>
            </w:pPr>
          </w:p>
        </w:tc>
        <w:tc>
          <w:tcPr>
            <w:tcW w:w="1860" w:type="dxa"/>
          </w:tcPr>
          <w:p w14:paraId="7A651FB2" w14:textId="77777777" w:rsidR="00943739" w:rsidRPr="00C63260" w:rsidRDefault="00943739" w:rsidP="005A0383">
            <w:pPr>
              <w:tabs>
                <w:tab w:val="decimal" w:pos="1517"/>
              </w:tabs>
              <w:spacing w:line="340" w:lineRule="exact"/>
              <w:ind w:right="-72"/>
              <w:rPr>
                <w:rFonts w:ascii="Arial" w:hAnsi="Arial" w:cs="Arial"/>
                <w:sz w:val="22"/>
                <w:szCs w:val="22"/>
              </w:rPr>
            </w:pPr>
          </w:p>
        </w:tc>
      </w:tr>
      <w:tr w:rsidR="00943739" w:rsidRPr="00C63260" w14:paraId="57288775" w14:textId="77777777" w:rsidTr="00943739">
        <w:tc>
          <w:tcPr>
            <w:tcW w:w="3690" w:type="dxa"/>
            <w:vAlign w:val="bottom"/>
          </w:tcPr>
          <w:p w14:paraId="3D37371B" w14:textId="77777777" w:rsidR="00943739" w:rsidRPr="00C63260" w:rsidRDefault="00943739" w:rsidP="00943739">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1860" w:type="dxa"/>
          </w:tcPr>
          <w:p w14:paraId="03992093" w14:textId="6F07C752" w:rsidR="00943739" w:rsidRPr="00C63260" w:rsidRDefault="00943739" w:rsidP="00943739">
            <w:pPr>
              <w:tabs>
                <w:tab w:val="decimal" w:pos="1517"/>
              </w:tabs>
              <w:spacing w:line="340" w:lineRule="exact"/>
              <w:ind w:right="-72"/>
              <w:rPr>
                <w:rFonts w:ascii="Arial" w:hAnsi="Arial" w:cs="Arial"/>
                <w:sz w:val="22"/>
                <w:szCs w:val="22"/>
              </w:rPr>
            </w:pPr>
            <w:r w:rsidRPr="00943739">
              <w:rPr>
                <w:rFonts w:ascii="Arial" w:hAnsi="Arial" w:cs="Arial"/>
                <w:sz w:val="22"/>
                <w:szCs w:val="22"/>
              </w:rPr>
              <w:t>1,844</w:t>
            </w:r>
          </w:p>
        </w:tc>
        <w:tc>
          <w:tcPr>
            <w:tcW w:w="1860" w:type="dxa"/>
          </w:tcPr>
          <w:p w14:paraId="061A9808" w14:textId="16503C44" w:rsidR="00943739" w:rsidRPr="00C63260" w:rsidRDefault="00943739" w:rsidP="00943739">
            <w:pPr>
              <w:tabs>
                <w:tab w:val="decimal" w:pos="1517"/>
              </w:tabs>
              <w:spacing w:line="340" w:lineRule="exact"/>
              <w:ind w:right="-72"/>
              <w:rPr>
                <w:rFonts w:ascii="Arial" w:hAnsi="Arial" w:cs="Arial"/>
                <w:sz w:val="22"/>
                <w:szCs w:val="22"/>
              </w:rPr>
            </w:pPr>
            <w:r w:rsidRPr="00943739">
              <w:rPr>
                <w:rFonts w:ascii="Arial" w:hAnsi="Arial" w:cs="Arial"/>
                <w:sz w:val="22"/>
                <w:szCs w:val="22"/>
              </w:rPr>
              <w:t>380</w:t>
            </w:r>
          </w:p>
        </w:tc>
        <w:tc>
          <w:tcPr>
            <w:tcW w:w="1860" w:type="dxa"/>
          </w:tcPr>
          <w:p w14:paraId="454730D0" w14:textId="613F1B93" w:rsidR="00943739" w:rsidRPr="00C63260" w:rsidRDefault="00943739" w:rsidP="00943739">
            <w:pPr>
              <w:tabs>
                <w:tab w:val="decimal" w:pos="1517"/>
              </w:tabs>
              <w:spacing w:line="340" w:lineRule="exact"/>
              <w:ind w:right="-72"/>
              <w:rPr>
                <w:rFonts w:ascii="Arial" w:hAnsi="Arial" w:cs="Arial"/>
                <w:sz w:val="22"/>
                <w:szCs w:val="22"/>
              </w:rPr>
            </w:pPr>
            <w:r w:rsidRPr="00943739">
              <w:rPr>
                <w:rFonts w:ascii="Arial" w:hAnsi="Arial" w:cs="Arial"/>
                <w:sz w:val="22"/>
                <w:szCs w:val="22"/>
              </w:rPr>
              <w:t>2,224</w:t>
            </w:r>
          </w:p>
        </w:tc>
      </w:tr>
      <w:tr w:rsidR="00943739" w:rsidRPr="00C63260" w14:paraId="1FFA04C8" w14:textId="77777777" w:rsidTr="00943739">
        <w:tc>
          <w:tcPr>
            <w:tcW w:w="3690" w:type="dxa"/>
            <w:vAlign w:val="bottom"/>
          </w:tcPr>
          <w:p w14:paraId="20A82CB0" w14:textId="5BD4168D" w:rsidR="00943739" w:rsidRPr="00C63260" w:rsidRDefault="00F85CC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1860" w:type="dxa"/>
          </w:tcPr>
          <w:p w14:paraId="22081AF4" w14:textId="4C268F62" w:rsidR="00943739" w:rsidRPr="00C63260" w:rsidRDefault="00F85CCF" w:rsidP="00943739">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(292)</w:t>
            </w:r>
          </w:p>
        </w:tc>
        <w:tc>
          <w:tcPr>
            <w:tcW w:w="1860" w:type="dxa"/>
          </w:tcPr>
          <w:p w14:paraId="139774E1" w14:textId="6CC31224" w:rsidR="00943739" w:rsidRPr="00C63260" w:rsidRDefault="00F85CCF" w:rsidP="00943739">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(95)</w:t>
            </w:r>
          </w:p>
        </w:tc>
        <w:tc>
          <w:tcPr>
            <w:tcW w:w="1860" w:type="dxa"/>
          </w:tcPr>
          <w:p w14:paraId="346BA086" w14:textId="486D6E9B" w:rsidR="00943739" w:rsidRPr="00C63260" w:rsidRDefault="00F85CCF" w:rsidP="00943739">
            <w:pPr>
              <w:pBdr>
                <w:bottom w:val="single" w:sz="4" w:space="1" w:color="auto"/>
              </w:pBdr>
              <w:tabs>
                <w:tab w:val="decimal" w:pos="1517"/>
              </w:tabs>
              <w:spacing w:line="340" w:lineRule="exact"/>
              <w:ind w:right="-72"/>
              <w:rPr>
                <w:rFonts w:ascii="Arial" w:hAnsi="Arial" w:cs="Arial"/>
                <w:sz w:val="22"/>
                <w:szCs w:val="22"/>
              </w:rPr>
            </w:pPr>
            <w:r>
              <w:rPr>
                <w:rFonts w:ascii="Arial" w:hAnsi="Arial" w:cs="Arial"/>
                <w:sz w:val="22"/>
                <w:szCs w:val="22"/>
              </w:rPr>
              <w:t>(387)</w:t>
            </w:r>
          </w:p>
        </w:tc>
      </w:tr>
      <w:tr w:rsidR="00943739" w:rsidRPr="00C63260" w14:paraId="5A26C2EF" w14:textId="77777777" w:rsidTr="00943739">
        <w:tc>
          <w:tcPr>
            <w:tcW w:w="3690" w:type="dxa"/>
            <w:vAlign w:val="bottom"/>
          </w:tcPr>
          <w:p w14:paraId="559626CD" w14:textId="77777777" w:rsidR="00943739" w:rsidRPr="00C63260" w:rsidRDefault="00943739" w:rsidP="00943739">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1860" w:type="dxa"/>
          </w:tcPr>
          <w:p w14:paraId="6AF5B102" w14:textId="115344A0"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1,552</w:t>
            </w:r>
          </w:p>
        </w:tc>
        <w:tc>
          <w:tcPr>
            <w:tcW w:w="1860" w:type="dxa"/>
          </w:tcPr>
          <w:p w14:paraId="04C44E77" w14:textId="3C4B397E"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285</w:t>
            </w:r>
          </w:p>
        </w:tc>
        <w:tc>
          <w:tcPr>
            <w:tcW w:w="1860" w:type="dxa"/>
          </w:tcPr>
          <w:p w14:paraId="7A02D809" w14:textId="11951417" w:rsidR="00943739" w:rsidRPr="00C63260" w:rsidRDefault="00943739" w:rsidP="00943739">
            <w:pPr>
              <w:pBdr>
                <w:bottom w:val="double" w:sz="4" w:space="1" w:color="auto"/>
              </w:pBdr>
              <w:tabs>
                <w:tab w:val="decimal" w:pos="1517"/>
              </w:tabs>
              <w:spacing w:line="340" w:lineRule="exact"/>
              <w:ind w:right="-72"/>
              <w:rPr>
                <w:rFonts w:ascii="Arial" w:hAnsi="Arial" w:cs="Arial"/>
                <w:sz w:val="22"/>
                <w:szCs w:val="22"/>
              </w:rPr>
            </w:pPr>
            <w:r w:rsidRPr="00943739">
              <w:rPr>
                <w:rFonts w:ascii="Arial" w:hAnsi="Arial" w:cs="Arial"/>
                <w:sz w:val="22"/>
                <w:szCs w:val="22"/>
              </w:rPr>
              <w:t>1,837</w:t>
            </w:r>
          </w:p>
        </w:tc>
      </w:tr>
    </w:tbl>
    <w:p w14:paraId="4019D577" w14:textId="77777777" w:rsidR="00807803" w:rsidRPr="00C63260" w:rsidRDefault="00807803" w:rsidP="00807803">
      <w:pPr>
        <w:spacing w:before="240" w:after="120"/>
        <w:ind w:left="547"/>
        <w:jc w:val="thaiDistribute"/>
        <w:rPr>
          <w:rFonts w:ascii="Arial" w:hAnsi="Arial" w:cs="Arial"/>
          <w:sz w:val="22"/>
          <w:szCs w:val="22"/>
        </w:rPr>
      </w:pPr>
    </w:p>
    <w:p w14:paraId="0EFEC62F" w14:textId="77777777" w:rsidR="00F85CCF" w:rsidRDefault="00F85CCF">
      <w:r>
        <w:br w:type="page"/>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520"/>
      </w:tblGrid>
      <w:tr w:rsidR="00943739" w:rsidRPr="00C63260" w14:paraId="0EC489A7" w14:textId="77777777" w:rsidTr="0097441F">
        <w:trPr>
          <w:trHeight w:val="333"/>
        </w:trPr>
        <w:tc>
          <w:tcPr>
            <w:tcW w:w="6480" w:type="dxa"/>
            <w:vAlign w:val="bottom"/>
          </w:tcPr>
          <w:p w14:paraId="61BB7339" w14:textId="29391C48" w:rsidR="00943739" w:rsidRPr="00C63260" w:rsidRDefault="00943739" w:rsidP="00E92CDD">
            <w:pPr>
              <w:spacing w:line="340" w:lineRule="exact"/>
              <w:ind w:left="151" w:hanging="151"/>
              <w:jc w:val="thaiDistribute"/>
              <w:outlineLvl w:val="0"/>
              <w:rPr>
                <w:rFonts w:ascii="Arial" w:hAnsi="Arial" w:cs="Arial"/>
                <w:sz w:val="22"/>
                <w:szCs w:val="22"/>
                <w:lang w:val="en-GB"/>
              </w:rPr>
            </w:pPr>
          </w:p>
        </w:tc>
        <w:tc>
          <w:tcPr>
            <w:tcW w:w="2520" w:type="dxa"/>
          </w:tcPr>
          <w:p w14:paraId="6F403F2D" w14:textId="77777777" w:rsidR="00943739" w:rsidRPr="00C63260" w:rsidRDefault="00943739" w:rsidP="00E92CDD">
            <w:pPr>
              <w:spacing w:line="340" w:lineRule="exact"/>
              <w:ind w:right="-72"/>
              <w:jc w:val="right"/>
              <w:rPr>
                <w:rFonts w:ascii="Arial" w:hAnsi="Arial"/>
                <w:sz w:val="22"/>
                <w:szCs w:val="22"/>
                <w:cs/>
              </w:rPr>
            </w:pPr>
            <w:r w:rsidRPr="00C63260">
              <w:rPr>
                <w:rFonts w:ascii="Arial" w:hAnsi="Arial" w:cs="Arial"/>
                <w:sz w:val="22"/>
                <w:szCs w:val="22"/>
              </w:rPr>
              <w:t xml:space="preserve"> </w:t>
            </w:r>
            <w:r w:rsidRPr="00C63260">
              <w:rPr>
                <w:rFonts w:ascii="Arial" w:hAnsi="Arial" w:cs="Arial"/>
                <w:sz w:val="22"/>
                <w:szCs w:val="22"/>
                <w:cs/>
              </w:rPr>
              <w:t>(</w:t>
            </w:r>
            <w:r w:rsidRPr="00C63260">
              <w:rPr>
                <w:rFonts w:ascii="Arial" w:hAnsi="Arial" w:cs="Arial"/>
                <w:sz w:val="22"/>
                <w:szCs w:val="22"/>
              </w:rPr>
              <w:t>Unit: Thousand Baht</w:t>
            </w:r>
            <w:r w:rsidRPr="00C63260">
              <w:rPr>
                <w:rFonts w:ascii="Arial" w:hAnsi="Arial" w:cs="Arial"/>
                <w:sz w:val="22"/>
                <w:szCs w:val="22"/>
                <w:cs/>
              </w:rPr>
              <w:t>)</w:t>
            </w:r>
          </w:p>
        </w:tc>
      </w:tr>
      <w:tr w:rsidR="00943739" w:rsidRPr="00C63260" w14:paraId="65599AAB" w14:textId="77777777" w:rsidTr="0097441F">
        <w:trPr>
          <w:trHeight w:val="270"/>
        </w:trPr>
        <w:tc>
          <w:tcPr>
            <w:tcW w:w="6480" w:type="dxa"/>
            <w:vAlign w:val="bottom"/>
          </w:tcPr>
          <w:p w14:paraId="24E17927" w14:textId="77777777" w:rsidR="00943739" w:rsidRPr="00C63260" w:rsidRDefault="00943739" w:rsidP="00E92CDD">
            <w:pPr>
              <w:spacing w:line="340" w:lineRule="exact"/>
              <w:ind w:left="151" w:hanging="151"/>
              <w:jc w:val="center"/>
              <w:outlineLvl w:val="0"/>
              <w:rPr>
                <w:rFonts w:ascii="Arial" w:hAnsi="Arial" w:cs="Arial"/>
                <w:sz w:val="22"/>
                <w:szCs w:val="22"/>
              </w:rPr>
            </w:pPr>
          </w:p>
        </w:tc>
        <w:tc>
          <w:tcPr>
            <w:tcW w:w="2520" w:type="dxa"/>
          </w:tcPr>
          <w:p w14:paraId="6253EF50" w14:textId="77777777" w:rsidR="0097441F" w:rsidRDefault="00943739" w:rsidP="00E92CDD">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Pr>
                <w:rFonts w:ascii="Arial" w:hAnsi="Arial" w:cs="Arial"/>
                <w:sz w:val="22"/>
                <w:szCs w:val="22"/>
              </w:rPr>
              <w:t>Separate</w:t>
            </w:r>
            <w:r w:rsidRPr="00C63260">
              <w:rPr>
                <w:rFonts w:ascii="Arial" w:hAnsi="Arial" w:cs="Arial"/>
                <w:sz w:val="22"/>
                <w:szCs w:val="22"/>
              </w:rPr>
              <w:t xml:space="preserve"> </w:t>
            </w:r>
          </w:p>
          <w:p w14:paraId="78F18A75" w14:textId="28C32AF6" w:rsidR="00943739" w:rsidRPr="00C63260" w:rsidRDefault="00943739" w:rsidP="00E92CDD">
            <w:pPr>
              <w:pBdr>
                <w:bottom w:val="single" w:sz="4" w:space="1" w:color="auto"/>
              </w:pBdr>
              <w:tabs>
                <w:tab w:val="decimal" w:pos="886"/>
                <w:tab w:val="right" w:pos="7280"/>
                <w:tab w:val="right" w:pos="8540"/>
              </w:tabs>
              <w:spacing w:line="340" w:lineRule="exact"/>
              <w:ind w:right="-45"/>
              <w:jc w:val="center"/>
              <w:rPr>
                <w:rFonts w:ascii="Arial" w:hAnsi="Arial" w:cs="Arial"/>
                <w:sz w:val="22"/>
                <w:szCs w:val="22"/>
              </w:rPr>
            </w:pPr>
            <w:r w:rsidRPr="00C63260">
              <w:rPr>
                <w:rFonts w:ascii="Arial" w:hAnsi="Arial" w:cs="Arial"/>
                <w:sz w:val="22"/>
                <w:szCs w:val="22"/>
              </w:rPr>
              <w:t>financial statements</w:t>
            </w:r>
          </w:p>
        </w:tc>
      </w:tr>
      <w:tr w:rsidR="0097441F" w:rsidRPr="00C63260" w14:paraId="07E6D3F7" w14:textId="77777777" w:rsidTr="0097441F">
        <w:tc>
          <w:tcPr>
            <w:tcW w:w="6480" w:type="dxa"/>
            <w:vAlign w:val="bottom"/>
          </w:tcPr>
          <w:p w14:paraId="398F8F2D" w14:textId="77777777" w:rsidR="0097441F" w:rsidRPr="00C63260" w:rsidRDefault="0097441F" w:rsidP="00E92CDD">
            <w:pPr>
              <w:spacing w:line="340" w:lineRule="exact"/>
              <w:ind w:left="151" w:hanging="151"/>
              <w:jc w:val="center"/>
              <w:outlineLvl w:val="0"/>
              <w:rPr>
                <w:rFonts w:ascii="Arial" w:hAnsi="Arial" w:cs="Arial"/>
                <w:sz w:val="22"/>
                <w:szCs w:val="22"/>
              </w:rPr>
            </w:pPr>
          </w:p>
        </w:tc>
        <w:tc>
          <w:tcPr>
            <w:tcW w:w="2520" w:type="dxa"/>
          </w:tcPr>
          <w:p w14:paraId="53749141" w14:textId="77777777" w:rsidR="0097441F" w:rsidRPr="00C63260" w:rsidRDefault="0097441F" w:rsidP="00E92CDD">
            <w:pPr>
              <w:pBdr>
                <w:bottom w:val="single" w:sz="4" w:space="1" w:color="auto"/>
              </w:pBdr>
              <w:tabs>
                <w:tab w:val="decimal" w:pos="1066"/>
                <w:tab w:val="center" w:pos="6840"/>
                <w:tab w:val="center" w:pos="8280"/>
              </w:tabs>
              <w:spacing w:line="340" w:lineRule="exact"/>
              <w:ind w:right="-43"/>
              <w:jc w:val="center"/>
              <w:rPr>
                <w:rFonts w:ascii="Arial" w:hAnsi="Arial" w:cs="Arial"/>
                <w:sz w:val="22"/>
                <w:szCs w:val="22"/>
              </w:rPr>
            </w:pPr>
            <w:r w:rsidRPr="00C63260">
              <w:rPr>
                <w:rFonts w:ascii="Arial" w:hAnsi="Arial" w:cs="Arial"/>
                <w:sz w:val="22"/>
                <w:szCs w:val="22"/>
              </w:rPr>
              <w:t>Computer software</w:t>
            </w:r>
          </w:p>
        </w:tc>
      </w:tr>
      <w:tr w:rsidR="0097441F" w:rsidRPr="00C63260" w14:paraId="28DB833D" w14:textId="77777777" w:rsidTr="0097441F">
        <w:tc>
          <w:tcPr>
            <w:tcW w:w="6480" w:type="dxa"/>
            <w:vAlign w:val="bottom"/>
          </w:tcPr>
          <w:p w14:paraId="3D5E65C6" w14:textId="77777777" w:rsidR="0097441F" w:rsidRPr="00C63260" w:rsidRDefault="0097441F" w:rsidP="00E92CDD">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Pr>
                <w:rFonts w:ascii="Arial" w:hAnsi="Arial" w:cs="Arial"/>
                <w:sz w:val="22"/>
                <w:szCs w:val="22"/>
              </w:rPr>
              <w:t>1</w:t>
            </w:r>
            <w:r w:rsidRPr="00C63260">
              <w:rPr>
                <w:rFonts w:ascii="Arial" w:hAnsi="Arial" w:cs="Arial"/>
                <w:sz w:val="22"/>
                <w:szCs w:val="22"/>
              </w:rPr>
              <w:t>:</w:t>
            </w:r>
          </w:p>
        </w:tc>
        <w:tc>
          <w:tcPr>
            <w:tcW w:w="2520" w:type="dxa"/>
          </w:tcPr>
          <w:p w14:paraId="69733BDD" w14:textId="77777777" w:rsidR="0097441F" w:rsidRPr="00C63260" w:rsidRDefault="0097441F" w:rsidP="00E92CDD">
            <w:pPr>
              <w:tabs>
                <w:tab w:val="decimal" w:pos="1156"/>
              </w:tabs>
              <w:spacing w:line="340" w:lineRule="exact"/>
              <w:ind w:right="-72"/>
              <w:rPr>
                <w:rFonts w:ascii="Arial" w:hAnsi="Arial" w:cs="Arial"/>
                <w:sz w:val="22"/>
                <w:szCs w:val="22"/>
              </w:rPr>
            </w:pPr>
          </w:p>
        </w:tc>
      </w:tr>
      <w:tr w:rsidR="0097441F" w:rsidRPr="00C63260" w14:paraId="53E07892" w14:textId="77777777" w:rsidTr="0097441F">
        <w:tc>
          <w:tcPr>
            <w:tcW w:w="6480" w:type="dxa"/>
            <w:vAlign w:val="bottom"/>
          </w:tcPr>
          <w:p w14:paraId="08467DA0" w14:textId="77777777" w:rsidR="0097441F" w:rsidRPr="00C63260" w:rsidRDefault="0097441F" w:rsidP="00943739">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2520" w:type="dxa"/>
          </w:tcPr>
          <w:p w14:paraId="134E1B06" w14:textId="5D062C9C" w:rsidR="0097441F" w:rsidRPr="00C63260" w:rsidRDefault="0097441F" w:rsidP="0097441F">
            <w:pPr>
              <w:tabs>
                <w:tab w:val="decimal" w:pos="2145"/>
              </w:tabs>
              <w:spacing w:line="340" w:lineRule="exact"/>
              <w:ind w:right="-72"/>
              <w:rPr>
                <w:rFonts w:ascii="Arial" w:hAnsi="Arial" w:cs="Arial"/>
                <w:sz w:val="22"/>
                <w:szCs w:val="22"/>
              </w:rPr>
            </w:pPr>
            <w:r w:rsidRPr="00943739">
              <w:rPr>
                <w:rFonts w:ascii="Arial" w:hAnsi="Arial" w:cs="Arial"/>
                <w:sz w:val="22"/>
                <w:szCs w:val="22"/>
              </w:rPr>
              <w:t>319</w:t>
            </w:r>
          </w:p>
        </w:tc>
      </w:tr>
      <w:tr w:rsidR="0097441F" w:rsidRPr="00C63260" w14:paraId="3F96D9DC" w14:textId="77777777" w:rsidTr="0097441F">
        <w:tc>
          <w:tcPr>
            <w:tcW w:w="6480" w:type="dxa"/>
            <w:vAlign w:val="bottom"/>
          </w:tcPr>
          <w:p w14:paraId="3AD730D4" w14:textId="72026B34" w:rsidR="0097441F" w:rsidRPr="00C63260" w:rsidRDefault="00F85CC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2520" w:type="dxa"/>
          </w:tcPr>
          <w:p w14:paraId="6C790184" w14:textId="2C5C07F0" w:rsidR="0097441F" w:rsidRPr="00C63260" w:rsidRDefault="00F85CCF" w:rsidP="0097441F">
            <w:pPr>
              <w:pBdr>
                <w:bottom w:val="single" w:sz="4" w:space="1" w:color="auto"/>
              </w:pBdr>
              <w:tabs>
                <w:tab w:val="decimal" w:pos="2145"/>
              </w:tabs>
              <w:spacing w:line="340" w:lineRule="exact"/>
              <w:ind w:right="-72" w:hanging="15"/>
              <w:rPr>
                <w:rFonts w:ascii="Arial" w:hAnsi="Arial" w:cs="Arial"/>
                <w:sz w:val="22"/>
                <w:szCs w:val="22"/>
              </w:rPr>
            </w:pPr>
            <w:r>
              <w:rPr>
                <w:rFonts w:ascii="Arial" w:hAnsi="Arial" w:cs="Arial"/>
                <w:sz w:val="22"/>
                <w:szCs w:val="22"/>
              </w:rPr>
              <w:t>(125)</w:t>
            </w:r>
          </w:p>
        </w:tc>
      </w:tr>
      <w:tr w:rsidR="0097441F" w:rsidRPr="00C63260" w14:paraId="51A75F0C" w14:textId="77777777" w:rsidTr="0097441F">
        <w:tc>
          <w:tcPr>
            <w:tcW w:w="6480" w:type="dxa"/>
            <w:vAlign w:val="bottom"/>
          </w:tcPr>
          <w:p w14:paraId="1930ACAF" w14:textId="77777777" w:rsidR="0097441F" w:rsidRPr="00C63260" w:rsidRDefault="0097441F" w:rsidP="00943739">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2520" w:type="dxa"/>
          </w:tcPr>
          <w:p w14:paraId="7B5D6E4B" w14:textId="3296796D" w:rsidR="0097441F" w:rsidRPr="00C63260" w:rsidRDefault="0097441F" w:rsidP="0097441F">
            <w:pPr>
              <w:pBdr>
                <w:bottom w:val="double" w:sz="4" w:space="1" w:color="auto"/>
              </w:pBdr>
              <w:tabs>
                <w:tab w:val="decimal" w:pos="2145"/>
              </w:tabs>
              <w:spacing w:line="340" w:lineRule="exact"/>
              <w:ind w:right="-72" w:hanging="15"/>
              <w:rPr>
                <w:rFonts w:ascii="Arial" w:hAnsi="Arial" w:cs="Arial"/>
                <w:sz w:val="22"/>
                <w:szCs w:val="22"/>
              </w:rPr>
            </w:pPr>
            <w:r w:rsidRPr="00943739">
              <w:rPr>
                <w:rFonts w:ascii="Arial" w:hAnsi="Arial" w:cs="Arial"/>
                <w:sz w:val="22"/>
                <w:szCs w:val="22"/>
              </w:rPr>
              <w:t>194</w:t>
            </w:r>
          </w:p>
        </w:tc>
      </w:tr>
      <w:tr w:rsidR="0097441F" w:rsidRPr="00C63260" w14:paraId="052288F3" w14:textId="77777777" w:rsidTr="0097441F">
        <w:tc>
          <w:tcPr>
            <w:tcW w:w="6480" w:type="dxa"/>
            <w:vAlign w:val="bottom"/>
          </w:tcPr>
          <w:p w14:paraId="724FC730" w14:textId="77777777" w:rsidR="0097441F" w:rsidRPr="00C63260" w:rsidRDefault="0097441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w:t>
            </w:r>
            <w:r>
              <w:rPr>
                <w:rFonts w:ascii="Arial" w:hAnsi="Arial" w:cs="Arial"/>
                <w:sz w:val="22"/>
                <w:szCs w:val="22"/>
              </w:rPr>
              <w:t>2</w:t>
            </w:r>
            <w:r w:rsidRPr="00C63260">
              <w:rPr>
                <w:rFonts w:ascii="Arial" w:hAnsi="Arial" w:cs="Arial"/>
                <w:sz w:val="22"/>
                <w:szCs w:val="22"/>
              </w:rPr>
              <w:t>:</w:t>
            </w:r>
          </w:p>
        </w:tc>
        <w:tc>
          <w:tcPr>
            <w:tcW w:w="2520" w:type="dxa"/>
          </w:tcPr>
          <w:p w14:paraId="79996EC6" w14:textId="20C158C9" w:rsidR="0097441F" w:rsidRPr="00C63260" w:rsidRDefault="0097441F" w:rsidP="0097441F">
            <w:pPr>
              <w:tabs>
                <w:tab w:val="decimal" w:pos="2145"/>
              </w:tabs>
              <w:spacing w:line="340" w:lineRule="exact"/>
              <w:ind w:right="-72" w:hanging="15"/>
              <w:rPr>
                <w:rFonts w:ascii="Arial" w:hAnsi="Arial" w:cs="Arial"/>
                <w:sz w:val="22"/>
                <w:szCs w:val="22"/>
              </w:rPr>
            </w:pPr>
          </w:p>
        </w:tc>
      </w:tr>
      <w:tr w:rsidR="0097441F" w:rsidRPr="00C63260" w14:paraId="0FD290F8" w14:textId="77777777" w:rsidTr="0097441F">
        <w:tc>
          <w:tcPr>
            <w:tcW w:w="6480" w:type="dxa"/>
            <w:vAlign w:val="bottom"/>
          </w:tcPr>
          <w:p w14:paraId="18EC73A0" w14:textId="77777777" w:rsidR="0097441F" w:rsidRPr="00C63260" w:rsidRDefault="0097441F" w:rsidP="00943739">
            <w:pPr>
              <w:spacing w:line="340" w:lineRule="exact"/>
              <w:ind w:left="151" w:right="-74" w:hanging="151"/>
              <w:rPr>
                <w:rFonts w:ascii="Arial" w:hAnsi="Arial"/>
                <w:sz w:val="22"/>
                <w:szCs w:val="22"/>
                <w:cs/>
              </w:rPr>
            </w:pPr>
            <w:r w:rsidRPr="00C63260">
              <w:rPr>
                <w:rFonts w:ascii="Arial" w:hAnsi="Arial" w:cs="Arial"/>
                <w:sz w:val="22"/>
                <w:szCs w:val="22"/>
              </w:rPr>
              <w:t>Cost</w:t>
            </w:r>
          </w:p>
        </w:tc>
        <w:tc>
          <w:tcPr>
            <w:tcW w:w="2520" w:type="dxa"/>
          </w:tcPr>
          <w:p w14:paraId="421C6E15" w14:textId="64ED5BD4" w:rsidR="0097441F" w:rsidRPr="00C63260" w:rsidRDefault="0097441F" w:rsidP="0097441F">
            <w:pPr>
              <w:tabs>
                <w:tab w:val="decimal" w:pos="2145"/>
              </w:tabs>
              <w:spacing w:line="340" w:lineRule="exact"/>
              <w:ind w:right="-72" w:hanging="15"/>
              <w:rPr>
                <w:rFonts w:ascii="Arial" w:hAnsi="Arial" w:cs="Arial"/>
                <w:sz w:val="22"/>
                <w:szCs w:val="22"/>
              </w:rPr>
            </w:pPr>
            <w:r w:rsidRPr="00943739">
              <w:rPr>
                <w:rFonts w:ascii="Arial" w:hAnsi="Arial" w:cs="Arial"/>
                <w:sz w:val="22"/>
                <w:szCs w:val="22"/>
              </w:rPr>
              <w:t>446</w:t>
            </w:r>
          </w:p>
        </w:tc>
      </w:tr>
      <w:tr w:rsidR="0097441F" w:rsidRPr="00C63260" w14:paraId="6BD2EFAE" w14:textId="77777777" w:rsidTr="0097441F">
        <w:tc>
          <w:tcPr>
            <w:tcW w:w="6480" w:type="dxa"/>
            <w:vAlign w:val="bottom"/>
          </w:tcPr>
          <w:p w14:paraId="6BAA3683" w14:textId="61C39E26" w:rsidR="0097441F" w:rsidRPr="00C63260" w:rsidRDefault="00F85CCF" w:rsidP="00943739">
            <w:pPr>
              <w:spacing w:line="340" w:lineRule="exact"/>
              <w:ind w:left="151" w:right="-74" w:hanging="151"/>
              <w:rPr>
                <w:rFonts w:ascii="Arial" w:hAnsi="Arial" w:cs="Arial"/>
                <w:sz w:val="22"/>
                <w:szCs w:val="22"/>
              </w:rPr>
            </w:pPr>
            <w:r w:rsidRPr="00C63260">
              <w:rPr>
                <w:rFonts w:ascii="Arial" w:hAnsi="Arial" w:cs="Arial"/>
                <w:sz w:val="22"/>
                <w:szCs w:val="22"/>
              </w:rPr>
              <w:t xml:space="preserve">Less: Accumulated </w:t>
            </w:r>
            <w:proofErr w:type="spellStart"/>
            <w:r w:rsidRPr="00C63260">
              <w:rPr>
                <w:rFonts w:ascii="Arial" w:hAnsi="Arial" w:cs="Arial"/>
                <w:sz w:val="22"/>
                <w:szCs w:val="22"/>
              </w:rPr>
              <w:t>amortisation</w:t>
            </w:r>
            <w:proofErr w:type="spellEnd"/>
          </w:p>
        </w:tc>
        <w:tc>
          <w:tcPr>
            <w:tcW w:w="2520" w:type="dxa"/>
          </w:tcPr>
          <w:p w14:paraId="7BFA2377" w14:textId="7E815CA5" w:rsidR="0097441F" w:rsidRPr="00C63260" w:rsidRDefault="00F85CCF" w:rsidP="0097441F">
            <w:pPr>
              <w:pBdr>
                <w:bottom w:val="single" w:sz="4" w:space="1" w:color="auto"/>
              </w:pBdr>
              <w:tabs>
                <w:tab w:val="decimal" w:pos="2145"/>
              </w:tabs>
              <w:spacing w:line="340" w:lineRule="exact"/>
              <w:ind w:right="-72" w:hanging="15"/>
              <w:rPr>
                <w:rFonts w:ascii="Arial" w:hAnsi="Arial" w:cs="Arial"/>
                <w:sz w:val="22"/>
                <w:szCs w:val="22"/>
              </w:rPr>
            </w:pPr>
            <w:r>
              <w:rPr>
                <w:rFonts w:ascii="Arial" w:hAnsi="Arial" w:cs="Arial"/>
                <w:sz w:val="22"/>
                <w:szCs w:val="22"/>
              </w:rPr>
              <w:t>(210)</w:t>
            </w:r>
          </w:p>
        </w:tc>
      </w:tr>
      <w:tr w:rsidR="0097441F" w:rsidRPr="00C63260" w14:paraId="1F1E5889" w14:textId="77777777" w:rsidTr="0097441F">
        <w:tc>
          <w:tcPr>
            <w:tcW w:w="6480" w:type="dxa"/>
            <w:vAlign w:val="bottom"/>
          </w:tcPr>
          <w:p w14:paraId="1641C90B" w14:textId="77777777" w:rsidR="0097441F" w:rsidRPr="00C63260" w:rsidRDefault="0097441F" w:rsidP="00943739">
            <w:pPr>
              <w:spacing w:line="340" w:lineRule="exact"/>
              <w:ind w:left="151" w:right="-74" w:hanging="151"/>
              <w:rPr>
                <w:rFonts w:ascii="Arial" w:hAnsi="Arial" w:cs="Arial"/>
                <w:sz w:val="22"/>
                <w:szCs w:val="22"/>
              </w:rPr>
            </w:pPr>
            <w:r w:rsidRPr="00C63260">
              <w:rPr>
                <w:rFonts w:ascii="Arial" w:hAnsi="Arial" w:cs="Arial"/>
                <w:sz w:val="22"/>
                <w:szCs w:val="22"/>
              </w:rPr>
              <w:t>Net book value</w:t>
            </w:r>
          </w:p>
        </w:tc>
        <w:tc>
          <w:tcPr>
            <w:tcW w:w="2520" w:type="dxa"/>
          </w:tcPr>
          <w:p w14:paraId="74CA74F3" w14:textId="6A71F713" w:rsidR="0097441F" w:rsidRPr="00C63260" w:rsidRDefault="0097441F" w:rsidP="0097441F">
            <w:pPr>
              <w:pBdr>
                <w:bottom w:val="double" w:sz="4" w:space="1" w:color="auto"/>
              </w:pBdr>
              <w:tabs>
                <w:tab w:val="decimal" w:pos="2145"/>
              </w:tabs>
              <w:spacing w:line="340" w:lineRule="exact"/>
              <w:ind w:right="-72" w:hanging="15"/>
              <w:rPr>
                <w:rFonts w:ascii="Arial" w:hAnsi="Arial" w:cs="Arial"/>
                <w:sz w:val="22"/>
                <w:szCs w:val="22"/>
              </w:rPr>
            </w:pPr>
            <w:r w:rsidRPr="00943739">
              <w:rPr>
                <w:rFonts w:ascii="Arial" w:hAnsi="Arial" w:cs="Arial"/>
                <w:sz w:val="22"/>
                <w:szCs w:val="22"/>
              </w:rPr>
              <w:t>236</w:t>
            </w:r>
          </w:p>
        </w:tc>
      </w:tr>
    </w:tbl>
    <w:p w14:paraId="59D78C74" w14:textId="087C673D" w:rsidR="004A1F0B" w:rsidRPr="00C63260" w:rsidRDefault="004A1F0B" w:rsidP="00807803">
      <w:pPr>
        <w:spacing w:before="240" w:after="120"/>
        <w:ind w:left="547"/>
        <w:jc w:val="thaiDistribute"/>
        <w:rPr>
          <w:rFonts w:ascii="Arial" w:hAnsi="Arial" w:cs="Arial"/>
          <w:sz w:val="22"/>
          <w:szCs w:val="22"/>
        </w:rPr>
      </w:pPr>
      <w:r w:rsidRPr="00C63260">
        <w:rPr>
          <w:rFonts w:ascii="Arial" w:hAnsi="Arial" w:cs="Arial"/>
          <w:sz w:val="22"/>
          <w:szCs w:val="22"/>
        </w:rPr>
        <w:t xml:space="preserve">A reconciliation of the net book value of intangible assets for the years </w:t>
      </w:r>
      <w:r w:rsidR="00DE3125" w:rsidRPr="00C63260">
        <w:rPr>
          <w:rFonts w:ascii="Arial" w:hAnsi="Arial" w:cs="Arial"/>
          <w:sz w:val="22"/>
          <w:szCs w:val="22"/>
        </w:rPr>
        <w:t>2022</w:t>
      </w:r>
      <w:r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xml:space="preserve"> is presented below.</w:t>
      </w:r>
    </w:p>
    <w:tbl>
      <w:tblPr>
        <w:tblW w:w="9093" w:type="dxa"/>
        <w:tblInd w:w="450" w:type="dxa"/>
        <w:tblLayout w:type="fixed"/>
        <w:tblLook w:val="01E0" w:firstRow="1" w:lastRow="1" w:firstColumn="1" w:lastColumn="1" w:noHBand="0" w:noVBand="0"/>
      </w:tblPr>
      <w:tblGrid>
        <w:gridCol w:w="1710"/>
        <w:gridCol w:w="1710"/>
        <w:gridCol w:w="990"/>
        <w:gridCol w:w="1170"/>
        <w:gridCol w:w="1170"/>
        <w:gridCol w:w="1170"/>
        <w:gridCol w:w="1173"/>
      </w:tblGrid>
      <w:tr w:rsidR="004A1F0B" w:rsidRPr="00C63260" w14:paraId="39DA1573" w14:textId="77777777" w:rsidTr="00AC5A41">
        <w:tc>
          <w:tcPr>
            <w:tcW w:w="1710" w:type="dxa"/>
          </w:tcPr>
          <w:p w14:paraId="156B889F" w14:textId="77777777" w:rsidR="004A1F0B" w:rsidRPr="00C63260" w:rsidRDefault="004A1F0B" w:rsidP="00807803">
            <w:pPr>
              <w:tabs>
                <w:tab w:val="left" w:pos="1440"/>
              </w:tabs>
              <w:spacing w:line="340" w:lineRule="exact"/>
              <w:jc w:val="right"/>
              <w:rPr>
                <w:rFonts w:ascii="Arial" w:hAnsi="Arial" w:cs="Arial"/>
                <w:sz w:val="20"/>
                <w:szCs w:val="20"/>
              </w:rPr>
            </w:pPr>
          </w:p>
        </w:tc>
        <w:tc>
          <w:tcPr>
            <w:tcW w:w="1710" w:type="dxa"/>
          </w:tcPr>
          <w:p w14:paraId="5964FDD9" w14:textId="77777777" w:rsidR="004A1F0B" w:rsidRPr="00C63260" w:rsidRDefault="004A1F0B" w:rsidP="00807803">
            <w:pPr>
              <w:tabs>
                <w:tab w:val="left" w:pos="1440"/>
              </w:tabs>
              <w:spacing w:line="340" w:lineRule="exact"/>
              <w:jc w:val="right"/>
              <w:rPr>
                <w:rFonts w:ascii="Arial" w:hAnsi="Arial" w:cs="Arial"/>
                <w:sz w:val="20"/>
                <w:szCs w:val="20"/>
              </w:rPr>
            </w:pPr>
          </w:p>
        </w:tc>
        <w:tc>
          <w:tcPr>
            <w:tcW w:w="5673" w:type="dxa"/>
            <w:gridSpan w:val="5"/>
          </w:tcPr>
          <w:p w14:paraId="126B4F9E" w14:textId="77777777" w:rsidR="004A1F0B" w:rsidRPr="00C63260" w:rsidRDefault="004A1F0B" w:rsidP="00807803">
            <w:pPr>
              <w:tabs>
                <w:tab w:val="left" w:pos="1440"/>
              </w:tabs>
              <w:spacing w:line="340" w:lineRule="exact"/>
              <w:jc w:val="right"/>
              <w:rPr>
                <w:rFonts w:ascii="Arial" w:hAnsi="Arial"/>
                <w:sz w:val="20"/>
                <w:szCs w:val="20"/>
                <w:cs/>
              </w:rPr>
            </w:pPr>
            <w:r w:rsidRPr="00C63260">
              <w:rPr>
                <w:rFonts w:ascii="Arial" w:hAnsi="Arial" w:cs="Arial"/>
                <w:sz w:val="20"/>
                <w:szCs w:val="20"/>
              </w:rPr>
              <w:t>(Unit: Thousand Baht)</w:t>
            </w:r>
          </w:p>
        </w:tc>
      </w:tr>
      <w:tr w:rsidR="004A1F0B" w:rsidRPr="00C63260" w14:paraId="42094346" w14:textId="77777777" w:rsidTr="003603A0">
        <w:tc>
          <w:tcPr>
            <w:tcW w:w="4410" w:type="dxa"/>
            <w:gridSpan w:val="3"/>
          </w:tcPr>
          <w:p w14:paraId="7E75A754" w14:textId="77777777" w:rsidR="004A1F0B" w:rsidRPr="00C63260" w:rsidRDefault="004A1F0B" w:rsidP="00807803">
            <w:pPr>
              <w:spacing w:line="340" w:lineRule="exact"/>
              <w:ind w:left="-18"/>
              <w:rPr>
                <w:rFonts w:ascii="Arial" w:hAnsi="Arial" w:cs="Arial"/>
                <w:sz w:val="20"/>
                <w:szCs w:val="20"/>
              </w:rPr>
            </w:pPr>
          </w:p>
          <w:p w14:paraId="02A13775" w14:textId="77777777" w:rsidR="004A1F0B" w:rsidRPr="00C63260" w:rsidRDefault="004A1F0B" w:rsidP="00807803">
            <w:pPr>
              <w:spacing w:line="340" w:lineRule="exact"/>
              <w:ind w:left="-18"/>
              <w:rPr>
                <w:rFonts w:ascii="Arial" w:hAnsi="Arial" w:cs="Arial"/>
                <w:sz w:val="20"/>
                <w:szCs w:val="20"/>
              </w:rPr>
            </w:pPr>
          </w:p>
        </w:tc>
        <w:tc>
          <w:tcPr>
            <w:tcW w:w="2340" w:type="dxa"/>
            <w:gridSpan w:val="2"/>
          </w:tcPr>
          <w:p w14:paraId="7DD93361" w14:textId="77777777" w:rsidR="004A1F0B" w:rsidRPr="00C63260" w:rsidRDefault="004A1F0B" w:rsidP="00807803">
            <w:pPr>
              <w:pBdr>
                <w:bottom w:val="single" w:sz="4" w:space="1" w:color="auto"/>
              </w:pBdr>
              <w:tabs>
                <w:tab w:val="left" w:pos="1440"/>
              </w:tabs>
              <w:spacing w:line="340" w:lineRule="exact"/>
              <w:jc w:val="center"/>
              <w:rPr>
                <w:rFonts w:ascii="Arial" w:hAnsi="Arial" w:cs="Arial"/>
                <w:sz w:val="20"/>
                <w:szCs w:val="20"/>
                <w:u w:val="single"/>
              </w:rPr>
            </w:pPr>
            <w:r w:rsidRPr="00C63260">
              <w:rPr>
                <w:rFonts w:ascii="Arial" w:hAnsi="Arial" w:cs="Arial"/>
                <w:sz w:val="20"/>
                <w:szCs w:val="20"/>
              </w:rPr>
              <w:t>Consolidated             financial statements</w:t>
            </w:r>
          </w:p>
        </w:tc>
        <w:tc>
          <w:tcPr>
            <w:tcW w:w="2343" w:type="dxa"/>
            <w:gridSpan w:val="2"/>
          </w:tcPr>
          <w:p w14:paraId="10951312" w14:textId="792B8DE7" w:rsidR="004A1F0B" w:rsidRPr="00C63260" w:rsidRDefault="004A1F0B" w:rsidP="00807803">
            <w:pPr>
              <w:pBdr>
                <w:bottom w:val="single" w:sz="4" w:space="1" w:color="auto"/>
              </w:pBdr>
              <w:tabs>
                <w:tab w:val="left" w:pos="1440"/>
              </w:tabs>
              <w:spacing w:line="340" w:lineRule="exact"/>
              <w:jc w:val="center"/>
              <w:rPr>
                <w:rFonts w:ascii="Arial" w:hAnsi="Arial" w:cs="Arial"/>
                <w:sz w:val="20"/>
                <w:szCs w:val="20"/>
                <w:u w:val="single"/>
              </w:rPr>
            </w:pPr>
            <w:r w:rsidRPr="00C63260">
              <w:rPr>
                <w:rFonts w:ascii="Arial" w:hAnsi="Arial" w:cs="Arial"/>
                <w:sz w:val="20"/>
                <w:szCs w:val="20"/>
              </w:rPr>
              <w:t xml:space="preserve">Separate </w:t>
            </w:r>
            <w:r w:rsidR="00FA4DE4" w:rsidRPr="00C63260">
              <w:rPr>
                <w:rFonts w:ascii="Arial" w:hAnsi="Arial" w:cs="Arial"/>
                <w:sz w:val="20"/>
                <w:szCs w:val="20"/>
              </w:rPr>
              <w:br/>
            </w:r>
            <w:r w:rsidRPr="00C63260">
              <w:rPr>
                <w:rFonts w:ascii="Arial" w:hAnsi="Arial" w:cs="Arial"/>
                <w:sz w:val="20"/>
                <w:szCs w:val="20"/>
              </w:rPr>
              <w:t>financial statements</w:t>
            </w:r>
          </w:p>
        </w:tc>
      </w:tr>
      <w:tr w:rsidR="004A1F0B" w:rsidRPr="00C63260" w14:paraId="632589D5" w14:textId="77777777" w:rsidTr="003603A0">
        <w:tc>
          <w:tcPr>
            <w:tcW w:w="4410" w:type="dxa"/>
            <w:gridSpan w:val="3"/>
          </w:tcPr>
          <w:p w14:paraId="7866B4EF" w14:textId="77777777" w:rsidR="004A1F0B" w:rsidRPr="00C63260" w:rsidRDefault="004A1F0B" w:rsidP="00807803">
            <w:pPr>
              <w:spacing w:line="340" w:lineRule="exact"/>
              <w:ind w:left="-18"/>
              <w:rPr>
                <w:rFonts w:ascii="Arial" w:hAnsi="Arial" w:cs="Arial"/>
                <w:sz w:val="20"/>
                <w:szCs w:val="20"/>
              </w:rPr>
            </w:pPr>
          </w:p>
        </w:tc>
        <w:tc>
          <w:tcPr>
            <w:tcW w:w="1170" w:type="dxa"/>
          </w:tcPr>
          <w:p w14:paraId="1738333B" w14:textId="31E98030" w:rsidR="004A1F0B" w:rsidRPr="00C63260" w:rsidRDefault="00DE3125" w:rsidP="00807803">
            <w:pPr>
              <w:pBdr>
                <w:bottom w:val="single" w:sz="4" w:space="1" w:color="auto"/>
              </w:pBdr>
              <w:tabs>
                <w:tab w:val="left" w:pos="1440"/>
              </w:tabs>
              <w:spacing w:line="340" w:lineRule="exact"/>
              <w:jc w:val="center"/>
              <w:rPr>
                <w:rFonts w:ascii="Arial" w:hAnsi="Arial" w:cs="Arial"/>
                <w:sz w:val="20"/>
                <w:szCs w:val="20"/>
              </w:rPr>
            </w:pPr>
            <w:r w:rsidRPr="00C63260">
              <w:rPr>
                <w:rFonts w:ascii="Arial" w:hAnsi="Arial" w:cs="Arial"/>
                <w:sz w:val="20"/>
                <w:szCs w:val="20"/>
              </w:rPr>
              <w:t>2022</w:t>
            </w:r>
          </w:p>
        </w:tc>
        <w:tc>
          <w:tcPr>
            <w:tcW w:w="1170" w:type="dxa"/>
          </w:tcPr>
          <w:p w14:paraId="62122264" w14:textId="03BD8B74" w:rsidR="004A1F0B" w:rsidRPr="00C63260" w:rsidRDefault="00DE3125" w:rsidP="00807803">
            <w:pPr>
              <w:pBdr>
                <w:bottom w:val="single" w:sz="4" w:space="1" w:color="auto"/>
              </w:pBdr>
              <w:tabs>
                <w:tab w:val="left" w:pos="1440"/>
              </w:tabs>
              <w:spacing w:line="340" w:lineRule="exact"/>
              <w:jc w:val="center"/>
              <w:rPr>
                <w:rFonts w:ascii="Arial" w:hAnsi="Arial" w:cs="Arial"/>
                <w:sz w:val="20"/>
                <w:szCs w:val="20"/>
              </w:rPr>
            </w:pPr>
            <w:r w:rsidRPr="00C63260">
              <w:rPr>
                <w:rFonts w:ascii="Arial" w:hAnsi="Arial" w:cs="Arial"/>
                <w:sz w:val="20"/>
                <w:szCs w:val="20"/>
              </w:rPr>
              <w:t>2021</w:t>
            </w:r>
          </w:p>
        </w:tc>
        <w:tc>
          <w:tcPr>
            <w:tcW w:w="1170" w:type="dxa"/>
          </w:tcPr>
          <w:p w14:paraId="6CBE4CDD" w14:textId="5E5855BB" w:rsidR="004A1F0B" w:rsidRPr="00C63260" w:rsidRDefault="00DE3125" w:rsidP="00807803">
            <w:pPr>
              <w:pBdr>
                <w:bottom w:val="single" w:sz="4" w:space="1" w:color="auto"/>
              </w:pBdr>
              <w:tabs>
                <w:tab w:val="left" w:pos="1440"/>
              </w:tabs>
              <w:spacing w:line="340" w:lineRule="exact"/>
              <w:jc w:val="center"/>
              <w:rPr>
                <w:rFonts w:ascii="Arial" w:hAnsi="Arial" w:cs="Arial"/>
                <w:sz w:val="20"/>
                <w:szCs w:val="20"/>
              </w:rPr>
            </w:pPr>
            <w:r w:rsidRPr="00C63260">
              <w:rPr>
                <w:rFonts w:ascii="Arial" w:hAnsi="Arial" w:cs="Arial"/>
                <w:sz w:val="20"/>
                <w:szCs w:val="20"/>
              </w:rPr>
              <w:t>2022</w:t>
            </w:r>
          </w:p>
        </w:tc>
        <w:tc>
          <w:tcPr>
            <w:tcW w:w="1173" w:type="dxa"/>
          </w:tcPr>
          <w:p w14:paraId="5B97A1C3" w14:textId="19A98CA4" w:rsidR="004A1F0B" w:rsidRPr="00C63260" w:rsidRDefault="00DE3125" w:rsidP="00807803">
            <w:pPr>
              <w:pBdr>
                <w:bottom w:val="single" w:sz="4" w:space="1" w:color="auto"/>
              </w:pBdr>
              <w:tabs>
                <w:tab w:val="left" w:pos="1440"/>
              </w:tabs>
              <w:spacing w:line="340" w:lineRule="exact"/>
              <w:jc w:val="center"/>
              <w:rPr>
                <w:rFonts w:ascii="Arial" w:hAnsi="Arial" w:cs="Arial"/>
                <w:sz w:val="20"/>
                <w:szCs w:val="20"/>
              </w:rPr>
            </w:pPr>
            <w:r w:rsidRPr="00C63260">
              <w:rPr>
                <w:rFonts w:ascii="Arial" w:hAnsi="Arial" w:cs="Arial"/>
                <w:sz w:val="20"/>
                <w:szCs w:val="20"/>
              </w:rPr>
              <w:t>2021</w:t>
            </w:r>
          </w:p>
        </w:tc>
      </w:tr>
      <w:tr w:rsidR="00943739" w:rsidRPr="00C63260" w14:paraId="2C4EE431" w14:textId="77777777" w:rsidTr="003603A0">
        <w:tc>
          <w:tcPr>
            <w:tcW w:w="4410" w:type="dxa"/>
            <w:gridSpan w:val="3"/>
          </w:tcPr>
          <w:p w14:paraId="3225A1F9" w14:textId="77777777" w:rsidR="00943739" w:rsidRPr="00C63260" w:rsidRDefault="00943739" w:rsidP="00943739">
            <w:pPr>
              <w:spacing w:line="340" w:lineRule="exact"/>
              <w:ind w:left="-18" w:firstLine="3"/>
              <w:rPr>
                <w:rFonts w:ascii="Arial" w:hAnsi="Arial" w:cs="Arial"/>
                <w:sz w:val="20"/>
                <w:szCs w:val="20"/>
              </w:rPr>
            </w:pPr>
            <w:r w:rsidRPr="00C63260">
              <w:rPr>
                <w:rFonts w:ascii="Arial" w:hAnsi="Arial" w:cs="Arial"/>
                <w:sz w:val="20"/>
                <w:szCs w:val="20"/>
              </w:rPr>
              <w:t>Net book value at beginning of year</w:t>
            </w:r>
          </w:p>
        </w:tc>
        <w:tc>
          <w:tcPr>
            <w:tcW w:w="1170" w:type="dxa"/>
          </w:tcPr>
          <w:p w14:paraId="68C38F04" w14:textId="22DE7403"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298</w:t>
            </w:r>
          </w:p>
        </w:tc>
        <w:tc>
          <w:tcPr>
            <w:tcW w:w="1170" w:type="dxa"/>
          </w:tcPr>
          <w:p w14:paraId="31528A2F" w14:textId="0F133DB9"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193</w:t>
            </w:r>
          </w:p>
        </w:tc>
        <w:tc>
          <w:tcPr>
            <w:tcW w:w="1170" w:type="dxa"/>
          </w:tcPr>
          <w:p w14:paraId="468BFEF9" w14:textId="7033AC9C"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194</w:t>
            </w:r>
          </w:p>
        </w:tc>
        <w:tc>
          <w:tcPr>
            <w:tcW w:w="1173" w:type="dxa"/>
          </w:tcPr>
          <w:p w14:paraId="03C15E64" w14:textId="5174E37F" w:rsidR="00943739" w:rsidRPr="00C63260" w:rsidRDefault="00943739" w:rsidP="00F85CCF">
            <w:pPr>
              <w:tabs>
                <w:tab w:val="decimal" w:pos="789"/>
              </w:tabs>
              <w:spacing w:line="340" w:lineRule="exact"/>
              <w:ind w:right="12"/>
              <w:rPr>
                <w:rFonts w:ascii="Arial" w:hAnsi="Arial" w:cs="Arial"/>
                <w:sz w:val="20"/>
                <w:szCs w:val="20"/>
              </w:rPr>
            </w:pPr>
            <w:r w:rsidRPr="00C63260">
              <w:rPr>
                <w:rFonts w:ascii="Arial" w:hAnsi="Arial" w:cs="Arial"/>
                <w:sz w:val="20"/>
                <w:szCs w:val="20"/>
              </w:rPr>
              <w:t>178</w:t>
            </w:r>
          </w:p>
        </w:tc>
      </w:tr>
      <w:tr w:rsidR="00943739" w:rsidRPr="00C63260" w14:paraId="18D3672C" w14:textId="77777777" w:rsidTr="003603A0">
        <w:tc>
          <w:tcPr>
            <w:tcW w:w="4410" w:type="dxa"/>
            <w:gridSpan w:val="3"/>
          </w:tcPr>
          <w:p w14:paraId="6994F8AD" w14:textId="00BEE52F" w:rsidR="00943739" w:rsidRPr="00C63260" w:rsidRDefault="00943739" w:rsidP="00943739">
            <w:pPr>
              <w:spacing w:line="340" w:lineRule="exact"/>
              <w:ind w:left="-18" w:firstLine="3"/>
              <w:rPr>
                <w:rFonts w:ascii="Arial" w:hAnsi="Arial" w:cs="Arial"/>
                <w:sz w:val="20"/>
                <w:szCs w:val="20"/>
              </w:rPr>
            </w:pPr>
            <w:r w:rsidRPr="00C63260">
              <w:rPr>
                <w:rFonts w:ascii="Arial" w:hAnsi="Arial" w:cs="Arial"/>
                <w:sz w:val="20"/>
                <w:szCs w:val="20"/>
              </w:rPr>
              <w:t xml:space="preserve">Additions </w:t>
            </w:r>
          </w:p>
        </w:tc>
        <w:tc>
          <w:tcPr>
            <w:tcW w:w="1170" w:type="dxa"/>
          </w:tcPr>
          <w:p w14:paraId="1314ECA0" w14:textId="621CC645"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1,</w:t>
            </w:r>
            <w:r w:rsidR="00E15856">
              <w:rPr>
                <w:rFonts w:ascii="Arial" w:hAnsi="Arial" w:cs="Arial"/>
                <w:sz w:val="20"/>
                <w:szCs w:val="20"/>
              </w:rPr>
              <w:t>829</w:t>
            </w:r>
          </w:p>
        </w:tc>
        <w:tc>
          <w:tcPr>
            <w:tcW w:w="1170" w:type="dxa"/>
          </w:tcPr>
          <w:p w14:paraId="24C67F8F" w14:textId="5894BE10"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186</w:t>
            </w:r>
          </w:p>
        </w:tc>
        <w:tc>
          <w:tcPr>
            <w:tcW w:w="1170" w:type="dxa"/>
          </w:tcPr>
          <w:p w14:paraId="6E1844B9" w14:textId="5D4C5AA1"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127</w:t>
            </w:r>
          </w:p>
        </w:tc>
        <w:tc>
          <w:tcPr>
            <w:tcW w:w="1173" w:type="dxa"/>
          </w:tcPr>
          <w:p w14:paraId="34115AC1" w14:textId="46178A20" w:rsidR="00943739" w:rsidRPr="00C63260" w:rsidRDefault="00943739" w:rsidP="00F85CCF">
            <w:pPr>
              <w:tabs>
                <w:tab w:val="decimal" w:pos="789"/>
              </w:tabs>
              <w:spacing w:line="340" w:lineRule="exact"/>
              <w:ind w:right="12"/>
              <w:rPr>
                <w:rFonts w:ascii="Arial" w:hAnsi="Arial" w:cs="Arial"/>
                <w:sz w:val="20"/>
                <w:szCs w:val="20"/>
              </w:rPr>
            </w:pPr>
            <w:r w:rsidRPr="00C63260">
              <w:rPr>
                <w:rFonts w:ascii="Arial" w:hAnsi="Arial" w:cs="Arial"/>
                <w:sz w:val="20"/>
                <w:szCs w:val="20"/>
              </w:rPr>
              <w:t>75</w:t>
            </w:r>
          </w:p>
        </w:tc>
      </w:tr>
      <w:tr w:rsidR="00943739" w:rsidRPr="00C63260" w14:paraId="61A125BF" w14:textId="77777777" w:rsidTr="003603A0">
        <w:tc>
          <w:tcPr>
            <w:tcW w:w="4410" w:type="dxa"/>
            <w:gridSpan w:val="3"/>
          </w:tcPr>
          <w:p w14:paraId="0129BA49" w14:textId="77777777" w:rsidR="00943739" w:rsidRPr="00C63260" w:rsidRDefault="00943739" w:rsidP="00943739">
            <w:pPr>
              <w:spacing w:line="340" w:lineRule="exact"/>
              <w:ind w:left="-18" w:firstLine="3"/>
              <w:rPr>
                <w:rFonts w:ascii="Arial" w:hAnsi="Arial" w:cs="Arial"/>
                <w:sz w:val="20"/>
                <w:szCs w:val="20"/>
              </w:rPr>
            </w:pPr>
            <w:proofErr w:type="spellStart"/>
            <w:r w:rsidRPr="00C63260">
              <w:rPr>
                <w:rFonts w:ascii="Arial" w:hAnsi="Arial" w:cs="Arial"/>
                <w:sz w:val="20"/>
                <w:szCs w:val="20"/>
              </w:rPr>
              <w:t>Amortisation</w:t>
            </w:r>
            <w:proofErr w:type="spellEnd"/>
          </w:p>
        </w:tc>
        <w:tc>
          <w:tcPr>
            <w:tcW w:w="1170" w:type="dxa"/>
          </w:tcPr>
          <w:p w14:paraId="38DC37F2" w14:textId="09992CD8"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w:t>
            </w:r>
            <w:r w:rsidR="00E15856">
              <w:rPr>
                <w:rFonts w:ascii="Arial" w:hAnsi="Arial" w:cs="Arial"/>
                <w:sz w:val="20"/>
                <w:szCs w:val="20"/>
              </w:rPr>
              <w:t>231</w:t>
            </w:r>
            <w:r w:rsidRPr="00943739">
              <w:rPr>
                <w:rFonts w:ascii="Arial" w:hAnsi="Arial" w:cs="Arial"/>
                <w:sz w:val="20"/>
                <w:szCs w:val="20"/>
              </w:rPr>
              <w:t>)</w:t>
            </w:r>
          </w:p>
        </w:tc>
        <w:tc>
          <w:tcPr>
            <w:tcW w:w="1170" w:type="dxa"/>
          </w:tcPr>
          <w:p w14:paraId="735B05F2" w14:textId="1731C8A4"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(83)</w:t>
            </w:r>
          </w:p>
        </w:tc>
        <w:tc>
          <w:tcPr>
            <w:tcW w:w="1170" w:type="dxa"/>
          </w:tcPr>
          <w:p w14:paraId="060001B7" w14:textId="6BEAEC5B" w:rsidR="00943739" w:rsidRPr="00C63260" w:rsidRDefault="00943739" w:rsidP="00F85CCF">
            <w:pPr>
              <w:tabs>
                <w:tab w:val="decimal" w:pos="789"/>
              </w:tabs>
              <w:spacing w:line="340" w:lineRule="exact"/>
              <w:ind w:right="12"/>
              <w:rPr>
                <w:rFonts w:ascii="Arial" w:hAnsi="Arial" w:cs="Arial"/>
                <w:sz w:val="20"/>
                <w:szCs w:val="20"/>
              </w:rPr>
            </w:pPr>
            <w:r w:rsidRPr="00943739">
              <w:rPr>
                <w:rFonts w:ascii="Arial" w:hAnsi="Arial" w:cs="Arial"/>
                <w:sz w:val="20"/>
                <w:szCs w:val="20"/>
              </w:rPr>
              <w:t>(85)</w:t>
            </w:r>
          </w:p>
        </w:tc>
        <w:tc>
          <w:tcPr>
            <w:tcW w:w="1173" w:type="dxa"/>
          </w:tcPr>
          <w:p w14:paraId="494E7311" w14:textId="38A86439" w:rsidR="00943739" w:rsidRPr="00C63260" w:rsidRDefault="00943739" w:rsidP="00F85CCF">
            <w:pPr>
              <w:tabs>
                <w:tab w:val="decimal" w:pos="789"/>
              </w:tabs>
              <w:spacing w:line="340" w:lineRule="exact"/>
              <w:ind w:right="12"/>
              <w:rPr>
                <w:rFonts w:ascii="Arial" w:hAnsi="Arial" w:cs="Arial"/>
                <w:sz w:val="20"/>
                <w:szCs w:val="20"/>
              </w:rPr>
            </w:pPr>
            <w:r w:rsidRPr="00C63260">
              <w:rPr>
                <w:rFonts w:ascii="Arial" w:hAnsi="Arial" w:cs="Arial"/>
                <w:sz w:val="20"/>
                <w:szCs w:val="20"/>
              </w:rPr>
              <w:t>(59)</w:t>
            </w:r>
          </w:p>
        </w:tc>
      </w:tr>
      <w:tr w:rsidR="00943739" w:rsidRPr="00C63260" w14:paraId="195ADEA8" w14:textId="77777777" w:rsidTr="003603A0">
        <w:tc>
          <w:tcPr>
            <w:tcW w:w="4410" w:type="dxa"/>
            <w:gridSpan w:val="3"/>
          </w:tcPr>
          <w:p w14:paraId="7E31F0AB" w14:textId="7E0A38C1" w:rsidR="00943739" w:rsidRPr="00C63260" w:rsidRDefault="00943739" w:rsidP="00943739">
            <w:pPr>
              <w:spacing w:line="340" w:lineRule="exact"/>
              <w:ind w:left="-18" w:firstLine="3"/>
              <w:rPr>
                <w:rFonts w:ascii="Arial" w:hAnsi="Arial" w:cs="Arial"/>
                <w:sz w:val="20"/>
                <w:szCs w:val="20"/>
              </w:rPr>
            </w:pPr>
            <w:r w:rsidRPr="00C63260">
              <w:rPr>
                <w:rFonts w:ascii="Arial" w:hAnsi="Arial" w:cs="Arial"/>
                <w:sz w:val="20"/>
                <w:szCs w:val="20"/>
              </w:rPr>
              <w:t>Translation adjustment</w:t>
            </w:r>
          </w:p>
        </w:tc>
        <w:tc>
          <w:tcPr>
            <w:tcW w:w="1170" w:type="dxa"/>
          </w:tcPr>
          <w:p w14:paraId="5CEAB99E" w14:textId="2E7A426A" w:rsidR="00943739" w:rsidRPr="00C63260" w:rsidRDefault="00943739" w:rsidP="00F85CCF">
            <w:pPr>
              <w:pBdr>
                <w:bottom w:val="sing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(59)</w:t>
            </w:r>
          </w:p>
        </w:tc>
        <w:tc>
          <w:tcPr>
            <w:tcW w:w="1170" w:type="dxa"/>
          </w:tcPr>
          <w:p w14:paraId="33DFD903" w14:textId="365B4F51" w:rsidR="00943739" w:rsidRPr="00C63260" w:rsidRDefault="00943739" w:rsidP="00F85CCF">
            <w:pPr>
              <w:pBdr>
                <w:bottom w:val="sing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2</w:t>
            </w:r>
          </w:p>
        </w:tc>
        <w:tc>
          <w:tcPr>
            <w:tcW w:w="1170" w:type="dxa"/>
          </w:tcPr>
          <w:p w14:paraId="2D95102C" w14:textId="67FEA59F" w:rsidR="00943739" w:rsidRPr="00C63260" w:rsidRDefault="00943739" w:rsidP="00F85CCF">
            <w:pPr>
              <w:pBdr>
                <w:bottom w:val="sing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w:t>
            </w:r>
          </w:p>
        </w:tc>
        <w:tc>
          <w:tcPr>
            <w:tcW w:w="1173" w:type="dxa"/>
          </w:tcPr>
          <w:p w14:paraId="4A9A37C8" w14:textId="2B67504A" w:rsidR="00943739" w:rsidRPr="00C63260" w:rsidRDefault="00943739" w:rsidP="00F85CCF">
            <w:pPr>
              <w:pBdr>
                <w:bottom w:val="single" w:sz="4" w:space="1" w:color="auto"/>
              </w:pBdr>
              <w:tabs>
                <w:tab w:val="decimal" w:pos="789"/>
              </w:tabs>
              <w:spacing w:line="340" w:lineRule="exact"/>
              <w:ind w:right="12"/>
              <w:rPr>
                <w:rFonts w:ascii="Arial" w:hAnsi="Arial" w:cs="Arial"/>
                <w:sz w:val="20"/>
                <w:szCs w:val="20"/>
              </w:rPr>
            </w:pPr>
            <w:r w:rsidRPr="00C63260">
              <w:rPr>
                <w:rFonts w:ascii="Arial" w:hAnsi="Arial" w:cs="Arial"/>
                <w:sz w:val="20"/>
                <w:szCs w:val="20"/>
              </w:rPr>
              <w:t>-</w:t>
            </w:r>
          </w:p>
        </w:tc>
      </w:tr>
      <w:tr w:rsidR="00943739" w:rsidRPr="00C63260" w14:paraId="11D5E3B2" w14:textId="77777777" w:rsidTr="003603A0">
        <w:tc>
          <w:tcPr>
            <w:tcW w:w="4410" w:type="dxa"/>
            <w:gridSpan w:val="3"/>
          </w:tcPr>
          <w:p w14:paraId="2F52E937" w14:textId="2CC457BD" w:rsidR="00943739" w:rsidRPr="00C63260" w:rsidRDefault="00943739" w:rsidP="00943739">
            <w:pPr>
              <w:spacing w:line="340" w:lineRule="exact"/>
              <w:ind w:left="-18" w:right="-50" w:firstLine="3"/>
              <w:rPr>
                <w:rFonts w:ascii="Arial" w:hAnsi="Arial"/>
                <w:sz w:val="20"/>
                <w:szCs w:val="20"/>
                <w:cs/>
              </w:rPr>
            </w:pPr>
            <w:r w:rsidRPr="00C63260">
              <w:rPr>
                <w:rFonts w:ascii="Arial" w:hAnsi="Arial" w:cs="Arial"/>
                <w:sz w:val="20"/>
                <w:szCs w:val="20"/>
              </w:rPr>
              <w:t>Net book value at end of year</w:t>
            </w:r>
          </w:p>
        </w:tc>
        <w:tc>
          <w:tcPr>
            <w:tcW w:w="1170" w:type="dxa"/>
          </w:tcPr>
          <w:p w14:paraId="1AC9B913" w14:textId="2F24C4BE" w:rsidR="00943739" w:rsidRPr="00C63260" w:rsidRDefault="00943739" w:rsidP="00F85CCF">
            <w:pPr>
              <w:pBdr>
                <w:bottom w:val="doub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1,837</w:t>
            </w:r>
          </w:p>
        </w:tc>
        <w:tc>
          <w:tcPr>
            <w:tcW w:w="1170" w:type="dxa"/>
          </w:tcPr>
          <w:p w14:paraId="47CDDC6D" w14:textId="7B935022" w:rsidR="00943739" w:rsidRPr="00C63260" w:rsidRDefault="00943739" w:rsidP="00F85CCF">
            <w:pPr>
              <w:pBdr>
                <w:bottom w:val="doub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298</w:t>
            </w:r>
          </w:p>
        </w:tc>
        <w:tc>
          <w:tcPr>
            <w:tcW w:w="1170" w:type="dxa"/>
          </w:tcPr>
          <w:p w14:paraId="3F8E2939" w14:textId="5D761BD1" w:rsidR="00943739" w:rsidRPr="00C63260" w:rsidRDefault="00943739" w:rsidP="00F85CCF">
            <w:pPr>
              <w:pBdr>
                <w:bottom w:val="double" w:sz="4" w:space="1" w:color="auto"/>
              </w:pBdr>
              <w:tabs>
                <w:tab w:val="decimal" w:pos="789"/>
              </w:tabs>
              <w:spacing w:line="340" w:lineRule="exact"/>
              <w:ind w:right="12"/>
              <w:rPr>
                <w:rFonts w:ascii="Arial" w:hAnsi="Arial" w:cs="Arial"/>
                <w:sz w:val="20"/>
                <w:szCs w:val="20"/>
              </w:rPr>
            </w:pPr>
            <w:r w:rsidRPr="00943739">
              <w:rPr>
                <w:rFonts w:ascii="Arial" w:hAnsi="Arial" w:cs="Arial"/>
                <w:sz w:val="20"/>
                <w:szCs w:val="20"/>
              </w:rPr>
              <w:t>236</w:t>
            </w:r>
          </w:p>
        </w:tc>
        <w:tc>
          <w:tcPr>
            <w:tcW w:w="1173" w:type="dxa"/>
          </w:tcPr>
          <w:p w14:paraId="4BD05190" w14:textId="60D5FB0C" w:rsidR="00943739" w:rsidRPr="00C63260" w:rsidRDefault="00943739" w:rsidP="00F85CCF">
            <w:pPr>
              <w:pBdr>
                <w:bottom w:val="double" w:sz="4" w:space="1" w:color="auto"/>
              </w:pBdr>
              <w:tabs>
                <w:tab w:val="decimal" w:pos="789"/>
              </w:tabs>
              <w:spacing w:line="340" w:lineRule="exact"/>
              <w:ind w:right="12"/>
              <w:rPr>
                <w:rFonts w:ascii="Arial" w:hAnsi="Arial" w:cs="Arial"/>
                <w:sz w:val="20"/>
                <w:szCs w:val="20"/>
              </w:rPr>
            </w:pPr>
            <w:r w:rsidRPr="00C63260">
              <w:rPr>
                <w:rFonts w:ascii="Arial" w:hAnsi="Arial" w:cs="Arial"/>
                <w:sz w:val="20"/>
                <w:szCs w:val="20"/>
              </w:rPr>
              <w:t>194</w:t>
            </w:r>
          </w:p>
        </w:tc>
      </w:tr>
    </w:tbl>
    <w:p w14:paraId="5223947E" w14:textId="1CDB667E" w:rsidR="0011120A" w:rsidRPr="00C63260" w:rsidRDefault="008C08A4" w:rsidP="0011120A">
      <w:pPr>
        <w:tabs>
          <w:tab w:val="left" w:pos="2160"/>
          <w:tab w:val="center" w:pos="6840"/>
          <w:tab w:val="center" w:pos="8280"/>
        </w:tabs>
        <w:spacing w:before="240" w:after="120"/>
        <w:ind w:left="540" w:right="-43" w:hanging="540"/>
        <w:jc w:val="thaiDistribute"/>
        <w:rPr>
          <w:rFonts w:ascii="Arial" w:hAnsi="Arial" w:cs="Arial"/>
          <w:b/>
          <w:bCs/>
          <w:sz w:val="22"/>
          <w:szCs w:val="22"/>
        </w:rPr>
      </w:pPr>
      <w:r w:rsidRPr="00C63260">
        <w:rPr>
          <w:rFonts w:ascii="Arial" w:hAnsi="Arial" w:cs="Arial"/>
          <w:b/>
          <w:bCs/>
          <w:sz w:val="22"/>
          <w:szCs w:val="22"/>
        </w:rPr>
        <w:t>1</w:t>
      </w:r>
      <w:r w:rsidR="00EB5663" w:rsidRPr="00C63260">
        <w:rPr>
          <w:rFonts w:ascii="Arial" w:hAnsi="Arial" w:cs="Arial"/>
          <w:b/>
          <w:bCs/>
          <w:sz w:val="22"/>
          <w:szCs w:val="22"/>
        </w:rPr>
        <w:t>6</w:t>
      </w:r>
      <w:r w:rsidR="0011120A" w:rsidRPr="00C63260">
        <w:rPr>
          <w:rFonts w:ascii="Arial" w:hAnsi="Arial" w:cs="Arial"/>
          <w:b/>
          <w:bCs/>
          <w:sz w:val="22"/>
          <w:szCs w:val="22"/>
        </w:rPr>
        <w:t>.</w:t>
      </w:r>
      <w:r w:rsidR="0011120A" w:rsidRPr="00C63260">
        <w:rPr>
          <w:rFonts w:ascii="Arial" w:hAnsi="Arial" w:cs="Arial"/>
          <w:b/>
          <w:bCs/>
          <w:sz w:val="22"/>
          <w:szCs w:val="22"/>
        </w:rPr>
        <w:tab/>
        <w:t>Short-term loans from financial institutions</w:t>
      </w:r>
    </w:p>
    <w:tbl>
      <w:tblPr>
        <w:tblW w:w="9098" w:type="dxa"/>
        <w:tblInd w:w="450" w:type="dxa"/>
        <w:tblLook w:val="01E0" w:firstRow="1" w:lastRow="1" w:firstColumn="1" w:lastColumn="1" w:noHBand="0" w:noVBand="0"/>
      </w:tblPr>
      <w:tblGrid>
        <w:gridCol w:w="3420"/>
        <w:gridCol w:w="1830"/>
        <w:gridCol w:w="1924"/>
        <w:gridCol w:w="1924"/>
      </w:tblGrid>
      <w:tr w:rsidR="0011120A" w:rsidRPr="00C63260" w14:paraId="6EA6F856" w14:textId="77777777" w:rsidTr="00807803">
        <w:tc>
          <w:tcPr>
            <w:tcW w:w="3420" w:type="dxa"/>
          </w:tcPr>
          <w:p w14:paraId="3A047C2B" w14:textId="77777777" w:rsidR="0011120A" w:rsidRPr="00C63260" w:rsidRDefault="0011120A" w:rsidP="008F04FB">
            <w:pPr>
              <w:spacing w:line="340" w:lineRule="exact"/>
              <w:jc w:val="thaiDistribute"/>
              <w:rPr>
                <w:rFonts w:ascii="Arial" w:hAnsi="Arial" w:cs="Arial"/>
                <w:sz w:val="20"/>
                <w:szCs w:val="20"/>
              </w:rPr>
            </w:pPr>
          </w:p>
        </w:tc>
        <w:tc>
          <w:tcPr>
            <w:tcW w:w="1830" w:type="dxa"/>
          </w:tcPr>
          <w:p w14:paraId="591C41A8" w14:textId="77777777" w:rsidR="0011120A" w:rsidRPr="00C63260" w:rsidRDefault="0011120A" w:rsidP="008F04FB">
            <w:pPr>
              <w:spacing w:line="340" w:lineRule="exact"/>
              <w:jc w:val="thaiDistribute"/>
              <w:rPr>
                <w:rFonts w:ascii="Arial" w:hAnsi="Arial" w:cs="Arial"/>
                <w:sz w:val="20"/>
                <w:szCs w:val="20"/>
              </w:rPr>
            </w:pPr>
          </w:p>
        </w:tc>
        <w:tc>
          <w:tcPr>
            <w:tcW w:w="3848" w:type="dxa"/>
            <w:gridSpan w:val="2"/>
            <w:hideMark/>
          </w:tcPr>
          <w:p w14:paraId="2C0FA12D" w14:textId="77777777" w:rsidR="0011120A" w:rsidRPr="00C63260" w:rsidRDefault="0011120A" w:rsidP="008F04FB">
            <w:pPr>
              <w:tabs>
                <w:tab w:val="right" w:pos="7200"/>
                <w:tab w:val="right" w:pos="8540"/>
              </w:tabs>
              <w:overflowPunct w:val="0"/>
              <w:autoSpaceDE w:val="0"/>
              <w:autoSpaceDN w:val="0"/>
              <w:adjustRightInd w:val="0"/>
              <w:spacing w:line="340" w:lineRule="exact"/>
              <w:jc w:val="right"/>
              <w:textAlignment w:val="baseline"/>
              <w:rPr>
                <w:rFonts w:ascii="Arial" w:hAnsi="Arial" w:cs="Arial"/>
                <w:sz w:val="20"/>
                <w:szCs w:val="20"/>
              </w:rPr>
            </w:pPr>
            <w:r w:rsidRPr="00C63260">
              <w:rPr>
                <w:rFonts w:ascii="Arial" w:hAnsi="Arial" w:cs="Arial"/>
                <w:sz w:val="20"/>
                <w:szCs w:val="20"/>
              </w:rPr>
              <w:t>(Unit: Thousand Baht)</w:t>
            </w:r>
          </w:p>
        </w:tc>
      </w:tr>
      <w:tr w:rsidR="0011120A" w:rsidRPr="00C63260" w14:paraId="64A56FB6" w14:textId="77777777" w:rsidTr="00807803">
        <w:tc>
          <w:tcPr>
            <w:tcW w:w="3420" w:type="dxa"/>
          </w:tcPr>
          <w:p w14:paraId="1691F5E7" w14:textId="77777777" w:rsidR="0011120A" w:rsidRPr="00C63260" w:rsidRDefault="0011120A" w:rsidP="008F04FB">
            <w:pPr>
              <w:spacing w:line="340" w:lineRule="exact"/>
              <w:ind w:left="12"/>
              <w:jc w:val="thaiDistribute"/>
              <w:rPr>
                <w:rFonts w:ascii="Arial" w:hAnsi="Arial"/>
                <w:sz w:val="20"/>
                <w:szCs w:val="20"/>
                <w:cs/>
              </w:rPr>
            </w:pPr>
          </w:p>
        </w:tc>
        <w:tc>
          <w:tcPr>
            <w:tcW w:w="1830" w:type="dxa"/>
            <w:vAlign w:val="bottom"/>
          </w:tcPr>
          <w:p w14:paraId="78935FBA" w14:textId="77777777" w:rsidR="0011120A" w:rsidRPr="00C63260" w:rsidRDefault="0011120A" w:rsidP="008F04FB">
            <w:pPr>
              <w:spacing w:line="340" w:lineRule="exact"/>
              <w:jc w:val="center"/>
              <w:rPr>
                <w:rFonts w:ascii="Arial" w:hAnsi="Arial" w:cs="Arial"/>
                <w:sz w:val="20"/>
                <w:szCs w:val="20"/>
              </w:rPr>
            </w:pPr>
          </w:p>
        </w:tc>
        <w:tc>
          <w:tcPr>
            <w:tcW w:w="3848" w:type="dxa"/>
            <w:gridSpan w:val="2"/>
            <w:vAlign w:val="bottom"/>
            <w:hideMark/>
          </w:tcPr>
          <w:p w14:paraId="48CC6758" w14:textId="77777777" w:rsidR="0011120A" w:rsidRPr="00C63260" w:rsidRDefault="0011120A" w:rsidP="008F04FB">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8C08A4" w:rsidRPr="00C63260" w14:paraId="44D95701" w14:textId="77777777" w:rsidTr="00807803">
        <w:tc>
          <w:tcPr>
            <w:tcW w:w="3420" w:type="dxa"/>
          </w:tcPr>
          <w:p w14:paraId="39BB83AA" w14:textId="77777777" w:rsidR="008C08A4" w:rsidRPr="00C63260" w:rsidRDefault="008C08A4" w:rsidP="008C08A4">
            <w:pPr>
              <w:spacing w:line="340" w:lineRule="exact"/>
              <w:jc w:val="thaiDistribute"/>
              <w:rPr>
                <w:rFonts w:ascii="Arial" w:hAnsi="Arial"/>
                <w:sz w:val="20"/>
                <w:szCs w:val="20"/>
                <w:cs/>
              </w:rPr>
            </w:pPr>
          </w:p>
        </w:tc>
        <w:tc>
          <w:tcPr>
            <w:tcW w:w="1830" w:type="dxa"/>
            <w:hideMark/>
          </w:tcPr>
          <w:p w14:paraId="69B6F5D5" w14:textId="77777777" w:rsidR="008C08A4" w:rsidRPr="00C63260" w:rsidRDefault="008C08A4" w:rsidP="008C08A4">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Interest rat</w:t>
            </w:r>
            <w:r w:rsidRPr="00C63260">
              <w:rPr>
                <w:rFonts w:ascii="Arial" w:hAnsi="Arial" w:cs="Arial"/>
                <w:sz w:val="20"/>
                <w:szCs w:val="25"/>
              </w:rPr>
              <w:t>e</w:t>
            </w:r>
            <w:r w:rsidRPr="00C63260">
              <w:rPr>
                <w:rFonts w:ascii="Arial" w:hAnsi="Arial" w:cs="Arial"/>
                <w:sz w:val="20"/>
                <w:szCs w:val="20"/>
              </w:rPr>
              <w:t>s</w:t>
            </w:r>
          </w:p>
        </w:tc>
        <w:tc>
          <w:tcPr>
            <w:tcW w:w="1924" w:type="dxa"/>
            <w:hideMark/>
          </w:tcPr>
          <w:p w14:paraId="2B01EDDB" w14:textId="2F3B38CF" w:rsidR="008C08A4" w:rsidRPr="00C63260" w:rsidRDefault="00DE3125" w:rsidP="008C08A4">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2022</w:t>
            </w:r>
          </w:p>
        </w:tc>
        <w:tc>
          <w:tcPr>
            <w:tcW w:w="1924" w:type="dxa"/>
            <w:hideMark/>
          </w:tcPr>
          <w:p w14:paraId="040EBF9B" w14:textId="1233AD10" w:rsidR="008C08A4" w:rsidRPr="00C63260" w:rsidRDefault="00DE3125" w:rsidP="008C08A4">
            <w:pPr>
              <w:pBdr>
                <w:bottom w:val="single" w:sz="4" w:space="1" w:color="auto"/>
              </w:pBdr>
              <w:spacing w:line="340" w:lineRule="exact"/>
              <w:jc w:val="center"/>
              <w:rPr>
                <w:rFonts w:ascii="Arial" w:hAnsi="Arial" w:cs="Arial"/>
                <w:sz w:val="20"/>
                <w:szCs w:val="20"/>
              </w:rPr>
            </w:pPr>
            <w:r w:rsidRPr="00C63260">
              <w:rPr>
                <w:rFonts w:ascii="Arial" w:hAnsi="Arial" w:cs="Arial"/>
                <w:sz w:val="20"/>
                <w:szCs w:val="20"/>
              </w:rPr>
              <w:t>2021</w:t>
            </w:r>
          </w:p>
        </w:tc>
      </w:tr>
      <w:tr w:rsidR="0011120A" w:rsidRPr="00C63260" w14:paraId="1CA50C53" w14:textId="77777777" w:rsidTr="00807803">
        <w:tc>
          <w:tcPr>
            <w:tcW w:w="3420" w:type="dxa"/>
          </w:tcPr>
          <w:p w14:paraId="60EB95F5" w14:textId="77777777" w:rsidR="0011120A" w:rsidRPr="00C63260" w:rsidRDefault="0011120A" w:rsidP="008F04FB">
            <w:pPr>
              <w:tabs>
                <w:tab w:val="left" w:pos="360"/>
              </w:tabs>
              <w:spacing w:line="340" w:lineRule="exact"/>
              <w:ind w:left="252" w:right="-108" w:hanging="252"/>
              <w:rPr>
                <w:rFonts w:ascii="Arial" w:hAnsi="Arial" w:cs="Arial"/>
                <w:sz w:val="20"/>
                <w:szCs w:val="20"/>
              </w:rPr>
            </w:pPr>
          </w:p>
        </w:tc>
        <w:tc>
          <w:tcPr>
            <w:tcW w:w="1830" w:type="dxa"/>
            <w:hideMark/>
          </w:tcPr>
          <w:p w14:paraId="48E4B49D" w14:textId="77777777" w:rsidR="0011120A" w:rsidRPr="00C63260" w:rsidRDefault="0011120A" w:rsidP="008F04FB">
            <w:pPr>
              <w:spacing w:line="340" w:lineRule="exact"/>
              <w:jc w:val="center"/>
              <w:rPr>
                <w:rFonts w:ascii="Arial" w:hAnsi="Arial" w:cs="Arial"/>
                <w:sz w:val="20"/>
                <w:szCs w:val="20"/>
              </w:rPr>
            </w:pPr>
            <w:r w:rsidRPr="00C63260">
              <w:rPr>
                <w:rFonts w:ascii="Arial" w:hAnsi="Arial" w:cs="Arial"/>
                <w:sz w:val="20"/>
                <w:szCs w:val="20"/>
              </w:rPr>
              <w:t>(</w:t>
            </w:r>
            <w:proofErr w:type="gramStart"/>
            <w:r w:rsidRPr="00C63260">
              <w:rPr>
                <w:rFonts w:ascii="Arial" w:hAnsi="Arial" w:cs="Arial"/>
                <w:sz w:val="20"/>
                <w:szCs w:val="20"/>
              </w:rPr>
              <w:t>percent</w:t>
            </w:r>
            <w:proofErr w:type="gramEnd"/>
            <w:r w:rsidRPr="00C63260">
              <w:rPr>
                <w:rFonts w:ascii="Arial" w:hAnsi="Arial" w:cs="Arial"/>
                <w:sz w:val="20"/>
                <w:szCs w:val="20"/>
              </w:rPr>
              <w:t xml:space="preserve"> per annum)</w:t>
            </w:r>
          </w:p>
        </w:tc>
        <w:tc>
          <w:tcPr>
            <w:tcW w:w="1924" w:type="dxa"/>
          </w:tcPr>
          <w:p w14:paraId="08F1D85C" w14:textId="77777777" w:rsidR="0011120A" w:rsidRPr="00C63260" w:rsidRDefault="0011120A" w:rsidP="008F04FB">
            <w:pPr>
              <w:tabs>
                <w:tab w:val="decimal" w:pos="1695"/>
              </w:tabs>
              <w:spacing w:line="340" w:lineRule="exact"/>
              <w:jc w:val="thaiDistribute"/>
              <w:rPr>
                <w:rFonts w:ascii="Arial" w:hAnsi="Arial" w:cs="Arial"/>
                <w:sz w:val="20"/>
                <w:szCs w:val="20"/>
              </w:rPr>
            </w:pPr>
          </w:p>
        </w:tc>
        <w:tc>
          <w:tcPr>
            <w:tcW w:w="1924" w:type="dxa"/>
          </w:tcPr>
          <w:p w14:paraId="4105F56C" w14:textId="77777777" w:rsidR="0011120A" w:rsidRPr="00C63260" w:rsidRDefault="0011120A" w:rsidP="008F04FB">
            <w:pPr>
              <w:tabs>
                <w:tab w:val="decimal" w:pos="996"/>
              </w:tabs>
              <w:spacing w:line="340" w:lineRule="exact"/>
              <w:jc w:val="thaiDistribute"/>
              <w:rPr>
                <w:rFonts w:ascii="Arial" w:hAnsi="Arial" w:cs="Arial"/>
                <w:sz w:val="20"/>
                <w:szCs w:val="20"/>
              </w:rPr>
            </w:pPr>
          </w:p>
        </w:tc>
      </w:tr>
      <w:tr w:rsidR="0011120A" w:rsidRPr="00C63260" w14:paraId="40E76BF5" w14:textId="77777777" w:rsidTr="00807803">
        <w:tc>
          <w:tcPr>
            <w:tcW w:w="3420" w:type="dxa"/>
            <w:hideMark/>
          </w:tcPr>
          <w:p w14:paraId="02D688B3" w14:textId="77777777" w:rsidR="0011120A" w:rsidRPr="00C63260" w:rsidRDefault="0011120A" w:rsidP="008F04FB">
            <w:pPr>
              <w:tabs>
                <w:tab w:val="left" w:pos="360"/>
              </w:tabs>
              <w:spacing w:line="340" w:lineRule="exact"/>
              <w:ind w:left="252" w:right="-108" w:hanging="252"/>
              <w:rPr>
                <w:rFonts w:ascii="Arial" w:hAnsi="Arial" w:cs="Arial"/>
                <w:sz w:val="20"/>
                <w:szCs w:val="20"/>
              </w:rPr>
            </w:pPr>
            <w:r w:rsidRPr="00C63260">
              <w:rPr>
                <w:rFonts w:ascii="Arial" w:hAnsi="Arial" w:cs="Arial"/>
                <w:sz w:val="20"/>
                <w:szCs w:val="20"/>
              </w:rPr>
              <w:t>Short-term loans from financial institutions</w:t>
            </w:r>
          </w:p>
        </w:tc>
        <w:tc>
          <w:tcPr>
            <w:tcW w:w="1830" w:type="dxa"/>
            <w:vAlign w:val="bottom"/>
            <w:hideMark/>
          </w:tcPr>
          <w:p w14:paraId="7B46E582" w14:textId="13851BEE" w:rsidR="0011120A" w:rsidRPr="00C63260" w:rsidRDefault="0011120A" w:rsidP="00E62772">
            <w:pPr>
              <w:spacing w:line="340" w:lineRule="exact"/>
              <w:jc w:val="center"/>
              <w:rPr>
                <w:rFonts w:ascii="Arial" w:hAnsi="Arial" w:cs="Arial"/>
                <w:sz w:val="20"/>
                <w:szCs w:val="20"/>
              </w:rPr>
            </w:pPr>
            <w:r w:rsidRPr="00C63260">
              <w:rPr>
                <w:rFonts w:ascii="Arial" w:hAnsi="Arial" w:cs="Arial"/>
                <w:sz w:val="20"/>
                <w:szCs w:val="20"/>
              </w:rPr>
              <w:t>4.00 - 1</w:t>
            </w:r>
            <w:r w:rsidR="00A85789">
              <w:rPr>
                <w:rFonts w:ascii="Arial" w:hAnsi="Arial" w:cs="Arial"/>
                <w:sz w:val="20"/>
                <w:szCs w:val="20"/>
              </w:rPr>
              <w:t>2</w:t>
            </w:r>
            <w:r w:rsidRPr="00C63260">
              <w:rPr>
                <w:rFonts w:ascii="Arial" w:hAnsi="Arial" w:cs="Arial"/>
                <w:sz w:val="20"/>
                <w:szCs w:val="20"/>
              </w:rPr>
              <w:t>.00</w:t>
            </w:r>
          </w:p>
        </w:tc>
        <w:tc>
          <w:tcPr>
            <w:tcW w:w="1924" w:type="dxa"/>
            <w:vAlign w:val="bottom"/>
          </w:tcPr>
          <w:p w14:paraId="69DFAC0E" w14:textId="5C58499A" w:rsidR="0011120A" w:rsidRPr="00C63260" w:rsidRDefault="00943739" w:rsidP="00807803">
            <w:pPr>
              <w:pBdr>
                <w:bottom w:val="double" w:sz="4" w:space="1" w:color="auto"/>
              </w:pBdr>
              <w:tabs>
                <w:tab w:val="decimal" w:pos="1575"/>
              </w:tabs>
              <w:spacing w:line="340" w:lineRule="exact"/>
              <w:ind w:right="12"/>
              <w:rPr>
                <w:rFonts w:ascii="Arial" w:hAnsi="Arial" w:cs="Arial"/>
                <w:spacing w:val="-4"/>
                <w:sz w:val="20"/>
                <w:szCs w:val="20"/>
              </w:rPr>
            </w:pPr>
            <w:r>
              <w:rPr>
                <w:rFonts w:ascii="Arial" w:hAnsi="Arial" w:cs="Arial"/>
                <w:spacing w:val="-4"/>
                <w:sz w:val="20"/>
                <w:szCs w:val="20"/>
              </w:rPr>
              <w:t>49,664</w:t>
            </w:r>
          </w:p>
        </w:tc>
        <w:tc>
          <w:tcPr>
            <w:tcW w:w="1924" w:type="dxa"/>
            <w:vAlign w:val="bottom"/>
          </w:tcPr>
          <w:p w14:paraId="44D8815B" w14:textId="605EB12A" w:rsidR="0011120A" w:rsidRPr="00C63260" w:rsidRDefault="00DE3125" w:rsidP="00807803">
            <w:pPr>
              <w:pBdr>
                <w:bottom w:val="double" w:sz="4" w:space="1" w:color="auto"/>
              </w:pBdr>
              <w:tabs>
                <w:tab w:val="decimal" w:pos="1575"/>
              </w:tabs>
              <w:spacing w:line="340" w:lineRule="exact"/>
              <w:ind w:right="12"/>
              <w:rPr>
                <w:rFonts w:ascii="Arial" w:hAnsi="Arial" w:cs="Arial"/>
                <w:spacing w:val="-4"/>
                <w:sz w:val="20"/>
                <w:szCs w:val="20"/>
              </w:rPr>
            </w:pPr>
            <w:r w:rsidRPr="00C63260">
              <w:rPr>
                <w:rFonts w:ascii="Arial" w:hAnsi="Arial" w:cs="Arial"/>
                <w:spacing w:val="-4"/>
                <w:sz w:val="20"/>
                <w:szCs w:val="20"/>
              </w:rPr>
              <w:t>7,876</w:t>
            </w:r>
          </w:p>
        </w:tc>
      </w:tr>
    </w:tbl>
    <w:p w14:paraId="09255F10" w14:textId="583226A8" w:rsidR="0011120A" w:rsidRPr="00C63260" w:rsidRDefault="0011120A" w:rsidP="00807803">
      <w:pPr>
        <w:tabs>
          <w:tab w:val="left" w:pos="2160"/>
          <w:tab w:val="center" w:pos="6840"/>
          <w:tab w:val="center" w:pos="8280"/>
        </w:tabs>
        <w:spacing w:before="240" w:after="120"/>
        <w:ind w:left="547" w:right="-43" w:hanging="547"/>
        <w:jc w:val="both"/>
        <w:rPr>
          <w:rFonts w:ascii="Arial" w:hAnsi="Arial" w:cs="Arial"/>
          <w:sz w:val="22"/>
          <w:szCs w:val="22"/>
        </w:rPr>
      </w:pPr>
      <w:r w:rsidRPr="00C63260">
        <w:rPr>
          <w:rFonts w:ascii="Arial" w:hAnsi="Arial" w:cs="Arial"/>
          <w:sz w:val="22"/>
          <w:szCs w:val="22"/>
        </w:rPr>
        <w:tab/>
        <w:t xml:space="preserve">An oversea subsidiary obtained loans from </w:t>
      </w:r>
      <w:r w:rsidRPr="00C63260">
        <w:rPr>
          <w:rFonts w:ascii="Arial" w:hAnsi="Arial" w:cs="Arial"/>
          <w:sz w:val="22"/>
          <w:szCs w:val="28"/>
        </w:rPr>
        <w:t>financial institutions</w:t>
      </w:r>
      <w:r w:rsidRPr="00C63260">
        <w:rPr>
          <w:rFonts w:ascii="Arial" w:hAnsi="Arial" w:cs="Arial"/>
          <w:sz w:val="22"/>
          <w:szCs w:val="22"/>
        </w:rPr>
        <w:t xml:space="preserve"> amounted to </w:t>
      </w:r>
      <w:r w:rsidR="00A11277">
        <w:rPr>
          <w:rFonts w:ascii="Arial" w:hAnsi="Arial" w:cs="Arial"/>
          <w:sz w:val="22"/>
          <w:szCs w:val="22"/>
        </w:rPr>
        <w:t>CNY</w:t>
      </w:r>
      <w:r w:rsidRPr="00C63260">
        <w:rPr>
          <w:rFonts w:ascii="Arial" w:hAnsi="Arial" w:cs="Arial"/>
          <w:sz w:val="22"/>
          <w:szCs w:val="22"/>
        </w:rPr>
        <w:t xml:space="preserve"> </w:t>
      </w:r>
      <w:r w:rsidR="00C204A4">
        <w:rPr>
          <w:rFonts w:ascii="Arial" w:hAnsi="Arial" w:cs="Arial"/>
          <w:sz w:val="22"/>
          <w:szCs w:val="22"/>
        </w:rPr>
        <w:t>10</w:t>
      </w:r>
      <w:r w:rsidR="00DE3125" w:rsidRPr="00C63260">
        <w:rPr>
          <w:rFonts w:ascii="Arial" w:hAnsi="Arial" w:cs="Arial"/>
          <w:sz w:val="22"/>
          <w:szCs w:val="22"/>
        </w:rPr>
        <w:t xml:space="preserve"> </w:t>
      </w:r>
      <w:r w:rsidRPr="00C63260">
        <w:rPr>
          <w:rFonts w:ascii="Arial" w:hAnsi="Arial" w:cs="Arial"/>
          <w:sz w:val="22"/>
          <w:szCs w:val="22"/>
        </w:rPr>
        <w:t xml:space="preserve">million             </w:t>
      </w:r>
      <w:proofErr w:type="gramStart"/>
      <w:r w:rsidRPr="00C63260">
        <w:rPr>
          <w:rFonts w:ascii="Arial" w:hAnsi="Arial" w:cs="Arial"/>
          <w:sz w:val="22"/>
          <w:szCs w:val="22"/>
        </w:rPr>
        <w:t xml:space="preserve">   (</w:t>
      </w:r>
      <w:proofErr w:type="gramEnd"/>
      <w:r w:rsidR="00DE3125" w:rsidRPr="00C63260">
        <w:rPr>
          <w:rFonts w:ascii="Arial" w:hAnsi="Arial" w:cs="Arial"/>
          <w:sz w:val="22"/>
          <w:szCs w:val="22"/>
        </w:rPr>
        <w:t>2021</w:t>
      </w:r>
      <w:r w:rsidRPr="00C63260">
        <w:rPr>
          <w:rFonts w:ascii="Arial" w:hAnsi="Arial" w:cs="Arial"/>
          <w:sz w:val="22"/>
          <w:szCs w:val="22"/>
        </w:rPr>
        <w:t xml:space="preserve">: </w:t>
      </w:r>
      <w:r w:rsidR="00A11277">
        <w:rPr>
          <w:rFonts w:ascii="Arial" w:hAnsi="Arial" w:cs="Arial"/>
          <w:sz w:val="22"/>
          <w:szCs w:val="22"/>
        </w:rPr>
        <w:t>CNY</w:t>
      </w:r>
      <w:r w:rsidRPr="00C63260">
        <w:rPr>
          <w:rFonts w:ascii="Arial" w:hAnsi="Arial" w:cs="Arial"/>
          <w:sz w:val="22"/>
          <w:szCs w:val="22"/>
        </w:rPr>
        <w:t xml:space="preserve"> </w:t>
      </w:r>
      <w:r w:rsidR="00DE3125" w:rsidRPr="00C63260">
        <w:rPr>
          <w:rFonts w:ascii="Arial" w:hAnsi="Arial" w:cs="Arial"/>
          <w:sz w:val="22"/>
          <w:szCs w:val="22"/>
        </w:rPr>
        <w:t xml:space="preserve">1.5 </w:t>
      </w:r>
      <w:r w:rsidRPr="00C63260">
        <w:rPr>
          <w:rFonts w:ascii="Arial" w:hAnsi="Arial" w:cs="Arial"/>
          <w:sz w:val="22"/>
          <w:szCs w:val="22"/>
        </w:rPr>
        <w:t>million) with no guarantee.</w:t>
      </w:r>
    </w:p>
    <w:p w14:paraId="131A2051" w14:textId="77777777" w:rsidR="00CB5BD7" w:rsidRPr="00C63260" w:rsidRDefault="00CB5BD7" w:rsidP="00807803">
      <w:pPr>
        <w:tabs>
          <w:tab w:val="left" w:pos="2160"/>
          <w:tab w:val="center" w:pos="6840"/>
          <w:tab w:val="center" w:pos="8280"/>
        </w:tabs>
        <w:spacing w:before="240" w:after="120"/>
        <w:ind w:left="547" w:right="-43" w:hanging="547"/>
        <w:jc w:val="both"/>
        <w:rPr>
          <w:rFonts w:ascii="Arial" w:hAnsi="Arial" w:cs="Arial"/>
          <w:sz w:val="22"/>
          <w:szCs w:val="22"/>
        </w:rPr>
      </w:pPr>
    </w:p>
    <w:p w14:paraId="4C081ADE" w14:textId="77777777" w:rsidR="00F85CCF" w:rsidRDefault="00F85CCF">
      <w:pPr>
        <w:spacing w:after="160" w:line="259" w:lineRule="auto"/>
        <w:rPr>
          <w:rFonts w:ascii="Arial" w:hAnsi="Arial" w:cs="Arial"/>
          <w:b/>
          <w:bCs/>
          <w:sz w:val="22"/>
          <w:szCs w:val="22"/>
        </w:rPr>
      </w:pPr>
      <w:r>
        <w:rPr>
          <w:rFonts w:ascii="Arial" w:hAnsi="Arial" w:cs="Arial"/>
          <w:b/>
          <w:bCs/>
          <w:sz w:val="22"/>
          <w:szCs w:val="22"/>
        </w:rPr>
        <w:br w:type="page"/>
      </w:r>
    </w:p>
    <w:p w14:paraId="396C92F1" w14:textId="4305AE9A" w:rsidR="00644C23" w:rsidRPr="00C63260" w:rsidRDefault="00AA4783" w:rsidP="00644C23">
      <w:pPr>
        <w:tabs>
          <w:tab w:val="left" w:pos="2160"/>
          <w:tab w:val="center" w:pos="6840"/>
          <w:tab w:val="center" w:pos="8280"/>
        </w:tabs>
        <w:spacing w:before="120" w:after="120"/>
        <w:ind w:left="540" w:right="-43" w:hanging="540"/>
        <w:jc w:val="both"/>
        <w:rPr>
          <w:rFonts w:ascii="Arial" w:hAnsi="Arial" w:cs="Arial"/>
          <w:b/>
          <w:bCs/>
          <w:sz w:val="22"/>
          <w:szCs w:val="22"/>
        </w:rPr>
      </w:pPr>
      <w:r w:rsidRPr="00C63260">
        <w:rPr>
          <w:rFonts w:ascii="Arial" w:hAnsi="Arial" w:cs="Arial"/>
          <w:b/>
          <w:bCs/>
          <w:sz w:val="22"/>
          <w:szCs w:val="22"/>
        </w:rPr>
        <w:lastRenderedPageBreak/>
        <w:t>1</w:t>
      </w:r>
      <w:r w:rsidR="00EB5663" w:rsidRPr="00C63260">
        <w:rPr>
          <w:rFonts w:ascii="Arial" w:hAnsi="Arial" w:cs="Arial"/>
          <w:b/>
          <w:bCs/>
          <w:sz w:val="22"/>
          <w:szCs w:val="22"/>
        </w:rPr>
        <w:t>7</w:t>
      </w:r>
      <w:r w:rsidR="00644C23" w:rsidRPr="00C63260">
        <w:rPr>
          <w:rFonts w:ascii="Arial" w:hAnsi="Arial" w:cs="Arial"/>
          <w:b/>
          <w:bCs/>
          <w:sz w:val="22"/>
          <w:szCs w:val="22"/>
        </w:rPr>
        <w:t>.</w:t>
      </w:r>
      <w:r w:rsidR="00644C23" w:rsidRPr="00C63260">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44C23" w:rsidRPr="00C63260" w14:paraId="6D5022B8" w14:textId="77777777" w:rsidTr="00FB68EA">
        <w:tc>
          <w:tcPr>
            <w:tcW w:w="9180" w:type="dxa"/>
            <w:gridSpan w:val="5"/>
          </w:tcPr>
          <w:p w14:paraId="154E0630" w14:textId="77777777" w:rsidR="00644C23" w:rsidRPr="00C63260" w:rsidRDefault="00644C23" w:rsidP="00FB68EA">
            <w:pPr>
              <w:ind w:right="-18"/>
              <w:jc w:val="right"/>
              <w:rPr>
                <w:rFonts w:ascii="Arial" w:hAnsi="Arial"/>
                <w:sz w:val="20"/>
                <w:szCs w:val="20"/>
                <w:cs/>
              </w:rPr>
            </w:pPr>
            <w:r w:rsidRPr="00C63260">
              <w:rPr>
                <w:rFonts w:ascii="Arial" w:hAnsi="Arial" w:cs="Arial"/>
                <w:b/>
                <w:bCs/>
                <w:sz w:val="20"/>
                <w:szCs w:val="20"/>
                <w:cs/>
              </w:rPr>
              <w:tab/>
            </w:r>
            <w:r w:rsidRPr="00C63260">
              <w:rPr>
                <w:rFonts w:ascii="Arial" w:hAnsi="Arial" w:cs="Arial"/>
                <w:b/>
                <w:bCs/>
                <w:sz w:val="20"/>
                <w:szCs w:val="20"/>
              </w:rPr>
              <w:tab/>
            </w:r>
            <w:r w:rsidRPr="00C63260">
              <w:rPr>
                <w:rFonts w:ascii="Arial" w:hAnsi="Arial" w:cs="Arial"/>
                <w:sz w:val="20"/>
                <w:szCs w:val="20"/>
              </w:rPr>
              <w:tab/>
              <w:t>(Unit: Thousand Baht)</w:t>
            </w:r>
          </w:p>
        </w:tc>
      </w:tr>
      <w:tr w:rsidR="00644C23" w:rsidRPr="00C63260" w14:paraId="3D67D27C" w14:textId="77777777" w:rsidTr="00FB68EA">
        <w:tc>
          <w:tcPr>
            <w:tcW w:w="4050" w:type="dxa"/>
          </w:tcPr>
          <w:p w14:paraId="3650F165" w14:textId="77777777" w:rsidR="00644C23" w:rsidRPr="00C63260" w:rsidRDefault="00644C23" w:rsidP="00FB68EA">
            <w:pPr>
              <w:tabs>
                <w:tab w:val="decimal" w:pos="1422"/>
              </w:tabs>
              <w:ind w:right="12"/>
              <w:rPr>
                <w:rFonts w:ascii="Arial" w:hAnsi="Arial" w:cs="Arial"/>
                <w:sz w:val="20"/>
                <w:szCs w:val="20"/>
              </w:rPr>
            </w:pPr>
          </w:p>
        </w:tc>
        <w:tc>
          <w:tcPr>
            <w:tcW w:w="2565" w:type="dxa"/>
            <w:gridSpan w:val="2"/>
          </w:tcPr>
          <w:p w14:paraId="5A496F9B" w14:textId="77777777" w:rsidR="00644C23" w:rsidRPr="00C63260" w:rsidRDefault="00644C23" w:rsidP="00FB68E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C63260">
              <w:rPr>
                <w:rFonts w:ascii="Arial" w:hAnsi="Arial" w:cs="Arial"/>
                <w:sz w:val="20"/>
                <w:szCs w:val="20"/>
              </w:rPr>
              <w:t>Consolidated                     financial statements</w:t>
            </w:r>
          </w:p>
        </w:tc>
        <w:tc>
          <w:tcPr>
            <w:tcW w:w="2565" w:type="dxa"/>
            <w:gridSpan w:val="2"/>
          </w:tcPr>
          <w:p w14:paraId="4E4B64D3" w14:textId="77777777" w:rsidR="00644C23" w:rsidRPr="00C63260" w:rsidRDefault="00644C23" w:rsidP="00FB68EA">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C63260">
              <w:rPr>
                <w:rFonts w:ascii="Arial" w:hAnsi="Arial" w:cs="Arial"/>
                <w:sz w:val="20"/>
                <w:szCs w:val="20"/>
              </w:rPr>
              <w:t>Separate                          financial statements</w:t>
            </w:r>
          </w:p>
        </w:tc>
      </w:tr>
      <w:tr w:rsidR="00526E6D" w:rsidRPr="00C63260" w14:paraId="1D0E6CE9" w14:textId="77777777" w:rsidTr="00FB68EA">
        <w:tc>
          <w:tcPr>
            <w:tcW w:w="4050" w:type="dxa"/>
          </w:tcPr>
          <w:p w14:paraId="5302C519" w14:textId="77777777" w:rsidR="00526E6D" w:rsidRPr="00C63260" w:rsidRDefault="00526E6D" w:rsidP="00FB68EA">
            <w:pPr>
              <w:tabs>
                <w:tab w:val="decimal" w:pos="1422"/>
              </w:tabs>
              <w:ind w:right="12"/>
              <w:rPr>
                <w:rFonts w:ascii="Arial" w:hAnsi="Arial" w:cs="Arial"/>
                <w:sz w:val="20"/>
                <w:szCs w:val="20"/>
              </w:rPr>
            </w:pPr>
          </w:p>
        </w:tc>
        <w:tc>
          <w:tcPr>
            <w:tcW w:w="1282" w:type="dxa"/>
          </w:tcPr>
          <w:p w14:paraId="2C50390F" w14:textId="6F078CD3" w:rsidR="00526E6D" w:rsidRPr="00C63260" w:rsidRDefault="00DE3125" w:rsidP="00FB68EA">
            <w:pPr>
              <w:pBdr>
                <w:bottom w:val="single" w:sz="4" w:space="1" w:color="auto"/>
              </w:pBdr>
              <w:tabs>
                <w:tab w:val="left" w:pos="1440"/>
              </w:tabs>
              <w:jc w:val="center"/>
              <w:rPr>
                <w:rFonts w:ascii="Arial" w:hAnsi="Arial" w:cs="Arial"/>
                <w:sz w:val="20"/>
                <w:szCs w:val="20"/>
              </w:rPr>
            </w:pPr>
            <w:r w:rsidRPr="00C63260">
              <w:rPr>
                <w:rFonts w:ascii="Arial" w:hAnsi="Arial" w:cs="Arial"/>
                <w:sz w:val="20"/>
                <w:szCs w:val="20"/>
              </w:rPr>
              <w:t>2022</w:t>
            </w:r>
          </w:p>
        </w:tc>
        <w:tc>
          <w:tcPr>
            <w:tcW w:w="1283" w:type="dxa"/>
          </w:tcPr>
          <w:p w14:paraId="1CA9BA49" w14:textId="6B1CCEDF" w:rsidR="00526E6D" w:rsidRPr="00C63260" w:rsidRDefault="00DE3125" w:rsidP="00FB68EA">
            <w:pPr>
              <w:pBdr>
                <w:bottom w:val="single" w:sz="4" w:space="1" w:color="auto"/>
              </w:pBdr>
              <w:tabs>
                <w:tab w:val="left" w:pos="1440"/>
              </w:tabs>
              <w:jc w:val="center"/>
              <w:rPr>
                <w:rFonts w:ascii="Arial" w:hAnsi="Arial" w:cs="Arial"/>
                <w:sz w:val="20"/>
                <w:szCs w:val="20"/>
              </w:rPr>
            </w:pPr>
            <w:r w:rsidRPr="00C63260">
              <w:rPr>
                <w:rFonts w:ascii="Arial" w:hAnsi="Arial" w:cs="Arial"/>
                <w:sz w:val="20"/>
                <w:szCs w:val="20"/>
              </w:rPr>
              <w:t>2021</w:t>
            </w:r>
          </w:p>
        </w:tc>
        <w:tc>
          <w:tcPr>
            <w:tcW w:w="1282" w:type="dxa"/>
          </w:tcPr>
          <w:p w14:paraId="365C4116" w14:textId="5277E4F1" w:rsidR="00526E6D" w:rsidRPr="00C63260" w:rsidRDefault="00DE3125" w:rsidP="00FB68EA">
            <w:pPr>
              <w:pBdr>
                <w:bottom w:val="single" w:sz="4" w:space="1" w:color="auto"/>
              </w:pBdr>
              <w:tabs>
                <w:tab w:val="left" w:pos="1440"/>
              </w:tabs>
              <w:jc w:val="center"/>
              <w:rPr>
                <w:rFonts w:ascii="Arial" w:hAnsi="Arial" w:cs="Arial"/>
                <w:sz w:val="20"/>
                <w:szCs w:val="20"/>
              </w:rPr>
            </w:pPr>
            <w:r w:rsidRPr="00C63260">
              <w:rPr>
                <w:rFonts w:ascii="Arial" w:hAnsi="Arial" w:cs="Arial"/>
                <w:sz w:val="20"/>
                <w:szCs w:val="20"/>
              </w:rPr>
              <w:t>2022</w:t>
            </w:r>
          </w:p>
        </w:tc>
        <w:tc>
          <w:tcPr>
            <w:tcW w:w="1283" w:type="dxa"/>
          </w:tcPr>
          <w:p w14:paraId="0C39B62C" w14:textId="289ED48F" w:rsidR="00526E6D" w:rsidRPr="00C63260" w:rsidRDefault="00DE3125" w:rsidP="00FB68EA">
            <w:pPr>
              <w:pBdr>
                <w:bottom w:val="single" w:sz="4" w:space="1" w:color="auto"/>
              </w:pBdr>
              <w:tabs>
                <w:tab w:val="left" w:pos="1440"/>
              </w:tabs>
              <w:jc w:val="center"/>
              <w:rPr>
                <w:rFonts w:ascii="Arial" w:hAnsi="Arial" w:cs="Arial"/>
                <w:sz w:val="20"/>
                <w:szCs w:val="20"/>
              </w:rPr>
            </w:pPr>
            <w:r w:rsidRPr="00C63260">
              <w:rPr>
                <w:rFonts w:ascii="Arial" w:hAnsi="Arial" w:cs="Arial"/>
                <w:sz w:val="20"/>
                <w:szCs w:val="20"/>
              </w:rPr>
              <w:t>2021</w:t>
            </w:r>
          </w:p>
        </w:tc>
      </w:tr>
      <w:tr w:rsidR="00AB0C7E" w:rsidRPr="00C63260" w14:paraId="27F3BBE0" w14:textId="77777777" w:rsidTr="00FB68EA">
        <w:tc>
          <w:tcPr>
            <w:tcW w:w="4050" w:type="dxa"/>
          </w:tcPr>
          <w:p w14:paraId="4D74DF97" w14:textId="77777777" w:rsidR="00AB0C7E" w:rsidRPr="00C63260" w:rsidRDefault="00AB0C7E" w:rsidP="00FB68EA">
            <w:pPr>
              <w:ind w:right="-17"/>
              <w:rPr>
                <w:rFonts w:ascii="Arial" w:hAnsi="Arial" w:cs="Arial"/>
                <w:sz w:val="20"/>
                <w:szCs w:val="20"/>
              </w:rPr>
            </w:pPr>
            <w:r w:rsidRPr="00C63260">
              <w:rPr>
                <w:rFonts w:ascii="Arial" w:hAnsi="Arial" w:cs="Arial"/>
                <w:sz w:val="20"/>
                <w:szCs w:val="20"/>
              </w:rPr>
              <w:t>Trade accounts payable - related parties</w:t>
            </w:r>
          </w:p>
        </w:tc>
        <w:tc>
          <w:tcPr>
            <w:tcW w:w="1282" w:type="dxa"/>
          </w:tcPr>
          <w:p w14:paraId="17B27F7F" w14:textId="7E0305CF" w:rsidR="00AB0C7E" w:rsidRPr="00C63260" w:rsidRDefault="00AB0C7E" w:rsidP="00FB68EA">
            <w:pPr>
              <w:tabs>
                <w:tab w:val="decimal" w:pos="972"/>
              </w:tabs>
              <w:ind w:right="12"/>
              <w:rPr>
                <w:rFonts w:ascii="Arial" w:hAnsi="Arial" w:cs="Arial"/>
                <w:sz w:val="20"/>
                <w:szCs w:val="20"/>
              </w:rPr>
            </w:pPr>
            <w:r w:rsidRPr="00AB0C7E">
              <w:rPr>
                <w:rFonts w:ascii="Arial" w:hAnsi="Arial" w:cs="Arial"/>
                <w:sz w:val="20"/>
                <w:szCs w:val="20"/>
              </w:rPr>
              <w:t>33,629</w:t>
            </w:r>
          </w:p>
        </w:tc>
        <w:tc>
          <w:tcPr>
            <w:tcW w:w="1283" w:type="dxa"/>
          </w:tcPr>
          <w:p w14:paraId="35D1E43C" w14:textId="0565BEA0" w:rsidR="00AB0C7E" w:rsidRPr="00C63260" w:rsidRDefault="00AB0C7E" w:rsidP="00FB68EA">
            <w:pPr>
              <w:tabs>
                <w:tab w:val="decimal" w:pos="972"/>
              </w:tabs>
              <w:ind w:right="12"/>
              <w:rPr>
                <w:rFonts w:ascii="Arial" w:hAnsi="Arial" w:cs="Arial"/>
                <w:sz w:val="20"/>
                <w:szCs w:val="20"/>
              </w:rPr>
            </w:pPr>
            <w:r w:rsidRPr="00943739">
              <w:rPr>
                <w:rFonts w:ascii="Arial" w:hAnsi="Arial" w:cs="Arial"/>
                <w:sz w:val="20"/>
                <w:szCs w:val="20"/>
              </w:rPr>
              <w:t>110,339</w:t>
            </w:r>
          </w:p>
        </w:tc>
        <w:tc>
          <w:tcPr>
            <w:tcW w:w="1282" w:type="dxa"/>
          </w:tcPr>
          <w:p w14:paraId="502D9502" w14:textId="5895F4FF" w:rsidR="00AB0C7E" w:rsidRPr="00C63260" w:rsidRDefault="00AB0C7E" w:rsidP="00FB68EA">
            <w:pPr>
              <w:tabs>
                <w:tab w:val="decimal" w:pos="972"/>
              </w:tabs>
              <w:ind w:right="12"/>
              <w:rPr>
                <w:rFonts w:ascii="Arial" w:hAnsi="Arial" w:cs="Arial"/>
                <w:sz w:val="20"/>
                <w:szCs w:val="20"/>
              </w:rPr>
            </w:pPr>
            <w:r w:rsidRPr="00AB0C7E">
              <w:rPr>
                <w:rFonts w:ascii="Arial" w:hAnsi="Arial" w:cs="Arial"/>
                <w:sz w:val="20"/>
                <w:szCs w:val="20"/>
              </w:rPr>
              <w:t>7,073</w:t>
            </w:r>
          </w:p>
        </w:tc>
        <w:tc>
          <w:tcPr>
            <w:tcW w:w="1283" w:type="dxa"/>
          </w:tcPr>
          <w:p w14:paraId="7FBA44F1" w14:textId="2DD54BD7" w:rsidR="00AB0C7E" w:rsidRPr="00C63260" w:rsidRDefault="00AB0C7E" w:rsidP="00FB68EA">
            <w:pPr>
              <w:tabs>
                <w:tab w:val="decimal" w:pos="972"/>
              </w:tabs>
              <w:ind w:right="12"/>
              <w:rPr>
                <w:rFonts w:ascii="Arial" w:hAnsi="Arial" w:cs="Arial"/>
                <w:sz w:val="20"/>
                <w:szCs w:val="20"/>
              </w:rPr>
            </w:pPr>
            <w:r w:rsidRPr="00C63260">
              <w:rPr>
                <w:rFonts w:ascii="Arial" w:hAnsi="Arial" w:cs="Arial"/>
                <w:sz w:val="20"/>
                <w:szCs w:val="20"/>
              </w:rPr>
              <w:t>31,516</w:t>
            </w:r>
          </w:p>
        </w:tc>
      </w:tr>
      <w:tr w:rsidR="00AB0C7E" w:rsidRPr="00C63260" w14:paraId="570F69F9" w14:textId="77777777" w:rsidTr="00FB68EA">
        <w:tc>
          <w:tcPr>
            <w:tcW w:w="4050" w:type="dxa"/>
          </w:tcPr>
          <w:p w14:paraId="4C7B509F" w14:textId="77777777" w:rsidR="00AB0C7E" w:rsidRPr="00C63260" w:rsidRDefault="00AB0C7E" w:rsidP="00FB68EA">
            <w:pPr>
              <w:ind w:right="-108"/>
              <w:rPr>
                <w:rFonts w:ascii="Arial" w:hAnsi="Arial"/>
                <w:sz w:val="20"/>
                <w:szCs w:val="20"/>
                <w:cs/>
              </w:rPr>
            </w:pPr>
            <w:r w:rsidRPr="00C63260">
              <w:rPr>
                <w:rFonts w:ascii="Arial" w:hAnsi="Arial" w:cs="Arial"/>
                <w:sz w:val="20"/>
                <w:szCs w:val="20"/>
              </w:rPr>
              <w:t>Trade accounts payable - unrelated parties</w:t>
            </w:r>
          </w:p>
        </w:tc>
        <w:tc>
          <w:tcPr>
            <w:tcW w:w="1282" w:type="dxa"/>
          </w:tcPr>
          <w:p w14:paraId="31D0D235" w14:textId="2EE6D800" w:rsidR="00AB0C7E" w:rsidRPr="00943739" w:rsidRDefault="00B9511D" w:rsidP="00FB68EA">
            <w:pPr>
              <w:tabs>
                <w:tab w:val="decimal" w:pos="972"/>
              </w:tabs>
              <w:ind w:right="12"/>
              <w:rPr>
                <w:rFonts w:ascii="Arial" w:hAnsi="Arial" w:cs="Arial"/>
                <w:sz w:val="20"/>
                <w:szCs w:val="20"/>
                <w:cs/>
              </w:rPr>
            </w:pPr>
            <w:r>
              <w:rPr>
                <w:rFonts w:ascii="Arial" w:hAnsi="Arial" w:cs="Arial"/>
                <w:sz w:val="20"/>
                <w:szCs w:val="20"/>
              </w:rPr>
              <w:t>221,804</w:t>
            </w:r>
          </w:p>
        </w:tc>
        <w:tc>
          <w:tcPr>
            <w:tcW w:w="1283" w:type="dxa"/>
          </w:tcPr>
          <w:p w14:paraId="331D0B0E" w14:textId="681DBCA6" w:rsidR="00AB0C7E" w:rsidRPr="00943739" w:rsidRDefault="00AB0C7E" w:rsidP="00FB68EA">
            <w:pPr>
              <w:tabs>
                <w:tab w:val="decimal" w:pos="972"/>
              </w:tabs>
              <w:ind w:right="12"/>
              <w:rPr>
                <w:rFonts w:ascii="Arial" w:hAnsi="Arial" w:cs="Arial"/>
                <w:sz w:val="20"/>
                <w:szCs w:val="20"/>
                <w:cs/>
              </w:rPr>
            </w:pPr>
            <w:r w:rsidRPr="00943739">
              <w:rPr>
                <w:rFonts w:ascii="Arial" w:hAnsi="Arial" w:cs="Arial"/>
                <w:sz w:val="20"/>
                <w:szCs w:val="20"/>
              </w:rPr>
              <w:t>320,142</w:t>
            </w:r>
          </w:p>
        </w:tc>
        <w:tc>
          <w:tcPr>
            <w:tcW w:w="1282" w:type="dxa"/>
          </w:tcPr>
          <w:p w14:paraId="7C3DDCB8" w14:textId="5FB30094" w:rsidR="00AB0C7E" w:rsidRPr="00C63260" w:rsidRDefault="00AB0C7E" w:rsidP="00FB68EA">
            <w:pPr>
              <w:tabs>
                <w:tab w:val="decimal" w:pos="972"/>
              </w:tabs>
              <w:ind w:right="12"/>
              <w:rPr>
                <w:rFonts w:ascii="Arial" w:hAnsi="Arial" w:cs="Arial"/>
                <w:sz w:val="20"/>
                <w:szCs w:val="20"/>
              </w:rPr>
            </w:pPr>
            <w:r w:rsidRPr="00AB0C7E">
              <w:rPr>
                <w:rFonts w:ascii="Arial" w:hAnsi="Arial" w:cs="Arial"/>
                <w:sz w:val="20"/>
                <w:szCs w:val="20"/>
              </w:rPr>
              <w:t>2,409</w:t>
            </w:r>
          </w:p>
        </w:tc>
        <w:tc>
          <w:tcPr>
            <w:tcW w:w="1283" w:type="dxa"/>
          </w:tcPr>
          <w:p w14:paraId="6C49675E" w14:textId="131C9532" w:rsidR="00AB0C7E" w:rsidRPr="00C63260" w:rsidRDefault="00AB0C7E" w:rsidP="00FB68EA">
            <w:pPr>
              <w:tabs>
                <w:tab w:val="decimal" w:pos="972"/>
              </w:tabs>
              <w:ind w:right="12"/>
              <w:rPr>
                <w:rFonts w:ascii="Arial" w:hAnsi="Arial" w:cs="Arial"/>
                <w:sz w:val="20"/>
                <w:szCs w:val="20"/>
              </w:rPr>
            </w:pPr>
            <w:r w:rsidRPr="00C63260">
              <w:rPr>
                <w:rFonts w:ascii="Arial" w:hAnsi="Arial" w:cs="Arial"/>
                <w:sz w:val="20"/>
                <w:szCs w:val="20"/>
              </w:rPr>
              <w:t>1,813</w:t>
            </w:r>
          </w:p>
        </w:tc>
      </w:tr>
      <w:tr w:rsidR="00AB0C7E" w:rsidRPr="00C63260" w14:paraId="27B7B64E" w14:textId="77777777" w:rsidTr="00FB68EA">
        <w:tc>
          <w:tcPr>
            <w:tcW w:w="4050" w:type="dxa"/>
          </w:tcPr>
          <w:p w14:paraId="777B9C8D" w14:textId="2BBB59BF" w:rsidR="00AB0C7E" w:rsidRPr="00C63260" w:rsidRDefault="00AB0C7E" w:rsidP="00FB68EA">
            <w:pPr>
              <w:ind w:right="-17"/>
              <w:rPr>
                <w:rFonts w:ascii="Arial" w:hAnsi="Arial" w:cs="Arial"/>
                <w:sz w:val="20"/>
                <w:szCs w:val="20"/>
              </w:rPr>
            </w:pPr>
            <w:r w:rsidRPr="00C63260">
              <w:rPr>
                <w:rFonts w:ascii="Arial" w:hAnsi="Arial" w:cs="Arial"/>
                <w:sz w:val="20"/>
                <w:szCs w:val="20"/>
              </w:rPr>
              <w:t>Other payables - unrelated parties</w:t>
            </w:r>
          </w:p>
        </w:tc>
        <w:tc>
          <w:tcPr>
            <w:tcW w:w="1282" w:type="dxa"/>
          </w:tcPr>
          <w:p w14:paraId="5C31C508" w14:textId="4F14604E" w:rsidR="00AB0C7E" w:rsidRPr="00C63260" w:rsidRDefault="00B9511D" w:rsidP="00FB68EA">
            <w:pPr>
              <w:pBdr>
                <w:bottom w:val="single" w:sz="4" w:space="1" w:color="auto"/>
              </w:pBdr>
              <w:tabs>
                <w:tab w:val="decimal" w:pos="972"/>
              </w:tabs>
              <w:ind w:right="12"/>
              <w:rPr>
                <w:rFonts w:ascii="Arial" w:hAnsi="Arial" w:cs="Arial"/>
                <w:sz w:val="20"/>
                <w:szCs w:val="20"/>
              </w:rPr>
            </w:pPr>
            <w:r>
              <w:rPr>
                <w:rFonts w:ascii="Arial" w:hAnsi="Arial" w:cs="Arial"/>
                <w:sz w:val="20"/>
                <w:szCs w:val="20"/>
              </w:rPr>
              <w:t>56,817</w:t>
            </w:r>
          </w:p>
        </w:tc>
        <w:tc>
          <w:tcPr>
            <w:tcW w:w="1283" w:type="dxa"/>
          </w:tcPr>
          <w:p w14:paraId="7C60AED3" w14:textId="145ECC6E" w:rsidR="00AB0C7E" w:rsidRPr="00C63260" w:rsidRDefault="00AB0C7E" w:rsidP="00FB68EA">
            <w:pPr>
              <w:pBdr>
                <w:bottom w:val="single" w:sz="4" w:space="1" w:color="auto"/>
              </w:pBdr>
              <w:tabs>
                <w:tab w:val="decimal" w:pos="972"/>
              </w:tabs>
              <w:ind w:right="12"/>
              <w:rPr>
                <w:rFonts w:ascii="Arial" w:hAnsi="Arial" w:cs="Arial"/>
                <w:sz w:val="20"/>
                <w:szCs w:val="20"/>
              </w:rPr>
            </w:pPr>
            <w:r w:rsidRPr="00943739">
              <w:rPr>
                <w:rFonts w:ascii="Arial" w:hAnsi="Arial" w:cs="Arial"/>
                <w:sz w:val="20"/>
                <w:szCs w:val="20"/>
              </w:rPr>
              <w:t>73,234</w:t>
            </w:r>
          </w:p>
        </w:tc>
        <w:tc>
          <w:tcPr>
            <w:tcW w:w="1282" w:type="dxa"/>
          </w:tcPr>
          <w:p w14:paraId="241FDC93" w14:textId="3F4D7C09" w:rsidR="00AB0C7E" w:rsidRPr="00C63260" w:rsidRDefault="00AB0C7E" w:rsidP="00FB68EA">
            <w:pPr>
              <w:pBdr>
                <w:bottom w:val="single" w:sz="4" w:space="1" w:color="auto"/>
              </w:pBdr>
              <w:tabs>
                <w:tab w:val="decimal" w:pos="972"/>
              </w:tabs>
              <w:ind w:right="12"/>
              <w:rPr>
                <w:rFonts w:ascii="Arial" w:hAnsi="Arial" w:cs="Arial"/>
                <w:sz w:val="20"/>
                <w:szCs w:val="20"/>
              </w:rPr>
            </w:pPr>
            <w:r w:rsidRPr="00AB0C7E">
              <w:rPr>
                <w:rFonts w:ascii="Arial" w:hAnsi="Arial" w:cs="Arial"/>
                <w:sz w:val="20"/>
                <w:szCs w:val="20"/>
              </w:rPr>
              <w:t>5,</w:t>
            </w:r>
            <w:r w:rsidR="006F4BC4">
              <w:rPr>
                <w:rFonts w:ascii="Arial" w:hAnsi="Arial" w:cs="Arial"/>
                <w:sz w:val="20"/>
                <w:szCs w:val="20"/>
              </w:rPr>
              <w:t>637</w:t>
            </w:r>
          </w:p>
        </w:tc>
        <w:tc>
          <w:tcPr>
            <w:tcW w:w="1283" w:type="dxa"/>
          </w:tcPr>
          <w:p w14:paraId="755DBA0F" w14:textId="0B2D318B" w:rsidR="00AB0C7E" w:rsidRPr="00C63260" w:rsidRDefault="00AB0C7E" w:rsidP="00FB68EA">
            <w:pPr>
              <w:pBdr>
                <w:bottom w:val="single" w:sz="4" w:space="1" w:color="auto"/>
              </w:pBdr>
              <w:tabs>
                <w:tab w:val="decimal" w:pos="972"/>
              </w:tabs>
              <w:ind w:right="12"/>
              <w:rPr>
                <w:rFonts w:ascii="Arial" w:hAnsi="Arial" w:cs="Arial"/>
                <w:sz w:val="20"/>
                <w:szCs w:val="20"/>
              </w:rPr>
            </w:pPr>
            <w:r w:rsidRPr="00C63260">
              <w:rPr>
                <w:rFonts w:ascii="Arial" w:hAnsi="Arial" w:cs="Arial"/>
                <w:sz w:val="20"/>
                <w:szCs w:val="20"/>
              </w:rPr>
              <w:t>3,828</w:t>
            </w:r>
          </w:p>
        </w:tc>
      </w:tr>
      <w:tr w:rsidR="00943739" w:rsidRPr="00C63260" w14:paraId="1D69219E" w14:textId="77777777" w:rsidTr="00FB68EA">
        <w:tc>
          <w:tcPr>
            <w:tcW w:w="4050" w:type="dxa"/>
          </w:tcPr>
          <w:p w14:paraId="616376E2" w14:textId="77777777" w:rsidR="00943739" w:rsidRPr="00C63260" w:rsidRDefault="00943739" w:rsidP="00FB68EA">
            <w:pPr>
              <w:ind w:right="-17"/>
              <w:rPr>
                <w:rFonts w:ascii="Arial" w:hAnsi="Arial"/>
                <w:sz w:val="20"/>
                <w:szCs w:val="20"/>
                <w:cs/>
              </w:rPr>
            </w:pPr>
            <w:r w:rsidRPr="00C63260">
              <w:rPr>
                <w:rFonts w:ascii="Arial" w:hAnsi="Arial" w:cs="Arial"/>
                <w:sz w:val="20"/>
                <w:szCs w:val="20"/>
              </w:rPr>
              <w:t xml:space="preserve">Total trade and other payables </w:t>
            </w:r>
          </w:p>
        </w:tc>
        <w:tc>
          <w:tcPr>
            <w:tcW w:w="1282" w:type="dxa"/>
          </w:tcPr>
          <w:p w14:paraId="3FD49D49" w14:textId="78403EEB" w:rsidR="00943739" w:rsidRPr="00C63260" w:rsidRDefault="00943739" w:rsidP="00FB68EA">
            <w:pPr>
              <w:pBdr>
                <w:bottom w:val="double" w:sz="4" w:space="1" w:color="auto"/>
              </w:pBdr>
              <w:tabs>
                <w:tab w:val="decimal" w:pos="972"/>
              </w:tabs>
              <w:ind w:right="12"/>
              <w:rPr>
                <w:rFonts w:ascii="Arial" w:hAnsi="Arial" w:cs="Arial"/>
                <w:sz w:val="20"/>
                <w:szCs w:val="20"/>
              </w:rPr>
            </w:pPr>
            <w:r w:rsidRPr="00943739">
              <w:rPr>
                <w:rFonts w:ascii="Arial" w:hAnsi="Arial" w:cs="Arial"/>
                <w:sz w:val="20"/>
                <w:szCs w:val="20"/>
              </w:rPr>
              <w:t>312,250</w:t>
            </w:r>
          </w:p>
        </w:tc>
        <w:tc>
          <w:tcPr>
            <w:tcW w:w="1283" w:type="dxa"/>
          </w:tcPr>
          <w:p w14:paraId="5AA2C38C" w14:textId="3BC5BC38" w:rsidR="00943739" w:rsidRPr="00C63260" w:rsidRDefault="00943739" w:rsidP="00FB68EA">
            <w:pPr>
              <w:pBdr>
                <w:bottom w:val="double" w:sz="4" w:space="1" w:color="auto"/>
              </w:pBdr>
              <w:tabs>
                <w:tab w:val="decimal" w:pos="972"/>
              </w:tabs>
              <w:ind w:right="12"/>
              <w:rPr>
                <w:rFonts w:ascii="Arial" w:hAnsi="Arial" w:cs="Arial"/>
                <w:sz w:val="20"/>
                <w:szCs w:val="20"/>
              </w:rPr>
            </w:pPr>
            <w:r w:rsidRPr="00943739">
              <w:rPr>
                <w:rFonts w:ascii="Arial" w:hAnsi="Arial" w:cs="Arial"/>
                <w:sz w:val="20"/>
                <w:szCs w:val="20"/>
              </w:rPr>
              <w:t>503,715</w:t>
            </w:r>
          </w:p>
        </w:tc>
        <w:tc>
          <w:tcPr>
            <w:tcW w:w="1282" w:type="dxa"/>
          </w:tcPr>
          <w:p w14:paraId="3134BD62" w14:textId="2BD28803" w:rsidR="00943739" w:rsidRPr="00C63260" w:rsidRDefault="00943739" w:rsidP="00FB68EA">
            <w:pPr>
              <w:pBdr>
                <w:bottom w:val="double" w:sz="4" w:space="1" w:color="auto"/>
              </w:pBdr>
              <w:tabs>
                <w:tab w:val="decimal" w:pos="972"/>
              </w:tabs>
              <w:ind w:right="12"/>
              <w:rPr>
                <w:rFonts w:ascii="Arial" w:hAnsi="Arial" w:cs="Arial"/>
                <w:sz w:val="20"/>
                <w:szCs w:val="20"/>
              </w:rPr>
            </w:pPr>
            <w:r w:rsidRPr="00943739">
              <w:rPr>
                <w:rFonts w:ascii="Arial" w:hAnsi="Arial" w:cs="Arial"/>
                <w:sz w:val="20"/>
                <w:szCs w:val="20"/>
              </w:rPr>
              <w:t>15,119</w:t>
            </w:r>
          </w:p>
        </w:tc>
        <w:tc>
          <w:tcPr>
            <w:tcW w:w="1283" w:type="dxa"/>
          </w:tcPr>
          <w:p w14:paraId="4F52252D" w14:textId="1913F97B" w:rsidR="00943739" w:rsidRPr="00C63260" w:rsidRDefault="00943739" w:rsidP="00FB68EA">
            <w:pPr>
              <w:pBdr>
                <w:bottom w:val="double" w:sz="4" w:space="1" w:color="auto"/>
              </w:pBdr>
              <w:tabs>
                <w:tab w:val="decimal" w:pos="972"/>
              </w:tabs>
              <w:ind w:right="12"/>
              <w:rPr>
                <w:rFonts w:ascii="Arial" w:hAnsi="Arial" w:cs="Arial"/>
                <w:sz w:val="20"/>
                <w:szCs w:val="20"/>
              </w:rPr>
            </w:pPr>
            <w:r w:rsidRPr="00C63260">
              <w:rPr>
                <w:rFonts w:ascii="Arial" w:hAnsi="Arial" w:cs="Arial"/>
                <w:sz w:val="20"/>
                <w:szCs w:val="20"/>
              </w:rPr>
              <w:t>37,157</w:t>
            </w:r>
          </w:p>
        </w:tc>
      </w:tr>
    </w:tbl>
    <w:p w14:paraId="653B5DF2" w14:textId="7B8D8A96" w:rsidR="00644C23" w:rsidRPr="00C63260" w:rsidRDefault="00AA4783" w:rsidP="00FB68E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C63260">
        <w:rPr>
          <w:rFonts w:ascii="Arial" w:hAnsi="Arial" w:cs="Arial"/>
          <w:b/>
          <w:bCs/>
          <w:sz w:val="22"/>
          <w:szCs w:val="22"/>
        </w:rPr>
        <w:t>1</w:t>
      </w:r>
      <w:r w:rsidR="00EB5663" w:rsidRPr="00C63260">
        <w:rPr>
          <w:rFonts w:ascii="Arial" w:hAnsi="Arial" w:cs="Arial"/>
          <w:b/>
          <w:bCs/>
          <w:sz w:val="22"/>
          <w:szCs w:val="22"/>
        </w:rPr>
        <w:t>8</w:t>
      </w:r>
      <w:r w:rsidR="00D80B69" w:rsidRPr="00C63260">
        <w:rPr>
          <w:rFonts w:ascii="Arial" w:hAnsi="Arial" w:cs="Arial"/>
          <w:b/>
          <w:bCs/>
          <w:sz w:val="22"/>
          <w:szCs w:val="22"/>
        </w:rPr>
        <w:t>.</w:t>
      </w:r>
      <w:r w:rsidR="00D80B69" w:rsidRPr="00C63260">
        <w:rPr>
          <w:rFonts w:ascii="Arial" w:hAnsi="Arial" w:cs="Arial"/>
          <w:b/>
          <w:bCs/>
          <w:sz w:val="22"/>
          <w:szCs w:val="22"/>
        </w:rPr>
        <w:tab/>
        <w:t>Long-term loans from banks</w:t>
      </w:r>
    </w:p>
    <w:tbl>
      <w:tblPr>
        <w:tblW w:w="9180" w:type="dxa"/>
        <w:tblInd w:w="450" w:type="dxa"/>
        <w:tblLayout w:type="fixed"/>
        <w:tblLook w:val="01E0" w:firstRow="1" w:lastRow="1" w:firstColumn="1" w:lastColumn="1" w:noHBand="0" w:noVBand="0"/>
      </w:tblPr>
      <w:tblGrid>
        <w:gridCol w:w="720"/>
        <w:gridCol w:w="1530"/>
        <w:gridCol w:w="1713"/>
        <w:gridCol w:w="1304"/>
        <w:gridCol w:w="1304"/>
        <w:gridCol w:w="1304"/>
        <w:gridCol w:w="1305"/>
      </w:tblGrid>
      <w:tr w:rsidR="002A2D47" w:rsidRPr="00C63260" w14:paraId="2E83E8FB" w14:textId="10A3D1A6" w:rsidTr="009E6CFF">
        <w:trPr>
          <w:trHeight w:val="317"/>
        </w:trPr>
        <w:tc>
          <w:tcPr>
            <w:tcW w:w="720" w:type="dxa"/>
          </w:tcPr>
          <w:p w14:paraId="70C1DCE5" w14:textId="7B96D287" w:rsidR="002A2D47" w:rsidRPr="00C63260" w:rsidRDefault="002A2D47" w:rsidP="00FB68EA">
            <w:pPr>
              <w:tabs>
                <w:tab w:val="left" w:pos="900"/>
              </w:tabs>
              <w:spacing w:line="360" w:lineRule="exact"/>
              <w:ind w:right="-43" w:hanging="46"/>
              <w:jc w:val="center"/>
              <w:rPr>
                <w:rFonts w:ascii="Arial" w:hAnsi="Arial"/>
                <w:sz w:val="28"/>
                <w:szCs w:val="28"/>
                <w:cs/>
              </w:rPr>
            </w:pPr>
          </w:p>
        </w:tc>
        <w:tc>
          <w:tcPr>
            <w:tcW w:w="1530" w:type="dxa"/>
          </w:tcPr>
          <w:p w14:paraId="5844408A" w14:textId="77777777" w:rsidR="002A2D47" w:rsidRPr="00C63260" w:rsidRDefault="002A2D47" w:rsidP="00FB68EA">
            <w:pPr>
              <w:tabs>
                <w:tab w:val="left" w:pos="900"/>
              </w:tabs>
              <w:spacing w:line="360" w:lineRule="exact"/>
              <w:ind w:right="-43"/>
              <w:jc w:val="center"/>
              <w:rPr>
                <w:rFonts w:ascii="Arial" w:hAnsi="Arial" w:cs="Arial"/>
                <w:sz w:val="28"/>
                <w:szCs w:val="28"/>
              </w:rPr>
            </w:pPr>
          </w:p>
        </w:tc>
        <w:tc>
          <w:tcPr>
            <w:tcW w:w="1713" w:type="dxa"/>
          </w:tcPr>
          <w:p w14:paraId="4D6CD802" w14:textId="77777777" w:rsidR="002A2D47" w:rsidRPr="00C63260" w:rsidRDefault="002A2D47" w:rsidP="00FB68EA">
            <w:pPr>
              <w:tabs>
                <w:tab w:val="left" w:pos="900"/>
              </w:tabs>
              <w:spacing w:line="360" w:lineRule="exact"/>
              <w:ind w:right="-43"/>
              <w:jc w:val="center"/>
              <w:rPr>
                <w:rFonts w:ascii="Arial" w:hAnsi="Arial" w:cs="Arial"/>
                <w:sz w:val="28"/>
                <w:szCs w:val="28"/>
              </w:rPr>
            </w:pPr>
          </w:p>
        </w:tc>
        <w:tc>
          <w:tcPr>
            <w:tcW w:w="2608" w:type="dxa"/>
            <w:gridSpan w:val="2"/>
            <w:vAlign w:val="bottom"/>
            <w:hideMark/>
          </w:tcPr>
          <w:p w14:paraId="5BE34BEB" w14:textId="77777777" w:rsidR="00240FC4"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 xml:space="preserve">Consolidated </w:t>
            </w:r>
          </w:p>
          <w:p w14:paraId="63A79174" w14:textId="07978C05" w:rsidR="002A2D47" w:rsidRPr="00C63260" w:rsidRDefault="002A2D47" w:rsidP="00FB68EA">
            <w:pPr>
              <w:pBdr>
                <w:bottom w:val="single" w:sz="4" w:space="1" w:color="auto"/>
              </w:pBdr>
              <w:spacing w:line="360" w:lineRule="exact"/>
              <w:ind w:right="-43"/>
              <w:jc w:val="center"/>
              <w:rPr>
                <w:rFonts w:ascii="Arial" w:hAnsi="Arial"/>
                <w:sz w:val="28"/>
                <w:szCs w:val="28"/>
                <w:cs/>
              </w:rPr>
            </w:pPr>
            <w:r w:rsidRPr="00C63260">
              <w:rPr>
                <w:rFonts w:ascii="Arial" w:hAnsi="Arial" w:cs="Arial"/>
                <w:sz w:val="16"/>
                <w:szCs w:val="16"/>
              </w:rPr>
              <w:t>financial statements</w:t>
            </w:r>
          </w:p>
        </w:tc>
        <w:tc>
          <w:tcPr>
            <w:tcW w:w="2609" w:type="dxa"/>
            <w:gridSpan w:val="2"/>
          </w:tcPr>
          <w:p w14:paraId="179699D0" w14:textId="77777777" w:rsidR="00240FC4"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 xml:space="preserve">Separate </w:t>
            </w:r>
          </w:p>
          <w:p w14:paraId="77AE93A9" w14:textId="28CE90D2" w:rsidR="002A2D47" w:rsidRPr="00C63260" w:rsidRDefault="002A2D47"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financial statements</w:t>
            </w:r>
          </w:p>
        </w:tc>
      </w:tr>
      <w:tr w:rsidR="002A2D47" w:rsidRPr="00C63260" w14:paraId="7267B8C1" w14:textId="452EB26B" w:rsidTr="009E6CFF">
        <w:trPr>
          <w:trHeight w:val="327"/>
        </w:trPr>
        <w:tc>
          <w:tcPr>
            <w:tcW w:w="720" w:type="dxa"/>
            <w:vAlign w:val="bottom"/>
          </w:tcPr>
          <w:p w14:paraId="158DB6DC" w14:textId="2DA407EC" w:rsidR="002A2D47" w:rsidRPr="00C63260" w:rsidRDefault="00A85789" w:rsidP="00FB68EA">
            <w:pPr>
              <w:pBdr>
                <w:bottom w:val="single" w:sz="4" w:space="1" w:color="auto"/>
              </w:pBdr>
              <w:tabs>
                <w:tab w:val="left" w:pos="900"/>
              </w:tabs>
              <w:spacing w:line="360" w:lineRule="exact"/>
              <w:ind w:right="-43" w:hanging="46"/>
              <w:jc w:val="center"/>
              <w:rPr>
                <w:rFonts w:ascii="Arial" w:hAnsi="Arial" w:cs="Arial"/>
                <w:sz w:val="28"/>
                <w:szCs w:val="28"/>
              </w:rPr>
            </w:pPr>
            <w:r>
              <w:rPr>
                <w:rFonts w:ascii="Arial" w:hAnsi="Arial" w:cs="Arial"/>
                <w:sz w:val="16"/>
                <w:szCs w:val="16"/>
              </w:rPr>
              <w:t>No.</w:t>
            </w:r>
          </w:p>
        </w:tc>
        <w:tc>
          <w:tcPr>
            <w:tcW w:w="1530" w:type="dxa"/>
            <w:vAlign w:val="bottom"/>
          </w:tcPr>
          <w:p w14:paraId="78ACC8F2" w14:textId="1461BA96" w:rsidR="002A2D47" w:rsidRPr="00C63260" w:rsidRDefault="002A2D47" w:rsidP="00FB68EA">
            <w:pPr>
              <w:pBdr>
                <w:bottom w:val="single" w:sz="4" w:space="1" w:color="auto"/>
              </w:pBdr>
              <w:spacing w:line="360" w:lineRule="exact"/>
              <w:ind w:right="-43"/>
              <w:jc w:val="center"/>
              <w:rPr>
                <w:rFonts w:ascii="Arial" w:hAnsi="Arial" w:cs="Arial"/>
                <w:sz w:val="28"/>
                <w:szCs w:val="28"/>
              </w:rPr>
            </w:pPr>
            <w:r w:rsidRPr="00C63260">
              <w:rPr>
                <w:rFonts w:ascii="Arial" w:hAnsi="Arial" w:cs="Arial"/>
                <w:sz w:val="16"/>
                <w:szCs w:val="16"/>
              </w:rPr>
              <w:t>Total credit facility</w:t>
            </w:r>
          </w:p>
        </w:tc>
        <w:tc>
          <w:tcPr>
            <w:tcW w:w="1713" w:type="dxa"/>
            <w:vAlign w:val="bottom"/>
          </w:tcPr>
          <w:p w14:paraId="17A5E081" w14:textId="5C1153A7" w:rsidR="002A2D47" w:rsidRPr="00C63260" w:rsidRDefault="002A2D47" w:rsidP="00FB68EA">
            <w:pPr>
              <w:pBdr>
                <w:bottom w:val="single" w:sz="4" w:space="1" w:color="auto"/>
              </w:pBdr>
              <w:tabs>
                <w:tab w:val="left" w:pos="900"/>
              </w:tabs>
              <w:spacing w:line="360" w:lineRule="exact"/>
              <w:ind w:right="-43"/>
              <w:jc w:val="center"/>
              <w:rPr>
                <w:rFonts w:ascii="Arial" w:hAnsi="Arial" w:cs="Arial"/>
                <w:sz w:val="28"/>
                <w:szCs w:val="28"/>
              </w:rPr>
            </w:pPr>
            <w:r w:rsidRPr="00C63260">
              <w:rPr>
                <w:rFonts w:ascii="Arial" w:hAnsi="Arial" w:cs="Arial"/>
                <w:sz w:val="16"/>
                <w:szCs w:val="16"/>
              </w:rPr>
              <w:t>Interest rates</w:t>
            </w:r>
          </w:p>
        </w:tc>
        <w:tc>
          <w:tcPr>
            <w:tcW w:w="1304" w:type="dxa"/>
          </w:tcPr>
          <w:p w14:paraId="51A2809D" w14:textId="40392B1E" w:rsidR="002A2D47" w:rsidRPr="00C63260" w:rsidRDefault="00DE3125"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2022</w:t>
            </w:r>
          </w:p>
        </w:tc>
        <w:tc>
          <w:tcPr>
            <w:tcW w:w="1304" w:type="dxa"/>
            <w:vAlign w:val="bottom"/>
          </w:tcPr>
          <w:p w14:paraId="622CF960" w14:textId="27FD7539" w:rsidR="002A2D47" w:rsidRPr="00C63260" w:rsidRDefault="00DE3125"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2021</w:t>
            </w:r>
          </w:p>
        </w:tc>
        <w:tc>
          <w:tcPr>
            <w:tcW w:w="1304" w:type="dxa"/>
            <w:vAlign w:val="bottom"/>
          </w:tcPr>
          <w:p w14:paraId="2C2D6612" w14:textId="2BB6ED94" w:rsidR="002A2D47" w:rsidRPr="00C63260" w:rsidRDefault="00DE3125"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2022</w:t>
            </w:r>
          </w:p>
        </w:tc>
        <w:tc>
          <w:tcPr>
            <w:tcW w:w="1305" w:type="dxa"/>
            <w:vAlign w:val="bottom"/>
          </w:tcPr>
          <w:p w14:paraId="2B7F9E9F" w14:textId="724E215C" w:rsidR="002A2D47" w:rsidRPr="00C63260" w:rsidRDefault="00DE3125" w:rsidP="00FB68EA">
            <w:pPr>
              <w:pBdr>
                <w:bottom w:val="single" w:sz="4" w:space="1" w:color="auto"/>
              </w:pBdr>
              <w:spacing w:line="360" w:lineRule="exact"/>
              <w:ind w:right="-43"/>
              <w:jc w:val="center"/>
              <w:rPr>
                <w:rFonts w:ascii="Arial" w:hAnsi="Arial" w:cs="Arial"/>
                <w:sz w:val="16"/>
                <w:szCs w:val="16"/>
              </w:rPr>
            </w:pPr>
            <w:r w:rsidRPr="00C63260">
              <w:rPr>
                <w:rFonts w:ascii="Arial" w:hAnsi="Arial" w:cs="Arial"/>
                <w:sz w:val="16"/>
                <w:szCs w:val="16"/>
              </w:rPr>
              <w:t>2021</w:t>
            </w:r>
          </w:p>
        </w:tc>
      </w:tr>
      <w:tr w:rsidR="00A85789" w:rsidRPr="00C63260" w14:paraId="7209A1A2" w14:textId="6BDA0B9D" w:rsidTr="009E6CFF">
        <w:trPr>
          <w:trHeight w:val="286"/>
        </w:trPr>
        <w:tc>
          <w:tcPr>
            <w:tcW w:w="720" w:type="dxa"/>
          </w:tcPr>
          <w:p w14:paraId="1027BF00" w14:textId="77777777" w:rsidR="00A85789" w:rsidRPr="00C63260" w:rsidRDefault="00A85789" w:rsidP="00A85789">
            <w:pPr>
              <w:tabs>
                <w:tab w:val="left" w:pos="900"/>
              </w:tabs>
              <w:spacing w:line="360" w:lineRule="exact"/>
              <w:ind w:right="-43"/>
              <w:jc w:val="center"/>
              <w:rPr>
                <w:rFonts w:ascii="Arial" w:hAnsi="Arial" w:cs="Arial"/>
                <w:sz w:val="16"/>
                <w:szCs w:val="16"/>
              </w:rPr>
            </w:pPr>
          </w:p>
        </w:tc>
        <w:tc>
          <w:tcPr>
            <w:tcW w:w="1530" w:type="dxa"/>
          </w:tcPr>
          <w:p w14:paraId="5FD71247" w14:textId="156D9DF2" w:rsidR="00A85789" w:rsidRPr="00C63260" w:rsidRDefault="00A85789" w:rsidP="00A85789">
            <w:pPr>
              <w:tabs>
                <w:tab w:val="left" w:pos="900"/>
              </w:tabs>
              <w:spacing w:line="360" w:lineRule="exact"/>
              <w:ind w:right="-43"/>
              <w:jc w:val="center"/>
              <w:rPr>
                <w:rFonts w:ascii="Arial" w:hAnsi="Arial"/>
                <w:sz w:val="16"/>
                <w:szCs w:val="16"/>
                <w:cs/>
              </w:rPr>
            </w:pPr>
            <w:r w:rsidRPr="00C63260">
              <w:rPr>
                <w:rFonts w:ascii="Arial" w:hAnsi="Arial" w:cs="Arial"/>
                <w:sz w:val="16"/>
                <w:szCs w:val="16"/>
              </w:rPr>
              <w:t>(Million Baht)</w:t>
            </w:r>
          </w:p>
        </w:tc>
        <w:tc>
          <w:tcPr>
            <w:tcW w:w="1713" w:type="dxa"/>
            <w:hideMark/>
          </w:tcPr>
          <w:p w14:paraId="58E51F3C" w14:textId="24C7DFA6" w:rsidR="00A85789" w:rsidRPr="00C63260" w:rsidRDefault="00A85789" w:rsidP="00A85789">
            <w:pPr>
              <w:tabs>
                <w:tab w:val="left" w:pos="900"/>
              </w:tabs>
              <w:spacing w:line="360" w:lineRule="exact"/>
              <w:ind w:right="-43"/>
              <w:jc w:val="center"/>
              <w:rPr>
                <w:rFonts w:ascii="Arial" w:hAnsi="Arial"/>
                <w:sz w:val="16"/>
                <w:szCs w:val="16"/>
                <w:cs/>
              </w:rPr>
            </w:pPr>
            <w:r w:rsidRPr="00C63260">
              <w:rPr>
                <w:rFonts w:ascii="Arial" w:hAnsi="Arial" w:cs="Arial"/>
                <w:sz w:val="16"/>
                <w:szCs w:val="16"/>
              </w:rPr>
              <w:t>(Percent per annum)</w:t>
            </w:r>
          </w:p>
        </w:tc>
        <w:tc>
          <w:tcPr>
            <w:tcW w:w="1304" w:type="dxa"/>
          </w:tcPr>
          <w:p w14:paraId="68EC1AC9" w14:textId="59AB1527"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4" w:type="dxa"/>
          </w:tcPr>
          <w:p w14:paraId="44CC70A1" w14:textId="113ACA95"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4" w:type="dxa"/>
          </w:tcPr>
          <w:p w14:paraId="4A73ACF6" w14:textId="177A62DD"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c>
          <w:tcPr>
            <w:tcW w:w="1305" w:type="dxa"/>
          </w:tcPr>
          <w:p w14:paraId="26FC7A7A" w14:textId="4D2F7C9F" w:rsidR="00A85789" w:rsidRPr="00C63260" w:rsidRDefault="00A85789" w:rsidP="00A85789">
            <w:pPr>
              <w:spacing w:line="360" w:lineRule="exact"/>
              <w:jc w:val="center"/>
              <w:rPr>
                <w:rFonts w:ascii="Arial" w:hAnsi="Arial" w:cs="Arial"/>
                <w:sz w:val="16"/>
                <w:szCs w:val="16"/>
              </w:rPr>
            </w:pPr>
            <w:r>
              <w:rPr>
                <w:rFonts w:ascii="Arial" w:hAnsi="Arial" w:cs="Arial"/>
                <w:sz w:val="16"/>
                <w:szCs w:val="16"/>
              </w:rPr>
              <w:t>(Thousand Baht)</w:t>
            </w:r>
          </w:p>
        </w:tc>
      </w:tr>
      <w:tr w:rsidR="00235C7C" w:rsidRPr="00C63260" w14:paraId="1CC74E4B" w14:textId="77777777" w:rsidTr="009E6CFF">
        <w:trPr>
          <w:trHeight w:val="286"/>
        </w:trPr>
        <w:tc>
          <w:tcPr>
            <w:tcW w:w="720" w:type="dxa"/>
          </w:tcPr>
          <w:p w14:paraId="3DA7C416" w14:textId="0DB9DB94"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1</w:t>
            </w:r>
          </w:p>
        </w:tc>
        <w:tc>
          <w:tcPr>
            <w:tcW w:w="1530" w:type="dxa"/>
          </w:tcPr>
          <w:p w14:paraId="681A5230" w14:textId="39FC13A2"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70</w:t>
            </w:r>
          </w:p>
        </w:tc>
        <w:tc>
          <w:tcPr>
            <w:tcW w:w="1713" w:type="dxa"/>
          </w:tcPr>
          <w:p w14:paraId="54CFDF3E" w14:textId="36109A66"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MLR - 2.70</w:t>
            </w:r>
          </w:p>
        </w:tc>
        <w:tc>
          <w:tcPr>
            <w:tcW w:w="1304" w:type="dxa"/>
            <w:vAlign w:val="bottom"/>
          </w:tcPr>
          <w:p w14:paraId="45B42544" w14:textId="51ABC04C"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52,450</w:t>
            </w:r>
          </w:p>
        </w:tc>
        <w:tc>
          <w:tcPr>
            <w:tcW w:w="1304" w:type="dxa"/>
          </w:tcPr>
          <w:p w14:paraId="2B067014" w14:textId="44FD0910"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66,490</w:t>
            </w:r>
          </w:p>
        </w:tc>
        <w:tc>
          <w:tcPr>
            <w:tcW w:w="1304" w:type="dxa"/>
            <w:vAlign w:val="bottom"/>
          </w:tcPr>
          <w:p w14:paraId="310688F5" w14:textId="3A518268"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w:t>
            </w:r>
          </w:p>
        </w:tc>
        <w:tc>
          <w:tcPr>
            <w:tcW w:w="1305" w:type="dxa"/>
            <w:vAlign w:val="bottom"/>
          </w:tcPr>
          <w:p w14:paraId="62C0E2BD" w14:textId="64049038"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w:t>
            </w:r>
          </w:p>
        </w:tc>
      </w:tr>
      <w:tr w:rsidR="00235C7C" w:rsidRPr="00C63260" w14:paraId="2ED9C131" w14:textId="77777777" w:rsidTr="009E6CFF">
        <w:trPr>
          <w:trHeight w:val="286"/>
        </w:trPr>
        <w:tc>
          <w:tcPr>
            <w:tcW w:w="720" w:type="dxa"/>
          </w:tcPr>
          <w:p w14:paraId="0496843F" w14:textId="131775E7"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2</w:t>
            </w:r>
          </w:p>
        </w:tc>
        <w:tc>
          <w:tcPr>
            <w:tcW w:w="1530" w:type="dxa"/>
          </w:tcPr>
          <w:p w14:paraId="1D5C1452" w14:textId="4567A4BA"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40</w:t>
            </w:r>
          </w:p>
        </w:tc>
        <w:tc>
          <w:tcPr>
            <w:tcW w:w="1713" w:type="dxa"/>
          </w:tcPr>
          <w:p w14:paraId="70844070" w14:textId="36001E43"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vAlign w:val="bottom"/>
          </w:tcPr>
          <w:p w14:paraId="1CA900CD" w14:textId="1E1D9647"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17,240</w:t>
            </w:r>
          </w:p>
        </w:tc>
        <w:tc>
          <w:tcPr>
            <w:tcW w:w="1304" w:type="dxa"/>
          </w:tcPr>
          <w:p w14:paraId="1A90728B" w14:textId="701AE4C7"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25,280</w:t>
            </w:r>
          </w:p>
        </w:tc>
        <w:tc>
          <w:tcPr>
            <w:tcW w:w="1304" w:type="dxa"/>
            <w:vAlign w:val="bottom"/>
          </w:tcPr>
          <w:p w14:paraId="32870F92" w14:textId="52C78EF8"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17,240</w:t>
            </w:r>
          </w:p>
        </w:tc>
        <w:tc>
          <w:tcPr>
            <w:tcW w:w="1305" w:type="dxa"/>
          </w:tcPr>
          <w:p w14:paraId="026D1C0D" w14:textId="4CC4907E"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25,280</w:t>
            </w:r>
          </w:p>
        </w:tc>
      </w:tr>
      <w:tr w:rsidR="00235C7C" w:rsidRPr="00C63260" w14:paraId="78657658" w14:textId="77777777" w:rsidTr="009E6CFF">
        <w:trPr>
          <w:trHeight w:val="286"/>
        </w:trPr>
        <w:tc>
          <w:tcPr>
            <w:tcW w:w="720" w:type="dxa"/>
          </w:tcPr>
          <w:p w14:paraId="14748705" w14:textId="0612D2B3"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3</w:t>
            </w:r>
          </w:p>
        </w:tc>
        <w:tc>
          <w:tcPr>
            <w:tcW w:w="1530" w:type="dxa"/>
          </w:tcPr>
          <w:p w14:paraId="556C9212" w14:textId="62F6E522"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30</w:t>
            </w:r>
          </w:p>
        </w:tc>
        <w:tc>
          <w:tcPr>
            <w:tcW w:w="1713" w:type="dxa"/>
          </w:tcPr>
          <w:p w14:paraId="412CB2C7" w14:textId="3D95B6B3"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vAlign w:val="bottom"/>
          </w:tcPr>
          <w:p w14:paraId="6AD347E5" w14:textId="2BE807CB"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13,570</w:t>
            </w:r>
          </w:p>
        </w:tc>
        <w:tc>
          <w:tcPr>
            <w:tcW w:w="1304" w:type="dxa"/>
          </w:tcPr>
          <w:p w14:paraId="467A0098" w14:textId="7F7FBE4D"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19,930</w:t>
            </w:r>
          </w:p>
        </w:tc>
        <w:tc>
          <w:tcPr>
            <w:tcW w:w="1304" w:type="dxa"/>
            <w:vAlign w:val="bottom"/>
          </w:tcPr>
          <w:p w14:paraId="5175B058" w14:textId="62B47BB8"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13,570</w:t>
            </w:r>
          </w:p>
        </w:tc>
        <w:tc>
          <w:tcPr>
            <w:tcW w:w="1305" w:type="dxa"/>
          </w:tcPr>
          <w:p w14:paraId="2AFAF3BD" w14:textId="40FB237A"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19,930</w:t>
            </w:r>
          </w:p>
        </w:tc>
      </w:tr>
      <w:tr w:rsidR="00235C7C" w:rsidRPr="00C63260" w14:paraId="0DA55976" w14:textId="77777777" w:rsidTr="009E6CFF">
        <w:trPr>
          <w:trHeight w:val="286"/>
        </w:trPr>
        <w:tc>
          <w:tcPr>
            <w:tcW w:w="720" w:type="dxa"/>
          </w:tcPr>
          <w:p w14:paraId="1A3B2A0F" w14:textId="1B29BDD9"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4</w:t>
            </w:r>
          </w:p>
        </w:tc>
        <w:tc>
          <w:tcPr>
            <w:tcW w:w="1530" w:type="dxa"/>
          </w:tcPr>
          <w:p w14:paraId="6AC95106" w14:textId="73D6D949"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10</w:t>
            </w:r>
          </w:p>
        </w:tc>
        <w:tc>
          <w:tcPr>
            <w:tcW w:w="1713" w:type="dxa"/>
          </w:tcPr>
          <w:p w14:paraId="48364046" w14:textId="338EBA02"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2, MLR</w:t>
            </w:r>
          </w:p>
        </w:tc>
        <w:tc>
          <w:tcPr>
            <w:tcW w:w="1304" w:type="dxa"/>
            <w:vAlign w:val="bottom"/>
          </w:tcPr>
          <w:p w14:paraId="644CA940" w14:textId="7D8CCCCB"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5,909</w:t>
            </w:r>
          </w:p>
        </w:tc>
        <w:tc>
          <w:tcPr>
            <w:tcW w:w="1304" w:type="dxa"/>
          </w:tcPr>
          <w:p w14:paraId="6C05E4B3" w14:textId="1D9980E8"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8,166</w:t>
            </w:r>
          </w:p>
        </w:tc>
        <w:tc>
          <w:tcPr>
            <w:tcW w:w="1304" w:type="dxa"/>
            <w:vAlign w:val="bottom"/>
          </w:tcPr>
          <w:p w14:paraId="392388CF" w14:textId="24F3132F"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5,909</w:t>
            </w:r>
          </w:p>
        </w:tc>
        <w:tc>
          <w:tcPr>
            <w:tcW w:w="1305" w:type="dxa"/>
          </w:tcPr>
          <w:p w14:paraId="234448B0" w14:textId="1C33AFD1"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8,166</w:t>
            </w:r>
          </w:p>
        </w:tc>
      </w:tr>
      <w:tr w:rsidR="00235C7C" w:rsidRPr="00C63260" w14:paraId="70AD7CC8" w14:textId="77777777" w:rsidTr="009E6CFF">
        <w:trPr>
          <w:trHeight w:val="286"/>
        </w:trPr>
        <w:tc>
          <w:tcPr>
            <w:tcW w:w="720" w:type="dxa"/>
          </w:tcPr>
          <w:p w14:paraId="5ADD26F4" w14:textId="2B64F6BD"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5</w:t>
            </w:r>
          </w:p>
        </w:tc>
        <w:tc>
          <w:tcPr>
            <w:tcW w:w="1530" w:type="dxa"/>
          </w:tcPr>
          <w:p w14:paraId="712C32EF" w14:textId="762720FE" w:rsidR="00235C7C" w:rsidRPr="00C63260" w:rsidRDefault="00235C7C" w:rsidP="00FB68EA">
            <w:pPr>
              <w:tabs>
                <w:tab w:val="left" w:pos="900"/>
              </w:tabs>
              <w:spacing w:line="360" w:lineRule="exact"/>
              <w:ind w:right="-43"/>
              <w:jc w:val="center"/>
              <w:rPr>
                <w:rFonts w:ascii="Arial" w:hAnsi="Arial" w:cs="Arial"/>
                <w:sz w:val="16"/>
                <w:szCs w:val="16"/>
              </w:rPr>
            </w:pPr>
            <w:r>
              <w:rPr>
                <w:rFonts w:ascii="Arial" w:hAnsi="Arial" w:cs="Arial"/>
                <w:sz w:val="16"/>
                <w:szCs w:val="16"/>
              </w:rPr>
              <w:t>10</w:t>
            </w:r>
          </w:p>
        </w:tc>
        <w:tc>
          <w:tcPr>
            <w:tcW w:w="1713" w:type="dxa"/>
          </w:tcPr>
          <w:p w14:paraId="47AAE1ED" w14:textId="0582B56C"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vAlign w:val="bottom"/>
          </w:tcPr>
          <w:p w14:paraId="01AA188B" w14:textId="05ECB22E"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6,838</w:t>
            </w:r>
          </w:p>
        </w:tc>
        <w:tc>
          <w:tcPr>
            <w:tcW w:w="1304" w:type="dxa"/>
          </w:tcPr>
          <w:p w14:paraId="757C3EFF" w14:textId="647C4C9A" w:rsidR="00235C7C" w:rsidRPr="00C63260" w:rsidRDefault="00235C7C"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9,070</w:t>
            </w:r>
          </w:p>
        </w:tc>
        <w:tc>
          <w:tcPr>
            <w:tcW w:w="1304" w:type="dxa"/>
            <w:vAlign w:val="bottom"/>
          </w:tcPr>
          <w:p w14:paraId="3A89A6D0" w14:textId="0F938B23"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6,838</w:t>
            </w:r>
          </w:p>
        </w:tc>
        <w:tc>
          <w:tcPr>
            <w:tcW w:w="1305" w:type="dxa"/>
          </w:tcPr>
          <w:p w14:paraId="4DD1476A" w14:textId="2A4D735D" w:rsidR="00235C7C" w:rsidRPr="00C63260" w:rsidRDefault="00235C7C"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9,070</w:t>
            </w:r>
          </w:p>
        </w:tc>
      </w:tr>
      <w:tr w:rsidR="00235C7C" w:rsidRPr="00C63260" w14:paraId="4EFEA9FA" w14:textId="390226BD" w:rsidTr="009E6CFF">
        <w:trPr>
          <w:trHeight w:val="295"/>
        </w:trPr>
        <w:tc>
          <w:tcPr>
            <w:tcW w:w="720" w:type="dxa"/>
          </w:tcPr>
          <w:p w14:paraId="256AC903" w14:textId="4524CCA7" w:rsidR="00235C7C" w:rsidRPr="00C63260" w:rsidRDefault="00235C7C" w:rsidP="00FB68EA">
            <w:pPr>
              <w:tabs>
                <w:tab w:val="left" w:pos="900"/>
              </w:tabs>
              <w:spacing w:line="360" w:lineRule="exact"/>
              <w:ind w:right="-43"/>
              <w:jc w:val="center"/>
              <w:rPr>
                <w:rFonts w:ascii="Arial" w:hAnsi="Arial" w:cs="Arial"/>
                <w:sz w:val="16"/>
                <w:szCs w:val="16"/>
              </w:rPr>
            </w:pPr>
            <w:r w:rsidRPr="00C63260">
              <w:rPr>
                <w:rFonts w:ascii="Arial" w:hAnsi="Arial" w:cs="Arial"/>
                <w:sz w:val="16"/>
                <w:szCs w:val="16"/>
              </w:rPr>
              <w:t xml:space="preserve">6 </w:t>
            </w:r>
          </w:p>
        </w:tc>
        <w:tc>
          <w:tcPr>
            <w:tcW w:w="1530" w:type="dxa"/>
          </w:tcPr>
          <w:p w14:paraId="0CAE4113" w14:textId="41517693" w:rsidR="00235C7C" w:rsidRPr="00C63260" w:rsidRDefault="00235C7C" w:rsidP="00FB68EA">
            <w:pPr>
              <w:tabs>
                <w:tab w:val="decimal" w:pos="527"/>
                <w:tab w:val="decimal" w:pos="996"/>
              </w:tabs>
              <w:spacing w:line="360" w:lineRule="exact"/>
              <w:ind w:right="-43"/>
              <w:jc w:val="center"/>
              <w:rPr>
                <w:rFonts w:ascii="Arial" w:hAnsi="Arial" w:cs="Arial"/>
                <w:sz w:val="16"/>
                <w:szCs w:val="16"/>
              </w:rPr>
            </w:pPr>
            <w:r>
              <w:rPr>
                <w:rFonts w:ascii="Arial" w:hAnsi="Arial" w:cs="Arial"/>
                <w:sz w:val="16"/>
                <w:szCs w:val="16"/>
              </w:rPr>
              <w:t>20</w:t>
            </w:r>
          </w:p>
        </w:tc>
        <w:tc>
          <w:tcPr>
            <w:tcW w:w="1713" w:type="dxa"/>
          </w:tcPr>
          <w:p w14:paraId="1403263C" w14:textId="1D5C2451" w:rsidR="00235C7C" w:rsidRPr="00C63260" w:rsidRDefault="00235C7C" w:rsidP="00FB68EA">
            <w:pPr>
              <w:spacing w:line="360" w:lineRule="exact"/>
              <w:jc w:val="center"/>
              <w:rPr>
                <w:rFonts w:ascii="Arial" w:hAnsi="Arial" w:cs="Arial"/>
                <w:sz w:val="16"/>
                <w:szCs w:val="16"/>
              </w:rPr>
            </w:pPr>
            <w:r w:rsidRPr="00235C7C">
              <w:rPr>
                <w:rFonts w:ascii="Arial" w:hAnsi="Arial" w:cs="Arial"/>
                <w:sz w:val="16"/>
                <w:szCs w:val="16"/>
              </w:rPr>
              <w:t>MLR - 2.75</w:t>
            </w:r>
          </w:p>
        </w:tc>
        <w:tc>
          <w:tcPr>
            <w:tcW w:w="1304" w:type="dxa"/>
            <w:vAlign w:val="bottom"/>
          </w:tcPr>
          <w:p w14:paraId="57DE8557" w14:textId="784F92B8" w:rsidR="00235C7C" w:rsidRPr="00C63260" w:rsidRDefault="00235C7C" w:rsidP="009E6CFF">
            <w:pPr>
              <w:pBdr>
                <w:bottom w:val="single" w:sz="4" w:space="1" w:color="auto"/>
              </w:pBdr>
              <w:tabs>
                <w:tab w:val="decimal" w:pos="968"/>
              </w:tabs>
              <w:spacing w:line="360" w:lineRule="exact"/>
              <w:ind w:right="-72"/>
              <w:rPr>
                <w:rFonts w:ascii="Arial" w:hAnsi="Arial" w:cs="Arial"/>
                <w:sz w:val="16"/>
                <w:szCs w:val="16"/>
              </w:rPr>
            </w:pPr>
            <w:r w:rsidRPr="00235C7C">
              <w:rPr>
                <w:rFonts w:ascii="Arial" w:hAnsi="Arial" w:cs="Arial"/>
                <w:sz w:val="16"/>
                <w:szCs w:val="16"/>
              </w:rPr>
              <w:t>12,318</w:t>
            </w:r>
          </w:p>
        </w:tc>
        <w:tc>
          <w:tcPr>
            <w:tcW w:w="1304" w:type="dxa"/>
          </w:tcPr>
          <w:p w14:paraId="0EAE47A1" w14:textId="1FBC982E" w:rsidR="00235C7C" w:rsidRPr="00C63260" w:rsidRDefault="00235C7C" w:rsidP="009E6CFF">
            <w:pPr>
              <w:pBdr>
                <w:bottom w:val="single" w:sz="4" w:space="1" w:color="auto"/>
              </w:pBdr>
              <w:tabs>
                <w:tab w:val="decimal" w:pos="968"/>
              </w:tabs>
              <w:spacing w:line="360" w:lineRule="exact"/>
              <w:ind w:right="-72"/>
              <w:rPr>
                <w:rFonts w:ascii="Arial" w:hAnsi="Arial" w:cs="Arial"/>
                <w:sz w:val="16"/>
                <w:szCs w:val="16"/>
              </w:rPr>
            </w:pPr>
            <w:r w:rsidRPr="00235C7C">
              <w:rPr>
                <w:rFonts w:ascii="Arial" w:hAnsi="Arial" w:cs="Arial"/>
                <w:sz w:val="16"/>
                <w:szCs w:val="16"/>
              </w:rPr>
              <w:t>16,326</w:t>
            </w:r>
          </w:p>
        </w:tc>
        <w:tc>
          <w:tcPr>
            <w:tcW w:w="1304" w:type="dxa"/>
            <w:vAlign w:val="bottom"/>
          </w:tcPr>
          <w:p w14:paraId="01BAD250" w14:textId="2126CF97" w:rsidR="00235C7C" w:rsidRPr="00C63260" w:rsidRDefault="00235C7C" w:rsidP="00FB68EA">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12,318</w:t>
            </w:r>
          </w:p>
        </w:tc>
        <w:tc>
          <w:tcPr>
            <w:tcW w:w="1305" w:type="dxa"/>
          </w:tcPr>
          <w:p w14:paraId="2294FCF9" w14:textId="68F69424" w:rsidR="00235C7C" w:rsidRPr="00C63260" w:rsidRDefault="00235C7C" w:rsidP="00FB68EA">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16,326</w:t>
            </w:r>
          </w:p>
        </w:tc>
      </w:tr>
      <w:tr w:rsidR="00A85789" w:rsidRPr="00C63260" w14:paraId="28DA61F6" w14:textId="77777777" w:rsidTr="009E6CFF">
        <w:trPr>
          <w:trHeight w:val="295"/>
        </w:trPr>
        <w:tc>
          <w:tcPr>
            <w:tcW w:w="3963" w:type="dxa"/>
            <w:gridSpan w:val="3"/>
          </w:tcPr>
          <w:p w14:paraId="08D2E8E9" w14:textId="1E476C5B" w:rsidR="00A85789" w:rsidRPr="00C63260" w:rsidRDefault="00A3350C" w:rsidP="00A85789">
            <w:pPr>
              <w:spacing w:line="360" w:lineRule="exact"/>
              <w:rPr>
                <w:rFonts w:ascii="Arial" w:hAnsi="Arial" w:cs="Arial"/>
                <w:sz w:val="16"/>
                <w:szCs w:val="16"/>
              </w:rPr>
            </w:pPr>
            <w:r>
              <w:rPr>
                <w:rFonts w:ascii="Arial" w:hAnsi="Arial" w:cs="Arial"/>
                <w:sz w:val="16"/>
                <w:szCs w:val="16"/>
              </w:rPr>
              <w:t>Total</w:t>
            </w:r>
          </w:p>
        </w:tc>
        <w:tc>
          <w:tcPr>
            <w:tcW w:w="1304" w:type="dxa"/>
            <w:vAlign w:val="bottom"/>
          </w:tcPr>
          <w:p w14:paraId="1E3DE6B9" w14:textId="4C41089F" w:rsidR="00A85789" w:rsidRPr="00C63260" w:rsidRDefault="00A85789"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108,325</w:t>
            </w:r>
          </w:p>
        </w:tc>
        <w:tc>
          <w:tcPr>
            <w:tcW w:w="1304" w:type="dxa"/>
            <w:vAlign w:val="bottom"/>
          </w:tcPr>
          <w:p w14:paraId="47C903E6" w14:textId="46943EA8" w:rsidR="00A85789" w:rsidRPr="00C63260" w:rsidRDefault="00A85789" w:rsidP="009E6CFF">
            <w:pPr>
              <w:tabs>
                <w:tab w:val="decimal" w:pos="968"/>
              </w:tabs>
              <w:spacing w:line="360" w:lineRule="exact"/>
              <w:ind w:right="-72"/>
              <w:rPr>
                <w:rFonts w:ascii="Arial" w:hAnsi="Arial" w:cs="Arial"/>
                <w:sz w:val="16"/>
                <w:szCs w:val="16"/>
              </w:rPr>
            </w:pPr>
            <w:r w:rsidRPr="00235C7C">
              <w:rPr>
                <w:rFonts w:ascii="Arial" w:hAnsi="Arial" w:cs="Arial"/>
                <w:sz w:val="16"/>
                <w:szCs w:val="16"/>
              </w:rPr>
              <w:t>145,262</w:t>
            </w:r>
          </w:p>
        </w:tc>
        <w:tc>
          <w:tcPr>
            <w:tcW w:w="1304" w:type="dxa"/>
            <w:vAlign w:val="bottom"/>
          </w:tcPr>
          <w:p w14:paraId="05A76D58" w14:textId="39E22622" w:rsidR="00A85789" w:rsidRPr="00C63260" w:rsidRDefault="00A85789"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55,875</w:t>
            </w:r>
          </w:p>
        </w:tc>
        <w:tc>
          <w:tcPr>
            <w:tcW w:w="1305" w:type="dxa"/>
            <w:vAlign w:val="bottom"/>
          </w:tcPr>
          <w:p w14:paraId="031A73D5" w14:textId="5E0E9EDE" w:rsidR="00A85789" w:rsidRPr="00C63260" w:rsidRDefault="00A85789" w:rsidP="00FB68EA">
            <w:pPr>
              <w:tabs>
                <w:tab w:val="decimal" w:pos="945"/>
              </w:tabs>
              <w:spacing w:line="360" w:lineRule="exact"/>
              <w:ind w:right="-72"/>
              <w:rPr>
                <w:rFonts w:ascii="Arial" w:hAnsi="Arial" w:cs="Arial"/>
                <w:sz w:val="16"/>
                <w:szCs w:val="16"/>
              </w:rPr>
            </w:pPr>
            <w:r w:rsidRPr="00235C7C">
              <w:rPr>
                <w:rFonts w:ascii="Arial" w:hAnsi="Arial" w:cs="Arial"/>
                <w:sz w:val="16"/>
                <w:szCs w:val="16"/>
              </w:rPr>
              <w:t>78,772</w:t>
            </w:r>
          </w:p>
        </w:tc>
      </w:tr>
      <w:tr w:rsidR="00114166" w:rsidRPr="00C63260" w14:paraId="12E8052B" w14:textId="4B2076CB" w:rsidTr="009E6CFF">
        <w:trPr>
          <w:trHeight w:val="305"/>
        </w:trPr>
        <w:tc>
          <w:tcPr>
            <w:tcW w:w="3963" w:type="dxa"/>
            <w:gridSpan w:val="3"/>
            <w:hideMark/>
          </w:tcPr>
          <w:p w14:paraId="5B169512" w14:textId="26A4C2AB" w:rsidR="00114166" w:rsidRPr="00C63260" w:rsidRDefault="00114166" w:rsidP="00FB68EA">
            <w:pPr>
              <w:spacing w:line="360" w:lineRule="exact"/>
              <w:ind w:left="133" w:hanging="133"/>
              <w:jc w:val="thaiDistribute"/>
              <w:rPr>
                <w:rFonts w:ascii="Arial" w:hAnsi="Arial" w:cs="Arial"/>
                <w:sz w:val="16"/>
                <w:szCs w:val="16"/>
              </w:rPr>
            </w:pPr>
            <w:r w:rsidRPr="00C63260">
              <w:rPr>
                <w:rFonts w:ascii="Arial" w:hAnsi="Arial" w:cs="Arial"/>
                <w:sz w:val="16"/>
                <w:szCs w:val="16"/>
              </w:rPr>
              <w:t>Less: Deferred financial fee</w:t>
            </w:r>
          </w:p>
        </w:tc>
        <w:tc>
          <w:tcPr>
            <w:tcW w:w="1304" w:type="dxa"/>
          </w:tcPr>
          <w:p w14:paraId="0C61BC5E" w14:textId="6FC2BFE2" w:rsidR="00114166" w:rsidRPr="00C63260" w:rsidRDefault="00114166" w:rsidP="009E6CFF">
            <w:pPr>
              <w:pBdr>
                <w:bottom w:val="single" w:sz="4" w:space="1" w:color="auto"/>
              </w:pBdr>
              <w:tabs>
                <w:tab w:val="decimal" w:pos="968"/>
              </w:tabs>
              <w:spacing w:line="360" w:lineRule="exact"/>
              <w:ind w:right="-72"/>
              <w:rPr>
                <w:rFonts w:ascii="Arial" w:hAnsi="Arial" w:cs="Arial"/>
                <w:sz w:val="16"/>
                <w:szCs w:val="16"/>
              </w:rPr>
            </w:pPr>
            <w:r w:rsidRPr="00114166">
              <w:rPr>
                <w:rFonts w:ascii="Arial" w:hAnsi="Arial" w:cs="Arial"/>
                <w:sz w:val="16"/>
                <w:szCs w:val="16"/>
              </w:rPr>
              <w:t>(63)</w:t>
            </w:r>
          </w:p>
        </w:tc>
        <w:tc>
          <w:tcPr>
            <w:tcW w:w="1304" w:type="dxa"/>
          </w:tcPr>
          <w:p w14:paraId="1C841A0C" w14:textId="76E46BC1" w:rsidR="00114166" w:rsidRPr="00C63260" w:rsidRDefault="00114166" w:rsidP="009E6CFF">
            <w:pPr>
              <w:pBdr>
                <w:bottom w:val="single" w:sz="4" w:space="1" w:color="auto"/>
              </w:pBdr>
              <w:tabs>
                <w:tab w:val="decimal" w:pos="968"/>
              </w:tabs>
              <w:spacing w:line="360" w:lineRule="exact"/>
              <w:ind w:right="-72"/>
              <w:rPr>
                <w:rFonts w:ascii="Arial" w:hAnsi="Arial" w:cs="Arial"/>
                <w:sz w:val="16"/>
                <w:szCs w:val="16"/>
              </w:rPr>
            </w:pPr>
            <w:r w:rsidRPr="00114166">
              <w:rPr>
                <w:rFonts w:ascii="Arial" w:hAnsi="Arial" w:cs="Arial"/>
                <w:sz w:val="16"/>
                <w:szCs w:val="16"/>
              </w:rPr>
              <w:t>(122)</w:t>
            </w:r>
          </w:p>
        </w:tc>
        <w:tc>
          <w:tcPr>
            <w:tcW w:w="1304" w:type="dxa"/>
          </w:tcPr>
          <w:p w14:paraId="55ECDCC7" w14:textId="01F52826" w:rsidR="00114166" w:rsidRPr="00C63260" w:rsidRDefault="00114166" w:rsidP="00FB68EA">
            <w:pPr>
              <w:pBdr>
                <w:bottom w:val="single" w:sz="4" w:space="1" w:color="auto"/>
              </w:pBdr>
              <w:tabs>
                <w:tab w:val="decimal" w:pos="945"/>
              </w:tabs>
              <w:spacing w:line="360" w:lineRule="exact"/>
              <w:ind w:right="-72"/>
              <w:rPr>
                <w:rFonts w:ascii="Arial" w:hAnsi="Arial" w:cs="Arial"/>
                <w:sz w:val="16"/>
                <w:szCs w:val="16"/>
              </w:rPr>
            </w:pPr>
            <w:r w:rsidRPr="00114166">
              <w:rPr>
                <w:rFonts w:ascii="Arial" w:hAnsi="Arial" w:cs="Arial"/>
                <w:sz w:val="16"/>
                <w:szCs w:val="16"/>
              </w:rPr>
              <w:t>(63)</w:t>
            </w:r>
          </w:p>
        </w:tc>
        <w:tc>
          <w:tcPr>
            <w:tcW w:w="1305" w:type="dxa"/>
          </w:tcPr>
          <w:p w14:paraId="377A1460" w14:textId="09B4ECC2" w:rsidR="00114166" w:rsidRPr="00C63260" w:rsidRDefault="00114166" w:rsidP="00FB68EA">
            <w:pPr>
              <w:pBdr>
                <w:bottom w:val="single" w:sz="4" w:space="1" w:color="auto"/>
              </w:pBdr>
              <w:tabs>
                <w:tab w:val="decimal" w:pos="945"/>
              </w:tabs>
              <w:spacing w:line="360" w:lineRule="exact"/>
              <w:ind w:right="-72"/>
              <w:rPr>
                <w:rFonts w:ascii="Arial" w:hAnsi="Arial" w:cs="Arial"/>
                <w:sz w:val="16"/>
                <w:szCs w:val="16"/>
              </w:rPr>
            </w:pPr>
            <w:r w:rsidRPr="00114166">
              <w:rPr>
                <w:rFonts w:ascii="Arial" w:hAnsi="Arial" w:cs="Arial"/>
                <w:sz w:val="16"/>
                <w:szCs w:val="16"/>
              </w:rPr>
              <w:t>(122)</w:t>
            </w:r>
          </w:p>
        </w:tc>
      </w:tr>
      <w:tr w:rsidR="00235C7C" w:rsidRPr="00C63260" w14:paraId="45D6E59C" w14:textId="167B845F" w:rsidTr="009E6CFF">
        <w:trPr>
          <w:trHeight w:val="235"/>
        </w:trPr>
        <w:tc>
          <w:tcPr>
            <w:tcW w:w="3963" w:type="dxa"/>
            <w:gridSpan w:val="3"/>
          </w:tcPr>
          <w:p w14:paraId="6A1B0F0C" w14:textId="77777777" w:rsidR="00235C7C" w:rsidRPr="00C63260" w:rsidRDefault="00235C7C" w:rsidP="00FB68EA">
            <w:pPr>
              <w:spacing w:line="360" w:lineRule="exact"/>
              <w:ind w:left="133" w:hanging="133"/>
              <w:jc w:val="thaiDistribute"/>
              <w:rPr>
                <w:rFonts w:ascii="Arial" w:hAnsi="Arial" w:cs="Arial"/>
                <w:sz w:val="16"/>
                <w:szCs w:val="16"/>
              </w:rPr>
            </w:pPr>
          </w:p>
        </w:tc>
        <w:tc>
          <w:tcPr>
            <w:tcW w:w="1304" w:type="dxa"/>
          </w:tcPr>
          <w:p w14:paraId="2B1D23B1" w14:textId="319074F1" w:rsidR="00235C7C" w:rsidRPr="00C63260" w:rsidRDefault="004C2601" w:rsidP="009E6CFF">
            <w:pPr>
              <w:tabs>
                <w:tab w:val="decimal" w:pos="968"/>
              </w:tabs>
              <w:spacing w:line="360" w:lineRule="exact"/>
              <w:ind w:right="-72"/>
              <w:rPr>
                <w:rFonts w:ascii="Arial" w:hAnsi="Arial" w:cs="Arial"/>
                <w:sz w:val="16"/>
                <w:szCs w:val="16"/>
              </w:rPr>
            </w:pPr>
            <w:r>
              <w:rPr>
                <w:rFonts w:ascii="Arial" w:hAnsi="Arial" w:cs="Arial"/>
                <w:sz w:val="16"/>
                <w:szCs w:val="16"/>
              </w:rPr>
              <w:t>108,26</w:t>
            </w:r>
            <w:r w:rsidR="00114166">
              <w:rPr>
                <w:rFonts w:ascii="Arial" w:hAnsi="Arial" w:cs="Arial"/>
                <w:sz w:val="16"/>
                <w:szCs w:val="16"/>
              </w:rPr>
              <w:t>2</w:t>
            </w:r>
          </w:p>
        </w:tc>
        <w:tc>
          <w:tcPr>
            <w:tcW w:w="1304" w:type="dxa"/>
          </w:tcPr>
          <w:p w14:paraId="17EEF919" w14:textId="6EC77517" w:rsidR="00235C7C" w:rsidRPr="00C63260" w:rsidRDefault="004C2601" w:rsidP="009E6CFF">
            <w:pPr>
              <w:tabs>
                <w:tab w:val="decimal" w:pos="968"/>
              </w:tabs>
              <w:spacing w:line="360" w:lineRule="exact"/>
              <w:ind w:right="-72"/>
              <w:rPr>
                <w:rFonts w:ascii="Arial" w:hAnsi="Arial" w:cs="Arial"/>
                <w:sz w:val="16"/>
                <w:szCs w:val="16"/>
              </w:rPr>
            </w:pPr>
            <w:r>
              <w:rPr>
                <w:rFonts w:ascii="Arial" w:hAnsi="Arial" w:cs="Arial"/>
                <w:sz w:val="16"/>
                <w:szCs w:val="16"/>
              </w:rPr>
              <w:t>145,140</w:t>
            </w:r>
          </w:p>
        </w:tc>
        <w:tc>
          <w:tcPr>
            <w:tcW w:w="1304" w:type="dxa"/>
          </w:tcPr>
          <w:p w14:paraId="5DBCA9BC" w14:textId="527710E0" w:rsidR="00235C7C" w:rsidRPr="00C63260" w:rsidRDefault="004C2601" w:rsidP="00FB68EA">
            <w:pPr>
              <w:tabs>
                <w:tab w:val="decimal" w:pos="945"/>
              </w:tabs>
              <w:spacing w:line="360" w:lineRule="exact"/>
              <w:ind w:right="-72"/>
              <w:rPr>
                <w:rFonts w:ascii="Arial" w:hAnsi="Arial" w:cs="Arial"/>
                <w:sz w:val="16"/>
                <w:szCs w:val="16"/>
              </w:rPr>
            </w:pPr>
            <w:r>
              <w:rPr>
                <w:rFonts w:ascii="Arial" w:hAnsi="Arial" w:cs="Arial"/>
                <w:sz w:val="16"/>
                <w:szCs w:val="16"/>
              </w:rPr>
              <w:t>55,81</w:t>
            </w:r>
            <w:r w:rsidR="003B0DF0">
              <w:rPr>
                <w:rFonts w:ascii="Arial" w:hAnsi="Arial" w:cs="Arial"/>
                <w:sz w:val="16"/>
                <w:szCs w:val="16"/>
              </w:rPr>
              <w:t>2</w:t>
            </w:r>
          </w:p>
        </w:tc>
        <w:tc>
          <w:tcPr>
            <w:tcW w:w="1305" w:type="dxa"/>
          </w:tcPr>
          <w:p w14:paraId="1B91EE41" w14:textId="458180A2" w:rsidR="00235C7C" w:rsidRPr="00C63260" w:rsidRDefault="004C2601" w:rsidP="00FB68EA">
            <w:pPr>
              <w:tabs>
                <w:tab w:val="decimal" w:pos="945"/>
              </w:tabs>
              <w:spacing w:line="360" w:lineRule="exact"/>
              <w:ind w:right="-72"/>
              <w:rPr>
                <w:rFonts w:ascii="Arial" w:hAnsi="Arial" w:cs="Arial"/>
                <w:sz w:val="16"/>
                <w:szCs w:val="16"/>
              </w:rPr>
            </w:pPr>
            <w:r>
              <w:rPr>
                <w:rFonts w:ascii="Arial" w:hAnsi="Arial" w:cs="Arial"/>
                <w:sz w:val="16"/>
                <w:szCs w:val="16"/>
              </w:rPr>
              <w:t>78,650</w:t>
            </w:r>
          </w:p>
        </w:tc>
      </w:tr>
      <w:tr w:rsidR="00235C7C" w:rsidRPr="00C63260" w14:paraId="10FC03DA" w14:textId="63824352" w:rsidTr="009E6CFF">
        <w:trPr>
          <w:trHeight w:val="305"/>
        </w:trPr>
        <w:tc>
          <w:tcPr>
            <w:tcW w:w="3963" w:type="dxa"/>
            <w:gridSpan w:val="3"/>
            <w:hideMark/>
          </w:tcPr>
          <w:p w14:paraId="60336DFB" w14:textId="335BF267" w:rsidR="00235C7C" w:rsidRPr="00C63260" w:rsidRDefault="00235C7C" w:rsidP="00FB68EA">
            <w:pPr>
              <w:spacing w:line="360" w:lineRule="exact"/>
              <w:ind w:left="133" w:hanging="133"/>
              <w:jc w:val="thaiDistribute"/>
              <w:rPr>
                <w:rFonts w:ascii="Arial" w:hAnsi="Arial" w:cs="Arial"/>
                <w:sz w:val="16"/>
                <w:szCs w:val="16"/>
              </w:rPr>
            </w:pPr>
            <w:r w:rsidRPr="00C63260">
              <w:rPr>
                <w:rFonts w:ascii="Arial" w:hAnsi="Arial" w:cs="Arial"/>
                <w:sz w:val="16"/>
                <w:szCs w:val="16"/>
              </w:rPr>
              <w:t>Less: Current portion</w:t>
            </w:r>
          </w:p>
        </w:tc>
        <w:tc>
          <w:tcPr>
            <w:tcW w:w="1304" w:type="dxa"/>
          </w:tcPr>
          <w:p w14:paraId="300F2DFF" w14:textId="1C8D12A8" w:rsidR="00235C7C" w:rsidRPr="00C63260" w:rsidRDefault="00235C7C" w:rsidP="009E6CFF">
            <w:pPr>
              <w:pBdr>
                <w:bottom w:val="single" w:sz="4" w:space="1" w:color="auto"/>
              </w:pBdr>
              <w:tabs>
                <w:tab w:val="decimal" w:pos="968"/>
              </w:tabs>
              <w:spacing w:line="360" w:lineRule="exact"/>
              <w:ind w:right="-72"/>
              <w:rPr>
                <w:rFonts w:ascii="Arial" w:hAnsi="Arial" w:cs="Arial"/>
                <w:sz w:val="16"/>
                <w:szCs w:val="16"/>
              </w:rPr>
            </w:pPr>
            <w:r w:rsidRPr="00943739">
              <w:rPr>
                <w:rFonts w:ascii="Arial" w:hAnsi="Arial" w:cs="Arial"/>
                <w:sz w:val="16"/>
                <w:szCs w:val="16"/>
              </w:rPr>
              <w:t>(</w:t>
            </w:r>
            <w:r w:rsidR="004C2601">
              <w:rPr>
                <w:rFonts w:ascii="Arial" w:hAnsi="Arial" w:cs="Arial"/>
                <w:sz w:val="16"/>
                <w:szCs w:val="16"/>
              </w:rPr>
              <w:t>36,9</w:t>
            </w:r>
            <w:r w:rsidR="00114166">
              <w:rPr>
                <w:rFonts w:ascii="Arial" w:hAnsi="Arial" w:cs="Arial"/>
                <w:sz w:val="16"/>
                <w:szCs w:val="16"/>
              </w:rPr>
              <w:t>89</w:t>
            </w:r>
            <w:r w:rsidRPr="00943739">
              <w:rPr>
                <w:rFonts w:ascii="Arial" w:hAnsi="Arial" w:cs="Arial"/>
                <w:sz w:val="16"/>
                <w:szCs w:val="16"/>
              </w:rPr>
              <w:t>)</w:t>
            </w:r>
          </w:p>
        </w:tc>
        <w:tc>
          <w:tcPr>
            <w:tcW w:w="1304" w:type="dxa"/>
          </w:tcPr>
          <w:p w14:paraId="5164541F" w14:textId="49FFA67C" w:rsidR="00235C7C" w:rsidRPr="00C63260" w:rsidRDefault="00235C7C" w:rsidP="009E6CFF">
            <w:pPr>
              <w:pBdr>
                <w:bottom w:val="single" w:sz="4" w:space="1" w:color="auto"/>
              </w:pBdr>
              <w:tabs>
                <w:tab w:val="decimal" w:pos="968"/>
              </w:tabs>
              <w:spacing w:line="360" w:lineRule="exact"/>
              <w:ind w:right="-72"/>
              <w:rPr>
                <w:rFonts w:ascii="Arial" w:hAnsi="Arial" w:cs="Arial"/>
                <w:sz w:val="16"/>
                <w:szCs w:val="16"/>
              </w:rPr>
            </w:pPr>
            <w:r w:rsidRPr="00235C7C">
              <w:rPr>
                <w:rFonts w:ascii="Arial" w:hAnsi="Arial" w:cs="Arial"/>
                <w:sz w:val="16"/>
                <w:szCs w:val="16"/>
              </w:rPr>
              <w:t>(36,</w:t>
            </w:r>
            <w:r w:rsidR="004C2601">
              <w:rPr>
                <w:rFonts w:ascii="Arial" w:hAnsi="Arial" w:cs="Arial"/>
                <w:sz w:val="16"/>
                <w:szCs w:val="16"/>
              </w:rPr>
              <w:t>878</w:t>
            </w:r>
            <w:r w:rsidRPr="00235C7C">
              <w:rPr>
                <w:rFonts w:ascii="Arial" w:hAnsi="Arial" w:cs="Arial"/>
                <w:sz w:val="16"/>
                <w:szCs w:val="16"/>
              </w:rPr>
              <w:t>)</w:t>
            </w:r>
          </w:p>
        </w:tc>
        <w:tc>
          <w:tcPr>
            <w:tcW w:w="1304" w:type="dxa"/>
          </w:tcPr>
          <w:p w14:paraId="7E48651B" w14:textId="054BCDFC" w:rsidR="00235C7C" w:rsidRPr="00C63260" w:rsidRDefault="00235C7C" w:rsidP="00FB68EA">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w:t>
            </w:r>
            <w:r w:rsidR="004C2601">
              <w:rPr>
                <w:rFonts w:ascii="Arial" w:hAnsi="Arial" w:cs="Arial"/>
                <w:sz w:val="16"/>
                <w:szCs w:val="16"/>
              </w:rPr>
              <w:t>22,9</w:t>
            </w:r>
            <w:r w:rsidR="003B0DF0">
              <w:rPr>
                <w:rFonts w:ascii="Arial" w:hAnsi="Arial" w:cs="Arial"/>
                <w:sz w:val="16"/>
                <w:szCs w:val="16"/>
              </w:rPr>
              <w:t>49</w:t>
            </w:r>
            <w:r w:rsidRPr="00235C7C">
              <w:rPr>
                <w:rFonts w:ascii="Arial" w:hAnsi="Arial" w:cs="Arial"/>
                <w:sz w:val="16"/>
                <w:szCs w:val="16"/>
              </w:rPr>
              <w:t>)</w:t>
            </w:r>
          </w:p>
        </w:tc>
        <w:tc>
          <w:tcPr>
            <w:tcW w:w="1305" w:type="dxa"/>
          </w:tcPr>
          <w:p w14:paraId="175D7CCE" w14:textId="211C5D7E" w:rsidR="00235C7C" w:rsidRPr="00C63260" w:rsidRDefault="00235C7C" w:rsidP="00FB68EA">
            <w:pPr>
              <w:pBdr>
                <w:bottom w:val="single" w:sz="4" w:space="1" w:color="auto"/>
              </w:pBdr>
              <w:tabs>
                <w:tab w:val="decimal" w:pos="945"/>
              </w:tabs>
              <w:spacing w:line="360" w:lineRule="exact"/>
              <w:ind w:right="-72"/>
              <w:rPr>
                <w:rFonts w:ascii="Arial" w:hAnsi="Arial" w:cs="Arial"/>
                <w:sz w:val="16"/>
                <w:szCs w:val="16"/>
              </w:rPr>
            </w:pPr>
            <w:r w:rsidRPr="00235C7C">
              <w:rPr>
                <w:rFonts w:ascii="Arial" w:hAnsi="Arial" w:cs="Arial"/>
                <w:sz w:val="16"/>
                <w:szCs w:val="16"/>
              </w:rPr>
              <w:t>(22,</w:t>
            </w:r>
            <w:r w:rsidR="004C2601">
              <w:rPr>
                <w:rFonts w:ascii="Arial" w:hAnsi="Arial" w:cs="Arial"/>
                <w:sz w:val="16"/>
                <w:szCs w:val="16"/>
              </w:rPr>
              <w:t>838</w:t>
            </w:r>
            <w:r w:rsidRPr="00235C7C">
              <w:rPr>
                <w:rFonts w:ascii="Arial" w:hAnsi="Arial" w:cs="Arial"/>
                <w:sz w:val="16"/>
                <w:szCs w:val="16"/>
              </w:rPr>
              <w:t>)</w:t>
            </w:r>
          </w:p>
        </w:tc>
      </w:tr>
      <w:tr w:rsidR="00235C7C" w:rsidRPr="00C63260" w14:paraId="05DAB69E" w14:textId="51267EC6" w:rsidTr="009E6CFF">
        <w:trPr>
          <w:trHeight w:val="77"/>
        </w:trPr>
        <w:tc>
          <w:tcPr>
            <w:tcW w:w="3963" w:type="dxa"/>
            <w:gridSpan w:val="3"/>
            <w:hideMark/>
          </w:tcPr>
          <w:p w14:paraId="2F2C8CD3" w14:textId="33F2ED6F" w:rsidR="00235C7C" w:rsidRPr="00C63260" w:rsidRDefault="00235C7C" w:rsidP="00FB68EA">
            <w:pPr>
              <w:spacing w:line="360" w:lineRule="exact"/>
              <w:ind w:left="133" w:hanging="133"/>
              <w:rPr>
                <w:rFonts w:ascii="Arial" w:hAnsi="Arial" w:cs="Arial"/>
                <w:sz w:val="16"/>
                <w:szCs w:val="16"/>
              </w:rPr>
            </w:pPr>
            <w:r w:rsidRPr="00C63260">
              <w:rPr>
                <w:rFonts w:ascii="Arial" w:hAnsi="Arial" w:cs="Arial"/>
                <w:sz w:val="16"/>
                <w:szCs w:val="16"/>
              </w:rPr>
              <w:t>Long-term loans - net of current portion</w:t>
            </w:r>
          </w:p>
        </w:tc>
        <w:tc>
          <w:tcPr>
            <w:tcW w:w="1304" w:type="dxa"/>
            <w:vAlign w:val="bottom"/>
          </w:tcPr>
          <w:p w14:paraId="5B235131" w14:textId="5EF0E02F" w:rsidR="00235C7C" w:rsidRPr="00943739" w:rsidRDefault="00235C7C" w:rsidP="009E6CFF">
            <w:pPr>
              <w:pBdr>
                <w:bottom w:val="double" w:sz="4" w:space="1" w:color="auto"/>
              </w:pBdr>
              <w:tabs>
                <w:tab w:val="decimal" w:pos="968"/>
              </w:tabs>
              <w:spacing w:line="360" w:lineRule="exact"/>
              <w:ind w:right="-72"/>
              <w:rPr>
                <w:rFonts w:ascii="Arial" w:hAnsi="Arial" w:cs="Arial"/>
                <w:sz w:val="16"/>
                <w:szCs w:val="16"/>
                <w:cs/>
              </w:rPr>
            </w:pPr>
            <w:r w:rsidRPr="00943739">
              <w:rPr>
                <w:rFonts w:ascii="Arial" w:hAnsi="Arial" w:cs="Arial"/>
                <w:sz w:val="16"/>
                <w:szCs w:val="16"/>
              </w:rPr>
              <w:t>71,273</w:t>
            </w:r>
          </w:p>
        </w:tc>
        <w:tc>
          <w:tcPr>
            <w:tcW w:w="1304" w:type="dxa"/>
            <w:vAlign w:val="bottom"/>
          </w:tcPr>
          <w:p w14:paraId="74EEBD22" w14:textId="4F7BB379" w:rsidR="00235C7C" w:rsidRPr="00C63260" w:rsidRDefault="004C2601" w:rsidP="009E6CFF">
            <w:pPr>
              <w:pBdr>
                <w:bottom w:val="double" w:sz="4" w:space="1" w:color="auto"/>
              </w:pBdr>
              <w:tabs>
                <w:tab w:val="decimal" w:pos="968"/>
              </w:tabs>
              <w:spacing w:line="360" w:lineRule="exact"/>
              <w:ind w:right="-72"/>
              <w:rPr>
                <w:rFonts w:ascii="Arial" w:hAnsi="Arial" w:cs="Arial"/>
                <w:sz w:val="16"/>
                <w:szCs w:val="16"/>
              </w:rPr>
            </w:pPr>
            <w:r>
              <w:rPr>
                <w:rFonts w:ascii="Arial" w:hAnsi="Arial" w:cs="Arial"/>
                <w:sz w:val="16"/>
                <w:szCs w:val="16"/>
              </w:rPr>
              <w:t>108,262</w:t>
            </w:r>
          </w:p>
        </w:tc>
        <w:tc>
          <w:tcPr>
            <w:tcW w:w="1304" w:type="dxa"/>
            <w:vAlign w:val="bottom"/>
          </w:tcPr>
          <w:p w14:paraId="06D8470E" w14:textId="250C1070" w:rsidR="00235C7C" w:rsidRPr="00C63260" w:rsidRDefault="004C2601" w:rsidP="00FB68EA">
            <w:pPr>
              <w:pBdr>
                <w:bottom w:val="double" w:sz="4" w:space="1" w:color="auto"/>
              </w:pBdr>
              <w:tabs>
                <w:tab w:val="decimal" w:pos="945"/>
              </w:tabs>
              <w:spacing w:line="360" w:lineRule="exact"/>
              <w:ind w:right="-72"/>
              <w:rPr>
                <w:rFonts w:ascii="Arial" w:hAnsi="Arial" w:cs="Arial"/>
                <w:sz w:val="16"/>
                <w:szCs w:val="16"/>
              </w:rPr>
            </w:pPr>
            <w:r>
              <w:rPr>
                <w:rFonts w:ascii="Arial" w:hAnsi="Arial" w:cs="Arial"/>
                <w:sz w:val="16"/>
                <w:szCs w:val="16"/>
              </w:rPr>
              <w:t>32,863</w:t>
            </w:r>
          </w:p>
        </w:tc>
        <w:tc>
          <w:tcPr>
            <w:tcW w:w="1305" w:type="dxa"/>
            <w:vAlign w:val="bottom"/>
          </w:tcPr>
          <w:p w14:paraId="4CDA5895" w14:textId="1720919E" w:rsidR="00235C7C" w:rsidRPr="00C63260" w:rsidRDefault="004C2601" w:rsidP="00FB68EA">
            <w:pPr>
              <w:pBdr>
                <w:bottom w:val="double" w:sz="4" w:space="1" w:color="auto"/>
              </w:pBdr>
              <w:tabs>
                <w:tab w:val="decimal" w:pos="945"/>
              </w:tabs>
              <w:spacing w:line="360" w:lineRule="exact"/>
              <w:ind w:right="-72"/>
              <w:rPr>
                <w:rFonts w:ascii="Arial" w:hAnsi="Arial" w:cs="Arial"/>
                <w:sz w:val="16"/>
                <w:szCs w:val="16"/>
              </w:rPr>
            </w:pPr>
            <w:r>
              <w:rPr>
                <w:rFonts w:ascii="Arial" w:hAnsi="Arial" w:cs="Arial"/>
                <w:sz w:val="16"/>
                <w:szCs w:val="16"/>
              </w:rPr>
              <w:t>55,812</w:t>
            </w:r>
          </w:p>
        </w:tc>
      </w:tr>
    </w:tbl>
    <w:p w14:paraId="712C9A6E" w14:textId="0018591C" w:rsidR="00603D3F" w:rsidRPr="00C63260" w:rsidRDefault="00603D3F" w:rsidP="00603D3F">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The loans are due </w:t>
      </w:r>
      <w:r w:rsidR="00C9682A" w:rsidRPr="00C63260">
        <w:rPr>
          <w:rFonts w:ascii="Arial" w:hAnsi="Arial" w:cs="Arial"/>
          <w:sz w:val="22"/>
          <w:szCs w:val="22"/>
        </w:rPr>
        <w:t xml:space="preserve">for repayment </w:t>
      </w:r>
      <w:proofErr w:type="gramStart"/>
      <w:r w:rsidR="00C9682A" w:rsidRPr="00C63260">
        <w:rPr>
          <w:rFonts w:ascii="Arial" w:hAnsi="Arial" w:cs="Arial"/>
          <w:sz w:val="22"/>
          <w:szCs w:val="22"/>
        </w:rPr>
        <w:t>on a monthly basis</w:t>
      </w:r>
      <w:proofErr w:type="gramEnd"/>
      <w:r w:rsidR="00C9682A" w:rsidRPr="00C63260">
        <w:rPr>
          <w:rFonts w:ascii="Arial" w:hAnsi="Arial" w:cs="Arial"/>
          <w:sz w:val="22"/>
          <w:szCs w:val="22"/>
        </w:rPr>
        <w:t xml:space="preserve"> ending in</w:t>
      </w:r>
      <w:r w:rsidRPr="00C63260">
        <w:rPr>
          <w:rFonts w:ascii="Arial" w:hAnsi="Arial" w:cs="Arial"/>
          <w:sz w:val="22"/>
          <w:szCs w:val="22"/>
        </w:rPr>
        <w:t xml:space="preserve"> March 2025 to October 2026.</w:t>
      </w:r>
    </w:p>
    <w:p w14:paraId="4F3510F7" w14:textId="77777777" w:rsidR="00943739" w:rsidRDefault="00943739">
      <w:pPr>
        <w:spacing w:after="160" w:line="259" w:lineRule="auto"/>
        <w:rPr>
          <w:rFonts w:ascii="Arial" w:hAnsi="Arial" w:cs="Arial"/>
          <w:sz w:val="22"/>
          <w:szCs w:val="22"/>
        </w:rPr>
      </w:pPr>
      <w:r>
        <w:rPr>
          <w:rFonts w:ascii="Arial" w:hAnsi="Arial" w:cs="Arial"/>
          <w:sz w:val="22"/>
          <w:szCs w:val="22"/>
        </w:rPr>
        <w:br w:type="page"/>
      </w:r>
    </w:p>
    <w:p w14:paraId="30818FAE" w14:textId="1DB1F5F2" w:rsidR="00235A5B" w:rsidRPr="00C63260" w:rsidRDefault="00235A5B" w:rsidP="00603D3F">
      <w:pPr>
        <w:spacing w:before="120" w:after="120"/>
        <w:ind w:left="547"/>
        <w:jc w:val="thaiDistribute"/>
        <w:rPr>
          <w:rFonts w:ascii="Arial" w:hAnsi="Arial" w:cs="Arial"/>
          <w:sz w:val="22"/>
          <w:szCs w:val="22"/>
        </w:rPr>
      </w:pPr>
      <w:r w:rsidRPr="00C63260">
        <w:rPr>
          <w:rFonts w:ascii="Arial" w:hAnsi="Arial" w:cs="Arial"/>
          <w:sz w:val="22"/>
          <w:szCs w:val="22"/>
        </w:rPr>
        <w:lastRenderedPageBreak/>
        <w:t xml:space="preserve">Movements of the long-term loans during the years ended 31 December </w:t>
      </w:r>
      <w:r w:rsidR="00DE3125" w:rsidRPr="00C63260">
        <w:rPr>
          <w:rFonts w:ascii="Arial" w:hAnsi="Arial" w:cs="Arial"/>
          <w:sz w:val="22"/>
          <w:szCs w:val="22"/>
        </w:rPr>
        <w:t>2022</w:t>
      </w:r>
      <w:r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W w:w="9090" w:type="dxa"/>
        <w:tblInd w:w="450" w:type="dxa"/>
        <w:shd w:val="clear" w:color="auto" w:fill="FFFFFF" w:themeFill="background1"/>
        <w:tblLayout w:type="fixed"/>
        <w:tblLook w:val="04A0" w:firstRow="1" w:lastRow="0" w:firstColumn="1" w:lastColumn="0" w:noHBand="0" w:noVBand="1"/>
      </w:tblPr>
      <w:tblGrid>
        <w:gridCol w:w="3960"/>
        <w:gridCol w:w="1282"/>
        <w:gridCol w:w="1283"/>
        <w:gridCol w:w="1282"/>
        <w:gridCol w:w="1283"/>
      </w:tblGrid>
      <w:tr w:rsidR="00235A5B" w:rsidRPr="00C63260" w14:paraId="28CA9125" w14:textId="77777777" w:rsidTr="00FB68EA">
        <w:trPr>
          <w:trHeight w:val="74"/>
          <w:tblHeader/>
        </w:trPr>
        <w:tc>
          <w:tcPr>
            <w:tcW w:w="9090" w:type="dxa"/>
            <w:gridSpan w:val="5"/>
            <w:shd w:val="clear" w:color="auto" w:fill="auto"/>
          </w:tcPr>
          <w:p w14:paraId="7571C61F" w14:textId="77777777" w:rsidR="00235A5B" w:rsidRPr="00FB68EA" w:rsidRDefault="00235A5B" w:rsidP="00FE53CC">
            <w:pPr>
              <w:tabs>
                <w:tab w:val="decimal" w:pos="1692"/>
              </w:tabs>
              <w:jc w:val="right"/>
              <w:rPr>
                <w:rFonts w:ascii="Arial" w:hAnsi="Arial" w:cs="Arial"/>
                <w:sz w:val="22"/>
                <w:szCs w:val="22"/>
                <w:lang w:val="en-GB"/>
              </w:rPr>
            </w:pPr>
            <w:r w:rsidRPr="00FB68EA">
              <w:rPr>
                <w:rFonts w:ascii="Arial" w:hAnsi="Arial" w:cs="Arial"/>
                <w:sz w:val="22"/>
                <w:szCs w:val="22"/>
              </w:rPr>
              <w:t>(Unit: Thousand Baht)</w:t>
            </w:r>
          </w:p>
        </w:tc>
      </w:tr>
      <w:tr w:rsidR="00235A5B" w:rsidRPr="00C63260" w14:paraId="73F73F26" w14:textId="77777777" w:rsidTr="00FB68EA">
        <w:trPr>
          <w:trHeight w:val="74"/>
          <w:tblHeader/>
        </w:trPr>
        <w:tc>
          <w:tcPr>
            <w:tcW w:w="3960" w:type="dxa"/>
            <w:shd w:val="clear" w:color="auto" w:fill="auto"/>
            <w:vAlign w:val="bottom"/>
          </w:tcPr>
          <w:p w14:paraId="7E2EF1E8" w14:textId="77777777" w:rsidR="00235A5B" w:rsidRPr="00FB68EA" w:rsidRDefault="00235A5B" w:rsidP="00FE53CC">
            <w:pPr>
              <w:ind w:hanging="22"/>
              <w:rPr>
                <w:rFonts w:ascii="Arial" w:hAnsi="Arial" w:cs="Arial"/>
                <w:sz w:val="22"/>
                <w:szCs w:val="22"/>
                <w:lang w:val="en-GB"/>
              </w:rPr>
            </w:pPr>
          </w:p>
        </w:tc>
        <w:tc>
          <w:tcPr>
            <w:tcW w:w="2565" w:type="dxa"/>
            <w:gridSpan w:val="2"/>
          </w:tcPr>
          <w:p w14:paraId="6A035DB2" w14:textId="0C10E856" w:rsidR="00235A5B" w:rsidRPr="00FB68EA" w:rsidRDefault="00235A5B" w:rsidP="00756383">
            <w:pPr>
              <w:pBdr>
                <w:bottom w:val="single" w:sz="4" w:space="1" w:color="auto"/>
              </w:pBdr>
              <w:jc w:val="center"/>
              <w:rPr>
                <w:rFonts w:ascii="Arial" w:hAnsi="Arial" w:cs="Arial"/>
                <w:sz w:val="22"/>
                <w:szCs w:val="22"/>
                <w:lang w:val="en-GB"/>
              </w:rPr>
            </w:pPr>
            <w:r w:rsidRPr="00FB68EA">
              <w:rPr>
                <w:rFonts w:ascii="Arial" w:hAnsi="Arial" w:cs="Arial"/>
                <w:sz w:val="22"/>
                <w:szCs w:val="22"/>
              </w:rPr>
              <w:t xml:space="preserve">Consolidated   </w:t>
            </w:r>
            <w:r w:rsidRPr="00FB68EA">
              <w:rPr>
                <w:rFonts w:ascii="Arial" w:hAnsi="Arial" w:cs="Arial"/>
                <w:sz w:val="22"/>
                <w:szCs w:val="22"/>
              </w:rPr>
              <w:br/>
              <w:t>financial statements</w:t>
            </w:r>
          </w:p>
        </w:tc>
        <w:tc>
          <w:tcPr>
            <w:tcW w:w="2565" w:type="dxa"/>
            <w:gridSpan w:val="2"/>
            <w:shd w:val="clear" w:color="auto" w:fill="FFFFFF" w:themeFill="background1"/>
            <w:vAlign w:val="bottom"/>
          </w:tcPr>
          <w:p w14:paraId="1E2E5ECA" w14:textId="4BDE8F2C" w:rsidR="00235A5B" w:rsidRPr="00FB68EA" w:rsidRDefault="00235A5B" w:rsidP="00FE53CC">
            <w:pPr>
              <w:pBdr>
                <w:bottom w:val="single" w:sz="4" w:space="1" w:color="auto"/>
              </w:pBdr>
              <w:tabs>
                <w:tab w:val="decimal" w:pos="0"/>
              </w:tabs>
              <w:jc w:val="center"/>
              <w:rPr>
                <w:rFonts w:ascii="Arial" w:hAnsi="Arial" w:cs="Arial"/>
                <w:sz w:val="22"/>
                <w:szCs w:val="22"/>
                <w:lang w:val="en-GB"/>
              </w:rPr>
            </w:pPr>
            <w:r w:rsidRPr="00FB68EA">
              <w:rPr>
                <w:rFonts w:ascii="Arial" w:hAnsi="Arial" w:cs="Arial"/>
                <w:sz w:val="22"/>
                <w:szCs w:val="22"/>
              </w:rPr>
              <w:t>Separate</w:t>
            </w:r>
            <w:r w:rsidRPr="00FB68EA">
              <w:rPr>
                <w:rFonts w:ascii="Arial" w:hAnsi="Arial" w:cs="Arial"/>
                <w:sz w:val="22"/>
                <w:szCs w:val="22"/>
              </w:rPr>
              <w:br/>
              <w:t>financial statements</w:t>
            </w:r>
          </w:p>
        </w:tc>
      </w:tr>
      <w:tr w:rsidR="00235A5B" w:rsidRPr="00C63260" w14:paraId="623075DF" w14:textId="77777777" w:rsidTr="00FB68EA">
        <w:trPr>
          <w:trHeight w:val="74"/>
          <w:tblHeader/>
        </w:trPr>
        <w:tc>
          <w:tcPr>
            <w:tcW w:w="3960" w:type="dxa"/>
            <w:shd w:val="clear" w:color="auto" w:fill="auto"/>
            <w:vAlign w:val="bottom"/>
          </w:tcPr>
          <w:p w14:paraId="6F3E97DA" w14:textId="77777777" w:rsidR="00235A5B" w:rsidRPr="00FB68EA" w:rsidRDefault="00235A5B" w:rsidP="00FE53CC">
            <w:pPr>
              <w:ind w:hanging="22"/>
              <w:rPr>
                <w:rFonts w:ascii="Arial" w:hAnsi="Arial" w:cs="Arial"/>
                <w:sz w:val="22"/>
                <w:szCs w:val="22"/>
                <w:lang w:val="en-GB"/>
              </w:rPr>
            </w:pPr>
          </w:p>
        </w:tc>
        <w:tc>
          <w:tcPr>
            <w:tcW w:w="1282" w:type="dxa"/>
          </w:tcPr>
          <w:p w14:paraId="4F547A8F" w14:textId="6C2C4A02" w:rsidR="00235A5B" w:rsidRPr="00FB68EA" w:rsidRDefault="00DE3125" w:rsidP="00FE53CC">
            <w:pPr>
              <w:pBdr>
                <w:bottom w:val="single" w:sz="4" w:space="1" w:color="auto"/>
              </w:pBdr>
              <w:tabs>
                <w:tab w:val="left" w:pos="465"/>
                <w:tab w:val="decimal" w:pos="1692"/>
              </w:tabs>
              <w:jc w:val="center"/>
              <w:rPr>
                <w:rFonts w:ascii="Arial" w:hAnsi="Arial" w:cs="Arial"/>
                <w:sz w:val="22"/>
                <w:szCs w:val="22"/>
                <w:lang w:val="en-GB"/>
              </w:rPr>
            </w:pPr>
            <w:r w:rsidRPr="00FB68EA">
              <w:rPr>
                <w:rFonts w:ascii="Arial" w:hAnsi="Arial" w:cs="Arial"/>
                <w:sz w:val="22"/>
                <w:szCs w:val="22"/>
              </w:rPr>
              <w:t>2022</w:t>
            </w:r>
          </w:p>
        </w:tc>
        <w:tc>
          <w:tcPr>
            <w:tcW w:w="1283" w:type="dxa"/>
          </w:tcPr>
          <w:p w14:paraId="76EE9D3B" w14:textId="1B15E602" w:rsidR="00235A5B" w:rsidRPr="00FB68EA" w:rsidRDefault="00DE3125" w:rsidP="00FE53CC">
            <w:pPr>
              <w:pBdr>
                <w:bottom w:val="single" w:sz="4" w:space="1" w:color="auto"/>
              </w:pBdr>
              <w:tabs>
                <w:tab w:val="left" w:pos="465"/>
                <w:tab w:val="decimal" w:pos="1692"/>
              </w:tabs>
              <w:jc w:val="center"/>
              <w:rPr>
                <w:rFonts w:ascii="Arial" w:hAnsi="Arial" w:cs="Arial"/>
                <w:sz w:val="22"/>
                <w:szCs w:val="22"/>
                <w:lang w:val="en-GB"/>
              </w:rPr>
            </w:pPr>
            <w:r w:rsidRPr="00FB68EA">
              <w:rPr>
                <w:rFonts w:ascii="Arial" w:hAnsi="Arial" w:cs="Arial"/>
                <w:sz w:val="22"/>
                <w:szCs w:val="22"/>
              </w:rPr>
              <w:t>2021</w:t>
            </w:r>
          </w:p>
        </w:tc>
        <w:tc>
          <w:tcPr>
            <w:tcW w:w="1282" w:type="dxa"/>
            <w:shd w:val="clear" w:color="auto" w:fill="FFFFFF" w:themeFill="background1"/>
          </w:tcPr>
          <w:p w14:paraId="3B12E61B" w14:textId="7D76D147" w:rsidR="00235A5B" w:rsidRPr="00FB68EA" w:rsidRDefault="00DE3125" w:rsidP="00FE53CC">
            <w:pPr>
              <w:pBdr>
                <w:bottom w:val="single" w:sz="4" w:space="1" w:color="auto"/>
              </w:pBdr>
              <w:tabs>
                <w:tab w:val="left" w:pos="465"/>
                <w:tab w:val="decimal" w:pos="1692"/>
              </w:tabs>
              <w:jc w:val="center"/>
              <w:rPr>
                <w:rFonts w:ascii="Arial" w:hAnsi="Arial" w:cs="Arial"/>
                <w:sz w:val="22"/>
                <w:szCs w:val="22"/>
                <w:lang w:val="en-GB"/>
              </w:rPr>
            </w:pPr>
            <w:r w:rsidRPr="00FB68EA">
              <w:rPr>
                <w:rFonts w:ascii="Arial" w:hAnsi="Arial" w:cs="Arial"/>
                <w:sz w:val="22"/>
                <w:szCs w:val="22"/>
              </w:rPr>
              <w:t>2022</w:t>
            </w:r>
          </w:p>
        </w:tc>
        <w:tc>
          <w:tcPr>
            <w:tcW w:w="1283" w:type="dxa"/>
            <w:shd w:val="clear" w:color="auto" w:fill="auto"/>
          </w:tcPr>
          <w:p w14:paraId="5F127572" w14:textId="0F9FB3C4" w:rsidR="00235A5B" w:rsidRPr="00FB68EA" w:rsidRDefault="00DE3125" w:rsidP="00FE53CC">
            <w:pPr>
              <w:pBdr>
                <w:bottom w:val="single" w:sz="4" w:space="1" w:color="auto"/>
              </w:pBdr>
              <w:tabs>
                <w:tab w:val="left" w:pos="465"/>
                <w:tab w:val="decimal" w:pos="1692"/>
              </w:tabs>
              <w:jc w:val="center"/>
              <w:rPr>
                <w:rFonts w:ascii="Arial" w:hAnsi="Arial" w:cs="Arial"/>
                <w:sz w:val="22"/>
                <w:szCs w:val="22"/>
                <w:lang w:val="en-GB"/>
              </w:rPr>
            </w:pPr>
            <w:r w:rsidRPr="00FB68EA">
              <w:rPr>
                <w:rFonts w:ascii="Arial" w:hAnsi="Arial" w:cs="Arial"/>
                <w:sz w:val="22"/>
                <w:szCs w:val="22"/>
              </w:rPr>
              <w:t>2021</w:t>
            </w:r>
          </w:p>
        </w:tc>
      </w:tr>
      <w:tr w:rsidR="00943739" w:rsidRPr="00C63260" w14:paraId="4A9C1A41" w14:textId="77777777" w:rsidTr="00FB68EA">
        <w:trPr>
          <w:trHeight w:val="74"/>
        </w:trPr>
        <w:tc>
          <w:tcPr>
            <w:tcW w:w="3960" w:type="dxa"/>
            <w:shd w:val="clear" w:color="auto" w:fill="auto"/>
            <w:vAlign w:val="bottom"/>
            <w:hideMark/>
          </w:tcPr>
          <w:p w14:paraId="7826D595" w14:textId="77777777" w:rsidR="00943739" w:rsidRPr="00FB68EA" w:rsidRDefault="00943739" w:rsidP="00FB68EA">
            <w:pPr>
              <w:rPr>
                <w:rFonts w:ascii="Arial" w:hAnsi="Arial"/>
                <w:sz w:val="22"/>
                <w:szCs w:val="22"/>
                <w:cs/>
                <w:lang w:val="en-GB"/>
              </w:rPr>
            </w:pPr>
            <w:r w:rsidRPr="00FB68EA">
              <w:rPr>
                <w:rFonts w:ascii="Arial" w:hAnsi="Arial" w:cs="Arial"/>
                <w:sz w:val="22"/>
                <w:szCs w:val="22"/>
                <w:lang w:val="en-GB"/>
              </w:rPr>
              <w:t>Beginning balance</w:t>
            </w:r>
          </w:p>
        </w:tc>
        <w:tc>
          <w:tcPr>
            <w:tcW w:w="1282" w:type="dxa"/>
            <w:vAlign w:val="bottom"/>
          </w:tcPr>
          <w:p w14:paraId="04DCB2B6" w14:textId="655D3842"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145,140</w:t>
            </w:r>
          </w:p>
        </w:tc>
        <w:tc>
          <w:tcPr>
            <w:tcW w:w="1283" w:type="dxa"/>
            <w:vAlign w:val="bottom"/>
          </w:tcPr>
          <w:p w14:paraId="21C0B414" w14:textId="07AEAEEE"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65,935</w:t>
            </w:r>
          </w:p>
        </w:tc>
        <w:tc>
          <w:tcPr>
            <w:tcW w:w="1282" w:type="dxa"/>
            <w:shd w:val="clear" w:color="auto" w:fill="FFFFFF" w:themeFill="background1"/>
            <w:vAlign w:val="bottom"/>
          </w:tcPr>
          <w:p w14:paraId="78C93370" w14:textId="5379A399"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78,650</w:t>
            </w:r>
          </w:p>
        </w:tc>
        <w:tc>
          <w:tcPr>
            <w:tcW w:w="1283" w:type="dxa"/>
            <w:shd w:val="clear" w:color="auto" w:fill="auto"/>
            <w:vAlign w:val="bottom"/>
          </w:tcPr>
          <w:p w14:paraId="59C7372A" w14:textId="19FD8E4D"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65,935</w:t>
            </w:r>
          </w:p>
        </w:tc>
      </w:tr>
      <w:tr w:rsidR="00943739" w:rsidRPr="00C63260" w14:paraId="67D0EEA3" w14:textId="77777777" w:rsidTr="00FB68EA">
        <w:trPr>
          <w:trHeight w:val="351"/>
        </w:trPr>
        <w:tc>
          <w:tcPr>
            <w:tcW w:w="3960" w:type="dxa"/>
            <w:shd w:val="clear" w:color="auto" w:fill="FFFFFF" w:themeFill="background1"/>
            <w:vAlign w:val="bottom"/>
            <w:hideMark/>
          </w:tcPr>
          <w:p w14:paraId="61A7FAD7" w14:textId="2BA11E6A" w:rsidR="00943739" w:rsidRPr="00FB68EA" w:rsidRDefault="00943739" w:rsidP="00FB68EA">
            <w:pPr>
              <w:rPr>
                <w:rFonts w:ascii="Arial" w:hAnsi="Arial" w:cs="Arial"/>
                <w:sz w:val="22"/>
                <w:szCs w:val="22"/>
                <w:lang w:val="en-GB"/>
              </w:rPr>
            </w:pPr>
            <w:r w:rsidRPr="00FB68EA">
              <w:rPr>
                <w:rFonts w:ascii="Arial" w:hAnsi="Arial" w:cs="Arial"/>
                <w:sz w:val="22"/>
                <w:szCs w:val="22"/>
                <w:lang w:val="en-GB"/>
              </w:rPr>
              <w:t>Add: Additional borrowings</w:t>
            </w:r>
          </w:p>
        </w:tc>
        <w:tc>
          <w:tcPr>
            <w:tcW w:w="1282" w:type="dxa"/>
            <w:shd w:val="clear" w:color="auto" w:fill="FFFFFF" w:themeFill="background1"/>
            <w:vAlign w:val="bottom"/>
          </w:tcPr>
          <w:p w14:paraId="044EF209" w14:textId="7C85F4D4" w:rsidR="00943739" w:rsidRPr="00FB68EA" w:rsidRDefault="00943739" w:rsidP="00FB68EA">
            <w:pPr>
              <w:tabs>
                <w:tab w:val="decimal" w:pos="885"/>
              </w:tabs>
              <w:jc w:val="center"/>
              <w:rPr>
                <w:rFonts w:ascii="Arial" w:hAnsi="Arial" w:cs="Arial"/>
                <w:sz w:val="22"/>
                <w:szCs w:val="22"/>
                <w:cs/>
                <w:lang w:val="en-GB"/>
              </w:rPr>
            </w:pPr>
            <w:r w:rsidRPr="00FB68EA">
              <w:rPr>
                <w:rFonts w:ascii="Arial" w:hAnsi="Arial" w:cs="Arial"/>
                <w:sz w:val="22"/>
                <w:szCs w:val="22"/>
                <w:lang w:val="en-GB"/>
              </w:rPr>
              <w:t>-</w:t>
            </w:r>
          </w:p>
        </w:tc>
        <w:tc>
          <w:tcPr>
            <w:tcW w:w="1283" w:type="dxa"/>
            <w:shd w:val="clear" w:color="auto" w:fill="FFFFFF" w:themeFill="background1"/>
            <w:vAlign w:val="bottom"/>
          </w:tcPr>
          <w:p w14:paraId="63A7F445" w14:textId="533E19D1" w:rsidR="00943739" w:rsidRPr="00FB68EA" w:rsidRDefault="00943739" w:rsidP="00FB68EA">
            <w:pPr>
              <w:tabs>
                <w:tab w:val="decimal" w:pos="885"/>
              </w:tabs>
              <w:jc w:val="center"/>
              <w:rPr>
                <w:rFonts w:ascii="Arial" w:hAnsi="Arial" w:cs="Arial"/>
                <w:sz w:val="22"/>
                <w:szCs w:val="22"/>
                <w:cs/>
                <w:lang w:val="en-GB"/>
              </w:rPr>
            </w:pPr>
            <w:r w:rsidRPr="00FB68EA">
              <w:rPr>
                <w:rFonts w:ascii="Arial" w:hAnsi="Arial" w:cs="Arial"/>
                <w:sz w:val="22"/>
                <w:szCs w:val="22"/>
                <w:lang w:val="en-GB"/>
              </w:rPr>
              <w:t>100,000</w:t>
            </w:r>
          </w:p>
        </w:tc>
        <w:tc>
          <w:tcPr>
            <w:tcW w:w="1282" w:type="dxa"/>
            <w:shd w:val="clear" w:color="auto" w:fill="FFFFFF" w:themeFill="background1"/>
            <w:vAlign w:val="bottom"/>
          </w:tcPr>
          <w:p w14:paraId="3D52F354" w14:textId="10713980" w:rsidR="00943739" w:rsidRPr="00FB68EA" w:rsidRDefault="00943739" w:rsidP="00FB68EA">
            <w:pPr>
              <w:tabs>
                <w:tab w:val="decimal" w:pos="885"/>
              </w:tabs>
              <w:jc w:val="center"/>
              <w:rPr>
                <w:rFonts w:ascii="Arial" w:hAnsi="Arial" w:cs="Arial"/>
                <w:sz w:val="22"/>
                <w:szCs w:val="22"/>
                <w:cs/>
                <w:lang w:val="en-GB"/>
              </w:rPr>
            </w:pPr>
            <w:r w:rsidRPr="00FB68EA">
              <w:rPr>
                <w:rFonts w:ascii="Arial" w:hAnsi="Arial" w:cs="Arial"/>
                <w:sz w:val="22"/>
                <w:szCs w:val="22"/>
                <w:lang w:val="en-GB"/>
              </w:rPr>
              <w:t>-</w:t>
            </w:r>
          </w:p>
        </w:tc>
        <w:tc>
          <w:tcPr>
            <w:tcW w:w="1283" w:type="dxa"/>
            <w:shd w:val="clear" w:color="auto" w:fill="auto"/>
            <w:vAlign w:val="bottom"/>
          </w:tcPr>
          <w:p w14:paraId="324DA573" w14:textId="326DDA28"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30,000</w:t>
            </w:r>
          </w:p>
        </w:tc>
      </w:tr>
      <w:tr w:rsidR="00943739" w:rsidRPr="00C63260" w14:paraId="22C2DC40" w14:textId="77777777" w:rsidTr="00FB68EA">
        <w:trPr>
          <w:trHeight w:val="369"/>
        </w:trPr>
        <w:tc>
          <w:tcPr>
            <w:tcW w:w="3960" w:type="dxa"/>
            <w:shd w:val="clear" w:color="auto" w:fill="FFFFFF" w:themeFill="background1"/>
            <w:vAlign w:val="bottom"/>
            <w:hideMark/>
          </w:tcPr>
          <w:p w14:paraId="555FD674" w14:textId="5478F756" w:rsidR="00943739" w:rsidRPr="00FB68EA" w:rsidRDefault="00943739" w:rsidP="00FB68EA">
            <w:pPr>
              <w:rPr>
                <w:rFonts w:ascii="Arial" w:hAnsi="Arial" w:cs="Arial"/>
                <w:sz w:val="22"/>
                <w:szCs w:val="22"/>
              </w:rPr>
            </w:pPr>
            <w:r w:rsidRPr="00FB68EA">
              <w:rPr>
                <w:rFonts w:ascii="Arial" w:hAnsi="Arial" w:cs="Arial"/>
                <w:sz w:val="22"/>
                <w:szCs w:val="22"/>
                <w:lang w:val="en-GB"/>
              </w:rPr>
              <w:t>Less: Repayment</w:t>
            </w:r>
            <w:r w:rsidRPr="00FB68EA">
              <w:rPr>
                <w:rFonts w:ascii="Arial" w:hAnsi="Arial" w:cs="Arial"/>
                <w:sz w:val="22"/>
                <w:szCs w:val="22"/>
              </w:rPr>
              <w:t>s</w:t>
            </w:r>
          </w:p>
        </w:tc>
        <w:tc>
          <w:tcPr>
            <w:tcW w:w="1282" w:type="dxa"/>
            <w:shd w:val="clear" w:color="auto" w:fill="FFFFFF" w:themeFill="background1"/>
            <w:vAlign w:val="bottom"/>
          </w:tcPr>
          <w:p w14:paraId="58B307EA" w14:textId="62B79D6B"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(36,912)</w:t>
            </w:r>
          </w:p>
        </w:tc>
        <w:tc>
          <w:tcPr>
            <w:tcW w:w="1283" w:type="dxa"/>
            <w:shd w:val="clear" w:color="auto" w:fill="FFFFFF" w:themeFill="background1"/>
            <w:vAlign w:val="bottom"/>
          </w:tcPr>
          <w:p w14:paraId="67438BCC" w14:textId="749E3BC2"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(20,</w:t>
            </w:r>
            <w:r w:rsidRPr="00FB68EA">
              <w:rPr>
                <w:rFonts w:ascii="Arial" w:hAnsi="Arial" w:cs="Arial" w:hint="cs"/>
                <w:sz w:val="22"/>
                <w:szCs w:val="22"/>
                <w:cs/>
                <w:lang w:val="en-GB"/>
              </w:rPr>
              <w:t>960</w:t>
            </w:r>
            <w:r w:rsidRPr="00FB68EA">
              <w:rPr>
                <w:rFonts w:ascii="Arial" w:hAnsi="Arial" w:cs="Arial"/>
                <w:sz w:val="22"/>
                <w:szCs w:val="22"/>
                <w:lang w:val="en-GB"/>
              </w:rPr>
              <w:t>)</w:t>
            </w:r>
          </w:p>
        </w:tc>
        <w:tc>
          <w:tcPr>
            <w:tcW w:w="1282" w:type="dxa"/>
            <w:shd w:val="clear" w:color="auto" w:fill="FFFFFF" w:themeFill="background1"/>
            <w:vAlign w:val="bottom"/>
          </w:tcPr>
          <w:p w14:paraId="2557119D" w14:textId="75676FEB"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(22,872)</w:t>
            </w:r>
          </w:p>
        </w:tc>
        <w:tc>
          <w:tcPr>
            <w:tcW w:w="1283" w:type="dxa"/>
            <w:shd w:val="clear" w:color="auto" w:fill="auto"/>
            <w:vAlign w:val="bottom"/>
          </w:tcPr>
          <w:p w14:paraId="184B7B38" w14:textId="4BEE4CB1" w:rsidR="00943739" w:rsidRPr="00FB68EA" w:rsidRDefault="00943739"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(17,450)</w:t>
            </w:r>
          </w:p>
        </w:tc>
      </w:tr>
      <w:tr w:rsidR="004015CA" w:rsidRPr="00C63260" w14:paraId="1A7615F2" w14:textId="77777777" w:rsidTr="00FB68EA">
        <w:trPr>
          <w:trHeight w:val="369"/>
        </w:trPr>
        <w:tc>
          <w:tcPr>
            <w:tcW w:w="3960" w:type="dxa"/>
            <w:shd w:val="clear" w:color="auto" w:fill="FFFFFF" w:themeFill="background1"/>
            <w:vAlign w:val="bottom"/>
          </w:tcPr>
          <w:p w14:paraId="605ABCAC" w14:textId="57CA0C50" w:rsidR="004015CA" w:rsidRPr="00FB68EA" w:rsidRDefault="004015CA" w:rsidP="00FB68EA">
            <w:pPr>
              <w:rPr>
                <w:rFonts w:ascii="Arial" w:hAnsi="Arial" w:cs="Arial"/>
                <w:sz w:val="22"/>
                <w:szCs w:val="22"/>
                <w:lang w:val="en-GB"/>
              </w:rPr>
            </w:pPr>
            <w:r w:rsidRPr="00FB68EA">
              <w:rPr>
                <w:rFonts w:ascii="Arial" w:hAnsi="Arial" w:cs="Arial"/>
                <w:sz w:val="22"/>
                <w:szCs w:val="22"/>
                <w:lang w:val="en-GB"/>
              </w:rPr>
              <w:t>Add: Deferred financial fee</w:t>
            </w:r>
          </w:p>
        </w:tc>
        <w:tc>
          <w:tcPr>
            <w:tcW w:w="1282" w:type="dxa"/>
            <w:shd w:val="clear" w:color="auto" w:fill="FFFFFF" w:themeFill="background1"/>
            <w:vAlign w:val="bottom"/>
          </w:tcPr>
          <w:p w14:paraId="1404F864" w14:textId="5C2BC9D3" w:rsidR="004015CA" w:rsidRPr="00FB68EA" w:rsidRDefault="004015CA"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(25)</w:t>
            </w:r>
          </w:p>
        </w:tc>
        <w:tc>
          <w:tcPr>
            <w:tcW w:w="1283" w:type="dxa"/>
            <w:shd w:val="clear" w:color="auto" w:fill="FFFFFF" w:themeFill="background1"/>
            <w:vAlign w:val="bottom"/>
          </w:tcPr>
          <w:p w14:paraId="1DB9C901" w14:textId="3FCE3A90" w:rsidR="004015CA" w:rsidRPr="00FB68EA" w:rsidRDefault="004015CA"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109</w:t>
            </w:r>
          </w:p>
        </w:tc>
        <w:tc>
          <w:tcPr>
            <w:tcW w:w="1282" w:type="dxa"/>
            <w:shd w:val="clear" w:color="auto" w:fill="FFFFFF" w:themeFill="background1"/>
            <w:vAlign w:val="bottom"/>
          </w:tcPr>
          <w:p w14:paraId="7B60F96F" w14:textId="31C03430" w:rsidR="004015CA" w:rsidRPr="00FB68EA" w:rsidRDefault="004015CA"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(25)</w:t>
            </w:r>
          </w:p>
        </w:tc>
        <w:tc>
          <w:tcPr>
            <w:tcW w:w="1283" w:type="dxa"/>
            <w:shd w:val="clear" w:color="auto" w:fill="auto"/>
            <w:vAlign w:val="bottom"/>
          </w:tcPr>
          <w:p w14:paraId="524E21DE" w14:textId="2AE72424" w:rsidR="004015CA" w:rsidRPr="00FB68EA" w:rsidRDefault="004015CA" w:rsidP="00FB68EA">
            <w:pPr>
              <w:tabs>
                <w:tab w:val="decimal" w:pos="885"/>
              </w:tabs>
              <w:jc w:val="center"/>
              <w:rPr>
                <w:rFonts w:ascii="Arial" w:hAnsi="Arial" w:cs="Arial"/>
                <w:sz w:val="22"/>
                <w:szCs w:val="22"/>
                <w:lang w:val="en-GB"/>
              </w:rPr>
            </w:pPr>
            <w:r w:rsidRPr="00FB68EA">
              <w:rPr>
                <w:rFonts w:ascii="Arial" w:hAnsi="Arial" w:cs="Arial"/>
                <w:sz w:val="22"/>
                <w:szCs w:val="22"/>
                <w:lang w:val="en-GB"/>
              </w:rPr>
              <w:t>109</w:t>
            </w:r>
          </w:p>
        </w:tc>
      </w:tr>
      <w:tr w:rsidR="004015CA" w:rsidRPr="00C63260" w14:paraId="76ABBEED" w14:textId="77777777" w:rsidTr="00FB68EA">
        <w:trPr>
          <w:trHeight w:val="351"/>
        </w:trPr>
        <w:tc>
          <w:tcPr>
            <w:tcW w:w="3960" w:type="dxa"/>
            <w:shd w:val="clear" w:color="auto" w:fill="FFFFFF" w:themeFill="background1"/>
            <w:vAlign w:val="bottom"/>
            <w:hideMark/>
          </w:tcPr>
          <w:p w14:paraId="288852FA" w14:textId="41CC7F7B" w:rsidR="004015CA" w:rsidRPr="00FB68EA" w:rsidRDefault="004015CA" w:rsidP="00FB68EA">
            <w:pPr>
              <w:rPr>
                <w:rFonts w:ascii="Arial" w:hAnsi="Arial" w:cs="Arial"/>
                <w:sz w:val="22"/>
                <w:szCs w:val="22"/>
                <w:lang w:val="en-GB"/>
              </w:rPr>
            </w:pPr>
            <w:r w:rsidRPr="00FB68EA">
              <w:rPr>
                <w:rFonts w:ascii="Arial" w:hAnsi="Arial" w:cs="Arial"/>
                <w:sz w:val="22"/>
                <w:szCs w:val="22"/>
                <w:lang w:val="en-GB"/>
              </w:rPr>
              <w:t xml:space="preserve">Add: Amortised </w:t>
            </w:r>
            <w:proofErr w:type="gramStart"/>
            <w:r w:rsidRPr="00FB68EA">
              <w:rPr>
                <w:rFonts w:ascii="Arial" w:hAnsi="Arial" w:cs="Arial"/>
                <w:sz w:val="22"/>
                <w:szCs w:val="22"/>
                <w:lang w:val="en-GB"/>
              </w:rPr>
              <w:t>front end</w:t>
            </w:r>
            <w:proofErr w:type="gramEnd"/>
            <w:r w:rsidRPr="00FB68EA">
              <w:rPr>
                <w:rFonts w:ascii="Arial" w:hAnsi="Arial" w:cs="Arial"/>
                <w:sz w:val="22"/>
                <w:szCs w:val="22"/>
                <w:lang w:val="en-GB"/>
              </w:rPr>
              <w:t xml:space="preserve"> fee</w:t>
            </w:r>
          </w:p>
        </w:tc>
        <w:tc>
          <w:tcPr>
            <w:tcW w:w="1282" w:type="dxa"/>
            <w:shd w:val="clear" w:color="auto" w:fill="FFFFFF" w:themeFill="background1"/>
            <w:vAlign w:val="bottom"/>
          </w:tcPr>
          <w:p w14:paraId="10E3FE7D" w14:textId="56F15498" w:rsidR="004015CA" w:rsidRPr="00FB68EA" w:rsidRDefault="004015CA" w:rsidP="00FB68EA">
            <w:pPr>
              <w:pBdr>
                <w:bottom w:val="single" w:sz="4" w:space="1" w:color="auto"/>
              </w:pBdr>
              <w:tabs>
                <w:tab w:val="decimal" w:pos="885"/>
              </w:tabs>
              <w:jc w:val="center"/>
              <w:rPr>
                <w:rFonts w:ascii="Arial" w:hAnsi="Arial" w:cs="Arial"/>
                <w:sz w:val="22"/>
                <w:szCs w:val="22"/>
                <w:cs/>
                <w:lang w:val="en-GB"/>
              </w:rPr>
            </w:pPr>
            <w:r w:rsidRPr="00FB68EA">
              <w:rPr>
                <w:rFonts w:ascii="Arial" w:hAnsi="Arial" w:cs="Arial"/>
                <w:sz w:val="22"/>
                <w:szCs w:val="22"/>
                <w:lang w:val="en-GB"/>
              </w:rPr>
              <w:t>59</w:t>
            </w:r>
          </w:p>
        </w:tc>
        <w:tc>
          <w:tcPr>
            <w:tcW w:w="1283" w:type="dxa"/>
            <w:shd w:val="clear" w:color="auto" w:fill="FFFFFF" w:themeFill="background1"/>
            <w:vAlign w:val="bottom"/>
          </w:tcPr>
          <w:p w14:paraId="15A6C7B2" w14:textId="5CFDBE24" w:rsidR="004015CA" w:rsidRPr="00FB68EA" w:rsidRDefault="004015CA" w:rsidP="00FB68EA">
            <w:pPr>
              <w:pBdr>
                <w:bottom w:val="single" w:sz="4" w:space="1" w:color="auto"/>
              </w:pBdr>
              <w:tabs>
                <w:tab w:val="decimal" w:pos="885"/>
              </w:tabs>
              <w:jc w:val="center"/>
              <w:rPr>
                <w:rFonts w:ascii="Arial" w:hAnsi="Arial" w:cs="Arial"/>
                <w:sz w:val="22"/>
                <w:szCs w:val="22"/>
                <w:cs/>
                <w:lang w:val="en-GB"/>
              </w:rPr>
            </w:pPr>
            <w:r w:rsidRPr="00FB68EA">
              <w:rPr>
                <w:rFonts w:ascii="Arial" w:hAnsi="Arial" w:cs="Arial"/>
                <w:sz w:val="22"/>
                <w:szCs w:val="22"/>
                <w:lang w:val="en-GB"/>
              </w:rPr>
              <w:t>56</w:t>
            </w:r>
          </w:p>
        </w:tc>
        <w:tc>
          <w:tcPr>
            <w:tcW w:w="1282" w:type="dxa"/>
            <w:shd w:val="clear" w:color="auto" w:fill="FFFFFF" w:themeFill="background1"/>
            <w:vAlign w:val="bottom"/>
          </w:tcPr>
          <w:p w14:paraId="3A47B9AD" w14:textId="4405ABB2" w:rsidR="004015CA" w:rsidRPr="00FB68EA" w:rsidRDefault="004015CA" w:rsidP="00FB68EA">
            <w:pPr>
              <w:pBdr>
                <w:bottom w:val="single" w:sz="4" w:space="1" w:color="auto"/>
              </w:pBdr>
              <w:tabs>
                <w:tab w:val="decimal" w:pos="885"/>
              </w:tabs>
              <w:jc w:val="center"/>
              <w:rPr>
                <w:rFonts w:ascii="Arial" w:hAnsi="Arial" w:cs="Arial"/>
                <w:sz w:val="22"/>
                <w:szCs w:val="22"/>
                <w:cs/>
                <w:lang w:val="en-GB"/>
              </w:rPr>
            </w:pPr>
            <w:r w:rsidRPr="00FB68EA">
              <w:rPr>
                <w:rFonts w:ascii="Arial" w:hAnsi="Arial" w:cs="Arial"/>
                <w:sz w:val="22"/>
                <w:szCs w:val="22"/>
                <w:lang w:val="en-GB"/>
              </w:rPr>
              <w:t>59</w:t>
            </w:r>
          </w:p>
        </w:tc>
        <w:tc>
          <w:tcPr>
            <w:tcW w:w="1283" w:type="dxa"/>
            <w:shd w:val="clear" w:color="auto" w:fill="auto"/>
            <w:vAlign w:val="bottom"/>
          </w:tcPr>
          <w:p w14:paraId="6CAAFCA9" w14:textId="046DE7E4" w:rsidR="004015CA" w:rsidRPr="00FB68EA" w:rsidRDefault="004015CA" w:rsidP="00FB68EA">
            <w:pPr>
              <w:pBdr>
                <w:bottom w:val="single" w:sz="4" w:space="1" w:color="auto"/>
              </w:pBdr>
              <w:tabs>
                <w:tab w:val="decimal" w:pos="885"/>
              </w:tabs>
              <w:jc w:val="center"/>
              <w:rPr>
                <w:rFonts w:ascii="Arial" w:hAnsi="Arial" w:cs="Arial"/>
                <w:sz w:val="22"/>
                <w:szCs w:val="22"/>
                <w:lang w:val="en-GB"/>
              </w:rPr>
            </w:pPr>
            <w:r w:rsidRPr="00FB68EA">
              <w:rPr>
                <w:rFonts w:ascii="Arial" w:hAnsi="Arial" w:cs="Arial"/>
                <w:sz w:val="22"/>
                <w:szCs w:val="22"/>
                <w:lang w:val="en-GB"/>
              </w:rPr>
              <w:t>56</w:t>
            </w:r>
          </w:p>
        </w:tc>
      </w:tr>
      <w:tr w:rsidR="00943739" w:rsidRPr="00C63260" w14:paraId="2E75051F" w14:textId="77777777" w:rsidTr="00FB68EA">
        <w:trPr>
          <w:trHeight w:val="403"/>
        </w:trPr>
        <w:tc>
          <w:tcPr>
            <w:tcW w:w="3960" w:type="dxa"/>
            <w:shd w:val="clear" w:color="auto" w:fill="FFFFFF" w:themeFill="background1"/>
            <w:vAlign w:val="bottom"/>
            <w:hideMark/>
          </w:tcPr>
          <w:p w14:paraId="35C87AB7" w14:textId="77777777" w:rsidR="00943739" w:rsidRPr="00FB68EA" w:rsidRDefault="00943739" w:rsidP="00FB68EA">
            <w:pPr>
              <w:rPr>
                <w:rFonts w:ascii="Arial" w:hAnsi="Arial" w:cs="Arial"/>
                <w:sz w:val="22"/>
                <w:szCs w:val="22"/>
                <w:lang w:val="en-GB"/>
              </w:rPr>
            </w:pPr>
            <w:r w:rsidRPr="00FB68EA">
              <w:rPr>
                <w:rFonts w:ascii="Arial" w:hAnsi="Arial" w:cs="Arial"/>
                <w:sz w:val="22"/>
                <w:szCs w:val="22"/>
                <w:lang w:val="en-GB"/>
              </w:rPr>
              <w:t>Ending balance</w:t>
            </w:r>
          </w:p>
        </w:tc>
        <w:tc>
          <w:tcPr>
            <w:tcW w:w="1282" w:type="dxa"/>
            <w:shd w:val="clear" w:color="auto" w:fill="FFFFFF" w:themeFill="background1"/>
            <w:vAlign w:val="bottom"/>
          </w:tcPr>
          <w:p w14:paraId="6718989E" w14:textId="51840D61" w:rsidR="00943739" w:rsidRPr="00FB68EA" w:rsidRDefault="00943739" w:rsidP="00FB68EA">
            <w:pPr>
              <w:pBdr>
                <w:bottom w:val="double" w:sz="4" w:space="1" w:color="auto"/>
              </w:pBdr>
              <w:tabs>
                <w:tab w:val="decimal" w:pos="885"/>
              </w:tabs>
              <w:jc w:val="center"/>
              <w:rPr>
                <w:rFonts w:ascii="Arial" w:hAnsi="Arial" w:cs="Arial"/>
                <w:sz w:val="22"/>
                <w:szCs w:val="22"/>
                <w:lang w:val="en-GB"/>
              </w:rPr>
            </w:pPr>
            <w:r w:rsidRPr="00FB68EA">
              <w:rPr>
                <w:rFonts w:ascii="Arial" w:hAnsi="Arial" w:cs="Arial"/>
                <w:sz w:val="22"/>
                <w:szCs w:val="22"/>
                <w:lang w:val="en-GB"/>
              </w:rPr>
              <w:t>108,262</w:t>
            </w:r>
          </w:p>
        </w:tc>
        <w:tc>
          <w:tcPr>
            <w:tcW w:w="1283" w:type="dxa"/>
            <w:shd w:val="clear" w:color="auto" w:fill="FFFFFF" w:themeFill="background1"/>
            <w:vAlign w:val="bottom"/>
          </w:tcPr>
          <w:p w14:paraId="35A3D2F2" w14:textId="34808E02" w:rsidR="00943739" w:rsidRPr="00FB68EA" w:rsidRDefault="00943739" w:rsidP="00FB68EA">
            <w:pPr>
              <w:pBdr>
                <w:bottom w:val="double" w:sz="4" w:space="1" w:color="auto"/>
              </w:pBdr>
              <w:tabs>
                <w:tab w:val="decimal" w:pos="885"/>
              </w:tabs>
              <w:jc w:val="center"/>
              <w:rPr>
                <w:rFonts w:ascii="Arial" w:hAnsi="Arial" w:cs="Arial"/>
                <w:sz w:val="22"/>
                <w:szCs w:val="22"/>
                <w:lang w:val="en-GB"/>
              </w:rPr>
            </w:pPr>
            <w:r w:rsidRPr="00FB68EA">
              <w:rPr>
                <w:rFonts w:ascii="Arial" w:hAnsi="Arial" w:cs="Arial"/>
                <w:sz w:val="22"/>
                <w:szCs w:val="22"/>
                <w:lang w:val="en-GB"/>
              </w:rPr>
              <w:t>145,140</w:t>
            </w:r>
          </w:p>
        </w:tc>
        <w:tc>
          <w:tcPr>
            <w:tcW w:w="1282" w:type="dxa"/>
            <w:shd w:val="clear" w:color="auto" w:fill="FFFFFF" w:themeFill="background1"/>
            <w:vAlign w:val="bottom"/>
          </w:tcPr>
          <w:p w14:paraId="68E056D1" w14:textId="42D4C302" w:rsidR="00943739" w:rsidRPr="00FB68EA" w:rsidRDefault="00943739" w:rsidP="00FB68EA">
            <w:pPr>
              <w:pBdr>
                <w:bottom w:val="double" w:sz="4" w:space="1" w:color="auto"/>
              </w:pBdr>
              <w:tabs>
                <w:tab w:val="decimal" w:pos="885"/>
              </w:tabs>
              <w:jc w:val="center"/>
              <w:rPr>
                <w:rFonts w:ascii="Arial" w:hAnsi="Arial" w:cs="Arial"/>
                <w:sz w:val="22"/>
                <w:szCs w:val="22"/>
                <w:lang w:val="en-GB"/>
              </w:rPr>
            </w:pPr>
            <w:r w:rsidRPr="00FB68EA">
              <w:rPr>
                <w:rFonts w:ascii="Arial" w:hAnsi="Arial" w:cs="Arial"/>
                <w:sz w:val="22"/>
                <w:szCs w:val="22"/>
                <w:lang w:val="en-GB"/>
              </w:rPr>
              <w:t>55,812</w:t>
            </w:r>
          </w:p>
        </w:tc>
        <w:tc>
          <w:tcPr>
            <w:tcW w:w="1283" w:type="dxa"/>
            <w:shd w:val="clear" w:color="auto" w:fill="FFFFFF" w:themeFill="background1"/>
            <w:vAlign w:val="bottom"/>
          </w:tcPr>
          <w:p w14:paraId="016F8604" w14:textId="45FD8234" w:rsidR="00943739" w:rsidRPr="00FB68EA" w:rsidRDefault="00943739" w:rsidP="00FB68EA">
            <w:pPr>
              <w:pBdr>
                <w:bottom w:val="double" w:sz="4" w:space="1" w:color="auto"/>
              </w:pBdr>
              <w:tabs>
                <w:tab w:val="decimal" w:pos="885"/>
              </w:tabs>
              <w:jc w:val="center"/>
              <w:rPr>
                <w:rFonts w:ascii="Arial" w:hAnsi="Arial" w:cs="Arial"/>
                <w:sz w:val="22"/>
                <w:szCs w:val="22"/>
                <w:lang w:val="en-GB"/>
              </w:rPr>
            </w:pPr>
            <w:r w:rsidRPr="00FB68EA">
              <w:rPr>
                <w:rFonts w:ascii="Arial" w:hAnsi="Arial" w:cs="Arial"/>
                <w:sz w:val="22"/>
                <w:szCs w:val="22"/>
                <w:lang w:val="en-GB"/>
              </w:rPr>
              <w:t>78,650</w:t>
            </w:r>
          </w:p>
        </w:tc>
      </w:tr>
    </w:tbl>
    <w:p w14:paraId="690EEF42" w14:textId="5FB227C0" w:rsidR="00D80B69" w:rsidRPr="00C63260" w:rsidRDefault="00C9682A" w:rsidP="00FE53CC">
      <w:pPr>
        <w:spacing w:before="240" w:after="120"/>
        <w:ind w:left="562"/>
        <w:jc w:val="thaiDistribute"/>
        <w:rPr>
          <w:rFonts w:ascii="Arial" w:hAnsi="Arial" w:cs="Arial"/>
          <w:sz w:val="22"/>
          <w:szCs w:val="22"/>
        </w:rPr>
      </w:pPr>
      <w:r w:rsidRPr="00C63260">
        <w:rPr>
          <w:rFonts w:ascii="Arial" w:hAnsi="Arial" w:cs="Browallia New"/>
          <w:sz w:val="22"/>
          <w:szCs w:val="28"/>
        </w:rPr>
        <w:t>Loan facili</w:t>
      </w:r>
      <w:r w:rsidR="006539CD" w:rsidRPr="00C63260">
        <w:rPr>
          <w:rFonts w:ascii="Arial" w:hAnsi="Arial" w:cs="Browallia New"/>
          <w:sz w:val="22"/>
          <w:szCs w:val="28"/>
        </w:rPr>
        <w:t>ty</w:t>
      </w:r>
      <w:r w:rsidRPr="00C63260">
        <w:rPr>
          <w:rFonts w:ascii="Arial" w:hAnsi="Arial" w:cs="Browallia New"/>
          <w:sz w:val="22"/>
          <w:szCs w:val="28"/>
        </w:rPr>
        <w:t xml:space="preserve"> of subsidiary of Baht </w:t>
      </w:r>
      <w:r w:rsidR="00943739">
        <w:rPr>
          <w:rFonts w:ascii="Arial" w:hAnsi="Arial" w:cs="Browallia New"/>
          <w:sz w:val="22"/>
          <w:szCs w:val="28"/>
        </w:rPr>
        <w:t>70</w:t>
      </w:r>
      <w:r w:rsidRPr="00C63260">
        <w:rPr>
          <w:rFonts w:ascii="Arial" w:hAnsi="Arial" w:cs="Browallia New"/>
          <w:sz w:val="22"/>
          <w:szCs w:val="28"/>
        </w:rPr>
        <w:t xml:space="preserve"> million was guaranteed by the Company and parent company. Loan facilities of the Company of Baht </w:t>
      </w:r>
      <w:r w:rsidR="00943739">
        <w:rPr>
          <w:rFonts w:ascii="Arial" w:hAnsi="Arial" w:cs="Browallia New"/>
          <w:sz w:val="22"/>
          <w:szCs w:val="28"/>
        </w:rPr>
        <w:t>110</w:t>
      </w:r>
      <w:r w:rsidRPr="00C63260">
        <w:rPr>
          <w:rFonts w:ascii="Arial" w:hAnsi="Arial" w:cs="Browallia New"/>
          <w:sz w:val="22"/>
          <w:szCs w:val="28"/>
        </w:rPr>
        <w:t xml:space="preserve"> million</w:t>
      </w:r>
      <w:r w:rsidR="00657655" w:rsidRPr="00C63260">
        <w:rPr>
          <w:rFonts w:ascii="Arial" w:hAnsi="Arial" w:cs="Browallia New"/>
          <w:sz w:val="22"/>
          <w:szCs w:val="28"/>
        </w:rPr>
        <w:t xml:space="preserve"> was guaranteed by</w:t>
      </w:r>
      <w:r w:rsidR="00C97F48" w:rsidRPr="00C63260">
        <w:rPr>
          <w:rFonts w:ascii="Arial" w:hAnsi="Arial" w:cs="Arial"/>
          <w:sz w:val="22"/>
          <w:szCs w:val="22"/>
        </w:rPr>
        <w:t xml:space="preserve"> the</w:t>
      </w:r>
      <w:r w:rsidR="00E37758">
        <w:rPr>
          <w:rFonts w:ascii="Arial" w:hAnsi="Arial" w:cs="Arial"/>
          <w:sz w:val="22"/>
          <w:szCs w:val="22"/>
        </w:rPr>
        <w:t xml:space="preserve"> parent company and</w:t>
      </w:r>
      <w:r w:rsidR="00C97F48" w:rsidRPr="00C63260">
        <w:rPr>
          <w:rFonts w:ascii="Arial" w:hAnsi="Arial" w:cs="Arial"/>
          <w:sz w:val="22"/>
          <w:szCs w:val="22"/>
        </w:rPr>
        <w:t xml:space="preserve"> Company’s </w:t>
      </w:r>
      <w:r w:rsidR="00D80B69" w:rsidRPr="00C63260">
        <w:rPr>
          <w:rFonts w:ascii="Arial" w:hAnsi="Arial" w:cs="Arial"/>
          <w:sz w:val="22"/>
          <w:szCs w:val="22"/>
        </w:rPr>
        <w:t xml:space="preserve">shareholders.   </w:t>
      </w:r>
    </w:p>
    <w:p w14:paraId="7CFDB3E1" w14:textId="18A55933" w:rsidR="00D80B69" w:rsidRPr="00C6326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The loan agreements contained covenants that, among other, required the </w:t>
      </w:r>
      <w:r w:rsidR="00B55AFD" w:rsidRPr="00C63260">
        <w:rPr>
          <w:rFonts w:ascii="Arial" w:hAnsi="Arial" w:cs="Arial"/>
          <w:sz w:val="22"/>
          <w:szCs w:val="22"/>
        </w:rPr>
        <w:t>Group</w:t>
      </w:r>
      <w:r w:rsidRPr="00C63260">
        <w:rPr>
          <w:rFonts w:ascii="Arial" w:hAnsi="Arial" w:cs="Arial"/>
          <w:sz w:val="22"/>
          <w:szCs w:val="22"/>
        </w:rPr>
        <w:t xml:space="preserve"> to maintain debt-to-equity ratio and debt service coverage ratio.</w:t>
      </w:r>
      <w:r w:rsidR="00B25B99" w:rsidRPr="00C63260">
        <w:t xml:space="preserve"> </w:t>
      </w:r>
      <w:r w:rsidR="00B25B99" w:rsidRPr="00C63260">
        <w:rPr>
          <w:rFonts w:ascii="Arial" w:hAnsi="Arial" w:cs="Arial"/>
          <w:sz w:val="22"/>
          <w:szCs w:val="22"/>
        </w:rPr>
        <w:t xml:space="preserve">As </w:t>
      </w:r>
      <w:proofErr w:type="gramStart"/>
      <w:r w:rsidR="00B25B99" w:rsidRPr="00C63260">
        <w:rPr>
          <w:rFonts w:ascii="Arial" w:hAnsi="Arial" w:cs="Arial"/>
          <w:sz w:val="22"/>
          <w:szCs w:val="22"/>
        </w:rPr>
        <w:t>at</w:t>
      </w:r>
      <w:proofErr w:type="gramEnd"/>
      <w:r w:rsidR="00B25B99" w:rsidRPr="00C63260">
        <w:rPr>
          <w:rFonts w:ascii="Arial" w:hAnsi="Arial" w:cs="Arial"/>
          <w:sz w:val="22"/>
          <w:szCs w:val="22"/>
        </w:rPr>
        <w:t xml:space="preserve"> 31 December 2022, debt-to-equity ratio of the </w:t>
      </w:r>
      <w:r w:rsidR="00B55AFD" w:rsidRPr="00C63260">
        <w:rPr>
          <w:rFonts w:ascii="Arial" w:hAnsi="Arial" w:cs="Arial"/>
          <w:sz w:val="22"/>
          <w:szCs w:val="22"/>
        </w:rPr>
        <w:t>subsid</w:t>
      </w:r>
      <w:r w:rsidR="00CD665D" w:rsidRPr="00C63260">
        <w:rPr>
          <w:rFonts w:ascii="Arial" w:hAnsi="Arial" w:cs="Arial"/>
          <w:sz w:val="22"/>
          <w:szCs w:val="22"/>
        </w:rPr>
        <w:t>iary</w:t>
      </w:r>
      <w:r w:rsidR="00B25B99" w:rsidRPr="00C63260">
        <w:rPr>
          <w:rFonts w:ascii="Arial" w:hAnsi="Arial" w:cs="Arial"/>
          <w:sz w:val="22"/>
          <w:szCs w:val="22"/>
        </w:rPr>
        <w:t xml:space="preserve"> is not in compliance with the condition prescribed in the agreement with a financial institution. However, the </w:t>
      </w:r>
      <w:r w:rsidR="008B692D">
        <w:rPr>
          <w:rFonts w:ascii="Arial" w:hAnsi="Arial" w:cs="Arial"/>
          <w:sz w:val="22"/>
          <w:szCs w:val="22"/>
        </w:rPr>
        <w:t>subsidiary</w:t>
      </w:r>
      <w:r w:rsidR="00B25B99" w:rsidRPr="00C63260">
        <w:rPr>
          <w:rFonts w:ascii="Arial" w:hAnsi="Arial" w:cs="Arial"/>
          <w:sz w:val="22"/>
          <w:szCs w:val="22"/>
        </w:rPr>
        <w:t xml:space="preserve"> received a letter notifying of a waiver of non-compliance with the condition of the loan agreement for maintenance of debt-to-equity ratio for the covenant review of financial year 2022 from the financial institution.</w:t>
      </w:r>
    </w:p>
    <w:p w14:paraId="2BEAB713" w14:textId="77418D80" w:rsidR="00D80B69" w:rsidRPr="00C6326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A109B9" w:rsidRPr="00C63260">
        <w:rPr>
          <w:rFonts w:ascii="Arial" w:hAnsi="Arial" w:cs="Arial"/>
          <w:sz w:val="22"/>
          <w:szCs w:val="22"/>
        </w:rPr>
        <w:t xml:space="preserve">31 December </w:t>
      </w:r>
      <w:r w:rsidR="00DE3125" w:rsidRPr="00C63260">
        <w:rPr>
          <w:rFonts w:ascii="Arial" w:hAnsi="Arial" w:cs="Arial"/>
          <w:sz w:val="22"/>
          <w:szCs w:val="22"/>
        </w:rPr>
        <w:t>2022</w:t>
      </w:r>
      <w:r w:rsidR="00425125"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xml:space="preserve">, </w:t>
      </w:r>
      <w:r w:rsidR="00F226A9" w:rsidRPr="00C63260">
        <w:rPr>
          <w:rFonts w:ascii="Arial" w:hAnsi="Arial" w:cs="Arial"/>
          <w:sz w:val="22"/>
          <w:szCs w:val="28"/>
        </w:rPr>
        <w:t>t</w:t>
      </w:r>
      <w:r w:rsidRPr="00C63260">
        <w:rPr>
          <w:rFonts w:ascii="Arial" w:hAnsi="Arial" w:cs="Arial"/>
          <w:sz w:val="22"/>
          <w:szCs w:val="22"/>
        </w:rPr>
        <w:t xml:space="preserve">he </w:t>
      </w:r>
      <w:r w:rsidR="00172A8B" w:rsidRPr="00C63260">
        <w:rPr>
          <w:rFonts w:ascii="Arial" w:hAnsi="Arial" w:cs="Arial"/>
          <w:sz w:val="22"/>
          <w:szCs w:val="22"/>
        </w:rPr>
        <w:t xml:space="preserve">Company </w:t>
      </w:r>
      <w:r w:rsidR="000F29B9" w:rsidRPr="00C63260">
        <w:rPr>
          <w:rFonts w:ascii="Arial" w:hAnsi="Arial" w:cs="Arial"/>
          <w:sz w:val="22"/>
          <w:szCs w:val="22"/>
        </w:rPr>
        <w:t>drawn down such loans in full</w:t>
      </w:r>
      <w:r w:rsidRPr="00C63260">
        <w:rPr>
          <w:rFonts w:ascii="Arial" w:hAnsi="Arial" w:cs="Arial"/>
          <w:sz w:val="22"/>
          <w:szCs w:val="22"/>
        </w:rPr>
        <w:t xml:space="preserve">. </w:t>
      </w:r>
    </w:p>
    <w:p w14:paraId="6B3FF7E6" w14:textId="77777777" w:rsidR="00FE53CC" w:rsidRPr="00C63260" w:rsidRDefault="00FE53CC">
      <w:pPr>
        <w:spacing w:after="160" w:line="259" w:lineRule="auto"/>
        <w:rPr>
          <w:rFonts w:ascii="Arial" w:hAnsi="Arial" w:cs="Arial"/>
          <w:b/>
          <w:bCs/>
          <w:sz w:val="22"/>
          <w:szCs w:val="22"/>
        </w:rPr>
      </w:pPr>
      <w:r w:rsidRPr="00C63260">
        <w:rPr>
          <w:rFonts w:ascii="Arial" w:hAnsi="Arial" w:cs="Arial"/>
          <w:b/>
          <w:bCs/>
          <w:sz w:val="22"/>
          <w:szCs w:val="22"/>
        </w:rPr>
        <w:br w:type="page"/>
      </w:r>
    </w:p>
    <w:p w14:paraId="750BD804" w14:textId="07D15DDD" w:rsidR="008D2AC1" w:rsidRPr="00C63260" w:rsidRDefault="004F23B8" w:rsidP="008D2AC1">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C63260">
        <w:rPr>
          <w:rFonts w:ascii="Arial" w:hAnsi="Arial" w:cs="Arial"/>
          <w:b/>
          <w:bCs/>
          <w:sz w:val="22"/>
          <w:szCs w:val="22"/>
        </w:rPr>
        <w:lastRenderedPageBreak/>
        <w:t>19</w:t>
      </w:r>
      <w:r w:rsidR="008D2AC1" w:rsidRPr="00C63260">
        <w:rPr>
          <w:rFonts w:ascii="Arial" w:hAnsi="Arial" w:cs="Arial"/>
          <w:b/>
          <w:bCs/>
          <w:sz w:val="22"/>
          <w:szCs w:val="22"/>
        </w:rPr>
        <w:t>.</w:t>
      </w:r>
      <w:r w:rsidR="008D2AC1" w:rsidRPr="00C63260">
        <w:rPr>
          <w:rFonts w:ascii="Arial" w:hAnsi="Arial" w:cs="Arial"/>
          <w:b/>
          <w:bCs/>
          <w:sz w:val="22"/>
          <w:szCs w:val="22"/>
        </w:rPr>
        <w:tab/>
        <w:t xml:space="preserve">Provision for long-term employee benefits </w:t>
      </w:r>
    </w:p>
    <w:p w14:paraId="626B0D15" w14:textId="77777777" w:rsidR="008D2AC1" w:rsidRPr="00C63260" w:rsidRDefault="008D2AC1" w:rsidP="008D2AC1">
      <w:pPr>
        <w:pStyle w:val="BodyTextIndent"/>
        <w:spacing w:before="120"/>
        <w:ind w:left="547" w:hanging="547"/>
        <w:jc w:val="thaiDistribute"/>
        <w:rPr>
          <w:rFonts w:ascii="Arial" w:hAnsi="Arial" w:cs="Arial"/>
          <w:szCs w:val="22"/>
        </w:rPr>
      </w:pPr>
      <w:r w:rsidRPr="00C63260">
        <w:rPr>
          <w:rFonts w:ascii="Arial" w:hAnsi="Arial" w:cs="Arial"/>
          <w:szCs w:val="22"/>
        </w:rPr>
        <w:tab/>
      </w:r>
      <w:r w:rsidRPr="00C63260">
        <w:rPr>
          <w:rFonts w:ascii="Arial" w:hAnsi="Arial" w:cs="Arial"/>
          <w:sz w:val="22"/>
          <w:szCs w:val="22"/>
        </w:rPr>
        <w:t>Provision for long-term employee benefits, which represents compensations payable to employees after they retire was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8D2AC1" w:rsidRPr="00C63260" w14:paraId="5584F631" w14:textId="77777777" w:rsidTr="00FE53CC">
        <w:tc>
          <w:tcPr>
            <w:tcW w:w="9090" w:type="dxa"/>
            <w:gridSpan w:val="5"/>
          </w:tcPr>
          <w:p w14:paraId="3FE1D3BE" w14:textId="77777777" w:rsidR="008D2AC1" w:rsidRPr="00C63260" w:rsidRDefault="008D2AC1" w:rsidP="00FB68EA">
            <w:pPr>
              <w:tabs>
                <w:tab w:val="decimal" w:pos="1671"/>
              </w:tabs>
              <w:ind w:right="-102"/>
              <w:jc w:val="right"/>
              <w:rPr>
                <w:rFonts w:ascii="Arial" w:hAnsi="Arial" w:cs="Arial"/>
                <w:color w:val="000000"/>
                <w:sz w:val="18"/>
                <w:szCs w:val="18"/>
              </w:rPr>
            </w:pPr>
            <w:r w:rsidRPr="00C63260">
              <w:rPr>
                <w:rFonts w:ascii="Arial" w:hAnsi="Arial" w:cs="Arial"/>
                <w:color w:val="000000"/>
                <w:sz w:val="18"/>
                <w:szCs w:val="18"/>
              </w:rPr>
              <w:t xml:space="preserve"> (Unit: </w:t>
            </w:r>
            <w:r w:rsidRPr="00C63260">
              <w:rPr>
                <w:rFonts w:ascii="Arial" w:hAnsi="Arial" w:cs="Arial"/>
                <w:sz w:val="18"/>
                <w:szCs w:val="18"/>
              </w:rPr>
              <w:t>Thousand</w:t>
            </w:r>
            <w:r w:rsidRPr="00C63260">
              <w:rPr>
                <w:rFonts w:ascii="Arial" w:hAnsi="Arial" w:cs="Arial"/>
                <w:color w:val="000000"/>
                <w:sz w:val="18"/>
                <w:szCs w:val="18"/>
              </w:rPr>
              <w:t xml:space="preserve"> Baht)</w:t>
            </w:r>
          </w:p>
        </w:tc>
      </w:tr>
      <w:tr w:rsidR="008D2AC1" w:rsidRPr="00C63260" w14:paraId="6DAB3742" w14:textId="77777777" w:rsidTr="00FE53CC">
        <w:tc>
          <w:tcPr>
            <w:tcW w:w="4410" w:type="dxa"/>
          </w:tcPr>
          <w:p w14:paraId="68E58B4B" w14:textId="77777777" w:rsidR="008D2AC1" w:rsidRPr="00C63260" w:rsidRDefault="008D2AC1" w:rsidP="00FB68EA">
            <w:pPr>
              <w:rPr>
                <w:rFonts w:ascii="Arial" w:hAnsi="Arial" w:cs="Arial"/>
                <w:sz w:val="18"/>
                <w:szCs w:val="18"/>
              </w:rPr>
            </w:pPr>
          </w:p>
        </w:tc>
        <w:tc>
          <w:tcPr>
            <w:tcW w:w="2340" w:type="dxa"/>
            <w:gridSpan w:val="2"/>
          </w:tcPr>
          <w:p w14:paraId="491D9FC0"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 xml:space="preserve">Consolidated </w:t>
            </w:r>
          </w:p>
          <w:p w14:paraId="10866AFC"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financial statements</w:t>
            </w:r>
          </w:p>
        </w:tc>
        <w:tc>
          <w:tcPr>
            <w:tcW w:w="2340" w:type="dxa"/>
            <w:gridSpan w:val="2"/>
          </w:tcPr>
          <w:p w14:paraId="0FC2FE0C"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 xml:space="preserve">Separate </w:t>
            </w:r>
          </w:p>
          <w:p w14:paraId="4698C430" w14:textId="77777777" w:rsidR="008D2AC1" w:rsidRPr="00C63260" w:rsidRDefault="008D2AC1"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financial statements</w:t>
            </w:r>
          </w:p>
        </w:tc>
      </w:tr>
      <w:tr w:rsidR="00DE3125" w:rsidRPr="00C63260" w14:paraId="0DCD6D06" w14:textId="77777777" w:rsidTr="00FE53CC">
        <w:tc>
          <w:tcPr>
            <w:tcW w:w="4410" w:type="dxa"/>
          </w:tcPr>
          <w:p w14:paraId="5C73C64D" w14:textId="77777777" w:rsidR="00DE3125" w:rsidRPr="00C63260" w:rsidRDefault="00DE3125" w:rsidP="00FB68EA">
            <w:pPr>
              <w:rPr>
                <w:rFonts w:ascii="Arial" w:hAnsi="Arial" w:cs="Arial"/>
                <w:sz w:val="18"/>
                <w:szCs w:val="18"/>
              </w:rPr>
            </w:pPr>
          </w:p>
        </w:tc>
        <w:tc>
          <w:tcPr>
            <w:tcW w:w="1170" w:type="dxa"/>
          </w:tcPr>
          <w:p w14:paraId="608B6464" w14:textId="71A12D83" w:rsidR="00DE3125" w:rsidRPr="00C63260" w:rsidRDefault="00DE3125"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2022</w:t>
            </w:r>
          </w:p>
        </w:tc>
        <w:tc>
          <w:tcPr>
            <w:tcW w:w="1170" w:type="dxa"/>
          </w:tcPr>
          <w:p w14:paraId="5E974A29" w14:textId="10A70E64" w:rsidR="00DE3125" w:rsidRPr="00C63260" w:rsidRDefault="00DE3125"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2021</w:t>
            </w:r>
          </w:p>
        </w:tc>
        <w:tc>
          <w:tcPr>
            <w:tcW w:w="1170" w:type="dxa"/>
          </w:tcPr>
          <w:p w14:paraId="6D04EE12" w14:textId="246C4401" w:rsidR="00DE3125" w:rsidRPr="00C63260" w:rsidRDefault="00DE3125"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2022</w:t>
            </w:r>
          </w:p>
        </w:tc>
        <w:tc>
          <w:tcPr>
            <w:tcW w:w="1170" w:type="dxa"/>
          </w:tcPr>
          <w:p w14:paraId="712E06F2" w14:textId="1CDE24C7" w:rsidR="00DE3125" w:rsidRPr="00C63260" w:rsidRDefault="00DE3125" w:rsidP="00FB68EA">
            <w:pPr>
              <w:pBdr>
                <w:bottom w:val="single" w:sz="4" w:space="1" w:color="auto"/>
              </w:pBdr>
              <w:tabs>
                <w:tab w:val="left" w:pos="1440"/>
              </w:tabs>
              <w:jc w:val="center"/>
              <w:rPr>
                <w:rFonts w:ascii="Arial" w:hAnsi="Arial" w:cs="Arial"/>
                <w:spacing w:val="-4"/>
                <w:sz w:val="18"/>
                <w:szCs w:val="18"/>
              </w:rPr>
            </w:pPr>
            <w:r w:rsidRPr="00C63260">
              <w:rPr>
                <w:rFonts w:ascii="Arial" w:hAnsi="Arial" w:cs="Arial"/>
                <w:spacing w:val="-4"/>
                <w:sz w:val="18"/>
                <w:szCs w:val="18"/>
              </w:rPr>
              <w:t>2021</w:t>
            </w:r>
          </w:p>
        </w:tc>
      </w:tr>
      <w:tr w:rsidR="008D2AC1" w:rsidRPr="00C63260" w14:paraId="3A14C5A7" w14:textId="77777777" w:rsidTr="00FE53CC">
        <w:tc>
          <w:tcPr>
            <w:tcW w:w="4410" w:type="dxa"/>
          </w:tcPr>
          <w:p w14:paraId="1CDC4371" w14:textId="77777777" w:rsidR="008D2AC1" w:rsidRPr="00C63260" w:rsidRDefault="008D2AC1" w:rsidP="00FB68EA">
            <w:pPr>
              <w:ind w:left="165" w:hanging="165"/>
              <w:rPr>
                <w:rFonts w:ascii="Arial" w:hAnsi="Arial" w:cs="Arial"/>
                <w:sz w:val="18"/>
                <w:szCs w:val="18"/>
              </w:rPr>
            </w:pPr>
            <w:r w:rsidRPr="00C63260">
              <w:rPr>
                <w:rFonts w:ascii="Arial" w:hAnsi="Arial" w:cs="Arial"/>
                <w:b/>
                <w:bCs/>
                <w:spacing w:val="-4"/>
                <w:sz w:val="18"/>
                <w:szCs w:val="18"/>
              </w:rPr>
              <w:t>Provision for long-term employee benefits</w:t>
            </w:r>
          </w:p>
        </w:tc>
        <w:tc>
          <w:tcPr>
            <w:tcW w:w="1170" w:type="dxa"/>
          </w:tcPr>
          <w:p w14:paraId="49140BBC"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tcPr>
          <w:p w14:paraId="2113024A"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tcPr>
          <w:p w14:paraId="714BA64C" w14:textId="77777777" w:rsidR="008D2AC1" w:rsidRPr="00C63260" w:rsidRDefault="008D2AC1" w:rsidP="00FB68EA">
            <w:pPr>
              <w:tabs>
                <w:tab w:val="decimal" w:pos="882"/>
              </w:tabs>
              <w:ind w:right="12"/>
              <w:rPr>
                <w:rFonts w:ascii="Arial" w:hAnsi="Arial" w:cs="Arial"/>
                <w:color w:val="000000"/>
                <w:sz w:val="18"/>
                <w:szCs w:val="18"/>
              </w:rPr>
            </w:pPr>
          </w:p>
        </w:tc>
        <w:tc>
          <w:tcPr>
            <w:tcW w:w="1170" w:type="dxa"/>
            <w:vAlign w:val="bottom"/>
          </w:tcPr>
          <w:p w14:paraId="7E37B481" w14:textId="77777777" w:rsidR="008D2AC1" w:rsidRPr="00C63260" w:rsidRDefault="008D2AC1" w:rsidP="00FB68EA">
            <w:pPr>
              <w:tabs>
                <w:tab w:val="decimal" w:pos="882"/>
              </w:tabs>
              <w:ind w:right="12"/>
              <w:rPr>
                <w:rFonts w:ascii="Arial" w:hAnsi="Arial" w:cs="Arial"/>
                <w:color w:val="000000"/>
                <w:sz w:val="18"/>
                <w:szCs w:val="18"/>
              </w:rPr>
            </w:pPr>
          </w:p>
        </w:tc>
      </w:tr>
      <w:tr w:rsidR="00943739" w:rsidRPr="00C63260" w14:paraId="6E1047C2" w14:textId="77777777" w:rsidTr="00AC5A41">
        <w:tc>
          <w:tcPr>
            <w:tcW w:w="4410" w:type="dxa"/>
          </w:tcPr>
          <w:p w14:paraId="49EF7D32" w14:textId="7DED7EC5" w:rsidR="00943739" w:rsidRPr="00C63260" w:rsidRDefault="00943739" w:rsidP="00FB68EA">
            <w:pPr>
              <w:ind w:left="165" w:hanging="165"/>
              <w:rPr>
                <w:rFonts w:ascii="Arial" w:hAnsi="Arial" w:cs="Arial"/>
                <w:b/>
                <w:bCs/>
                <w:spacing w:val="-4"/>
                <w:sz w:val="18"/>
                <w:szCs w:val="18"/>
              </w:rPr>
            </w:pPr>
            <w:r w:rsidRPr="00C63260">
              <w:rPr>
                <w:rFonts w:ascii="Arial" w:hAnsi="Arial" w:cs="Arial"/>
                <w:b/>
                <w:bCs/>
                <w:spacing w:val="-4"/>
                <w:sz w:val="18"/>
                <w:szCs w:val="18"/>
              </w:rPr>
              <w:tab/>
              <w:t>at beginning of year</w:t>
            </w:r>
          </w:p>
        </w:tc>
        <w:tc>
          <w:tcPr>
            <w:tcW w:w="1170" w:type="dxa"/>
          </w:tcPr>
          <w:p w14:paraId="03A2C5BA" w14:textId="33D113F2"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1,040</w:t>
            </w:r>
          </w:p>
        </w:tc>
        <w:tc>
          <w:tcPr>
            <w:tcW w:w="1170" w:type="dxa"/>
          </w:tcPr>
          <w:p w14:paraId="16882CE4" w14:textId="79ACDDC1"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458</w:t>
            </w:r>
          </w:p>
        </w:tc>
        <w:tc>
          <w:tcPr>
            <w:tcW w:w="1170" w:type="dxa"/>
          </w:tcPr>
          <w:p w14:paraId="012EE2C6" w14:textId="77C422BB"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882</w:t>
            </w:r>
          </w:p>
        </w:tc>
        <w:tc>
          <w:tcPr>
            <w:tcW w:w="1170" w:type="dxa"/>
          </w:tcPr>
          <w:p w14:paraId="7EBE8564" w14:textId="31B82B9E" w:rsidR="00943739" w:rsidRPr="00C63260" w:rsidRDefault="00943739" w:rsidP="00FB68EA">
            <w:pPr>
              <w:tabs>
                <w:tab w:val="decimal" w:pos="882"/>
              </w:tabs>
              <w:ind w:right="12"/>
              <w:rPr>
                <w:rFonts w:ascii="Arial" w:hAnsi="Arial" w:cs="Arial"/>
                <w:color w:val="000000"/>
                <w:sz w:val="18"/>
                <w:szCs w:val="18"/>
              </w:rPr>
            </w:pPr>
            <w:r w:rsidRPr="00C63260">
              <w:rPr>
                <w:rFonts w:ascii="Arial" w:hAnsi="Arial" w:cs="Arial"/>
                <w:color w:val="000000"/>
                <w:sz w:val="18"/>
                <w:szCs w:val="18"/>
              </w:rPr>
              <w:t>458</w:t>
            </w:r>
          </w:p>
        </w:tc>
      </w:tr>
      <w:tr w:rsidR="00DE3125" w:rsidRPr="00C63260" w14:paraId="003253C0" w14:textId="77777777" w:rsidTr="00FE53CC">
        <w:tc>
          <w:tcPr>
            <w:tcW w:w="4410" w:type="dxa"/>
          </w:tcPr>
          <w:p w14:paraId="019DE194" w14:textId="77777777" w:rsidR="00DE3125" w:rsidRPr="00C63260" w:rsidRDefault="00DE3125" w:rsidP="00FB68EA">
            <w:pPr>
              <w:ind w:left="165" w:hanging="165"/>
              <w:rPr>
                <w:rFonts w:ascii="Arial" w:hAnsi="Arial" w:cs="Arial"/>
                <w:spacing w:val="-4"/>
                <w:sz w:val="18"/>
                <w:szCs w:val="18"/>
              </w:rPr>
            </w:pPr>
            <w:r w:rsidRPr="00C63260">
              <w:rPr>
                <w:rFonts w:ascii="Arial" w:hAnsi="Arial" w:cs="Arial"/>
                <w:spacing w:val="-4"/>
                <w:sz w:val="18"/>
                <w:szCs w:val="18"/>
              </w:rPr>
              <w:t>Included in profit or loss:</w:t>
            </w:r>
          </w:p>
        </w:tc>
        <w:tc>
          <w:tcPr>
            <w:tcW w:w="1170" w:type="dxa"/>
          </w:tcPr>
          <w:p w14:paraId="20E3A73C" w14:textId="155DA82F"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589372AD" w14:textId="37CB829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2BA33FF0" w14:textId="3364A99C"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30D89755" w14:textId="092A35F5" w:rsidR="00DE3125" w:rsidRPr="00C63260" w:rsidRDefault="00DE3125" w:rsidP="00FB68EA">
            <w:pPr>
              <w:tabs>
                <w:tab w:val="decimal" w:pos="882"/>
              </w:tabs>
              <w:ind w:right="12"/>
              <w:rPr>
                <w:rFonts w:ascii="Arial" w:hAnsi="Arial" w:cs="Arial"/>
                <w:color w:val="000000"/>
                <w:sz w:val="18"/>
                <w:szCs w:val="18"/>
              </w:rPr>
            </w:pPr>
          </w:p>
        </w:tc>
      </w:tr>
      <w:tr w:rsidR="00943739" w:rsidRPr="00C63260" w14:paraId="0A906C3D" w14:textId="77777777" w:rsidTr="00FE53CC">
        <w:tc>
          <w:tcPr>
            <w:tcW w:w="4410" w:type="dxa"/>
          </w:tcPr>
          <w:p w14:paraId="25C3A53F" w14:textId="19BD493A" w:rsidR="00943739" w:rsidRPr="00C63260" w:rsidRDefault="00943739" w:rsidP="00FB68EA">
            <w:pPr>
              <w:ind w:left="165" w:hanging="165"/>
              <w:rPr>
                <w:rFonts w:ascii="Arial" w:hAnsi="Arial"/>
                <w:color w:val="000000"/>
                <w:sz w:val="18"/>
                <w:szCs w:val="18"/>
                <w:cs/>
              </w:rPr>
            </w:pPr>
            <w:r w:rsidRPr="00C63260">
              <w:rPr>
                <w:rFonts w:ascii="Arial" w:hAnsi="Arial" w:cs="Arial"/>
                <w:sz w:val="18"/>
                <w:szCs w:val="18"/>
              </w:rPr>
              <w:tab/>
              <w:t xml:space="preserve">Current service cost </w:t>
            </w:r>
          </w:p>
        </w:tc>
        <w:tc>
          <w:tcPr>
            <w:tcW w:w="1170" w:type="dxa"/>
          </w:tcPr>
          <w:p w14:paraId="5DA73A14" w14:textId="015D3631"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1,027</w:t>
            </w:r>
          </w:p>
        </w:tc>
        <w:tc>
          <w:tcPr>
            <w:tcW w:w="1170" w:type="dxa"/>
          </w:tcPr>
          <w:p w14:paraId="736BF179" w14:textId="191FEE2F"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395</w:t>
            </w:r>
          </w:p>
        </w:tc>
        <w:tc>
          <w:tcPr>
            <w:tcW w:w="1170" w:type="dxa"/>
          </w:tcPr>
          <w:p w14:paraId="0F1B917E" w14:textId="790137D8"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395</w:t>
            </w:r>
          </w:p>
        </w:tc>
        <w:tc>
          <w:tcPr>
            <w:tcW w:w="1170" w:type="dxa"/>
          </w:tcPr>
          <w:p w14:paraId="2FA93CDB" w14:textId="6EE65F76" w:rsidR="00943739" w:rsidRPr="00C63260" w:rsidRDefault="00943739" w:rsidP="00FB68EA">
            <w:pPr>
              <w:tabs>
                <w:tab w:val="decimal" w:pos="882"/>
              </w:tabs>
              <w:ind w:right="12"/>
              <w:rPr>
                <w:rFonts w:ascii="Arial" w:hAnsi="Arial" w:cs="Arial"/>
                <w:color w:val="000000"/>
                <w:sz w:val="18"/>
                <w:szCs w:val="18"/>
              </w:rPr>
            </w:pPr>
            <w:r w:rsidRPr="00C63260">
              <w:rPr>
                <w:rFonts w:ascii="Arial" w:hAnsi="Arial" w:cs="Arial"/>
                <w:color w:val="000000"/>
                <w:sz w:val="18"/>
                <w:szCs w:val="18"/>
              </w:rPr>
              <w:t>237</w:t>
            </w:r>
          </w:p>
        </w:tc>
      </w:tr>
      <w:tr w:rsidR="00943739" w:rsidRPr="00C63260" w14:paraId="41DBBA31" w14:textId="77777777" w:rsidTr="00FE53CC">
        <w:tc>
          <w:tcPr>
            <w:tcW w:w="4410" w:type="dxa"/>
          </w:tcPr>
          <w:p w14:paraId="619508FF" w14:textId="131CDE74" w:rsidR="00943739" w:rsidRPr="00C63260" w:rsidRDefault="00943739" w:rsidP="00FB68EA">
            <w:pPr>
              <w:ind w:left="165" w:hanging="165"/>
              <w:rPr>
                <w:rFonts w:ascii="Arial" w:hAnsi="Arial" w:cs="Arial"/>
                <w:sz w:val="18"/>
                <w:szCs w:val="18"/>
              </w:rPr>
            </w:pPr>
            <w:r w:rsidRPr="00C63260">
              <w:rPr>
                <w:rFonts w:ascii="Arial" w:hAnsi="Arial" w:cs="Arial"/>
                <w:sz w:val="18"/>
                <w:szCs w:val="18"/>
              </w:rPr>
              <w:tab/>
              <w:t xml:space="preserve">Interest cost </w:t>
            </w:r>
          </w:p>
        </w:tc>
        <w:tc>
          <w:tcPr>
            <w:tcW w:w="1170" w:type="dxa"/>
          </w:tcPr>
          <w:p w14:paraId="2D86F841" w14:textId="3EC85134"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25</w:t>
            </w:r>
          </w:p>
        </w:tc>
        <w:tc>
          <w:tcPr>
            <w:tcW w:w="1170" w:type="dxa"/>
          </w:tcPr>
          <w:p w14:paraId="2DEE9262" w14:textId="219BF305"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6</w:t>
            </w:r>
          </w:p>
        </w:tc>
        <w:tc>
          <w:tcPr>
            <w:tcW w:w="1170" w:type="dxa"/>
          </w:tcPr>
          <w:p w14:paraId="347278FE" w14:textId="76C6C8D3"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21</w:t>
            </w:r>
          </w:p>
        </w:tc>
        <w:tc>
          <w:tcPr>
            <w:tcW w:w="1170" w:type="dxa"/>
          </w:tcPr>
          <w:p w14:paraId="26987560" w14:textId="05DA42CB" w:rsidR="00943739" w:rsidRPr="00C63260" w:rsidRDefault="00943739" w:rsidP="00FB68EA">
            <w:pPr>
              <w:tabs>
                <w:tab w:val="decimal" w:pos="882"/>
              </w:tabs>
              <w:ind w:right="12"/>
              <w:rPr>
                <w:rFonts w:ascii="Arial" w:hAnsi="Arial" w:cs="Arial"/>
                <w:color w:val="000000"/>
                <w:sz w:val="18"/>
                <w:szCs w:val="18"/>
              </w:rPr>
            </w:pPr>
            <w:r w:rsidRPr="00C63260">
              <w:rPr>
                <w:rFonts w:ascii="Arial" w:hAnsi="Arial" w:cs="Arial"/>
                <w:color w:val="000000"/>
                <w:sz w:val="18"/>
                <w:szCs w:val="18"/>
              </w:rPr>
              <w:t>6</w:t>
            </w:r>
          </w:p>
        </w:tc>
      </w:tr>
      <w:tr w:rsidR="00943739" w:rsidRPr="00C63260" w14:paraId="6FB0F7DB" w14:textId="77777777" w:rsidTr="00FE53CC">
        <w:tc>
          <w:tcPr>
            <w:tcW w:w="4410" w:type="dxa"/>
          </w:tcPr>
          <w:p w14:paraId="2582CD3C" w14:textId="77777777" w:rsidR="00943739" w:rsidRPr="00C63260" w:rsidRDefault="00943739" w:rsidP="00FB68EA">
            <w:pPr>
              <w:ind w:left="165"/>
              <w:rPr>
                <w:rFonts w:ascii="Arial" w:hAnsi="Arial" w:cs="Arial"/>
                <w:sz w:val="18"/>
                <w:szCs w:val="18"/>
              </w:rPr>
            </w:pPr>
            <w:r w:rsidRPr="00C63260">
              <w:rPr>
                <w:rFonts w:ascii="Arial" w:hAnsi="Arial" w:cs="Arial"/>
                <w:sz w:val="18"/>
                <w:szCs w:val="18"/>
              </w:rPr>
              <w:t>Past service cost</w:t>
            </w:r>
          </w:p>
        </w:tc>
        <w:tc>
          <w:tcPr>
            <w:tcW w:w="1170" w:type="dxa"/>
          </w:tcPr>
          <w:p w14:paraId="26082BB3" w14:textId="431347D4"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c>
          <w:tcPr>
            <w:tcW w:w="1170" w:type="dxa"/>
          </w:tcPr>
          <w:p w14:paraId="22812EA5" w14:textId="793F3E66"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(22)</w:t>
            </w:r>
          </w:p>
        </w:tc>
        <w:tc>
          <w:tcPr>
            <w:tcW w:w="1170" w:type="dxa"/>
          </w:tcPr>
          <w:p w14:paraId="50E747C2" w14:textId="0A49C884"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c>
          <w:tcPr>
            <w:tcW w:w="1170" w:type="dxa"/>
          </w:tcPr>
          <w:p w14:paraId="53B8B2D2" w14:textId="53421C11" w:rsidR="00943739" w:rsidRPr="00C63260" w:rsidRDefault="00943739" w:rsidP="00FB68EA">
            <w:pPr>
              <w:tabs>
                <w:tab w:val="decimal" w:pos="882"/>
              </w:tabs>
              <w:ind w:right="12"/>
              <w:rPr>
                <w:rFonts w:ascii="Arial" w:hAnsi="Arial" w:cs="Arial"/>
                <w:color w:val="000000"/>
                <w:sz w:val="18"/>
                <w:szCs w:val="18"/>
              </w:rPr>
            </w:pPr>
            <w:r w:rsidRPr="00C63260">
              <w:rPr>
                <w:rFonts w:ascii="Arial" w:hAnsi="Arial" w:cs="Arial"/>
                <w:color w:val="000000"/>
                <w:sz w:val="18"/>
                <w:szCs w:val="18"/>
              </w:rPr>
              <w:t>(22)</w:t>
            </w:r>
          </w:p>
        </w:tc>
      </w:tr>
      <w:tr w:rsidR="00DE3125" w:rsidRPr="00C63260" w14:paraId="4C69D63C" w14:textId="77777777" w:rsidTr="00FE53CC">
        <w:tc>
          <w:tcPr>
            <w:tcW w:w="4410" w:type="dxa"/>
          </w:tcPr>
          <w:p w14:paraId="73217707" w14:textId="77777777" w:rsidR="00DE3125" w:rsidRPr="00C63260" w:rsidRDefault="00DE3125" w:rsidP="00FB68EA">
            <w:pPr>
              <w:ind w:left="165" w:hanging="165"/>
              <w:rPr>
                <w:rFonts w:ascii="Arial" w:hAnsi="Arial" w:cs="Arial"/>
                <w:sz w:val="18"/>
                <w:szCs w:val="18"/>
              </w:rPr>
            </w:pPr>
            <w:r w:rsidRPr="00C63260">
              <w:rPr>
                <w:rFonts w:ascii="Arial" w:hAnsi="Arial" w:cs="Arial"/>
                <w:sz w:val="18"/>
                <w:szCs w:val="18"/>
              </w:rPr>
              <w:t>Included in other comprehensive income:</w:t>
            </w:r>
          </w:p>
        </w:tc>
        <w:tc>
          <w:tcPr>
            <w:tcW w:w="1170" w:type="dxa"/>
          </w:tcPr>
          <w:p w14:paraId="65E04C17" w14:textId="08102E93"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68D3F4A1"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265CC25F" w14:textId="32EEA3D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4F996FFB" w14:textId="77777777" w:rsidR="00DE3125" w:rsidRPr="00C63260" w:rsidRDefault="00DE3125" w:rsidP="00FB68EA">
            <w:pPr>
              <w:tabs>
                <w:tab w:val="decimal" w:pos="882"/>
              </w:tabs>
              <w:ind w:right="12"/>
              <w:rPr>
                <w:rFonts w:ascii="Arial" w:hAnsi="Arial" w:cs="Arial"/>
                <w:color w:val="000000"/>
                <w:sz w:val="18"/>
                <w:szCs w:val="18"/>
              </w:rPr>
            </w:pPr>
          </w:p>
        </w:tc>
      </w:tr>
      <w:tr w:rsidR="00DE3125" w:rsidRPr="00C63260" w14:paraId="1FE765E7" w14:textId="77777777" w:rsidTr="00FE53CC">
        <w:tc>
          <w:tcPr>
            <w:tcW w:w="4410" w:type="dxa"/>
          </w:tcPr>
          <w:p w14:paraId="134CA4C6" w14:textId="6420F09B" w:rsidR="00DE3125" w:rsidRPr="00C63260" w:rsidRDefault="00DE3125" w:rsidP="00FB68EA">
            <w:pPr>
              <w:ind w:left="165" w:hanging="165"/>
              <w:rPr>
                <w:rFonts w:ascii="Arial" w:hAnsi="Arial" w:cs="Arial"/>
                <w:sz w:val="18"/>
                <w:szCs w:val="18"/>
              </w:rPr>
            </w:pPr>
            <w:r w:rsidRPr="00C63260">
              <w:rPr>
                <w:rFonts w:ascii="Arial" w:hAnsi="Arial" w:cs="Arial"/>
                <w:sz w:val="18"/>
                <w:szCs w:val="18"/>
              </w:rPr>
              <w:tab/>
              <w:t>Actuarial (gain) loss arising from</w:t>
            </w:r>
          </w:p>
        </w:tc>
        <w:tc>
          <w:tcPr>
            <w:tcW w:w="1170" w:type="dxa"/>
          </w:tcPr>
          <w:p w14:paraId="7E5A05C2"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5E9BEEC4"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1F23C8D2"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tcPr>
          <w:p w14:paraId="3ADBDE2E" w14:textId="77777777" w:rsidR="00DE3125" w:rsidRPr="00C63260" w:rsidRDefault="00DE3125" w:rsidP="00FB68EA">
            <w:pPr>
              <w:tabs>
                <w:tab w:val="decimal" w:pos="882"/>
              </w:tabs>
              <w:ind w:right="12"/>
              <w:rPr>
                <w:rFonts w:ascii="Arial" w:hAnsi="Arial" w:cs="Arial"/>
                <w:color w:val="000000"/>
                <w:sz w:val="18"/>
                <w:szCs w:val="18"/>
              </w:rPr>
            </w:pPr>
          </w:p>
        </w:tc>
      </w:tr>
      <w:tr w:rsidR="00943739" w:rsidRPr="00C63260" w14:paraId="0395885F" w14:textId="77777777" w:rsidTr="00FE53CC">
        <w:tc>
          <w:tcPr>
            <w:tcW w:w="4410" w:type="dxa"/>
          </w:tcPr>
          <w:p w14:paraId="70D3827A" w14:textId="1B1422CB" w:rsidR="00943739" w:rsidRPr="00C63260" w:rsidRDefault="00943739" w:rsidP="00FB68EA">
            <w:pPr>
              <w:ind w:left="345" w:hanging="345"/>
              <w:rPr>
                <w:rFonts w:ascii="Arial" w:hAnsi="Arial" w:cs="Arial"/>
                <w:sz w:val="18"/>
                <w:szCs w:val="18"/>
              </w:rPr>
            </w:pPr>
            <w:r w:rsidRPr="00C63260">
              <w:rPr>
                <w:rFonts w:ascii="Arial" w:hAnsi="Arial" w:cs="Arial"/>
                <w:sz w:val="18"/>
                <w:szCs w:val="18"/>
              </w:rPr>
              <w:tab/>
              <w:t>Financial assumption changes</w:t>
            </w:r>
          </w:p>
        </w:tc>
        <w:tc>
          <w:tcPr>
            <w:tcW w:w="1170" w:type="dxa"/>
          </w:tcPr>
          <w:p w14:paraId="7D4171A9" w14:textId="51DCD608"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c>
          <w:tcPr>
            <w:tcW w:w="1170" w:type="dxa"/>
          </w:tcPr>
          <w:p w14:paraId="52B25D99" w14:textId="008D4621"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(16)</w:t>
            </w:r>
          </w:p>
        </w:tc>
        <w:tc>
          <w:tcPr>
            <w:tcW w:w="1170" w:type="dxa"/>
          </w:tcPr>
          <w:p w14:paraId="1FBDA481" w14:textId="46C81CE8" w:rsidR="00943739" w:rsidRPr="00C63260" w:rsidRDefault="00943739" w:rsidP="00FB68EA">
            <w:pP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c>
          <w:tcPr>
            <w:tcW w:w="1170" w:type="dxa"/>
          </w:tcPr>
          <w:p w14:paraId="495CAE3F" w14:textId="719CC3F1" w:rsidR="00943739" w:rsidRPr="00C63260" w:rsidRDefault="00943739" w:rsidP="00FB68EA">
            <w:pPr>
              <w:tabs>
                <w:tab w:val="decimal" w:pos="882"/>
              </w:tabs>
              <w:ind w:right="12"/>
              <w:rPr>
                <w:rFonts w:ascii="Arial" w:hAnsi="Arial" w:cs="Arial"/>
                <w:color w:val="000000"/>
                <w:sz w:val="18"/>
                <w:szCs w:val="18"/>
              </w:rPr>
            </w:pPr>
            <w:r w:rsidRPr="00C63260">
              <w:rPr>
                <w:rFonts w:ascii="Arial" w:hAnsi="Arial" w:cs="Arial"/>
                <w:color w:val="000000"/>
                <w:sz w:val="18"/>
                <w:szCs w:val="18"/>
              </w:rPr>
              <w:t>(16)</w:t>
            </w:r>
          </w:p>
        </w:tc>
      </w:tr>
      <w:tr w:rsidR="00943739" w:rsidRPr="00C63260" w14:paraId="2546E030" w14:textId="77777777" w:rsidTr="00FE53CC">
        <w:tc>
          <w:tcPr>
            <w:tcW w:w="4410" w:type="dxa"/>
          </w:tcPr>
          <w:p w14:paraId="0E04B722" w14:textId="05C31001" w:rsidR="00943739" w:rsidRPr="00C63260" w:rsidRDefault="00943739" w:rsidP="00FB68EA">
            <w:pPr>
              <w:ind w:left="345" w:hanging="345"/>
              <w:rPr>
                <w:rFonts w:ascii="Arial" w:hAnsi="Arial" w:cs="Arial"/>
                <w:sz w:val="18"/>
                <w:szCs w:val="18"/>
              </w:rPr>
            </w:pPr>
            <w:r w:rsidRPr="00C63260">
              <w:rPr>
                <w:rFonts w:ascii="Arial" w:hAnsi="Arial" w:cs="Arial"/>
                <w:sz w:val="18"/>
                <w:szCs w:val="18"/>
              </w:rPr>
              <w:tab/>
              <w:t>Experience adjustment</w:t>
            </w:r>
          </w:p>
        </w:tc>
        <w:tc>
          <w:tcPr>
            <w:tcW w:w="1170" w:type="dxa"/>
          </w:tcPr>
          <w:p w14:paraId="65F252E4" w14:textId="0609BD9D" w:rsidR="00943739" w:rsidRPr="00C63260" w:rsidRDefault="00943739" w:rsidP="00FB68EA">
            <w:pPr>
              <w:pBdr>
                <w:bottom w:val="sing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w:t>
            </w:r>
          </w:p>
        </w:tc>
        <w:tc>
          <w:tcPr>
            <w:tcW w:w="1170" w:type="dxa"/>
          </w:tcPr>
          <w:p w14:paraId="1C62CFDE" w14:textId="47A6DAB0" w:rsidR="00943739" w:rsidRPr="00C63260" w:rsidRDefault="00943739" w:rsidP="00FB68EA">
            <w:pPr>
              <w:pBdr>
                <w:bottom w:val="sing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219</w:t>
            </w:r>
          </w:p>
        </w:tc>
        <w:tc>
          <w:tcPr>
            <w:tcW w:w="1170" w:type="dxa"/>
          </w:tcPr>
          <w:p w14:paraId="15CD45BA" w14:textId="67205D9D" w:rsidR="00943739" w:rsidRPr="00C63260" w:rsidRDefault="00943739" w:rsidP="00FB68EA">
            <w:pPr>
              <w:pBdr>
                <w:bottom w:val="single" w:sz="4" w:space="1" w:color="auto"/>
              </w:pBdr>
              <w:tabs>
                <w:tab w:val="decimal" w:pos="882"/>
              </w:tabs>
              <w:ind w:right="12"/>
              <w:rPr>
                <w:rFonts w:ascii="Arial" w:hAnsi="Arial" w:cs="Arial"/>
                <w:color w:val="000000"/>
                <w:sz w:val="18"/>
                <w:szCs w:val="18"/>
                <w:cs/>
              </w:rPr>
            </w:pPr>
            <w:r w:rsidRPr="00943739">
              <w:rPr>
                <w:rFonts w:ascii="Arial" w:hAnsi="Arial" w:cs="Arial"/>
                <w:color w:val="000000"/>
                <w:sz w:val="18"/>
                <w:szCs w:val="18"/>
              </w:rPr>
              <w:t>-</w:t>
            </w:r>
          </w:p>
        </w:tc>
        <w:tc>
          <w:tcPr>
            <w:tcW w:w="1170" w:type="dxa"/>
          </w:tcPr>
          <w:p w14:paraId="7EF8AE62" w14:textId="076B1744" w:rsidR="00943739" w:rsidRPr="00C63260" w:rsidRDefault="00943739" w:rsidP="00FB68EA">
            <w:pPr>
              <w:pBdr>
                <w:bottom w:val="single" w:sz="4" w:space="1" w:color="auto"/>
              </w:pBdr>
              <w:tabs>
                <w:tab w:val="decimal" w:pos="882"/>
              </w:tabs>
              <w:ind w:right="12"/>
              <w:rPr>
                <w:rFonts w:ascii="Arial" w:hAnsi="Arial" w:cs="Arial"/>
                <w:color w:val="000000"/>
                <w:sz w:val="18"/>
                <w:szCs w:val="18"/>
              </w:rPr>
            </w:pPr>
            <w:r w:rsidRPr="00C63260">
              <w:rPr>
                <w:rFonts w:ascii="Arial" w:hAnsi="Arial" w:cs="Arial"/>
                <w:color w:val="000000"/>
                <w:sz w:val="18"/>
                <w:szCs w:val="18"/>
              </w:rPr>
              <w:t>219</w:t>
            </w:r>
          </w:p>
        </w:tc>
      </w:tr>
      <w:tr w:rsidR="00DE3125" w:rsidRPr="00C63260" w14:paraId="67688DC7" w14:textId="77777777" w:rsidTr="00FE53CC">
        <w:tc>
          <w:tcPr>
            <w:tcW w:w="4410" w:type="dxa"/>
          </w:tcPr>
          <w:p w14:paraId="2B134B35" w14:textId="77777777" w:rsidR="00DE3125" w:rsidRPr="00C63260" w:rsidRDefault="00DE3125" w:rsidP="00FB68EA">
            <w:pPr>
              <w:ind w:left="165" w:hanging="165"/>
              <w:rPr>
                <w:rFonts w:ascii="Arial" w:hAnsi="Arial" w:cs="Arial"/>
                <w:spacing w:val="-4"/>
                <w:sz w:val="18"/>
                <w:szCs w:val="18"/>
              </w:rPr>
            </w:pPr>
            <w:r w:rsidRPr="00C63260">
              <w:rPr>
                <w:rFonts w:ascii="Arial" w:hAnsi="Arial" w:cs="Arial"/>
                <w:b/>
                <w:bCs/>
                <w:spacing w:val="-4"/>
                <w:sz w:val="18"/>
                <w:szCs w:val="18"/>
              </w:rPr>
              <w:t>Provision for long-term employee benefits</w:t>
            </w:r>
          </w:p>
        </w:tc>
        <w:tc>
          <w:tcPr>
            <w:tcW w:w="1170" w:type="dxa"/>
            <w:vAlign w:val="bottom"/>
          </w:tcPr>
          <w:p w14:paraId="1E390BD2"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vAlign w:val="bottom"/>
          </w:tcPr>
          <w:p w14:paraId="0D87296B"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vAlign w:val="bottom"/>
          </w:tcPr>
          <w:p w14:paraId="154CB535" w14:textId="77777777" w:rsidR="00DE3125" w:rsidRPr="00C63260" w:rsidRDefault="00DE3125" w:rsidP="00FB68EA">
            <w:pPr>
              <w:tabs>
                <w:tab w:val="decimal" w:pos="882"/>
              </w:tabs>
              <w:ind w:right="12"/>
              <w:rPr>
                <w:rFonts w:ascii="Arial" w:hAnsi="Arial" w:cs="Arial"/>
                <w:color w:val="000000"/>
                <w:sz w:val="18"/>
                <w:szCs w:val="18"/>
              </w:rPr>
            </w:pPr>
          </w:p>
        </w:tc>
        <w:tc>
          <w:tcPr>
            <w:tcW w:w="1170" w:type="dxa"/>
            <w:vAlign w:val="bottom"/>
          </w:tcPr>
          <w:p w14:paraId="3AD062BC" w14:textId="77777777" w:rsidR="00DE3125" w:rsidRPr="00C63260" w:rsidRDefault="00DE3125" w:rsidP="00FB68EA">
            <w:pPr>
              <w:tabs>
                <w:tab w:val="decimal" w:pos="882"/>
              </w:tabs>
              <w:ind w:right="12"/>
              <w:rPr>
                <w:rFonts w:ascii="Arial" w:hAnsi="Arial" w:cs="Arial"/>
                <w:color w:val="000000"/>
                <w:sz w:val="18"/>
                <w:szCs w:val="18"/>
              </w:rPr>
            </w:pPr>
          </w:p>
        </w:tc>
      </w:tr>
      <w:tr w:rsidR="00943739" w:rsidRPr="00C63260" w14:paraId="127A35D3" w14:textId="77777777" w:rsidTr="00FE53CC">
        <w:tc>
          <w:tcPr>
            <w:tcW w:w="4410" w:type="dxa"/>
          </w:tcPr>
          <w:p w14:paraId="3113F013" w14:textId="01C0DA37" w:rsidR="00943739" w:rsidRPr="00C63260" w:rsidRDefault="00943739" w:rsidP="00FB68EA">
            <w:pPr>
              <w:ind w:left="165" w:right="-86" w:hanging="165"/>
              <w:rPr>
                <w:rFonts w:ascii="Arial" w:hAnsi="Arial" w:cs="Arial"/>
                <w:b/>
                <w:bCs/>
                <w:sz w:val="18"/>
                <w:szCs w:val="18"/>
              </w:rPr>
            </w:pPr>
            <w:r w:rsidRPr="00C63260">
              <w:rPr>
                <w:rFonts w:ascii="Arial" w:hAnsi="Arial" w:cs="Arial"/>
                <w:b/>
                <w:bCs/>
                <w:spacing w:val="-4"/>
                <w:sz w:val="18"/>
                <w:szCs w:val="18"/>
              </w:rPr>
              <w:tab/>
              <w:t>at end of year</w:t>
            </w:r>
          </w:p>
        </w:tc>
        <w:tc>
          <w:tcPr>
            <w:tcW w:w="1170" w:type="dxa"/>
            <w:vAlign w:val="bottom"/>
          </w:tcPr>
          <w:p w14:paraId="64EDC824" w14:textId="4A78A6D5" w:rsidR="00943739" w:rsidRPr="00C63260" w:rsidRDefault="00943739" w:rsidP="00FB68EA">
            <w:pPr>
              <w:pBdr>
                <w:bottom w:val="doub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2,092</w:t>
            </w:r>
          </w:p>
        </w:tc>
        <w:tc>
          <w:tcPr>
            <w:tcW w:w="1170" w:type="dxa"/>
            <w:vAlign w:val="bottom"/>
          </w:tcPr>
          <w:p w14:paraId="1123F29C" w14:textId="0360CE38" w:rsidR="00943739" w:rsidRPr="00C63260" w:rsidRDefault="00943739" w:rsidP="00FB68EA">
            <w:pPr>
              <w:pBdr>
                <w:bottom w:val="doub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1,040</w:t>
            </w:r>
          </w:p>
        </w:tc>
        <w:tc>
          <w:tcPr>
            <w:tcW w:w="1170" w:type="dxa"/>
            <w:vAlign w:val="bottom"/>
          </w:tcPr>
          <w:p w14:paraId="2B1F02DF" w14:textId="33D3F863" w:rsidR="00943739" w:rsidRPr="00C63260" w:rsidRDefault="00943739" w:rsidP="00FB68EA">
            <w:pPr>
              <w:pBdr>
                <w:bottom w:val="double" w:sz="4" w:space="1" w:color="auto"/>
              </w:pBdr>
              <w:tabs>
                <w:tab w:val="decimal" w:pos="882"/>
              </w:tabs>
              <w:ind w:right="12"/>
              <w:rPr>
                <w:rFonts w:ascii="Arial" w:hAnsi="Arial" w:cs="Arial"/>
                <w:color w:val="000000"/>
                <w:sz w:val="18"/>
                <w:szCs w:val="18"/>
              </w:rPr>
            </w:pPr>
            <w:r w:rsidRPr="00943739">
              <w:rPr>
                <w:rFonts w:ascii="Arial" w:hAnsi="Arial" w:cs="Arial"/>
                <w:color w:val="000000"/>
                <w:sz w:val="18"/>
                <w:szCs w:val="18"/>
              </w:rPr>
              <w:t>1,298</w:t>
            </w:r>
          </w:p>
        </w:tc>
        <w:tc>
          <w:tcPr>
            <w:tcW w:w="1170" w:type="dxa"/>
            <w:vAlign w:val="bottom"/>
          </w:tcPr>
          <w:p w14:paraId="5FBDE154" w14:textId="48B4C619" w:rsidR="00943739" w:rsidRPr="00C63260" w:rsidRDefault="00943739" w:rsidP="00FB68EA">
            <w:pPr>
              <w:pBdr>
                <w:bottom w:val="double" w:sz="4" w:space="1" w:color="auto"/>
              </w:pBdr>
              <w:tabs>
                <w:tab w:val="decimal" w:pos="882"/>
              </w:tabs>
              <w:ind w:right="12"/>
              <w:rPr>
                <w:rFonts w:ascii="Arial" w:hAnsi="Arial" w:cs="Arial"/>
                <w:color w:val="000000"/>
                <w:sz w:val="18"/>
                <w:szCs w:val="18"/>
              </w:rPr>
            </w:pPr>
            <w:r w:rsidRPr="00C63260">
              <w:rPr>
                <w:rFonts w:ascii="Arial" w:hAnsi="Arial" w:cs="Arial"/>
                <w:color w:val="000000"/>
                <w:sz w:val="18"/>
                <w:szCs w:val="18"/>
              </w:rPr>
              <w:t>882</w:t>
            </w:r>
          </w:p>
        </w:tc>
      </w:tr>
    </w:tbl>
    <w:p w14:paraId="563815F8" w14:textId="486DCE7B" w:rsidR="008D2AC1" w:rsidRPr="00C63260" w:rsidRDefault="008D2AC1" w:rsidP="00FE53CC">
      <w:pPr>
        <w:tabs>
          <w:tab w:val="right" w:pos="7280"/>
          <w:tab w:val="right" w:pos="8760"/>
        </w:tabs>
        <w:spacing w:before="240" w:after="120"/>
        <w:ind w:left="547" w:hanging="547"/>
        <w:jc w:val="thaiDistribute"/>
        <w:rPr>
          <w:rFonts w:ascii="Arial" w:hAnsi="Arial" w:cs="Arial"/>
          <w:sz w:val="22"/>
          <w:szCs w:val="22"/>
        </w:rPr>
      </w:pP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DE3125" w:rsidRPr="00C63260">
        <w:rPr>
          <w:rFonts w:ascii="Arial" w:hAnsi="Arial" w:cs="Arial"/>
          <w:sz w:val="22"/>
          <w:szCs w:val="22"/>
        </w:rPr>
        <w:t>2022</w:t>
      </w:r>
      <w:r w:rsidRPr="00C63260">
        <w:rPr>
          <w:rFonts w:ascii="Arial" w:hAnsi="Arial" w:cs="Arial"/>
          <w:sz w:val="22"/>
          <w:szCs w:val="22"/>
        </w:rPr>
        <w:t xml:space="preserve">, the weighted average duration of the liabilities for long-term employee benefit is </w:t>
      </w:r>
      <w:r w:rsidR="004C2601">
        <w:rPr>
          <w:rFonts w:ascii="Arial" w:hAnsi="Arial" w:cs="Arial"/>
          <w:sz w:val="22"/>
          <w:szCs w:val="22"/>
        </w:rPr>
        <w:t>19</w:t>
      </w:r>
      <w:r w:rsidR="00943739">
        <w:rPr>
          <w:rFonts w:ascii="Arial" w:hAnsi="Arial" w:cs="Arial"/>
          <w:sz w:val="22"/>
          <w:szCs w:val="22"/>
        </w:rPr>
        <w:t xml:space="preserve"> - 2</w:t>
      </w:r>
      <w:r w:rsidR="00FF1C27">
        <w:rPr>
          <w:rFonts w:ascii="Arial" w:hAnsi="Arial" w:cs="Arial"/>
          <w:sz w:val="22"/>
          <w:szCs w:val="22"/>
        </w:rPr>
        <w:t>6</w:t>
      </w:r>
      <w:r w:rsidRPr="00C63260">
        <w:rPr>
          <w:rFonts w:ascii="Arial" w:hAnsi="Arial" w:cs="Arial"/>
          <w:sz w:val="22"/>
          <w:szCs w:val="22"/>
        </w:rPr>
        <w:t xml:space="preserve"> years (</w:t>
      </w:r>
      <w:r w:rsidR="00DE3125" w:rsidRPr="00C63260">
        <w:rPr>
          <w:rFonts w:ascii="Arial" w:hAnsi="Arial" w:cs="Arial"/>
          <w:sz w:val="22"/>
          <w:szCs w:val="22"/>
        </w:rPr>
        <w:t>2021</w:t>
      </w:r>
      <w:r w:rsidRPr="00C63260">
        <w:rPr>
          <w:rFonts w:ascii="Arial" w:hAnsi="Arial" w:cs="Arial"/>
          <w:sz w:val="22"/>
          <w:szCs w:val="22"/>
        </w:rPr>
        <w:t>: 1</w:t>
      </w:r>
      <w:r w:rsidR="00994D5A" w:rsidRPr="00C63260">
        <w:rPr>
          <w:rFonts w:ascii="Arial" w:hAnsi="Arial" w:cs="Arial"/>
          <w:sz w:val="22"/>
          <w:szCs w:val="22"/>
        </w:rPr>
        <w:t>9</w:t>
      </w:r>
      <w:r w:rsidR="00DE3125" w:rsidRPr="00C63260">
        <w:rPr>
          <w:rFonts w:ascii="Arial" w:hAnsi="Arial" w:cs="Arial"/>
          <w:sz w:val="22"/>
          <w:szCs w:val="22"/>
        </w:rPr>
        <w:t xml:space="preserve"> - 26</w:t>
      </w:r>
      <w:r w:rsidRPr="00C63260">
        <w:rPr>
          <w:rFonts w:ascii="Arial" w:hAnsi="Arial" w:cs="Arial"/>
          <w:sz w:val="22"/>
          <w:szCs w:val="22"/>
        </w:rPr>
        <w:t xml:space="preserve"> years) (the Company only: </w:t>
      </w:r>
      <w:r w:rsidR="004C2601">
        <w:rPr>
          <w:rFonts w:ascii="Arial" w:hAnsi="Arial" w:cs="Arial"/>
          <w:sz w:val="22"/>
          <w:szCs w:val="22"/>
        </w:rPr>
        <w:t>26</w:t>
      </w:r>
      <w:r w:rsidR="00DE3125" w:rsidRPr="00C63260">
        <w:rPr>
          <w:rFonts w:ascii="Arial" w:hAnsi="Arial" w:cs="Arial"/>
          <w:sz w:val="22"/>
          <w:szCs w:val="22"/>
        </w:rPr>
        <w:t xml:space="preserve"> </w:t>
      </w:r>
      <w:r w:rsidRPr="00C63260">
        <w:rPr>
          <w:rFonts w:ascii="Arial" w:hAnsi="Arial" w:cs="Arial"/>
          <w:sz w:val="22"/>
          <w:szCs w:val="22"/>
        </w:rPr>
        <w:t xml:space="preserve">years, </w:t>
      </w:r>
      <w:r w:rsidR="00DE3125" w:rsidRPr="00C63260">
        <w:rPr>
          <w:rFonts w:ascii="Arial" w:hAnsi="Arial" w:cs="Arial"/>
          <w:sz w:val="22"/>
          <w:szCs w:val="22"/>
        </w:rPr>
        <w:t>2021</w:t>
      </w:r>
      <w:r w:rsidRPr="00C63260">
        <w:rPr>
          <w:rFonts w:ascii="Arial" w:hAnsi="Arial" w:cs="Arial"/>
          <w:sz w:val="22"/>
          <w:szCs w:val="22"/>
        </w:rPr>
        <w:t xml:space="preserve">: </w:t>
      </w:r>
      <w:r w:rsidR="00FE53CC" w:rsidRPr="00C63260">
        <w:rPr>
          <w:rFonts w:ascii="Arial" w:hAnsi="Arial" w:cs="Arial"/>
          <w:sz w:val="22"/>
          <w:szCs w:val="22"/>
        </w:rPr>
        <w:t xml:space="preserve">               </w:t>
      </w:r>
      <w:r w:rsidR="00DE3125" w:rsidRPr="00C63260">
        <w:rPr>
          <w:rFonts w:ascii="Arial" w:hAnsi="Arial" w:cs="Arial"/>
          <w:sz w:val="22"/>
          <w:szCs w:val="22"/>
        </w:rPr>
        <w:t xml:space="preserve">26 </w:t>
      </w:r>
      <w:r w:rsidRPr="00C63260">
        <w:rPr>
          <w:rFonts w:ascii="Arial" w:hAnsi="Arial" w:cs="Arial"/>
          <w:sz w:val="22"/>
          <w:szCs w:val="22"/>
        </w:rPr>
        <w:t>years).</w:t>
      </w:r>
    </w:p>
    <w:p w14:paraId="40AF9D71" w14:textId="77777777" w:rsidR="008D2AC1" w:rsidRPr="00C63260" w:rsidRDefault="008D2AC1" w:rsidP="008D2AC1">
      <w:pPr>
        <w:tabs>
          <w:tab w:val="left" w:pos="900"/>
          <w:tab w:val="left" w:pos="2160"/>
          <w:tab w:val="right" w:pos="4860"/>
          <w:tab w:val="right" w:pos="6120"/>
          <w:tab w:val="right" w:pos="7380"/>
        </w:tabs>
        <w:spacing w:before="120" w:after="120" w:line="340" w:lineRule="exact"/>
        <w:ind w:left="547" w:hanging="547"/>
        <w:jc w:val="thaiDistribute"/>
        <w:rPr>
          <w:rFonts w:ascii="Arial" w:hAnsi="Arial" w:cs="Arial"/>
          <w:sz w:val="22"/>
          <w:szCs w:val="22"/>
        </w:rPr>
      </w:pPr>
      <w:r w:rsidRPr="00C63260">
        <w:rPr>
          <w:rFonts w:ascii="Arial" w:hAnsi="Arial" w:cs="Arial"/>
          <w:sz w:val="22"/>
          <w:szCs w:val="22"/>
        </w:rPr>
        <w:tab/>
        <w:t xml:space="preserve">Significant actuarial assumptions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22"/>
        <w:gridCol w:w="1440"/>
        <w:gridCol w:w="1440"/>
        <w:gridCol w:w="1440"/>
        <w:gridCol w:w="1440"/>
      </w:tblGrid>
      <w:tr w:rsidR="008D2AC1" w:rsidRPr="00C63260" w14:paraId="01A1FDEC" w14:textId="77777777" w:rsidTr="00FB68EA">
        <w:tc>
          <w:tcPr>
            <w:tcW w:w="3222" w:type="dxa"/>
          </w:tcPr>
          <w:p w14:paraId="2C37C36E" w14:textId="77777777" w:rsidR="008D2AC1" w:rsidRPr="00C63260" w:rsidRDefault="008D2AC1" w:rsidP="00FB68EA">
            <w:pPr>
              <w:tabs>
                <w:tab w:val="left" w:pos="900"/>
                <w:tab w:val="left" w:pos="2160"/>
                <w:tab w:val="right" w:pos="8100"/>
              </w:tabs>
              <w:jc w:val="center"/>
              <w:rPr>
                <w:rFonts w:ascii="Arial" w:hAnsi="Arial"/>
                <w:color w:val="000000"/>
                <w:sz w:val="18"/>
                <w:szCs w:val="18"/>
                <w:cs/>
              </w:rPr>
            </w:pPr>
          </w:p>
        </w:tc>
        <w:tc>
          <w:tcPr>
            <w:tcW w:w="2880" w:type="dxa"/>
            <w:gridSpan w:val="2"/>
          </w:tcPr>
          <w:p w14:paraId="72512275" w14:textId="7E435CD7" w:rsidR="008D2AC1" w:rsidRPr="00C63260" w:rsidRDefault="008D2AC1" w:rsidP="00FB68EA">
            <w:pPr>
              <w:pBdr>
                <w:bottom w:val="single" w:sz="4" w:space="1" w:color="auto"/>
              </w:pBdr>
              <w:tabs>
                <w:tab w:val="right" w:pos="8100"/>
              </w:tabs>
              <w:jc w:val="center"/>
              <w:rPr>
                <w:rFonts w:ascii="Arial" w:hAnsi="Arial" w:cs="Arial"/>
                <w:color w:val="000000"/>
                <w:sz w:val="18"/>
                <w:szCs w:val="18"/>
              </w:rPr>
            </w:pPr>
            <w:r w:rsidRPr="00C63260">
              <w:rPr>
                <w:rFonts w:ascii="Arial" w:hAnsi="Arial" w:cs="Arial"/>
                <w:spacing w:val="-4"/>
                <w:sz w:val="18"/>
                <w:szCs w:val="18"/>
              </w:rPr>
              <w:t>Consolidated</w:t>
            </w:r>
            <w:r w:rsidR="0038158E" w:rsidRPr="00C63260">
              <w:rPr>
                <w:rFonts w:ascii="Arial" w:hAnsi="Arial" w:cs="Arial"/>
                <w:spacing w:val="-4"/>
                <w:sz w:val="18"/>
                <w:szCs w:val="18"/>
              </w:rPr>
              <w:t xml:space="preserve"> </w:t>
            </w:r>
            <w:r w:rsidRPr="00C63260">
              <w:rPr>
                <w:rFonts w:ascii="Arial" w:hAnsi="Arial" w:cs="Arial"/>
                <w:spacing w:val="-4"/>
                <w:sz w:val="18"/>
                <w:szCs w:val="18"/>
              </w:rPr>
              <w:t>financial statements</w:t>
            </w:r>
          </w:p>
        </w:tc>
        <w:tc>
          <w:tcPr>
            <w:tcW w:w="2880" w:type="dxa"/>
            <w:gridSpan w:val="2"/>
          </w:tcPr>
          <w:p w14:paraId="2DA3D7FE" w14:textId="19DD64B6" w:rsidR="008D2AC1" w:rsidRPr="00C63260" w:rsidRDefault="008D2AC1" w:rsidP="00FB68EA">
            <w:pPr>
              <w:pBdr>
                <w:bottom w:val="single" w:sz="4" w:space="1" w:color="auto"/>
              </w:pBdr>
              <w:tabs>
                <w:tab w:val="right" w:pos="8100"/>
              </w:tabs>
              <w:jc w:val="center"/>
              <w:rPr>
                <w:rFonts w:ascii="Arial" w:hAnsi="Arial" w:cs="Arial"/>
                <w:color w:val="000000"/>
                <w:sz w:val="18"/>
                <w:szCs w:val="18"/>
              </w:rPr>
            </w:pPr>
            <w:r w:rsidRPr="00C63260">
              <w:rPr>
                <w:rFonts w:ascii="Arial" w:hAnsi="Arial" w:cs="Arial"/>
                <w:spacing w:val="-4"/>
                <w:sz w:val="18"/>
                <w:szCs w:val="18"/>
              </w:rPr>
              <w:t>Separate financial statements</w:t>
            </w:r>
          </w:p>
        </w:tc>
      </w:tr>
      <w:tr w:rsidR="008D2AC1" w:rsidRPr="00C63260" w14:paraId="0DB1F847" w14:textId="77777777" w:rsidTr="00FB68EA">
        <w:tc>
          <w:tcPr>
            <w:tcW w:w="3222" w:type="dxa"/>
          </w:tcPr>
          <w:p w14:paraId="3E97079F" w14:textId="77777777" w:rsidR="008D2AC1" w:rsidRPr="00C63260" w:rsidRDefault="008D2AC1" w:rsidP="00FB68EA">
            <w:pPr>
              <w:pStyle w:val="BodyText2"/>
              <w:spacing w:after="0" w:line="380" w:lineRule="exact"/>
              <w:ind w:left="-18"/>
              <w:rPr>
                <w:rFonts w:ascii="Arial" w:hAnsi="Arial" w:cs="Arial"/>
                <w:spacing w:val="-2"/>
                <w:sz w:val="18"/>
                <w:szCs w:val="18"/>
              </w:rPr>
            </w:pPr>
          </w:p>
        </w:tc>
        <w:tc>
          <w:tcPr>
            <w:tcW w:w="1440" w:type="dxa"/>
          </w:tcPr>
          <w:p w14:paraId="430C4424" w14:textId="3C918A56" w:rsidR="008D2AC1" w:rsidRPr="00C63260" w:rsidRDefault="00DE3125" w:rsidP="00FB68EA">
            <w:pPr>
              <w:pBdr>
                <w:bottom w:val="single" w:sz="4" w:space="1" w:color="auto"/>
              </w:pBdr>
              <w:jc w:val="center"/>
              <w:rPr>
                <w:rFonts w:ascii="Arial" w:hAnsi="Arial" w:cs="Arial"/>
                <w:color w:val="000000"/>
                <w:sz w:val="18"/>
                <w:szCs w:val="18"/>
              </w:rPr>
            </w:pPr>
            <w:r w:rsidRPr="00C63260">
              <w:rPr>
                <w:rFonts w:ascii="Arial" w:hAnsi="Arial" w:cs="Arial"/>
                <w:color w:val="000000"/>
                <w:sz w:val="18"/>
                <w:szCs w:val="18"/>
              </w:rPr>
              <w:t>2022</w:t>
            </w:r>
          </w:p>
        </w:tc>
        <w:tc>
          <w:tcPr>
            <w:tcW w:w="1440" w:type="dxa"/>
          </w:tcPr>
          <w:p w14:paraId="489EF52A" w14:textId="5D47B3FD" w:rsidR="008D2AC1" w:rsidRPr="00C63260" w:rsidRDefault="00DE3125" w:rsidP="00FB68EA">
            <w:pPr>
              <w:pBdr>
                <w:bottom w:val="single" w:sz="4" w:space="1" w:color="auto"/>
              </w:pBdr>
              <w:jc w:val="center"/>
              <w:rPr>
                <w:rFonts w:ascii="Arial" w:hAnsi="Arial" w:cs="Arial"/>
                <w:color w:val="000000"/>
                <w:sz w:val="18"/>
                <w:szCs w:val="18"/>
              </w:rPr>
            </w:pPr>
            <w:r w:rsidRPr="00C63260">
              <w:rPr>
                <w:rFonts w:ascii="Arial" w:hAnsi="Arial" w:cs="Arial"/>
                <w:color w:val="000000"/>
                <w:sz w:val="18"/>
                <w:szCs w:val="18"/>
              </w:rPr>
              <w:t>2021</w:t>
            </w:r>
          </w:p>
        </w:tc>
        <w:tc>
          <w:tcPr>
            <w:tcW w:w="1440" w:type="dxa"/>
          </w:tcPr>
          <w:p w14:paraId="15302F2B" w14:textId="6A0219AE" w:rsidR="008D2AC1" w:rsidRPr="00C63260" w:rsidRDefault="00DE3125" w:rsidP="00FB68EA">
            <w:pPr>
              <w:pBdr>
                <w:bottom w:val="single" w:sz="4" w:space="1" w:color="auto"/>
              </w:pBdr>
              <w:jc w:val="center"/>
              <w:rPr>
                <w:rFonts w:ascii="Arial" w:hAnsi="Arial" w:cs="Arial"/>
                <w:color w:val="000000"/>
                <w:sz w:val="18"/>
                <w:szCs w:val="18"/>
              </w:rPr>
            </w:pPr>
            <w:r w:rsidRPr="00C63260">
              <w:rPr>
                <w:rFonts w:ascii="Arial" w:hAnsi="Arial" w:cs="Arial"/>
                <w:color w:val="000000"/>
                <w:sz w:val="18"/>
                <w:szCs w:val="18"/>
              </w:rPr>
              <w:t>2022</w:t>
            </w:r>
          </w:p>
        </w:tc>
        <w:tc>
          <w:tcPr>
            <w:tcW w:w="1440" w:type="dxa"/>
          </w:tcPr>
          <w:p w14:paraId="748E2F1A" w14:textId="44C0E33C" w:rsidR="008D2AC1" w:rsidRPr="00C63260" w:rsidRDefault="00DE3125" w:rsidP="00FB68EA">
            <w:pPr>
              <w:pBdr>
                <w:bottom w:val="single" w:sz="4" w:space="1" w:color="auto"/>
              </w:pBdr>
              <w:jc w:val="center"/>
              <w:rPr>
                <w:rFonts w:ascii="Arial" w:hAnsi="Arial" w:cs="Arial"/>
                <w:color w:val="000000"/>
                <w:sz w:val="18"/>
                <w:szCs w:val="18"/>
              </w:rPr>
            </w:pPr>
            <w:r w:rsidRPr="00C63260">
              <w:rPr>
                <w:rFonts w:ascii="Arial" w:hAnsi="Arial" w:cs="Arial"/>
                <w:color w:val="000000"/>
                <w:sz w:val="18"/>
                <w:szCs w:val="18"/>
              </w:rPr>
              <w:t>2021</w:t>
            </w:r>
          </w:p>
        </w:tc>
      </w:tr>
      <w:tr w:rsidR="008D2AC1" w:rsidRPr="00C63260" w14:paraId="427695E7" w14:textId="77777777" w:rsidTr="00FB68EA">
        <w:tc>
          <w:tcPr>
            <w:tcW w:w="3222" w:type="dxa"/>
          </w:tcPr>
          <w:p w14:paraId="7F8E6AC5" w14:textId="77777777" w:rsidR="008D2AC1" w:rsidRPr="00C63260" w:rsidRDefault="008D2AC1" w:rsidP="00FB68EA">
            <w:pPr>
              <w:pStyle w:val="BodyText2"/>
              <w:spacing w:after="0" w:line="380" w:lineRule="exact"/>
              <w:ind w:left="-18"/>
              <w:rPr>
                <w:rFonts w:ascii="Arial" w:hAnsi="Arial" w:cs="Arial"/>
                <w:spacing w:val="-2"/>
                <w:sz w:val="18"/>
                <w:szCs w:val="18"/>
              </w:rPr>
            </w:pPr>
          </w:p>
        </w:tc>
        <w:tc>
          <w:tcPr>
            <w:tcW w:w="1440" w:type="dxa"/>
          </w:tcPr>
          <w:p w14:paraId="15A30380" w14:textId="77777777" w:rsidR="008D2AC1" w:rsidRPr="00C63260" w:rsidRDefault="008D2AC1" w:rsidP="00FB68EA">
            <w:pPr>
              <w:jc w:val="center"/>
              <w:rPr>
                <w:rFonts w:ascii="Arial" w:hAnsi="Arial" w:cs="Arial"/>
                <w:color w:val="000000"/>
                <w:sz w:val="18"/>
                <w:szCs w:val="18"/>
              </w:rPr>
            </w:pPr>
            <w:r w:rsidRPr="00C63260">
              <w:rPr>
                <w:rFonts w:ascii="Arial" w:hAnsi="Arial" w:cs="Arial"/>
                <w:color w:val="000000"/>
                <w:sz w:val="18"/>
                <w:szCs w:val="18"/>
              </w:rPr>
              <w:t>(% per annum)</w:t>
            </w:r>
          </w:p>
        </w:tc>
        <w:tc>
          <w:tcPr>
            <w:tcW w:w="1440" w:type="dxa"/>
          </w:tcPr>
          <w:p w14:paraId="29CA09C3" w14:textId="77777777" w:rsidR="008D2AC1" w:rsidRPr="00C63260" w:rsidRDefault="008D2AC1" w:rsidP="00FB68EA">
            <w:pPr>
              <w:jc w:val="center"/>
              <w:rPr>
                <w:rFonts w:ascii="Arial" w:hAnsi="Arial" w:cs="Arial"/>
                <w:color w:val="000000"/>
                <w:sz w:val="18"/>
                <w:szCs w:val="18"/>
              </w:rPr>
            </w:pPr>
            <w:r w:rsidRPr="00C63260">
              <w:rPr>
                <w:rFonts w:ascii="Arial" w:hAnsi="Arial" w:cs="Arial"/>
                <w:color w:val="000000"/>
                <w:sz w:val="18"/>
                <w:szCs w:val="18"/>
              </w:rPr>
              <w:t>(% per annum)</w:t>
            </w:r>
          </w:p>
        </w:tc>
        <w:tc>
          <w:tcPr>
            <w:tcW w:w="1440" w:type="dxa"/>
          </w:tcPr>
          <w:p w14:paraId="46E54386" w14:textId="77777777" w:rsidR="008D2AC1" w:rsidRPr="00C63260" w:rsidRDefault="008D2AC1" w:rsidP="00FB68EA">
            <w:pPr>
              <w:jc w:val="center"/>
              <w:rPr>
                <w:rFonts w:ascii="Arial" w:hAnsi="Arial" w:cs="Arial"/>
                <w:color w:val="000000"/>
                <w:sz w:val="18"/>
                <w:szCs w:val="18"/>
              </w:rPr>
            </w:pPr>
            <w:r w:rsidRPr="00C63260">
              <w:rPr>
                <w:rFonts w:ascii="Arial" w:hAnsi="Arial" w:cs="Arial"/>
                <w:color w:val="000000"/>
                <w:sz w:val="18"/>
                <w:szCs w:val="18"/>
              </w:rPr>
              <w:t>(% per annum)</w:t>
            </w:r>
          </w:p>
        </w:tc>
        <w:tc>
          <w:tcPr>
            <w:tcW w:w="1440" w:type="dxa"/>
          </w:tcPr>
          <w:p w14:paraId="645C42AB" w14:textId="77777777" w:rsidR="008D2AC1" w:rsidRPr="00C63260" w:rsidRDefault="008D2AC1" w:rsidP="00FB68EA">
            <w:pPr>
              <w:jc w:val="center"/>
              <w:rPr>
                <w:rFonts w:ascii="Arial" w:hAnsi="Arial" w:cs="Arial"/>
                <w:color w:val="000000"/>
                <w:sz w:val="18"/>
                <w:szCs w:val="18"/>
              </w:rPr>
            </w:pPr>
            <w:r w:rsidRPr="00C63260">
              <w:rPr>
                <w:rFonts w:ascii="Arial" w:hAnsi="Arial" w:cs="Arial"/>
                <w:color w:val="000000"/>
                <w:sz w:val="18"/>
                <w:szCs w:val="18"/>
              </w:rPr>
              <w:t>(% per annum)</w:t>
            </w:r>
          </w:p>
        </w:tc>
      </w:tr>
      <w:tr w:rsidR="00943739" w:rsidRPr="00C63260" w14:paraId="6868AB20" w14:textId="77777777" w:rsidTr="00FB68EA">
        <w:tc>
          <w:tcPr>
            <w:tcW w:w="3222" w:type="dxa"/>
          </w:tcPr>
          <w:p w14:paraId="5A619B74" w14:textId="77777777" w:rsidR="00943739" w:rsidRPr="00C63260" w:rsidRDefault="00943739" w:rsidP="00FB68EA">
            <w:pPr>
              <w:pStyle w:val="BodyText2"/>
              <w:spacing w:after="0" w:line="380" w:lineRule="exact"/>
              <w:ind w:left="-18"/>
              <w:rPr>
                <w:rFonts w:ascii="Arial" w:hAnsi="Arial" w:cs="Arial"/>
                <w:spacing w:val="-2"/>
                <w:sz w:val="18"/>
                <w:szCs w:val="18"/>
              </w:rPr>
            </w:pPr>
            <w:r w:rsidRPr="00C63260">
              <w:rPr>
                <w:rFonts w:ascii="Arial" w:hAnsi="Arial" w:cs="Arial"/>
                <w:spacing w:val="-2"/>
                <w:sz w:val="18"/>
                <w:szCs w:val="18"/>
              </w:rPr>
              <w:t>Discount rates</w:t>
            </w:r>
          </w:p>
        </w:tc>
        <w:tc>
          <w:tcPr>
            <w:tcW w:w="1440" w:type="dxa"/>
          </w:tcPr>
          <w:p w14:paraId="6D95977D" w14:textId="51E6E106"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2.38 - 2.84</w:t>
            </w:r>
          </w:p>
        </w:tc>
        <w:tc>
          <w:tcPr>
            <w:tcW w:w="1440" w:type="dxa"/>
          </w:tcPr>
          <w:p w14:paraId="1EE19B43" w14:textId="1CD2E4C4" w:rsidR="00943739" w:rsidRPr="004218D9" w:rsidRDefault="00943739" w:rsidP="00FB68EA">
            <w:pPr>
              <w:tabs>
                <w:tab w:val="decimal" w:pos="616"/>
              </w:tabs>
              <w:jc w:val="center"/>
              <w:rPr>
                <w:rFonts w:ascii="Arial" w:hAnsi="Arial" w:cs="Arial"/>
                <w:color w:val="000000"/>
                <w:sz w:val="18"/>
                <w:szCs w:val="18"/>
              </w:rPr>
            </w:pPr>
            <w:r w:rsidRPr="004218D9">
              <w:rPr>
                <w:rFonts w:ascii="Arial" w:hAnsi="Arial" w:cs="Arial"/>
                <w:color w:val="000000"/>
                <w:sz w:val="18"/>
                <w:szCs w:val="18"/>
              </w:rPr>
              <w:t>2.38 - 2.84</w:t>
            </w:r>
          </w:p>
        </w:tc>
        <w:tc>
          <w:tcPr>
            <w:tcW w:w="1440" w:type="dxa"/>
          </w:tcPr>
          <w:p w14:paraId="500E0EC3" w14:textId="619EE46E"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2.38</w:t>
            </w:r>
          </w:p>
        </w:tc>
        <w:tc>
          <w:tcPr>
            <w:tcW w:w="1440" w:type="dxa"/>
          </w:tcPr>
          <w:p w14:paraId="46593C3C" w14:textId="4B564208"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2.3</w:t>
            </w:r>
            <w:r w:rsidR="008B692D">
              <w:rPr>
                <w:rFonts w:ascii="Arial" w:hAnsi="Arial" w:cs="Arial"/>
                <w:color w:val="000000"/>
                <w:sz w:val="18"/>
                <w:szCs w:val="18"/>
              </w:rPr>
              <w:t>8</w:t>
            </w:r>
          </w:p>
        </w:tc>
      </w:tr>
      <w:tr w:rsidR="00943739" w:rsidRPr="00C63260" w14:paraId="5ECC627A" w14:textId="77777777" w:rsidTr="00FB68EA">
        <w:tc>
          <w:tcPr>
            <w:tcW w:w="3222" w:type="dxa"/>
          </w:tcPr>
          <w:p w14:paraId="1279E8F5" w14:textId="77777777" w:rsidR="00943739" w:rsidRPr="00C63260" w:rsidRDefault="00943739" w:rsidP="00FB68EA">
            <w:pPr>
              <w:pStyle w:val="BodyText2"/>
              <w:spacing w:after="0" w:line="380" w:lineRule="exact"/>
              <w:ind w:left="-18"/>
              <w:rPr>
                <w:rFonts w:ascii="Arial" w:hAnsi="Arial" w:cs="Arial"/>
                <w:spacing w:val="-2"/>
                <w:sz w:val="18"/>
                <w:szCs w:val="18"/>
              </w:rPr>
            </w:pPr>
            <w:r w:rsidRPr="00C63260">
              <w:rPr>
                <w:rFonts w:ascii="Arial" w:hAnsi="Arial" w:cs="Arial"/>
                <w:spacing w:val="-2"/>
                <w:sz w:val="18"/>
                <w:szCs w:val="18"/>
              </w:rPr>
              <w:t xml:space="preserve">Salary </w:t>
            </w:r>
            <w:proofErr w:type="gramStart"/>
            <w:r w:rsidRPr="00C63260">
              <w:rPr>
                <w:rFonts w:ascii="Arial" w:hAnsi="Arial" w:cs="Arial"/>
                <w:spacing w:val="-2"/>
                <w:sz w:val="18"/>
                <w:szCs w:val="18"/>
              </w:rPr>
              <w:t>increase</w:t>
            </w:r>
            <w:proofErr w:type="gramEnd"/>
            <w:r w:rsidRPr="00C63260">
              <w:rPr>
                <w:rFonts w:ascii="Arial" w:hAnsi="Arial" w:cs="Arial"/>
                <w:spacing w:val="-2"/>
                <w:sz w:val="18"/>
                <w:szCs w:val="18"/>
              </w:rPr>
              <w:t xml:space="preserve"> rates </w:t>
            </w:r>
          </w:p>
        </w:tc>
        <w:tc>
          <w:tcPr>
            <w:tcW w:w="1440" w:type="dxa"/>
          </w:tcPr>
          <w:p w14:paraId="69EABBEB" w14:textId="27AE36C4"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5.00</w:t>
            </w:r>
          </w:p>
        </w:tc>
        <w:tc>
          <w:tcPr>
            <w:tcW w:w="1440" w:type="dxa"/>
          </w:tcPr>
          <w:p w14:paraId="6D381A0F" w14:textId="48F846EA" w:rsidR="00943739" w:rsidRPr="004218D9" w:rsidRDefault="00943739" w:rsidP="00FB68EA">
            <w:pPr>
              <w:tabs>
                <w:tab w:val="decimal" w:pos="616"/>
              </w:tabs>
              <w:jc w:val="center"/>
              <w:rPr>
                <w:rFonts w:ascii="Arial" w:hAnsi="Arial" w:cs="Arial"/>
                <w:color w:val="000000"/>
                <w:sz w:val="18"/>
                <w:szCs w:val="18"/>
              </w:rPr>
            </w:pPr>
            <w:r w:rsidRPr="004218D9">
              <w:rPr>
                <w:rFonts w:ascii="Arial" w:hAnsi="Arial" w:cs="Arial"/>
                <w:color w:val="000000"/>
                <w:sz w:val="18"/>
                <w:szCs w:val="18"/>
              </w:rPr>
              <w:t>5.00</w:t>
            </w:r>
          </w:p>
        </w:tc>
        <w:tc>
          <w:tcPr>
            <w:tcW w:w="1440" w:type="dxa"/>
          </w:tcPr>
          <w:p w14:paraId="1C4C9CAD" w14:textId="77C567AE"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5.00</w:t>
            </w:r>
          </w:p>
        </w:tc>
        <w:tc>
          <w:tcPr>
            <w:tcW w:w="1440" w:type="dxa"/>
          </w:tcPr>
          <w:p w14:paraId="422349A0" w14:textId="2EE1DD15"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5.00</w:t>
            </w:r>
          </w:p>
        </w:tc>
      </w:tr>
      <w:tr w:rsidR="00943739" w:rsidRPr="00C63260" w14:paraId="11AEBBFC" w14:textId="77777777" w:rsidTr="00FB6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222" w:type="dxa"/>
            <w:tcBorders>
              <w:top w:val="nil"/>
              <w:left w:val="nil"/>
              <w:bottom w:val="nil"/>
              <w:right w:val="nil"/>
            </w:tcBorders>
          </w:tcPr>
          <w:p w14:paraId="61EADCFA" w14:textId="5A9C73F3" w:rsidR="00943739" w:rsidRPr="00C63260" w:rsidRDefault="00943739" w:rsidP="00FB68EA">
            <w:pPr>
              <w:pStyle w:val="BodyText2"/>
              <w:spacing w:after="0" w:line="380" w:lineRule="exact"/>
              <w:ind w:left="150" w:hanging="168"/>
              <w:rPr>
                <w:rFonts w:ascii="Arial" w:hAnsi="Arial" w:cs="Arial"/>
                <w:spacing w:val="-2"/>
                <w:sz w:val="18"/>
                <w:szCs w:val="18"/>
              </w:rPr>
            </w:pPr>
            <w:r w:rsidRPr="00C63260">
              <w:rPr>
                <w:rFonts w:ascii="Arial" w:hAnsi="Arial" w:cs="Arial"/>
                <w:spacing w:val="-2"/>
                <w:sz w:val="18"/>
                <w:szCs w:val="18"/>
              </w:rPr>
              <w:t xml:space="preserve">Employee turnover rates </w:t>
            </w:r>
            <w:r w:rsidR="00FB68EA">
              <w:rPr>
                <w:rFonts w:ascii="Arial" w:hAnsi="Arial" w:cs="Arial"/>
                <w:spacing w:val="-2"/>
                <w:sz w:val="18"/>
                <w:szCs w:val="18"/>
              </w:rPr>
              <w:t xml:space="preserve">      </w:t>
            </w:r>
            <w:proofErr w:type="gramStart"/>
            <w:r w:rsidR="00FB68EA">
              <w:rPr>
                <w:rFonts w:ascii="Arial" w:hAnsi="Arial" w:cs="Arial"/>
                <w:spacing w:val="-2"/>
                <w:sz w:val="18"/>
                <w:szCs w:val="18"/>
              </w:rPr>
              <w:t xml:space="preserve">   </w:t>
            </w:r>
            <w:r w:rsidRPr="00C63260">
              <w:rPr>
                <w:rFonts w:ascii="Arial" w:hAnsi="Arial" w:cs="Arial"/>
                <w:spacing w:val="-2"/>
                <w:sz w:val="18"/>
                <w:szCs w:val="18"/>
              </w:rPr>
              <w:t>(</w:t>
            </w:r>
            <w:proofErr w:type="gramEnd"/>
            <w:r w:rsidRPr="00C63260">
              <w:rPr>
                <w:rFonts w:ascii="Arial" w:hAnsi="Arial" w:cs="Arial"/>
                <w:spacing w:val="-2"/>
                <w:sz w:val="18"/>
                <w:szCs w:val="18"/>
              </w:rPr>
              <w:t>depending on age)</w:t>
            </w:r>
          </w:p>
        </w:tc>
        <w:tc>
          <w:tcPr>
            <w:tcW w:w="1440" w:type="dxa"/>
            <w:tcBorders>
              <w:top w:val="nil"/>
              <w:left w:val="nil"/>
              <w:bottom w:val="nil"/>
              <w:right w:val="nil"/>
            </w:tcBorders>
            <w:vAlign w:val="bottom"/>
          </w:tcPr>
          <w:p w14:paraId="0A2C49ED" w14:textId="6B2774E5"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1.91 - 40.11</w:t>
            </w:r>
          </w:p>
        </w:tc>
        <w:tc>
          <w:tcPr>
            <w:tcW w:w="1440" w:type="dxa"/>
            <w:tcBorders>
              <w:top w:val="nil"/>
              <w:left w:val="nil"/>
              <w:bottom w:val="nil"/>
              <w:right w:val="nil"/>
            </w:tcBorders>
            <w:vAlign w:val="bottom"/>
          </w:tcPr>
          <w:p w14:paraId="601CBA2D" w14:textId="4E528810" w:rsidR="00943739" w:rsidRPr="004218D9" w:rsidRDefault="00943739" w:rsidP="00FB68EA">
            <w:pPr>
              <w:tabs>
                <w:tab w:val="decimal" w:pos="616"/>
              </w:tabs>
              <w:jc w:val="center"/>
              <w:rPr>
                <w:rFonts w:ascii="Arial" w:hAnsi="Arial" w:cs="Arial"/>
                <w:color w:val="000000"/>
                <w:sz w:val="18"/>
                <w:szCs w:val="18"/>
              </w:rPr>
            </w:pPr>
            <w:r w:rsidRPr="004218D9">
              <w:rPr>
                <w:rFonts w:ascii="Arial" w:hAnsi="Arial" w:cs="Arial"/>
                <w:color w:val="000000"/>
                <w:sz w:val="18"/>
                <w:szCs w:val="18"/>
              </w:rPr>
              <w:t>1.91 - 40.11</w:t>
            </w:r>
          </w:p>
        </w:tc>
        <w:tc>
          <w:tcPr>
            <w:tcW w:w="1440" w:type="dxa"/>
            <w:tcBorders>
              <w:top w:val="nil"/>
              <w:left w:val="nil"/>
              <w:bottom w:val="nil"/>
              <w:right w:val="nil"/>
            </w:tcBorders>
            <w:vAlign w:val="bottom"/>
          </w:tcPr>
          <w:p w14:paraId="491F2936" w14:textId="4F3A99CA"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3.34 - 40.11</w:t>
            </w:r>
          </w:p>
        </w:tc>
        <w:tc>
          <w:tcPr>
            <w:tcW w:w="1440" w:type="dxa"/>
            <w:tcBorders>
              <w:top w:val="nil"/>
              <w:left w:val="nil"/>
              <w:bottom w:val="nil"/>
              <w:right w:val="nil"/>
            </w:tcBorders>
            <w:vAlign w:val="bottom"/>
          </w:tcPr>
          <w:p w14:paraId="4B7CE6CA" w14:textId="35129847" w:rsidR="00943739" w:rsidRPr="004218D9" w:rsidRDefault="00943739" w:rsidP="00FB68EA">
            <w:pPr>
              <w:jc w:val="center"/>
              <w:rPr>
                <w:rFonts w:ascii="Arial" w:hAnsi="Arial" w:cs="Arial"/>
                <w:color w:val="000000"/>
                <w:sz w:val="18"/>
                <w:szCs w:val="18"/>
              </w:rPr>
            </w:pPr>
            <w:r w:rsidRPr="004218D9">
              <w:rPr>
                <w:rFonts w:ascii="Arial" w:hAnsi="Arial" w:cs="Arial"/>
                <w:color w:val="000000"/>
                <w:sz w:val="18"/>
                <w:szCs w:val="18"/>
              </w:rPr>
              <w:t>3.34 - 40.11</w:t>
            </w:r>
          </w:p>
        </w:tc>
      </w:tr>
    </w:tbl>
    <w:p w14:paraId="601E2F61" w14:textId="77777777" w:rsidR="00FE53CC" w:rsidRPr="00C63260" w:rsidRDefault="00FE53CC" w:rsidP="008D2AC1">
      <w:pPr>
        <w:tabs>
          <w:tab w:val="right" w:pos="7280"/>
          <w:tab w:val="right" w:pos="8760"/>
        </w:tabs>
        <w:spacing w:before="240" w:after="120"/>
        <w:ind w:left="547" w:hanging="547"/>
        <w:jc w:val="thaiDistribute"/>
        <w:rPr>
          <w:rFonts w:ascii="Arial" w:hAnsi="Arial" w:cs="Arial"/>
          <w:sz w:val="22"/>
          <w:szCs w:val="22"/>
        </w:rPr>
      </w:pPr>
    </w:p>
    <w:p w14:paraId="59F78273" w14:textId="77777777" w:rsidR="00FE53CC" w:rsidRPr="00C63260" w:rsidRDefault="00FE53CC">
      <w:pPr>
        <w:spacing w:after="160" w:line="259" w:lineRule="auto"/>
        <w:rPr>
          <w:rFonts w:ascii="Arial" w:hAnsi="Arial" w:cs="Arial"/>
          <w:sz w:val="22"/>
          <w:szCs w:val="22"/>
        </w:rPr>
      </w:pPr>
      <w:r w:rsidRPr="00C63260">
        <w:rPr>
          <w:rFonts w:ascii="Arial" w:hAnsi="Arial" w:cs="Arial"/>
          <w:sz w:val="22"/>
          <w:szCs w:val="22"/>
        </w:rPr>
        <w:br w:type="page"/>
      </w:r>
    </w:p>
    <w:p w14:paraId="776E7BE6" w14:textId="7F8ADEFC" w:rsidR="008D2AC1" w:rsidRPr="00C63260" w:rsidRDefault="008D2AC1" w:rsidP="008D2AC1">
      <w:pPr>
        <w:tabs>
          <w:tab w:val="right" w:pos="7280"/>
          <w:tab w:val="right" w:pos="8760"/>
        </w:tabs>
        <w:spacing w:before="240" w:after="120"/>
        <w:ind w:left="547" w:hanging="547"/>
        <w:jc w:val="thaiDistribute"/>
        <w:rPr>
          <w:rFonts w:ascii="Arial" w:hAnsi="Arial" w:cs="Arial"/>
          <w:sz w:val="22"/>
          <w:szCs w:val="22"/>
        </w:rPr>
      </w:pPr>
      <w:r w:rsidRPr="00C63260">
        <w:rPr>
          <w:rFonts w:ascii="Arial" w:hAnsi="Arial" w:cs="Arial"/>
          <w:sz w:val="22"/>
          <w:szCs w:val="22"/>
        </w:rPr>
        <w:lastRenderedPageBreak/>
        <w:tab/>
        <w:t>The result of sensitivity analysis for significant assumptions</w:t>
      </w:r>
      <w:r w:rsidRPr="00C63260">
        <w:rPr>
          <w:rFonts w:ascii="Arial" w:hAnsi="Arial" w:cs="Arial"/>
          <w:sz w:val="22"/>
          <w:szCs w:val="22"/>
          <w:cs/>
        </w:rPr>
        <w:t xml:space="preserve"> </w:t>
      </w:r>
      <w:r w:rsidRPr="00C63260">
        <w:rPr>
          <w:rFonts w:ascii="Arial" w:hAnsi="Arial" w:cs="Arial"/>
          <w:sz w:val="22"/>
          <w:szCs w:val="22"/>
        </w:rPr>
        <w:t xml:space="preserve">that affect the present value of the long-term employee benefit obligation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DE3125" w:rsidRPr="00C63260">
        <w:rPr>
          <w:rFonts w:ascii="Arial" w:hAnsi="Arial" w:cs="Arial"/>
          <w:sz w:val="22"/>
          <w:szCs w:val="22"/>
        </w:rPr>
        <w:t>2022</w:t>
      </w:r>
      <w:r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xml:space="preserve">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w:t>
      </w:r>
      <w:r w:rsidRPr="00C63260">
        <w:rPr>
          <w:rFonts w:ascii="Arial" w:hAnsi="Arial" w:cs="Arial"/>
          <w:noProof/>
          <w:color w:val="000000"/>
          <w:sz w:val="26"/>
          <w:szCs w:val="26"/>
        </w:rPr>
        <w:t xml:space="preserve"> </w:t>
      </w: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943739" w:rsidRPr="00C63260" w14:paraId="4C447F20" w14:textId="77777777" w:rsidTr="00943739">
        <w:tc>
          <w:tcPr>
            <w:tcW w:w="1800" w:type="dxa"/>
            <w:tcBorders>
              <w:top w:val="nil"/>
              <w:left w:val="nil"/>
              <w:bottom w:val="nil"/>
              <w:right w:val="nil"/>
            </w:tcBorders>
          </w:tcPr>
          <w:p w14:paraId="64942016"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0D0D24AB" w14:textId="2A946817" w:rsidR="00943739" w:rsidRPr="00943739" w:rsidRDefault="00943739" w:rsidP="00943739">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(Unit: Thousand Baht)</w:t>
            </w:r>
          </w:p>
        </w:tc>
      </w:tr>
      <w:tr w:rsidR="00943739" w:rsidRPr="00C63260" w14:paraId="5F282955" w14:textId="77777777" w:rsidTr="00943739">
        <w:tc>
          <w:tcPr>
            <w:tcW w:w="1800" w:type="dxa"/>
            <w:tcBorders>
              <w:top w:val="nil"/>
              <w:left w:val="nil"/>
              <w:bottom w:val="nil"/>
              <w:right w:val="nil"/>
            </w:tcBorders>
          </w:tcPr>
          <w:p w14:paraId="7ACDC1A4"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428ABAAC" w14:textId="6F345AC3"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2022</w:t>
            </w:r>
          </w:p>
        </w:tc>
      </w:tr>
      <w:tr w:rsidR="00943739" w:rsidRPr="00C63260" w14:paraId="52022325" w14:textId="77777777" w:rsidTr="00943739">
        <w:trPr>
          <w:trHeight w:val="288"/>
        </w:trPr>
        <w:tc>
          <w:tcPr>
            <w:tcW w:w="1800" w:type="dxa"/>
            <w:tcBorders>
              <w:top w:val="nil"/>
              <w:left w:val="nil"/>
              <w:bottom w:val="nil"/>
              <w:right w:val="nil"/>
            </w:tcBorders>
          </w:tcPr>
          <w:p w14:paraId="22C67B58" w14:textId="77777777" w:rsidR="00943739" w:rsidRPr="00943739" w:rsidRDefault="00943739" w:rsidP="00943739">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6BEA76E3" w14:textId="7D4F27CD"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1CDFD52F" w14:textId="18A51835"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943739" w:rsidRPr="00C63260" w14:paraId="3BCFB46E" w14:textId="77777777" w:rsidTr="00943739">
        <w:tc>
          <w:tcPr>
            <w:tcW w:w="1800" w:type="dxa"/>
            <w:tcBorders>
              <w:top w:val="nil"/>
              <w:left w:val="nil"/>
              <w:bottom w:val="nil"/>
              <w:right w:val="nil"/>
            </w:tcBorders>
          </w:tcPr>
          <w:p w14:paraId="370B2FB0" w14:textId="77777777" w:rsidR="00943739" w:rsidRPr="00943739" w:rsidRDefault="00943739" w:rsidP="00943739">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43314655" w14:textId="6157EC0B"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54640B16" w14:textId="7E9578B2"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1D0A2D86" w14:textId="422F29EE"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2A81420D" w14:textId="0E07075F" w:rsidR="00943739" w:rsidRPr="00943739" w:rsidRDefault="00943739" w:rsidP="009437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F2312" w:rsidRPr="00C63260" w14:paraId="5E831D69" w14:textId="77777777" w:rsidTr="00943739">
        <w:tc>
          <w:tcPr>
            <w:tcW w:w="1800" w:type="dxa"/>
            <w:tcBorders>
              <w:top w:val="nil"/>
              <w:left w:val="nil"/>
              <w:bottom w:val="nil"/>
              <w:right w:val="nil"/>
            </w:tcBorders>
          </w:tcPr>
          <w:p w14:paraId="4C6942A9" w14:textId="77777777" w:rsidR="00CF2312" w:rsidRPr="00943739" w:rsidRDefault="00CF2312" w:rsidP="00CF2312">
            <w:pPr>
              <w:spacing w:line="320" w:lineRule="exact"/>
              <w:rPr>
                <w:rFonts w:ascii="Arial" w:hAnsi="Arial" w:cs="Arial"/>
                <w:color w:val="000000"/>
                <w:sz w:val="16"/>
                <w:szCs w:val="16"/>
              </w:rPr>
            </w:pPr>
          </w:p>
        </w:tc>
        <w:tc>
          <w:tcPr>
            <w:tcW w:w="1023" w:type="dxa"/>
            <w:tcBorders>
              <w:top w:val="nil"/>
              <w:left w:val="nil"/>
              <w:bottom w:val="nil"/>
              <w:right w:val="nil"/>
            </w:tcBorders>
          </w:tcPr>
          <w:p w14:paraId="7D2F36F7" w14:textId="15FD42D4"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175C9F50" w14:textId="2DD175BD"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4" w:type="dxa"/>
            <w:tcBorders>
              <w:top w:val="nil"/>
              <w:left w:val="nil"/>
              <w:bottom w:val="nil"/>
              <w:right w:val="nil"/>
            </w:tcBorders>
          </w:tcPr>
          <w:p w14:paraId="57588405" w14:textId="37A4366C"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79CDAA5A" w14:textId="7B004716"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3" w:type="dxa"/>
            <w:tcBorders>
              <w:top w:val="nil"/>
              <w:left w:val="nil"/>
              <w:bottom w:val="nil"/>
              <w:right w:val="nil"/>
            </w:tcBorders>
          </w:tcPr>
          <w:p w14:paraId="5F71F1CA" w14:textId="1BAB6DC2"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620D262B" w14:textId="4BBE4502"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4" w:type="dxa"/>
            <w:tcBorders>
              <w:top w:val="nil"/>
              <w:left w:val="nil"/>
              <w:bottom w:val="nil"/>
              <w:right w:val="nil"/>
            </w:tcBorders>
          </w:tcPr>
          <w:p w14:paraId="79F376B8" w14:textId="4CF13DB8"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2D7E39FB" w14:textId="029A665C"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r>
      <w:tr w:rsidR="00B93D9F" w:rsidRPr="00C63260" w14:paraId="63A4C6ED" w14:textId="77777777" w:rsidTr="00943739">
        <w:tc>
          <w:tcPr>
            <w:tcW w:w="1800" w:type="dxa"/>
            <w:tcBorders>
              <w:top w:val="nil"/>
              <w:left w:val="nil"/>
              <w:bottom w:val="nil"/>
              <w:right w:val="nil"/>
            </w:tcBorders>
          </w:tcPr>
          <w:p w14:paraId="2A49B348" w14:textId="77777777" w:rsidR="00B93D9F" w:rsidRPr="00943739" w:rsidRDefault="00B93D9F" w:rsidP="00B93D9F">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3DDB5397" w14:textId="7BBAABAB"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686FAA65" w14:textId="2FC255F7"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(131)</w:t>
            </w:r>
          </w:p>
        </w:tc>
        <w:tc>
          <w:tcPr>
            <w:tcW w:w="1024" w:type="dxa"/>
            <w:tcBorders>
              <w:top w:val="nil"/>
              <w:left w:val="nil"/>
              <w:bottom w:val="nil"/>
              <w:right w:val="nil"/>
            </w:tcBorders>
          </w:tcPr>
          <w:p w14:paraId="2D563D1C" w14:textId="594E6734"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1EE8CB58" w14:textId="4647208B"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156</w:t>
            </w:r>
          </w:p>
        </w:tc>
        <w:tc>
          <w:tcPr>
            <w:tcW w:w="1023" w:type="dxa"/>
            <w:tcBorders>
              <w:top w:val="nil"/>
              <w:left w:val="nil"/>
              <w:bottom w:val="nil"/>
              <w:right w:val="nil"/>
            </w:tcBorders>
          </w:tcPr>
          <w:p w14:paraId="40550604" w14:textId="164F49DF"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63CDC2F6" w14:textId="62911093"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(49)</w:t>
            </w:r>
          </w:p>
        </w:tc>
        <w:tc>
          <w:tcPr>
            <w:tcW w:w="1024" w:type="dxa"/>
            <w:tcBorders>
              <w:top w:val="nil"/>
              <w:left w:val="nil"/>
              <w:bottom w:val="nil"/>
              <w:right w:val="nil"/>
            </w:tcBorders>
          </w:tcPr>
          <w:p w14:paraId="07A16293" w14:textId="3480E5B5"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67BD48F5" w14:textId="354E978C"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58</w:t>
            </w:r>
          </w:p>
        </w:tc>
      </w:tr>
      <w:tr w:rsidR="00B93D9F" w:rsidRPr="00C63260" w14:paraId="488DB261" w14:textId="77777777" w:rsidTr="00943739">
        <w:tc>
          <w:tcPr>
            <w:tcW w:w="1800" w:type="dxa"/>
            <w:tcBorders>
              <w:top w:val="nil"/>
              <w:left w:val="nil"/>
              <w:bottom w:val="nil"/>
              <w:right w:val="nil"/>
            </w:tcBorders>
          </w:tcPr>
          <w:p w14:paraId="43706FD4" w14:textId="77777777" w:rsidR="00B93D9F" w:rsidRPr="00943739" w:rsidRDefault="00B93D9F" w:rsidP="00B93D9F">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23CD706B" w14:textId="3DE1AE36"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4B7EE9E9" w14:textId="46219BAF"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152</w:t>
            </w:r>
          </w:p>
        </w:tc>
        <w:tc>
          <w:tcPr>
            <w:tcW w:w="1024" w:type="dxa"/>
            <w:tcBorders>
              <w:top w:val="nil"/>
              <w:left w:val="nil"/>
              <w:bottom w:val="nil"/>
              <w:right w:val="nil"/>
            </w:tcBorders>
          </w:tcPr>
          <w:p w14:paraId="3DB1922D" w14:textId="5B32CF43"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5EE07DF0" w14:textId="05E45374"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(130)</w:t>
            </w:r>
          </w:p>
        </w:tc>
        <w:tc>
          <w:tcPr>
            <w:tcW w:w="1023" w:type="dxa"/>
            <w:tcBorders>
              <w:top w:val="nil"/>
              <w:left w:val="nil"/>
              <w:bottom w:val="nil"/>
              <w:right w:val="nil"/>
            </w:tcBorders>
          </w:tcPr>
          <w:p w14:paraId="2EB59D82" w14:textId="5B0BDAF4"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654C4869" w14:textId="1497BE43"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66</w:t>
            </w:r>
          </w:p>
        </w:tc>
        <w:tc>
          <w:tcPr>
            <w:tcW w:w="1024" w:type="dxa"/>
            <w:tcBorders>
              <w:top w:val="nil"/>
              <w:left w:val="nil"/>
              <w:bottom w:val="nil"/>
              <w:right w:val="nil"/>
            </w:tcBorders>
          </w:tcPr>
          <w:p w14:paraId="5FEDE81B" w14:textId="20F5C828"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3A82D763" w14:textId="06020D3A"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(58)</w:t>
            </w:r>
          </w:p>
        </w:tc>
      </w:tr>
      <w:tr w:rsidR="00B93D9F" w:rsidRPr="00C63260" w14:paraId="4258D436" w14:textId="77777777" w:rsidTr="00C10299">
        <w:tc>
          <w:tcPr>
            <w:tcW w:w="1800" w:type="dxa"/>
            <w:tcBorders>
              <w:top w:val="nil"/>
              <w:left w:val="nil"/>
              <w:bottom w:val="nil"/>
              <w:right w:val="nil"/>
            </w:tcBorders>
          </w:tcPr>
          <w:p w14:paraId="7F00FCAA" w14:textId="77777777" w:rsidR="00B93D9F" w:rsidRPr="00943739" w:rsidRDefault="00B93D9F" w:rsidP="00B93D9F">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134C6307" w14:textId="129AAB84"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63EA0642" w14:textId="4C95CFCA"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(142)</w:t>
            </w:r>
          </w:p>
        </w:tc>
        <w:tc>
          <w:tcPr>
            <w:tcW w:w="1024" w:type="dxa"/>
            <w:tcBorders>
              <w:top w:val="nil"/>
              <w:left w:val="nil"/>
              <w:bottom w:val="nil"/>
              <w:right w:val="nil"/>
            </w:tcBorders>
            <w:vAlign w:val="bottom"/>
          </w:tcPr>
          <w:p w14:paraId="52B28931" w14:textId="661F5AF3"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23FEFF99" w14:textId="0B2F45E7"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(178)</w:t>
            </w:r>
          </w:p>
        </w:tc>
        <w:tc>
          <w:tcPr>
            <w:tcW w:w="1023" w:type="dxa"/>
            <w:tcBorders>
              <w:top w:val="nil"/>
              <w:left w:val="nil"/>
              <w:bottom w:val="nil"/>
              <w:right w:val="nil"/>
            </w:tcBorders>
            <w:vAlign w:val="bottom"/>
          </w:tcPr>
          <w:p w14:paraId="249D5E7E" w14:textId="38D1B586"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08A06076" w14:textId="48C9E4DF"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(71)</w:t>
            </w:r>
          </w:p>
        </w:tc>
        <w:tc>
          <w:tcPr>
            <w:tcW w:w="1024" w:type="dxa"/>
            <w:tcBorders>
              <w:top w:val="nil"/>
              <w:left w:val="nil"/>
              <w:bottom w:val="nil"/>
              <w:right w:val="nil"/>
            </w:tcBorders>
            <w:vAlign w:val="bottom"/>
          </w:tcPr>
          <w:p w14:paraId="03B58450" w14:textId="4844299A" w:rsidR="00B93D9F" w:rsidRPr="00943739" w:rsidRDefault="00B93D9F" w:rsidP="00B93D9F">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0BA1341C" w14:textId="41498A51" w:rsidR="00B93D9F" w:rsidRPr="00943739" w:rsidRDefault="00B93D9F" w:rsidP="00B93D9F">
            <w:pPr>
              <w:tabs>
                <w:tab w:val="decimal" w:pos="705"/>
              </w:tabs>
              <w:spacing w:line="320" w:lineRule="exact"/>
              <w:ind w:right="-45"/>
              <w:rPr>
                <w:rFonts w:ascii="Arial" w:hAnsi="Arial" w:cs="Arial"/>
                <w:sz w:val="16"/>
                <w:szCs w:val="16"/>
              </w:rPr>
            </w:pPr>
            <w:r w:rsidRPr="00B93D9F">
              <w:rPr>
                <w:rFonts w:ascii="Arial" w:hAnsi="Arial" w:cs="Arial"/>
                <w:sz w:val="16"/>
                <w:szCs w:val="16"/>
              </w:rPr>
              <w:t>(</w:t>
            </w:r>
            <w:r w:rsidR="008B692D">
              <w:rPr>
                <w:rFonts w:ascii="Arial" w:hAnsi="Arial" w:cs="Arial"/>
                <w:sz w:val="16"/>
                <w:szCs w:val="16"/>
              </w:rPr>
              <w:t>94</w:t>
            </w:r>
            <w:r w:rsidRPr="00B93D9F">
              <w:rPr>
                <w:rFonts w:ascii="Arial" w:hAnsi="Arial" w:cs="Arial"/>
                <w:sz w:val="16"/>
                <w:szCs w:val="16"/>
              </w:rPr>
              <w:t>)</w:t>
            </w:r>
          </w:p>
        </w:tc>
      </w:tr>
    </w:tbl>
    <w:p w14:paraId="64D204BD" w14:textId="77777777" w:rsidR="008D2AC1" w:rsidRPr="00C63260" w:rsidRDefault="008D2AC1" w:rsidP="008D2AC1">
      <w:pPr>
        <w:rPr>
          <w:rFonts w:ascii="Arial" w:hAnsi="Arial" w:cs="Arial"/>
        </w:rPr>
      </w:pP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943739" w:rsidRPr="00943739" w14:paraId="496198D0" w14:textId="77777777" w:rsidTr="00E92CDD">
        <w:tc>
          <w:tcPr>
            <w:tcW w:w="1800" w:type="dxa"/>
            <w:tcBorders>
              <w:top w:val="nil"/>
              <w:left w:val="nil"/>
              <w:bottom w:val="nil"/>
              <w:right w:val="nil"/>
            </w:tcBorders>
          </w:tcPr>
          <w:p w14:paraId="7061BB70"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7060B736" w14:textId="77777777" w:rsidR="00943739" w:rsidRPr="00943739" w:rsidRDefault="00943739" w:rsidP="00E92CDD">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(Unit: Thousand Baht)</w:t>
            </w:r>
          </w:p>
        </w:tc>
      </w:tr>
      <w:tr w:rsidR="00943739" w:rsidRPr="00943739" w14:paraId="50FEA3D0" w14:textId="77777777" w:rsidTr="00E92CDD">
        <w:tc>
          <w:tcPr>
            <w:tcW w:w="1800" w:type="dxa"/>
            <w:tcBorders>
              <w:top w:val="nil"/>
              <w:left w:val="nil"/>
              <w:bottom w:val="nil"/>
              <w:right w:val="nil"/>
            </w:tcBorders>
          </w:tcPr>
          <w:p w14:paraId="403049B1"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1787D4E2" w14:textId="432C8EB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w:t>
            </w:r>
            <w:r>
              <w:rPr>
                <w:rFonts w:ascii="Arial" w:hAnsi="Arial" w:cs="Arial"/>
                <w:sz w:val="16"/>
                <w:szCs w:val="16"/>
              </w:rPr>
              <w:t>1</w:t>
            </w:r>
          </w:p>
        </w:tc>
      </w:tr>
      <w:tr w:rsidR="00943739" w:rsidRPr="00943739" w14:paraId="763AD0A2" w14:textId="77777777" w:rsidTr="00E92CDD">
        <w:trPr>
          <w:trHeight w:val="288"/>
        </w:trPr>
        <w:tc>
          <w:tcPr>
            <w:tcW w:w="1800" w:type="dxa"/>
            <w:tcBorders>
              <w:top w:val="nil"/>
              <w:left w:val="nil"/>
              <w:bottom w:val="nil"/>
              <w:right w:val="nil"/>
            </w:tcBorders>
          </w:tcPr>
          <w:p w14:paraId="53DF47DD" w14:textId="77777777" w:rsidR="00943739" w:rsidRPr="00943739" w:rsidRDefault="00943739" w:rsidP="00E92CDD">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37D4D94E"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7BA14E03"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943739" w:rsidRPr="00943739" w14:paraId="400D49FB" w14:textId="77777777" w:rsidTr="00E92CDD">
        <w:tc>
          <w:tcPr>
            <w:tcW w:w="1800" w:type="dxa"/>
            <w:tcBorders>
              <w:top w:val="nil"/>
              <w:left w:val="nil"/>
              <w:bottom w:val="nil"/>
              <w:right w:val="nil"/>
            </w:tcBorders>
          </w:tcPr>
          <w:p w14:paraId="4962C752" w14:textId="77777777" w:rsidR="00943739" w:rsidRPr="00943739" w:rsidRDefault="00943739" w:rsidP="00E92CDD">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6D8560FD"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30E6BFB3"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1F54FE30"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1AA827D8" w14:textId="77777777" w:rsidR="00943739" w:rsidRPr="00943739" w:rsidRDefault="00943739" w:rsidP="00E92CD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F2312" w:rsidRPr="00943739" w14:paraId="08D38F30" w14:textId="77777777" w:rsidTr="00E92CDD">
        <w:tc>
          <w:tcPr>
            <w:tcW w:w="1800" w:type="dxa"/>
            <w:tcBorders>
              <w:top w:val="nil"/>
              <w:left w:val="nil"/>
              <w:bottom w:val="nil"/>
              <w:right w:val="nil"/>
            </w:tcBorders>
          </w:tcPr>
          <w:p w14:paraId="58DC0B15" w14:textId="77777777" w:rsidR="00CF2312" w:rsidRPr="00943739" w:rsidRDefault="00CF2312" w:rsidP="00CF2312">
            <w:pPr>
              <w:spacing w:line="320" w:lineRule="exact"/>
              <w:rPr>
                <w:rFonts w:ascii="Arial" w:hAnsi="Arial" w:cs="Arial"/>
                <w:color w:val="000000"/>
                <w:sz w:val="16"/>
                <w:szCs w:val="16"/>
              </w:rPr>
            </w:pPr>
          </w:p>
        </w:tc>
        <w:tc>
          <w:tcPr>
            <w:tcW w:w="1023" w:type="dxa"/>
            <w:tcBorders>
              <w:top w:val="nil"/>
              <w:left w:val="nil"/>
              <w:bottom w:val="nil"/>
              <w:right w:val="nil"/>
            </w:tcBorders>
          </w:tcPr>
          <w:p w14:paraId="0CA209DC" w14:textId="716206C6"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3F60FF9C" w14:textId="2CBBA4E5"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4" w:type="dxa"/>
            <w:tcBorders>
              <w:top w:val="nil"/>
              <w:left w:val="nil"/>
              <w:bottom w:val="nil"/>
              <w:right w:val="nil"/>
            </w:tcBorders>
          </w:tcPr>
          <w:p w14:paraId="073AD07A" w14:textId="7BF52A5D"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765C92C3" w14:textId="1C4BF037"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3" w:type="dxa"/>
            <w:tcBorders>
              <w:top w:val="nil"/>
              <w:left w:val="nil"/>
              <w:bottom w:val="nil"/>
              <w:right w:val="nil"/>
            </w:tcBorders>
          </w:tcPr>
          <w:p w14:paraId="587736C1" w14:textId="672F6194"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707C63F3" w14:textId="07FF9CC0"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c>
          <w:tcPr>
            <w:tcW w:w="1024" w:type="dxa"/>
            <w:tcBorders>
              <w:top w:val="nil"/>
              <w:left w:val="nil"/>
              <w:bottom w:val="nil"/>
              <w:right w:val="nil"/>
            </w:tcBorders>
          </w:tcPr>
          <w:p w14:paraId="6F13594F" w14:textId="04B77FB3"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4562B9A" w14:textId="4629B508" w:rsidR="00CF2312" w:rsidRPr="00943739" w:rsidRDefault="00CF2312" w:rsidP="00CF2312">
            <w:pPr>
              <w:spacing w:line="320" w:lineRule="exact"/>
              <w:ind w:right="-45"/>
              <w:jc w:val="center"/>
              <w:rPr>
                <w:rFonts w:ascii="Arial" w:hAnsi="Arial" w:cs="Arial"/>
                <w:sz w:val="16"/>
                <w:szCs w:val="16"/>
              </w:rPr>
            </w:pPr>
            <w:r w:rsidRPr="00943739">
              <w:rPr>
                <w:rFonts w:ascii="Arial" w:hAnsi="Arial" w:cs="Arial"/>
                <w:sz w:val="16"/>
                <w:szCs w:val="16"/>
              </w:rPr>
              <w:t>(</w:t>
            </w:r>
            <w:r w:rsidRPr="00CF2312">
              <w:rPr>
                <w:rFonts w:ascii="Arial" w:hAnsi="Arial" w:cs="Arial"/>
                <w:sz w:val="16"/>
                <w:szCs w:val="16"/>
              </w:rPr>
              <w:t>Thousand</w:t>
            </w:r>
            <w:r w:rsidRPr="00943739">
              <w:rPr>
                <w:rFonts w:ascii="Arial" w:hAnsi="Arial" w:cs="Arial"/>
                <w:sz w:val="16"/>
                <w:szCs w:val="16"/>
              </w:rPr>
              <w:t xml:space="preserve"> Baht)</w:t>
            </w:r>
          </w:p>
        </w:tc>
      </w:tr>
      <w:tr w:rsidR="00420842" w:rsidRPr="00943739" w14:paraId="76CDF479" w14:textId="77777777" w:rsidTr="00E92CDD">
        <w:tc>
          <w:tcPr>
            <w:tcW w:w="1800" w:type="dxa"/>
            <w:tcBorders>
              <w:top w:val="nil"/>
              <w:left w:val="nil"/>
              <w:bottom w:val="nil"/>
              <w:right w:val="nil"/>
            </w:tcBorders>
          </w:tcPr>
          <w:p w14:paraId="3728C88E" w14:textId="77777777" w:rsidR="00420842" w:rsidRPr="00943739" w:rsidRDefault="00420842" w:rsidP="00420842">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32A2B831" w14:textId="325F3C65"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27810A04" w14:textId="072ACF63"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(52)</w:t>
            </w:r>
          </w:p>
        </w:tc>
        <w:tc>
          <w:tcPr>
            <w:tcW w:w="1024" w:type="dxa"/>
            <w:tcBorders>
              <w:top w:val="nil"/>
              <w:left w:val="nil"/>
              <w:bottom w:val="nil"/>
              <w:right w:val="nil"/>
            </w:tcBorders>
          </w:tcPr>
          <w:p w14:paraId="1C6A099B" w14:textId="7ADFB132"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2AFF4418" w14:textId="3AEA06E1"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61</w:t>
            </w:r>
          </w:p>
        </w:tc>
        <w:tc>
          <w:tcPr>
            <w:tcW w:w="1023" w:type="dxa"/>
            <w:tcBorders>
              <w:top w:val="nil"/>
              <w:left w:val="nil"/>
              <w:bottom w:val="nil"/>
              <w:right w:val="nil"/>
            </w:tcBorders>
          </w:tcPr>
          <w:p w14:paraId="1DE41CD2" w14:textId="0F6A18BD"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53325E6F" w14:textId="503864C1"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(34)</w:t>
            </w:r>
          </w:p>
        </w:tc>
        <w:tc>
          <w:tcPr>
            <w:tcW w:w="1024" w:type="dxa"/>
            <w:tcBorders>
              <w:top w:val="nil"/>
              <w:left w:val="nil"/>
              <w:bottom w:val="nil"/>
              <w:right w:val="nil"/>
            </w:tcBorders>
          </w:tcPr>
          <w:p w14:paraId="4E5DA05D" w14:textId="03054424"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78DDFA08" w14:textId="2776E3D2"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39</w:t>
            </w:r>
          </w:p>
        </w:tc>
      </w:tr>
      <w:tr w:rsidR="00420842" w:rsidRPr="00943739" w14:paraId="739ACA6E" w14:textId="77777777" w:rsidTr="00E92CDD">
        <w:tc>
          <w:tcPr>
            <w:tcW w:w="1800" w:type="dxa"/>
            <w:tcBorders>
              <w:top w:val="nil"/>
              <w:left w:val="nil"/>
              <w:bottom w:val="nil"/>
              <w:right w:val="nil"/>
            </w:tcBorders>
          </w:tcPr>
          <w:p w14:paraId="5628B1A1" w14:textId="77777777" w:rsidR="00420842" w:rsidRPr="00943739" w:rsidRDefault="00420842" w:rsidP="00420842">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72334813" w14:textId="3761EDA5"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3460F1E5" w14:textId="60937E1C"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54</w:t>
            </w:r>
          </w:p>
        </w:tc>
        <w:tc>
          <w:tcPr>
            <w:tcW w:w="1024" w:type="dxa"/>
            <w:tcBorders>
              <w:top w:val="nil"/>
              <w:left w:val="nil"/>
              <w:bottom w:val="nil"/>
              <w:right w:val="nil"/>
            </w:tcBorders>
          </w:tcPr>
          <w:p w14:paraId="062CB4BD" w14:textId="2A16EC54"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tcPr>
          <w:p w14:paraId="7C1E6244" w14:textId="77358A0B"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(47)</w:t>
            </w:r>
          </w:p>
        </w:tc>
        <w:tc>
          <w:tcPr>
            <w:tcW w:w="1023" w:type="dxa"/>
            <w:tcBorders>
              <w:top w:val="nil"/>
              <w:left w:val="nil"/>
              <w:bottom w:val="nil"/>
              <w:right w:val="nil"/>
            </w:tcBorders>
          </w:tcPr>
          <w:p w14:paraId="34ACBFF8" w14:textId="648925E7"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624D4AE8" w14:textId="49764FC7"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36</w:t>
            </w:r>
          </w:p>
        </w:tc>
        <w:tc>
          <w:tcPr>
            <w:tcW w:w="1024" w:type="dxa"/>
            <w:tcBorders>
              <w:top w:val="nil"/>
              <w:left w:val="nil"/>
              <w:bottom w:val="nil"/>
              <w:right w:val="nil"/>
            </w:tcBorders>
          </w:tcPr>
          <w:p w14:paraId="4A3FA0DD" w14:textId="1EBDB3B6"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1</w:t>
            </w:r>
            <w:r>
              <w:rPr>
                <w:rFonts w:ascii="Arial" w:hAnsi="Arial" w:cs="Arial"/>
                <w:sz w:val="16"/>
                <w:szCs w:val="16"/>
              </w:rPr>
              <w:t>.0</w:t>
            </w:r>
          </w:p>
        </w:tc>
        <w:tc>
          <w:tcPr>
            <w:tcW w:w="1024" w:type="dxa"/>
            <w:tcBorders>
              <w:top w:val="nil"/>
              <w:left w:val="nil"/>
              <w:bottom w:val="nil"/>
              <w:right w:val="nil"/>
            </w:tcBorders>
            <w:vAlign w:val="bottom"/>
          </w:tcPr>
          <w:p w14:paraId="060B1E6C" w14:textId="1F426F5C"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(32)</w:t>
            </w:r>
          </w:p>
        </w:tc>
      </w:tr>
      <w:tr w:rsidR="00420842" w:rsidRPr="00943739" w14:paraId="17AE446D" w14:textId="77777777" w:rsidTr="00E92CDD">
        <w:tc>
          <w:tcPr>
            <w:tcW w:w="1800" w:type="dxa"/>
            <w:tcBorders>
              <w:top w:val="nil"/>
              <w:left w:val="nil"/>
              <w:bottom w:val="nil"/>
              <w:right w:val="nil"/>
            </w:tcBorders>
          </w:tcPr>
          <w:p w14:paraId="1454DCD1" w14:textId="77777777" w:rsidR="00420842" w:rsidRPr="00943739" w:rsidRDefault="00420842" w:rsidP="00420842">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16A80556" w14:textId="2670E6FA"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46E16BB0" w14:textId="53877165"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(52)</w:t>
            </w:r>
          </w:p>
        </w:tc>
        <w:tc>
          <w:tcPr>
            <w:tcW w:w="1024" w:type="dxa"/>
            <w:tcBorders>
              <w:top w:val="nil"/>
              <w:left w:val="nil"/>
              <w:bottom w:val="nil"/>
              <w:right w:val="nil"/>
            </w:tcBorders>
            <w:vAlign w:val="bottom"/>
          </w:tcPr>
          <w:p w14:paraId="50ED28A9" w14:textId="4461C5AE"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353DC08C" w14:textId="16D382D2"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66</w:t>
            </w:r>
          </w:p>
        </w:tc>
        <w:tc>
          <w:tcPr>
            <w:tcW w:w="1023" w:type="dxa"/>
            <w:tcBorders>
              <w:top w:val="nil"/>
              <w:left w:val="nil"/>
              <w:bottom w:val="nil"/>
              <w:right w:val="nil"/>
            </w:tcBorders>
            <w:vAlign w:val="bottom"/>
          </w:tcPr>
          <w:p w14:paraId="1D109CF1" w14:textId="572471B1"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21619A7A" w14:textId="2D5F41B8"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(38)</w:t>
            </w:r>
          </w:p>
        </w:tc>
        <w:tc>
          <w:tcPr>
            <w:tcW w:w="1024" w:type="dxa"/>
            <w:tcBorders>
              <w:top w:val="nil"/>
              <w:left w:val="nil"/>
              <w:bottom w:val="nil"/>
              <w:right w:val="nil"/>
            </w:tcBorders>
            <w:vAlign w:val="bottom"/>
          </w:tcPr>
          <w:p w14:paraId="386FF464" w14:textId="267244FA"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20</w:t>
            </w:r>
            <w:r>
              <w:rPr>
                <w:rFonts w:ascii="Arial" w:hAnsi="Arial" w:cs="Arial"/>
                <w:sz w:val="16"/>
                <w:szCs w:val="16"/>
              </w:rPr>
              <w:t>.0</w:t>
            </w:r>
          </w:p>
        </w:tc>
        <w:tc>
          <w:tcPr>
            <w:tcW w:w="1024" w:type="dxa"/>
            <w:tcBorders>
              <w:top w:val="nil"/>
              <w:left w:val="nil"/>
              <w:bottom w:val="nil"/>
              <w:right w:val="nil"/>
            </w:tcBorders>
            <w:vAlign w:val="bottom"/>
          </w:tcPr>
          <w:p w14:paraId="39FF7167" w14:textId="27EA5B19" w:rsidR="00420842" w:rsidRPr="00943739" w:rsidRDefault="00420842" w:rsidP="00420842">
            <w:pPr>
              <w:tabs>
                <w:tab w:val="decimal" w:pos="705"/>
              </w:tabs>
              <w:spacing w:line="320" w:lineRule="exact"/>
              <w:ind w:right="-45"/>
              <w:rPr>
                <w:rFonts w:ascii="Arial" w:hAnsi="Arial" w:cs="Arial"/>
                <w:sz w:val="16"/>
                <w:szCs w:val="16"/>
              </w:rPr>
            </w:pPr>
            <w:r w:rsidRPr="00943739">
              <w:rPr>
                <w:rFonts w:ascii="Arial" w:hAnsi="Arial" w:cs="Arial"/>
                <w:sz w:val="16"/>
                <w:szCs w:val="16"/>
              </w:rPr>
              <w:t>50</w:t>
            </w:r>
          </w:p>
        </w:tc>
      </w:tr>
    </w:tbl>
    <w:p w14:paraId="2726D7BD" w14:textId="1187D10D" w:rsidR="004C2601" w:rsidRPr="004C2601" w:rsidRDefault="004C2601" w:rsidP="004C2601">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sidRPr="004C2601">
        <w:rPr>
          <w:rFonts w:ascii="Arial" w:hAnsi="Arial" w:cs="Arial"/>
          <w:b/>
          <w:bCs/>
          <w:kern w:val="32"/>
          <w:sz w:val="22"/>
          <w:szCs w:val="22"/>
        </w:rPr>
        <w:t>20.   </w:t>
      </w:r>
      <w:r>
        <w:rPr>
          <w:rFonts w:ascii="Arial" w:hAnsi="Arial" w:cs="Arial"/>
          <w:b/>
          <w:bCs/>
          <w:kern w:val="32"/>
          <w:sz w:val="22"/>
          <w:szCs w:val="22"/>
        </w:rPr>
        <w:tab/>
      </w:r>
      <w:r w:rsidRPr="004C2601">
        <w:rPr>
          <w:rFonts w:ascii="Arial" w:hAnsi="Arial" w:cs="Arial"/>
          <w:b/>
          <w:bCs/>
          <w:kern w:val="32"/>
          <w:sz w:val="22"/>
          <w:szCs w:val="22"/>
        </w:rPr>
        <w:t>Statutory reserve</w:t>
      </w:r>
    </w:p>
    <w:p w14:paraId="131A9CC7" w14:textId="017E0072" w:rsidR="004C2601" w:rsidRPr="004C2601" w:rsidRDefault="004C2601" w:rsidP="004C2601">
      <w:pPr>
        <w:tabs>
          <w:tab w:val="right" w:pos="7280"/>
          <w:tab w:val="right" w:pos="8760"/>
        </w:tabs>
        <w:spacing w:before="240" w:after="120"/>
        <w:ind w:left="547" w:hanging="547"/>
        <w:jc w:val="thaiDistribute"/>
        <w:rPr>
          <w:rFonts w:ascii="Arial" w:hAnsi="Arial" w:cs="Arial"/>
          <w:sz w:val="22"/>
          <w:szCs w:val="22"/>
        </w:rPr>
      </w:pPr>
      <w:r>
        <w:rPr>
          <w:rFonts w:ascii="Arial" w:hAnsi="Arial" w:cs="Arial"/>
          <w:sz w:val="22"/>
          <w:szCs w:val="22"/>
        </w:rPr>
        <w:tab/>
      </w:r>
      <w:r w:rsidRPr="004C2601">
        <w:rPr>
          <w:rFonts w:ascii="Arial" w:hAnsi="Arial" w:cs="Arial"/>
          <w:sz w:val="22"/>
          <w:szCs w:val="22"/>
        </w:rPr>
        <w:t xml:space="preserve">Pursuant to Section 116 of the Public Limited Companies Act B.E. 2535, the Company is required to set aside a statutory reserve at least 5% of its net profit after deducting accumulated deficit brought forward (if any), until the reserve reaches 10% </w:t>
      </w:r>
      <w:proofErr w:type="gramStart"/>
      <w:r w:rsidRPr="004C2601">
        <w:rPr>
          <w:rFonts w:ascii="Arial" w:hAnsi="Arial" w:cs="Arial"/>
          <w:sz w:val="22"/>
          <w:szCs w:val="22"/>
        </w:rPr>
        <w:t>of  the</w:t>
      </w:r>
      <w:proofErr w:type="gramEnd"/>
      <w:r w:rsidRPr="004C2601">
        <w:rPr>
          <w:rFonts w:ascii="Arial" w:hAnsi="Arial" w:cs="Arial"/>
          <w:sz w:val="22"/>
          <w:szCs w:val="22"/>
        </w:rPr>
        <w:t xml:space="preserve"> registered capital. The statutory reserve is not available for dividend distribution.  </w:t>
      </w:r>
      <w:r w:rsidRPr="004C2601">
        <w:rPr>
          <w:rFonts w:ascii="Arial" w:hAnsi="Arial" w:cs="Arial"/>
          <w:sz w:val="22"/>
          <w:szCs w:val="22"/>
        </w:rPr>
        <w:br w:type="page"/>
      </w:r>
    </w:p>
    <w:p w14:paraId="13AE8A2A" w14:textId="441274E0" w:rsidR="008D2AC1" w:rsidRPr="00C63260" w:rsidRDefault="004C2601" w:rsidP="00FE53CC">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Pr>
          <w:rFonts w:ascii="Arial" w:hAnsi="Arial" w:cs="Arial"/>
          <w:b/>
          <w:bCs/>
          <w:kern w:val="32"/>
          <w:sz w:val="22"/>
          <w:szCs w:val="22"/>
        </w:rPr>
        <w:lastRenderedPageBreak/>
        <w:t>21</w:t>
      </w:r>
      <w:r w:rsidR="008D2AC1" w:rsidRPr="00C63260">
        <w:rPr>
          <w:rFonts w:ascii="Arial" w:hAnsi="Arial" w:cs="Arial"/>
          <w:b/>
          <w:bCs/>
          <w:kern w:val="32"/>
          <w:sz w:val="22"/>
          <w:szCs w:val="22"/>
        </w:rPr>
        <w:t>.</w:t>
      </w:r>
      <w:r w:rsidR="008D2AC1" w:rsidRPr="00C63260">
        <w:rPr>
          <w:rFonts w:ascii="Arial" w:hAnsi="Arial" w:cs="Arial"/>
          <w:b/>
          <w:bCs/>
          <w:kern w:val="32"/>
          <w:sz w:val="22"/>
          <w:szCs w:val="22"/>
        </w:rPr>
        <w:tab/>
        <w:t>Finance cost</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2AC1" w:rsidRPr="00C63260" w14:paraId="09C9514C" w14:textId="77777777" w:rsidTr="00FE53CC">
        <w:trPr>
          <w:tblHeader/>
        </w:trPr>
        <w:tc>
          <w:tcPr>
            <w:tcW w:w="9092" w:type="dxa"/>
            <w:gridSpan w:val="5"/>
          </w:tcPr>
          <w:p w14:paraId="29F72814" w14:textId="77777777" w:rsidR="008D2AC1" w:rsidRPr="00C63260" w:rsidRDefault="008D2AC1" w:rsidP="00807803">
            <w:pPr>
              <w:tabs>
                <w:tab w:val="left" w:pos="600"/>
                <w:tab w:val="left" w:pos="900"/>
                <w:tab w:val="right" w:pos="7280"/>
                <w:tab w:val="right" w:pos="8540"/>
              </w:tabs>
              <w:overflowPunct w:val="0"/>
              <w:autoSpaceDE w:val="0"/>
              <w:autoSpaceDN w:val="0"/>
              <w:adjustRightInd w:val="0"/>
              <w:jc w:val="right"/>
              <w:textAlignment w:val="baseline"/>
              <w:rPr>
                <w:rFonts w:ascii="Arial" w:hAnsi="Arial"/>
                <w:sz w:val="20"/>
                <w:szCs w:val="20"/>
                <w:cs/>
              </w:rPr>
            </w:pPr>
            <w:r w:rsidRPr="00C63260">
              <w:rPr>
                <w:rFonts w:ascii="Arial" w:hAnsi="Arial" w:cs="Arial"/>
                <w:sz w:val="20"/>
                <w:szCs w:val="20"/>
              </w:rPr>
              <w:t>(Unit: Thousand Baht)</w:t>
            </w:r>
          </w:p>
        </w:tc>
      </w:tr>
      <w:tr w:rsidR="008D2AC1" w:rsidRPr="00C63260" w14:paraId="661CEFE1" w14:textId="77777777" w:rsidTr="00FE53CC">
        <w:trPr>
          <w:tblHeader/>
        </w:trPr>
        <w:tc>
          <w:tcPr>
            <w:tcW w:w="4500" w:type="dxa"/>
            <w:vAlign w:val="bottom"/>
          </w:tcPr>
          <w:p w14:paraId="0B4095C6" w14:textId="77777777" w:rsidR="008D2AC1" w:rsidRPr="00C63260" w:rsidRDefault="008D2AC1" w:rsidP="00807803">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296" w:type="dxa"/>
            <w:gridSpan w:val="2"/>
            <w:vAlign w:val="bottom"/>
          </w:tcPr>
          <w:p w14:paraId="47BE7325" w14:textId="77777777" w:rsidR="008D2AC1" w:rsidRPr="00C63260" w:rsidRDefault="008D2AC1"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Consolidated           financial statements</w:t>
            </w:r>
          </w:p>
        </w:tc>
        <w:tc>
          <w:tcPr>
            <w:tcW w:w="2296" w:type="dxa"/>
            <w:gridSpan w:val="2"/>
            <w:vAlign w:val="bottom"/>
          </w:tcPr>
          <w:p w14:paraId="70541E57" w14:textId="77777777" w:rsidR="008D2AC1" w:rsidRPr="00C63260" w:rsidRDefault="008D2AC1"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Separate                       financial statements</w:t>
            </w:r>
          </w:p>
        </w:tc>
      </w:tr>
      <w:tr w:rsidR="008D2AC1" w:rsidRPr="00C63260" w14:paraId="33B70419" w14:textId="77777777" w:rsidTr="00FE53CC">
        <w:trPr>
          <w:tblHeader/>
        </w:trPr>
        <w:tc>
          <w:tcPr>
            <w:tcW w:w="4500" w:type="dxa"/>
          </w:tcPr>
          <w:p w14:paraId="7F2B89BD" w14:textId="77777777" w:rsidR="008D2AC1" w:rsidRPr="00C63260" w:rsidRDefault="008D2AC1" w:rsidP="00807803">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148" w:type="dxa"/>
          </w:tcPr>
          <w:p w14:paraId="4450134B" w14:textId="0EBB1030" w:rsidR="008D2AC1" w:rsidRPr="00C63260" w:rsidRDefault="00DE3125"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2022</w:t>
            </w:r>
          </w:p>
        </w:tc>
        <w:tc>
          <w:tcPr>
            <w:tcW w:w="1148" w:type="dxa"/>
          </w:tcPr>
          <w:p w14:paraId="4F00F2FF" w14:textId="79A45E81" w:rsidR="008D2AC1" w:rsidRPr="00C63260" w:rsidRDefault="00DE3125"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2021</w:t>
            </w:r>
          </w:p>
        </w:tc>
        <w:tc>
          <w:tcPr>
            <w:tcW w:w="1148" w:type="dxa"/>
          </w:tcPr>
          <w:p w14:paraId="7276F6CD" w14:textId="4D8F4AF3" w:rsidR="008D2AC1" w:rsidRPr="00C63260" w:rsidRDefault="00DE3125"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2022</w:t>
            </w:r>
          </w:p>
        </w:tc>
        <w:tc>
          <w:tcPr>
            <w:tcW w:w="1148" w:type="dxa"/>
          </w:tcPr>
          <w:p w14:paraId="58E71254" w14:textId="4B52C879" w:rsidR="008D2AC1" w:rsidRPr="00C63260" w:rsidRDefault="00DE3125" w:rsidP="00807803">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C63260">
              <w:rPr>
                <w:rFonts w:ascii="Arial" w:hAnsi="Arial" w:cs="Arial"/>
                <w:sz w:val="20"/>
                <w:szCs w:val="20"/>
              </w:rPr>
              <w:t>2021</w:t>
            </w:r>
          </w:p>
        </w:tc>
      </w:tr>
      <w:tr w:rsidR="00D834F4" w:rsidRPr="00C63260" w14:paraId="79EBFF35" w14:textId="77777777" w:rsidTr="00285E6E">
        <w:trPr>
          <w:tblHeader/>
        </w:trPr>
        <w:tc>
          <w:tcPr>
            <w:tcW w:w="4500" w:type="dxa"/>
            <w:shd w:val="clear" w:color="auto" w:fill="auto"/>
          </w:tcPr>
          <w:p w14:paraId="0F24F5EC" w14:textId="77777777" w:rsidR="00D834F4" w:rsidRPr="00C63260" w:rsidRDefault="00D834F4" w:rsidP="00D834F4">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sz w:val="20"/>
                <w:szCs w:val="20"/>
                <w:cs/>
              </w:rPr>
            </w:pPr>
            <w:r w:rsidRPr="00C63260">
              <w:rPr>
                <w:rFonts w:ascii="Arial" w:hAnsi="Arial" w:cs="Arial"/>
                <w:sz w:val="20"/>
                <w:szCs w:val="20"/>
              </w:rPr>
              <w:t>Interest expenses on borrowings</w:t>
            </w:r>
          </w:p>
        </w:tc>
        <w:tc>
          <w:tcPr>
            <w:tcW w:w="1148" w:type="dxa"/>
          </w:tcPr>
          <w:p w14:paraId="17FB131D" w14:textId="7D5065A4"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5,414</w:t>
            </w:r>
          </w:p>
        </w:tc>
        <w:tc>
          <w:tcPr>
            <w:tcW w:w="1148" w:type="dxa"/>
          </w:tcPr>
          <w:p w14:paraId="1618F1BD" w14:textId="245689C9"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5,347</w:t>
            </w:r>
          </w:p>
        </w:tc>
        <w:tc>
          <w:tcPr>
            <w:tcW w:w="1148" w:type="dxa"/>
          </w:tcPr>
          <w:p w14:paraId="55FEADF6" w14:textId="7A85AB8D"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2,178</w:t>
            </w:r>
          </w:p>
        </w:tc>
        <w:tc>
          <w:tcPr>
            <w:tcW w:w="1148" w:type="dxa"/>
          </w:tcPr>
          <w:p w14:paraId="26648917" w14:textId="7D0059C2"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2,697</w:t>
            </w:r>
          </w:p>
        </w:tc>
      </w:tr>
      <w:tr w:rsidR="00D834F4" w:rsidRPr="00C63260" w14:paraId="176DFC73" w14:textId="77777777" w:rsidTr="00285E6E">
        <w:trPr>
          <w:tblHeader/>
        </w:trPr>
        <w:tc>
          <w:tcPr>
            <w:tcW w:w="4500" w:type="dxa"/>
            <w:shd w:val="clear" w:color="auto" w:fill="auto"/>
          </w:tcPr>
          <w:p w14:paraId="7900DBF8" w14:textId="4066B0FA" w:rsidR="00D834F4" w:rsidRPr="00C63260" w:rsidRDefault="00D834F4" w:rsidP="00D834F4">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Bank guarantee fee</w:t>
            </w:r>
          </w:p>
        </w:tc>
        <w:tc>
          <w:tcPr>
            <w:tcW w:w="1148" w:type="dxa"/>
          </w:tcPr>
          <w:p w14:paraId="31039F4C" w14:textId="081BB8AF"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3,742</w:t>
            </w:r>
          </w:p>
        </w:tc>
        <w:tc>
          <w:tcPr>
            <w:tcW w:w="1148" w:type="dxa"/>
          </w:tcPr>
          <w:p w14:paraId="7302F728" w14:textId="5B080063"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3,305</w:t>
            </w:r>
          </w:p>
        </w:tc>
        <w:tc>
          <w:tcPr>
            <w:tcW w:w="1148" w:type="dxa"/>
          </w:tcPr>
          <w:p w14:paraId="53D09D7C" w14:textId="722B9B9E"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2,200</w:t>
            </w:r>
          </w:p>
        </w:tc>
        <w:tc>
          <w:tcPr>
            <w:tcW w:w="1148" w:type="dxa"/>
          </w:tcPr>
          <w:p w14:paraId="053683E1" w14:textId="6091B724"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2,164</w:t>
            </w:r>
          </w:p>
        </w:tc>
      </w:tr>
      <w:tr w:rsidR="00D834F4" w:rsidRPr="00C63260" w14:paraId="55ED3000" w14:textId="77777777" w:rsidTr="00285E6E">
        <w:trPr>
          <w:tblHeader/>
        </w:trPr>
        <w:tc>
          <w:tcPr>
            <w:tcW w:w="4500" w:type="dxa"/>
            <w:shd w:val="clear" w:color="auto" w:fill="auto"/>
          </w:tcPr>
          <w:p w14:paraId="6DAA9BDF" w14:textId="2413612E" w:rsidR="00D834F4" w:rsidRPr="00C63260" w:rsidRDefault="00D834F4" w:rsidP="00D834F4">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Interest expense on payable for business acquisition</w:t>
            </w:r>
          </w:p>
        </w:tc>
        <w:tc>
          <w:tcPr>
            <w:tcW w:w="1148" w:type="dxa"/>
          </w:tcPr>
          <w:p w14:paraId="452AB186" w14:textId="17CFC3CB"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2,511</w:t>
            </w:r>
          </w:p>
        </w:tc>
        <w:tc>
          <w:tcPr>
            <w:tcW w:w="1148" w:type="dxa"/>
          </w:tcPr>
          <w:p w14:paraId="11E930BB" w14:textId="737C0E59"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619</w:t>
            </w:r>
          </w:p>
        </w:tc>
        <w:tc>
          <w:tcPr>
            <w:tcW w:w="1148" w:type="dxa"/>
          </w:tcPr>
          <w:p w14:paraId="39FF419D" w14:textId="1130B5B9"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w:t>
            </w:r>
          </w:p>
        </w:tc>
        <w:tc>
          <w:tcPr>
            <w:tcW w:w="1148" w:type="dxa"/>
          </w:tcPr>
          <w:p w14:paraId="1084E90C" w14:textId="7B63C5B9" w:rsidR="00D834F4" w:rsidRPr="00C63260" w:rsidRDefault="00D834F4" w:rsidP="00D834F4">
            <w:pPr>
              <w:tabs>
                <w:tab w:val="decimal" w:pos="1017"/>
              </w:tabs>
              <w:ind w:right="27"/>
              <w:rPr>
                <w:rFonts w:ascii="Arial" w:hAnsi="Arial" w:cs="Arial"/>
                <w:sz w:val="20"/>
                <w:szCs w:val="20"/>
              </w:rPr>
            </w:pPr>
            <w:r w:rsidRPr="00D834F4">
              <w:rPr>
                <w:rFonts w:ascii="Arial" w:hAnsi="Arial" w:cs="Arial"/>
                <w:sz w:val="20"/>
                <w:szCs w:val="20"/>
              </w:rPr>
              <w:t>-</w:t>
            </w:r>
          </w:p>
        </w:tc>
      </w:tr>
      <w:tr w:rsidR="00D834F4" w:rsidRPr="00C63260" w14:paraId="0C2B5829" w14:textId="77777777" w:rsidTr="00285E6E">
        <w:trPr>
          <w:tblHeader/>
        </w:trPr>
        <w:tc>
          <w:tcPr>
            <w:tcW w:w="4500" w:type="dxa"/>
            <w:shd w:val="clear" w:color="auto" w:fill="auto"/>
          </w:tcPr>
          <w:p w14:paraId="07574426" w14:textId="77777777" w:rsidR="00D834F4" w:rsidRPr="00C63260" w:rsidRDefault="00D834F4" w:rsidP="00D834F4">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C63260">
              <w:rPr>
                <w:rFonts w:ascii="Arial" w:hAnsi="Arial" w:cs="Arial"/>
                <w:sz w:val="20"/>
                <w:szCs w:val="20"/>
              </w:rPr>
              <w:t>Interest expenses on lease liabilities</w:t>
            </w:r>
          </w:p>
        </w:tc>
        <w:tc>
          <w:tcPr>
            <w:tcW w:w="1148" w:type="dxa"/>
          </w:tcPr>
          <w:p w14:paraId="39DE189B" w14:textId="070DC7F3" w:rsidR="00D834F4" w:rsidRPr="00C63260" w:rsidRDefault="00D834F4" w:rsidP="00D834F4">
            <w:pPr>
              <w:pBdr>
                <w:bottom w:val="single" w:sz="4" w:space="1" w:color="auto"/>
              </w:pBdr>
              <w:tabs>
                <w:tab w:val="decimal" w:pos="1017"/>
              </w:tabs>
              <w:ind w:right="27"/>
              <w:rPr>
                <w:rFonts w:ascii="Arial" w:hAnsi="Arial" w:cs="Arial"/>
                <w:sz w:val="20"/>
                <w:szCs w:val="20"/>
              </w:rPr>
            </w:pPr>
            <w:r w:rsidRPr="00D834F4">
              <w:rPr>
                <w:rFonts w:ascii="Arial" w:hAnsi="Arial" w:cs="Arial"/>
                <w:sz w:val="20"/>
                <w:szCs w:val="20"/>
              </w:rPr>
              <w:t>4,338</w:t>
            </w:r>
          </w:p>
        </w:tc>
        <w:tc>
          <w:tcPr>
            <w:tcW w:w="1148" w:type="dxa"/>
          </w:tcPr>
          <w:p w14:paraId="1862D1FF" w14:textId="75E8DBD3" w:rsidR="00D834F4" w:rsidRPr="00C63260" w:rsidRDefault="00D834F4" w:rsidP="00D834F4">
            <w:pPr>
              <w:pBdr>
                <w:bottom w:val="single" w:sz="4" w:space="1" w:color="auto"/>
              </w:pBdr>
              <w:tabs>
                <w:tab w:val="decimal" w:pos="1017"/>
              </w:tabs>
              <w:ind w:right="27"/>
              <w:rPr>
                <w:rFonts w:ascii="Arial" w:hAnsi="Arial" w:cs="Arial"/>
                <w:sz w:val="20"/>
                <w:szCs w:val="20"/>
              </w:rPr>
            </w:pPr>
            <w:r w:rsidRPr="00D834F4">
              <w:rPr>
                <w:rFonts w:ascii="Arial" w:hAnsi="Arial" w:cs="Arial"/>
                <w:sz w:val="20"/>
                <w:szCs w:val="20"/>
              </w:rPr>
              <w:t>651</w:t>
            </w:r>
          </w:p>
        </w:tc>
        <w:tc>
          <w:tcPr>
            <w:tcW w:w="1148" w:type="dxa"/>
          </w:tcPr>
          <w:p w14:paraId="221ED564" w14:textId="7AB92F21" w:rsidR="00D834F4" w:rsidRPr="00C63260" w:rsidRDefault="00D834F4" w:rsidP="00D834F4">
            <w:pPr>
              <w:pBdr>
                <w:bottom w:val="single" w:sz="4" w:space="1" w:color="auto"/>
              </w:pBdr>
              <w:tabs>
                <w:tab w:val="decimal" w:pos="1017"/>
              </w:tabs>
              <w:ind w:right="27"/>
              <w:rPr>
                <w:rFonts w:ascii="Arial" w:hAnsi="Arial" w:cs="Arial"/>
                <w:sz w:val="20"/>
                <w:szCs w:val="20"/>
              </w:rPr>
            </w:pPr>
            <w:r w:rsidRPr="00D834F4">
              <w:rPr>
                <w:rFonts w:ascii="Arial" w:hAnsi="Arial" w:cs="Arial"/>
                <w:sz w:val="20"/>
                <w:szCs w:val="20"/>
              </w:rPr>
              <w:t>350</w:t>
            </w:r>
          </w:p>
        </w:tc>
        <w:tc>
          <w:tcPr>
            <w:tcW w:w="1148" w:type="dxa"/>
          </w:tcPr>
          <w:p w14:paraId="13ED282F" w14:textId="3E33AACC" w:rsidR="00D834F4" w:rsidRPr="00C63260" w:rsidRDefault="00D834F4" w:rsidP="00D834F4">
            <w:pPr>
              <w:pBdr>
                <w:bottom w:val="single" w:sz="4" w:space="1" w:color="auto"/>
              </w:pBdr>
              <w:tabs>
                <w:tab w:val="decimal" w:pos="1017"/>
              </w:tabs>
              <w:ind w:right="27"/>
              <w:rPr>
                <w:rFonts w:ascii="Arial" w:hAnsi="Arial" w:cs="Arial"/>
                <w:sz w:val="20"/>
                <w:szCs w:val="20"/>
              </w:rPr>
            </w:pPr>
            <w:r w:rsidRPr="00D834F4">
              <w:rPr>
                <w:rFonts w:ascii="Arial" w:hAnsi="Arial" w:cs="Arial"/>
                <w:sz w:val="20"/>
                <w:szCs w:val="20"/>
              </w:rPr>
              <w:t>241</w:t>
            </w:r>
          </w:p>
        </w:tc>
      </w:tr>
      <w:tr w:rsidR="00D834F4" w:rsidRPr="00C63260" w14:paraId="72F34A33" w14:textId="77777777" w:rsidTr="00285E6E">
        <w:trPr>
          <w:tblHeader/>
        </w:trPr>
        <w:tc>
          <w:tcPr>
            <w:tcW w:w="4500" w:type="dxa"/>
          </w:tcPr>
          <w:p w14:paraId="75E1E280" w14:textId="77777777" w:rsidR="00D834F4" w:rsidRPr="008B692D" w:rsidRDefault="00D834F4" w:rsidP="00D834F4">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sz w:val="20"/>
                <w:szCs w:val="20"/>
                <w:cs/>
              </w:rPr>
            </w:pPr>
            <w:r w:rsidRPr="008B692D">
              <w:rPr>
                <w:rFonts w:ascii="Arial" w:hAnsi="Arial" w:cs="Arial"/>
                <w:sz w:val="20"/>
                <w:szCs w:val="20"/>
              </w:rPr>
              <w:t>Total</w:t>
            </w:r>
          </w:p>
        </w:tc>
        <w:tc>
          <w:tcPr>
            <w:tcW w:w="1148" w:type="dxa"/>
          </w:tcPr>
          <w:p w14:paraId="75BB3EE2" w14:textId="3C8CB938" w:rsidR="00D834F4" w:rsidRPr="00C63260" w:rsidRDefault="00D834F4" w:rsidP="00D834F4">
            <w:pPr>
              <w:pBdr>
                <w:bottom w:val="double" w:sz="4" w:space="1" w:color="auto"/>
              </w:pBdr>
              <w:tabs>
                <w:tab w:val="decimal" w:pos="1017"/>
              </w:tabs>
              <w:ind w:right="27"/>
              <w:rPr>
                <w:rFonts w:ascii="Arial" w:hAnsi="Arial" w:cs="Arial"/>
                <w:sz w:val="20"/>
                <w:szCs w:val="20"/>
              </w:rPr>
            </w:pPr>
            <w:r w:rsidRPr="00D834F4">
              <w:rPr>
                <w:rFonts w:ascii="Arial" w:hAnsi="Arial" w:cs="Arial"/>
                <w:sz w:val="20"/>
                <w:szCs w:val="20"/>
              </w:rPr>
              <w:t>16,005</w:t>
            </w:r>
          </w:p>
        </w:tc>
        <w:tc>
          <w:tcPr>
            <w:tcW w:w="1148" w:type="dxa"/>
          </w:tcPr>
          <w:p w14:paraId="2B686401" w14:textId="0C62A2A9" w:rsidR="00D834F4" w:rsidRPr="00C63260" w:rsidRDefault="00D834F4" w:rsidP="00D834F4">
            <w:pPr>
              <w:pBdr>
                <w:bottom w:val="double" w:sz="4" w:space="1" w:color="auto"/>
              </w:pBdr>
              <w:tabs>
                <w:tab w:val="decimal" w:pos="1017"/>
              </w:tabs>
              <w:ind w:right="27"/>
              <w:rPr>
                <w:rFonts w:ascii="Arial" w:hAnsi="Arial" w:cs="Arial"/>
                <w:sz w:val="20"/>
                <w:szCs w:val="20"/>
              </w:rPr>
            </w:pPr>
            <w:r w:rsidRPr="00D834F4">
              <w:rPr>
                <w:rFonts w:ascii="Arial" w:hAnsi="Arial" w:cs="Arial"/>
                <w:sz w:val="20"/>
                <w:szCs w:val="20"/>
              </w:rPr>
              <w:t>9,922</w:t>
            </w:r>
          </w:p>
        </w:tc>
        <w:tc>
          <w:tcPr>
            <w:tcW w:w="1148" w:type="dxa"/>
          </w:tcPr>
          <w:p w14:paraId="5ED15699" w14:textId="03FF32EE" w:rsidR="00D834F4" w:rsidRPr="00C63260" w:rsidRDefault="00D834F4" w:rsidP="00D834F4">
            <w:pPr>
              <w:pBdr>
                <w:bottom w:val="double" w:sz="4" w:space="1" w:color="auto"/>
              </w:pBdr>
              <w:tabs>
                <w:tab w:val="decimal" w:pos="1017"/>
              </w:tabs>
              <w:ind w:right="27"/>
              <w:rPr>
                <w:rFonts w:ascii="Arial" w:hAnsi="Arial" w:cs="Arial"/>
                <w:sz w:val="20"/>
                <w:szCs w:val="20"/>
              </w:rPr>
            </w:pPr>
            <w:r w:rsidRPr="00D834F4">
              <w:rPr>
                <w:rFonts w:ascii="Arial" w:hAnsi="Arial" w:cs="Arial"/>
                <w:sz w:val="20"/>
                <w:szCs w:val="20"/>
              </w:rPr>
              <w:t>4,728</w:t>
            </w:r>
          </w:p>
        </w:tc>
        <w:tc>
          <w:tcPr>
            <w:tcW w:w="1148" w:type="dxa"/>
          </w:tcPr>
          <w:p w14:paraId="1FF41C6D" w14:textId="0584F515" w:rsidR="00D834F4" w:rsidRPr="00C63260" w:rsidRDefault="00D834F4" w:rsidP="00D834F4">
            <w:pPr>
              <w:pBdr>
                <w:bottom w:val="double" w:sz="4" w:space="1" w:color="auto"/>
              </w:pBdr>
              <w:tabs>
                <w:tab w:val="decimal" w:pos="1017"/>
              </w:tabs>
              <w:ind w:right="27"/>
              <w:rPr>
                <w:rFonts w:ascii="Arial" w:hAnsi="Arial" w:cs="Arial"/>
                <w:sz w:val="20"/>
                <w:szCs w:val="20"/>
              </w:rPr>
            </w:pPr>
            <w:r w:rsidRPr="00D834F4">
              <w:rPr>
                <w:rFonts w:ascii="Arial" w:hAnsi="Arial" w:cs="Arial"/>
                <w:sz w:val="20"/>
                <w:szCs w:val="20"/>
              </w:rPr>
              <w:t>5,102</w:t>
            </w:r>
          </w:p>
        </w:tc>
      </w:tr>
    </w:tbl>
    <w:p w14:paraId="7A72871A" w14:textId="5598F52E" w:rsidR="008D2AC1" w:rsidRPr="00C63260" w:rsidRDefault="004C2601" w:rsidP="008D2AC1">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22</w:t>
      </w:r>
      <w:r w:rsidR="008D2AC1" w:rsidRPr="00C63260">
        <w:rPr>
          <w:rFonts w:ascii="Arial" w:hAnsi="Arial" w:cs="Arial"/>
          <w:b/>
          <w:bCs/>
          <w:sz w:val="22"/>
          <w:szCs w:val="22"/>
        </w:rPr>
        <w:t>.</w:t>
      </w:r>
      <w:r w:rsidR="008D2AC1" w:rsidRPr="00C63260">
        <w:rPr>
          <w:rFonts w:ascii="Arial" w:hAnsi="Arial" w:cs="Arial"/>
          <w:b/>
          <w:bCs/>
          <w:sz w:val="22"/>
          <w:szCs w:val="22"/>
        </w:rPr>
        <w:tab/>
        <w:t>Expenses by nature</w:t>
      </w:r>
    </w:p>
    <w:p w14:paraId="16B5E4F6" w14:textId="3EC55389" w:rsidR="008D2AC1" w:rsidRPr="00C63260" w:rsidRDefault="008D2AC1" w:rsidP="008D2AC1">
      <w:pPr>
        <w:spacing w:before="120" w:after="120"/>
        <w:ind w:left="547" w:hanging="547"/>
        <w:jc w:val="thaiDistribute"/>
        <w:rPr>
          <w:rFonts w:ascii="Arial" w:hAnsi="Arial" w:cs="Arial"/>
          <w:sz w:val="22"/>
          <w:szCs w:val="22"/>
        </w:rPr>
      </w:pPr>
      <w:r w:rsidRPr="00C63260">
        <w:rPr>
          <w:rFonts w:ascii="Arial" w:hAnsi="Arial" w:cs="Arial"/>
          <w:sz w:val="22"/>
          <w:szCs w:val="22"/>
        </w:rPr>
        <w:tab/>
        <w:t xml:space="preserve">During the years ended 31 December </w:t>
      </w:r>
      <w:r w:rsidR="00DE3125" w:rsidRPr="00C63260">
        <w:rPr>
          <w:rFonts w:ascii="Arial" w:hAnsi="Arial" w:cs="Arial"/>
          <w:sz w:val="22"/>
          <w:szCs w:val="22"/>
        </w:rPr>
        <w:t>2022</w:t>
      </w:r>
      <w:r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significant expenses classified by nature are as follows:</w:t>
      </w:r>
    </w:p>
    <w:tbl>
      <w:tblPr>
        <w:tblW w:w="9150" w:type="dxa"/>
        <w:tblInd w:w="450" w:type="dxa"/>
        <w:tblLayout w:type="fixed"/>
        <w:tblLook w:val="0000" w:firstRow="0" w:lastRow="0" w:firstColumn="0" w:lastColumn="0" w:noHBand="0" w:noVBand="0"/>
      </w:tblPr>
      <w:tblGrid>
        <w:gridCol w:w="4020"/>
        <w:gridCol w:w="1282"/>
        <w:gridCol w:w="1283"/>
        <w:gridCol w:w="1282"/>
        <w:gridCol w:w="1283"/>
      </w:tblGrid>
      <w:tr w:rsidR="008D2AC1" w:rsidRPr="00C63260" w14:paraId="144D6624" w14:textId="77777777" w:rsidTr="00FE53CC">
        <w:tc>
          <w:tcPr>
            <w:tcW w:w="9150" w:type="dxa"/>
            <w:gridSpan w:val="5"/>
          </w:tcPr>
          <w:p w14:paraId="5B1D763A" w14:textId="77777777" w:rsidR="008D2AC1" w:rsidRPr="00C63260" w:rsidRDefault="008D2AC1" w:rsidP="00807803">
            <w:pPr>
              <w:ind w:right="-43"/>
              <w:jc w:val="right"/>
              <w:rPr>
                <w:rFonts w:ascii="Arial" w:hAnsi="Arial" w:cs="Arial"/>
                <w:sz w:val="20"/>
                <w:szCs w:val="20"/>
              </w:rPr>
            </w:pPr>
            <w:r w:rsidRPr="00C63260">
              <w:rPr>
                <w:rFonts w:ascii="Arial" w:hAnsi="Arial" w:cs="Arial"/>
                <w:sz w:val="20"/>
                <w:szCs w:val="20"/>
              </w:rPr>
              <w:t>(Unit: Thousand Baht)</w:t>
            </w:r>
          </w:p>
        </w:tc>
      </w:tr>
      <w:tr w:rsidR="008D2AC1" w:rsidRPr="00C63260" w14:paraId="6FACD148" w14:textId="77777777" w:rsidTr="00FE53CC">
        <w:tc>
          <w:tcPr>
            <w:tcW w:w="4020" w:type="dxa"/>
          </w:tcPr>
          <w:p w14:paraId="78542919" w14:textId="77777777" w:rsidR="008D2AC1" w:rsidRPr="00C63260" w:rsidRDefault="008D2AC1" w:rsidP="00807803">
            <w:pPr>
              <w:ind w:right="-43"/>
              <w:rPr>
                <w:rFonts w:ascii="Arial" w:hAnsi="Arial" w:cs="Arial"/>
                <w:sz w:val="20"/>
                <w:szCs w:val="20"/>
              </w:rPr>
            </w:pPr>
          </w:p>
        </w:tc>
        <w:tc>
          <w:tcPr>
            <w:tcW w:w="2565" w:type="dxa"/>
            <w:gridSpan w:val="2"/>
            <w:vAlign w:val="bottom"/>
          </w:tcPr>
          <w:p w14:paraId="4FB9A2DC"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Consolidated</w:t>
            </w:r>
          </w:p>
          <w:p w14:paraId="1FA9B8A7"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financial statements</w:t>
            </w:r>
          </w:p>
        </w:tc>
        <w:tc>
          <w:tcPr>
            <w:tcW w:w="2565" w:type="dxa"/>
            <w:gridSpan w:val="2"/>
            <w:vAlign w:val="bottom"/>
          </w:tcPr>
          <w:p w14:paraId="4D1D9344"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Separate</w:t>
            </w:r>
          </w:p>
          <w:p w14:paraId="02A7852D" w14:textId="77777777" w:rsidR="008D2AC1" w:rsidRPr="00C63260" w:rsidRDefault="008D2AC1" w:rsidP="00807803">
            <w:pPr>
              <w:pBdr>
                <w:bottom w:val="single" w:sz="4" w:space="1" w:color="auto"/>
              </w:pBdr>
              <w:ind w:right="-43"/>
              <w:jc w:val="center"/>
              <w:rPr>
                <w:rFonts w:ascii="Arial" w:hAnsi="Arial" w:cs="Arial"/>
                <w:sz w:val="20"/>
                <w:szCs w:val="20"/>
              </w:rPr>
            </w:pPr>
            <w:r w:rsidRPr="00C63260">
              <w:rPr>
                <w:rFonts w:ascii="Arial" w:hAnsi="Arial" w:cs="Arial"/>
                <w:sz w:val="20"/>
                <w:szCs w:val="20"/>
              </w:rPr>
              <w:t>financial statements</w:t>
            </w:r>
          </w:p>
        </w:tc>
      </w:tr>
      <w:tr w:rsidR="008D2AC1" w:rsidRPr="00C63260" w14:paraId="0B2682D1" w14:textId="77777777" w:rsidTr="00FE53CC">
        <w:tc>
          <w:tcPr>
            <w:tcW w:w="4020" w:type="dxa"/>
          </w:tcPr>
          <w:p w14:paraId="53E5B15E" w14:textId="77777777" w:rsidR="008D2AC1" w:rsidRPr="00C63260" w:rsidRDefault="008D2AC1" w:rsidP="00807803">
            <w:pPr>
              <w:ind w:right="-43"/>
              <w:rPr>
                <w:rFonts w:ascii="Arial" w:hAnsi="Arial" w:cs="Arial"/>
                <w:sz w:val="20"/>
                <w:szCs w:val="20"/>
              </w:rPr>
            </w:pPr>
          </w:p>
        </w:tc>
        <w:tc>
          <w:tcPr>
            <w:tcW w:w="1282" w:type="dxa"/>
            <w:vAlign w:val="bottom"/>
          </w:tcPr>
          <w:p w14:paraId="2DD23772" w14:textId="4EAD756A" w:rsidR="008D2AC1" w:rsidRPr="00C63260" w:rsidRDefault="00DE3125" w:rsidP="00807803">
            <w:pPr>
              <w:pBdr>
                <w:bottom w:val="single" w:sz="4" w:space="1" w:color="auto"/>
              </w:pBdr>
              <w:tabs>
                <w:tab w:val="left" w:pos="1440"/>
              </w:tabs>
              <w:jc w:val="center"/>
              <w:rPr>
                <w:rFonts w:ascii="Arial" w:hAnsi="Arial" w:cs="Arial"/>
                <w:spacing w:val="-4"/>
                <w:sz w:val="20"/>
                <w:szCs w:val="20"/>
              </w:rPr>
            </w:pPr>
            <w:r w:rsidRPr="00C63260">
              <w:rPr>
                <w:rFonts w:ascii="Arial" w:hAnsi="Arial" w:cs="Arial"/>
                <w:spacing w:val="-4"/>
                <w:sz w:val="20"/>
                <w:szCs w:val="20"/>
              </w:rPr>
              <w:t>2022</w:t>
            </w:r>
          </w:p>
        </w:tc>
        <w:tc>
          <w:tcPr>
            <w:tcW w:w="1283" w:type="dxa"/>
            <w:vAlign w:val="bottom"/>
          </w:tcPr>
          <w:p w14:paraId="74A5D126" w14:textId="37F81FA9" w:rsidR="008D2AC1" w:rsidRPr="00C63260" w:rsidRDefault="00DE3125" w:rsidP="00807803">
            <w:pPr>
              <w:pBdr>
                <w:bottom w:val="single" w:sz="4" w:space="1" w:color="auto"/>
              </w:pBdr>
              <w:tabs>
                <w:tab w:val="left" w:pos="1440"/>
              </w:tabs>
              <w:jc w:val="center"/>
              <w:rPr>
                <w:rFonts w:ascii="Arial" w:hAnsi="Arial" w:cs="Arial"/>
                <w:spacing w:val="-4"/>
                <w:sz w:val="20"/>
                <w:szCs w:val="20"/>
              </w:rPr>
            </w:pPr>
            <w:r w:rsidRPr="00C63260">
              <w:rPr>
                <w:rFonts w:ascii="Arial" w:hAnsi="Arial" w:cs="Arial"/>
                <w:spacing w:val="-4"/>
                <w:sz w:val="20"/>
                <w:szCs w:val="20"/>
              </w:rPr>
              <w:t>2021</w:t>
            </w:r>
          </w:p>
        </w:tc>
        <w:tc>
          <w:tcPr>
            <w:tcW w:w="1282" w:type="dxa"/>
            <w:vAlign w:val="bottom"/>
          </w:tcPr>
          <w:p w14:paraId="18559C9D" w14:textId="2B6A5440" w:rsidR="008D2AC1" w:rsidRPr="00C63260" w:rsidRDefault="00DE3125" w:rsidP="00807803">
            <w:pPr>
              <w:pBdr>
                <w:bottom w:val="single" w:sz="4" w:space="1" w:color="auto"/>
              </w:pBdr>
              <w:tabs>
                <w:tab w:val="left" w:pos="1440"/>
              </w:tabs>
              <w:jc w:val="center"/>
              <w:rPr>
                <w:rFonts w:ascii="Arial" w:hAnsi="Arial" w:cs="Arial"/>
                <w:spacing w:val="-4"/>
                <w:sz w:val="20"/>
                <w:szCs w:val="20"/>
              </w:rPr>
            </w:pPr>
            <w:r w:rsidRPr="00C63260">
              <w:rPr>
                <w:rFonts w:ascii="Arial" w:hAnsi="Arial" w:cs="Arial"/>
                <w:spacing w:val="-4"/>
                <w:sz w:val="20"/>
                <w:szCs w:val="20"/>
              </w:rPr>
              <w:t>2022</w:t>
            </w:r>
          </w:p>
        </w:tc>
        <w:tc>
          <w:tcPr>
            <w:tcW w:w="1283" w:type="dxa"/>
            <w:vAlign w:val="bottom"/>
          </w:tcPr>
          <w:p w14:paraId="2765E59D" w14:textId="1BA6E74E" w:rsidR="008D2AC1" w:rsidRPr="00C63260" w:rsidRDefault="00DE3125" w:rsidP="00807803">
            <w:pPr>
              <w:pBdr>
                <w:bottom w:val="single" w:sz="4" w:space="1" w:color="auto"/>
              </w:pBdr>
              <w:tabs>
                <w:tab w:val="left" w:pos="1440"/>
              </w:tabs>
              <w:jc w:val="center"/>
              <w:rPr>
                <w:rFonts w:ascii="Arial" w:hAnsi="Arial" w:cs="Arial"/>
                <w:spacing w:val="-4"/>
                <w:sz w:val="20"/>
                <w:szCs w:val="20"/>
              </w:rPr>
            </w:pPr>
            <w:r w:rsidRPr="00C63260">
              <w:rPr>
                <w:rFonts w:ascii="Arial" w:hAnsi="Arial" w:cs="Arial"/>
                <w:spacing w:val="-4"/>
                <w:sz w:val="20"/>
                <w:szCs w:val="20"/>
              </w:rPr>
              <w:t>2021</w:t>
            </w:r>
          </w:p>
        </w:tc>
      </w:tr>
      <w:tr w:rsidR="00CA3C19" w:rsidRPr="00C63260" w14:paraId="0BCF7F3E" w14:textId="77777777" w:rsidTr="00EE580B">
        <w:tc>
          <w:tcPr>
            <w:tcW w:w="4020" w:type="dxa"/>
          </w:tcPr>
          <w:p w14:paraId="5F754A0A" w14:textId="77777777" w:rsidR="00CA3C19" w:rsidRPr="00C63260" w:rsidRDefault="00CA3C19" w:rsidP="00CA3C19">
            <w:pPr>
              <w:ind w:left="252" w:right="-43" w:hanging="252"/>
              <w:rPr>
                <w:rFonts w:ascii="Arial" w:hAnsi="Arial" w:cs="Arial"/>
                <w:sz w:val="20"/>
                <w:szCs w:val="20"/>
              </w:rPr>
            </w:pPr>
            <w:r w:rsidRPr="00C63260">
              <w:rPr>
                <w:rFonts w:ascii="Arial" w:hAnsi="Arial" w:cs="Arial"/>
                <w:sz w:val="20"/>
                <w:szCs w:val="20"/>
              </w:rPr>
              <w:t xml:space="preserve">Salaries and wages and other </w:t>
            </w:r>
          </w:p>
          <w:p w14:paraId="31A651BA" w14:textId="77777777" w:rsidR="00CA3C19" w:rsidRPr="00C63260" w:rsidRDefault="00CA3C19" w:rsidP="00CA3C19">
            <w:pPr>
              <w:ind w:left="252" w:right="-43" w:hanging="252"/>
              <w:rPr>
                <w:rFonts w:ascii="Arial" w:hAnsi="Arial" w:cs="Arial"/>
                <w:sz w:val="20"/>
                <w:szCs w:val="20"/>
              </w:rPr>
            </w:pPr>
            <w:r w:rsidRPr="00C63260">
              <w:rPr>
                <w:rFonts w:ascii="Arial" w:hAnsi="Arial" w:cs="Arial"/>
                <w:sz w:val="20"/>
                <w:szCs w:val="20"/>
              </w:rPr>
              <w:t xml:space="preserve">   employee benefits</w:t>
            </w:r>
          </w:p>
        </w:tc>
        <w:tc>
          <w:tcPr>
            <w:tcW w:w="1282" w:type="dxa"/>
          </w:tcPr>
          <w:p w14:paraId="175CA60A" w14:textId="77777777" w:rsidR="00CA3C19" w:rsidRDefault="00CA3C19" w:rsidP="00CA3C19">
            <w:pPr>
              <w:tabs>
                <w:tab w:val="decimal" w:pos="1017"/>
              </w:tabs>
              <w:ind w:right="27"/>
              <w:rPr>
                <w:rFonts w:ascii="Arial" w:hAnsi="Arial" w:cstheme="minorBidi"/>
                <w:sz w:val="20"/>
                <w:szCs w:val="20"/>
              </w:rPr>
            </w:pPr>
          </w:p>
          <w:p w14:paraId="549A1C38" w14:textId="418B482C"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111,729</w:t>
            </w:r>
          </w:p>
        </w:tc>
        <w:tc>
          <w:tcPr>
            <w:tcW w:w="1283" w:type="dxa"/>
            <w:shd w:val="clear" w:color="auto" w:fill="auto"/>
          </w:tcPr>
          <w:p w14:paraId="255C86B9" w14:textId="77777777" w:rsidR="00CA3C19" w:rsidRDefault="00CA3C19" w:rsidP="00CA3C19">
            <w:pPr>
              <w:tabs>
                <w:tab w:val="decimal" w:pos="1017"/>
              </w:tabs>
              <w:ind w:right="27"/>
              <w:rPr>
                <w:rFonts w:ascii="Arial" w:hAnsi="Arial" w:cstheme="minorBidi"/>
                <w:sz w:val="20"/>
                <w:szCs w:val="20"/>
              </w:rPr>
            </w:pPr>
          </w:p>
          <w:p w14:paraId="37396D68" w14:textId="585A903E"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98,984</w:t>
            </w:r>
          </w:p>
        </w:tc>
        <w:tc>
          <w:tcPr>
            <w:tcW w:w="1282" w:type="dxa"/>
          </w:tcPr>
          <w:p w14:paraId="191AEA1C" w14:textId="77777777" w:rsidR="00CA3C19" w:rsidRDefault="00CA3C19" w:rsidP="00CA3C19">
            <w:pPr>
              <w:tabs>
                <w:tab w:val="decimal" w:pos="1017"/>
              </w:tabs>
              <w:ind w:right="27"/>
              <w:rPr>
                <w:rFonts w:ascii="Arial" w:hAnsi="Arial" w:cstheme="minorBidi"/>
                <w:sz w:val="20"/>
                <w:szCs w:val="20"/>
              </w:rPr>
            </w:pPr>
          </w:p>
          <w:p w14:paraId="3126F930" w14:textId="69A925C5"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19,476</w:t>
            </w:r>
          </w:p>
        </w:tc>
        <w:tc>
          <w:tcPr>
            <w:tcW w:w="1283" w:type="dxa"/>
            <w:shd w:val="clear" w:color="auto" w:fill="auto"/>
          </w:tcPr>
          <w:p w14:paraId="1DAED708" w14:textId="77777777" w:rsidR="00CA3C19" w:rsidRDefault="00CA3C19" w:rsidP="00CA3C19">
            <w:pPr>
              <w:tabs>
                <w:tab w:val="decimal" w:pos="1017"/>
              </w:tabs>
              <w:ind w:right="27"/>
              <w:rPr>
                <w:rFonts w:ascii="Arial" w:hAnsi="Arial" w:cstheme="minorBidi"/>
                <w:sz w:val="20"/>
                <w:szCs w:val="20"/>
              </w:rPr>
            </w:pPr>
          </w:p>
          <w:p w14:paraId="3F326813" w14:textId="3893EB18"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7,692</w:t>
            </w:r>
          </w:p>
        </w:tc>
      </w:tr>
      <w:tr w:rsidR="00CA3C19" w:rsidRPr="00C63260" w14:paraId="6C637988" w14:textId="77777777" w:rsidTr="00EE580B">
        <w:tc>
          <w:tcPr>
            <w:tcW w:w="4020" w:type="dxa"/>
          </w:tcPr>
          <w:p w14:paraId="325114F0" w14:textId="77777777" w:rsidR="00CA3C19" w:rsidRPr="00C63260" w:rsidRDefault="00CA3C19" w:rsidP="00CA3C19">
            <w:pPr>
              <w:ind w:left="252" w:right="-43" w:hanging="252"/>
              <w:rPr>
                <w:rFonts w:ascii="Arial" w:hAnsi="Arial" w:cs="Arial"/>
                <w:sz w:val="20"/>
                <w:szCs w:val="20"/>
              </w:rPr>
            </w:pPr>
            <w:r w:rsidRPr="00C63260">
              <w:rPr>
                <w:rFonts w:ascii="Arial" w:hAnsi="Arial" w:cs="Arial"/>
                <w:sz w:val="20"/>
                <w:szCs w:val="20"/>
              </w:rPr>
              <w:t xml:space="preserve">Depreciation and </w:t>
            </w:r>
            <w:proofErr w:type="spellStart"/>
            <w:r w:rsidRPr="00C63260">
              <w:rPr>
                <w:rFonts w:ascii="Arial" w:hAnsi="Arial" w:cs="Arial"/>
                <w:sz w:val="20"/>
                <w:szCs w:val="20"/>
              </w:rPr>
              <w:t>amortisation</w:t>
            </w:r>
            <w:proofErr w:type="spellEnd"/>
            <w:r w:rsidRPr="00C63260">
              <w:rPr>
                <w:rFonts w:ascii="Arial" w:hAnsi="Arial" w:cs="Arial"/>
                <w:sz w:val="20"/>
                <w:szCs w:val="20"/>
              </w:rPr>
              <w:t xml:space="preserve"> </w:t>
            </w:r>
          </w:p>
        </w:tc>
        <w:tc>
          <w:tcPr>
            <w:tcW w:w="1282" w:type="dxa"/>
          </w:tcPr>
          <w:p w14:paraId="6B9D037E" w14:textId="2665AFCB"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38,411</w:t>
            </w:r>
          </w:p>
        </w:tc>
        <w:tc>
          <w:tcPr>
            <w:tcW w:w="1283" w:type="dxa"/>
            <w:shd w:val="clear" w:color="auto" w:fill="auto"/>
          </w:tcPr>
          <w:p w14:paraId="019BDD7B" w14:textId="2E2E7D8B"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20,390</w:t>
            </w:r>
          </w:p>
        </w:tc>
        <w:tc>
          <w:tcPr>
            <w:tcW w:w="1282" w:type="dxa"/>
          </w:tcPr>
          <w:p w14:paraId="538C6FF4" w14:textId="4DEA704D"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8,174</w:t>
            </w:r>
          </w:p>
        </w:tc>
        <w:tc>
          <w:tcPr>
            <w:tcW w:w="1283" w:type="dxa"/>
            <w:shd w:val="clear" w:color="auto" w:fill="auto"/>
          </w:tcPr>
          <w:p w14:paraId="4DAFCD4A" w14:textId="6544EFAB"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6,712</w:t>
            </w:r>
          </w:p>
        </w:tc>
      </w:tr>
      <w:tr w:rsidR="00CA3C19" w:rsidRPr="00C63260" w14:paraId="5946E36C" w14:textId="77777777" w:rsidTr="00EE580B">
        <w:tc>
          <w:tcPr>
            <w:tcW w:w="4020" w:type="dxa"/>
          </w:tcPr>
          <w:p w14:paraId="3F3A3497" w14:textId="36669D30" w:rsidR="00CA3C19" w:rsidRPr="00C63260" w:rsidRDefault="00CA3C19" w:rsidP="00CA3C19">
            <w:pPr>
              <w:ind w:left="252" w:right="-43" w:hanging="252"/>
              <w:rPr>
                <w:rFonts w:ascii="Arial" w:hAnsi="Arial" w:cs="Arial"/>
                <w:sz w:val="20"/>
                <w:szCs w:val="20"/>
              </w:rPr>
            </w:pPr>
            <w:r w:rsidRPr="00C63260">
              <w:rPr>
                <w:rFonts w:ascii="Arial" w:hAnsi="Arial" w:cs="Arial"/>
                <w:sz w:val="20"/>
                <w:szCs w:val="20"/>
              </w:rPr>
              <w:t>Expense relating to short-term and                   low-value assets lease agreement</w:t>
            </w:r>
          </w:p>
        </w:tc>
        <w:tc>
          <w:tcPr>
            <w:tcW w:w="1282" w:type="dxa"/>
          </w:tcPr>
          <w:p w14:paraId="4B92DB2B" w14:textId="77777777" w:rsidR="00CA3C19" w:rsidRDefault="00CA3C19" w:rsidP="00CA3C19">
            <w:pPr>
              <w:tabs>
                <w:tab w:val="decimal" w:pos="1017"/>
              </w:tabs>
              <w:ind w:right="27"/>
              <w:rPr>
                <w:rFonts w:ascii="Arial" w:hAnsi="Arial" w:cstheme="minorBidi"/>
                <w:sz w:val="20"/>
                <w:szCs w:val="20"/>
              </w:rPr>
            </w:pPr>
          </w:p>
          <w:p w14:paraId="37006B22" w14:textId="52DF78F1" w:rsidR="00CA3C19" w:rsidRPr="00C63260" w:rsidRDefault="00756383" w:rsidP="00CA3C19">
            <w:pPr>
              <w:tabs>
                <w:tab w:val="decimal" w:pos="1017"/>
              </w:tabs>
              <w:ind w:right="27"/>
              <w:rPr>
                <w:rFonts w:ascii="Arial" w:hAnsi="Arial" w:cs="Arial"/>
                <w:sz w:val="20"/>
                <w:szCs w:val="20"/>
              </w:rPr>
            </w:pPr>
            <w:r>
              <w:rPr>
                <w:rFonts w:ascii="Arial" w:hAnsi="Arial" w:cs="Arial"/>
                <w:sz w:val="20"/>
                <w:szCs w:val="20"/>
              </w:rPr>
              <w:t>5,212</w:t>
            </w:r>
          </w:p>
        </w:tc>
        <w:tc>
          <w:tcPr>
            <w:tcW w:w="1283" w:type="dxa"/>
            <w:shd w:val="clear" w:color="auto" w:fill="auto"/>
          </w:tcPr>
          <w:p w14:paraId="779B5761" w14:textId="77777777" w:rsidR="00CA3C19" w:rsidRDefault="00CA3C19" w:rsidP="00CA3C19">
            <w:pPr>
              <w:tabs>
                <w:tab w:val="decimal" w:pos="1017"/>
              </w:tabs>
              <w:ind w:right="27"/>
              <w:rPr>
                <w:rFonts w:ascii="Arial" w:hAnsi="Arial" w:cstheme="minorBidi"/>
                <w:sz w:val="20"/>
                <w:szCs w:val="20"/>
              </w:rPr>
            </w:pPr>
          </w:p>
          <w:p w14:paraId="261ACEDF" w14:textId="5BEEEA32"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2,185</w:t>
            </w:r>
          </w:p>
        </w:tc>
        <w:tc>
          <w:tcPr>
            <w:tcW w:w="1282" w:type="dxa"/>
          </w:tcPr>
          <w:p w14:paraId="085F7A90" w14:textId="77777777" w:rsidR="00CA3C19" w:rsidRDefault="00CA3C19" w:rsidP="00CA3C19">
            <w:pPr>
              <w:tabs>
                <w:tab w:val="decimal" w:pos="1017"/>
              </w:tabs>
              <w:ind w:right="27"/>
              <w:rPr>
                <w:rFonts w:ascii="Arial" w:hAnsi="Arial" w:cstheme="minorBidi"/>
                <w:sz w:val="20"/>
                <w:szCs w:val="20"/>
              </w:rPr>
            </w:pPr>
          </w:p>
          <w:p w14:paraId="6D7EFA7B" w14:textId="1D740E90"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72</w:t>
            </w:r>
          </w:p>
        </w:tc>
        <w:tc>
          <w:tcPr>
            <w:tcW w:w="1283" w:type="dxa"/>
            <w:shd w:val="clear" w:color="auto" w:fill="auto"/>
          </w:tcPr>
          <w:p w14:paraId="2648287E" w14:textId="77777777" w:rsidR="00CA3C19" w:rsidRDefault="00CA3C19" w:rsidP="00CA3C19">
            <w:pPr>
              <w:tabs>
                <w:tab w:val="decimal" w:pos="1017"/>
              </w:tabs>
              <w:ind w:right="27"/>
              <w:rPr>
                <w:rFonts w:ascii="Arial" w:hAnsi="Arial" w:cstheme="minorBidi"/>
                <w:sz w:val="20"/>
                <w:szCs w:val="20"/>
              </w:rPr>
            </w:pPr>
          </w:p>
          <w:p w14:paraId="3B5C26BD" w14:textId="51EDAE65" w:rsidR="00CA3C19" w:rsidRPr="00C63260" w:rsidRDefault="00CA3C19" w:rsidP="00CA3C19">
            <w:pPr>
              <w:tabs>
                <w:tab w:val="decimal" w:pos="1017"/>
              </w:tabs>
              <w:ind w:right="27"/>
              <w:rPr>
                <w:rFonts w:ascii="Arial" w:hAnsi="Arial" w:cs="Arial"/>
                <w:sz w:val="20"/>
                <w:szCs w:val="20"/>
              </w:rPr>
            </w:pPr>
            <w:r w:rsidRPr="00CA3C19">
              <w:rPr>
                <w:rFonts w:ascii="Arial" w:hAnsi="Arial" w:cs="Arial"/>
                <w:sz w:val="20"/>
                <w:szCs w:val="20"/>
              </w:rPr>
              <w:t>590</w:t>
            </w:r>
          </w:p>
        </w:tc>
      </w:tr>
    </w:tbl>
    <w:p w14:paraId="6AD343FE" w14:textId="77777777" w:rsidR="004C2601" w:rsidRDefault="004C2601" w:rsidP="00A86193">
      <w:pPr>
        <w:tabs>
          <w:tab w:val="left" w:pos="1440"/>
          <w:tab w:val="left" w:pos="2160"/>
        </w:tabs>
        <w:spacing w:before="240" w:after="120"/>
        <w:ind w:left="540" w:right="-43" w:hanging="540"/>
        <w:jc w:val="thaiDistribute"/>
        <w:rPr>
          <w:rFonts w:ascii="Arial" w:hAnsi="Arial" w:cs="Arial"/>
          <w:b/>
          <w:bCs/>
          <w:sz w:val="22"/>
          <w:szCs w:val="22"/>
        </w:rPr>
      </w:pPr>
    </w:p>
    <w:p w14:paraId="654311FF" w14:textId="77777777" w:rsidR="004C2601" w:rsidRDefault="004C2601">
      <w:pPr>
        <w:spacing w:after="160" w:line="259" w:lineRule="auto"/>
        <w:rPr>
          <w:rFonts w:ascii="Arial" w:hAnsi="Arial" w:cs="Arial"/>
          <w:b/>
          <w:bCs/>
          <w:sz w:val="22"/>
          <w:szCs w:val="22"/>
        </w:rPr>
      </w:pPr>
      <w:r>
        <w:rPr>
          <w:rFonts w:ascii="Arial" w:hAnsi="Arial" w:cs="Arial"/>
          <w:b/>
          <w:bCs/>
          <w:sz w:val="22"/>
          <w:szCs w:val="22"/>
        </w:rPr>
        <w:br w:type="page"/>
      </w:r>
    </w:p>
    <w:p w14:paraId="45CBB74A" w14:textId="45E45FFC" w:rsidR="00A86193" w:rsidRPr="00C63260" w:rsidRDefault="004C2601" w:rsidP="00A86193">
      <w:pPr>
        <w:tabs>
          <w:tab w:val="left" w:pos="1440"/>
          <w:tab w:val="left" w:pos="216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23</w:t>
      </w:r>
      <w:r w:rsidR="00A86193" w:rsidRPr="00C63260">
        <w:rPr>
          <w:rFonts w:ascii="Arial" w:hAnsi="Arial" w:cs="Arial"/>
          <w:b/>
          <w:bCs/>
          <w:sz w:val="22"/>
          <w:szCs w:val="22"/>
        </w:rPr>
        <w:t>.</w:t>
      </w:r>
      <w:r w:rsidR="00A86193" w:rsidRPr="00C63260">
        <w:rPr>
          <w:rFonts w:ascii="Arial" w:hAnsi="Arial" w:cs="Arial"/>
          <w:b/>
          <w:bCs/>
          <w:sz w:val="22"/>
          <w:szCs w:val="22"/>
        </w:rPr>
        <w:tab/>
        <w:t>Deferred tax assets (liabilities) / Income tax expense</w:t>
      </w:r>
    </w:p>
    <w:p w14:paraId="334370BE" w14:textId="164C307E" w:rsidR="00A86193" w:rsidRPr="00C63260" w:rsidRDefault="00A86193" w:rsidP="00A86193">
      <w:pPr>
        <w:spacing w:before="120" w:after="120"/>
        <w:ind w:left="547" w:hanging="547"/>
        <w:jc w:val="both"/>
        <w:rPr>
          <w:rFonts w:ascii="Arial" w:hAnsi="Arial" w:cs="Arial"/>
          <w:sz w:val="22"/>
          <w:szCs w:val="22"/>
        </w:rPr>
      </w:pPr>
      <w:r w:rsidRPr="00C63260">
        <w:rPr>
          <w:rFonts w:ascii="Arial" w:hAnsi="Arial" w:cs="Arial"/>
          <w:sz w:val="22"/>
          <w:szCs w:val="22"/>
        </w:rPr>
        <w:tab/>
        <w:t xml:space="preserve">Income tax expense for the years ended 31 December </w:t>
      </w:r>
      <w:r w:rsidR="00DE3125" w:rsidRPr="00C63260">
        <w:rPr>
          <w:rFonts w:ascii="Arial" w:hAnsi="Arial" w:cs="Arial"/>
          <w:sz w:val="22"/>
          <w:szCs w:val="22"/>
        </w:rPr>
        <w:t>2022</w:t>
      </w:r>
      <w:r w:rsidRPr="00C63260">
        <w:rPr>
          <w:rFonts w:ascii="Arial" w:hAnsi="Arial" w:cs="Arial"/>
          <w:sz w:val="22"/>
          <w:szCs w:val="22"/>
        </w:rPr>
        <w:t xml:space="preserve"> and </w:t>
      </w:r>
      <w:r w:rsidR="00DE3125" w:rsidRPr="00C63260">
        <w:rPr>
          <w:rFonts w:ascii="Arial" w:hAnsi="Arial" w:cs="Arial"/>
          <w:sz w:val="22"/>
          <w:szCs w:val="22"/>
        </w:rPr>
        <w:t>2021</w:t>
      </w:r>
      <w:r w:rsidRPr="00C63260">
        <w:rPr>
          <w:rFonts w:ascii="Arial" w:hAnsi="Arial" w:cs="Arial"/>
          <w:sz w:val="22"/>
          <w:szCs w:val="22"/>
        </w:rPr>
        <w:t xml:space="preserve"> were made up</w:t>
      </w:r>
      <w:r w:rsidR="00FE53CC" w:rsidRPr="00C63260">
        <w:rPr>
          <w:rFonts w:ascii="Arial" w:hAnsi="Arial" w:cs="Arial"/>
          <w:sz w:val="22"/>
          <w:szCs w:val="22"/>
        </w:rPr>
        <w:t xml:space="preserve">                            </w:t>
      </w:r>
      <w:r w:rsidRPr="00C63260">
        <w:rPr>
          <w:rFonts w:ascii="Arial" w:hAnsi="Arial" w:cs="Arial"/>
          <w:sz w:val="22"/>
          <w:szCs w:val="22"/>
        </w:rPr>
        <w:t xml:space="preserve"> as follows:</w:t>
      </w:r>
    </w:p>
    <w:tbl>
      <w:tblPr>
        <w:tblW w:w="9150" w:type="dxa"/>
        <w:tblInd w:w="450" w:type="dxa"/>
        <w:tblLayout w:type="fixed"/>
        <w:tblLook w:val="01E0" w:firstRow="1" w:lastRow="1" w:firstColumn="1" w:lastColumn="1" w:noHBand="0" w:noVBand="0"/>
      </w:tblPr>
      <w:tblGrid>
        <w:gridCol w:w="4020"/>
        <w:gridCol w:w="1282"/>
        <w:gridCol w:w="1283"/>
        <w:gridCol w:w="1282"/>
        <w:gridCol w:w="1283"/>
      </w:tblGrid>
      <w:tr w:rsidR="00A86193" w:rsidRPr="00C63260" w14:paraId="34C06CCE" w14:textId="77777777" w:rsidTr="00FE53CC">
        <w:trPr>
          <w:trHeight w:val="325"/>
        </w:trPr>
        <w:tc>
          <w:tcPr>
            <w:tcW w:w="9150" w:type="dxa"/>
            <w:gridSpan w:val="5"/>
          </w:tcPr>
          <w:p w14:paraId="3D490137" w14:textId="77777777" w:rsidR="00A86193" w:rsidRPr="00C63260" w:rsidRDefault="00A86193" w:rsidP="004C2601">
            <w:pPr>
              <w:jc w:val="right"/>
              <w:rPr>
                <w:rFonts w:ascii="Arial" w:hAnsi="Arial" w:cs="Arial"/>
                <w:spacing w:val="-4"/>
                <w:sz w:val="20"/>
                <w:szCs w:val="20"/>
              </w:rPr>
            </w:pPr>
            <w:r w:rsidRPr="00C63260">
              <w:rPr>
                <w:rFonts w:ascii="Arial" w:hAnsi="Arial" w:cs="Arial"/>
                <w:spacing w:val="-4"/>
                <w:sz w:val="20"/>
                <w:szCs w:val="20"/>
              </w:rPr>
              <w:t>(Unit: Thousand Baht)</w:t>
            </w:r>
          </w:p>
        </w:tc>
      </w:tr>
      <w:tr w:rsidR="00A86193" w:rsidRPr="00C63260" w14:paraId="4C6C1865" w14:textId="77777777" w:rsidTr="00FE53CC">
        <w:trPr>
          <w:trHeight w:val="325"/>
        </w:trPr>
        <w:tc>
          <w:tcPr>
            <w:tcW w:w="4020" w:type="dxa"/>
          </w:tcPr>
          <w:p w14:paraId="551ADBCC" w14:textId="77777777" w:rsidR="00A86193" w:rsidRPr="00C63260" w:rsidRDefault="00A86193" w:rsidP="004C2601">
            <w:pPr>
              <w:tabs>
                <w:tab w:val="left" w:pos="1440"/>
              </w:tabs>
              <w:jc w:val="thaiDistribute"/>
              <w:rPr>
                <w:rFonts w:ascii="Arial" w:hAnsi="Arial" w:cs="Arial"/>
                <w:spacing w:val="-4"/>
                <w:sz w:val="20"/>
                <w:szCs w:val="20"/>
              </w:rPr>
            </w:pPr>
          </w:p>
        </w:tc>
        <w:tc>
          <w:tcPr>
            <w:tcW w:w="2565" w:type="dxa"/>
            <w:gridSpan w:val="2"/>
          </w:tcPr>
          <w:p w14:paraId="026F0D76"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Consolidated </w:t>
            </w:r>
          </w:p>
          <w:p w14:paraId="79640E01"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c>
          <w:tcPr>
            <w:tcW w:w="2565" w:type="dxa"/>
            <w:gridSpan w:val="2"/>
          </w:tcPr>
          <w:p w14:paraId="0E7A27AB"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Separate </w:t>
            </w:r>
          </w:p>
          <w:p w14:paraId="7F507381"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r>
      <w:tr w:rsidR="00A86193" w:rsidRPr="00C63260" w14:paraId="1BD85427" w14:textId="77777777" w:rsidTr="00FE53CC">
        <w:trPr>
          <w:trHeight w:val="325"/>
        </w:trPr>
        <w:tc>
          <w:tcPr>
            <w:tcW w:w="4020" w:type="dxa"/>
          </w:tcPr>
          <w:p w14:paraId="69F0B055" w14:textId="77777777" w:rsidR="00A86193" w:rsidRPr="00C63260" w:rsidRDefault="00A86193" w:rsidP="004C2601">
            <w:pPr>
              <w:tabs>
                <w:tab w:val="left" w:pos="1440"/>
              </w:tabs>
              <w:jc w:val="thaiDistribute"/>
              <w:rPr>
                <w:rFonts w:ascii="Arial" w:hAnsi="Arial" w:cs="Arial"/>
                <w:spacing w:val="-4"/>
                <w:sz w:val="20"/>
                <w:szCs w:val="20"/>
              </w:rPr>
            </w:pPr>
          </w:p>
        </w:tc>
        <w:tc>
          <w:tcPr>
            <w:tcW w:w="1282" w:type="dxa"/>
          </w:tcPr>
          <w:p w14:paraId="51A99E52" w14:textId="002263EB"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2022</w:t>
            </w:r>
          </w:p>
        </w:tc>
        <w:tc>
          <w:tcPr>
            <w:tcW w:w="1283" w:type="dxa"/>
          </w:tcPr>
          <w:p w14:paraId="732B89C6" w14:textId="7699A8C7"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2021</w:t>
            </w:r>
          </w:p>
        </w:tc>
        <w:tc>
          <w:tcPr>
            <w:tcW w:w="1282" w:type="dxa"/>
          </w:tcPr>
          <w:p w14:paraId="685176E6" w14:textId="26D50808"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2022</w:t>
            </w:r>
          </w:p>
        </w:tc>
        <w:tc>
          <w:tcPr>
            <w:tcW w:w="1283" w:type="dxa"/>
          </w:tcPr>
          <w:p w14:paraId="184B4D11" w14:textId="591B3FAE"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2021</w:t>
            </w:r>
          </w:p>
        </w:tc>
      </w:tr>
      <w:tr w:rsidR="00A86193" w:rsidRPr="00C63260" w14:paraId="75C12347" w14:textId="77777777" w:rsidTr="00FE53CC">
        <w:trPr>
          <w:trHeight w:val="325"/>
        </w:trPr>
        <w:tc>
          <w:tcPr>
            <w:tcW w:w="4020" w:type="dxa"/>
          </w:tcPr>
          <w:p w14:paraId="552120E0" w14:textId="77777777" w:rsidR="00A86193" w:rsidRPr="00C63260" w:rsidRDefault="00A86193" w:rsidP="004C2601">
            <w:pPr>
              <w:tabs>
                <w:tab w:val="left" w:pos="1440"/>
              </w:tabs>
              <w:rPr>
                <w:rFonts w:ascii="Arial" w:hAnsi="Arial" w:cs="Arial"/>
                <w:b/>
                <w:bCs/>
                <w:sz w:val="20"/>
                <w:szCs w:val="20"/>
              </w:rPr>
            </w:pPr>
            <w:r w:rsidRPr="00C63260">
              <w:rPr>
                <w:rFonts w:ascii="Arial" w:hAnsi="Arial" w:cs="Arial"/>
                <w:b/>
                <w:bCs/>
                <w:sz w:val="20"/>
                <w:szCs w:val="20"/>
              </w:rPr>
              <w:t>Current income tax:</w:t>
            </w:r>
          </w:p>
        </w:tc>
        <w:tc>
          <w:tcPr>
            <w:tcW w:w="1282" w:type="dxa"/>
          </w:tcPr>
          <w:p w14:paraId="72F720DE" w14:textId="77777777" w:rsidR="00A86193" w:rsidRPr="00C63260" w:rsidRDefault="00A86193" w:rsidP="004C2601">
            <w:pPr>
              <w:tabs>
                <w:tab w:val="decimal" w:pos="1872"/>
              </w:tabs>
              <w:ind w:right="27"/>
              <w:rPr>
                <w:rFonts w:ascii="Arial" w:hAnsi="Arial" w:cs="Arial"/>
                <w:sz w:val="20"/>
                <w:szCs w:val="20"/>
              </w:rPr>
            </w:pPr>
          </w:p>
        </w:tc>
        <w:tc>
          <w:tcPr>
            <w:tcW w:w="1283" w:type="dxa"/>
          </w:tcPr>
          <w:p w14:paraId="0DB4C948" w14:textId="77777777" w:rsidR="00A86193" w:rsidRPr="00C63260" w:rsidRDefault="00A86193" w:rsidP="004C2601">
            <w:pPr>
              <w:tabs>
                <w:tab w:val="decimal" w:pos="1872"/>
              </w:tabs>
              <w:ind w:right="27"/>
              <w:rPr>
                <w:rFonts w:ascii="Arial" w:hAnsi="Arial" w:cs="Arial"/>
                <w:sz w:val="20"/>
                <w:szCs w:val="20"/>
              </w:rPr>
            </w:pPr>
          </w:p>
        </w:tc>
        <w:tc>
          <w:tcPr>
            <w:tcW w:w="1282" w:type="dxa"/>
          </w:tcPr>
          <w:p w14:paraId="6B9A8088" w14:textId="77777777" w:rsidR="00A86193" w:rsidRPr="00C63260" w:rsidRDefault="00A86193" w:rsidP="004C2601">
            <w:pPr>
              <w:tabs>
                <w:tab w:val="decimal" w:pos="1872"/>
              </w:tabs>
              <w:ind w:right="27"/>
              <w:rPr>
                <w:rFonts w:ascii="Arial" w:hAnsi="Arial" w:cs="Arial"/>
                <w:sz w:val="20"/>
                <w:szCs w:val="20"/>
              </w:rPr>
            </w:pPr>
          </w:p>
        </w:tc>
        <w:tc>
          <w:tcPr>
            <w:tcW w:w="1283" w:type="dxa"/>
          </w:tcPr>
          <w:p w14:paraId="2141D626" w14:textId="77777777" w:rsidR="00A86193" w:rsidRPr="00C63260" w:rsidRDefault="00A86193" w:rsidP="004C2601">
            <w:pPr>
              <w:tabs>
                <w:tab w:val="decimal" w:pos="1872"/>
              </w:tabs>
              <w:ind w:right="27"/>
              <w:rPr>
                <w:rFonts w:ascii="Arial" w:hAnsi="Arial" w:cs="Arial"/>
                <w:sz w:val="20"/>
                <w:szCs w:val="20"/>
              </w:rPr>
            </w:pPr>
          </w:p>
        </w:tc>
      </w:tr>
      <w:tr w:rsidR="00A86193" w:rsidRPr="00C63260" w14:paraId="5A0688E2" w14:textId="77777777" w:rsidTr="00FE53CC">
        <w:trPr>
          <w:trHeight w:val="325"/>
        </w:trPr>
        <w:tc>
          <w:tcPr>
            <w:tcW w:w="4020" w:type="dxa"/>
          </w:tcPr>
          <w:p w14:paraId="0D7352D5" w14:textId="77777777" w:rsidR="00A86193" w:rsidRPr="00C63260" w:rsidRDefault="00A86193" w:rsidP="004C2601">
            <w:pPr>
              <w:tabs>
                <w:tab w:val="left" w:pos="1440"/>
              </w:tabs>
              <w:ind w:left="12"/>
              <w:rPr>
                <w:rFonts w:ascii="Arial" w:hAnsi="Arial" w:cs="Arial"/>
                <w:sz w:val="20"/>
                <w:szCs w:val="20"/>
              </w:rPr>
            </w:pPr>
            <w:r w:rsidRPr="00C63260">
              <w:rPr>
                <w:rFonts w:ascii="Arial" w:hAnsi="Arial" w:cs="Arial"/>
                <w:sz w:val="20"/>
                <w:szCs w:val="20"/>
              </w:rPr>
              <w:t xml:space="preserve">Current income tax charge </w:t>
            </w:r>
          </w:p>
        </w:tc>
        <w:tc>
          <w:tcPr>
            <w:tcW w:w="1282" w:type="dxa"/>
            <w:vAlign w:val="bottom"/>
          </w:tcPr>
          <w:p w14:paraId="1C3D688F" w14:textId="77777777" w:rsidR="00A86193" w:rsidRPr="00C63260" w:rsidRDefault="00A86193" w:rsidP="004C2601">
            <w:pPr>
              <w:tabs>
                <w:tab w:val="decimal" w:pos="882"/>
              </w:tabs>
              <w:ind w:right="27"/>
              <w:rPr>
                <w:rFonts w:ascii="Arial" w:hAnsi="Arial" w:cs="Arial"/>
                <w:sz w:val="20"/>
                <w:szCs w:val="20"/>
              </w:rPr>
            </w:pPr>
          </w:p>
        </w:tc>
        <w:tc>
          <w:tcPr>
            <w:tcW w:w="1283" w:type="dxa"/>
            <w:vAlign w:val="bottom"/>
          </w:tcPr>
          <w:p w14:paraId="7AE0EBBF" w14:textId="77777777" w:rsidR="00A86193" w:rsidRPr="00C63260" w:rsidRDefault="00A86193" w:rsidP="004C2601">
            <w:pPr>
              <w:tabs>
                <w:tab w:val="decimal" w:pos="882"/>
              </w:tabs>
              <w:ind w:right="27"/>
              <w:rPr>
                <w:rFonts w:ascii="Arial" w:hAnsi="Arial" w:cs="Arial"/>
                <w:sz w:val="20"/>
                <w:szCs w:val="20"/>
              </w:rPr>
            </w:pPr>
          </w:p>
        </w:tc>
        <w:tc>
          <w:tcPr>
            <w:tcW w:w="1282" w:type="dxa"/>
            <w:vAlign w:val="bottom"/>
          </w:tcPr>
          <w:p w14:paraId="21C0E843" w14:textId="77777777" w:rsidR="00A86193" w:rsidRPr="00C63260" w:rsidRDefault="00A86193" w:rsidP="004C2601">
            <w:pPr>
              <w:tabs>
                <w:tab w:val="decimal" w:pos="882"/>
              </w:tabs>
              <w:ind w:right="27"/>
              <w:rPr>
                <w:rFonts w:ascii="Arial" w:hAnsi="Arial" w:cs="Arial"/>
                <w:sz w:val="20"/>
                <w:szCs w:val="20"/>
              </w:rPr>
            </w:pPr>
          </w:p>
        </w:tc>
        <w:tc>
          <w:tcPr>
            <w:tcW w:w="1283" w:type="dxa"/>
            <w:vAlign w:val="bottom"/>
          </w:tcPr>
          <w:p w14:paraId="009B1F25" w14:textId="77777777" w:rsidR="00A86193" w:rsidRPr="00C63260" w:rsidRDefault="00A86193" w:rsidP="004C2601">
            <w:pPr>
              <w:tabs>
                <w:tab w:val="decimal" w:pos="882"/>
              </w:tabs>
              <w:ind w:right="27"/>
              <w:rPr>
                <w:rFonts w:ascii="Arial" w:hAnsi="Arial" w:cs="Arial"/>
                <w:sz w:val="20"/>
                <w:szCs w:val="20"/>
              </w:rPr>
            </w:pPr>
          </w:p>
        </w:tc>
      </w:tr>
      <w:tr w:rsidR="00943739" w:rsidRPr="00C63260" w14:paraId="2FC90DE3" w14:textId="77777777" w:rsidTr="00AF3CC4">
        <w:trPr>
          <w:trHeight w:val="325"/>
        </w:trPr>
        <w:tc>
          <w:tcPr>
            <w:tcW w:w="4020" w:type="dxa"/>
          </w:tcPr>
          <w:p w14:paraId="47BE3A04" w14:textId="77777777" w:rsidR="00943739" w:rsidRPr="00C63260" w:rsidRDefault="00943739" w:rsidP="004C2601">
            <w:pPr>
              <w:tabs>
                <w:tab w:val="left" w:pos="1440"/>
              </w:tabs>
              <w:ind w:left="12"/>
              <w:rPr>
                <w:rFonts w:ascii="Arial" w:hAnsi="Arial" w:cs="Arial"/>
                <w:sz w:val="20"/>
                <w:szCs w:val="20"/>
              </w:rPr>
            </w:pPr>
            <w:r w:rsidRPr="00C63260">
              <w:rPr>
                <w:rFonts w:ascii="Arial" w:hAnsi="Arial" w:cs="Arial"/>
                <w:sz w:val="20"/>
                <w:szCs w:val="20"/>
              </w:rPr>
              <w:t xml:space="preserve">   for the year</w:t>
            </w:r>
          </w:p>
        </w:tc>
        <w:tc>
          <w:tcPr>
            <w:tcW w:w="1282" w:type="dxa"/>
            <w:vAlign w:val="bottom"/>
          </w:tcPr>
          <w:p w14:paraId="67C490AE" w14:textId="5C30C419" w:rsidR="00943739" w:rsidRPr="00C63260" w:rsidRDefault="00943739" w:rsidP="004C2601">
            <w:pPr>
              <w:tabs>
                <w:tab w:val="decimal" w:pos="882"/>
              </w:tabs>
              <w:ind w:right="27"/>
              <w:rPr>
                <w:rFonts w:ascii="Arial" w:hAnsi="Arial" w:cs="Arial"/>
                <w:sz w:val="20"/>
                <w:szCs w:val="20"/>
              </w:rPr>
            </w:pPr>
            <w:r w:rsidRPr="00943739">
              <w:rPr>
                <w:rFonts w:ascii="Arial" w:hAnsi="Arial" w:cs="Arial"/>
                <w:sz w:val="20"/>
                <w:szCs w:val="20"/>
              </w:rPr>
              <w:t>1</w:t>
            </w:r>
            <w:r w:rsidR="00C30269">
              <w:rPr>
                <w:rFonts w:ascii="Arial" w:hAnsi="Arial" w:cs="Arial"/>
                <w:sz w:val="20"/>
                <w:szCs w:val="20"/>
              </w:rPr>
              <w:t>9,013</w:t>
            </w:r>
          </w:p>
        </w:tc>
        <w:tc>
          <w:tcPr>
            <w:tcW w:w="1283" w:type="dxa"/>
            <w:vAlign w:val="bottom"/>
          </w:tcPr>
          <w:p w14:paraId="7AEF4C42" w14:textId="3C42B0F1" w:rsidR="00943739" w:rsidRPr="00C63260" w:rsidRDefault="00943739" w:rsidP="004C2601">
            <w:pPr>
              <w:tabs>
                <w:tab w:val="decimal" w:pos="882"/>
              </w:tabs>
              <w:ind w:right="27"/>
              <w:rPr>
                <w:rFonts w:ascii="Arial" w:hAnsi="Arial" w:cs="Arial"/>
                <w:sz w:val="20"/>
                <w:szCs w:val="20"/>
              </w:rPr>
            </w:pPr>
            <w:r w:rsidRPr="00943739">
              <w:rPr>
                <w:rFonts w:ascii="Arial" w:hAnsi="Arial" w:cs="Arial"/>
                <w:sz w:val="20"/>
                <w:szCs w:val="20"/>
              </w:rPr>
              <w:t>14,079</w:t>
            </w:r>
          </w:p>
        </w:tc>
        <w:tc>
          <w:tcPr>
            <w:tcW w:w="1282" w:type="dxa"/>
            <w:vAlign w:val="bottom"/>
          </w:tcPr>
          <w:p w14:paraId="494D7324" w14:textId="658AD003" w:rsidR="00943739" w:rsidRPr="00C63260" w:rsidRDefault="00943739" w:rsidP="004C2601">
            <w:pPr>
              <w:tabs>
                <w:tab w:val="decimal" w:pos="882"/>
              </w:tabs>
              <w:ind w:right="27"/>
              <w:rPr>
                <w:rFonts w:ascii="Arial" w:hAnsi="Arial" w:cs="Arial"/>
                <w:sz w:val="20"/>
                <w:szCs w:val="20"/>
              </w:rPr>
            </w:pPr>
            <w:r w:rsidRPr="00943739">
              <w:rPr>
                <w:rFonts w:ascii="Arial" w:hAnsi="Arial" w:cs="Arial"/>
                <w:sz w:val="20"/>
                <w:szCs w:val="20"/>
              </w:rPr>
              <w:t>3,108</w:t>
            </w:r>
          </w:p>
        </w:tc>
        <w:tc>
          <w:tcPr>
            <w:tcW w:w="1283" w:type="dxa"/>
          </w:tcPr>
          <w:p w14:paraId="3B470CF6" w14:textId="04F67CC3" w:rsidR="00943739" w:rsidRPr="00C63260" w:rsidRDefault="00943739" w:rsidP="004C2601">
            <w:pPr>
              <w:tabs>
                <w:tab w:val="decimal" w:pos="882"/>
              </w:tabs>
              <w:ind w:right="27"/>
              <w:rPr>
                <w:rFonts w:ascii="Arial" w:hAnsi="Arial" w:cs="Arial"/>
                <w:sz w:val="20"/>
                <w:szCs w:val="20"/>
              </w:rPr>
            </w:pPr>
            <w:r w:rsidRPr="00C63260">
              <w:rPr>
                <w:rFonts w:ascii="Arial" w:hAnsi="Arial" w:cs="Arial"/>
                <w:sz w:val="20"/>
                <w:szCs w:val="20"/>
              </w:rPr>
              <w:t>4,602</w:t>
            </w:r>
          </w:p>
        </w:tc>
      </w:tr>
      <w:tr w:rsidR="00DE3125" w:rsidRPr="00C63260" w14:paraId="49D8AD74" w14:textId="77777777" w:rsidTr="00FE53CC">
        <w:trPr>
          <w:trHeight w:val="311"/>
        </w:trPr>
        <w:tc>
          <w:tcPr>
            <w:tcW w:w="4020" w:type="dxa"/>
          </w:tcPr>
          <w:p w14:paraId="4F26931B" w14:textId="77777777" w:rsidR="00DE3125" w:rsidRPr="00C63260" w:rsidRDefault="00DE3125" w:rsidP="004C2601">
            <w:pPr>
              <w:tabs>
                <w:tab w:val="left" w:pos="567"/>
                <w:tab w:val="left" w:pos="1134"/>
                <w:tab w:val="left" w:pos="1701"/>
              </w:tabs>
              <w:ind w:left="12" w:right="-108" w:hanging="12"/>
              <w:rPr>
                <w:rFonts w:ascii="Arial" w:hAnsi="Arial" w:cs="Arial"/>
                <w:b/>
                <w:bCs/>
                <w:color w:val="000000"/>
                <w:sz w:val="20"/>
                <w:szCs w:val="20"/>
              </w:rPr>
            </w:pPr>
            <w:r w:rsidRPr="00C63260">
              <w:rPr>
                <w:rFonts w:ascii="Arial" w:hAnsi="Arial" w:cs="Arial"/>
                <w:b/>
                <w:bCs/>
                <w:color w:val="000000"/>
                <w:sz w:val="20"/>
                <w:szCs w:val="20"/>
              </w:rPr>
              <w:t>Deferred tax:</w:t>
            </w:r>
          </w:p>
        </w:tc>
        <w:tc>
          <w:tcPr>
            <w:tcW w:w="1282" w:type="dxa"/>
            <w:vAlign w:val="bottom"/>
          </w:tcPr>
          <w:p w14:paraId="15E66441" w14:textId="77777777" w:rsidR="00DE3125" w:rsidRPr="00C63260" w:rsidRDefault="00DE3125" w:rsidP="004C2601">
            <w:pPr>
              <w:tabs>
                <w:tab w:val="decimal" w:pos="882"/>
              </w:tabs>
              <w:ind w:right="27"/>
              <w:rPr>
                <w:rFonts w:ascii="Arial" w:hAnsi="Arial" w:cs="Arial"/>
                <w:sz w:val="20"/>
                <w:szCs w:val="20"/>
              </w:rPr>
            </w:pPr>
          </w:p>
        </w:tc>
        <w:tc>
          <w:tcPr>
            <w:tcW w:w="1283" w:type="dxa"/>
            <w:vAlign w:val="bottom"/>
          </w:tcPr>
          <w:p w14:paraId="42A0C53D" w14:textId="77777777" w:rsidR="00DE3125" w:rsidRPr="00C63260" w:rsidRDefault="00DE3125" w:rsidP="004C2601">
            <w:pPr>
              <w:tabs>
                <w:tab w:val="decimal" w:pos="882"/>
              </w:tabs>
              <w:ind w:right="27"/>
              <w:rPr>
                <w:rFonts w:ascii="Arial" w:hAnsi="Arial" w:cs="Arial"/>
                <w:sz w:val="20"/>
                <w:szCs w:val="20"/>
              </w:rPr>
            </w:pPr>
          </w:p>
        </w:tc>
        <w:tc>
          <w:tcPr>
            <w:tcW w:w="1282" w:type="dxa"/>
            <w:vAlign w:val="bottom"/>
          </w:tcPr>
          <w:p w14:paraId="2CBB94C5" w14:textId="77777777" w:rsidR="00DE3125" w:rsidRPr="00C63260" w:rsidRDefault="00DE3125" w:rsidP="004C2601">
            <w:pPr>
              <w:tabs>
                <w:tab w:val="decimal" w:pos="882"/>
              </w:tabs>
              <w:ind w:right="27"/>
              <w:rPr>
                <w:rFonts w:ascii="Arial" w:hAnsi="Arial" w:cs="Arial"/>
                <w:sz w:val="20"/>
                <w:szCs w:val="20"/>
              </w:rPr>
            </w:pPr>
          </w:p>
        </w:tc>
        <w:tc>
          <w:tcPr>
            <w:tcW w:w="1283" w:type="dxa"/>
            <w:vAlign w:val="bottom"/>
          </w:tcPr>
          <w:p w14:paraId="33471AB7" w14:textId="77777777" w:rsidR="00DE3125" w:rsidRPr="00C63260" w:rsidRDefault="00DE3125" w:rsidP="004C2601">
            <w:pPr>
              <w:tabs>
                <w:tab w:val="decimal" w:pos="882"/>
              </w:tabs>
              <w:ind w:right="27"/>
              <w:rPr>
                <w:rFonts w:ascii="Arial" w:hAnsi="Arial" w:cs="Arial"/>
                <w:sz w:val="20"/>
                <w:szCs w:val="20"/>
              </w:rPr>
            </w:pPr>
          </w:p>
        </w:tc>
      </w:tr>
      <w:tr w:rsidR="00943739" w:rsidRPr="00C63260" w14:paraId="024A6288" w14:textId="77777777" w:rsidTr="00FE53CC">
        <w:trPr>
          <w:trHeight w:val="339"/>
        </w:trPr>
        <w:tc>
          <w:tcPr>
            <w:tcW w:w="4020" w:type="dxa"/>
          </w:tcPr>
          <w:p w14:paraId="18832637" w14:textId="77777777" w:rsidR="00943739" w:rsidRPr="00C63260" w:rsidRDefault="00943739" w:rsidP="004C2601">
            <w:pPr>
              <w:tabs>
                <w:tab w:val="left" w:pos="1440"/>
              </w:tabs>
              <w:ind w:left="12"/>
              <w:rPr>
                <w:rFonts w:ascii="Arial" w:hAnsi="Arial" w:cs="Arial"/>
                <w:sz w:val="20"/>
                <w:szCs w:val="20"/>
              </w:rPr>
            </w:pPr>
            <w:r w:rsidRPr="00C63260">
              <w:rPr>
                <w:rFonts w:ascii="Arial" w:hAnsi="Arial" w:cs="Arial"/>
                <w:sz w:val="20"/>
                <w:szCs w:val="20"/>
              </w:rPr>
              <w:t xml:space="preserve">Relating to origination and reversal </w:t>
            </w:r>
          </w:p>
          <w:p w14:paraId="7A5DD51B" w14:textId="77777777" w:rsidR="00943739" w:rsidRPr="00C63260" w:rsidRDefault="00943739" w:rsidP="004C2601">
            <w:pPr>
              <w:tabs>
                <w:tab w:val="left" w:pos="1440"/>
              </w:tabs>
              <w:ind w:left="12"/>
              <w:rPr>
                <w:rFonts w:ascii="Arial" w:hAnsi="Arial" w:cs="Arial"/>
                <w:sz w:val="20"/>
                <w:szCs w:val="20"/>
              </w:rPr>
            </w:pPr>
            <w:r w:rsidRPr="00C63260">
              <w:rPr>
                <w:rFonts w:ascii="Arial" w:hAnsi="Arial" w:cs="Arial"/>
                <w:sz w:val="20"/>
                <w:szCs w:val="20"/>
              </w:rPr>
              <w:t xml:space="preserve">   of temporary differences  </w:t>
            </w:r>
          </w:p>
        </w:tc>
        <w:tc>
          <w:tcPr>
            <w:tcW w:w="1282" w:type="dxa"/>
            <w:vAlign w:val="bottom"/>
          </w:tcPr>
          <w:p w14:paraId="7CC577CC" w14:textId="442BEAD4" w:rsidR="00943739" w:rsidRPr="00C63260" w:rsidRDefault="00943739" w:rsidP="004C2601">
            <w:pPr>
              <w:pBdr>
                <w:bottom w:val="single" w:sz="4" w:space="1" w:color="auto"/>
              </w:pBdr>
              <w:tabs>
                <w:tab w:val="decimal" w:pos="882"/>
              </w:tabs>
              <w:ind w:right="27"/>
              <w:rPr>
                <w:rFonts w:ascii="Arial" w:hAnsi="Arial" w:cs="Arial"/>
                <w:sz w:val="20"/>
                <w:szCs w:val="20"/>
              </w:rPr>
            </w:pPr>
            <w:r w:rsidRPr="00943739">
              <w:rPr>
                <w:rFonts w:ascii="Arial" w:hAnsi="Arial" w:cs="Arial"/>
                <w:sz w:val="20"/>
                <w:szCs w:val="20"/>
              </w:rPr>
              <w:t>(3,</w:t>
            </w:r>
            <w:r w:rsidR="00C30269">
              <w:rPr>
                <w:rFonts w:ascii="Arial" w:hAnsi="Arial" w:cs="Arial"/>
                <w:sz w:val="20"/>
                <w:szCs w:val="20"/>
              </w:rPr>
              <w:t>553</w:t>
            </w:r>
            <w:r w:rsidRPr="00943739">
              <w:rPr>
                <w:rFonts w:ascii="Arial" w:hAnsi="Arial" w:cs="Arial"/>
                <w:sz w:val="20"/>
                <w:szCs w:val="20"/>
              </w:rPr>
              <w:t>)</w:t>
            </w:r>
          </w:p>
        </w:tc>
        <w:tc>
          <w:tcPr>
            <w:tcW w:w="1283" w:type="dxa"/>
            <w:vAlign w:val="bottom"/>
          </w:tcPr>
          <w:p w14:paraId="3E91CB37" w14:textId="757EDBD1" w:rsidR="00943739" w:rsidRPr="00C63260" w:rsidRDefault="00943739" w:rsidP="004C2601">
            <w:pPr>
              <w:pBdr>
                <w:bottom w:val="single" w:sz="4" w:space="1" w:color="auto"/>
              </w:pBdr>
              <w:tabs>
                <w:tab w:val="decimal" w:pos="882"/>
              </w:tabs>
              <w:ind w:right="27"/>
              <w:rPr>
                <w:rFonts w:ascii="Arial" w:hAnsi="Arial" w:cs="Arial"/>
                <w:sz w:val="20"/>
                <w:szCs w:val="20"/>
              </w:rPr>
            </w:pPr>
            <w:r w:rsidRPr="00943739">
              <w:rPr>
                <w:rFonts w:ascii="Arial" w:hAnsi="Arial" w:cs="Arial"/>
                <w:sz w:val="20"/>
                <w:szCs w:val="20"/>
              </w:rPr>
              <w:t>3,614</w:t>
            </w:r>
          </w:p>
        </w:tc>
        <w:tc>
          <w:tcPr>
            <w:tcW w:w="1282" w:type="dxa"/>
            <w:vAlign w:val="bottom"/>
          </w:tcPr>
          <w:p w14:paraId="7A2DCB6D" w14:textId="1EC3CB40" w:rsidR="00943739" w:rsidRPr="00C63260" w:rsidRDefault="00943739" w:rsidP="004C2601">
            <w:pPr>
              <w:pBdr>
                <w:bottom w:val="single" w:sz="4" w:space="1" w:color="auto"/>
              </w:pBdr>
              <w:tabs>
                <w:tab w:val="decimal" w:pos="882"/>
              </w:tabs>
              <w:ind w:right="27"/>
              <w:rPr>
                <w:rFonts w:ascii="Arial" w:hAnsi="Arial" w:cs="Arial"/>
                <w:sz w:val="20"/>
                <w:szCs w:val="20"/>
              </w:rPr>
            </w:pPr>
            <w:r w:rsidRPr="00943739">
              <w:rPr>
                <w:rFonts w:ascii="Arial" w:hAnsi="Arial" w:cs="Arial"/>
                <w:sz w:val="20"/>
                <w:szCs w:val="20"/>
              </w:rPr>
              <w:t>(124)</w:t>
            </w:r>
          </w:p>
        </w:tc>
        <w:tc>
          <w:tcPr>
            <w:tcW w:w="1283" w:type="dxa"/>
            <w:vAlign w:val="bottom"/>
          </w:tcPr>
          <w:p w14:paraId="49E21B9E" w14:textId="49FD1A45" w:rsidR="00943739" w:rsidRPr="00C63260" w:rsidRDefault="00943739" w:rsidP="004C2601">
            <w:pPr>
              <w:pBdr>
                <w:bottom w:val="single" w:sz="4" w:space="1" w:color="auto"/>
              </w:pBdr>
              <w:tabs>
                <w:tab w:val="decimal" w:pos="882"/>
              </w:tabs>
              <w:ind w:right="27"/>
              <w:rPr>
                <w:rFonts w:ascii="Arial" w:hAnsi="Arial" w:cs="Arial"/>
                <w:sz w:val="20"/>
                <w:szCs w:val="20"/>
              </w:rPr>
            </w:pPr>
            <w:r w:rsidRPr="00C63260">
              <w:rPr>
                <w:rFonts w:ascii="Arial" w:hAnsi="Arial" w:cs="Arial"/>
                <w:sz w:val="20"/>
                <w:szCs w:val="20"/>
              </w:rPr>
              <w:t>(201)</w:t>
            </w:r>
          </w:p>
        </w:tc>
      </w:tr>
      <w:tr w:rsidR="00943739" w:rsidRPr="00C63260" w14:paraId="6A859960" w14:textId="77777777" w:rsidTr="00FE53CC">
        <w:trPr>
          <w:trHeight w:val="339"/>
        </w:trPr>
        <w:tc>
          <w:tcPr>
            <w:tcW w:w="4020" w:type="dxa"/>
          </w:tcPr>
          <w:p w14:paraId="7AB29E9F" w14:textId="77777777" w:rsidR="00943739" w:rsidRPr="00C63260" w:rsidRDefault="00943739" w:rsidP="004C2601">
            <w:pPr>
              <w:tabs>
                <w:tab w:val="left" w:pos="1440"/>
              </w:tabs>
              <w:ind w:left="12"/>
              <w:rPr>
                <w:rFonts w:ascii="Arial" w:hAnsi="Arial" w:cs="Arial"/>
                <w:b/>
                <w:bCs/>
                <w:color w:val="000000"/>
                <w:sz w:val="20"/>
                <w:szCs w:val="20"/>
              </w:rPr>
            </w:pPr>
            <w:r w:rsidRPr="00C63260">
              <w:rPr>
                <w:rFonts w:ascii="Arial" w:hAnsi="Arial" w:cs="Arial"/>
                <w:b/>
                <w:bCs/>
                <w:color w:val="000000"/>
                <w:sz w:val="20"/>
                <w:szCs w:val="20"/>
              </w:rPr>
              <w:t xml:space="preserve">Income tax expense reported in </w:t>
            </w:r>
          </w:p>
          <w:p w14:paraId="317C21D7" w14:textId="77777777" w:rsidR="00943739" w:rsidRPr="00C63260" w:rsidRDefault="00943739" w:rsidP="004C2601">
            <w:pPr>
              <w:tabs>
                <w:tab w:val="left" w:pos="1440"/>
              </w:tabs>
              <w:rPr>
                <w:rFonts w:ascii="Arial" w:hAnsi="Arial" w:cs="Arial"/>
                <w:b/>
                <w:bCs/>
                <w:color w:val="000000"/>
                <w:sz w:val="20"/>
                <w:szCs w:val="20"/>
              </w:rPr>
            </w:pPr>
            <w:r w:rsidRPr="00C63260">
              <w:rPr>
                <w:rFonts w:ascii="Arial" w:hAnsi="Arial" w:cs="Arial"/>
                <w:b/>
                <w:bCs/>
                <w:color w:val="000000"/>
                <w:sz w:val="20"/>
                <w:szCs w:val="20"/>
              </w:rPr>
              <w:t xml:space="preserve">   profit or loss</w:t>
            </w:r>
          </w:p>
        </w:tc>
        <w:tc>
          <w:tcPr>
            <w:tcW w:w="1282" w:type="dxa"/>
            <w:vAlign w:val="bottom"/>
          </w:tcPr>
          <w:p w14:paraId="022B0B0D" w14:textId="04619B62" w:rsidR="00943739" w:rsidRPr="00C63260" w:rsidRDefault="00C30269" w:rsidP="004C2601">
            <w:pPr>
              <w:pBdr>
                <w:bottom w:val="double" w:sz="4" w:space="1" w:color="auto"/>
              </w:pBdr>
              <w:tabs>
                <w:tab w:val="decimal" w:pos="882"/>
              </w:tabs>
              <w:ind w:right="27"/>
              <w:rPr>
                <w:rFonts w:ascii="Arial" w:hAnsi="Arial" w:cs="Arial"/>
                <w:sz w:val="20"/>
                <w:szCs w:val="20"/>
              </w:rPr>
            </w:pPr>
            <w:r>
              <w:rPr>
                <w:rFonts w:ascii="Arial" w:hAnsi="Arial" w:cs="Arial"/>
                <w:sz w:val="20"/>
                <w:szCs w:val="20"/>
              </w:rPr>
              <w:t>15,460</w:t>
            </w:r>
          </w:p>
        </w:tc>
        <w:tc>
          <w:tcPr>
            <w:tcW w:w="1283" w:type="dxa"/>
            <w:vAlign w:val="bottom"/>
          </w:tcPr>
          <w:p w14:paraId="4853B250" w14:textId="3D5057EE" w:rsidR="00943739" w:rsidRPr="00C63260" w:rsidRDefault="00943739" w:rsidP="004C2601">
            <w:pPr>
              <w:pBdr>
                <w:bottom w:val="double" w:sz="4" w:space="1" w:color="auto"/>
              </w:pBdr>
              <w:tabs>
                <w:tab w:val="decimal" w:pos="882"/>
              </w:tabs>
              <w:ind w:right="27"/>
              <w:rPr>
                <w:rFonts w:ascii="Arial" w:hAnsi="Arial" w:cs="Arial"/>
                <w:sz w:val="20"/>
                <w:szCs w:val="20"/>
              </w:rPr>
            </w:pPr>
            <w:r w:rsidRPr="00943739">
              <w:rPr>
                <w:rFonts w:ascii="Arial" w:hAnsi="Arial" w:cs="Arial"/>
                <w:sz w:val="20"/>
                <w:szCs w:val="20"/>
              </w:rPr>
              <w:t>17,693</w:t>
            </w:r>
          </w:p>
        </w:tc>
        <w:tc>
          <w:tcPr>
            <w:tcW w:w="1282" w:type="dxa"/>
            <w:vAlign w:val="bottom"/>
          </w:tcPr>
          <w:p w14:paraId="4DEC7092" w14:textId="4E4A0A2B" w:rsidR="00943739" w:rsidRPr="00C63260" w:rsidRDefault="00943739" w:rsidP="004C2601">
            <w:pPr>
              <w:pBdr>
                <w:bottom w:val="double" w:sz="4" w:space="1" w:color="auto"/>
              </w:pBdr>
              <w:tabs>
                <w:tab w:val="decimal" w:pos="882"/>
              </w:tabs>
              <w:ind w:right="27"/>
              <w:rPr>
                <w:rFonts w:ascii="Arial" w:hAnsi="Arial" w:cs="Arial"/>
                <w:sz w:val="20"/>
                <w:szCs w:val="20"/>
              </w:rPr>
            </w:pPr>
            <w:r w:rsidRPr="00943739">
              <w:rPr>
                <w:rFonts w:ascii="Arial" w:hAnsi="Arial" w:cs="Arial"/>
                <w:sz w:val="20"/>
                <w:szCs w:val="20"/>
              </w:rPr>
              <w:t>2,984</w:t>
            </w:r>
          </w:p>
        </w:tc>
        <w:tc>
          <w:tcPr>
            <w:tcW w:w="1283" w:type="dxa"/>
            <w:vAlign w:val="bottom"/>
          </w:tcPr>
          <w:p w14:paraId="02A762CA" w14:textId="047F6FD0" w:rsidR="00943739" w:rsidRPr="00C63260" w:rsidRDefault="00943739" w:rsidP="004C2601">
            <w:pPr>
              <w:pBdr>
                <w:bottom w:val="double" w:sz="4" w:space="1" w:color="auto"/>
              </w:pBdr>
              <w:tabs>
                <w:tab w:val="decimal" w:pos="882"/>
              </w:tabs>
              <w:ind w:right="27"/>
              <w:rPr>
                <w:rFonts w:ascii="Arial" w:hAnsi="Arial" w:cs="Arial"/>
                <w:sz w:val="20"/>
                <w:szCs w:val="20"/>
              </w:rPr>
            </w:pPr>
            <w:r w:rsidRPr="00C63260">
              <w:rPr>
                <w:rFonts w:ascii="Arial" w:hAnsi="Arial" w:cs="Arial"/>
                <w:sz w:val="20"/>
                <w:szCs w:val="20"/>
              </w:rPr>
              <w:t>4,401</w:t>
            </w:r>
          </w:p>
        </w:tc>
      </w:tr>
    </w:tbl>
    <w:p w14:paraId="2259E859" w14:textId="453DEA18" w:rsidR="00A86193" w:rsidRPr="00C63260" w:rsidRDefault="00A86193" w:rsidP="004C2601">
      <w:pPr>
        <w:spacing w:before="240" w:after="120"/>
        <w:ind w:left="547"/>
        <w:jc w:val="both"/>
        <w:rPr>
          <w:rFonts w:ascii="Arial" w:hAnsi="Arial" w:cs="Arial"/>
          <w:sz w:val="22"/>
          <w:szCs w:val="22"/>
        </w:rPr>
      </w:pPr>
      <w:r w:rsidRPr="00C63260">
        <w:rPr>
          <w:rFonts w:ascii="Arial" w:hAnsi="Arial" w:cs="Arial"/>
          <w:sz w:val="22"/>
          <w:szCs w:val="22"/>
        </w:rPr>
        <w:t xml:space="preserve">The amounts of income tax relating to each component of other comprehensive income for the years ended 31 December </w:t>
      </w:r>
      <w:r w:rsidR="00DE3125" w:rsidRPr="00C63260">
        <w:rPr>
          <w:rFonts w:ascii="Arial" w:hAnsi="Arial" w:cs="Arial"/>
          <w:sz w:val="22"/>
          <w:szCs w:val="22"/>
        </w:rPr>
        <w:t>2022</w:t>
      </w:r>
      <w:r w:rsidRPr="00C63260">
        <w:rPr>
          <w:rFonts w:ascii="Arial" w:hAnsi="Arial" w:cs="Arial"/>
          <w:sz w:val="22"/>
          <w:szCs w:val="22"/>
        </w:rPr>
        <w:t xml:space="preserve"> and 202</w:t>
      </w:r>
      <w:r w:rsidR="00DE3125" w:rsidRPr="00C63260">
        <w:rPr>
          <w:rFonts w:ascii="Arial" w:hAnsi="Arial" w:cs="Arial"/>
          <w:sz w:val="22"/>
          <w:szCs w:val="22"/>
        </w:rPr>
        <w:t>1</w:t>
      </w:r>
      <w:r w:rsidRPr="00C63260">
        <w:rPr>
          <w:rFonts w:ascii="Arial" w:hAnsi="Arial" w:cs="Arial"/>
          <w:sz w:val="22"/>
          <w:szCs w:val="22"/>
        </w:rPr>
        <w:t xml:space="preserve"> were as follows:</w:t>
      </w:r>
    </w:p>
    <w:tbl>
      <w:tblPr>
        <w:tblW w:w="9150" w:type="dxa"/>
        <w:tblInd w:w="450" w:type="dxa"/>
        <w:tblLayout w:type="fixed"/>
        <w:tblLook w:val="01E0" w:firstRow="1" w:lastRow="1" w:firstColumn="1" w:lastColumn="1" w:noHBand="0" w:noVBand="0"/>
      </w:tblPr>
      <w:tblGrid>
        <w:gridCol w:w="4470"/>
        <w:gridCol w:w="1170"/>
        <w:gridCol w:w="1170"/>
        <w:gridCol w:w="1170"/>
        <w:gridCol w:w="1170"/>
      </w:tblGrid>
      <w:tr w:rsidR="00A86193" w:rsidRPr="00C63260" w14:paraId="433AB3D6" w14:textId="77777777" w:rsidTr="00FE53CC">
        <w:tc>
          <w:tcPr>
            <w:tcW w:w="9150" w:type="dxa"/>
            <w:gridSpan w:val="5"/>
          </w:tcPr>
          <w:p w14:paraId="6E335B19" w14:textId="77777777" w:rsidR="00A86193" w:rsidRPr="00C63260" w:rsidRDefault="00A86193" w:rsidP="004C2601">
            <w:pPr>
              <w:jc w:val="right"/>
              <w:rPr>
                <w:rFonts w:ascii="Arial" w:hAnsi="Arial" w:cs="Arial"/>
                <w:spacing w:val="-4"/>
                <w:sz w:val="20"/>
                <w:szCs w:val="20"/>
              </w:rPr>
            </w:pPr>
            <w:r w:rsidRPr="00C63260">
              <w:rPr>
                <w:rFonts w:ascii="Arial" w:hAnsi="Arial" w:cs="Arial"/>
                <w:spacing w:val="-4"/>
                <w:sz w:val="20"/>
                <w:szCs w:val="20"/>
              </w:rPr>
              <w:t>(Unit: Thousand Baht)</w:t>
            </w:r>
          </w:p>
        </w:tc>
      </w:tr>
      <w:tr w:rsidR="00A86193" w:rsidRPr="00C63260" w14:paraId="35490CAA" w14:textId="77777777" w:rsidTr="00FE53CC">
        <w:trPr>
          <w:trHeight w:val="594"/>
        </w:trPr>
        <w:tc>
          <w:tcPr>
            <w:tcW w:w="4470" w:type="dxa"/>
          </w:tcPr>
          <w:p w14:paraId="3E11E5FE" w14:textId="77777777" w:rsidR="00A86193" w:rsidRPr="00C63260" w:rsidRDefault="00A86193" w:rsidP="004C2601">
            <w:pPr>
              <w:tabs>
                <w:tab w:val="left" w:pos="1440"/>
              </w:tabs>
              <w:jc w:val="thaiDistribute"/>
              <w:rPr>
                <w:rFonts w:ascii="Arial" w:hAnsi="Arial" w:cs="Arial"/>
                <w:spacing w:val="-4"/>
                <w:sz w:val="20"/>
                <w:szCs w:val="20"/>
              </w:rPr>
            </w:pPr>
          </w:p>
        </w:tc>
        <w:tc>
          <w:tcPr>
            <w:tcW w:w="2340" w:type="dxa"/>
            <w:gridSpan w:val="2"/>
          </w:tcPr>
          <w:p w14:paraId="4FB12587"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Consolidated </w:t>
            </w:r>
          </w:p>
          <w:p w14:paraId="59F9873B"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c>
          <w:tcPr>
            <w:tcW w:w="2340" w:type="dxa"/>
            <w:gridSpan w:val="2"/>
          </w:tcPr>
          <w:p w14:paraId="54C5BE72"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 xml:space="preserve">Separate </w:t>
            </w:r>
          </w:p>
          <w:p w14:paraId="4127F75A" w14:textId="77777777" w:rsidR="00A86193" w:rsidRPr="00C63260" w:rsidRDefault="00A86193"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financial statements</w:t>
            </w:r>
          </w:p>
        </w:tc>
      </w:tr>
      <w:tr w:rsidR="00A86193" w:rsidRPr="00C63260" w14:paraId="46230453" w14:textId="77777777" w:rsidTr="00FE53CC">
        <w:tc>
          <w:tcPr>
            <w:tcW w:w="4470" w:type="dxa"/>
          </w:tcPr>
          <w:p w14:paraId="4E77AED9" w14:textId="77777777" w:rsidR="00A86193" w:rsidRPr="00C63260" w:rsidRDefault="00A86193" w:rsidP="004C2601">
            <w:pPr>
              <w:tabs>
                <w:tab w:val="left" w:pos="1440"/>
              </w:tabs>
              <w:jc w:val="thaiDistribute"/>
              <w:rPr>
                <w:rFonts w:ascii="Arial" w:hAnsi="Arial" w:cs="Arial"/>
                <w:spacing w:val="-4"/>
                <w:sz w:val="20"/>
                <w:szCs w:val="20"/>
              </w:rPr>
            </w:pPr>
          </w:p>
        </w:tc>
        <w:tc>
          <w:tcPr>
            <w:tcW w:w="1170" w:type="dxa"/>
          </w:tcPr>
          <w:p w14:paraId="607B938C" w14:textId="3EC077BD"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2022</w:t>
            </w:r>
          </w:p>
        </w:tc>
        <w:tc>
          <w:tcPr>
            <w:tcW w:w="1170" w:type="dxa"/>
          </w:tcPr>
          <w:p w14:paraId="7FD83E18" w14:textId="34670024"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2021</w:t>
            </w:r>
          </w:p>
        </w:tc>
        <w:tc>
          <w:tcPr>
            <w:tcW w:w="1170" w:type="dxa"/>
          </w:tcPr>
          <w:p w14:paraId="25D30F90" w14:textId="67D51C59"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2022</w:t>
            </w:r>
          </w:p>
        </w:tc>
        <w:tc>
          <w:tcPr>
            <w:tcW w:w="1170" w:type="dxa"/>
          </w:tcPr>
          <w:p w14:paraId="2D08D012" w14:textId="4FBA6C7C" w:rsidR="00A86193" w:rsidRPr="00C63260" w:rsidRDefault="00DE3125" w:rsidP="004C2601">
            <w:pPr>
              <w:pBdr>
                <w:bottom w:val="single" w:sz="6" w:space="1" w:color="auto"/>
              </w:pBdr>
              <w:ind w:right="27"/>
              <w:jc w:val="center"/>
              <w:rPr>
                <w:rFonts w:ascii="Arial" w:hAnsi="Arial" w:cs="Arial"/>
                <w:sz w:val="20"/>
                <w:szCs w:val="20"/>
              </w:rPr>
            </w:pPr>
            <w:r w:rsidRPr="00C63260">
              <w:rPr>
                <w:rFonts w:ascii="Arial" w:hAnsi="Arial" w:cs="Arial"/>
                <w:sz w:val="20"/>
                <w:szCs w:val="20"/>
              </w:rPr>
              <w:t>2021</w:t>
            </w:r>
          </w:p>
        </w:tc>
      </w:tr>
      <w:tr w:rsidR="00DE3125" w:rsidRPr="00C63260" w14:paraId="41B56BE1" w14:textId="77777777" w:rsidTr="00FE53CC">
        <w:tc>
          <w:tcPr>
            <w:tcW w:w="4470" w:type="dxa"/>
          </w:tcPr>
          <w:p w14:paraId="4869D06C" w14:textId="77777777" w:rsidR="00DE3125" w:rsidRPr="00C63260" w:rsidRDefault="00DE3125" w:rsidP="004C2601">
            <w:pPr>
              <w:tabs>
                <w:tab w:val="left" w:pos="567"/>
                <w:tab w:val="left" w:pos="1134"/>
                <w:tab w:val="left" w:pos="1701"/>
              </w:tabs>
              <w:ind w:left="162" w:right="-108" w:hanging="162"/>
              <w:rPr>
                <w:rFonts w:ascii="Arial" w:hAnsi="Arial" w:cs="Arial"/>
                <w:sz w:val="20"/>
                <w:szCs w:val="20"/>
              </w:rPr>
            </w:pPr>
            <w:r w:rsidRPr="00C63260">
              <w:rPr>
                <w:rFonts w:ascii="Arial" w:hAnsi="Arial" w:cs="Arial"/>
                <w:sz w:val="20"/>
                <w:szCs w:val="20"/>
              </w:rPr>
              <w:t>Deferred tax relating to actuarial loss</w:t>
            </w:r>
          </w:p>
        </w:tc>
        <w:tc>
          <w:tcPr>
            <w:tcW w:w="1170" w:type="dxa"/>
            <w:vAlign w:val="bottom"/>
          </w:tcPr>
          <w:p w14:paraId="1E6DAB22" w14:textId="0C7AA6ED" w:rsidR="00DE3125" w:rsidRPr="00C63260" w:rsidRDefault="00943739" w:rsidP="004C2601">
            <w:pPr>
              <w:pBdr>
                <w:bottom w:val="single" w:sz="4" w:space="1" w:color="auto"/>
              </w:pBdr>
              <w:tabs>
                <w:tab w:val="decimal" w:pos="792"/>
              </w:tabs>
              <w:ind w:right="27"/>
              <w:rPr>
                <w:rFonts w:ascii="Arial" w:hAnsi="Arial" w:cs="Arial"/>
                <w:sz w:val="20"/>
                <w:szCs w:val="20"/>
              </w:rPr>
            </w:pPr>
            <w:r>
              <w:rPr>
                <w:rFonts w:ascii="Arial" w:hAnsi="Arial" w:cs="Arial"/>
                <w:sz w:val="20"/>
                <w:szCs w:val="20"/>
              </w:rPr>
              <w:t>-</w:t>
            </w:r>
          </w:p>
        </w:tc>
        <w:tc>
          <w:tcPr>
            <w:tcW w:w="1170" w:type="dxa"/>
            <w:vAlign w:val="bottom"/>
          </w:tcPr>
          <w:p w14:paraId="704B0067" w14:textId="675C778F" w:rsidR="00DE3125" w:rsidRPr="00C63260" w:rsidRDefault="00DE3125" w:rsidP="004C2601">
            <w:pPr>
              <w:pBdr>
                <w:bottom w:val="single" w:sz="4" w:space="1" w:color="auto"/>
              </w:pBdr>
              <w:tabs>
                <w:tab w:val="decimal" w:pos="792"/>
              </w:tabs>
              <w:ind w:right="27"/>
              <w:rPr>
                <w:rFonts w:ascii="Arial" w:hAnsi="Arial" w:cs="Arial"/>
                <w:sz w:val="20"/>
                <w:szCs w:val="20"/>
              </w:rPr>
            </w:pPr>
            <w:r w:rsidRPr="00C63260">
              <w:rPr>
                <w:rFonts w:ascii="Arial" w:hAnsi="Arial" w:cs="Arial"/>
                <w:sz w:val="20"/>
                <w:szCs w:val="20"/>
              </w:rPr>
              <w:t>41</w:t>
            </w:r>
          </w:p>
        </w:tc>
        <w:tc>
          <w:tcPr>
            <w:tcW w:w="1170" w:type="dxa"/>
            <w:vAlign w:val="bottom"/>
          </w:tcPr>
          <w:p w14:paraId="085B7372" w14:textId="14A3FB36" w:rsidR="00DE3125" w:rsidRPr="00C63260" w:rsidRDefault="00943739" w:rsidP="004C2601">
            <w:pPr>
              <w:pBdr>
                <w:bottom w:val="single" w:sz="4" w:space="1" w:color="auto"/>
              </w:pBdr>
              <w:tabs>
                <w:tab w:val="decimal" w:pos="792"/>
              </w:tabs>
              <w:ind w:right="27"/>
              <w:rPr>
                <w:rFonts w:ascii="Arial" w:hAnsi="Arial" w:cs="Arial"/>
                <w:sz w:val="20"/>
                <w:szCs w:val="20"/>
              </w:rPr>
            </w:pPr>
            <w:r>
              <w:rPr>
                <w:rFonts w:ascii="Arial" w:hAnsi="Arial" w:cs="Arial"/>
                <w:sz w:val="20"/>
                <w:szCs w:val="20"/>
              </w:rPr>
              <w:t>-</w:t>
            </w:r>
          </w:p>
        </w:tc>
        <w:tc>
          <w:tcPr>
            <w:tcW w:w="1170" w:type="dxa"/>
            <w:vAlign w:val="bottom"/>
          </w:tcPr>
          <w:p w14:paraId="376891FD" w14:textId="6E70517A" w:rsidR="00DE3125" w:rsidRPr="00C63260" w:rsidRDefault="00DE3125" w:rsidP="004C2601">
            <w:pPr>
              <w:pBdr>
                <w:bottom w:val="single" w:sz="4" w:space="1" w:color="auto"/>
              </w:pBdr>
              <w:tabs>
                <w:tab w:val="decimal" w:pos="792"/>
              </w:tabs>
              <w:ind w:right="27"/>
              <w:rPr>
                <w:rFonts w:ascii="Arial" w:hAnsi="Arial" w:cs="Arial"/>
                <w:sz w:val="20"/>
                <w:szCs w:val="20"/>
              </w:rPr>
            </w:pPr>
            <w:r w:rsidRPr="00C63260">
              <w:rPr>
                <w:rFonts w:ascii="Arial" w:hAnsi="Arial" w:cs="Arial"/>
                <w:sz w:val="20"/>
                <w:szCs w:val="20"/>
              </w:rPr>
              <w:t>41</w:t>
            </w:r>
          </w:p>
        </w:tc>
      </w:tr>
      <w:tr w:rsidR="00DE3125" w:rsidRPr="00C63260" w14:paraId="55A800B2" w14:textId="77777777" w:rsidTr="00FE53CC">
        <w:tc>
          <w:tcPr>
            <w:tcW w:w="4470" w:type="dxa"/>
          </w:tcPr>
          <w:p w14:paraId="67F86FD3" w14:textId="77777777" w:rsidR="00DE3125" w:rsidRPr="00C63260" w:rsidRDefault="00DE3125" w:rsidP="004C2601">
            <w:pPr>
              <w:tabs>
                <w:tab w:val="left" w:pos="567"/>
                <w:tab w:val="left" w:pos="1134"/>
                <w:tab w:val="left" w:pos="1701"/>
              </w:tabs>
              <w:ind w:left="162" w:right="-108" w:hanging="162"/>
              <w:rPr>
                <w:rFonts w:ascii="Arial" w:hAnsi="Arial" w:cs="Arial"/>
                <w:sz w:val="20"/>
                <w:szCs w:val="20"/>
              </w:rPr>
            </w:pPr>
          </w:p>
        </w:tc>
        <w:tc>
          <w:tcPr>
            <w:tcW w:w="1170" w:type="dxa"/>
            <w:vAlign w:val="bottom"/>
          </w:tcPr>
          <w:p w14:paraId="40E6F0BB" w14:textId="58629981" w:rsidR="00DE3125" w:rsidRPr="00C63260" w:rsidRDefault="00943739" w:rsidP="004C2601">
            <w:pPr>
              <w:pBdr>
                <w:bottom w:val="double" w:sz="4" w:space="1" w:color="auto"/>
              </w:pBdr>
              <w:tabs>
                <w:tab w:val="decimal" w:pos="792"/>
              </w:tabs>
              <w:ind w:right="27"/>
              <w:rPr>
                <w:rFonts w:ascii="Arial" w:hAnsi="Arial" w:cs="Arial"/>
                <w:sz w:val="20"/>
                <w:szCs w:val="20"/>
              </w:rPr>
            </w:pPr>
            <w:r>
              <w:rPr>
                <w:rFonts w:ascii="Arial" w:hAnsi="Arial" w:cs="Arial"/>
                <w:sz w:val="20"/>
                <w:szCs w:val="20"/>
              </w:rPr>
              <w:t>-</w:t>
            </w:r>
          </w:p>
        </w:tc>
        <w:tc>
          <w:tcPr>
            <w:tcW w:w="1170" w:type="dxa"/>
            <w:vAlign w:val="bottom"/>
          </w:tcPr>
          <w:p w14:paraId="76AE122B" w14:textId="65F2B37F" w:rsidR="00DE3125" w:rsidRPr="00C63260" w:rsidRDefault="00DE3125" w:rsidP="004C2601">
            <w:pPr>
              <w:pBdr>
                <w:bottom w:val="double" w:sz="4" w:space="1" w:color="auto"/>
              </w:pBdr>
              <w:tabs>
                <w:tab w:val="decimal" w:pos="792"/>
              </w:tabs>
              <w:ind w:right="27"/>
              <w:rPr>
                <w:rFonts w:ascii="Arial" w:hAnsi="Arial" w:cs="Arial"/>
                <w:sz w:val="20"/>
                <w:szCs w:val="20"/>
              </w:rPr>
            </w:pPr>
            <w:r w:rsidRPr="00C63260">
              <w:rPr>
                <w:rFonts w:ascii="Arial" w:hAnsi="Arial" w:cs="Arial"/>
                <w:sz w:val="20"/>
                <w:szCs w:val="20"/>
              </w:rPr>
              <w:t>41</w:t>
            </w:r>
          </w:p>
        </w:tc>
        <w:tc>
          <w:tcPr>
            <w:tcW w:w="1170" w:type="dxa"/>
            <w:vAlign w:val="bottom"/>
          </w:tcPr>
          <w:p w14:paraId="0EFBEC77" w14:textId="59A7C7AC" w:rsidR="00DE3125" w:rsidRPr="00C63260" w:rsidRDefault="00943739" w:rsidP="004C2601">
            <w:pPr>
              <w:pBdr>
                <w:bottom w:val="double" w:sz="4" w:space="1" w:color="auto"/>
              </w:pBdr>
              <w:tabs>
                <w:tab w:val="decimal" w:pos="792"/>
              </w:tabs>
              <w:ind w:right="27"/>
              <w:rPr>
                <w:rFonts w:ascii="Arial" w:hAnsi="Arial" w:cs="Arial"/>
                <w:sz w:val="20"/>
                <w:szCs w:val="20"/>
              </w:rPr>
            </w:pPr>
            <w:r>
              <w:rPr>
                <w:rFonts w:ascii="Arial" w:hAnsi="Arial" w:cs="Arial"/>
                <w:sz w:val="20"/>
                <w:szCs w:val="20"/>
              </w:rPr>
              <w:t>-</w:t>
            </w:r>
          </w:p>
        </w:tc>
        <w:tc>
          <w:tcPr>
            <w:tcW w:w="1170" w:type="dxa"/>
            <w:vAlign w:val="bottom"/>
          </w:tcPr>
          <w:p w14:paraId="71AB59FC" w14:textId="7E2101BD" w:rsidR="00DE3125" w:rsidRPr="00C63260" w:rsidRDefault="00DE3125" w:rsidP="004C2601">
            <w:pPr>
              <w:pBdr>
                <w:bottom w:val="double" w:sz="4" w:space="1" w:color="auto"/>
              </w:pBdr>
              <w:tabs>
                <w:tab w:val="decimal" w:pos="792"/>
              </w:tabs>
              <w:ind w:right="27"/>
              <w:rPr>
                <w:rFonts w:ascii="Arial" w:hAnsi="Arial" w:cs="Arial"/>
                <w:sz w:val="20"/>
                <w:szCs w:val="20"/>
              </w:rPr>
            </w:pPr>
            <w:r w:rsidRPr="00C63260">
              <w:rPr>
                <w:rFonts w:ascii="Arial" w:hAnsi="Arial" w:cs="Arial"/>
                <w:sz w:val="20"/>
                <w:szCs w:val="20"/>
              </w:rPr>
              <w:t>41</w:t>
            </w:r>
          </w:p>
        </w:tc>
      </w:tr>
    </w:tbl>
    <w:p w14:paraId="1E270E9B" w14:textId="77777777" w:rsidR="004C2601" w:rsidRDefault="004C2601" w:rsidP="00A86193">
      <w:pPr>
        <w:spacing w:before="120" w:after="120" w:line="360" w:lineRule="exact"/>
        <w:ind w:left="547"/>
        <w:jc w:val="both"/>
        <w:rPr>
          <w:rFonts w:ascii="Arial" w:hAnsi="Arial" w:cs="Arial"/>
          <w:sz w:val="22"/>
          <w:szCs w:val="20"/>
        </w:rPr>
      </w:pPr>
    </w:p>
    <w:p w14:paraId="41E1769F" w14:textId="77777777" w:rsidR="004C2601" w:rsidRDefault="004C2601">
      <w:pPr>
        <w:spacing w:after="160" w:line="259" w:lineRule="auto"/>
        <w:rPr>
          <w:rFonts w:ascii="Arial" w:hAnsi="Arial" w:cs="Arial"/>
          <w:sz w:val="22"/>
          <w:szCs w:val="20"/>
        </w:rPr>
      </w:pPr>
      <w:r>
        <w:rPr>
          <w:rFonts w:ascii="Arial" w:hAnsi="Arial" w:cs="Arial"/>
          <w:sz w:val="22"/>
          <w:szCs w:val="20"/>
        </w:rPr>
        <w:br w:type="page"/>
      </w:r>
    </w:p>
    <w:p w14:paraId="292F9916" w14:textId="5B680DAC" w:rsidR="00A86193" w:rsidRPr="00C63260" w:rsidRDefault="00A86193" w:rsidP="00A86193">
      <w:pPr>
        <w:spacing w:before="120" w:after="120" w:line="360" w:lineRule="exact"/>
        <w:ind w:left="547"/>
        <w:jc w:val="both"/>
        <w:rPr>
          <w:rFonts w:ascii="Arial" w:hAnsi="Arial" w:cs="Arial"/>
          <w:sz w:val="22"/>
          <w:szCs w:val="22"/>
        </w:rPr>
      </w:pPr>
      <w:r w:rsidRPr="00C63260">
        <w:rPr>
          <w:rFonts w:ascii="Arial" w:hAnsi="Arial" w:cs="Arial"/>
          <w:sz w:val="22"/>
          <w:szCs w:val="20"/>
        </w:rPr>
        <w:lastRenderedPageBreak/>
        <w:t>The reconciliation between accounting profit and income tax expense is shown below</w:t>
      </w:r>
      <w:r w:rsidRPr="00C63260">
        <w:rPr>
          <w:rFonts w:ascii="Arial" w:hAnsi="Arial" w:cs="Arial"/>
          <w:sz w:val="22"/>
          <w:szCs w:val="22"/>
        </w:rPr>
        <w:t>.</w:t>
      </w:r>
    </w:p>
    <w:tbl>
      <w:tblPr>
        <w:tblW w:w="9150" w:type="dxa"/>
        <w:tblInd w:w="450" w:type="dxa"/>
        <w:tblLayout w:type="fixed"/>
        <w:tblLook w:val="01E0" w:firstRow="1" w:lastRow="1" w:firstColumn="1" w:lastColumn="1" w:noHBand="0" w:noVBand="0"/>
      </w:tblPr>
      <w:tblGrid>
        <w:gridCol w:w="2025"/>
        <w:gridCol w:w="2085"/>
        <w:gridCol w:w="1260"/>
        <w:gridCol w:w="1260"/>
        <w:gridCol w:w="1260"/>
        <w:gridCol w:w="1260"/>
      </w:tblGrid>
      <w:tr w:rsidR="00A86193" w:rsidRPr="00C63260" w14:paraId="5F705667" w14:textId="77777777" w:rsidTr="00FE53CC">
        <w:tc>
          <w:tcPr>
            <w:tcW w:w="2025" w:type="dxa"/>
          </w:tcPr>
          <w:p w14:paraId="2210B477" w14:textId="77777777" w:rsidR="00A86193" w:rsidRPr="00C63260" w:rsidRDefault="00A86193" w:rsidP="00807803">
            <w:pPr>
              <w:spacing w:line="300" w:lineRule="exact"/>
              <w:jc w:val="right"/>
              <w:rPr>
                <w:rFonts w:ascii="Arial" w:hAnsi="Arial" w:cs="Arial"/>
                <w:spacing w:val="-4"/>
                <w:sz w:val="18"/>
                <w:szCs w:val="18"/>
              </w:rPr>
            </w:pPr>
          </w:p>
        </w:tc>
        <w:tc>
          <w:tcPr>
            <w:tcW w:w="7125" w:type="dxa"/>
            <w:gridSpan w:val="5"/>
          </w:tcPr>
          <w:p w14:paraId="75E7FA0A" w14:textId="77777777" w:rsidR="00A86193" w:rsidRPr="00C63260" w:rsidRDefault="00A86193" w:rsidP="00807803">
            <w:pPr>
              <w:spacing w:line="300" w:lineRule="exact"/>
              <w:jc w:val="right"/>
              <w:rPr>
                <w:rFonts w:ascii="Arial" w:hAnsi="Arial" w:cs="Arial"/>
                <w:spacing w:val="-4"/>
                <w:sz w:val="18"/>
                <w:szCs w:val="18"/>
              </w:rPr>
            </w:pPr>
            <w:r w:rsidRPr="00C63260">
              <w:rPr>
                <w:rFonts w:ascii="Arial" w:hAnsi="Arial" w:cs="Arial"/>
                <w:spacing w:val="-4"/>
                <w:sz w:val="18"/>
                <w:szCs w:val="18"/>
              </w:rPr>
              <w:t>(Unit: Thousand Baht)</w:t>
            </w:r>
          </w:p>
        </w:tc>
      </w:tr>
      <w:tr w:rsidR="00A86193" w:rsidRPr="00C63260" w14:paraId="27014FF9" w14:textId="77777777" w:rsidTr="00FE53CC">
        <w:tc>
          <w:tcPr>
            <w:tcW w:w="4110" w:type="dxa"/>
            <w:gridSpan w:val="2"/>
          </w:tcPr>
          <w:p w14:paraId="73AFA886" w14:textId="77777777" w:rsidR="00A86193" w:rsidRPr="00C63260" w:rsidRDefault="00A86193" w:rsidP="00807803">
            <w:pPr>
              <w:tabs>
                <w:tab w:val="left" w:pos="1440"/>
              </w:tabs>
              <w:spacing w:line="300" w:lineRule="exact"/>
              <w:jc w:val="thaiDistribute"/>
              <w:rPr>
                <w:rFonts w:ascii="Arial" w:hAnsi="Arial" w:cs="Arial"/>
                <w:spacing w:val="-4"/>
                <w:sz w:val="18"/>
                <w:szCs w:val="18"/>
              </w:rPr>
            </w:pPr>
          </w:p>
        </w:tc>
        <w:tc>
          <w:tcPr>
            <w:tcW w:w="2520" w:type="dxa"/>
            <w:gridSpan w:val="2"/>
          </w:tcPr>
          <w:p w14:paraId="34E1073B"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 xml:space="preserve">Consolidated </w:t>
            </w:r>
          </w:p>
          <w:p w14:paraId="37DF214D"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financial statements</w:t>
            </w:r>
          </w:p>
        </w:tc>
        <w:tc>
          <w:tcPr>
            <w:tcW w:w="2520" w:type="dxa"/>
            <w:gridSpan w:val="2"/>
          </w:tcPr>
          <w:p w14:paraId="060D49AA"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 xml:space="preserve">Separate </w:t>
            </w:r>
          </w:p>
          <w:p w14:paraId="46CFA532" w14:textId="77777777" w:rsidR="00A86193" w:rsidRPr="00C63260" w:rsidRDefault="00A86193"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financial statements</w:t>
            </w:r>
          </w:p>
        </w:tc>
      </w:tr>
      <w:tr w:rsidR="00A86193" w:rsidRPr="00C63260" w14:paraId="6B31D200" w14:textId="77777777" w:rsidTr="00FE53CC">
        <w:tc>
          <w:tcPr>
            <w:tcW w:w="4110" w:type="dxa"/>
            <w:gridSpan w:val="2"/>
          </w:tcPr>
          <w:p w14:paraId="7865D101" w14:textId="77777777" w:rsidR="00A86193" w:rsidRPr="00C63260" w:rsidRDefault="00A86193" w:rsidP="00807803">
            <w:pPr>
              <w:tabs>
                <w:tab w:val="left" w:pos="1440"/>
              </w:tabs>
              <w:spacing w:line="300" w:lineRule="exact"/>
              <w:jc w:val="thaiDistribute"/>
              <w:rPr>
                <w:rFonts w:ascii="Arial" w:hAnsi="Arial" w:cs="Arial"/>
                <w:spacing w:val="-4"/>
                <w:sz w:val="18"/>
                <w:szCs w:val="18"/>
              </w:rPr>
            </w:pPr>
          </w:p>
        </w:tc>
        <w:tc>
          <w:tcPr>
            <w:tcW w:w="1260" w:type="dxa"/>
          </w:tcPr>
          <w:p w14:paraId="7510137D" w14:textId="3DBC2A50" w:rsidR="00A86193" w:rsidRPr="00C63260" w:rsidRDefault="008E5F82"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2022</w:t>
            </w:r>
          </w:p>
        </w:tc>
        <w:tc>
          <w:tcPr>
            <w:tcW w:w="1260" w:type="dxa"/>
          </w:tcPr>
          <w:p w14:paraId="04C893A1" w14:textId="141E9914" w:rsidR="00A86193" w:rsidRPr="00C63260" w:rsidRDefault="008E5F82"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2021</w:t>
            </w:r>
          </w:p>
        </w:tc>
        <w:tc>
          <w:tcPr>
            <w:tcW w:w="1260" w:type="dxa"/>
          </w:tcPr>
          <w:p w14:paraId="1DD44CA6" w14:textId="50DE1A6E" w:rsidR="00A86193" w:rsidRPr="00C63260" w:rsidRDefault="008E5F82"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2022</w:t>
            </w:r>
          </w:p>
        </w:tc>
        <w:tc>
          <w:tcPr>
            <w:tcW w:w="1260" w:type="dxa"/>
          </w:tcPr>
          <w:p w14:paraId="748D48E1" w14:textId="4ABC586A" w:rsidR="00A86193" w:rsidRPr="00C63260" w:rsidRDefault="008E5F82" w:rsidP="00807803">
            <w:pPr>
              <w:pBdr>
                <w:bottom w:val="single" w:sz="6" w:space="1" w:color="auto"/>
              </w:pBdr>
              <w:spacing w:line="300" w:lineRule="exact"/>
              <w:ind w:right="27"/>
              <w:jc w:val="center"/>
              <w:rPr>
                <w:rFonts w:ascii="Arial" w:hAnsi="Arial" w:cs="Arial"/>
                <w:sz w:val="18"/>
                <w:szCs w:val="18"/>
              </w:rPr>
            </w:pPr>
            <w:r w:rsidRPr="00C63260">
              <w:rPr>
                <w:rFonts w:ascii="Arial" w:hAnsi="Arial" w:cs="Arial"/>
                <w:sz w:val="18"/>
                <w:szCs w:val="18"/>
              </w:rPr>
              <w:t>2021</w:t>
            </w:r>
          </w:p>
        </w:tc>
      </w:tr>
      <w:tr w:rsidR="008E5F82" w:rsidRPr="00C63260" w14:paraId="6160EE6B" w14:textId="77777777" w:rsidTr="00943739">
        <w:tc>
          <w:tcPr>
            <w:tcW w:w="4110" w:type="dxa"/>
            <w:gridSpan w:val="2"/>
          </w:tcPr>
          <w:p w14:paraId="71524A59" w14:textId="77777777" w:rsidR="008E5F82" w:rsidRPr="00C63260" w:rsidRDefault="008E5F82" w:rsidP="008E5F82">
            <w:pPr>
              <w:tabs>
                <w:tab w:val="left" w:pos="1440"/>
              </w:tabs>
              <w:spacing w:line="300" w:lineRule="exact"/>
              <w:ind w:left="222" w:hanging="222"/>
              <w:rPr>
                <w:rFonts w:ascii="Arial" w:hAnsi="Arial" w:cs="Arial"/>
                <w:sz w:val="18"/>
                <w:szCs w:val="18"/>
              </w:rPr>
            </w:pPr>
            <w:r w:rsidRPr="00C63260">
              <w:rPr>
                <w:rFonts w:ascii="Arial" w:hAnsi="Arial" w:cs="Arial"/>
                <w:sz w:val="18"/>
                <w:szCs w:val="18"/>
              </w:rPr>
              <w:t>Accounting profit before tax</w:t>
            </w:r>
          </w:p>
        </w:tc>
        <w:tc>
          <w:tcPr>
            <w:tcW w:w="1260" w:type="dxa"/>
            <w:vAlign w:val="bottom"/>
          </w:tcPr>
          <w:p w14:paraId="7CFB3E60" w14:textId="35A2E44D" w:rsidR="008E5F82" w:rsidRPr="00C63260" w:rsidRDefault="00943739" w:rsidP="00943739">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65,532</w:t>
            </w:r>
          </w:p>
        </w:tc>
        <w:tc>
          <w:tcPr>
            <w:tcW w:w="1260" w:type="dxa"/>
            <w:vAlign w:val="bottom"/>
          </w:tcPr>
          <w:p w14:paraId="4D94E76E" w14:textId="1FD9004E" w:rsidR="008E5F82" w:rsidRPr="00C63260" w:rsidRDefault="008E5F82" w:rsidP="00943739">
            <w:pPr>
              <w:pBdr>
                <w:bottom w:val="double" w:sz="4" w:space="1" w:color="auto"/>
              </w:pBdr>
              <w:tabs>
                <w:tab w:val="decimal" w:pos="975"/>
              </w:tabs>
              <w:spacing w:line="300" w:lineRule="exact"/>
              <w:ind w:right="27"/>
              <w:rPr>
                <w:rFonts w:ascii="Arial" w:hAnsi="Arial" w:cs="Arial"/>
                <w:spacing w:val="-4"/>
                <w:sz w:val="18"/>
                <w:szCs w:val="18"/>
              </w:rPr>
            </w:pPr>
            <w:r w:rsidRPr="00C63260">
              <w:rPr>
                <w:rFonts w:ascii="Arial" w:hAnsi="Arial" w:cs="Arial"/>
                <w:spacing w:val="-4"/>
                <w:sz w:val="18"/>
                <w:szCs w:val="18"/>
              </w:rPr>
              <w:t>134,703</w:t>
            </w:r>
          </w:p>
        </w:tc>
        <w:tc>
          <w:tcPr>
            <w:tcW w:w="1260" w:type="dxa"/>
            <w:vAlign w:val="bottom"/>
          </w:tcPr>
          <w:p w14:paraId="647F38DB" w14:textId="27EFF490" w:rsidR="008E5F82" w:rsidRPr="00C63260" w:rsidRDefault="00943739" w:rsidP="00943739">
            <w:pPr>
              <w:pBdr>
                <w:bottom w:val="double" w:sz="4" w:space="1" w:color="auto"/>
              </w:pBdr>
              <w:tabs>
                <w:tab w:val="decimal" w:pos="975"/>
              </w:tabs>
              <w:spacing w:line="300" w:lineRule="exact"/>
              <w:ind w:right="27"/>
              <w:rPr>
                <w:rFonts w:ascii="Arial" w:hAnsi="Arial" w:cs="Arial"/>
                <w:spacing w:val="-4"/>
                <w:sz w:val="18"/>
                <w:szCs w:val="18"/>
              </w:rPr>
            </w:pPr>
            <w:r>
              <w:rPr>
                <w:rFonts w:ascii="Arial" w:hAnsi="Arial" w:cs="Arial"/>
                <w:spacing w:val="-4"/>
                <w:sz w:val="18"/>
                <w:szCs w:val="18"/>
              </w:rPr>
              <w:t>34,</w:t>
            </w:r>
            <w:r w:rsidR="00F85CCF">
              <w:rPr>
                <w:rFonts w:ascii="Arial" w:hAnsi="Arial" w:cs="Arial"/>
                <w:spacing w:val="-4"/>
                <w:sz w:val="18"/>
                <w:szCs w:val="18"/>
              </w:rPr>
              <w:t>551</w:t>
            </w:r>
          </w:p>
        </w:tc>
        <w:tc>
          <w:tcPr>
            <w:tcW w:w="1260" w:type="dxa"/>
            <w:vAlign w:val="bottom"/>
          </w:tcPr>
          <w:p w14:paraId="7FB517D9" w14:textId="2AD0958A" w:rsidR="008E5F82" w:rsidRPr="00C63260" w:rsidRDefault="008E5F82" w:rsidP="00943739">
            <w:pPr>
              <w:pBdr>
                <w:bottom w:val="double" w:sz="4" w:space="1" w:color="auto"/>
              </w:pBdr>
              <w:tabs>
                <w:tab w:val="decimal" w:pos="975"/>
              </w:tabs>
              <w:spacing w:line="300" w:lineRule="exact"/>
              <w:ind w:right="27"/>
              <w:rPr>
                <w:rFonts w:ascii="Arial" w:hAnsi="Arial" w:cs="Arial"/>
                <w:spacing w:val="-4"/>
                <w:sz w:val="18"/>
                <w:szCs w:val="18"/>
              </w:rPr>
            </w:pPr>
            <w:r w:rsidRPr="00C63260">
              <w:rPr>
                <w:rFonts w:ascii="Arial" w:hAnsi="Arial" w:cs="Arial"/>
                <w:spacing w:val="-4"/>
                <w:sz w:val="18"/>
                <w:szCs w:val="18"/>
              </w:rPr>
              <w:t>22,181</w:t>
            </w:r>
          </w:p>
        </w:tc>
      </w:tr>
      <w:tr w:rsidR="00A86193" w:rsidRPr="00C63260" w14:paraId="0CF399C4" w14:textId="77777777" w:rsidTr="00943739">
        <w:tc>
          <w:tcPr>
            <w:tcW w:w="4110" w:type="dxa"/>
            <w:gridSpan w:val="2"/>
          </w:tcPr>
          <w:p w14:paraId="5EA7722F" w14:textId="77777777" w:rsidR="00A86193" w:rsidRPr="00C63260" w:rsidRDefault="00A86193" w:rsidP="00807803">
            <w:pPr>
              <w:tabs>
                <w:tab w:val="left" w:pos="1440"/>
              </w:tabs>
              <w:spacing w:line="300" w:lineRule="exact"/>
              <w:ind w:left="222" w:hanging="222"/>
              <w:rPr>
                <w:rFonts w:ascii="Arial" w:hAnsi="Arial" w:cs="Arial"/>
                <w:sz w:val="18"/>
                <w:szCs w:val="18"/>
              </w:rPr>
            </w:pPr>
          </w:p>
        </w:tc>
        <w:tc>
          <w:tcPr>
            <w:tcW w:w="1260" w:type="dxa"/>
            <w:vAlign w:val="bottom"/>
          </w:tcPr>
          <w:p w14:paraId="58D463D1"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67063498"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741CAC18" w14:textId="77777777" w:rsidR="00A86193" w:rsidRPr="00C63260" w:rsidRDefault="00A86193" w:rsidP="00943739">
            <w:pPr>
              <w:tabs>
                <w:tab w:val="decimal" w:pos="972"/>
              </w:tabs>
              <w:spacing w:line="300" w:lineRule="exact"/>
              <w:ind w:right="27"/>
              <w:rPr>
                <w:rFonts w:ascii="Arial" w:hAnsi="Arial" w:cs="Arial"/>
                <w:sz w:val="18"/>
                <w:szCs w:val="18"/>
              </w:rPr>
            </w:pPr>
          </w:p>
        </w:tc>
        <w:tc>
          <w:tcPr>
            <w:tcW w:w="1260" w:type="dxa"/>
            <w:vAlign w:val="bottom"/>
          </w:tcPr>
          <w:p w14:paraId="0B02FEBF" w14:textId="77777777" w:rsidR="00A86193" w:rsidRPr="00C63260" w:rsidRDefault="00A86193" w:rsidP="00943739">
            <w:pPr>
              <w:tabs>
                <w:tab w:val="decimal" w:pos="972"/>
              </w:tabs>
              <w:spacing w:line="300" w:lineRule="exact"/>
              <w:ind w:right="27"/>
              <w:rPr>
                <w:rFonts w:ascii="Arial" w:hAnsi="Arial" w:cs="Arial"/>
                <w:sz w:val="18"/>
                <w:szCs w:val="18"/>
              </w:rPr>
            </w:pPr>
          </w:p>
        </w:tc>
      </w:tr>
      <w:tr w:rsidR="00A86193" w:rsidRPr="00C63260" w14:paraId="2AE6D7E3" w14:textId="77777777" w:rsidTr="00943739">
        <w:tc>
          <w:tcPr>
            <w:tcW w:w="4110" w:type="dxa"/>
            <w:gridSpan w:val="2"/>
          </w:tcPr>
          <w:p w14:paraId="785EA667" w14:textId="77777777" w:rsidR="00A86193" w:rsidRPr="00C63260" w:rsidRDefault="00A86193" w:rsidP="00807803">
            <w:pPr>
              <w:tabs>
                <w:tab w:val="left" w:pos="567"/>
                <w:tab w:val="left" w:pos="1134"/>
                <w:tab w:val="left" w:pos="1701"/>
              </w:tabs>
              <w:spacing w:line="300" w:lineRule="exact"/>
              <w:ind w:left="222" w:hanging="222"/>
              <w:rPr>
                <w:rFonts w:ascii="Arial" w:hAnsi="Arial"/>
                <w:sz w:val="18"/>
                <w:szCs w:val="18"/>
                <w:cs/>
              </w:rPr>
            </w:pPr>
            <w:r w:rsidRPr="00C63260">
              <w:rPr>
                <w:rFonts w:ascii="Arial" w:hAnsi="Arial" w:cs="Arial"/>
                <w:sz w:val="18"/>
                <w:szCs w:val="18"/>
              </w:rPr>
              <w:t>Applicable tax rates</w:t>
            </w:r>
          </w:p>
        </w:tc>
        <w:tc>
          <w:tcPr>
            <w:tcW w:w="1260" w:type="dxa"/>
            <w:vAlign w:val="bottom"/>
          </w:tcPr>
          <w:p w14:paraId="6222B214" w14:textId="3B06773A" w:rsidR="00A86193" w:rsidRPr="00C63260" w:rsidRDefault="005A7346" w:rsidP="00943739">
            <w:pPr>
              <w:tabs>
                <w:tab w:val="decimal" w:pos="972"/>
              </w:tabs>
              <w:spacing w:line="300" w:lineRule="exact"/>
              <w:ind w:left="-15" w:right="27"/>
              <w:rPr>
                <w:rFonts w:ascii="Arial" w:hAnsi="Arial" w:cs="Arial"/>
                <w:sz w:val="18"/>
                <w:szCs w:val="18"/>
              </w:rPr>
            </w:pPr>
            <w:r w:rsidRPr="00C63260">
              <w:rPr>
                <w:rFonts w:ascii="Arial" w:hAnsi="Arial" w:cs="Arial"/>
                <w:sz w:val="18"/>
                <w:szCs w:val="18"/>
              </w:rPr>
              <w:t>20</w:t>
            </w:r>
            <w:r w:rsidR="00A86193" w:rsidRPr="00C63260">
              <w:rPr>
                <w:rFonts w:ascii="Arial" w:hAnsi="Arial" w:cs="Arial"/>
                <w:sz w:val="18"/>
                <w:szCs w:val="18"/>
              </w:rPr>
              <w:t>% - 25%</w:t>
            </w:r>
          </w:p>
        </w:tc>
        <w:tc>
          <w:tcPr>
            <w:tcW w:w="1260" w:type="dxa"/>
            <w:vAlign w:val="bottom"/>
          </w:tcPr>
          <w:p w14:paraId="6816A26C" w14:textId="2EDF2B67" w:rsidR="00A86193" w:rsidRPr="00C63260" w:rsidRDefault="005A7346" w:rsidP="00943739">
            <w:pPr>
              <w:tabs>
                <w:tab w:val="decimal" w:pos="972"/>
              </w:tabs>
              <w:spacing w:line="300" w:lineRule="exact"/>
              <w:ind w:left="-15" w:right="27"/>
              <w:rPr>
                <w:rFonts w:ascii="Arial" w:hAnsi="Arial" w:cs="Arial"/>
                <w:sz w:val="18"/>
                <w:szCs w:val="18"/>
              </w:rPr>
            </w:pPr>
            <w:r w:rsidRPr="00C63260">
              <w:rPr>
                <w:rFonts w:ascii="Arial" w:hAnsi="Arial" w:cs="Arial"/>
                <w:sz w:val="18"/>
                <w:szCs w:val="18"/>
              </w:rPr>
              <w:t>20</w:t>
            </w:r>
            <w:r w:rsidR="00A86193" w:rsidRPr="00C63260">
              <w:rPr>
                <w:rFonts w:ascii="Arial" w:hAnsi="Arial" w:cs="Arial"/>
                <w:sz w:val="18"/>
                <w:szCs w:val="18"/>
              </w:rPr>
              <w:t>% - 25%</w:t>
            </w:r>
          </w:p>
        </w:tc>
        <w:tc>
          <w:tcPr>
            <w:tcW w:w="1260" w:type="dxa"/>
            <w:vAlign w:val="bottom"/>
          </w:tcPr>
          <w:p w14:paraId="4761FE6C" w14:textId="77777777" w:rsidR="00A86193" w:rsidRPr="00C63260" w:rsidRDefault="00A86193" w:rsidP="00943739">
            <w:pPr>
              <w:tabs>
                <w:tab w:val="decimal" w:pos="972"/>
              </w:tabs>
              <w:spacing w:line="300" w:lineRule="exact"/>
              <w:ind w:right="27"/>
              <w:rPr>
                <w:rFonts w:ascii="Arial" w:hAnsi="Arial" w:cs="Arial"/>
                <w:sz w:val="18"/>
                <w:szCs w:val="18"/>
              </w:rPr>
            </w:pPr>
            <w:r w:rsidRPr="00C63260">
              <w:rPr>
                <w:rFonts w:ascii="Arial" w:hAnsi="Arial" w:cs="Arial"/>
                <w:sz w:val="18"/>
                <w:szCs w:val="18"/>
              </w:rPr>
              <w:t>20%</w:t>
            </w:r>
          </w:p>
        </w:tc>
        <w:tc>
          <w:tcPr>
            <w:tcW w:w="1260" w:type="dxa"/>
            <w:vAlign w:val="bottom"/>
          </w:tcPr>
          <w:p w14:paraId="156A5260" w14:textId="77777777" w:rsidR="00A86193" w:rsidRPr="00C63260" w:rsidRDefault="00A86193" w:rsidP="00943739">
            <w:pPr>
              <w:tabs>
                <w:tab w:val="decimal" w:pos="972"/>
              </w:tabs>
              <w:spacing w:line="300" w:lineRule="exact"/>
              <w:ind w:right="27"/>
              <w:rPr>
                <w:rFonts w:ascii="Arial" w:hAnsi="Arial" w:cs="Arial"/>
                <w:sz w:val="18"/>
                <w:szCs w:val="18"/>
              </w:rPr>
            </w:pPr>
            <w:r w:rsidRPr="00C63260">
              <w:rPr>
                <w:rFonts w:ascii="Arial" w:hAnsi="Arial" w:cs="Arial"/>
                <w:sz w:val="18"/>
                <w:szCs w:val="18"/>
              </w:rPr>
              <w:t>20%</w:t>
            </w:r>
          </w:p>
        </w:tc>
      </w:tr>
      <w:tr w:rsidR="00EE6301" w:rsidRPr="00C63260" w14:paraId="167D56AF" w14:textId="77777777" w:rsidTr="002E0984">
        <w:tc>
          <w:tcPr>
            <w:tcW w:w="4110" w:type="dxa"/>
            <w:gridSpan w:val="2"/>
          </w:tcPr>
          <w:p w14:paraId="74F4DCFA" w14:textId="77777777" w:rsidR="00EE6301" w:rsidRPr="00C63260" w:rsidRDefault="00EE6301" w:rsidP="00EE6301">
            <w:pPr>
              <w:tabs>
                <w:tab w:val="left" w:pos="1440"/>
              </w:tabs>
              <w:spacing w:line="300" w:lineRule="exact"/>
              <w:ind w:left="222" w:hanging="222"/>
              <w:rPr>
                <w:rFonts w:ascii="Arial" w:hAnsi="Arial" w:cs="Arial"/>
                <w:color w:val="000000"/>
                <w:sz w:val="18"/>
                <w:szCs w:val="18"/>
              </w:rPr>
            </w:pPr>
            <w:r w:rsidRPr="00C63260">
              <w:rPr>
                <w:rFonts w:ascii="Arial" w:hAnsi="Arial" w:cs="Arial"/>
                <w:color w:val="000000"/>
                <w:sz w:val="18"/>
                <w:szCs w:val="18"/>
              </w:rPr>
              <w:t>Accounting profit before tax multiplied by</w:t>
            </w:r>
          </w:p>
          <w:p w14:paraId="70CE67E4" w14:textId="77777777" w:rsidR="00EE6301" w:rsidRPr="00C63260" w:rsidRDefault="00EE6301" w:rsidP="00EE6301">
            <w:pPr>
              <w:tabs>
                <w:tab w:val="left" w:pos="1440"/>
              </w:tabs>
              <w:spacing w:line="300" w:lineRule="exact"/>
              <w:ind w:left="222"/>
              <w:rPr>
                <w:rFonts w:ascii="Arial" w:hAnsi="Arial" w:cs="Arial"/>
                <w:color w:val="000000"/>
                <w:sz w:val="18"/>
                <w:szCs w:val="18"/>
              </w:rPr>
            </w:pPr>
            <w:r w:rsidRPr="00C63260">
              <w:rPr>
                <w:rFonts w:ascii="Arial" w:hAnsi="Arial" w:cs="Arial"/>
                <w:sz w:val="18"/>
                <w:szCs w:val="18"/>
              </w:rPr>
              <w:t>income tax rates</w:t>
            </w:r>
          </w:p>
        </w:tc>
        <w:tc>
          <w:tcPr>
            <w:tcW w:w="1260" w:type="dxa"/>
          </w:tcPr>
          <w:p w14:paraId="53CF771E" w14:textId="77777777" w:rsidR="00EE6301" w:rsidRDefault="00EE6301" w:rsidP="00EE6301">
            <w:pPr>
              <w:tabs>
                <w:tab w:val="decimal" w:pos="975"/>
              </w:tabs>
              <w:spacing w:line="300" w:lineRule="exact"/>
              <w:ind w:right="27"/>
              <w:rPr>
                <w:rFonts w:ascii="Arial" w:hAnsi="Arial" w:cstheme="minorBidi"/>
                <w:spacing w:val="-4"/>
                <w:sz w:val="18"/>
                <w:szCs w:val="18"/>
              </w:rPr>
            </w:pPr>
          </w:p>
          <w:p w14:paraId="39748672" w14:textId="04351154" w:rsidR="00EE6301" w:rsidRPr="00C63260" w:rsidRDefault="00EE6301" w:rsidP="00EE6301">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1</w:t>
            </w:r>
            <w:r w:rsidR="00880D79">
              <w:rPr>
                <w:rFonts w:ascii="Arial" w:hAnsi="Arial" w:cs="Arial"/>
                <w:spacing w:val="-4"/>
                <w:sz w:val="18"/>
                <w:szCs w:val="18"/>
              </w:rPr>
              <w:t>8,774</w:t>
            </w:r>
          </w:p>
        </w:tc>
        <w:tc>
          <w:tcPr>
            <w:tcW w:w="1260" w:type="dxa"/>
          </w:tcPr>
          <w:p w14:paraId="460BE269" w14:textId="77777777" w:rsidR="00EE6301" w:rsidRDefault="00EE6301" w:rsidP="00EE6301">
            <w:pPr>
              <w:tabs>
                <w:tab w:val="decimal" w:pos="975"/>
              </w:tabs>
              <w:spacing w:line="300" w:lineRule="exact"/>
              <w:ind w:right="27"/>
              <w:rPr>
                <w:rFonts w:ascii="Arial" w:hAnsi="Arial" w:cstheme="minorBidi"/>
                <w:spacing w:val="-4"/>
                <w:sz w:val="18"/>
                <w:szCs w:val="18"/>
              </w:rPr>
            </w:pPr>
          </w:p>
          <w:p w14:paraId="46569D8E" w14:textId="591998E8" w:rsidR="00EE6301" w:rsidRPr="00C63260" w:rsidRDefault="00EE6301" w:rsidP="00EE6301">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30,139</w:t>
            </w:r>
          </w:p>
        </w:tc>
        <w:tc>
          <w:tcPr>
            <w:tcW w:w="1260" w:type="dxa"/>
          </w:tcPr>
          <w:p w14:paraId="13716449" w14:textId="77777777" w:rsidR="00EE6301" w:rsidRDefault="00EE6301" w:rsidP="00EE6301">
            <w:pPr>
              <w:tabs>
                <w:tab w:val="decimal" w:pos="975"/>
              </w:tabs>
              <w:spacing w:line="300" w:lineRule="exact"/>
              <w:ind w:right="27"/>
              <w:rPr>
                <w:rFonts w:ascii="Arial" w:hAnsi="Arial" w:cstheme="minorBidi"/>
                <w:spacing w:val="-4"/>
                <w:sz w:val="18"/>
                <w:szCs w:val="18"/>
              </w:rPr>
            </w:pPr>
          </w:p>
          <w:p w14:paraId="03E717C6" w14:textId="50F99FB9" w:rsidR="00EE6301" w:rsidRPr="00C63260" w:rsidRDefault="00EE6301" w:rsidP="00EE6301">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6,910</w:t>
            </w:r>
          </w:p>
        </w:tc>
        <w:tc>
          <w:tcPr>
            <w:tcW w:w="1260" w:type="dxa"/>
          </w:tcPr>
          <w:p w14:paraId="0D8E8F86" w14:textId="77777777" w:rsidR="00EE6301" w:rsidRDefault="00EE6301" w:rsidP="00EE6301">
            <w:pPr>
              <w:tabs>
                <w:tab w:val="decimal" w:pos="975"/>
              </w:tabs>
              <w:spacing w:line="300" w:lineRule="exact"/>
              <w:ind w:right="27"/>
              <w:rPr>
                <w:rFonts w:ascii="Arial" w:hAnsi="Arial" w:cstheme="minorBidi"/>
                <w:spacing w:val="-4"/>
                <w:sz w:val="18"/>
                <w:szCs w:val="18"/>
              </w:rPr>
            </w:pPr>
          </w:p>
          <w:p w14:paraId="5387A979" w14:textId="00210377" w:rsidR="00EE6301" w:rsidRPr="00C63260" w:rsidRDefault="00EE6301" w:rsidP="00EE6301">
            <w:pPr>
              <w:tabs>
                <w:tab w:val="decimal" w:pos="975"/>
              </w:tabs>
              <w:spacing w:line="300" w:lineRule="exact"/>
              <w:ind w:right="27"/>
              <w:rPr>
                <w:rFonts w:ascii="Arial" w:hAnsi="Arial" w:cs="Arial"/>
                <w:spacing w:val="-4"/>
                <w:sz w:val="18"/>
                <w:szCs w:val="18"/>
              </w:rPr>
            </w:pPr>
            <w:r w:rsidRPr="00EE6301">
              <w:rPr>
                <w:rFonts w:ascii="Arial" w:hAnsi="Arial" w:cs="Arial"/>
                <w:spacing w:val="-4"/>
                <w:sz w:val="18"/>
                <w:szCs w:val="18"/>
              </w:rPr>
              <w:t>4,436</w:t>
            </w:r>
          </w:p>
        </w:tc>
      </w:tr>
      <w:tr w:rsidR="008E5F82" w:rsidRPr="00C63260" w14:paraId="2EC1E751" w14:textId="77777777" w:rsidTr="00FE53CC">
        <w:tc>
          <w:tcPr>
            <w:tcW w:w="4110" w:type="dxa"/>
            <w:gridSpan w:val="2"/>
          </w:tcPr>
          <w:p w14:paraId="6173353D" w14:textId="77777777" w:rsidR="008E5F82" w:rsidRPr="00C63260" w:rsidRDefault="008E5F82" w:rsidP="008E5F82">
            <w:pPr>
              <w:tabs>
                <w:tab w:val="left" w:pos="1440"/>
              </w:tabs>
              <w:spacing w:line="300" w:lineRule="exact"/>
              <w:ind w:left="222" w:hanging="222"/>
              <w:rPr>
                <w:rFonts w:ascii="Arial" w:hAnsi="Arial" w:cs="Arial"/>
                <w:color w:val="000000"/>
                <w:sz w:val="18"/>
                <w:szCs w:val="18"/>
              </w:rPr>
            </w:pPr>
            <w:r w:rsidRPr="00C63260">
              <w:rPr>
                <w:rFonts w:ascii="Arial" w:hAnsi="Arial" w:cs="Arial"/>
                <w:color w:val="000000"/>
                <w:sz w:val="18"/>
                <w:szCs w:val="18"/>
              </w:rPr>
              <w:t>Adjustment income tax for the prior year</w:t>
            </w:r>
          </w:p>
        </w:tc>
        <w:tc>
          <w:tcPr>
            <w:tcW w:w="1260" w:type="dxa"/>
            <w:vAlign w:val="bottom"/>
          </w:tcPr>
          <w:p w14:paraId="1BCE51CF" w14:textId="106469A3" w:rsidR="008E5F82" w:rsidRPr="00C63260" w:rsidRDefault="00943739" w:rsidP="008E5F82">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856</w:t>
            </w:r>
          </w:p>
        </w:tc>
        <w:tc>
          <w:tcPr>
            <w:tcW w:w="1260" w:type="dxa"/>
            <w:vAlign w:val="bottom"/>
          </w:tcPr>
          <w:p w14:paraId="55253436" w14:textId="25D17DC4" w:rsidR="008E5F82" w:rsidRPr="00C63260" w:rsidRDefault="008E5F82" w:rsidP="008E5F82">
            <w:pPr>
              <w:tabs>
                <w:tab w:val="decimal" w:pos="975"/>
              </w:tabs>
              <w:spacing w:line="300" w:lineRule="exact"/>
              <w:ind w:right="27"/>
              <w:rPr>
                <w:rFonts w:ascii="Arial" w:hAnsi="Arial" w:cs="Arial"/>
                <w:spacing w:val="-4"/>
                <w:sz w:val="18"/>
                <w:szCs w:val="18"/>
              </w:rPr>
            </w:pPr>
            <w:r w:rsidRPr="00C63260">
              <w:rPr>
                <w:rFonts w:ascii="Arial" w:hAnsi="Arial" w:cs="Arial"/>
                <w:spacing w:val="-4"/>
                <w:sz w:val="18"/>
                <w:szCs w:val="18"/>
              </w:rPr>
              <w:t>(10,059)</w:t>
            </w:r>
          </w:p>
        </w:tc>
        <w:tc>
          <w:tcPr>
            <w:tcW w:w="1260" w:type="dxa"/>
            <w:vAlign w:val="bottom"/>
          </w:tcPr>
          <w:p w14:paraId="0F50D66F" w14:textId="401A75DE" w:rsidR="008E5F82" w:rsidRPr="00C63260" w:rsidRDefault="00943739" w:rsidP="008E5F82">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w:t>
            </w:r>
          </w:p>
        </w:tc>
        <w:tc>
          <w:tcPr>
            <w:tcW w:w="1260" w:type="dxa"/>
            <w:vAlign w:val="bottom"/>
          </w:tcPr>
          <w:p w14:paraId="2B3F197F" w14:textId="4589E6B7" w:rsidR="008E5F82" w:rsidRPr="00C63260" w:rsidRDefault="008E5F82" w:rsidP="008E5F82">
            <w:pPr>
              <w:tabs>
                <w:tab w:val="decimal" w:pos="975"/>
              </w:tabs>
              <w:spacing w:line="300" w:lineRule="exact"/>
              <w:ind w:right="27"/>
              <w:rPr>
                <w:rFonts w:ascii="Arial" w:hAnsi="Arial" w:cs="Arial"/>
                <w:spacing w:val="-4"/>
                <w:sz w:val="18"/>
                <w:szCs w:val="18"/>
              </w:rPr>
            </w:pPr>
            <w:r w:rsidRPr="00C63260">
              <w:rPr>
                <w:rFonts w:ascii="Arial" w:hAnsi="Arial" w:cs="Arial"/>
                <w:spacing w:val="-4"/>
                <w:sz w:val="18"/>
                <w:szCs w:val="18"/>
              </w:rPr>
              <w:t>-</w:t>
            </w:r>
          </w:p>
        </w:tc>
      </w:tr>
      <w:tr w:rsidR="00A86193" w:rsidRPr="00C63260" w14:paraId="61606660" w14:textId="77777777" w:rsidTr="00FE53CC">
        <w:tc>
          <w:tcPr>
            <w:tcW w:w="4110" w:type="dxa"/>
            <w:gridSpan w:val="2"/>
          </w:tcPr>
          <w:p w14:paraId="5FD3E185" w14:textId="77777777" w:rsidR="00A86193" w:rsidRPr="00C63260" w:rsidRDefault="00A86193" w:rsidP="00807803">
            <w:pPr>
              <w:tabs>
                <w:tab w:val="left" w:pos="1440"/>
              </w:tabs>
              <w:spacing w:line="300" w:lineRule="exact"/>
              <w:ind w:left="222" w:hanging="222"/>
              <w:rPr>
                <w:rFonts w:ascii="Arial" w:hAnsi="Arial" w:cs="Arial"/>
                <w:sz w:val="18"/>
                <w:szCs w:val="18"/>
              </w:rPr>
            </w:pPr>
            <w:r w:rsidRPr="00C63260">
              <w:rPr>
                <w:rFonts w:ascii="Arial" w:hAnsi="Arial" w:cs="Arial"/>
                <w:color w:val="000000"/>
                <w:sz w:val="18"/>
                <w:szCs w:val="18"/>
              </w:rPr>
              <w:t>Effects of:</w:t>
            </w:r>
          </w:p>
        </w:tc>
        <w:tc>
          <w:tcPr>
            <w:tcW w:w="1260" w:type="dxa"/>
            <w:vAlign w:val="bottom"/>
          </w:tcPr>
          <w:p w14:paraId="5E7F9603" w14:textId="77777777" w:rsidR="00A86193" w:rsidRPr="00C63260" w:rsidRDefault="00A86193" w:rsidP="00807803">
            <w:pPr>
              <w:tabs>
                <w:tab w:val="decimal" w:pos="972"/>
              </w:tabs>
              <w:spacing w:line="300" w:lineRule="exact"/>
              <w:ind w:right="27"/>
              <w:rPr>
                <w:rFonts w:ascii="Arial" w:hAnsi="Arial" w:cs="Arial"/>
                <w:sz w:val="18"/>
                <w:szCs w:val="18"/>
              </w:rPr>
            </w:pPr>
          </w:p>
        </w:tc>
        <w:tc>
          <w:tcPr>
            <w:tcW w:w="1260" w:type="dxa"/>
            <w:vAlign w:val="bottom"/>
          </w:tcPr>
          <w:p w14:paraId="5FAAE41A" w14:textId="77777777" w:rsidR="00A86193" w:rsidRPr="00C63260" w:rsidRDefault="00A86193" w:rsidP="00807803">
            <w:pPr>
              <w:tabs>
                <w:tab w:val="decimal" w:pos="972"/>
              </w:tabs>
              <w:spacing w:line="300" w:lineRule="exact"/>
              <w:ind w:right="27"/>
              <w:rPr>
                <w:rFonts w:ascii="Arial" w:hAnsi="Arial" w:cs="Arial"/>
                <w:sz w:val="18"/>
                <w:szCs w:val="18"/>
              </w:rPr>
            </w:pPr>
          </w:p>
        </w:tc>
        <w:tc>
          <w:tcPr>
            <w:tcW w:w="1260" w:type="dxa"/>
            <w:vAlign w:val="bottom"/>
          </w:tcPr>
          <w:p w14:paraId="39FDB2AE" w14:textId="77777777" w:rsidR="00A86193" w:rsidRPr="00C63260" w:rsidRDefault="00A86193" w:rsidP="00807803">
            <w:pPr>
              <w:tabs>
                <w:tab w:val="decimal" w:pos="972"/>
              </w:tabs>
              <w:spacing w:line="300" w:lineRule="exact"/>
              <w:ind w:right="27"/>
              <w:rPr>
                <w:rFonts w:ascii="Arial" w:hAnsi="Arial" w:cs="Arial"/>
                <w:sz w:val="18"/>
                <w:szCs w:val="18"/>
              </w:rPr>
            </w:pPr>
          </w:p>
        </w:tc>
        <w:tc>
          <w:tcPr>
            <w:tcW w:w="1260" w:type="dxa"/>
            <w:vAlign w:val="bottom"/>
          </w:tcPr>
          <w:p w14:paraId="54BC9301" w14:textId="77777777" w:rsidR="00A86193" w:rsidRPr="00C63260" w:rsidRDefault="00A86193" w:rsidP="00807803">
            <w:pPr>
              <w:tabs>
                <w:tab w:val="decimal" w:pos="972"/>
              </w:tabs>
              <w:spacing w:line="300" w:lineRule="exact"/>
              <w:ind w:right="27"/>
              <w:rPr>
                <w:rFonts w:ascii="Arial" w:hAnsi="Arial" w:cs="Arial"/>
                <w:sz w:val="18"/>
                <w:szCs w:val="18"/>
              </w:rPr>
            </w:pPr>
          </w:p>
        </w:tc>
      </w:tr>
      <w:tr w:rsidR="008E5F82" w:rsidRPr="00C63260" w14:paraId="46371AA0" w14:textId="77777777" w:rsidTr="00FE53CC">
        <w:tc>
          <w:tcPr>
            <w:tcW w:w="4110" w:type="dxa"/>
            <w:gridSpan w:val="2"/>
          </w:tcPr>
          <w:p w14:paraId="4A4468FC" w14:textId="77777777" w:rsidR="008E5F82" w:rsidRPr="00C63260" w:rsidRDefault="008E5F82" w:rsidP="008E5F82">
            <w:pPr>
              <w:tabs>
                <w:tab w:val="left" w:pos="1440"/>
              </w:tabs>
              <w:spacing w:line="300" w:lineRule="exact"/>
              <w:ind w:left="372" w:hanging="240"/>
              <w:rPr>
                <w:rFonts w:ascii="Arial" w:hAnsi="Arial" w:cs="Arial"/>
                <w:color w:val="000000"/>
                <w:sz w:val="18"/>
                <w:szCs w:val="18"/>
              </w:rPr>
            </w:pPr>
            <w:r w:rsidRPr="00C63260">
              <w:rPr>
                <w:rFonts w:ascii="Arial" w:hAnsi="Arial" w:cs="Arial"/>
                <w:sz w:val="18"/>
                <w:szCs w:val="18"/>
              </w:rPr>
              <w:t>Non-deductible expenses</w:t>
            </w:r>
          </w:p>
        </w:tc>
        <w:tc>
          <w:tcPr>
            <w:tcW w:w="1260" w:type="dxa"/>
            <w:vAlign w:val="bottom"/>
          </w:tcPr>
          <w:p w14:paraId="3D7C6BE8" w14:textId="461ED1CA" w:rsidR="008E5F82" w:rsidRPr="00C63260" w:rsidRDefault="008E5F82" w:rsidP="008E5F82">
            <w:pPr>
              <w:tabs>
                <w:tab w:val="decimal" w:pos="975"/>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70528" behindDoc="1" locked="0" layoutInCell="1" allowOverlap="1" wp14:anchorId="24AB6FD7" wp14:editId="1A71AC3A">
                      <wp:simplePos x="0" y="0"/>
                      <wp:positionH relativeFrom="column">
                        <wp:posOffset>3810</wp:posOffset>
                      </wp:positionH>
                      <wp:positionV relativeFrom="paragraph">
                        <wp:posOffset>-3810</wp:posOffset>
                      </wp:positionV>
                      <wp:extent cx="723900" cy="7620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723900" cy="762000"/>
                              </a:xfrm>
                              <a:prstGeom prst="rect">
                                <a:avLst/>
                              </a:prstGeom>
                              <a:noFill/>
                              <a:ln w="3175">
                                <a:solidFill>
                                  <a:prstClr val="black"/>
                                </a:solidFill>
                              </a:ln>
                            </wps:spPr>
                            <wps:txbx>
                              <w:txbxContent>
                                <w:p w14:paraId="47AF1CCA" w14:textId="77777777" w:rsidR="008E5F82" w:rsidRDefault="008E5F82"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B6FD7" id="_x0000_t202" coordsize="21600,21600" o:spt="202" path="m,l,21600r21600,l21600,xe">
                      <v:stroke joinstyle="miter"/>
                      <v:path gradientshapeok="t" o:connecttype="rect"/>
                    </v:shapetype>
                    <v:shape id="Text Box 9" o:spid="_x0000_s1026" type="#_x0000_t202" style="position:absolute;margin-left:.3pt;margin-top:-.3pt;width:57pt;height:60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" filled="f" strokeweight=".25pt">
                      <v:textbox>
                        <w:txbxContent>
                          <w:p w14:paraId="47AF1CCA" w14:textId="77777777" w:rsidR="008E5F82" w:rsidRDefault="008E5F82" w:rsidP="00A86193"/>
                        </w:txbxContent>
                      </v:textbox>
                    </v:shape>
                  </w:pict>
                </mc:Fallback>
              </mc:AlternateContent>
            </w:r>
            <w:r w:rsidR="00880D79">
              <w:rPr>
                <w:rFonts w:ascii="Arial" w:hAnsi="Arial" w:cs="Arial"/>
                <w:sz w:val="18"/>
                <w:szCs w:val="18"/>
              </w:rPr>
              <w:t>1,779</w:t>
            </w:r>
          </w:p>
        </w:tc>
        <w:tc>
          <w:tcPr>
            <w:tcW w:w="1260" w:type="dxa"/>
            <w:vAlign w:val="bottom"/>
          </w:tcPr>
          <w:p w14:paraId="69446D62" w14:textId="1A777D5D" w:rsidR="008E5F82" w:rsidRPr="00C63260" w:rsidRDefault="008E5F82" w:rsidP="008E5F82">
            <w:pPr>
              <w:tabs>
                <w:tab w:val="decimal" w:pos="975"/>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71552" behindDoc="1" locked="0" layoutInCell="1" allowOverlap="1" wp14:anchorId="7511273B" wp14:editId="3A07D108">
                      <wp:simplePos x="0" y="0"/>
                      <wp:positionH relativeFrom="column">
                        <wp:posOffset>3810</wp:posOffset>
                      </wp:positionH>
                      <wp:positionV relativeFrom="paragraph">
                        <wp:posOffset>-4445</wp:posOffset>
                      </wp:positionV>
                      <wp:extent cx="723900" cy="752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42F3B51A" w14:textId="77777777" w:rsidR="008E5F82" w:rsidRDefault="008E5F82"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1273B" id="Text Box 1" o:spid="_x0000_s1027" type="#_x0000_t202" style="position:absolute;margin-left:.3pt;margin-top:-.35pt;width:57pt;height:59.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" filled="f" strokeweight=".25pt">
                      <v:textbox>
                        <w:txbxContent>
                          <w:p w14:paraId="42F3B51A" w14:textId="77777777" w:rsidR="008E5F82" w:rsidRDefault="008E5F82" w:rsidP="00A86193"/>
                        </w:txbxContent>
                      </v:textbox>
                    </v:shape>
                  </w:pict>
                </mc:Fallback>
              </mc:AlternateContent>
            </w:r>
            <w:r w:rsidRPr="00C63260">
              <w:rPr>
                <w:rFonts w:ascii="Arial" w:hAnsi="Arial" w:cs="Arial"/>
                <w:spacing w:val="-4"/>
                <w:sz w:val="18"/>
                <w:szCs w:val="18"/>
              </w:rPr>
              <w:t>284</w:t>
            </w:r>
          </w:p>
        </w:tc>
        <w:tc>
          <w:tcPr>
            <w:tcW w:w="1260" w:type="dxa"/>
            <w:vAlign w:val="bottom"/>
          </w:tcPr>
          <w:p w14:paraId="01253B19" w14:textId="625B71F0" w:rsidR="008E5F82" w:rsidRPr="00C63260" w:rsidRDefault="008E5F82" w:rsidP="008E5F82">
            <w:pPr>
              <w:tabs>
                <w:tab w:val="decimal" w:pos="972"/>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69504" behindDoc="1" locked="0" layoutInCell="1" allowOverlap="1" wp14:anchorId="2927AF3E" wp14:editId="6C42AB17">
                      <wp:simplePos x="0" y="0"/>
                      <wp:positionH relativeFrom="column">
                        <wp:posOffset>3810</wp:posOffset>
                      </wp:positionH>
                      <wp:positionV relativeFrom="paragraph">
                        <wp:posOffset>14605</wp:posOffset>
                      </wp:positionV>
                      <wp:extent cx="666750" cy="73342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666750" cy="733425"/>
                              </a:xfrm>
                              <a:prstGeom prst="rect">
                                <a:avLst/>
                              </a:prstGeom>
                              <a:noFill/>
                              <a:ln w="3175">
                                <a:solidFill>
                                  <a:prstClr val="black"/>
                                </a:solidFill>
                              </a:ln>
                            </wps:spPr>
                            <wps:txbx>
                              <w:txbxContent>
                                <w:p w14:paraId="6482320E" w14:textId="77777777" w:rsidR="008E5F82" w:rsidRDefault="008E5F82"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27AF3E" id="Text Box 6" o:spid="_x0000_s1028" type="#_x0000_t202" style="position:absolute;margin-left:.3pt;margin-top:1.15pt;width:52.5pt;height:5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" filled="f" strokeweight=".25pt">
                      <v:textbox>
                        <w:txbxContent>
                          <w:p w14:paraId="6482320E" w14:textId="77777777" w:rsidR="008E5F82" w:rsidRDefault="008E5F82" w:rsidP="00A86193"/>
                        </w:txbxContent>
                      </v:textbox>
                    </v:shape>
                  </w:pict>
                </mc:Fallback>
              </mc:AlternateContent>
            </w:r>
            <w:r w:rsidRPr="00C63260">
              <w:rPr>
                <w:rFonts w:ascii="Arial" w:hAnsi="Arial" w:cs="Arial"/>
                <w:sz w:val="18"/>
                <w:szCs w:val="18"/>
              </w:rPr>
              <w:t xml:space="preserve">  </w:t>
            </w:r>
            <w:r w:rsidR="00943739">
              <w:rPr>
                <w:rFonts w:ascii="Arial" w:hAnsi="Arial" w:cs="Arial"/>
                <w:sz w:val="18"/>
                <w:szCs w:val="18"/>
              </w:rPr>
              <w:t>281</w:t>
            </w:r>
          </w:p>
        </w:tc>
        <w:tc>
          <w:tcPr>
            <w:tcW w:w="1260" w:type="dxa"/>
            <w:vAlign w:val="bottom"/>
          </w:tcPr>
          <w:p w14:paraId="0C58D02E" w14:textId="497847CB" w:rsidR="008E5F82" w:rsidRPr="00C63260" w:rsidRDefault="008E5F82" w:rsidP="008E5F82">
            <w:pPr>
              <w:tabs>
                <w:tab w:val="decimal" w:pos="972"/>
              </w:tabs>
              <w:spacing w:line="300" w:lineRule="exact"/>
              <w:ind w:right="27"/>
              <w:rPr>
                <w:rFonts w:ascii="Arial" w:hAnsi="Arial" w:cs="Arial"/>
                <w:sz w:val="18"/>
                <w:szCs w:val="18"/>
              </w:rPr>
            </w:pPr>
            <w:r w:rsidRPr="00C63260">
              <w:rPr>
                <w:rFonts w:ascii="Arial" w:hAnsi="Arial" w:cs="Arial"/>
                <w:noProof/>
                <w:sz w:val="18"/>
                <w:szCs w:val="18"/>
              </w:rPr>
              <mc:AlternateContent>
                <mc:Choice Requires="wps">
                  <w:drawing>
                    <wp:anchor distT="0" distB="0" distL="114300" distR="114300" simplePos="0" relativeHeight="251672576" behindDoc="1" locked="0" layoutInCell="1" allowOverlap="1" wp14:anchorId="26671682" wp14:editId="3803D074">
                      <wp:simplePos x="0" y="0"/>
                      <wp:positionH relativeFrom="column">
                        <wp:posOffset>3810</wp:posOffset>
                      </wp:positionH>
                      <wp:positionV relativeFrom="paragraph">
                        <wp:posOffset>14605</wp:posOffset>
                      </wp:positionV>
                      <wp:extent cx="666750" cy="7334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 cy="733425"/>
                              </a:xfrm>
                              <a:prstGeom prst="rect">
                                <a:avLst/>
                              </a:prstGeom>
                              <a:noFill/>
                              <a:ln w="3175">
                                <a:solidFill>
                                  <a:prstClr val="black"/>
                                </a:solidFill>
                              </a:ln>
                            </wps:spPr>
                            <wps:txbx>
                              <w:txbxContent>
                                <w:p w14:paraId="3CFCCE04" w14:textId="77777777" w:rsidR="008E5F82" w:rsidRDefault="008E5F82" w:rsidP="00A8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71682" id="Text Box 2" o:spid="_x0000_s1029" type="#_x0000_t202" style="position:absolute;margin-left:.3pt;margin-top:1.15pt;width:52.5pt;height:57.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" filled="f" strokeweight=".25pt">
                      <v:textbox>
                        <w:txbxContent>
                          <w:p w14:paraId="3CFCCE04" w14:textId="77777777" w:rsidR="008E5F82" w:rsidRDefault="008E5F82" w:rsidP="00A86193"/>
                        </w:txbxContent>
                      </v:textbox>
                    </v:shape>
                  </w:pict>
                </mc:Fallback>
              </mc:AlternateContent>
            </w:r>
            <w:r w:rsidRPr="00C63260">
              <w:rPr>
                <w:rFonts w:ascii="Arial" w:hAnsi="Arial" w:cs="Arial"/>
                <w:noProof/>
                <w:sz w:val="18"/>
                <w:szCs w:val="18"/>
              </w:rPr>
              <w:t>76</w:t>
            </w:r>
            <w:r w:rsidRPr="00C63260">
              <w:rPr>
                <w:rFonts w:ascii="Arial" w:hAnsi="Arial" w:cs="Arial"/>
                <w:sz w:val="18"/>
                <w:szCs w:val="18"/>
              </w:rPr>
              <w:t xml:space="preserve">  </w:t>
            </w:r>
          </w:p>
        </w:tc>
      </w:tr>
      <w:tr w:rsidR="008E5F82" w:rsidRPr="00C63260" w14:paraId="5FC8628A" w14:textId="77777777" w:rsidTr="00FE53CC">
        <w:tc>
          <w:tcPr>
            <w:tcW w:w="4110" w:type="dxa"/>
            <w:gridSpan w:val="2"/>
          </w:tcPr>
          <w:p w14:paraId="4B054E05" w14:textId="77777777" w:rsidR="008E5F82" w:rsidRPr="00C63260" w:rsidRDefault="008E5F82" w:rsidP="008E5F82">
            <w:pPr>
              <w:tabs>
                <w:tab w:val="left" w:pos="1440"/>
              </w:tabs>
              <w:spacing w:line="300" w:lineRule="exact"/>
              <w:ind w:left="372" w:hanging="240"/>
              <w:rPr>
                <w:rFonts w:ascii="Arial" w:hAnsi="Arial" w:cs="Arial"/>
                <w:sz w:val="18"/>
                <w:szCs w:val="18"/>
              </w:rPr>
            </w:pPr>
            <w:r w:rsidRPr="00C63260">
              <w:rPr>
                <w:rFonts w:ascii="Arial" w:hAnsi="Arial" w:cs="Arial"/>
                <w:sz w:val="18"/>
                <w:szCs w:val="18"/>
              </w:rPr>
              <w:t>Additional expense deductions allowed</w:t>
            </w:r>
          </w:p>
        </w:tc>
        <w:tc>
          <w:tcPr>
            <w:tcW w:w="1260" w:type="dxa"/>
            <w:vAlign w:val="bottom"/>
          </w:tcPr>
          <w:p w14:paraId="258EE88A" w14:textId="7C99F278" w:rsidR="008E5F82" w:rsidRPr="00C63260" w:rsidRDefault="00943739" w:rsidP="008E5F82">
            <w:pPr>
              <w:tabs>
                <w:tab w:val="decimal" w:pos="975"/>
              </w:tabs>
              <w:spacing w:line="300" w:lineRule="exact"/>
              <w:ind w:right="27"/>
              <w:rPr>
                <w:rFonts w:ascii="Arial" w:hAnsi="Arial" w:cs="Arial"/>
                <w:sz w:val="18"/>
                <w:szCs w:val="18"/>
              </w:rPr>
            </w:pPr>
            <w:r>
              <w:rPr>
                <w:rFonts w:ascii="Arial" w:hAnsi="Arial" w:cs="Arial"/>
                <w:sz w:val="18"/>
                <w:szCs w:val="18"/>
              </w:rPr>
              <w:t>(</w:t>
            </w:r>
            <w:r w:rsidR="00880D79">
              <w:rPr>
                <w:rFonts w:ascii="Arial" w:hAnsi="Arial" w:cs="Arial"/>
                <w:sz w:val="18"/>
                <w:szCs w:val="18"/>
              </w:rPr>
              <w:t>31</w:t>
            </w:r>
            <w:r>
              <w:rPr>
                <w:rFonts w:ascii="Arial" w:hAnsi="Arial" w:cs="Arial"/>
                <w:sz w:val="18"/>
                <w:szCs w:val="18"/>
              </w:rPr>
              <w:t>)</w:t>
            </w:r>
          </w:p>
        </w:tc>
        <w:tc>
          <w:tcPr>
            <w:tcW w:w="1260" w:type="dxa"/>
            <w:vAlign w:val="bottom"/>
          </w:tcPr>
          <w:p w14:paraId="767BBDFC" w14:textId="53A659A5" w:rsidR="008E5F82" w:rsidRPr="00C63260" w:rsidRDefault="008E5F82" w:rsidP="008E5F82">
            <w:pPr>
              <w:tabs>
                <w:tab w:val="decimal" w:pos="975"/>
              </w:tabs>
              <w:spacing w:line="300" w:lineRule="exact"/>
              <w:ind w:right="27"/>
              <w:rPr>
                <w:rFonts w:ascii="Arial" w:hAnsi="Arial" w:cs="Arial"/>
                <w:sz w:val="18"/>
                <w:szCs w:val="18"/>
              </w:rPr>
            </w:pPr>
            <w:r w:rsidRPr="00C63260">
              <w:rPr>
                <w:rFonts w:ascii="Arial" w:hAnsi="Arial" w:cs="Arial"/>
                <w:spacing w:val="-4"/>
                <w:sz w:val="18"/>
                <w:szCs w:val="18"/>
              </w:rPr>
              <w:t>(2,598)</w:t>
            </w:r>
          </w:p>
        </w:tc>
        <w:tc>
          <w:tcPr>
            <w:tcW w:w="1260" w:type="dxa"/>
            <w:vAlign w:val="bottom"/>
          </w:tcPr>
          <w:p w14:paraId="0434742C" w14:textId="08AB6481" w:rsidR="008E5F82" w:rsidRPr="00C63260" w:rsidRDefault="00943739" w:rsidP="008E5F82">
            <w:pPr>
              <w:tabs>
                <w:tab w:val="decimal" w:pos="972"/>
              </w:tabs>
              <w:spacing w:line="300" w:lineRule="exact"/>
              <w:ind w:right="27"/>
              <w:rPr>
                <w:rFonts w:ascii="Arial" w:hAnsi="Arial" w:cs="Arial"/>
                <w:sz w:val="18"/>
                <w:szCs w:val="18"/>
              </w:rPr>
            </w:pPr>
            <w:r>
              <w:rPr>
                <w:rFonts w:ascii="Arial" w:hAnsi="Arial" w:cs="Arial"/>
                <w:sz w:val="18"/>
                <w:szCs w:val="18"/>
              </w:rPr>
              <w:t>(23)</w:t>
            </w:r>
          </w:p>
        </w:tc>
        <w:tc>
          <w:tcPr>
            <w:tcW w:w="1260" w:type="dxa"/>
            <w:vAlign w:val="bottom"/>
          </w:tcPr>
          <w:p w14:paraId="6B5966C4" w14:textId="53547E8C" w:rsidR="008E5F82" w:rsidRPr="00C63260" w:rsidRDefault="008E5F82" w:rsidP="008E5F82">
            <w:pPr>
              <w:tabs>
                <w:tab w:val="decimal" w:pos="972"/>
              </w:tabs>
              <w:spacing w:line="300" w:lineRule="exact"/>
              <w:ind w:right="27"/>
              <w:rPr>
                <w:rFonts w:ascii="Arial" w:hAnsi="Arial" w:cs="Arial"/>
                <w:sz w:val="18"/>
                <w:szCs w:val="18"/>
              </w:rPr>
            </w:pPr>
            <w:r w:rsidRPr="00C63260">
              <w:rPr>
                <w:rFonts w:ascii="Arial" w:hAnsi="Arial" w:cs="Arial"/>
                <w:sz w:val="18"/>
                <w:szCs w:val="18"/>
              </w:rPr>
              <w:t>(38)</w:t>
            </w:r>
          </w:p>
        </w:tc>
      </w:tr>
      <w:tr w:rsidR="00943739" w:rsidRPr="00C63260" w14:paraId="7F8CD4D6" w14:textId="77777777" w:rsidTr="00FE53CC">
        <w:tc>
          <w:tcPr>
            <w:tcW w:w="4110" w:type="dxa"/>
            <w:gridSpan w:val="2"/>
          </w:tcPr>
          <w:p w14:paraId="7F705926" w14:textId="4CB835EE" w:rsidR="00943739" w:rsidRPr="00C63260" w:rsidRDefault="0034126D" w:rsidP="008E5F82">
            <w:pPr>
              <w:tabs>
                <w:tab w:val="left" w:pos="1440"/>
              </w:tabs>
              <w:spacing w:line="300" w:lineRule="exact"/>
              <w:ind w:left="372" w:hanging="240"/>
              <w:rPr>
                <w:rFonts w:ascii="Arial" w:hAnsi="Arial" w:cs="Arial"/>
                <w:sz w:val="18"/>
                <w:szCs w:val="18"/>
              </w:rPr>
            </w:pPr>
            <w:r w:rsidRPr="00967EE0">
              <w:rPr>
                <w:rFonts w:ascii="Arial" w:hAnsi="Arial" w:cs="Arial"/>
                <w:sz w:val="18"/>
                <w:szCs w:val="18"/>
              </w:rPr>
              <w:t>Non-taxable income</w:t>
            </w:r>
          </w:p>
        </w:tc>
        <w:tc>
          <w:tcPr>
            <w:tcW w:w="1260" w:type="dxa"/>
            <w:vAlign w:val="bottom"/>
          </w:tcPr>
          <w:p w14:paraId="1419109A" w14:textId="517E1FC2" w:rsidR="00943739" w:rsidRPr="009A166B" w:rsidRDefault="00880D79" w:rsidP="008E5F82">
            <w:pPr>
              <w:tabs>
                <w:tab w:val="decimal" w:pos="975"/>
              </w:tabs>
              <w:spacing w:line="300" w:lineRule="exact"/>
              <w:ind w:right="27"/>
              <w:rPr>
                <w:rFonts w:ascii="Arial" w:hAnsi="Arial" w:cs="Browallia New"/>
                <w:sz w:val="18"/>
                <w:szCs w:val="22"/>
              </w:rPr>
            </w:pPr>
            <w:r>
              <w:rPr>
                <w:rFonts w:ascii="Arial" w:hAnsi="Arial" w:cs="Browallia New"/>
                <w:sz w:val="18"/>
                <w:szCs w:val="22"/>
              </w:rPr>
              <w:t>(6,136)</w:t>
            </w:r>
          </w:p>
        </w:tc>
        <w:tc>
          <w:tcPr>
            <w:tcW w:w="1260" w:type="dxa"/>
            <w:vAlign w:val="bottom"/>
          </w:tcPr>
          <w:p w14:paraId="209E98EC" w14:textId="0560C3E4" w:rsidR="00943739" w:rsidRPr="00C63260" w:rsidRDefault="00943739" w:rsidP="008E5F82">
            <w:pPr>
              <w:tabs>
                <w:tab w:val="decimal" w:pos="975"/>
              </w:tabs>
              <w:spacing w:line="300" w:lineRule="exact"/>
              <w:ind w:right="27"/>
              <w:rPr>
                <w:rFonts w:ascii="Arial" w:hAnsi="Arial" w:cs="Arial"/>
                <w:spacing w:val="-4"/>
                <w:sz w:val="18"/>
                <w:szCs w:val="18"/>
              </w:rPr>
            </w:pPr>
            <w:r>
              <w:rPr>
                <w:rFonts w:ascii="Arial" w:hAnsi="Arial" w:cs="Arial"/>
                <w:spacing w:val="-4"/>
                <w:sz w:val="18"/>
                <w:szCs w:val="18"/>
              </w:rPr>
              <w:t>-</w:t>
            </w:r>
          </w:p>
        </w:tc>
        <w:tc>
          <w:tcPr>
            <w:tcW w:w="1260" w:type="dxa"/>
            <w:vAlign w:val="bottom"/>
          </w:tcPr>
          <w:p w14:paraId="7F5D5951" w14:textId="093EE586" w:rsidR="00943739" w:rsidRPr="00C63260" w:rsidRDefault="00943739" w:rsidP="008E5F82">
            <w:pPr>
              <w:tabs>
                <w:tab w:val="decimal" w:pos="972"/>
              </w:tabs>
              <w:spacing w:line="300" w:lineRule="exact"/>
              <w:ind w:right="27"/>
              <w:rPr>
                <w:rFonts w:ascii="Arial" w:hAnsi="Arial" w:cs="Arial"/>
                <w:sz w:val="18"/>
                <w:szCs w:val="18"/>
              </w:rPr>
            </w:pPr>
            <w:r>
              <w:rPr>
                <w:rFonts w:ascii="Arial" w:hAnsi="Arial" w:cs="Arial"/>
                <w:sz w:val="18"/>
                <w:szCs w:val="18"/>
              </w:rPr>
              <w:t>(4,028)</w:t>
            </w:r>
          </w:p>
        </w:tc>
        <w:tc>
          <w:tcPr>
            <w:tcW w:w="1260" w:type="dxa"/>
            <w:vAlign w:val="bottom"/>
          </w:tcPr>
          <w:p w14:paraId="3B38727C" w14:textId="4DA394E9" w:rsidR="00943739" w:rsidRPr="00C63260" w:rsidRDefault="009E6CFF" w:rsidP="008E5F82">
            <w:pPr>
              <w:tabs>
                <w:tab w:val="decimal" w:pos="972"/>
              </w:tabs>
              <w:spacing w:line="300" w:lineRule="exact"/>
              <w:ind w:right="27"/>
              <w:rPr>
                <w:rFonts w:ascii="Arial" w:hAnsi="Arial" w:cs="Arial"/>
                <w:sz w:val="18"/>
                <w:szCs w:val="18"/>
              </w:rPr>
            </w:pPr>
            <w:r>
              <w:rPr>
                <w:rFonts w:ascii="Arial" w:hAnsi="Arial" w:cs="Arial"/>
                <w:sz w:val="18"/>
                <w:szCs w:val="18"/>
              </w:rPr>
              <w:t>-</w:t>
            </w:r>
          </w:p>
        </w:tc>
      </w:tr>
      <w:tr w:rsidR="008E5F82" w:rsidRPr="00C63260" w14:paraId="59F13050" w14:textId="77777777" w:rsidTr="00FE53CC">
        <w:tc>
          <w:tcPr>
            <w:tcW w:w="4110" w:type="dxa"/>
            <w:gridSpan w:val="2"/>
          </w:tcPr>
          <w:p w14:paraId="5D6CCD65" w14:textId="77777777" w:rsidR="008E5F82" w:rsidRPr="00C63260" w:rsidRDefault="008E5F82" w:rsidP="008E5F82">
            <w:pPr>
              <w:tabs>
                <w:tab w:val="left" w:pos="1440"/>
              </w:tabs>
              <w:spacing w:line="300" w:lineRule="exact"/>
              <w:ind w:left="372" w:hanging="240"/>
              <w:rPr>
                <w:rFonts w:ascii="Arial" w:hAnsi="Arial" w:cs="Arial"/>
                <w:sz w:val="18"/>
                <w:szCs w:val="18"/>
              </w:rPr>
            </w:pPr>
            <w:r w:rsidRPr="00C63260">
              <w:rPr>
                <w:rFonts w:ascii="Arial" w:hAnsi="Arial" w:cs="Arial"/>
                <w:sz w:val="18"/>
                <w:szCs w:val="18"/>
              </w:rPr>
              <w:t>Others</w:t>
            </w:r>
          </w:p>
        </w:tc>
        <w:tc>
          <w:tcPr>
            <w:tcW w:w="1260" w:type="dxa"/>
            <w:vAlign w:val="bottom"/>
          </w:tcPr>
          <w:p w14:paraId="32108411" w14:textId="36D64E3B" w:rsidR="008E5F82" w:rsidRPr="00C63260" w:rsidRDefault="00880D79" w:rsidP="008E5F82">
            <w:pPr>
              <w:tabs>
                <w:tab w:val="decimal" w:pos="975"/>
              </w:tabs>
              <w:spacing w:line="300" w:lineRule="exact"/>
              <w:ind w:right="27"/>
              <w:rPr>
                <w:rFonts w:ascii="Arial" w:hAnsi="Arial"/>
                <w:sz w:val="18"/>
                <w:szCs w:val="18"/>
                <w:cs/>
              </w:rPr>
            </w:pPr>
            <w:r>
              <w:rPr>
                <w:rFonts w:ascii="Arial" w:hAnsi="Arial"/>
                <w:sz w:val="18"/>
                <w:szCs w:val="18"/>
              </w:rPr>
              <w:t>218</w:t>
            </w:r>
          </w:p>
        </w:tc>
        <w:tc>
          <w:tcPr>
            <w:tcW w:w="1260" w:type="dxa"/>
            <w:vAlign w:val="bottom"/>
          </w:tcPr>
          <w:p w14:paraId="3EA75AFD" w14:textId="721639C1" w:rsidR="008E5F82" w:rsidRPr="00C63260" w:rsidRDefault="008E5F82" w:rsidP="008E5F82">
            <w:pPr>
              <w:tabs>
                <w:tab w:val="decimal" w:pos="975"/>
              </w:tabs>
              <w:spacing w:line="300" w:lineRule="exact"/>
              <w:ind w:right="27"/>
              <w:rPr>
                <w:rFonts w:ascii="Arial" w:hAnsi="Arial"/>
                <w:sz w:val="18"/>
                <w:szCs w:val="18"/>
                <w:cs/>
              </w:rPr>
            </w:pPr>
            <w:r w:rsidRPr="00C63260">
              <w:rPr>
                <w:rFonts w:ascii="Arial" w:hAnsi="Arial" w:cs="Arial"/>
                <w:spacing w:val="-4"/>
                <w:sz w:val="18"/>
                <w:szCs w:val="18"/>
              </w:rPr>
              <w:t>(73)</w:t>
            </w:r>
          </w:p>
        </w:tc>
        <w:tc>
          <w:tcPr>
            <w:tcW w:w="1260" w:type="dxa"/>
            <w:vAlign w:val="bottom"/>
          </w:tcPr>
          <w:p w14:paraId="355A7B72" w14:textId="6FC23741" w:rsidR="008E5F82" w:rsidRPr="00C63260" w:rsidRDefault="00F85CCF" w:rsidP="008E5F82">
            <w:pPr>
              <w:tabs>
                <w:tab w:val="decimal" w:pos="972"/>
              </w:tabs>
              <w:spacing w:line="300" w:lineRule="exact"/>
              <w:ind w:right="27"/>
              <w:rPr>
                <w:rFonts w:ascii="Arial" w:hAnsi="Arial"/>
                <w:sz w:val="18"/>
                <w:szCs w:val="18"/>
                <w:cs/>
              </w:rPr>
            </w:pPr>
            <w:r>
              <w:rPr>
                <w:rFonts w:ascii="Arial" w:hAnsi="Arial"/>
                <w:sz w:val="18"/>
                <w:szCs w:val="18"/>
              </w:rPr>
              <w:t>(156)</w:t>
            </w:r>
          </w:p>
        </w:tc>
        <w:tc>
          <w:tcPr>
            <w:tcW w:w="1260" w:type="dxa"/>
            <w:vAlign w:val="bottom"/>
          </w:tcPr>
          <w:p w14:paraId="6B3E8E97" w14:textId="4E771D7B" w:rsidR="008E5F82" w:rsidRPr="00C63260" w:rsidRDefault="008E5F82" w:rsidP="008E5F82">
            <w:pPr>
              <w:tabs>
                <w:tab w:val="decimal" w:pos="972"/>
              </w:tabs>
              <w:spacing w:line="300" w:lineRule="exact"/>
              <w:ind w:right="27"/>
              <w:rPr>
                <w:rFonts w:ascii="Arial" w:hAnsi="Arial" w:cs="Arial"/>
                <w:sz w:val="18"/>
                <w:szCs w:val="18"/>
              </w:rPr>
            </w:pPr>
            <w:r w:rsidRPr="00C63260">
              <w:rPr>
                <w:rFonts w:ascii="Arial" w:hAnsi="Arial" w:cs="Arial"/>
                <w:sz w:val="18"/>
                <w:szCs w:val="18"/>
              </w:rPr>
              <w:t>(73)</w:t>
            </w:r>
          </w:p>
        </w:tc>
      </w:tr>
      <w:tr w:rsidR="008E5F82" w:rsidRPr="00C63260" w14:paraId="03034DB8" w14:textId="77777777" w:rsidTr="00FE53CC">
        <w:tc>
          <w:tcPr>
            <w:tcW w:w="4110" w:type="dxa"/>
            <w:gridSpan w:val="2"/>
          </w:tcPr>
          <w:p w14:paraId="14D757D7" w14:textId="77777777" w:rsidR="008E5F82" w:rsidRPr="00C63260" w:rsidRDefault="008E5F82" w:rsidP="008E5F82">
            <w:pPr>
              <w:tabs>
                <w:tab w:val="left" w:pos="567"/>
                <w:tab w:val="left" w:pos="1134"/>
                <w:tab w:val="left" w:pos="1701"/>
              </w:tabs>
              <w:spacing w:line="300" w:lineRule="exact"/>
              <w:rPr>
                <w:rFonts w:ascii="Arial" w:hAnsi="Arial" w:cs="Arial"/>
                <w:sz w:val="18"/>
                <w:szCs w:val="18"/>
              </w:rPr>
            </w:pPr>
            <w:r w:rsidRPr="00C63260">
              <w:rPr>
                <w:rFonts w:ascii="Arial" w:hAnsi="Arial" w:cs="Arial"/>
                <w:sz w:val="18"/>
                <w:szCs w:val="18"/>
              </w:rPr>
              <w:t>Total</w:t>
            </w:r>
          </w:p>
        </w:tc>
        <w:tc>
          <w:tcPr>
            <w:tcW w:w="1260" w:type="dxa"/>
            <w:vAlign w:val="bottom"/>
          </w:tcPr>
          <w:p w14:paraId="2451805D" w14:textId="5EA2B58D" w:rsidR="008E5F82" w:rsidRPr="00C63260" w:rsidRDefault="00880D79" w:rsidP="008E5F82">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(4,170)</w:t>
            </w:r>
          </w:p>
        </w:tc>
        <w:tc>
          <w:tcPr>
            <w:tcW w:w="1260" w:type="dxa"/>
            <w:vAlign w:val="bottom"/>
          </w:tcPr>
          <w:p w14:paraId="65B63E88" w14:textId="21CB3FE8" w:rsidR="008E5F82" w:rsidRPr="00C63260" w:rsidRDefault="00F85CCF" w:rsidP="008E5F82">
            <w:pPr>
              <w:pBdr>
                <w:bottom w:val="single" w:sz="4" w:space="1" w:color="auto"/>
              </w:pBdr>
              <w:tabs>
                <w:tab w:val="decimal" w:pos="975"/>
              </w:tabs>
              <w:spacing w:line="300" w:lineRule="exact"/>
              <w:ind w:right="27"/>
              <w:rPr>
                <w:rFonts w:ascii="Arial" w:hAnsi="Arial" w:cs="Arial"/>
                <w:sz w:val="18"/>
                <w:szCs w:val="18"/>
              </w:rPr>
            </w:pPr>
            <w:r>
              <w:rPr>
                <w:rFonts w:ascii="Arial" w:hAnsi="Arial" w:cs="Arial"/>
                <w:spacing w:val="-4"/>
                <w:sz w:val="18"/>
                <w:szCs w:val="18"/>
              </w:rPr>
              <w:t>(2,387)</w:t>
            </w:r>
          </w:p>
        </w:tc>
        <w:tc>
          <w:tcPr>
            <w:tcW w:w="1260" w:type="dxa"/>
            <w:vAlign w:val="bottom"/>
          </w:tcPr>
          <w:p w14:paraId="1B89E3F1" w14:textId="3303C87B" w:rsidR="008E5F82" w:rsidRPr="00C63260" w:rsidRDefault="00F85CCF" w:rsidP="008E5F82">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(3,926)</w:t>
            </w:r>
          </w:p>
        </w:tc>
        <w:tc>
          <w:tcPr>
            <w:tcW w:w="1260" w:type="dxa"/>
            <w:vAlign w:val="bottom"/>
          </w:tcPr>
          <w:p w14:paraId="13FA43AF" w14:textId="49CE5CC5" w:rsidR="008E5F82" w:rsidRPr="00C63260" w:rsidRDefault="00F85CCF" w:rsidP="008E5F82">
            <w:pPr>
              <w:pBdr>
                <w:bottom w:val="single" w:sz="4" w:space="1" w:color="auto"/>
              </w:pBdr>
              <w:tabs>
                <w:tab w:val="decimal" w:pos="972"/>
              </w:tabs>
              <w:spacing w:line="300" w:lineRule="exact"/>
              <w:ind w:right="27"/>
              <w:rPr>
                <w:rFonts w:ascii="Arial" w:hAnsi="Arial" w:cs="Arial"/>
                <w:sz w:val="18"/>
                <w:szCs w:val="18"/>
              </w:rPr>
            </w:pPr>
            <w:r>
              <w:rPr>
                <w:rFonts w:ascii="Arial" w:hAnsi="Arial" w:cs="Arial"/>
                <w:spacing w:val="-4"/>
                <w:sz w:val="18"/>
                <w:szCs w:val="18"/>
              </w:rPr>
              <w:t>(35)</w:t>
            </w:r>
          </w:p>
        </w:tc>
      </w:tr>
      <w:tr w:rsidR="008E5F82" w:rsidRPr="00C63260" w14:paraId="4F293FB1" w14:textId="77777777" w:rsidTr="00FE53CC">
        <w:tc>
          <w:tcPr>
            <w:tcW w:w="4110" w:type="dxa"/>
            <w:gridSpan w:val="2"/>
          </w:tcPr>
          <w:p w14:paraId="30C947B6" w14:textId="77777777" w:rsidR="008E5F82" w:rsidRPr="009E6CFF" w:rsidRDefault="008E5F82" w:rsidP="008E5F82">
            <w:pPr>
              <w:tabs>
                <w:tab w:val="left" w:pos="567"/>
                <w:tab w:val="left" w:pos="1134"/>
                <w:tab w:val="left" w:pos="1701"/>
              </w:tabs>
              <w:spacing w:line="300" w:lineRule="exact"/>
              <w:ind w:left="222" w:right="-108" w:hanging="222"/>
              <w:rPr>
                <w:rFonts w:ascii="Arial" w:hAnsi="Arial" w:cs="Arial"/>
                <w:color w:val="000000"/>
                <w:sz w:val="18"/>
                <w:szCs w:val="18"/>
              </w:rPr>
            </w:pPr>
            <w:r w:rsidRPr="009E6CFF">
              <w:rPr>
                <w:rFonts w:ascii="Arial" w:hAnsi="Arial" w:cs="Arial"/>
                <w:color w:val="000000"/>
                <w:sz w:val="18"/>
                <w:szCs w:val="18"/>
              </w:rPr>
              <w:t>Income tax expense reported in</w:t>
            </w:r>
            <w:r w:rsidRPr="009E6CFF">
              <w:rPr>
                <w:rFonts w:ascii="Arial" w:hAnsi="Arial" w:cs="Arial"/>
              </w:rPr>
              <w:t xml:space="preserve"> </w:t>
            </w:r>
            <w:r w:rsidRPr="009E6CFF">
              <w:rPr>
                <w:rFonts w:ascii="Arial" w:hAnsi="Arial" w:cs="Arial"/>
                <w:color w:val="000000"/>
                <w:sz w:val="18"/>
                <w:szCs w:val="18"/>
              </w:rPr>
              <w:t>profit or loss</w:t>
            </w:r>
          </w:p>
        </w:tc>
        <w:tc>
          <w:tcPr>
            <w:tcW w:w="1260" w:type="dxa"/>
            <w:vAlign w:val="bottom"/>
          </w:tcPr>
          <w:p w14:paraId="34D0EFFB" w14:textId="5583D2EF" w:rsidR="008E5F82" w:rsidRPr="00C63260" w:rsidRDefault="00943739" w:rsidP="008E5F82">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w:t>
            </w:r>
            <w:r w:rsidR="00447555">
              <w:rPr>
                <w:rFonts w:ascii="Arial" w:hAnsi="Arial" w:cs="Arial"/>
                <w:sz w:val="18"/>
                <w:szCs w:val="18"/>
              </w:rPr>
              <w:t>5,460</w:t>
            </w:r>
          </w:p>
        </w:tc>
        <w:tc>
          <w:tcPr>
            <w:tcW w:w="1260" w:type="dxa"/>
            <w:vAlign w:val="bottom"/>
          </w:tcPr>
          <w:p w14:paraId="4E933903" w14:textId="0C576847" w:rsidR="008E5F82" w:rsidRPr="00C63260" w:rsidRDefault="008E5F82" w:rsidP="008E5F82">
            <w:pPr>
              <w:pBdr>
                <w:bottom w:val="double" w:sz="4" w:space="1" w:color="auto"/>
              </w:pBdr>
              <w:tabs>
                <w:tab w:val="decimal" w:pos="975"/>
              </w:tabs>
              <w:spacing w:line="300" w:lineRule="exact"/>
              <w:ind w:right="27"/>
              <w:rPr>
                <w:rFonts w:ascii="Arial" w:hAnsi="Arial" w:cs="Arial"/>
                <w:sz w:val="18"/>
                <w:szCs w:val="18"/>
              </w:rPr>
            </w:pPr>
            <w:r w:rsidRPr="00C63260">
              <w:rPr>
                <w:rFonts w:ascii="Arial" w:hAnsi="Arial" w:cs="Arial"/>
                <w:spacing w:val="-4"/>
                <w:sz w:val="18"/>
                <w:szCs w:val="18"/>
              </w:rPr>
              <w:t>17,693</w:t>
            </w:r>
          </w:p>
        </w:tc>
        <w:tc>
          <w:tcPr>
            <w:tcW w:w="1260" w:type="dxa"/>
            <w:vAlign w:val="bottom"/>
          </w:tcPr>
          <w:p w14:paraId="00FF1736" w14:textId="6E99130D" w:rsidR="008E5F82" w:rsidRPr="00C63260" w:rsidRDefault="00943739" w:rsidP="008E5F82">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2,984</w:t>
            </w:r>
          </w:p>
        </w:tc>
        <w:tc>
          <w:tcPr>
            <w:tcW w:w="1260" w:type="dxa"/>
            <w:vAlign w:val="bottom"/>
          </w:tcPr>
          <w:p w14:paraId="552A3467" w14:textId="415CE7AE" w:rsidR="008E5F82" w:rsidRPr="00C63260" w:rsidRDefault="008E5F82" w:rsidP="008E5F82">
            <w:pPr>
              <w:pBdr>
                <w:bottom w:val="double" w:sz="4" w:space="1" w:color="auto"/>
              </w:pBdr>
              <w:tabs>
                <w:tab w:val="decimal" w:pos="972"/>
              </w:tabs>
              <w:spacing w:line="300" w:lineRule="exact"/>
              <w:ind w:right="27"/>
              <w:rPr>
                <w:rFonts w:ascii="Arial" w:hAnsi="Arial" w:cs="Arial"/>
                <w:sz w:val="18"/>
                <w:szCs w:val="18"/>
              </w:rPr>
            </w:pPr>
            <w:r w:rsidRPr="00C63260">
              <w:rPr>
                <w:rFonts w:ascii="Arial" w:hAnsi="Arial" w:cs="Arial"/>
                <w:spacing w:val="-4"/>
                <w:sz w:val="18"/>
                <w:szCs w:val="18"/>
              </w:rPr>
              <w:t>4,401</w:t>
            </w:r>
          </w:p>
        </w:tc>
      </w:tr>
    </w:tbl>
    <w:p w14:paraId="6B325D02" w14:textId="77777777" w:rsidR="00A86193" w:rsidRPr="00C63260" w:rsidRDefault="00A86193" w:rsidP="00FE53CC">
      <w:pPr>
        <w:spacing w:before="240" w:after="120" w:line="360" w:lineRule="exact"/>
        <w:ind w:left="547"/>
        <w:jc w:val="both"/>
        <w:rPr>
          <w:rFonts w:ascii="Arial" w:hAnsi="Arial" w:cs="Arial"/>
          <w:sz w:val="22"/>
          <w:szCs w:val="22"/>
        </w:rPr>
      </w:pPr>
      <w:r w:rsidRPr="00C63260">
        <w:rPr>
          <w:rFonts w:ascii="Arial" w:hAnsi="Arial" w:cs="Arial"/>
          <w:sz w:val="22"/>
          <w:szCs w:val="22"/>
        </w:rPr>
        <w:t>The components of deferred tax assets and deferred tax liabilities are as follows:</w:t>
      </w:r>
    </w:p>
    <w:tbl>
      <w:tblPr>
        <w:tblW w:w="9150" w:type="dxa"/>
        <w:tblInd w:w="450" w:type="dxa"/>
        <w:tblLayout w:type="fixed"/>
        <w:tblLook w:val="01E0" w:firstRow="1" w:lastRow="1" w:firstColumn="1" w:lastColumn="1" w:noHBand="0" w:noVBand="0"/>
      </w:tblPr>
      <w:tblGrid>
        <w:gridCol w:w="4110"/>
        <w:gridCol w:w="1260"/>
        <w:gridCol w:w="1260"/>
        <w:gridCol w:w="1260"/>
        <w:gridCol w:w="1260"/>
      </w:tblGrid>
      <w:tr w:rsidR="00A86193" w:rsidRPr="00C63260" w14:paraId="2292B374" w14:textId="77777777" w:rsidTr="00FE53CC">
        <w:tc>
          <w:tcPr>
            <w:tcW w:w="9150" w:type="dxa"/>
            <w:gridSpan w:val="5"/>
          </w:tcPr>
          <w:p w14:paraId="0627090C" w14:textId="77777777" w:rsidR="00A86193" w:rsidRPr="00C63260" w:rsidRDefault="00A86193" w:rsidP="009E1861">
            <w:pPr>
              <w:spacing w:line="360" w:lineRule="exact"/>
              <w:jc w:val="right"/>
              <w:rPr>
                <w:rFonts w:ascii="Arial" w:hAnsi="Arial" w:cs="Arial"/>
                <w:spacing w:val="-4"/>
                <w:sz w:val="18"/>
                <w:szCs w:val="18"/>
              </w:rPr>
            </w:pPr>
            <w:r w:rsidRPr="00C63260">
              <w:rPr>
                <w:rFonts w:ascii="Arial" w:hAnsi="Arial" w:cs="Arial"/>
                <w:spacing w:val="-4"/>
                <w:sz w:val="18"/>
                <w:szCs w:val="18"/>
              </w:rPr>
              <w:t>(Unit: Thousand Baht)</w:t>
            </w:r>
          </w:p>
        </w:tc>
      </w:tr>
      <w:tr w:rsidR="00A86193" w:rsidRPr="00C63260" w14:paraId="7B58CDBE" w14:textId="77777777" w:rsidTr="00FE53CC">
        <w:tblPrEx>
          <w:tblLook w:val="0000" w:firstRow="0" w:lastRow="0" w:firstColumn="0" w:lastColumn="0" w:noHBand="0" w:noVBand="0"/>
        </w:tblPrEx>
        <w:tc>
          <w:tcPr>
            <w:tcW w:w="4110" w:type="dxa"/>
            <w:tcBorders>
              <w:top w:val="nil"/>
              <w:left w:val="nil"/>
              <w:bottom w:val="nil"/>
              <w:right w:val="nil"/>
            </w:tcBorders>
          </w:tcPr>
          <w:p w14:paraId="70FB356A" w14:textId="77777777" w:rsidR="00A86193" w:rsidRPr="00C63260" w:rsidRDefault="00A86193" w:rsidP="009E1861">
            <w:pPr>
              <w:tabs>
                <w:tab w:val="left" w:pos="567"/>
                <w:tab w:val="left" w:pos="1134"/>
                <w:tab w:val="left" w:pos="1701"/>
              </w:tabs>
              <w:spacing w:line="360" w:lineRule="exact"/>
              <w:jc w:val="thaiDistribute"/>
              <w:rPr>
                <w:rFonts w:ascii="Arial" w:hAnsi="Arial"/>
                <w:sz w:val="18"/>
                <w:szCs w:val="18"/>
                <w:cs/>
              </w:rPr>
            </w:pPr>
          </w:p>
        </w:tc>
        <w:tc>
          <w:tcPr>
            <w:tcW w:w="2520" w:type="dxa"/>
            <w:gridSpan w:val="2"/>
            <w:tcBorders>
              <w:top w:val="nil"/>
              <w:left w:val="nil"/>
              <w:bottom w:val="nil"/>
            </w:tcBorders>
          </w:tcPr>
          <w:p w14:paraId="703D2043" w14:textId="77777777" w:rsidR="00A86193" w:rsidRPr="00C63260" w:rsidRDefault="00A86193"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Consolidated                 financial statements</w:t>
            </w:r>
          </w:p>
        </w:tc>
        <w:tc>
          <w:tcPr>
            <w:tcW w:w="2520" w:type="dxa"/>
            <w:gridSpan w:val="2"/>
            <w:tcBorders>
              <w:top w:val="nil"/>
              <w:left w:val="nil"/>
              <w:bottom w:val="nil"/>
            </w:tcBorders>
          </w:tcPr>
          <w:p w14:paraId="740B94CF" w14:textId="77777777" w:rsidR="00A86193" w:rsidRPr="00C63260" w:rsidRDefault="00A86193"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Separate                    financial statements</w:t>
            </w:r>
          </w:p>
        </w:tc>
      </w:tr>
      <w:tr w:rsidR="00A86193" w:rsidRPr="00C63260" w14:paraId="4360068A" w14:textId="77777777" w:rsidTr="00FE53CC">
        <w:tblPrEx>
          <w:tblLook w:val="0000" w:firstRow="0" w:lastRow="0" w:firstColumn="0" w:lastColumn="0" w:noHBand="0" w:noVBand="0"/>
        </w:tblPrEx>
        <w:tc>
          <w:tcPr>
            <w:tcW w:w="4110" w:type="dxa"/>
            <w:tcBorders>
              <w:top w:val="nil"/>
              <w:left w:val="nil"/>
              <w:bottom w:val="nil"/>
              <w:right w:val="nil"/>
            </w:tcBorders>
          </w:tcPr>
          <w:p w14:paraId="18D9FEAB" w14:textId="77777777" w:rsidR="00A86193" w:rsidRPr="00C63260" w:rsidRDefault="00A86193" w:rsidP="009E1861">
            <w:pPr>
              <w:tabs>
                <w:tab w:val="left" w:pos="567"/>
                <w:tab w:val="left" w:pos="1134"/>
                <w:tab w:val="left" w:pos="1701"/>
              </w:tabs>
              <w:spacing w:line="360" w:lineRule="exact"/>
              <w:jc w:val="thaiDistribute"/>
              <w:rPr>
                <w:rFonts w:ascii="Arial" w:hAnsi="Arial"/>
                <w:sz w:val="18"/>
                <w:szCs w:val="18"/>
                <w:cs/>
              </w:rPr>
            </w:pPr>
          </w:p>
        </w:tc>
        <w:tc>
          <w:tcPr>
            <w:tcW w:w="1260" w:type="dxa"/>
            <w:tcBorders>
              <w:top w:val="nil"/>
              <w:left w:val="nil"/>
              <w:bottom w:val="nil"/>
              <w:right w:val="nil"/>
            </w:tcBorders>
          </w:tcPr>
          <w:p w14:paraId="7E0B9758" w14:textId="2FEB1996" w:rsidR="00A86193"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2022</w:t>
            </w:r>
          </w:p>
        </w:tc>
        <w:tc>
          <w:tcPr>
            <w:tcW w:w="1260" w:type="dxa"/>
            <w:tcBorders>
              <w:top w:val="nil"/>
              <w:left w:val="nil"/>
              <w:bottom w:val="nil"/>
            </w:tcBorders>
          </w:tcPr>
          <w:p w14:paraId="1DBA1823" w14:textId="77C4F9BC" w:rsidR="00A86193"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2021</w:t>
            </w:r>
          </w:p>
        </w:tc>
        <w:tc>
          <w:tcPr>
            <w:tcW w:w="1260" w:type="dxa"/>
            <w:tcBorders>
              <w:top w:val="nil"/>
              <w:left w:val="nil"/>
              <w:bottom w:val="nil"/>
              <w:right w:val="nil"/>
            </w:tcBorders>
          </w:tcPr>
          <w:p w14:paraId="073CB249" w14:textId="2842AB60" w:rsidR="00A86193"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2022</w:t>
            </w:r>
          </w:p>
        </w:tc>
        <w:tc>
          <w:tcPr>
            <w:tcW w:w="1260" w:type="dxa"/>
            <w:tcBorders>
              <w:top w:val="nil"/>
              <w:left w:val="nil"/>
              <w:bottom w:val="nil"/>
            </w:tcBorders>
          </w:tcPr>
          <w:p w14:paraId="3E905D81" w14:textId="2725D3D8" w:rsidR="00A86193"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2021</w:t>
            </w:r>
          </w:p>
        </w:tc>
      </w:tr>
      <w:tr w:rsidR="00A86193" w:rsidRPr="00C63260" w14:paraId="0C051769" w14:textId="77777777" w:rsidTr="00FE53CC">
        <w:tblPrEx>
          <w:tblLook w:val="0000" w:firstRow="0" w:lastRow="0" w:firstColumn="0" w:lastColumn="0" w:noHBand="0" w:noVBand="0"/>
        </w:tblPrEx>
        <w:tc>
          <w:tcPr>
            <w:tcW w:w="4110" w:type="dxa"/>
            <w:tcBorders>
              <w:top w:val="nil"/>
              <w:left w:val="nil"/>
              <w:bottom w:val="nil"/>
              <w:right w:val="nil"/>
            </w:tcBorders>
          </w:tcPr>
          <w:p w14:paraId="55E7AC74" w14:textId="77777777" w:rsidR="00A86193" w:rsidRPr="00C63260" w:rsidRDefault="00A86193" w:rsidP="009E1861">
            <w:pPr>
              <w:tabs>
                <w:tab w:val="left" w:pos="567"/>
                <w:tab w:val="left" w:pos="1134"/>
                <w:tab w:val="left" w:pos="1701"/>
              </w:tabs>
              <w:spacing w:line="360" w:lineRule="exact"/>
              <w:jc w:val="thaiDistribute"/>
              <w:rPr>
                <w:rFonts w:ascii="Arial" w:hAnsi="Arial" w:cs="Arial"/>
                <w:b/>
                <w:bCs/>
                <w:sz w:val="18"/>
                <w:szCs w:val="18"/>
              </w:rPr>
            </w:pPr>
            <w:r w:rsidRPr="00C63260">
              <w:rPr>
                <w:rFonts w:ascii="Arial" w:hAnsi="Arial" w:cs="Arial"/>
                <w:b/>
                <w:bCs/>
                <w:sz w:val="18"/>
                <w:szCs w:val="18"/>
              </w:rPr>
              <w:t>Deferred tax assets</w:t>
            </w:r>
          </w:p>
        </w:tc>
        <w:tc>
          <w:tcPr>
            <w:tcW w:w="1260" w:type="dxa"/>
            <w:tcBorders>
              <w:top w:val="nil"/>
              <w:bottom w:val="nil"/>
            </w:tcBorders>
          </w:tcPr>
          <w:p w14:paraId="33CFD38E"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46F3BA43"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0F3D87B7" w14:textId="77777777" w:rsidR="00A86193" w:rsidRPr="00C63260" w:rsidRDefault="00A86193" w:rsidP="009E1861">
            <w:pPr>
              <w:spacing w:line="360" w:lineRule="exact"/>
              <w:rPr>
                <w:rFonts w:ascii="Arial" w:hAnsi="Arial" w:cs="Arial"/>
                <w:spacing w:val="-4"/>
                <w:sz w:val="18"/>
                <w:szCs w:val="18"/>
              </w:rPr>
            </w:pPr>
          </w:p>
        </w:tc>
        <w:tc>
          <w:tcPr>
            <w:tcW w:w="1260" w:type="dxa"/>
            <w:tcBorders>
              <w:top w:val="nil"/>
              <w:bottom w:val="nil"/>
            </w:tcBorders>
          </w:tcPr>
          <w:p w14:paraId="468C361F" w14:textId="77777777" w:rsidR="00A86193" w:rsidRPr="00C63260" w:rsidRDefault="00A86193" w:rsidP="009E1861">
            <w:pPr>
              <w:spacing w:line="360" w:lineRule="exact"/>
              <w:rPr>
                <w:rFonts w:ascii="Arial" w:hAnsi="Arial" w:cs="Arial"/>
                <w:spacing w:val="-4"/>
                <w:sz w:val="18"/>
                <w:szCs w:val="18"/>
              </w:rPr>
            </w:pPr>
          </w:p>
        </w:tc>
      </w:tr>
      <w:tr w:rsidR="00943739" w:rsidRPr="00C63260" w14:paraId="4C50F40C" w14:textId="77777777" w:rsidTr="00943739">
        <w:tblPrEx>
          <w:tblLook w:val="0000" w:firstRow="0" w:lastRow="0" w:firstColumn="0" w:lastColumn="0" w:noHBand="0" w:noVBand="0"/>
        </w:tblPrEx>
        <w:trPr>
          <w:trHeight w:val="80"/>
        </w:trPr>
        <w:tc>
          <w:tcPr>
            <w:tcW w:w="4110" w:type="dxa"/>
            <w:tcBorders>
              <w:top w:val="nil"/>
              <w:left w:val="nil"/>
              <w:bottom w:val="nil"/>
              <w:right w:val="nil"/>
            </w:tcBorders>
          </w:tcPr>
          <w:p w14:paraId="3A5FC9F2" w14:textId="77777777" w:rsidR="00943739" w:rsidRPr="00C63260" w:rsidRDefault="00943739" w:rsidP="00943739">
            <w:pPr>
              <w:tabs>
                <w:tab w:val="left" w:pos="1440"/>
              </w:tabs>
              <w:spacing w:line="360" w:lineRule="exact"/>
              <w:ind w:left="405" w:hanging="273"/>
              <w:rPr>
                <w:rFonts w:ascii="Arial" w:hAnsi="Arial" w:cs="Arial"/>
                <w:sz w:val="18"/>
                <w:szCs w:val="18"/>
              </w:rPr>
            </w:pPr>
            <w:r w:rsidRPr="00C63260">
              <w:rPr>
                <w:rFonts w:ascii="Arial" w:hAnsi="Arial" w:cs="Arial"/>
                <w:sz w:val="18"/>
                <w:szCs w:val="18"/>
              </w:rPr>
              <w:t xml:space="preserve">Allowance for expected credit losses </w:t>
            </w:r>
          </w:p>
        </w:tc>
        <w:tc>
          <w:tcPr>
            <w:tcW w:w="1260" w:type="dxa"/>
            <w:tcBorders>
              <w:top w:val="nil"/>
              <w:bottom w:val="nil"/>
            </w:tcBorders>
            <w:vAlign w:val="bottom"/>
          </w:tcPr>
          <w:p w14:paraId="07D3289A" w14:textId="0C37819F" w:rsidR="00943739" w:rsidRPr="00C63260" w:rsidRDefault="00420842" w:rsidP="00943739">
            <w:pPr>
              <w:tabs>
                <w:tab w:val="decimal" w:pos="972"/>
              </w:tabs>
              <w:spacing w:line="360" w:lineRule="exact"/>
              <w:ind w:right="27"/>
              <w:rPr>
                <w:rFonts w:ascii="Arial" w:hAnsi="Arial" w:cs="Arial"/>
                <w:sz w:val="18"/>
                <w:szCs w:val="18"/>
              </w:rPr>
            </w:pPr>
            <w:r>
              <w:rPr>
                <w:rFonts w:ascii="Arial" w:hAnsi="Arial" w:cs="Arial"/>
                <w:sz w:val="18"/>
                <w:szCs w:val="18"/>
              </w:rPr>
              <w:t>14</w:t>
            </w:r>
          </w:p>
        </w:tc>
        <w:tc>
          <w:tcPr>
            <w:tcW w:w="1260" w:type="dxa"/>
            <w:tcBorders>
              <w:top w:val="nil"/>
              <w:bottom w:val="nil"/>
            </w:tcBorders>
            <w:vAlign w:val="bottom"/>
          </w:tcPr>
          <w:p w14:paraId="4AC94DB3" w14:textId="6F3FFA11"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170</w:t>
            </w:r>
          </w:p>
        </w:tc>
        <w:tc>
          <w:tcPr>
            <w:tcW w:w="1260" w:type="dxa"/>
            <w:tcBorders>
              <w:top w:val="nil"/>
              <w:bottom w:val="nil"/>
            </w:tcBorders>
            <w:vAlign w:val="bottom"/>
          </w:tcPr>
          <w:p w14:paraId="27B696E2" w14:textId="595FDEDC" w:rsidR="00943739" w:rsidRPr="00C63260" w:rsidRDefault="00943739" w:rsidP="00943739">
            <w:pPr>
              <w:tabs>
                <w:tab w:val="decimal" w:pos="972"/>
              </w:tabs>
              <w:spacing w:line="360" w:lineRule="exact"/>
              <w:ind w:right="27"/>
              <w:rPr>
                <w:rFonts w:ascii="Arial" w:hAnsi="Arial" w:cs="Arial"/>
                <w:sz w:val="18"/>
                <w:szCs w:val="18"/>
              </w:rPr>
            </w:pPr>
            <w:r w:rsidRPr="00943739">
              <w:rPr>
                <w:rFonts w:ascii="Arial" w:hAnsi="Arial" w:cs="Arial"/>
                <w:sz w:val="18"/>
                <w:szCs w:val="18"/>
              </w:rPr>
              <w:t>14</w:t>
            </w:r>
          </w:p>
        </w:tc>
        <w:tc>
          <w:tcPr>
            <w:tcW w:w="1260" w:type="dxa"/>
            <w:tcBorders>
              <w:top w:val="nil"/>
              <w:bottom w:val="nil"/>
            </w:tcBorders>
            <w:vAlign w:val="bottom"/>
          </w:tcPr>
          <w:p w14:paraId="22C72130" w14:textId="0C75A89E"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85</w:t>
            </w:r>
          </w:p>
        </w:tc>
      </w:tr>
      <w:tr w:rsidR="00943739" w:rsidRPr="00C63260" w14:paraId="4610195D" w14:textId="77777777" w:rsidTr="00FE53CC">
        <w:tblPrEx>
          <w:tblLook w:val="0000" w:firstRow="0" w:lastRow="0" w:firstColumn="0" w:lastColumn="0" w:noHBand="0" w:noVBand="0"/>
        </w:tblPrEx>
        <w:tc>
          <w:tcPr>
            <w:tcW w:w="4110" w:type="dxa"/>
            <w:tcBorders>
              <w:top w:val="nil"/>
              <w:left w:val="nil"/>
              <w:bottom w:val="nil"/>
              <w:right w:val="nil"/>
            </w:tcBorders>
          </w:tcPr>
          <w:p w14:paraId="761B62FD" w14:textId="77777777" w:rsidR="00943739" w:rsidRPr="00C63260" w:rsidRDefault="00943739" w:rsidP="00943739">
            <w:pPr>
              <w:tabs>
                <w:tab w:val="left" w:pos="1440"/>
              </w:tabs>
              <w:spacing w:line="360" w:lineRule="exact"/>
              <w:ind w:left="402" w:hanging="270"/>
              <w:rPr>
                <w:rFonts w:ascii="Arial" w:hAnsi="Arial" w:cs="Arial"/>
                <w:sz w:val="18"/>
                <w:szCs w:val="18"/>
                <w:rtl/>
                <w:lang w:bidi="ar-SA"/>
              </w:rPr>
            </w:pPr>
            <w:r w:rsidRPr="00C63260">
              <w:rPr>
                <w:rFonts w:ascii="Arial" w:hAnsi="Arial" w:cs="Arial"/>
                <w:sz w:val="18"/>
                <w:szCs w:val="18"/>
              </w:rPr>
              <w:t>Provision for long-term employee benefits</w:t>
            </w:r>
          </w:p>
        </w:tc>
        <w:tc>
          <w:tcPr>
            <w:tcW w:w="1260" w:type="dxa"/>
            <w:tcBorders>
              <w:top w:val="nil"/>
              <w:bottom w:val="nil"/>
            </w:tcBorders>
            <w:vAlign w:val="bottom"/>
          </w:tcPr>
          <w:p w14:paraId="13B183AA" w14:textId="4D3CC29D" w:rsidR="00943739" w:rsidRPr="00C63260" w:rsidRDefault="004C2601" w:rsidP="00943739">
            <w:pPr>
              <w:tabs>
                <w:tab w:val="decimal" w:pos="972"/>
              </w:tabs>
              <w:spacing w:line="360" w:lineRule="exact"/>
              <w:ind w:right="27"/>
              <w:rPr>
                <w:rFonts w:ascii="Arial" w:hAnsi="Arial" w:cs="Arial"/>
                <w:sz w:val="18"/>
                <w:szCs w:val="18"/>
              </w:rPr>
            </w:pPr>
            <w:r>
              <w:rPr>
                <w:rFonts w:ascii="Arial" w:hAnsi="Arial" w:cs="Arial"/>
                <w:sz w:val="18"/>
                <w:szCs w:val="18"/>
              </w:rPr>
              <w:t>418</w:t>
            </w:r>
          </w:p>
        </w:tc>
        <w:tc>
          <w:tcPr>
            <w:tcW w:w="1260" w:type="dxa"/>
            <w:tcBorders>
              <w:top w:val="nil"/>
              <w:bottom w:val="nil"/>
            </w:tcBorders>
            <w:vAlign w:val="bottom"/>
          </w:tcPr>
          <w:p w14:paraId="1C14DF0F" w14:textId="18D27790"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176</w:t>
            </w:r>
          </w:p>
        </w:tc>
        <w:tc>
          <w:tcPr>
            <w:tcW w:w="1260" w:type="dxa"/>
            <w:tcBorders>
              <w:top w:val="nil"/>
              <w:bottom w:val="nil"/>
            </w:tcBorders>
            <w:vAlign w:val="bottom"/>
          </w:tcPr>
          <w:p w14:paraId="67BE152B" w14:textId="4DF575E3" w:rsidR="00943739" w:rsidRPr="00C63260" w:rsidRDefault="00943739" w:rsidP="00943739">
            <w:pPr>
              <w:tabs>
                <w:tab w:val="decimal" w:pos="972"/>
              </w:tabs>
              <w:spacing w:line="360" w:lineRule="exact"/>
              <w:ind w:right="27"/>
              <w:rPr>
                <w:rFonts w:ascii="Arial" w:hAnsi="Arial" w:cs="Arial"/>
                <w:sz w:val="18"/>
                <w:szCs w:val="18"/>
              </w:rPr>
            </w:pPr>
            <w:r w:rsidRPr="00943739">
              <w:rPr>
                <w:rFonts w:ascii="Arial" w:hAnsi="Arial" w:cs="Arial"/>
                <w:sz w:val="18"/>
                <w:szCs w:val="18"/>
              </w:rPr>
              <w:t>260</w:t>
            </w:r>
          </w:p>
        </w:tc>
        <w:tc>
          <w:tcPr>
            <w:tcW w:w="1260" w:type="dxa"/>
            <w:tcBorders>
              <w:top w:val="nil"/>
              <w:bottom w:val="nil"/>
            </w:tcBorders>
            <w:vAlign w:val="bottom"/>
          </w:tcPr>
          <w:p w14:paraId="023F00D8" w14:textId="2B45AFB8"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176</w:t>
            </w:r>
          </w:p>
        </w:tc>
      </w:tr>
      <w:tr w:rsidR="00943739" w:rsidRPr="00C63260" w14:paraId="5FD6708A" w14:textId="77777777" w:rsidTr="00FE53CC">
        <w:tblPrEx>
          <w:tblLook w:val="0000" w:firstRow="0" w:lastRow="0" w:firstColumn="0" w:lastColumn="0" w:noHBand="0" w:noVBand="0"/>
        </w:tblPrEx>
        <w:tc>
          <w:tcPr>
            <w:tcW w:w="4110" w:type="dxa"/>
            <w:tcBorders>
              <w:top w:val="nil"/>
              <w:left w:val="nil"/>
              <w:bottom w:val="nil"/>
              <w:right w:val="nil"/>
            </w:tcBorders>
          </w:tcPr>
          <w:p w14:paraId="2D6AA2FF" w14:textId="77777777" w:rsidR="00943739" w:rsidRPr="00C63260" w:rsidRDefault="00943739" w:rsidP="00943739">
            <w:pPr>
              <w:tabs>
                <w:tab w:val="left" w:pos="1440"/>
              </w:tabs>
              <w:spacing w:line="360" w:lineRule="exact"/>
              <w:ind w:left="132"/>
              <w:rPr>
                <w:rFonts w:ascii="Arial" w:hAnsi="Arial" w:cs="Arial"/>
                <w:sz w:val="18"/>
                <w:szCs w:val="18"/>
              </w:rPr>
            </w:pPr>
            <w:r w:rsidRPr="00C63260">
              <w:rPr>
                <w:rFonts w:ascii="Arial" w:hAnsi="Arial" w:cs="Arial"/>
                <w:sz w:val="18"/>
                <w:szCs w:val="18"/>
              </w:rPr>
              <w:t>Leases</w:t>
            </w:r>
          </w:p>
        </w:tc>
        <w:tc>
          <w:tcPr>
            <w:tcW w:w="1260" w:type="dxa"/>
            <w:tcBorders>
              <w:top w:val="nil"/>
              <w:bottom w:val="nil"/>
            </w:tcBorders>
            <w:vAlign w:val="bottom"/>
          </w:tcPr>
          <w:p w14:paraId="6EFBE168" w14:textId="68DEEF49" w:rsidR="00943739" w:rsidRPr="00C63260" w:rsidRDefault="00447555" w:rsidP="00943739">
            <w:pPr>
              <w:tabs>
                <w:tab w:val="decimal" w:pos="972"/>
              </w:tabs>
              <w:spacing w:line="360" w:lineRule="exact"/>
              <w:ind w:right="27"/>
              <w:rPr>
                <w:rFonts w:ascii="Arial" w:hAnsi="Arial" w:cs="Arial"/>
                <w:sz w:val="18"/>
                <w:szCs w:val="18"/>
              </w:rPr>
            </w:pPr>
            <w:r>
              <w:rPr>
                <w:rFonts w:ascii="Arial" w:hAnsi="Arial" w:cs="Arial"/>
                <w:sz w:val="18"/>
                <w:szCs w:val="18"/>
              </w:rPr>
              <w:t>185</w:t>
            </w:r>
          </w:p>
        </w:tc>
        <w:tc>
          <w:tcPr>
            <w:tcW w:w="1260" w:type="dxa"/>
            <w:tcBorders>
              <w:top w:val="nil"/>
              <w:bottom w:val="nil"/>
            </w:tcBorders>
            <w:vAlign w:val="bottom"/>
          </w:tcPr>
          <w:p w14:paraId="50034BA4" w14:textId="2B72F1E6"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79</w:t>
            </w:r>
          </w:p>
        </w:tc>
        <w:tc>
          <w:tcPr>
            <w:tcW w:w="1260" w:type="dxa"/>
            <w:tcBorders>
              <w:top w:val="nil"/>
              <w:bottom w:val="nil"/>
            </w:tcBorders>
            <w:vAlign w:val="bottom"/>
          </w:tcPr>
          <w:p w14:paraId="2979ABF8" w14:textId="5CB868BE" w:rsidR="00943739" w:rsidRPr="00C63260" w:rsidRDefault="00943739" w:rsidP="00943739">
            <w:pPr>
              <w:tabs>
                <w:tab w:val="decimal" w:pos="972"/>
              </w:tabs>
              <w:spacing w:line="360" w:lineRule="exact"/>
              <w:ind w:right="27"/>
              <w:rPr>
                <w:rFonts w:ascii="Arial" w:hAnsi="Arial" w:cs="Arial"/>
                <w:sz w:val="18"/>
                <w:szCs w:val="18"/>
              </w:rPr>
            </w:pPr>
            <w:r w:rsidRPr="00943739">
              <w:rPr>
                <w:rFonts w:ascii="Arial" w:hAnsi="Arial" w:cs="Arial"/>
                <w:sz w:val="18"/>
                <w:szCs w:val="18"/>
              </w:rPr>
              <w:t>184</w:t>
            </w:r>
          </w:p>
        </w:tc>
        <w:tc>
          <w:tcPr>
            <w:tcW w:w="1260" w:type="dxa"/>
            <w:tcBorders>
              <w:top w:val="nil"/>
              <w:bottom w:val="nil"/>
            </w:tcBorders>
            <w:vAlign w:val="bottom"/>
          </w:tcPr>
          <w:p w14:paraId="3BC71752" w14:textId="19904CC9"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73</w:t>
            </w:r>
          </w:p>
        </w:tc>
      </w:tr>
      <w:tr w:rsidR="00943739" w:rsidRPr="00C63260" w14:paraId="4935F4B1" w14:textId="77777777" w:rsidTr="00FE53CC">
        <w:tblPrEx>
          <w:tblLook w:val="0000" w:firstRow="0" w:lastRow="0" w:firstColumn="0" w:lastColumn="0" w:noHBand="0" w:noVBand="0"/>
        </w:tblPrEx>
        <w:tc>
          <w:tcPr>
            <w:tcW w:w="4110" w:type="dxa"/>
            <w:tcBorders>
              <w:top w:val="nil"/>
              <w:left w:val="nil"/>
              <w:bottom w:val="nil"/>
              <w:right w:val="nil"/>
            </w:tcBorders>
          </w:tcPr>
          <w:p w14:paraId="331E8DFC" w14:textId="08703AD1" w:rsidR="00943739" w:rsidRPr="00C63260" w:rsidRDefault="00420842" w:rsidP="00943739">
            <w:pPr>
              <w:tabs>
                <w:tab w:val="left" w:pos="1440"/>
              </w:tabs>
              <w:spacing w:line="360" w:lineRule="exact"/>
              <w:ind w:left="132"/>
              <w:rPr>
                <w:rFonts w:ascii="Arial" w:hAnsi="Arial" w:cs="Arial"/>
                <w:sz w:val="18"/>
                <w:szCs w:val="18"/>
              </w:rPr>
            </w:pPr>
            <w:r>
              <w:rPr>
                <w:rFonts w:ascii="Arial" w:hAnsi="Arial" w:cs="Browallia New"/>
                <w:sz w:val="18"/>
                <w:szCs w:val="22"/>
              </w:rPr>
              <w:t>Payable for business acquisition</w:t>
            </w:r>
          </w:p>
        </w:tc>
        <w:tc>
          <w:tcPr>
            <w:tcW w:w="1260" w:type="dxa"/>
            <w:tcBorders>
              <w:top w:val="nil"/>
              <w:bottom w:val="nil"/>
            </w:tcBorders>
            <w:vAlign w:val="bottom"/>
          </w:tcPr>
          <w:p w14:paraId="3639C321" w14:textId="3F283FAE" w:rsidR="00943739" w:rsidRPr="00C63260" w:rsidRDefault="00447555" w:rsidP="00420842">
            <w:pPr>
              <w:tabs>
                <w:tab w:val="decimal" w:pos="972"/>
              </w:tabs>
              <w:spacing w:line="360" w:lineRule="exact"/>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60FFA6DF" w14:textId="4FDE898B" w:rsidR="00943739" w:rsidRPr="00C63260" w:rsidRDefault="00943739" w:rsidP="00420842">
            <w:pPr>
              <w:tabs>
                <w:tab w:val="decimal" w:pos="972"/>
              </w:tabs>
              <w:spacing w:line="360" w:lineRule="exact"/>
              <w:ind w:right="27"/>
              <w:rPr>
                <w:rFonts w:ascii="Arial" w:hAnsi="Arial" w:cs="Arial"/>
                <w:sz w:val="18"/>
                <w:szCs w:val="18"/>
              </w:rPr>
            </w:pPr>
            <w:r w:rsidRPr="00C63260">
              <w:rPr>
                <w:rFonts w:ascii="Arial" w:hAnsi="Arial" w:cs="Arial"/>
                <w:sz w:val="18"/>
                <w:szCs w:val="18"/>
              </w:rPr>
              <w:t>5,48</w:t>
            </w:r>
            <w:r w:rsidRPr="00C63260">
              <w:rPr>
                <w:rFonts w:ascii="Arial" w:hAnsi="Arial" w:cs="Arial" w:hint="cs"/>
                <w:sz w:val="18"/>
                <w:szCs w:val="18"/>
                <w:cs/>
              </w:rPr>
              <w:t>3</w:t>
            </w:r>
          </w:p>
        </w:tc>
        <w:tc>
          <w:tcPr>
            <w:tcW w:w="1260" w:type="dxa"/>
            <w:tcBorders>
              <w:top w:val="nil"/>
              <w:bottom w:val="nil"/>
            </w:tcBorders>
            <w:vAlign w:val="bottom"/>
          </w:tcPr>
          <w:p w14:paraId="4AB1A9B4" w14:textId="299734B7" w:rsidR="00943739" w:rsidRPr="00C63260" w:rsidRDefault="00943739" w:rsidP="00420842">
            <w:pPr>
              <w:tabs>
                <w:tab w:val="decimal" w:pos="972"/>
              </w:tabs>
              <w:spacing w:line="360" w:lineRule="exact"/>
              <w:ind w:right="27"/>
              <w:rPr>
                <w:rFonts w:ascii="Arial" w:hAnsi="Arial" w:cs="Arial"/>
                <w:sz w:val="18"/>
                <w:szCs w:val="18"/>
              </w:rPr>
            </w:pPr>
            <w:r w:rsidRPr="00943739">
              <w:rPr>
                <w:rFonts w:ascii="Arial" w:hAnsi="Arial" w:cs="Arial"/>
                <w:sz w:val="18"/>
                <w:szCs w:val="18"/>
              </w:rPr>
              <w:t>-</w:t>
            </w:r>
          </w:p>
        </w:tc>
        <w:tc>
          <w:tcPr>
            <w:tcW w:w="1260" w:type="dxa"/>
            <w:tcBorders>
              <w:top w:val="nil"/>
              <w:bottom w:val="nil"/>
            </w:tcBorders>
            <w:vAlign w:val="bottom"/>
          </w:tcPr>
          <w:p w14:paraId="1CC83F6D" w14:textId="5922B547" w:rsidR="00943739" w:rsidRPr="00C63260" w:rsidRDefault="00943739" w:rsidP="00420842">
            <w:pPr>
              <w:tabs>
                <w:tab w:val="decimal" w:pos="972"/>
              </w:tabs>
              <w:spacing w:line="360" w:lineRule="exact"/>
              <w:ind w:right="27"/>
              <w:rPr>
                <w:rFonts w:ascii="Arial" w:hAnsi="Arial" w:cs="Arial"/>
                <w:sz w:val="18"/>
                <w:szCs w:val="18"/>
              </w:rPr>
            </w:pPr>
            <w:r w:rsidRPr="00C63260">
              <w:rPr>
                <w:rFonts w:ascii="Arial" w:hAnsi="Arial" w:cs="Arial"/>
                <w:sz w:val="18"/>
                <w:szCs w:val="18"/>
              </w:rPr>
              <w:t>-</w:t>
            </w:r>
          </w:p>
        </w:tc>
      </w:tr>
      <w:tr w:rsidR="00420842" w:rsidRPr="00C63260" w14:paraId="25A65740" w14:textId="77777777" w:rsidTr="00FE53CC">
        <w:tblPrEx>
          <w:tblLook w:val="0000" w:firstRow="0" w:lastRow="0" w:firstColumn="0" w:lastColumn="0" w:noHBand="0" w:noVBand="0"/>
        </w:tblPrEx>
        <w:tc>
          <w:tcPr>
            <w:tcW w:w="4110" w:type="dxa"/>
            <w:tcBorders>
              <w:top w:val="nil"/>
              <w:left w:val="nil"/>
              <w:bottom w:val="nil"/>
              <w:right w:val="nil"/>
            </w:tcBorders>
          </w:tcPr>
          <w:p w14:paraId="3F657D4A" w14:textId="6C37F82F" w:rsidR="00420842" w:rsidRDefault="00420842" w:rsidP="00943739">
            <w:pPr>
              <w:tabs>
                <w:tab w:val="left" w:pos="1440"/>
              </w:tabs>
              <w:spacing w:line="360" w:lineRule="exact"/>
              <w:ind w:left="132"/>
              <w:rPr>
                <w:rFonts w:ascii="Arial" w:hAnsi="Arial" w:cs="Browallia New"/>
                <w:sz w:val="18"/>
                <w:szCs w:val="22"/>
              </w:rPr>
            </w:pPr>
            <w:r>
              <w:rPr>
                <w:rFonts w:ascii="Arial" w:hAnsi="Arial" w:cs="Browallia New"/>
                <w:sz w:val="18"/>
                <w:szCs w:val="22"/>
              </w:rPr>
              <w:t>Other</w:t>
            </w:r>
            <w:r w:rsidR="007A69AA">
              <w:rPr>
                <w:rFonts w:ascii="Arial" w:hAnsi="Arial" w:cs="Browallia New"/>
                <w:sz w:val="18"/>
                <w:szCs w:val="22"/>
              </w:rPr>
              <w:t>s</w:t>
            </w:r>
          </w:p>
        </w:tc>
        <w:tc>
          <w:tcPr>
            <w:tcW w:w="1260" w:type="dxa"/>
            <w:tcBorders>
              <w:top w:val="nil"/>
              <w:bottom w:val="nil"/>
            </w:tcBorders>
            <w:vAlign w:val="bottom"/>
          </w:tcPr>
          <w:p w14:paraId="338454C7" w14:textId="77CB74AE" w:rsidR="00420842" w:rsidRDefault="00447555" w:rsidP="00943739">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334</w:t>
            </w:r>
          </w:p>
        </w:tc>
        <w:tc>
          <w:tcPr>
            <w:tcW w:w="1260" w:type="dxa"/>
            <w:tcBorders>
              <w:top w:val="nil"/>
              <w:bottom w:val="nil"/>
            </w:tcBorders>
            <w:vAlign w:val="bottom"/>
          </w:tcPr>
          <w:p w14:paraId="76B52869" w14:textId="2FD1CCEA" w:rsidR="00420842" w:rsidRPr="00C63260" w:rsidRDefault="00420842" w:rsidP="00943739">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1EDC4759" w14:textId="1EAEE728" w:rsidR="00420842" w:rsidRPr="00943739" w:rsidRDefault="00420842" w:rsidP="00943739">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03A9D6E9" w14:textId="36E69B36" w:rsidR="00420842" w:rsidRPr="00C63260" w:rsidRDefault="00420842" w:rsidP="00943739">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r>
      <w:tr w:rsidR="00943739" w:rsidRPr="00C63260" w14:paraId="0935631D" w14:textId="77777777" w:rsidTr="00FE53CC">
        <w:tblPrEx>
          <w:tblLook w:val="0000" w:firstRow="0" w:lastRow="0" w:firstColumn="0" w:lastColumn="0" w:noHBand="0" w:noVBand="0"/>
        </w:tblPrEx>
        <w:tc>
          <w:tcPr>
            <w:tcW w:w="4110" w:type="dxa"/>
            <w:tcBorders>
              <w:top w:val="nil"/>
              <w:left w:val="nil"/>
              <w:bottom w:val="nil"/>
              <w:right w:val="nil"/>
            </w:tcBorders>
          </w:tcPr>
          <w:p w14:paraId="61994211" w14:textId="4F1C8481" w:rsidR="00943739" w:rsidRPr="00C63260" w:rsidRDefault="00943739" w:rsidP="00943739">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 xml:space="preserve">Total </w:t>
            </w:r>
          </w:p>
        </w:tc>
        <w:tc>
          <w:tcPr>
            <w:tcW w:w="1260" w:type="dxa"/>
            <w:tcBorders>
              <w:top w:val="nil"/>
              <w:bottom w:val="nil"/>
            </w:tcBorders>
            <w:vAlign w:val="bottom"/>
          </w:tcPr>
          <w:p w14:paraId="4F887DB0" w14:textId="48A6113D" w:rsidR="00943739" w:rsidRPr="00C63260" w:rsidRDefault="00420842" w:rsidP="00943739">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9</w:t>
            </w:r>
            <w:r w:rsidR="00F54745">
              <w:rPr>
                <w:rFonts w:ascii="Arial" w:hAnsi="Arial" w:cs="Arial"/>
                <w:sz w:val="18"/>
                <w:szCs w:val="18"/>
              </w:rPr>
              <w:t>51</w:t>
            </w:r>
          </w:p>
        </w:tc>
        <w:tc>
          <w:tcPr>
            <w:tcW w:w="1260" w:type="dxa"/>
            <w:tcBorders>
              <w:top w:val="nil"/>
              <w:bottom w:val="nil"/>
            </w:tcBorders>
            <w:vAlign w:val="bottom"/>
          </w:tcPr>
          <w:p w14:paraId="424AA360" w14:textId="23915197"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5,908</w:t>
            </w:r>
          </w:p>
        </w:tc>
        <w:tc>
          <w:tcPr>
            <w:tcW w:w="1260" w:type="dxa"/>
            <w:tcBorders>
              <w:top w:val="nil"/>
              <w:bottom w:val="nil"/>
            </w:tcBorders>
            <w:vAlign w:val="bottom"/>
          </w:tcPr>
          <w:p w14:paraId="446A7CEE" w14:textId="28CE1557"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458</w:t>
            </w:r>
          </w:p>
        </w:tc>
        <w:tc>
          <w:tcPr>
            <w:tcW w:w="1260" w:type="dxa"/>
            <w:tcBorders>
              <w:top w:val="nil"/>
              <w:bottom w:val="nil"/>
            </w:tcBorders>
            <w:vAlign w:val="bottom"/>
          </w:tcPr>
          <w:p w14:paraId="4447953F" w14:textId="7AE34810"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334</w:t>
            </w:r>
          </w:p>
        </w:tc>
      </w:tr>
      <w:tr w:rsidR="00943739" w:rsidRPr="00C63260" w14:paraId="65537775" w14:textId="77777777" w:rsidTr="00FE53CC">
        <w:tblPrEx>
          <w:tblLook w:val="0000" w:firstRow="0" w:lastRow="0" w:firstColumn="0" w:lastColumn="0" w:noHBand="0" w:noVBand="0"/>
        </w:tblPrEx>
        <w:tc>
          <w:tcPr>
            <w:tcW w:w="4110" w:type="dxa"/>
            <w:tcBorders>
              <w:top w:val="nil"/>
              <w:left w:val="nil"/>
              <w:bottom w:val="nil"/>
              <w:right w:val="nil"/>
            </w:tcBorders>
          </w:tcPr>
          <w:p w14:paraId="1FADD51D" w14:textId="772D7792" w:rsidR="00943739" w:rsidRPr="00C63260" w:rsidRDefault="00943739" w:rsidP="00943739">
            <w:pPr>
              <w:tabs>
                <w:tab w:val="left" w:pos="567"/>
                <w:tab w:val="left" w:pos="1134"/>
                <w:tab w:val="decimal" w:pos="1212"/>
                <w:tab w:val="left" w:pos="1701"/>
              </w:tabs>
              <w:spacing w:line="360" w:lineRule="exact"/>
              <w:jc w:val="thaiDistribute"/>
              <w:rPr>
                <w:rFonts w:ascii="Arial" w:hAnsi="Arial" w:cs="Arial"/>
                <w:b/>
                <w:bCs/>
                <w:sz w:val="18"/>
                <w:szCs w:val="18"/>
              </w:rPr>
            </w:pPr>
            <w:r w:rsidRPr="00C63260">
              <w:rPr>
                <w:rFonts w:ascii="Arial" w:hAnsi="Arial" w:cs="Arial"/>
                <w:b/>
                <w:bCs/>
                <w:sz w:val="18"/>
                <w:szCs w:val="18"/>
              </w:rPr>
              <w:t xml:space="preserve">Deferred tax liabilities </w:t>
            </w:r>
          </w:p>
        </w:tc>
        <w:tc>
          <w:tcPr>
            <w:tcW w:w="1260" w:type="dxa"/>
            <w:tcBorders>
              <w:top w:val="nil"/>
              <w:bottom w:val="nil"/>
            </w:tcBorders>
            <w:vAlign w:val="bottom"/>
          </w:tcPr>
          <w:p w14:paraId="6AD58C54" w14:textId="77777777" w:rsidR="00943739" w:rsidRPr="00C63260" w:rsidRDefault="00943739" w:rsidP="00943739">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1D757335" w14:textId="77777777" w:rsidR="00943739" w:rsidRPr="00C63260" w:rsidRDefault="00943739" w:rsidP="00943739">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3DD17DB7" w14:textId="77777777" w:rsidR="00943739" w:rsidRPr="00C63260" w:rsidRDefault="00943739" w:rsidP="00943739">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28D09792" w14:textId="77777777" w:rsidR="00943739" w:rsidRPr="00C63260" w:rsidRDefault="00943739" w:rsidP="00943739">
            <w:pPr>
              <w:tabs>
                <w:tab w:val="decimal" w:pos="972"/>
              </w:tabs>
              <w:spacing w:line="360" w:lineRule="exact"/>
              <w:ind w:right="27"/>
              <w:rPr>
                <w:rFonts w:ascii="Arial" w:hAnsi="Arial" w:cs="Arial"/>
                <w:sz w:val="18"/>
                <w:szCs w:val="18"/>
              </w:rPr>
            </w:pPr>
          </w:p>
        </w:tc>
      </w:tr>
      <w:tr w:rsidR="00943739" w:rsidRPr="00C63260" w14:paraId="414937C3" w14:textId="77777777" w:rsidTr="00FE53CC">
        <w:tblPrEx>
          <w:tblLook w:val="0000" w:firstRow="0" w:lastRow="0" w:firstColumn="0" w:lastColumn="0" w:noHBand="0" w:noVBand="0"/>
        </w:tblPrEx>
        <w:tc>
          <w:tcPr>
            <w:tcW w:w="4110" w:type="dxa"/>
            <w:tcBorders>
              <w:top w:val="nil"/>
              <w:left w:val="nil"/>
              <w:bottom w:val="nil"/>
              <w:right w:val="nil"/>
            </w:tcBorders>
          </w:tcPr>
          <w:p w14:paraId="7958BABA" w14:textId="6788AF37" w:rsidR="00943739" w:rsidRPr="00C63260" w:rsidRDefault="00943739" w:rsidP="00943739">
            <w:pPr>
              <w:tabs>
                <w:tab w:val="left" w:pos="567"/>
                <w:tab w:val="left" w:pos="1134"/>
                <w:tab w:val="decimal" w:pos="1212"/>
                <w:tab w:val="left" w:pos="1701"/>
              </w:tabs>
              <w:spacing w:line="360" w:lineRule="exact"/>
              <w:ind w:firstLine="165"/>
              <w:jc w:val="thaiDistribute"/>
              <w:rPr>
                <w:rFonts w:ascii="Arial" w:hAnsi="Arial" w:cs="Arial"/>
                <w:sz w:val="18"/>
                <w:szCs w:val="18"/>
              </w:rPr>
            </w:pPr>
            <w:r w:rsidRPr="00C63260">
              <w:rPr>
                <w:rFonts w:ascii="Arial" w:hAnsi="Arial" w:cs="Arial"/>
                <w:sz w:val="18"/>
                <w:szCs w:val="18"/>
              </w:rPr>
              <w:t>Accumulated depreciation</w:t>
            </w:r>
          </w:p>
        </w:tc>
        <w:tc>
          <w:tcPr>
            <w:tcW w:w="1260" w:type="dxa"/>
            <w:tcBorders>
              <w:top w:val="nil"/>
              <w:bottom w:val="nil"/>
            </w:tcBorders>
            <w:vAlign w:val="bottom"/>
          </w:tcPr>
          <w:p w14:paraId="5C007239" w14:textId="4424E46D" w:rsidR="00943739" w:rsidRPr="00C63260" w:rsidRDefault="00F54745" w:rsidP="00943739">
            <w:pPr>
              <w:tabs>
                <w:tab w:val="decimal" w:pos="972"/>
              </w:tabs>
              <w:spacing w:line="360" w:lineRule="exact"/>
              <w:ind w:right="27"/>
              <w:rPr>
                <w:rFonts w:ascii="Arial" w:hAnsi="Arial" w:cs="Arial"/>
                <w:sz w:val="18"/>
                <w:szCs w:val="18"/>
              </w:rPr>
            </w:pPr>
            <w:r>
              <w:rPr>
                <w:rFonts w:ascii="Arial" w:hAnsi="Arial" w:cs="Arial"/>
                <w:sz w:val="18"/>
                <w:szCs w:val="18"/>
              </w:rPr>
              <w:t>673</w:t>
            </w:r>
          </w:p>
        </w:tc>
        <w:tc>
          <w:tcPr>
            <w:tcW w:w="1260" w:type="dxa"/>
            <w:tcBorders>
              <w:top w:val="nil"/>
              <w:bottom w:val="nil"/>
            </w:tcBorders>
            <w:vAlign w:val="bottom"/>
          </w:tcPr>
          <w:p w14:paraId="182AC9E7" w14:textId="7C50774F"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8,009</w:t>
            </w:r>
          </w:p>
        </w:tc>
        <w:tc>
          <w:tcPr>
            <w:tcW w:w="1260" w:type="dxa"/>
            <w:tcBorders>
              <w:top w:val="nil"/>
              <w:bottom w:val="nil"/>
            </w:tcBorders>
            <w:vAlign w:val="bottom"/>
          </w:tcPr>
          <w:p w14:paraId="3C906A8D" w14:textId="051581AD" w:rsidR="00943739" w:rsidRPr="00C63260" w:rsidRDefault="00943739" w:rsidP="00943739">
            <w:pPr>
              <w:tabs>
                <w:tab w:val="decimal" w:pos="972"/>
              </w:tabs>
              <w:spacing w:line="360" w:lineRule="exact"/>
              <w:ind w:right="27"/>
              <w:rPr>
                <w:rFonts w:ascii="Arial" w:hAnsi="Arial" w:cs="Arial"/>
                <w:sz w:val="18"/>
                <w:szCs w:val="18"/>
              </w:rPr>
            </w:pPr>
            <w:r w:rsidRPr="00943739">
              <w:rPr>
                <w:rFonts w:ascii="Arial" w:hAnsi="Arial" w:cs="Arial"/>
                <w:sz w:val="18"/>
                <w:szCs w:val="18"/>
              </w:rPr>
              <w:t>-</w:t>
            </w:r>
          </w:p>
        </w:tc>
        <w:tc>
          <w:tcPr>
            <w:tcW w:w="1260" w:type="dxa"/>
            <w:tcBorders>
              <w:top w:val="nil"/>
              <w:bottom w:val="nil"/>
            </w:tcBorders>
            <w:vAlign w:val="bottom"/>
          </w:tcPr>
          <w:p w14:paraId="0B546F94" w14:textId="08AF141D" w:rsidR="00943739" w:rsidRPr="00C63260" w:rsidRDefault="00943739" w:rsidP="00943739">
            <w:pPr>
              <w:tabs>
                <w:tab w:val="decimal" w:pos="972"/>
              </w:tabs>
              <w:spacing w:line="360" w:lineRule="exact"/>
              <w:ind w:right="27"/>
              <w:rPr>
                <w:rFonts w:ascii="Arial" w:hAnsi="Arial" w:cs="Arial"/>
                <w:sz w:val="18"/>
                <w:szCs w:val="18"/>
              </w:rPr>
            </w:pPr>
            <w:r w:rsidRPr="00C63260">
              <w:rPr>
                <w:rFonts w:ascii="Arial" w:hAnsi="Arial" w:cs="Arial"/>
                <w:sz w:val="18"/>
                <w:szCs w:val="18"/>
              </w:rPr>
              <w:t>-</w:t>
            </w:r>
          </w:p>
        </w:tc>
      </w:tr>
      <w:tr w:rsidR="00943739" w:rsidRPr="00C63260" w14:paraId="7298C0AA" w14:textId="77777777" w:rsidTr="00FE53CC">
        <w:tblPrEx>
          <w:tblLook w:val="0000" w:firstRow="0" w:lastRow="0" w:firstColumn="0" w:lastColumn="0" w:noHBand="0" w:noVBand="0"/>
        </w:tblPrEx>
        <w:tc>
          <w:tcPr>
            <w:tcW w:w="4110" w:type="dxa"/>
            <w:tcBorders>
              <w:top w:val="nil"/>
              <w:left w:val="nil"/>
              <w:bottom w:val="nil"/>
              <w:right w:val="nil"/>
            </w:tcBorders>
          </w:tcPr>
          <w:p w14:paraId="0860FD76" w14:textId="17DA7E26" w:rsidR="00943739" w:rsidRPr="00C63260" w:rsidRDefault="00943739" w:rsidP="00943739">
            <w:pPr>
              <w:tabs>
                <w:tab w:val="left" w:pos="567"/>
                <w:tab w:val="left" w:pos="1134"/>
                <w:tab w:val="decimal" w:pos="1212"/>
                <w:tab w:val="left" w:pos="1701"/>
              </w:tabs>
              <w:spacing w:line="360" w:lineRule="exact"/>
              <w:ind w:left="435" w:hanging="270"/>
              <w:jc w:val="thaiDistribute"/>
              <w:rPr>
                <w:rFonts w:ascii="Arial" w:hAnsi="Arial" w:cs="Arial"/>
                <w:sz w:val="18"/>
                <w:szCs w:val="18"/>
              </w:rPr>
            </w:pPr>
            <w:r w:rsidRPr="00C63260">
              <w:rPr>
                <w:rFonts w:ascii="Arial" w:hAnsi="Arial" w:cs="Arial"/>
                <w:sz w:val="18"/>
                <w:szCs w:val="18"/>
              </w:rPr>
              <w:t>Others</w:t>
            </w:r>
          </w:p>
        </w:tc>
        <w:tc>
          <w:tcPr>
            <w:tcW w:w="1260" w:type="dxa"/>
            <w:tcBorders>
              <w:top w:val="nil"/>
              <w:bottom w:val="nil"/>
            </w:tcBorders>
            <w:vAlign w:val="bottom"/>
          </w:tcPr>
          <w:p w14:paraId="0BE857C9" w14:textId="21E01E2A" w:rsidR="00943739" w:rsidRPr="00C63260" w:rsidRDefault="00420842" w:rsidP="00943739">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19</w:t>
            </w:r>
            <w:r w:rsidR="00F54745">
              <w:rPr>
                <w:rFonts w:ascii="Arial" w:hAnsi="Arial" w:cs="Arial"/>
                <w:sz w:val="18"/>
                <w:szCs w:val="18"/>
              </w:rPr>
              <w:t>0</w:t>
            </w:r>
          </w:p>
        </w:tc>
        <w:tc>
          <w:tcPr>
            <w:tcW w:w="1260" w:type="dxa"/>
            <w:tcBorders>
              <w:top w:val="nil"/>
              <w:bottom w:val="nil"/>
            </w:tcBorders>
            <w:vAlign w:val="bottom"/>
          </w:tcPr>
          <w:p w14:paraId="6B7C6B2C" w14:textId="3FA35D33" w:rsidR="00943739" w:rsidRPr="00C63260" w:rsidRDefault="00943739" w:rsidP="00943739">
            <w:pPr>
              <w:pBdr>
                <w:bottom w:val="sing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1,380</w:t>
            </w:r>
          </w:p>
        </w:tc>
        <w:tc>
          <w:tcPr>
            <w:tcW w:w="1260" w:type="dxa"/>
            <w:tcBorders>
              <w:top w:val="nil"/>
              <w:bottom w:val="nil"/>
            </w:tcBorders>
            <w:vAlign w:val="bottom"/>
          </w:tcPr>
          <w:p w14:paraId="1F2856D2" w14:textId="251C7FDF" w:rsidR="00943739" w:rsidRPr="00C63260" w:rsidRDefault="00943739" w:rsidP="00943739">
            <w:pPr>
              <w:pBdr>
                <w:bottom w:val="sing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w:t>
            </w:r>
          </w:p>
        </w:tc>
        <w:tc>
          <w:tcPr>
            <w:tcW w:w="1260" w:type="dxa"/>
            <w:tcBorders>
              <w:top w:val="nil"/>
              <w:bottom w:val="nil"/>
            </w:tcBorders>
            <w:vAlign w:val="bottom"/>
          </w:tcPr>
          <w:p w14:paraId="6997760D" w14:textId="05D0476D" w:rsidR="00943739" w:rsidRPr="00C63260" w:rsidRDefault="00943739" w:rsidP="00943739">
            <w:pPr>
              <w:pBdr>
                <w:bottom w:val="sing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w:t>
            </w:r>
          </w:p>
        </w:tc>
      </w:tr>
      <w:tr w:rsidR="00943739" w:rsidRPr="00C63260" w14:paraId="1DCFB044" w14:textId="77777777" w:rsidTr="00FE53CC">
        <w:tblPrEx>
          <w:tblLook w:val="0000" w:firstRow="0" w:lastRow="0" w:firstColumn="0" w:lastColumn="0" w:noHBand="0" w:noVBand="0"/>
        </w:tblPrEx>
        <w:tc>
          <w:tcPr>
            <w:tcW w:w="4110" w:type="dxa"/>
            <w:tcBorders>
              <w:top w:val="nil"/>
              <w:left w:val="nil"/>
              <w:bottom w:val="nil"/>
              <w:right w:val="nil"/>
            </w:tcBorders>
          </w:tcPr>
          <w:p w14:paraId="22A658DF" w14:textId="5B5EC272" w:rsidR="00943739" w:rsidRPr="00C63260" w:rsidRDefault="00943739" w:rsidP="00943739">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Total</w:t>
            </w:r>
          </w:p>
        </w:tc>
        <w:tc>
          <w:tcPr>
            <w:tcW w:w="1260" w:type="dxa"/>
            <w:tcBorders>
              <w:top w:val="nil"/>
              <w:bottom w:val="nil"/>
            </w:tcBorders>
            <w:vAlign w:val="bottom"/>
          </w:tcPr>
          <w:p w14:paraId="62AC2911" w14:textId="757C2634" w:rsidR="00943739" w:rsidRPr="00C63260" w:rsidRDefault="00F54745" w:rsidP="00943739">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863</w:t>
            </w:r>
          </w:p>
        </w:tc>
        <w:tc>
          <w:tcPr>
            <w:tcW w:w="1260" w:type="dxa"/>
            <w:tcBorders>
              <w:top w:val="nil"/>
              <w:bottom w:val="nil"/>
            </w:tcBorders>
            <w:vAlign w:val="bottom"/>
          </w:tcPr>
          <w:p w14:paraId="01B06B03" w14:textId="2250C70A"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9,389</w:t>
            </w:r>
          </w:p>
        </w:tc>
        <w:tc>
          <w:tcPr>
            <w:tcW w:w="1260" w:type="dxa"/>
            <w:tcBorders>
              <w:top w:val="nil"/>
              <w:bottom w:val="nil"/>
            </w:tcBorders>
            <w:vAlign w:val="bottom"/>
          </w:tcPr>
          <w:p w14:paraId="680612E7" w14:textId="5162666D"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w:t>
            </w:r>
          </w:p>
        </w:tc>
        <w:tc>
          <w:tcPr>
            <w:tcW w:w="1260" w:type="dxa"/>
            <w:tcBorders>
              <w:top w:val="nil"/>
              <w:bottom w:val="nil"/>
            </w:tcBorders>
            <w:vAlign w:val="bottom"/>
          </w:tcPr>
          <w:p w14:paraId="4C100654" w14:textId="193AB4B1"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w:t>
            </w:r>
          </w:p>
        </w:tc>
      </w:tr>
      <w:tr w:rsidR="00943739" w:rsidRPr="00C63260" w14:paraId="32616997" w14:textId="77777777" w:rsidTr="009362F0">
        <w:tblPrEx>
          <w:tblLook w:val="0000" w:firstRow="0" w:lastRow="0" w:firstColumn="0" w:lastColumn="0" w:noHBand="0" w:noVBand="0"/>
        </w:tblPrEx>
        <w:tc>
          <w:tcPr>
            <w:tcW w:w="4110" w:type="dxa"/>
            <w:tcBorders>
              <w:top w:val="nil"/>
              <w:left w:val="nil"/>
              <w:bottom w:val="nil"/>
              <w:right w:val="nil"/>
            </w:tcBorders>
          </w:tcPr>
          <w:p w14:paraId="6DD0C992" w14:textId="16FEAC15" w:rsidR="00943739" w:rsidRPr="00C63260" w:rsidRDefault="00943739" w:rsidP="00943739">
            <w:pPr>
              <w:tabs>
                <w:tab w:val="left" w:pos="567"/>
                <w:tab w:val="left" w:pos="1134"/>
                <w:tab w:val="decimal" w:pos="1212"/>
                <w:tab w:val="left" w:pos="1701"/>
              </w:tabs>
              <w:spacing w:line="360" w:lineRule="exact"/>
              <w:jc w:val="thaiDistribute"/>
              <w:rPr>
                <w:rFonts w:ascii="Arial" w:hAnsi="Arial" w:cs="Arial"/>
                <w:sz w:val="18"/>
                <w:szCs w:val="18"/>
              </w:rPr>
            </w:pPr>
            <w:r w:rsidRPr="00C63260">
              <w:rPr>
                <w:rFonts w:ascii="Arial" w:hAnsi="Arial" w:cs="Arial"/>
                <w:sz w:val="18"/>
                <w:szCs w:val="18"/>
              </w:rPr>
              <w:t>Deferred tax assets (liabilities) - net</w:t>
            </w:r>
          </w:p>
        </w:tc>
        <w:tc>
          <w:tcPr>
            <w:tcW w:w="1260" w:type="dxa"/>
            <w:tcBorders>
              <w:top w:val="nil"/>
              <w:bottom w:val="nil"/>
            </w:tcBorders>
          </w:tcPr>
          <w:p w14:paraId="7DD1E57D" w14:textId="1148982B" w:rsidR="00943739" w:rsidRPr="00C63260" w:rsidRDefault="00F54745" w:rsidP="00943739">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88</w:t>
            </w:r>
          </w:p>
        </w:tc>
        <w:tc>
          <w:tcPr>
            <w:tcW w:w="1260" w:type="dxa"/>
            <w:tcBorders>
              <w:top w:val="nil"/>
              <w:bottom w:val="nil"/>
            </w:tcBorders>
          </w:tcPr>
          <w:p w14:paraId="785DEB8F" w14:textId="7C32B500"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(3,481)</w:t>
            </w:r>
          </w:p>
        </w:tc>
        <w:tc>
          <w:tcPr>
            <w:tcW w:w="1260" w:type="dxa"/>
            <w:tcBorders>
              <w:top w:val="nil"/>
              <w:bottom w:val="nil"/>
            </w:tcBorders>
          </w:tcPr>
          <w:p w14:paraId="4622D698" w14:textId="47004A53"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943739">
              <w:rPr>
                <w:rFonts w:ascii="Arial" w:hAnsi="Arial" w:cs="Arial"/>
                <w:sz w:val="18"/>
                <w:szCs w:val="18"/>
              </w:rPr>
              <w:t>458</w:t>
            </w:r>
          </w:p>
        </w:tc>
        <w:tc>
          <w:tcPr>
            <w:tcW w:w="1260" w:type="dxa"/>
            <w:tcBorders>
              <w:top w:val="nil"/>
              <w:bottom w:val="nil"/>
            </w:tcBorders>
            <w:vAlign w:val="bottom"/>
          </w:tcPr>
          <w:p w14:paraId="418F529F" w14:textId="2BDBE759" w:rsidR="00943739" w:rsidRPr="00C63260" w:rsidRDefault="00943739" w:rsidP="00943739">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334</w:t>
            </w:r>
          </w:p>
        </w:tc>
      </w:tr>
    </w:tbl>
    <w:p w14:paraId="79127011" w14:textId="77777777" w:rsidR="009E1861" w:rsidRPr="00C63260" w:rsidRDefault="009E1861">
      <w:r w:rsidRPr="00C63260">
        <w:br w:type="page"/>
      </w:r>
    </w:p>
    <w:tbl>
      <w:tblPr>
        <w:tblW w:w="9150" w:type="dxa"/>
        <w:tblInd w:w="450" w:type="dxa"/>
        <w:tblLayout w:type="fixed"/>
        <w:tblLook w:val="01E0" w:firstRow="1" w:lastRow="1" w:firstColumn="1" w:lastColumn="1" w:noHBand="0" w:noVBand="0"/>
      </w:tblPr>
      <w:tblGrid>
        <w:gridCol w:w="4110"/>
        <w:gridCol w:w="1260"/>
        <w:gridCol w:w="1260"/>
        <w:gridCol w:w="1260"/>
        <w:gridCol w:w="1260"/>
      </w:tblGrid>
      <w:tr w:rsidR="009E1861" w:rsidRPr="00C63260" w14:paraId="54BB2D89" w14:textId="77777777" w:rsidTr="009E1861">
        <w:tc>
          <w:tcPr>
            <w:tcW w:w="9150" w:type="dxa"/>
            <w:gridSpan w:val="5"/>
          </w:tcPr>
          <w:p w14:paraId="1D800E8E" w14:textId="05BB2F4E" w:rsidR="009E1861" w:rsidRPr="00C63260" w:rsidRDefault="009E1861" w:rsidP="009E1861">
            <w:pPr>
              <w:spacing w:line="360" w:lineRule="exact"/>
              <w:jc w:val="right"/>
              <w:rPr>
                <w:rFonts w:ascii="Arial" w:hAnsi="Arial" w:cs="Arial"/>
                <w:spacing w:val="-4"/>
                <w:sz w:val="18"/>
                <w:szCs w:val="18"/>
              </w:rPr>
            </w:pPr>
            <w:r w:rsidRPr="00C63260">
              <w:rPr>
                <w:rFonts w:ascii="Arial" w:hAnsi="Arial" w:cs="Arial"/>
                <w:spacing w:val="-4"/>
                <w:sz w:val="18"/>
                <w:szCs w:val="18"/>
              </w:rPr>
              <w:lastRenderedPageBreak/>
              <w:t>(Unit: Thousand Baht)</w:t>
            </w:r>
          </w:p>
        </w:tc>
      </w:tr>
      <w:tr w:rsidR="009E1861" w:rsidRPr="00C63260" w14:paraId="11AA5CFB" w14:textId="77777777" w:rsidTr="009E1861">
        <w:tblPrEx>
          <w:tblLook w:val="0000" w:firstRow="0" w:lastRow="0" w:firstColumn="0" w:lastColumn="0" w:noHBand="0" w:noVBand="0"/>
        </w:tblPrEx>
        <w:tc>
          <w:tcPr>
            <w:tcW w:w="4110" w:type="dxa"/>
            <w:tcBorders>
              <w:top w:val="nil"/>
              <w:left w:val="nil"/>
              <w:bottom w:val="nil"/>
              <w:right w:val="nil"/>
            </w:tcBorders>
          </w:tcPr>
          <w:p w14:paraId="2BCEB358" w14:textId="77777777" w:rsidR="009E1861" w:rsidRPr="00C63260" w:rsidRDefault="009E1861" w:rsidP="009E1861">
            <w:pPr>
              <w:tabs>
                <w:tab w:val="left" w:pos="567"/>
                <w:tab w:val="left" w:pos="1134"/>
                <w:tab w:val="left" w:pos="1701"/>
              </w:tabs>
              <w:spacing w:line="360" w:lineRule="exact"/>
              <w:jc w:val="thaiDistribute"/>
              <w:rPr>
                <w:rFonts w:ascii="Arial" w:hAnsi="Arial"/>
                <w:sz w:val="18"/>
                <w:szCs w:val="18"/>
                <w:cs/>
              </w:rPr>
            </w:pPr>
          </w:p>
        </w:tc>
        <w:tc>
          <w:tcPr>
            <w:tcW w:w="2520" w:type="dxa"/>
            <w:gridSpan w:val="2"/>
            <w:tcBorders>
              <w:top w:val="nil"/>
              <w:left w:val="nil"/>
              <w:bottom w:val="nil"/>
            </w:tcBorders>
          </w:tcPr>
          <w:p w14:paraId="33C2F0E4" w14:textId="77777777" w:rsidR="009E1861" w:rsidRPr="00C63260" w:rsidRDefault="009E1861"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Consolidated                 financial statements</w:t>
            </w:r>
          </w:p>
        </w:tc>
        <w:tc>
          <w:tcPr>
            <w:tcW w:w="2520" w:type="dxa"/>
            <w:gridSpan w:val="2"/>
            <w:tcBorders>
              <w:top w:val="nil"/>
              <w:left w:val="nil"/>
              <w:bottom w:val="nil"/>
            </w:tcBorders>
          </w:tcPr>
          <w:p w14:paraId="58A01DF6" w14:textId="77777777" w:rsidR="009E1861" w:rsidRPr="00C63260" w:rsidRDefault="009E1861"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Separate                    financial statements</w:t>
            </w:r>
          </w:p>
        </w:tc>
      </w:tr>
      <w:tr w:rsidR="009E1861" w:rsidRPr="00C63260" w14:paraId="704798BB" w14:textId="77777777" w:rsidTr="009E1861">
        <w:tblPrEx>
          <w:tblLook w:val="0000" w:firstRow="0" w:lastRow="0" w:firstColumn="0" w:lastColumn="0" w:noHBand="0" w:noVBand="0"/>
        </w:tblPrEx>
        <w:tc>
          <w:tcPr>
            <w:tcW w:w="4110" w:type="dxa"/>
            <w:tcBorders>
              <w:top w:val="nil"/>
              <w:left w:val="nil"/>
              <w:bottom w:val="nil"/>
              <w:right w:val="nil"/>
            </w:tcBorders>
          </w:tcPr>
          <w:p w14:paraId="4FBDD144" w14:textId="77777777" w:rsidR="009E1861" w:rsidRPr="00C63260" w:rsidRDefault="009E1861" w:rsidP="009E1861">
            <w:pPr>
              <w:tabs>
                <w:tab w:val="left" w:pos="567"/>
                <w:tab w:val="left" w:pos="1134"/>
                <w:tab w:val="left" w:pos="1701"/>
              </w:tabs>
              <w:spacing w:line="360" w:lineRule="exact"/>
              <w:jc w:val="thaiDistribute"/>
              <w:rPr>
                <w:rFonts w:ascii="Arial" w:hAnsi="Arial"/>
                <w:sz w:val="18"/>
                <w:szCs w:val="18"/>
                <w:cs/>
              </w:rPr>
            </w:pPr>
          </w:p>
        </w:tc>
        <w:tc>
          <w:tcPr>
            <w:tcW w:w="1260" w:type="dxa"/>
            <w:tcBorders>
              <w:top w:val="nil"/>
              <w:left w:val="nil"/>
              <w:bottom w:val="nil"/>
              <w:right w:val="nil"/>
            </w:tcBorders>
          </w:tcPr>
          <w:p w14:paraId="4011ED81" w14:textId="177DC4C9" w:rsidR="009E1861"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2022</w:t>
            </w:r>
          </w:p>
        </w:tc>
        <w:tc>
          <w:tcPr>
            <w:tcW w:w="1260" w:type="dxa"/>
            <w:tcBorders>
              <w:top w:val="nil"/>
              <w:left w:val="nil"/>
              <w:bottom w:val="nil"/>
            </w:tcBorders>
          </w:tcPr>
          <w:p w14:paraId="0AD13280" w14:textId="30A97191" w:rsidR="009E1861"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2021</w:t>
            </w:r>
          </w:p>
        </w:tc>
        <w:tc>
          <w:tcPr>
            <w:tcW w:w="1260" w:type="dxa"/>
            <w:tcBorders>
              <w:top w:val="nil"/>
              <w:left w:val="nil"/>
              <w:bottom w:val="nil"/>
              <w:right w:val="nil"/>
            </w:tcBorders>
          </w:tcPr>
          <w:p w14:paraId="168B1AAA" w14:textId="32ABE63F" w:rsidR="009E1861"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2022</w:t>
            </w:r>
          </w:p>
        </w:tc>
        <w:tc>
          <w:tcPr>
            <w:tcW w:w="1260" w:type="dxa"/>
            <w:tcBorders>
              <w:top w:val="nil"/>
              <w:left w:val="nil"/>
              <w:bottom w:val="nil"/>
            </w:tcBorders>
          </w:tcPr>
          <w:p w14:paraId="718AAE24" w14:textId="641A0D75" w:rsidR="009E1861" w:rsidRPr="00C63260" w:rsidRDefault="008E5F82" w:rsidP="009E1861">
            <w:pPr>
              <w:pBdr>
                <w:bottom w:val="single" w:sz="6" w:space="1" w:color="auto"/>
              </w:pBdr>
              <w:spacing w:line="360" w:lineRule="exact"/>
              <w:ind w:left="-18" w:right="-18"/>
              <w:jc w:val="center"/>
              <w:rPr>
                <w:rFonts w:ascii="Arial" w:hAnsi="Arial" w:cs="Arial"/>
                <w:sz w:val="18"/>
                <w:szCs w:val="18"/>
              </w:rPr>
            </w:pPr>
            <w:r w:rsidRPr="00C63260">
              <w:rPr>
                <w:rFonts w:ascii="Arial" w:hAnsi="Arial" w:cs="Arial"/>
                <w:sz w:val="18"/>
                <w:szCs w:val="18"/>
              </w:rPr>
              <w:t>2021</w:t>
            </w:r>
          </w:p>
        </w:tc>
      </w:tr>
      <w:tr w:rsidR="0058270C" w:rsidRPr="00C63260" w14:paraId="14443177" w14:textId="77777777" w:rsidTr="00FE53CC">
        <w:tblPrEx>
          <w:tblLook w:val="0000" w:firstRow="0" w:lastRow="0" w:firstColumn="0" w:lastColumn="0" w:noHBand="0" w:noVBand="0"/>
        </w:tblPrEx>
        <w:tc>
          <w:tcPr>
            <w:tcW w:w="4110" w:type="dxa"/>
            <w:tcBorders>
              <w:top w:val="nil"/>
              <w:left w:val="nil"/>
              <w:bottom w:val="nil"/>
              <w:right w:val="nil"/>
            </w:tcBorders>
          </w:tcPr>
          <w:p w14:paraId="0FBDDF37" w14:textId="1A3A68DE" w:rsidR="0058270C" w:rsidRPr="00C63260" w:rsidRDefault="0058270C" w:rsidP="009E1861">
            <w:pPr>
              <w:tabs>
                <w:tab w:val="left" w:pos="567"/>
                <w:tab w:val="left" w:pos="1134"/>
                <w:tab w:val="left" w:pos="1701"/>
              </w:tabs>
              <w:spacing w:line="360" w:lineRule="exact"/>
              <w:ind w:left="138" w:hanging="138"/>
              <w:rPr>
                <w:rFonts w:ascii="Arial" w:hAnsi="Arial" w:cs="Arial"/>
                <w:sz w:val="18"/>
                <w:szCs w:val="18"/>
              </w:rPr>
            </w:pPr>
            <w:r w:rsidRPr="00C63260">
              <w:rPr>
                <w:rFonts w:ascii="Arial" w:hAnsi="Arial" w:cs="Arial"/>
                <w:b/>
                <w:bCs/>
                <w:sz w:val="18"/>
                <w:szCs w:val="18"/>
              </w:rPr>
              <w:t>Net deferred tax assets (liabilities) are presented as follow:</w:t>
            </w:r>
          </w:p>
        </w:tc>
        <w:tc>
          <w:tcPr>
            <w:tcW w:w="1260" w:type="dxa"/>
            <w:tcBorders>
              <w:top w:val="nil"/>
              <w:bottom w:val="nil"/>
            </w:tcBorders>
            <w:vAlign w:val="bottom"/>
          </w:tcPr>
          <w:p w14:paraId="0228FE6D" w14:textId="77777777" w:rsidR="0058270C" w:rsidRPr="00C63260" w:rsidRDefault="0058270C" w:rsidP="009E1861">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79B54CF9" w14:textId="77777777" w:rsidR="0058270C" w:rsidRPr="00C63260" w:rsidRDefault="0058270C" w:rsidP="009E1861">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3B56E133" w14:textId="77777777" w:rsidR="0058270C" w:rsidRPr="00C63260" w:rsidRDefault="0058270C" w:rsidP="009E1861">
            <w:pPr>
              <w:tabs>
                <w:tab w:val="decimal" w:pos="972"/>
              </w:tabs>
              <w:spacing w:line="360" w:lineRule="exact"/>
              <w:ind w:right="27"/>
              <w:rPr>
                <w:rFonts w:ascii="Arial" w:hAnsi="Arial" w:cs="Arial"/>
                <w:sz w:val="18"/>
                <w:szCs w:val="18"/>
              </w:rPr>
            </w:pPr>
          </w:p>
        </w:tc>
        <w:tc>
          <w:tcPr>
            <w:tcW w:w="1260" w:type="dxa"/>
            <w:tcBorders>
              <w:top w:val="nil"/>
              <w:bottom w:val="nil"/>
            </w:tcBorders>
            <w:vAlign w:val="bottom"/>
          </w:tcPr>
          <w:p w14:paraId="0F0A2BEF" w14:textId="77777777" w:rsidR="0058270C" w:rsidRPr="00C63260" w:rsidRDefault="0058270C" w:rsidP="009E1861">
            <w:pPr>
              <w:tabs>
                <w:tab w:val="decimal" w:pos="972"/>
              </w:tabs>
              <w:spacing w:line="360" w:lineRule="exact"/>
              <w:ind w:right="27"/>
              <w:rPr>
                <w:rFonts w:ascii="Arial" w:hAnsi="Arial" w:cs="Arial"/>
                <w:sz w:val="18"/>
                <w:szCs w:val="18"/>
              </w:rPr>
            </w:pPr>
          </w:p>
        </w:tc>
      </w:tr>
      <w:tr w:rsidR="008E5F82" w:rsidRPr="00C63260" w14:paraId="147BE7F6" w14:textId="77777777" w:rsidTr="00FE53CC">
        <w:tblPrEx>
          <w:tblLook w:val="0000" w:firstRow="0" w:lastRow="0" w:firstColumn="0" w:lastColumn="0" w:noHBand="0" w:noVBand="0"/>
        </w:tblPrEx>
        <w:tc>
          <w:tcPr>
            <w:tcW w:w="4110" w:type="dxa"/>
            <w:tcBorders>
              <w:top w:val="nil"/>
              <w:left w:val="nil"/>
              <w:bottom w:val="nil"/>
              <w:right w:val="nil"/>
            </w:tcBorders>
          </w:tcPr>
          <w:p w14:paraId="172A5A34" w14:textId="77777777" w:rsidR="008E5F82" w:rsidRPr="00C63260" w:rsidRDefault="008E5F82" w:rsidP="008E5F82">
            <w:pPr>
              <w:tabs>
                <w:tab w:val="left" w:pos="567"/>
                <w:tab w:val="left" w:pos="1134"/>
                <w:tab w:val="left" w:pos="1701"/>
              </w:tabs>
              <w:spacing w:line="360" w:lineRule="exact"/>
              <w:ind w:firstLine="138"/>
              <w:jc w:val="thaiDistribute"/>
              <w:rPr>
                <w:rFonts w:ascii="Arial" w:hAnsi="Arial" w:cs="Arial"/>
                <w:sz w:val="18"/>
                <w:szCs w:val="18"/>
              </w:rPr>
            </w:pPr>
            <w:r w:rsidRPr="00C63260">
              <w:rPr>
                <w:rFonts w:ascii="Arial" w:hAnsi="Arial" w:cs="Arial"/>
                <w:sz w:val="18"/>
                <w:szCs w:val="18"/>
              </w:rPr>
              <w:t>Deferred tax assets</w:t>
            </w:r>
          </w:p>
        </w:tc>
        <w:tc>
          <w:tcPr>
            <w:tcW w:w="1260" w:type="dxa"/>
            <w:tcBorders>
              <w:top w:val="nil"/>
              <w:bottom w:val="nil"/>
            </w:tcBorders>
            <w:vAlign w:val="bottom"/>
          </w:tcPr>
          <w:p w14:paraId="4ED34AAA" w14:textId="29472898" w:rsidR="008E5F82" w:rsidRPr="00C63260" w:rsidRDefault="00F54745" w:rsidP="008E5F82">
            <w:pPr>
              <w:tabs>
                <w:tab w:val="decimal" w:pos="972"/>
              </w:tabs>
              <w:spacing w:line="360" w:lineRule="exact"/>
              <w:ind w:right="27"/>
              <w:rPr>
                <w:rFonts w:ascii="Arial" w:hAnsi="Arial" w:cs="Arial"/>
                <w:sz w:val="18"/>
                <w:szCs w:val="18"/>
              </w:rPr>
            </w:pPr>
            <w:r>
              <w:rPr>
                <w:rFonts w:ascii="Arial" w:hAnsi="Arial" w:cs="Arial"/>
                <w:sz w:val="18"/>
                <w:szCs w:val="18"/>
              </w:rPr>
              <w:t>713</w:t>
            </w:r>
          </w:p>
        </w:tc>
        <w:tc>
          <w:tcPr>
            <w:tcW w:w="1260" w:type="dxa"/>
            <w:tcBorders>
              <w:top w:val="nil"/>
              <w:bottom w:val="nil"/>
            </w:tcBorders>
            <w:vAlign w:val="bottom"/>
          </w:tcPr>
          <w:p w14:paraId="1AE44A6E" w14:textId="7D9875B6" w:rsidR="008E5F82" w:rsidRPr="00C63260" w:rsidRDefault="008E5F82" w:rsidP="008E5F82">
            <w:pPr>
              <w:tabs>
                <w:tab w:val="decimal" w:pos="972"/>
              </w:tabs>
              <w:spacing w:line="360" w:lineRule="exact"/>
              <w:ind w:right="27"/>
              <w:rPr>
                <w:rFonts w:ascii="Arial" w:hAnsi="Arial" w:cs="Arial"/>
                <w:sz w:val="18"/>
                <w:szCs w:val="18"/>
              </w:rPr>
            </w:pPr>
            <w:r w:rsidRPr="00C63260">
              <w:rPr>
                <w:rFonts w:ascii="Arial" w:hAnsi="Arial" w:cs="Arial"/>
                <w:sz w:val="18"/>
                <w:szCs w:val="18"/>
              </w:rPr>
              <w:t>334</w:t>
            </w:r>
          </w:p>
        </w:tc>
        <w:tc>
          <w:tcPr>
            <w:tcW w:w="1260" w:type="dxa"/>
            <w:tcBorders>
              <w:top w:val="nil"/>
              <w:bottom w:val="nil"/>
            </w:tcBorders>
            <w:vAlign w:val="bottom"/>
          </w:tcPr>
          <w:p w14:paraId="43081C4D" w14:textId="0ACE737F" w:rsidR="008E5F82" w:rsidRPr="00C63260" w:rsidRDefault="00943739" w:rsidP="008E5F82">
            <w:pPr>
              <w:tabs>
                <w:tab w:val="decimal" w:pos="972"/>
              </w:tabs>
              <w:spacing w:line="360" w:lineRule="exact"/>
              <w:ind w:right="27"/>
              <w:rPr>
                <w:rFonts w:ascii="Arial" w:hAnsi="Arial" w:cs="Arial"/>
                <w:sz w:val="18"/>
                <w:szCs w:val="18"/>
              </w:rPr>
            </w:pPr>
            <w:r>
              <w:rPr>
                <w:rFonts w:ascii="Arial" w:hAnsi="Arial" w:cs="Arial"/>
                <w:sz w:val="18"/>
                <w:szCs w:val="18"/>
              </w:rPr>
              <w:t>458</w:t>
            </w:r>
          </w:p>
        </w:tc>
        <w:tc>
          <w:tcPr>
            <w:tcW w:w="1260" w:type="dxa"/>
            <w:tcBorders>
              <w:top w:val="nil"/>
              <w:bottom w:val="nil"/>
            </w:tcBorders>
            <w:vAlign w:val="bottom"/>
          </w:tcPr>
          <w:p w14:paraId="2932949C" w14:textId="45312EC3" w:rsidR="008E5F82" w:rsidRPr="00C63260" w:rsidRDefault="008E5F82" w:rsidP="008E5F82">
            <w:pPr>
              <w:tabs>
                <w:tab w:val="decimal" w:pos="972"/>
              </w:tabs>
              <w:spacing w:line="360" w:lineRule="exact"/>
              <w:ind w:right="27"/>
              <w:rPr>
                <w:rFonts w:ascii="Arial" w:hAnsi="Arial" w:cs="Arial"/>
                <w:sz w:val="18"/>
                <w:szCs w:val="18"/>
              </w:rPr>
            </w:pPr>
            <w:r w:rsidRPr="00C63260">
              <w:rPr>
                <w:rFonts w:ascii="Arial" w:hAnsi="Arial" w:cs="Arial"/>
                <w:sz w:val="18"/>
                <w:szCs w:val="18"/>
              </w:rPr>
              <w:t>334</w:t>
            </w:r>
          </w:p>
        </w:tc>
      </w:tr>
      <w:tr w:rsidR="008E5F82" w:rsidRPr="00C63260" w14:paraId="52F8055E" w14:textId="77777777" w:rsidTr="00FE53CC">
        <w:tblPrEx>
          <w:tblLook w:val="0000" w:firstRow="0" w:lastRow="0" w:firstColumn="0" w:lastColumn="0" w:noHBand="0" w:noVBand="0"/>
        </w:tblPrEx>
        <w:tc>
          <w:tcPr>
            <w:tcW w:w="4110" w:type="dxa"/>
            <w:tcBorders>
              <w:top w:val="nil"/>
              <w:left w:val="nil"/>
              <w:bottom w:val="nil"/>
              <w:right w:val="nil"/>
            </w:tcBorders>
          </w:tcPr>
          <w:p w14:paraId="0058021B" w14:textId="40D160D7" w:rsidR="008E5F82" w:rsidRPr="00C63260" w:rsidRDefault="008E5F82" w:rsidP="008E5F82">
            <w:pPr>
              <w:tabs>
                <w:tab w:val="left" w:pos="567"/>
                <w:tab w:val="left" w:pos="1134"/>
                <w:tab w:val="left" w:pos="1701"/>
              </w:tabs>
              <w:spacing w:line="360" w:lineRule="exact"/>
              <w:ind w:firstLine="138"/>
              <w:jc w:val="thaiDistribute"/>
              <w:rPr>
                <w:rFonts w:ascii="Arial" w:hAnsi="Arial" w:cs="Arial"/>
                <w:sz w:val="18"/>
                <w:szCs w:val="18"/>
              </w:rPr>
            </w:pPr>
            <w:r w:rsidRPr="00C63260">
              <w:rPr>
                <w:rFonts w:ascii="Arial" w:hAnsi="Arial" w:cs="Arial"/>
                <w:sz w:val="18"/>
                <w:szCs w:val="18"/>
              </w:rPr>
              <w:t>Deferred tax liabilities</w:t>
            </w:r>
          </w:p>
        </w:tc>
        <w:tc>
          <w:tcPr>
            <w:tcW w:w="1260" w:type="dxa"/>
            <w:tcBorders>
              <w:top w:val="nil"/>
              <w:bottom w:val="nil"/>
            </w:tcBorders>
            <w:vAlign w:val="bottom"/>
          </w:tcPr>
          <w:p w14:paraId="4B5581D3" w14:textId="78EA19EC" w:rsidR="008E5F82" w:rsidRPr="00C63260" w:rsidRDefault="00420842" w:rsidP="008E5F82">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r w:rsidR="00F54745">
              <w:rPr>
                <w:rFonts w:ascii="Arial" w:hAnsi="Arial" w:cs="Arial"/>
                <w:sz w:val="18"/>
                <w:szCs w:val="18"/>
              </w:rPr>
              <w:t>625</w:t>
            </w:r>
            <w:r>
              <w:rPr>
                <w:rFonts w:ascii="Arial" w:hAnsi="Arial" w:cs="Arial"/>
                <w:sz w:val="18"/>
                <w:szCs w:val="18"/>
              </w:rPr>
              <w:t>)</w:t>
            </w:r>
          </w:p>
        </w:tc>
        <w:tc>
          <w:tcPr>
            <w:tcW w:w="1260" w:type="dxa"/>
            <w:tcBorders>
              <w:top w:val="nil"/>
              <w:bottom w:val="nil"/>
            </w:tcBorders>
            <w:vAlign w:val="bottom"/>
          </w:tcPr>
          <w:p w14:paraId="2A626874" w14:textId="0ADBC7A2" w:rsidR="008E5F82" w:rsidRPr="00C63260" w:rsidRDefault="008E5F82" w:rsidP="008E5F82">
            <w:pPr>
              <w:pBdr>
                <w:bottom w:val="sing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(3,815)</w:t>
            </w:r>
          </w:p>
        </w:tc>
        <w:tc>
          <w:tcPr>
            <w:tcW w:w="1260" w:type="dxa"/>
            <w:tcBorders>
              <w:top w:val="nil"/>
              <w:bottom w:val="nil"/>
            </w:tcBorders>
            <w:vAlign w:val="bottom"/>
          </w:tcPr>
          <w:p w14:paraId="1C4DE21D" w14:textId="2D3172F4" w:rsidR="008E5F82" w:rsidRPr="00C63260" w:rsidRDefault="00943739" w:rsidP="008E5F82">
            <w:pPr>
              <w:pBdr>
                <w:bottom w:val="single" w:sz="4" w:space="1" w:color="auto"/>
              </w:pBdr>
              <w:tabs>
                <w:tab w:val="decimal" w:pos="972"/>
              </w:tabs>
              <w:spacing w:line="360" w:lineRule="exact"/>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72E8404F" w14:textId="227DB429" w:rsidR="008E5F82" w:rsidRPr="00C63260" w:rsidRDefault="008E5F82" w:rsidP="008E5F82">
            <w:pPr>
              <w:pBdr>
                <w:bottom w:val="sing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w:t>
            </w:r>
          </w:p>
        </w:tc>
      </w:tr>
      <w:tr w:rsidR="008E5F82" w:rsidRPr="00C63260" w14:paraId="79A02618" w14:textId="77777777" w:rsidTr="00DC1B32">
        <w:tblPrEx>
          <w:tblLook w:val="0000" w:firstRow="0" w:lastRow="0" w:firstColumn="0" w:lastColumn="0" w:noHBand="0" w:noVBand="0"/>
        </w:tblPrEx>
        <w:tc>
          <w:tcPr>
            <w:tcW w:w="4110" w:type="dxa"/>
            <w:tcBorders>
              <w:top w:val="nil"/>
              <w:left w:val="nil"/>
              <w:bottom w:val="nil"/>
              <w:right w:val="nil"/>
            </w:tcBorders>
          </w:tcPr>
          <w:p w14:paraId="2E270F15" w14:textId="76F70365" w:rsidR="008E5F82" w:rsidRPr="00C63260" w:rsidRDefault="008E5F82" w:rsidP="008E5F82">
            <w:pPr>
              <w:tabs>
                <w:tab w:val="left" w:pos="567"/>
                <w:tab w:val="left" w:pos="1134"/>
                <w:tab w:val="left" w:pos="1701"/>
              </w:tabs>
              <w:spacing w:line="360" w:lineRule="exact"/>
              <w:jc w:val="thaiDistribute"/>
              <w:rPr>
                <w:rFonts w:ascii="Arial" w:hAnsi="Arial" w:cs="Arial"/>
                <w:b/>
                <w:bCs/>
                <w:sz w:val="18"/>
                <w:szCs w:val="18"/>
              </w:rPr>
            </w:pPr>
            <w:r w:rsidRPr="00C63260">
              <w:rPr>
                <w:rFonts w:ascii="Arial" w:hAnsi="Arial" w:cs="Arial"/>
                <w:b/>
                <w:bCs/>
                <w:sz w:val="18"/>
                <w:szCs w:val="18"/>
              </w:rPr>
              <w:t>Deferred tax assets (liabilities) - net</w:t>
            </w:r>
          </w:p>
        </w:tc>
        <w:tc>
          <w:tcPr>
            <w:tcW w:w="1260" w:type="dxa"/>
            <w:tcBorders>
              <w:top w:val="nil"/>
              <w:bottom w:val="nil"/>
            </w:tcBorders>
          </w:tcPr>
          <w:p w14:paraId="2B7A5F10" w14:textId="7982109A" w:rsidR="008E5F82" w:rsidRPr="00C63260" w:rsidRDefault="00F54745" w:rsidP="008E5F82">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88</w:t>
            </w:r>
          </w:p>
        </w:tc>
        <w:tc>
          <w:tcPr>
            <w:tcW w:w="1260" w:type="dxa"/>
            <w:tcBorders>
              <w:top w:val="nil"/>
              <w:bottom w:val="nil"/>
            </w:tcBorders>
          </w:tcPr>
          <w:p w14:paraId="109DB8C4" w14:textId="4B755F96" w:rsidR="008E5F82" w:rsidRPr="00C63260" w:rsidRDefault="008E5F82" w:rsidP="008E5F82">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(3,481)</w:t>
            </w:r>
          </w:p>
        </w:tc>
        <w:tc>
          <w:tcPr>
            <w:tcW w:w="1260" w:type="dxa"/>
            <w:tcBorders>
              <w:top w:val="nil"/>
              <w:bottom w:val="nil"/>
            </w:tcBorders>
            <w:vAlign w:val="bottom"/>
          </w:tcPr>
          <w:p w14:paraId="0DC5E36A" w14:textId="3848F64A" w:rsidR="008E5F82" w:rsidRPr="00C63260" w:rsidRDefault="00943739" w:rsidP="008E5F82">
            <w:pPr>
              <w:pBdr>
                <w:bottom w:val="double" w:sz="4" w:space="1" w:color="auto"/>
              </w:pBdr>
              <w:tabs>
                <w:tab w:val="decimal" w:pos="972"/>
              </w:tabs>
              <w:spacing w:line="360" w:lineRule="exact"/>
              <w:ind w:right="27"/>
              <w:rPr>
                <w:rFonts w:ascii="Arial" w:hAnsi="Arial" w:cs="Arial"/>
                <w:sz w:val="18"/>
                <w:szCs w:val="18"/>
              </w:rPr>
            </w:pPr>
            <w:r>
              <w:rPr>
                <w:rFonts w:ascii="Arial" w:hAnsi="Arial" w:cs="Arial"/>
                <w:sz w:val="18"/>
                <w:szCs w:val="18"/>
              </w:rPr>
              <w:t>458</w:t>
            </w:r>
          </w:p>
        </w:tc>
        <w:tc>
          <w:tcPr>
            <w:tcW w:w="1260" w:type="dxa"/>
            <w:tcBorders>
              <w:top w:val="nil"/>
              <w:bottom w:val="nil"/>
            </w:tcBorders>
            <w:vAlign w:val="bottom"/>
          </w:tcPr>
          <w:p w14:paraId="7BB2136D" w14:textId="2B09E0D5" w:rsidR="008E5F82" w:rsidRPr="00C63260" w:rsidRDefault="008E5F82" w:rsidP="008E5F82">
            <w:pPr>
              <w:pBdr>
                <w:bottom w:val="double" w:sz="4" w:space="1" w:color="auto"/>
              </w:pBdr>
              <w:tabs>
                <w:tab w:val="decimal" w:pos="972"/>
              </w:tabs>
              <w:spacing w:line="360" w:lineRule="exact"/>
              <w:ind w:right="27"/>
              <w:rPr>
                <w:rFonts w:ascii="Arial" w:hAnsi="Arial" w:cs="Arial"/>
                <w:sz w:val="18"/>
                <w:szCs w:val="18"/>
              </w:rPr>
            </w:pPr>
            <w:r w:rsidRPr="00C63260">
              <w:rPr>
                <w:rFonts w:ascii="Arial" w:hAnsi="Arial" w:cs="Arial"/>
                <w:sz w:val="18"/>
                <w:szCs w:val="18"/>
              </w:rPr>
              <w:t>334</w:t>
            </w:r>
          </w:p>
        </w:tc>
      </w:tr>
    </w:tbl>
    <w:p w14:paraId="46B8294D" w14:textId="50970340" w:rsidR="00A86193" w:rsidRPr="00C63260" w:rsidRDefault="004C2601" w:rsidP="00A86193">
      <w:pPr>
        <w:tabs>
          <w:tab w:val="left" w:pos="1560"/>
        </w:tabs>
        <w:spacing w:before="240" w:after="120"/>
        <w:ind w:left="547" w:right="-43" w:hanging="605"/>
        <w:jc w:val="thaiDistribute"/>
        <w:rPr>
          <w:rFonts w:ascii="Arial" w:hAnsi="Arial" w:cs="Arial"/>
          <w:b/>
          <w:bCs/>
          <w:sz w:val="22"/>
          <w:szCs w:val="22"/>
        </w:rPr>
      </w:pPr>
      <w:r>
        <w:rPr>
          <w:rFonts w:ascii="Arial" w:hAnsi="Arial" w:cs="Arial"/>
          <w:b/>
          <w:bCs/>
          <w:sz w:val="22"/>
          <w:szCs w:val="22"/>
        </w:rPr>
        <w:t>24</w:t>
      </w:r>
      <w:r w:rsidR="00A86193" w:rsidRPr="00C63260">
        <w:rPr>
          <w:rFonts w:ascii="Arial" w:hAnsi="Arial" w:cs="Arial"/>
          <w:b/>
          <w:bCs/>
          <w:sz w:val="22"/>
          <w:szCs w:val="22"/>
        </w:rPr>
        <w:t>.</w:t>
      </w:r>
      <w:r w:rsidR="00A86193" w:rsidRPr="00C63260">
        <w:rPr>
          <w:rFonts w:ascii="Arial" w:hAnsi="Arial" w:cs="Arial"/>
          <w:b/>
          <w:bCs/>
          <w:sz w:val="22"/>
          <w:szCs w:val="22"/>
        </w:rPr>
        <w:tab/>
        <w:t>Earnings per share</w:t>
      </w:r>
    </w:p>
    <w:p w14:paraId="221542AB" w14:textId="3675C71E" w:rsidR="00A86193" w:rsidRPr="00C63260" w:rsidRDefault="00A86193" w:rsidP="00A86193">
      <w:pPr>
        <w:tabs>
          <w:tab w:val="left" w:pos="2160"/>
          <w:tab w:val="right" w:pos="7280"/>
          <w:tab w:val="right" w:pos="8540"/>
        </w:tabs>
        <w:spacing w:before="60" w:after="60"/>
        <w:ind w:left="562"/>
        <w:jc w:val="thaiDistribute"/>
        <w:rPr>
          <w:rFonts w:ascii="Arial" w:hAnsi="Arial" w:cs="Arial"/>
          <w:sz w:val="22"/>
          <w:szCs w:val="22"/>
        </w:rPr>
      </w:pPr>
      <w:r w:rsidRPr="00C63260">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215A4E7" w14:textId="0A5EA94C" w:rsidR="00837601" w:rsidRPr="00C63260" w:rsidRDefault="00837601" w:rsidP="00837601">
      <w:pPr>
        <w:spacing w:before="120" w:after="120"/>
        <w:ind w:left="547" w:hanging="7"/>
        <w:jc w:val="both"/>
        <w:rPr>
          <w:rFonts w:ascii="Arial" w:hAnsi="Arial" w:cs="Arial"/>
          <w:sz w:val="22"/>
          <w:szCs w:val="22"/>
        </w:rPr>
      </w:pPr>
      <w:r w:rsidRPr="00C63260">
        <w:rPr>
          <w:rFonts w:ascii="Arial" w:hAnsi="Arial" w:cs="Arial"/>
          <w:sz w:val="22"/>
          <w:szCs w:val="22"/>
        </w:rPr>
        <w:t>The Company has adjusted the number of ordinary shares used in the calculation of earnings per share from the prior year for comparison by adjusting t</w:t>
      </w:r>
      <w:r w:rsidRPr="00C63260">
        <w:rPr>
          <w:rFonts w:ascii="Arial" w:hAnsi="Arial" w:cs="Arial"/>
          <w:sz w:val="22"/>
          <w:szCs w:val="28"/>
        </w:rPr>
        <w:t>he</w:t>
      </w:r>
      <w:r w:rsidRPr="00C63260">
        <w:rPr>
          <w:rFonts w:ascii="Arial" w:hAnsi="Arial" w:cs="Arial"/>
          <w:sz w:val="22"/>
          <w:szCs w:val="22"/>
        </w:rPr>
        <w:t xml:space="preserve"> number of the ordinary shares because of change in par value (as disclosed in Note </w:t>
      </w:r>
      <w:r w:rsidR="00F85CCF">
        <w:rPr>
          <w:rFonts w:ascii="Arial" w:hAnsi="Arial" w:cs="Arial"/>
          <w:sz w:val="22"/>
          <w:szCs w:val="22"/>
        </w:rPr>
        <w:t>27</w:t>
      </w:r>
      <w:r w:rsidRPr="00C63260">
        <w:rPr>
          <w:rFonts w:ascii="Arial" w:hAnsi="Arial" w:cs="Arial"/>
          <w:sz w:val="22"/>
          <w:szCs w:val="22"/>
        </w:rPr>
        <w:t>) and considering that the change has been occurred from the first reporting period.</w:t>
      </w:r>
    </w:p>
    <w:p w14:paraId="0364095D" w14:textId="77777777" w:rsidR="00837601" w:rsidRPr="00C63260" w:rsidRDefault="00837601" w:rsidP="00837601">
      <w:pPr>
        <w:spacing w:before="120" w:after="120"/>
        <w:ind w:left="547" w:hanging="7"/>
        <w:jc w:val="both"/>
        <w:rPr>
          <w:rFonts w:ascii="Arial" w:hAnsi="Arial" w:cs="Arial"/>
          <w:sz w:val="22"/>
          <w:szCs w:val="22"/>
        </w:rPr>
      </w:pPr>
      <w:r w:rsidRPr="00C63260">
        <w:rPr>
          <w:rFonts w:ascii="Arial" w:hAnsi="Arial" w:cs="Arial"/>
          <w:sz w:val="22"/>
          <w:szCs w:val="22"/>
        </w:rPr>
        <w:t>Basic earnings per share are calculated as follows:</w:t>
      </w:r>
    </w:p>
    <w:tbl>
      <w:tblPr>
        <w:tblW w:w="9156" w:type="dxa"/>
        <w:tblInd w:w="450" w:type="dxa"/>
        <w:tblLayout w:type="fixed"/>
        <w:tblLook w:val="04A0" w:firstRow="1" w:lastRow="0" w:firstColumn="1" w:lastColumn="0" w:noHBand="0" w:noVBand="1"/>
      </w:tblPr>
      <w:tblGrid>
        <w:gridCol w:w="4050"/>
        <w:gridCol w:w="1276"/>
        <w:gridCol w:w="1277"/>
        <w:gridCol w:w="1276"/>
        <w:gridCol w:w="1277"/>
      </w:tblGrid>
      <w:tr w:rsidR="00837601" w:rsidRPr="00C63260" w14:paraId="4CF08A8F" w14:textId="77777777" w:rsidTr="0079244F">
        <w:trPr>
          <w:trHeight w:val="172"/>
        </w:trPr>
        <w:tc>
          <w:tcPr>
            <w:tcW w:w="4050" w:type="dxa"/>
          </w:tcPr>
          <w:p w14:paraId="5AE20A45" w14:textId="77777777" w:rsidR="00837601" w:rsidRPr="00C63260" w:rsidRDefault="00837601" w:rsidP="0079244F">
            <w:pPr>
              <w:spacing w:line="360" w:lineRule="exact"/>
              <w:ind w:left="151" w:right="-72" w:hanging="151"/>
              <w:rPr>
                <w:rFonts w:ascii="Arial" w:hAnsi="Arial" w:cs="Arial"/>
                <w:sz w:val="18"/>
                <w:szCs w:val="18"/>
                <w:cs/>
              </w:rPr>
            </w:pPr>
          </w:p>
        </w:tc>
        <w:tc>
          <w:tcPr>
            <w:tcW w:w="2553" w:type="dxa"/>
            <w:gridSpan w:val="2"/>
          </w:tcPr>
          <w:p w14:paraId="2CB0F2AD"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Consolidated</w:t>
            </w:r>
          </w:p>
          <w:p w14:paraId="1B5AA91F"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Financial statements</w:t>
            </w:r>
          </w:p>
        </w:tc>
        <w:tc>
          <w:tcPr>
            <w:tcW w:w="2553" w:type="dxa"/>
            <w:gridSpan w:val="2"/>
          </w:tcPr>
          <w:p w14:paraId="0016CEAD"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Separate</w:t>
            </w:r>
          </w:p>
          <w:p w14:paraId="0603701C"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Financial statements</w:t>
            </w:r>
          </w:p>
        </w:tc>
      </w:tr>
      <w:tr w:rsidR="00837601" w:rsidRPr="00C63260" w14:paraId="114C5A75" w14:textId="77777777" w:rsidTr="0079244F">
        <w:trPr>
          <w:trHeight w:val="172"/>
        </w:trPr>
        <w:tc>
          <w:tcPr>
            <w:tcW w:w="4050" w:type="dxa"/>
          </w:tcPr>
          <w:p w14:paraId="430073C6" w14:textId="77777777" w:rsidR="00837601" w:rsidRPr="00C63260" w:rsidRDefault="00837601" w:rsidP="0079244F">
            <w:pPr>
              <w:spacing w:line="360" w:lineRule="exact"/>
              <w:ind w:left="151" w:right="-72" w:hanging="151"/>
              <w:rPr>
                <w:rFonts w:ascii="Arial" w:hAnsi="Arial" w:cs="Arial"/>
                <w:sz w:val="18"/>
                <w:szCs w:val="18"/>
                <w:cs/>
              </w:rPr>
            </w:pPr>
          </w:p>
        </w:tc>
        <w:tc>
          <w:tcPr>
            <w:tcW w:w="1276" w:type="dxa"/>
          </w:tcPr>
          <w:p w14:paraId="036642CF"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2022</w:t>
            </w:r>
          </w:p>
        </w:tc>
        <w:tc>
          <w:tcPr>
            <w:tcW w:w="1277" w:type="dxa"/>
          </w:tcPr>
          <w:p w14:paraId="051DA471"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2021</w:t>
            </w:r>
          </w:p>
        </w:tc>
        <w:tc>
          <w:tcPr>
            <w:tcW w:w="1276" w:type="dxa"/>
          </w:tcPr>
          <w:p w14:paraId="5D3A4117"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2022</w:t>
            </w:r>
          </w:p>
        </w:tc>
        <w:tc>
          <w:tcPr>
            <w:tcW w:w="1277" w:type="dxa"/>
          </w:tcPr>
          <w:p w14:paraId="1EDFF87B" w14:textId="77777777" w:rsidR="00837601" w:rsidRPr="00C63260" w:rsidRDefault="00837601" w:rsidP="0079244F">
            <w:pPr>
              <w:pBdr>
                <w:bottom w:val="single" w:sz="4" w:space="1" w:color="auto"/>
              </w:pBdr>
              <w:spacing w:line="360" w:lineRule="exact"/>
              <w:jc w:val="center"/>
              <w:rPr>
                <w:rFonts w:ascii="Arial" w:hAnsi="Arial" w:cs="Arial"/>
                <w:sz w:val="18"/>
                <w:szCs w:val="18"/>
              </w:rPr>
            </w:pPr>
            <w:r w:rsidRPr="00C63260">
              <w:rPr>
                <w:rFonts w:ascii="Arial" w:hAnsi="Arial" w:cs="Arial"/>
                <w:sz w:val="18"/>
                <w:szCs w:val="18"/>
              </w:rPr>
              <w:t>2021</w:t>
            </w:r>
          </w:p>
        </w:tc>
      </w:tr>
      <w:tr w:rsidR="00DA2E53" w:rsidRPr="00C63260" w14:paraId="2C9EC730" w14:textId="77777777" w:rsidTr="0079244F">
        <w:trPr>
          <w:trHeight w:val="172"/>
        </w:trPr>
        <w:tc>
          <w:tcPr>
            <w:tcW w:w="4050" w:type="dxa"/>
          </w:tcPr>
          <w:p w14:paraId="5007BBA0" w14:textId="77777777" w:rsidR="00DA2E53" w:rsidRPr="00C63260" w:rsidRDefault="00DA2E53" w:rsidP="00DA2E53">
            <w:pPr>
              <w:spacing w:line="360" w:lineRule="exact"/>
              <w:ind w:left="151" w:right="-72" w:hanging="151"/>
              <w:rPr>
                <w:rFonts w:ascii="Arial" w:hAnsi="Arial" w:cs="Arial"/>
                <w:b/>
                <w:bCs/>
                <w:sz w:val="18"/>
                <w:szCs w:val="18"/>
                <w:cs/>
              </w:rPr>
            </w:pPr>
            <w:r w:rsidRPr="00C63260">
              <w:rPr>
                <w:rFonts w:ascii="Arial" w:hAnsi="Arial" w:cs="Arial"/>
                <w:b/>
                <w:bCs/>
                <w:sz w:val="18"/>
                <w:szCs w:val="18"/>
              </w:rPr>
              <w:t xml:space="preserve">Earnings per share </w:t>
            </w:r>
          </w:p>
        </w:tc>
        <w:tc>
          <w:tcPr>
            <w:tcW w:w="1276" w:type="dxa"/>
            <w:vAlign w:val="bottom"/>
          </w:tcPr>
          <w:p w14:paraId="53B5D313" w14:textId="77777777" w:rsidR="00DA2E53" w:rsidRPr="00C63260" w:rsidRDefault="00DA2E53" w:rsidP="00DA2E53">
            <w:pPr>
              <w:spacing w:line="360" w:lineRule="exact"/>
              <w:ind w:right="-72"/>
              <w:jc w:val="center"/>
              <w:rPr>
                <w:rFonts w:ascii="Arial" w:hAnsi="Arial" w:cs="Arial"/>
                <w:sz w:val="18"/>
                <w:szCs w:val="18"/>
              </w:rPr>
            </w:pPr>
          </w:p>
        </w:tc>
        <w:tc>
          <w:tcPr>
            <w:tcW w:w="1277" w:type="dxa"/>
            <w:vAlign w:val="bottom"/>
          </w:tcPr>
          <w:p w14:paraId="016F539A" w14:textId="50D45C6C" w:rsidR="00DA2E53" w:rsidRPr="00C63260" w:rsidRDefault="00DA2E53" w:rsidP="00DA2E53">
            <w:pPr>
              <w:spacing w:line="360" w:lineRule="exact"/>
              <w:ind w:right="-72"/>
              <w:jc w:val="center"/>
              <w:rPr>
                <w:rFonts w:ascii="Arial" w:hAnsi="Arial" w:cs="Arial"/>
                <w:sz w:val="18"/>
                <w:szCs w:val="18"/>
              </w:rPr>
            </w:pPr>
            <w:r>
              <w:rPr>
                <w:rFonts w:ascii="Arial" w:hAnsi="Arial" w:cs="Arial"/>
                <w:sz w:val="18"/>
                <w:szCs w:val="18"/>
              </w:rPr>
              <w:t>(Restated)</w:t>
            </w:r>
          </w:p>
        </w:tc>
        <w:tc>
          <w:tcPr>
            <w:tcW w:w="1276" w:type="dxa"/>
            <w:vAlign w:val="bottom"/>
          </w:tcPr>
          <w:p w14:paraId="26E6EA4D" w14:textId="77777777" w:rsidR="00DA2E53" w:rsidRPr="00C63260" w:rsidRDefault="00DA2E53" w:rsidP="00DA2E53">
            <w:pPr>
              <w:spacing w:line="360" w:lineRule="exact"/>
              <w:ind w:right="-72"/>
              <w:jc w:val="center"/>
              <w:rPr>
                <w:rFonts w:ascii="Arial" w:hAnsi="Arial" w:cs="Arial"/>
                <w:sz w:val="18"/>
                <w:szCs w:val="18"/>
              </w:rPr>
            </w:pPr>
          </w:p>
        </w:tc>
        <w:tc>
          <w:tcPr>
            <w:tcW w:w="1277" w:type="dxa"/>
            <w:vAlign w:val="bottom"/>
          </w:tcPr>
          <w:p w14:paraId="03B75E06" w14:textId="0BAD1681" w:rsidR="00DA2E53" w:rsidRPr="00C63260" w:rsidRDefault="00DA2E53" w:rsidP="00DA2E53">
            <w:pPr>
              <w:spacing w:line="360" w:lineRule="exact"/>
              <w:ind w:right="-72"/>
              <w:jc w:val="center"/>
              <w:rPr>
                <w:rFonts w:ascii="Arial" w:hAnsi="Arial" w:cs="Arial"/>
                <w:sz w:val="18"/>
                <w:szCs w:val="18"/>
              </w:rPr>
            </w:pPr>
            <w:r>
              <w:rPr>
                <w:rFonts w:ascii="Arial" w:hAnsi="Arial" w:cs="Arial"/>
                <w:sz w:val="18"/>
                <w:szCs w:val="18"/>
              </w:rPr>
              <w:t>(Restated)</w:t>
            </w:r>
          </w:p>
        </w:tc>
      </w:tr>
      <w:tr w:rsidR="00DA2E53" w:rsidRPr="00C63260" w14:paraId="05538714" w14:textId="77777777" w:rsidTr="0079244F">
        <w:trPr>
          <w:trHeight w:val="80"/>
        </w:trPr>
        <w:tc>
          <w:tcPr>
            <w:tcW w:w="4050" w:type="dxa"/>
          </w:tcPr>
          <w:p w14:paraId="624C44B4" w14:textId="109AE249" w:rsidR="00DA2E53" w:rsidRPr="00C63260" w:rsidRDefault="00DA2E53" w:rsidP="00DA2E53">
            <w:pPr>
              <w:spacing w:line="360" w:lineRule="exact"/>
              <w:ind w:left="151" w:right="-72" w:hanging="151"/>
              <w:rPr>
                <w:rFonts w:ascii="Arial" w:hAnsi="Arial" w:cs="Arial"/>
                <w:sz w:val="18"/>
                <w:szCs w:val="18"/>
                <w:cs/>
              </w:rPr>
            </w:pPr>
            <w:r w:rsidRPr="00C63260">
              <w:rPr>
                <w:rFonts w:ascii="Arial" w:hAnsi="Arial" w:cs="Arial"/>
                <w:sz w:val="18"/>
                <w:szCs w:val="18"/>
              </w:rPr>
              <w:t>Profit for the year (Thousand Baht)</w:t>
            </w:r>
          </w:p>
        </w:tc>
        <w:tc>
          <w:tcPr>
            <w:tcW w:w="1276" w:type="dxa"/>
            <w:vAlign w:val="bottom"/>
          </w:tcPr>
          <w:p w14:paraId="22F4A1CB" w14:textId="17B3F5A4"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57,916</w:t>
            </w:r>
          </w:p>
        </w:tc>
        <w:tc>
          <w:tcPr>
            <w:tcW w:w="1277" w:type="dxa"/>
            <w:vAlign w:val="bottom"/>
          </w:tcPr>
          <w:p w14:paraId="1DEFB639" w14:textId="68BC19C8"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106,183</w:t>
            </w:r>
          </w:p>
        </w:tc>
        <w:tc>
          <w:tcPr>
            <w:tcW w:w="1276" w:type="dxa"/>
            <w:vAlign w:val="bottom"/>
          </w:tcPr>
          <w:p w14:paraId="102E7B82" w14:textId="3DFE5C88"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31,567</w:t>
            </w:r>
          </w:p>
        </w:tc>
        <w:tc>
          <w:tcPr>
            <w:tcW w:w="1277" w:type="dxa"/>
            <w:vAlign w:val="bottom"/>
          </w:tcPr>
          <w:p w14:paraId="6244D2B0" w14:textId="0335723C"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17,780</w:t>
            </w:r>
          </w:p>
        </w:tc>
      </w:tr>
      <w:tr w:rsidR="00DA2E53" w:rsidRPr="00C63260" w14:paraId="414CEDAE" w14:textId="77777777" w:rsidTr="0079244F">
        <w:trPr>
          <w:trHeight w:val="453"/>
        </w:trPr>
        <w:tc>
          <w:tcPr>
            <w:tcW w:w="4050" w:type="dxa"/>
          </w:tcPr>
          <w:p w14:paraId="7071B546" w14:textId="77777777" w:rsidR="00DA2E53" w:rsidRPr="00C63260" w:rsidRDefault="00DA2E53" w:rsidP="00DA2E53">
            <w:pPr>
              <w:spacing w:line="360" w:lineRule="exact"/>
              <w:ind w:left="151" w:right="-72" w:hanging="151"/>
              <w:rPr>
                <w:rFonts w:ascii="Arial" w:hAnsi="Arial" w:cs="Arial"/>
                <w:sz w:val="18"/>
                <w:szCs w:val="18"/>
                <w:cs/>
              </w:rPr>
            </w:pPr>
            <w:r w:rsidRPr="00C63260">
              <w:rPr>
                <w:rFonts w:ascii="Arial" w:hAnsi="Arial" w:cs="Arial"/>
                <w:sz w:val="18"/>
                <w:szCs w:val="18"/>
              </w:rPr>
              <w:t xml:space="preserve">Weighted average number of </w:t>
            </w:r>
            <w:bookmarkStart w:id="7" w:name="_Hlk109853369"/>
            <w:r w:rsidRPr="00C63260">
              <w:rPr>
                <w:rFonts w:ascii="Arial" w:hAnsi="Arial" w:cs="Arial"/>
                <w:sz w:val="18"/>
                <w:szCs w:val="18"/>
              </w:rPr>
              <w:t>ordinary shares</w:t>
            </w:r>
            <w:proofErr w:type="gramStart"/>
            <w:r w:rsidRPr="00C63260">
              <w:rPr>
                <w:rFonts w:ascii="Arial" w:hAnsi="Arial" w:cs="Arial"/>
                <w:sz w:val="18"/>
                <w:szCs w:val="18"/>
              </w:rPr>
              <w:t xml:space="preserve">   </w:t>
            </w:r>
            <w:bookmarkEnd w:id="7"/>
            <w:r w:rsidRPr="00C63260">
              <w:rPr>
                <w:rFonts w:ascii="Arial" w:hAnsi="Arial" w:cs="Arial"/>
                <w:sz w:val="18"/>
                <w:szCs w:val="18"/>
              </w:rPr>
              <w:t>(</w:t>
            </w:r>
            <w:proofErr w:type="gramEnd"/>
            <w:r w:rsidRPr="00C63260">
              <w:rPr>
                <w:rFonts w:ascii="Arial" w:hAnsi="Arial" w:cs="Arial"/>
                <w:sz w:val="18"/>
                <w:szCs w:val="18"/>
              </w:rPr>
              <w:t>Thousand shares)</w:t>
            </w:r>
          </w:p>
        </w:tc>
        <w:tc>
          <w:tcPr>
            <w:tcW w:w="1276" w:type="dxa"/>
            <w:vAlign w:val="bottom"/>
          </w:tcPr>
          <w:p w14:paraId="5544224F" w14:textId="379EC522" w:rsidR="00DA2E53" w:rsidRPr="00C63260" w:rsidRDefault="00F72E0A" w:rsidP="00DA2E53">
            <w:pPr>
              <w:spacing w:line="360" w:lineRule="exact"/>
              <w:ind w:right="90"/>
              <w:jc w:val="right"/>
              <w:rPr>
                <w:rFonts w:ascii="Arial" w:hAnsi="Arial" w:cs="Arial"/>
                <w:sz w:val="18"/>
                <w:szCs w:val="18"/>
              </w:rPr>
            </w:pPr>
            <w:r>
              <w:rPr>
                <w:rFonts w:ascii="Arial" w:hAnsi="Arial" w:cs="Arial"/>
                <w:sz w:val="18"/>
                <w:szCs w:val="18"/>
              </w:rPr>
              <w:t>300,218</w:t>
            </w:r>
          </w:p>
        </w:tc>
        <w:tc>
          <w:tcPr>
            <w:tcW w:w="1277" w:type="dxa"/>
            <w:vAlign w:val="bottom"/>
          </w:tcPr>
          <w:p w14:paraId="31E50F7C" w14:textId="79949602"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214,023</w:t>
            </w:r>
          </w:p>
        </w:tc>
        <w:tc>
          <w:tcPr>
            <w:tcW w:w="1276" w:type="dxa"/>
            <w:vAlign w:val="bottom"/>
          </w:tcPr>
          <w:p w14:paraId="3B8FD945" w14:textId="16422489" w:rsidR="00DA2E53" w:rsidRPr="00C63260" w:rsidRDefault="00F72E0A" w:rsidP="00DA2E53">
            <w:pPr>
              <w:spacing w:line="360" w:lineRule="exact"/>
              <w:ind w:right="90"/>
              <w:jc w:val="right"/>
              <w:rPr>
                <w:rFonts w:ascii="Arial" w:hAnsi="Arial" w:cs="Arial"/>
                <w:sz w:val="18"/>
                <w:szCs w:val="18"/>
              </w:rPr>
            </w:pPr>
            <w:r>
              <w:rPr>
                <w:rFonts w:ascii="Arial" w:hAnsi="Arial" w:cs="Arial"/>
                <w:sz w:val="18"/>
                <w:szCs w:val="18"/>
              </w:rPr>
              <w:t>300,218</w:t>
            </w:r>
          </w:p>
        </w:tc>
        <w:tc>
          <w:tcPr>
            <w:tcW w:w="1277" w:type="dxa"/>
            <w:vAlign w:val="bottom"/>
          </w:tcPr>
          <w:p w14:paraId="188F0203" w14:textId="33347C77"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214,023</w:t>
            </w:r>
          </w:p>
        </w:tc>
      </w:tr>
      <w:tr w:rsidR="00DA2E53" w:rsidRPr="00C63260" w14:paraId="5D4F216F" w14:textId="77777777" w:rsidTr="0079244F">
        <w:trPr>
          <w:trHeight w:val="80"/>
        </w:trPr>
        <w:tc>
          <w:tcPr>
            <w:tcW w:w="4050" w:type="dxa"/>
          </w:tcPr>
          <w:p w14:paraId="3F46F5B7" w14:textId="77777777" w:rsidR="00DA2E53" w:rsidRPr="00C63260" w:rsidRDefault="00DA2E53" w:rsidP="00DA2E53">
            <w:pPr>
              <w:spacing w:line="360" w:lineRule="exact"/>
              <w:ind w:left="151" w:right="-72" w:hanging="151"/>
              <w:rPr>
                <w:rFonts w:ascii="Arial" w:hAnsi="Arial" w:cs="Arial"/>
                <w:sz w:val="18"/>
                <w:szCs w:val="18"/>
                <w:cs/>
              </w:rPr>
            </w:pPr>
            <w:r w:rsidRPr="00C63260">
              <w:rPr>
                <w:rFonts w:ascii="Arial" w:hAnsi="Arial" w:cs="Arial"/>
                <w:sz w:val="18"/>
                <w:szCs w:val="18"/>
              </w:rPr>
              <w:t>Earnings per share (Baht/share)</w:t>
            </w:r>
          </w:p>
        </w:tc>
        <w:tc>
          <w:tcPr>
            <w:tcW w:w="1276" w:type="dxa"/>
            <w:vAlign w:val="bottom"/>
          </w:tcPr>
          <w:p w14:paraId="204D4E97" w14:textId="7A8F38D4" w:rsidR="00DA2E53" w:rsidRPr="00C63260" w:rsidRDefault="00F72E0A" w:rsidP="00DA2E53">
            <w:pPr>
              <w:spacing w:line="360" w:lineRule="exact"/>
              <w:ind w:right="90"/>
              <w:jc w:val="right"/>
              <w:rPr>
                <w:rFonts w:ascii="Arial" w:hAnsi="Arial" w:cs="Arial"/>
                <w:sz w:val="18"/>
                <w:szCs w:val="18"/>
              </w:rPr>
            </w:pPr>
            <w:r>
              <w:rPr>
                <w:rFonts w:ascii="Arial" w:hAnsi="Arial" w:cs="Arial"/>
                <w:sz w:val="18"/>
                <w:szCs w:val="18"/>
              </w:rPr>
              <w:t>0.19</w:t>
            </w:r>
          </w:p>
        </w:tc>
        <w:tc>
          <w:tcPr>
            <w:tcW w:w="1277" w:type="dxa"/>
            <w:vAlign w:val="bottom"/>
          </w:tcPr>
          <w:p w14:paraId="50CCB9EA" w14:textId="2A993B84"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0.50</w:t>
            </w:r>
          </w:p>
        </w:tc>
        <w:tc>
          <w:tcPr>
            <w:tcW w:w="1276" w:type="dxa"/>
            <w:vAlign w:val="bottom"/>
          </w:tcPr>
          <w:p w14:paraId="590535A6" w14:textId="12AB51B6"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0.11</w:t>
            </w:r>
          </w:p>
        </w:tc>
        <w:tc>
          <w:tcPr>
            <w:tcW w:w="1277" w:type="dxa"/>
            <w:vAlign w:val="bottom"/>
          </w:tcPr>
          <w:p w14:paraId="37E813DF" w14:textId="45935B70" w:rsidR="00DA2E53" w:rsidRPr="00C63260" w:rsidRDefault="00DA2E53" w:rsidP="00DA2E53">
            <w:pPr>
              <w:spacing w:line="360" w:lineRule="exact"/>
              <w:ind w:right="90"/>
              <w:jc w:val="right"/>
              <w:rPr>
                <w:rFonts w:ascii="Arial" w:hAnsi="Arial" w:cs="Arial"/>
                <w:sz w:val="18"/>
                <w:szCs w:val="18"/>
              </w:rPr>
            </w:pPr>
            <w:r>
              <w:rPr>
                <w:rFonts w:ascii="Arial" w:hAnsi="Arial" w:cs="Arial"/>
                <w:sz w:val="18"/>
                <w:szCs w:val="18"/>
              </w:rPr>
              <w:t>0.08</w:t>
            </w:r>
          </w:p>
        </w:tc>
      </w:tr>
    </w:tbl>
    <w:p w14:paraId="0C0DCFEC" w14:textId="77777777" w:rsidR="00FB68EA" w:rsidRDefault="00FB68EA" w:rsidP="00FE53CC">
      <w:pPr>
        <w:spacing w:before="120" w:after="120"/>
        <w:ind w:left="547" w:hanging="547"/>
        <w:rPr>
          <w:rFonts w:ascii="Arial" w:hAnsi="Arial" w:cs="Arial"/>
          <w:b/>
          <w:bCs/>
          <w:sz w:val="22"/>
          <w:szCs w:val="22"/>
        </w:rPr>
      </w:pPr>
    </w:p>
    <w:p w14:paraId="3AE358F3" w14:textId="77777777" w:rsidR="00FB68EA" w:rsidRDefault="00FB68EA">
      <w:pPr>
        <w:spacing w:after="160" w:line="259" w:lineRule="auto"/>
        <w:rPr>
          <w:rFonts w:ascii="Arial" w:hAnsi="Arial" w:cs="Arial"/>
          <w:b/>
          <w:bCs/>
          <w:sz w:val="22"/>
          <w:szCs w:val="22"/>
        </w:rPr>
      </w:pPr>
      <w:r>
        <w:rPr>
          <w:rFonts w:ascii="Arial" w:hAnsi="Arial" w:cs="Arial"/>
          <w:b/>
          <w:bCs/>
          <w:sz w:val="22"/>
          <w:szCs w:val="22"/>
        </w:rPr>
        <w:br w:type="page"/>
      </w:r>
    </w:p>
    <w:p w14:paraId="66C0C62D" w14:textId="08EE5945" w:rsidR="007F710C" w:rsidRPr="00C63260" w:rsidRDefault="004C2601" w:rsidP="00FE53CC">
      <w:pPr>
        <w:spacing w:before="120" w:after="120"/>
        <w:ind w:left="547" w:hanging="547"/>
        <w:rPr>
          <w:rFonts w:ascii="Arial" w:hAnsi="Arial" w:cs="Arial"/>
          <w:b/>
          <w:bCs/>
          <w:sz w:val="22"/>
          <w:szCs w:val="22"/>
        </w:rPr>
      </w:pPr>
      <w:r>
        <w:rPr>
          <w:rFonts w:ascii="Arial" w:hAnsi="Arial" w:cs="Arial"/>
          <w:b/>
          <w:bCs/>
          <w:sz w:val="22"/>
          <w:szCs w:val="22"/>
        </w:rPr>
        <w:lastRenderedPageBreak/>
        <w:t>25</w:t>
      </w:r>
      <w:r w:rsidR="007F710C" w:rsidRPr="00C63260">
        <w:rPr>
          <w:rFonts w:ascii="Arial" w:hAnsi="Arial" w:cs="Arial"/>
          <w:b/>
          <w:bCs/>
          <w:sz w:val="22"/>
          <w:szCs w:val="22"/>
        </w:rPr>
        <w:t>.</w:t>
      </w:r>
      <w:r w:rsidR="007F710C" w:rsidRPr="00C63260">
        <w:rPr>
          <w:rFonts w:ascii="Arial" w:hAnsi="Arial" w:cs="Arial"/>
          <w:b/>
          <w:bCs/>
          <w:sz w:val="22"/>
          <w:szCs w:val="22"/>
        </w:rPr>
        <w:tab/>
        <w:t xml:space="preserve">Segment information </w:t>
      </w:r>
    </w:p>
    <w:p w14:paraId="409E395E" w14:textId="222C4D22" w:rsidR="00672F1D" w:rsidRPr="00C63260" w:rsidRDefault="0005263B" w:rsidP="00FE53CC">
      <w:pPr>
        <w:tabs>
          <w:tab w:val="left" w:pos="2160"/>
          <w:tab w:val="right" w:pos="7280"/>
          <w:tab w:val="right" w:pos="8540"/>
        </w:tabs>
        <w:spacing w:before="120" w:after="120"/>
        <w:ind w:left="547" w:hanging="540"/>
        <w:jc w:val="thaiDistribute"/>
        <w:rPr>
          <w:rFonts w:ascii="Arial" w:hAnsi="Arial" w:cs="Arial"/>
          <w:sz w:val="22"/>
          <w:szCs w:val="22"/>
        </w:rPr>
      </w:pPr>
      <w:r w:rsidRPr="00C63260">
        <w:rPr>
          <w:rFonts w:ascii="Arial" w:hAnsi="Arial" w:cs="Arial"/>
          <w:b/>
          <w:bCs/>
          <w:sz w:val="22"/>
          <w:szCs w:val="22"/>
        </w:rPr>
        <w:tab/>
      </w:r>
      <w:r w:rsidR="00672F1D" w:rsidRPr="00C6326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672F1D" w:rsidRPr="00C63260">
        <w:rPr>
          <w:rFonts w:ascii="Arial" w:hAnsi="Arial" w:cs="Arial"/>
          <w:sz w:val="22"/>
          <w:szCs w:val="22"/>
        </w:rPr>
        <w:t>in order to</w:t>
      </w:r>
      <w:proofErr w:type="gramEnd"/>
      <w:r w:rsidR="00672F1D" w:rsidRPr="00C63260">
        <w:rPr>
          <w:rFonts w:ascii="Arial" w:hAnsi="Arial" w:cs="Arial"/>
          <w:sz w:val="22"/>
          <w:szCs w:val="22"/>
        </w:rPr>
        <w:t xml:space="preserve"> make decisions about the allocation of resources to the segment and assess its performance. </w:t>
      </w:r>
    </w:p>
    <w:p w14:paraId="4EBED414" w14:textId="7AB08E9F" w:rsidR="0005263B" w:rsidRPr="00C63260" w:rsidRDefault="0005263B" w:rsidP="00FE53CC">
      <w:pPr>
        <w:spacing w:before="120" w:after="120"/>
        <w:ind w:left="547" w:hanging="7"/>
        <w:jc w:val="thaiDistribute"/>
        <w:rPr>
          <w:rFonts w:ascii="Arial" w:hAnsi="Arial" w:cs="Arial"/>
          <w:sz w:val="22"/>
          <w:szCs w:val="22"/>
        </w:rPr>
      </w:pPr>
      <w:r w:rsidRPr="00C63260">
        <w:rPr>
          <w:rFonts w:ascii="Arial" w:hAnsi="Arial" w:cs="Arial"/>
          <w:sz w:val="22"/>
          <w:szCs w:val="22"/>
        </w:rPr>
        <w:t xml:space="preserve">The Group is principally engaged in the Cross-Border transport service. Segment performance is measured based on operating profit or loss, on a basis consistent with that used to measure operating profit or loss in the financial statements. As a result, </w:t>
      </w:r>
      <w:proofErr w:type="gramStart"/>
      <w:r w:rsidRPr="00C63260">
        <w:rPr>
          <w:rFonts w:ascii="Arial" w:hAnsi="Arial" w:cs="Arial"/>
          <w:sz w:val="22"/>
          <w:szCs w:val="22"/>
        </w:rPr>
        <w:t>all of</w:t>
      </w:r>
      <w:proofErr w:type="gramEnd"/>
      <w:r w:rsidRPr="00C63260">
        <w:rPr>
          <w:rFonts w:ascii="Arial" w:hAnsi="Arial" w:cs="Arial"/>
          <w:sz w:val="22"/>
          <w:szCs w:val="22"/>
        </w:rPr>
        <w:t xml:space="preserve"> the revenues, operating profits and assets as reflected in these financial statements pertain exclusively to the aforementioned reportable operating segment.</w:t>
      </w:r>
    </w:p>
    <w:p w14:paraId="469536E8" w14:textId="777A2C06" w:rsidR="008F7364" w:rsidRPr="00C63260" w:rsidRDefault="008F7364" w:rsidP="00FE53CC">
      <w:pPr>
        <w:spacing w:before="120" w:after="120"/>
        <w:ind w:left="547"/>
        <w:rPr>
          <w:rFonts w:ascii="Arial" w:hAnsi="Arial"/>
          <w:sz w:val="22"/>
          <w:szCs w:val="22"/>
          <w:u w:val="single"/>
        </w:rPr>
      </w:pPr>
      <w:r w:rsidRPr="00C63260">
        <w:rPr>
          <w:rFonts w:ascii="Arial" w:hAnsi="Arial"/>
          <w:sz w:val="22"/>
          <w:szCs w:val="22"/>
          <w:u w:val="single"/>
        </w:rPr>
        <w:t xml:space="preserve">Geographic information </w:t>
      </w:r>
    </w:p>
    <w:p w14:paraId="656841AA" w14:textId="5774FAF0" w:rsidR="008F7364" w:rsidRPr="00C63260" w:rsidRDefault="008F7364" w:rsidP="00FE53CC">
      <w:pPr>
        <w:tabs>
          <w:tab w:val="left" w:pos="2160"/>
          <w:tab w:val="right" w:pos="7280"/>
          <w:tab w:val="right" w:pos="8540"/>
        </w:tabs>
        <w:spacing w:before="120" w:after="120"/>
        <w:ind w:left="540" w:hanging="540"/>
        <w:jc w:val="thaiDistribute"/>
        <w:rPr>
          <w:rFonts w:ascii="Arial" w:hAnsi="Arial"/>
          <w:sz w:val="22"/>
          <w:szCs w:val="22"/>
        </w:rPr>
      </w:pPr>
      <w:r w:rsidRPr="00C63260">
        <w:rPr>
          <w:rFonts w:ascii="Arial" w:hAnsi="Arial"/>
          <w:sz w:val="22"/>
          <w:szCs w:val="22"/>
        </w:rPr>
        <w:tab/>
        <w:t xml:space="preserve">During </w:t>
      </w:r>
      <w:r w:rsidR="00806886" w:rsidRPr="00C63260">
        <w:rPr>
          <w:rFonts w:ascii="Arial" w:hAnsi="Arial" w:cs="Arial"/>
          <w:sz w:val="22"/>
          <w:szCs w:val="22"/>
        </w:rPr>
        <w:t xml:space="preserve">the years ended 31 December </w:t>
      </w:r>
      <w:r w:rsidR="008E5F82" w:rsidRPr="00C63260">
        <w:rPr>
          <w:rFonts w:ascii="Arial" w:hAnsi="Arial" w:cs="Arial"/>
          <w:sz w:val="22"/>
          <w:szCs w:val="22"/>
        </w:rPr>
        <w:t>2022</w:t>
      </w:r>
      <w:r w:rsidR="00806886" w:rsidRPr="00C63260">
        <w:rPr>
          <w:rFonts w:ascii="Arial" w:hAnsi="Arial" w:cs="Arial"/>
          <w:sz w:val="22"/>
          <w:szCs w:val="22"/>
        </w:rPr>
        <w:t xml:space="preserve"> and </w:t>
      </w:r>
      <w:r w:rsidR="008E5F82" w:rsidRPr="00C63260">
        <w:rPr>
          <w:rFonts w:ascii="Arial" w:hAnsi="Arial" w:cs="Arial"/>
          <w:sz w:val="22"/>
          <w:szCs w:val="22"/>
        </w:rPr>
        <w:t>2021</w:t>
      </w:r>
      <w:r w:rsidRPr="00C63260">
        <w:rPr>
          <w:rFonts w:ascii="Arial" w:hAnsi="Arial"/>
          <w:sz w:val="22"/>
          <w:szCs w:val="22"/>
        </w:rPr>
        <w:t>, revenue from customers is based on locations of the customers as follow.</w:t>
      </w:r>
    </w:p>
    <w:tbl>
      <w:tblPr>
        <w:tblW w:w="9180" w:type="dxa"/>
        <w:tblInd w:w="450" w:type="dxa"/>
        <w:tblLayout w:type="fixed"/>
        <w:tblLook w:val="01E0" w:firstRow="1" w:lastRow="1" w:firstColumn="1" w:lastColumn="1" w:noHBand="0" w:noVBand="0"/>
      </w:tblPr>
      <w:tblGrid>
        <w:gridCol w:w="5850"/>
        <w:gridCol w:w="1665"/>
        <w:gridCol w:w="1665"/>
      </w:tblGrid>
      <w:tr w:rsidR="004F31BA" w:rsidRPr="00C63260" w14:paraId="6D08DFF9" w14:textId="77777777" w:rsidTr="0082321D">
        <w:trPr>
          <w:trHeight w:val="80"/>
        </w:trPr>
        <w:tc>
          <w:tcPr>
            <w:tcW w:w="9180" w:type="dxa"/>
            <w:gridSpan w:val="3"/>
          </w:tcPr>
          <w:p w14:paraId="1E0626BD" w14:textId="77777777" w:rsidR="004F31BA" w:rsidRPr="00C63260" w:rsidRDefault="004F31BA" w:rsidP="0082321D">
            <w:pPr>
              <w:jc w:val="right"/>
              <w:rPr>
                <w:rFonts w:ascii="Arial" w:hAnsi="Arial" w:cs="Arial"/>
                <w:spacing w:val="-4"/>
                <w:sz w:val="22"/>
                <w:szCs w:val="22"/>
              </w:rPr>
            </w:pPr>
            <w:r w:rsidRPr="00C63260">
              <w:rPr>
                <w:rFonts w:ascii="Arial" w:hAnsi="Arial" w:cs="Arial"/>
                <w:sz w:val="22"/>
                <w:szCs w:val="22"/>
              </w:rPr>
              <w:br w:type="page"/>
            </w:r>
            <w:r w:rsidRPr="00C63260">
              <w:rPr>
                <w:rFonts w:ascii="Arial" w:hAnsi="Arial" w:cs="Arial"/>
                <w:spacing w:val="-4"/>
                <w:sz w:val="22"/>
                <w:szCs w:val="22"/>
              </w:rPr>
              <w:t>(Unit: Thousand Baht)</w:t>
            </w:r>
          </w:p>
        </w:tc>
      </w:tr>
      <w:tr w:rsidR="0082321D" w:rsidRPr="00C63260" w14:paraId="03F42E33" w14:textId="77777777" w:rsidTr="0082321D">
        <w:trPr>
          <w:trHeight w:val="325"/>
        </w:trPr>
        <w:tc>
          <w:tcPr>
            <w:tcW w:w="5850" w:type="dxa"/>
          </w:tcPr>
          <w:p w14:paraId="1841F579" w14:textId="77777777" w:rsidR="0082321D" w:rsidRPr="00C63260" w:rsidRDefault="0082321D" w:rsidP="0082321D">
            <w:pPr>
              <w:tabs>
                <w:tab w:val="left" w:pos="1440"/>
              </w:tabs>
              <w:jc w:val="thaiDistribute"/>
              <w:rPr>
                <w:rFonts w:ascii="Arial" w:hAnsi="Arial" w:cs="Arial"/>
                <w:spacing w:val="-4"/>
                <w:sz w:val="22"/>
                <w:szCs w:val="22"/>
              </w:rPr>
            </w:pPr>
          </w:p>
        </w:tc>
        <w:tc>
          <w:tcPr>
            <w:tcW w:w="1665" w:type="dxa"/>
            <w:vAlign w:val="bottom"/>
          </w:tcPr>
          <w:p w14:paraId="3572EF63" w14:textId="4149C7B3" w:rsidR="0082321D" w:rsidRPr="00C63260" w:rsidRDefault="008E5F82" w:rsidP="0082321D">
            <w:pPr>
              <w:pBdr>
                <w:bottom w:val="single" w:sz="6" w:space="1" w:color="auto"/>
              </w:pBdr>
              <w:ind w:right="27"/>
              <w:jc w:val="center"/>
              <w:rPr>
                <w:rFonts w:ascii="Arial" w:hAnsi="Arial" w:cs="Arial"/>
                <w:sz w:val="22"/>
                <w:szCs w:val="22"/>
              </w:rPr>
            </w:pPr>
            <w:r w:rsidRPr="00C63260">
              <w:rPr>
                <w:rFonts w:ascii="Arial" w:hAnsi="Arial" w:cs="Arial"/>
                <w:sz w:val="22"/>
                <w:szCs w:val="22"/>
              </w:rPr>
              <w:t>2022</w:t>
            </w:r>
          </w:p>
        </w:tc>
        <w:tc>
          <w:tcPr>
            <w:tcW w:w="1665" w:type="dxa"/>
            <w:vAlign w:val="bottom"/>
          </w:tcPr>
          <w:p w14:paraId="155666EF" w14:textId="73455230" w:rsidR="0082321D" w:rsidRPr="00C63260" w:rsidRDefault="008E5F82" w:rsidP="0082321D">
            <w:pPr>
              <w:pBdr>
                <w:bottom w:val="single" w:sz="6" w:space="1" w:color="auto"/>
              </w:pBdr>
              <w:ind w:right="-15"/>
              <w:jc w:val="center"/>
              <w:rPr>
                <w:rFonts w:ascii="Arial" w:hAnsi="Arial" w:cs="Arial"/>
                <w:sz w:val="22"/>
                <w:szCs w:val="22"/>
              </w:rPr>
            </w:pPr>
            <w:r w:rsidRPr="00C63260">
              <w:rPr>
                <w:rFonts w:ascii="Arial" w:hAnsi="Arial" w:cs="Arial"/>
                <w:sz w:val="22"/>
                <w:szCs w:val="22"/>
              </w:rPr>
              <w:t>2021</w:t>
            </w:r>
          </w:p>
        </w:tc>
      </w:tr>
      <w:tr w:rsidR="0082321D" w:rsidRPr="00C63260" w14:paraId="02BB207C" w14:textId="77777777" w:rsidTr="0082321D">
        <w:trPr>
          <w:trHeight w:val="325"/>
        </w:trPr>
        <w:tc>
          <w:tcPr>
            <w:tcW w:w="5850" w:type="dxa"/>
          </w:tcPr>
          <w:p w14:paraId="30FB250C" w14:textId="0174EB47" w:rsidR="0082321D" w:rsidRPr="00C63260" w:rsidRDefault="0082321D" w:rsidP="0082321D">
            <w:pPr>
              <w:tabs>
                <w:tab w:val="left" w:pos="1440"/>
              </w:tabs>
              <w:ind w:left="-48" w:firstLine="25"/>
              <w:rPr>
                <w:rFonts w:ascii="Arial" w:hAnsi="Arial" w:cs="Arial"/>
                <w:sz w:val="22"/>
                <w:szCs w:val="22"/>
              </w:rPr>
            </w:pPr>
            <w:r w:rsidRPr="00C63260">
              <w:rPr>
                <w:rFonts w:ascii="Arial" w:hAnsi="Arial" w:cs="Arial"/>
                <w:sz w:val="22"/>
                <w:szCs w:val="22"/>
              </w:rPr>
              <w:t>Revenue from external customers</w:t>
            </w:r>
            <w:r w:rsidRPr="00C63260">
              <w:rPr>
                <w:rFonts w:ascii="Arial" w:hAnsi="Arial" w:cs="Arial"/>
                <w:sz w:val="22"/>
                <w:szCs w:val="22"/>
                <w:cs/>
              </w:rPr>
              <w:t xml:space="preserve"> </w:t>
            </w:r>
          </w:p>
        </w:tc>
        <w:tc>
          <w:tcPr>
            <w:tcW w:w="1665" w:type="dxa"/>
            <w:vAlign w:val="bottom"/>
          </w:tcPr>
          <w:p w14:paraId="2DC8FB2D" w14:textId="77777777" w:rsidR="0082321D" w:rsidRPr="00C63260" w:rsidRDefault="0082321D" w:rsidP="0082321D">
            <w:pPr>
              <w:tabs>
                <w:tab w:val="decimal" w:pos="882"/>
              </w:tabs>
              <w:ind w:right="27"/>
              <w:rPr>
                <w:rFonts w:ascii="Arial" w:hAnsi="Arial" w:cs="Arial"/>
                <w:sz w:val="22"/>
                <w:szCs w:val="22"/>
              </w:rPr>
            </w:pPr>
          </w:p>
        </w:tc>
        <w:tc>
          <w:tcPr>
            <w:tcW w:w="1665" w:type="dxa"/>
            <w:vAlign w:val="bottom"/>
          </w:tcPr>
          <w:p w14:paraId="1258C192" w14:textId="77777777" w:rsidR="0082321D" w:rsidRPr="00C63260" w:rsidRDefault="0082321D" w:rsidP="0082321D">
            <w:pPr>
              <w:tabs>
                <w:tab w:val="decimal" w:pos="882"/>
              </w:tabs>
              <w:ind w:right="27"/>
              <w:rPr>
                <w:rFonts w:ascii="Arial" w:hAnsi="Arial" w:cs="Arial"/>
                <w:sz w:val="22"/>
                <w:szCs w:val="22"/>
              </w:rPr>
            </w:pPr>
          </w:p>
        </w:tc>
      </w:tr>
      <w:tr w:rsidR="00943739" w:rsidRPr="00C63260" w14:paraId="6614DE04" w14:textId="77777777" w:rsidTr="0082321D">
        <w:trPr>
          <w:trHeight w:val="311"/>
        </w:trPr>
        <w:tc>
          <w:tcPr>
            <w:tcW w:w="5850" w:type="dxa"/>
          </w:tcPr>
          <w:p w14:paraId="5FD9E3F3" w14:textId="7D72A6FB" w:rsidR="00943739" w:rsidRPr="00C63260" w:rsidRDefault="00943739" w:rsidP="00943739">
            <w:pPr>
              <w:tabs>
                <w:tab w:val="left" w:pos="567"/>
                <w:tab w:val="left" w:pos="1134"/>
                <w:tab w:val="left" w:pos="1701"/>
              </w:tabs>
              <w:ind w:left="-48" w:right="-108" w:firstLine="25"/>
              <w:rPr>
                <w:rFonts w:ascii="Arial" w:hAnsi="Arial" w:cs="Arial"/>
                <w:b/>
                <w:bCs/>
                <w:color w:val="000000"/>
                <w:sz w:val="22"/>
                <w:szCs w:val="22"/>
              </w:rPr>
            </w:pPr>
            <w:r w:rsidRPr="00C63260">
              <w:rPr>
                <w:rFonts w:ascii="Arial" w:hAnsi="Arial" w:cs="Arial"/>
                <w:sz w:val="22"/>
                <w:szCs w:val="22"/>
              </w:rPr>
              <w:t>Domestic segment</w:t>
            </w:r>
          </w:p>
        </w:tc>
        <w:tc>
          <w:tcPr>
            <w:tcW w:w="1665" w:type="dxa"/>
            <w:vAlign w:val="bottom"/>
          </w:tcPr>
          <w:p w14:paraId="450AD63E" w14:textId="346D8D1E" w:rsidR="00943739" w:rsidRPr="00C63260" w:rsidRDefault="00943739" w:rsidP="00943739">
            <w:pPr>
              <w:tabs>
                <w:tab w:val="decimal" w:pos="1335"/>
              </w:tabs>
              <w:ind w:right="27"/>
              <w:rPr>
                <w:rFonts w:ascii="Arial" w:hAnsi="Arial" w:cs="Arial"/>
                <w:sz w:val="22"/>
                <w:szCs w:val="22"/>
              </w:rPr>
            </w:pPr>
            <w:r w:rsidRPr="00943739">
              <w:rPr>
                <w:rFonts w:ascii="Arial" w:hAnsi="Arial" w:cs="Arial"/>
                <w:sz w:val="22"/>
                <w:szCs w:val="22"/>
              </w:rPr>
              <w:t>367,227</w:t>
            </w:r>
          </w:p>
        </w:tc>
        <w:tc>
          <w:tcPr>
            <w:tcW w:w="1665" w:type="dxa"/>
            <w:vAlign w:val="bottom"/>
          </w:tcPr>
          <w:p w14:paraId="4BC9E7C2" w14:textId="70791965" w:rsidR="00943739" w:rsidRPr="00C63260" w:rsidRDefault="00943739" w:rsidP="00943739">
            <w:pPr>
              <w:tabs>
                <w:tab w:val="decimal" w:pos="1335"/>
              </w:tabs>
              <w:ind w:right="27"/>
              <w:rPr>
                <w:rFonts w:ascii="Arial" w:hAnsi="Arial" w:cs="Arial"/>
                <w:sz w:val="22"/>
                <w:szCs w:val="22"/>
              </w:rPr>
            </w:pPr>
            <w:r w:rsidRPr="00C63260">
              <w:rPr>
                <w:rFonts w:ascii="Arial" w:hAnsi="Arial" w:cs="Arial"/>
                <w:sz w:val="22"/>
                <w:szCs w:val="22"/>
              </w:rPr>
              <w:t>444,923</w:t>
            </w:r>
          </w:p>
        </w:tc>
      </w:tr>
      <w:tr w:rsidR="00943739" w:rsidRPr="00C63260" w14:paraId="7CF8726B" w14:textId="77777777" w:rsidTr="0082321D">
        <w:trPr>
          <w:trHeight w:val="339"/>
        </w:trPr>
        <w:tc>
          <w:tcPr>
            <w:tcW w:w="5850" w:type="dxa"/>
          </w:tcPr>
          <w:p w14:paraId="1E77A25E" w14:textId="327CE120" w:rsidR="00943739" w:rsidRPr="00C63260" w:rsidRDefault="00943739" w:rsidP="00943739">
            <w:pPr>
              <w:tabs>
                <w:tab w:val="left" w:pos="1440"/>
              </w:tabs>
              <w:ind w:left="-48" w:firstLine="25"/>
              <w:rPr>
                <w:rFonts w:ascii="Arial" w:hAnsi="Arial" w:cs="Arial"/>
                <w:sz w:val="22"/>
                <w:szCs w:val="22"/>
              </w:rPr>
            </w:pPr>
            <w:r w:rsidRPr="00C63260">
              <w:rPr>
                <w:rFonts w:ascii="Arial" w:hAnsi="Arial" w:cs="Arial"/>
                <w:sz w:val="22"/>
                <w:szCs w:val="22"/>
              </w:rPr>
              <w:t>Oversea segment</w:t>
            </w:r>
          </w:p>
        </w:tc>
        <w:tc>
          <w:tcPr>
            <w:tcW w:w="1665" w:type="dxa"/>
            <w:vAlign w:val="bottom"/>
          </w:tcPr>
          <w:p w14:paraId="6E9CBE72" w14:textId="69CB9721" w:rsidR="00943739" w:rsidRPr="00C63260" w:rsidRDefault="00943739" w:rsidP="00943739">
            <w:pPr>
              <w:pBdr>
                <w:bottom w:val="single" w:sz="4" w:space="1" w:color="auto"/>
              </w:pBdr>
              <w:tabs>
                <w:tab w:val="decimal" w:pos="1335"/>
              </w:tabs>
              <w:ind w:right="27"/>
              <w:rPr>
                <w:rFonts w:ascii="Arial" w:hAnsi="Arial" w:cs="Arial"/>
                <w:sz w:val="22"/>
                <w:szCs w:val="22"/>
              </w:rPr>
            </w:pPr>
            <w:r w:rsidRPr="00943739">
              <w:rPr>
                <w:rFonts w:ascii="Arial" w:hAnsi="Arial" w:cs="Arial"/>
                <w:sz w:val="22"/>
                <w:szCs w:val="22"/>
              </w:rPr>
              <w:t>1,110,078</w:t>
            </w:r>
          </w:p>
        </w:tc>
        <w:tc>
          <w:tcPr>
            <w:tcW w:w="1665" w:type="dxa"/>
            <w:vAlign w:val="bottom"/>
          </w:tcPr>
          <w:p w14:paraId="0E431480" w14:textId="7E5F04F9" w:rsidR="00943739" w:rsidRPr="00C63260" w:rsidRDefault="00943739" w:rsidP="00943739">
            <w:pPr>
              <w:pBdr>
                <w:bottom w:val="single" w:sz="4" w:space="1" w:color="auto"/>
              </w:pBdr>
              <w:tabs>
                <w:tab w:val="decimal" w:pos="1335"/>
              </w:tabs>
              <w:ind w:right="27"/>
              <w:rPr>
                <w:rFonts w:ascii="Arial" w:hAnsi="Arial" w:cs="Arial"/>
                <w:sz w:val="22"/>
                <w:szCs w:val="22"/>
              </w:rPr>
            </w:pPr>
            <w:r w:rsidRPr="00C63260">
              <w:rPr>
                <w:rFonts w:ascii="Arial" w:hAnsi="Arial" w:cs="Arial"/>
                <w:sz w:val="22"/>
                <w:szCs w:val="22"/>
              </w:rPr>
              <w:t>1,410,788</w:t>
            </w:r>
          </w:p>
        </w:tc>
      </w:tr>
      <w:tr w:rsidR="00943739" w:rsidRPr="00C63260" w14:paraId="3522910F" w14:textId="77777777" w:rsidTr="0082321D">
        <w:trPr>
          <w:trHeight w:val="339"/>
        </w:trPr>
        <w:tc>
          <w:tcPr>
            <w:tcW w:w="5850" w:type="dxa"/>
          </w:tcPr>
          <w:p w14:paraId="5F35BA2A" w14:textId="7BD543E4" w:rsidR="00943739" w:rsidRPr="00C63260" w:rsidRDefault="00943739" w:rsidP="00943739">
            <w:pPr>
              <w:tabs>
                <w:tab w:val="left" w:pos="1440"/>
              </w:tabs>
              <w:ind w:left="-48" w:firstLine="25"/>
              <w:rPr>
                <w:rFonts w:ascii="Arial" w:hAnsi="Arial" w:cs="Arial"/>
                <w:b/>
                <w:bCs/>
                <w:color w:val="000000"/>
                <w:sz w:val="22"/>
                <w:szCs w:val="22"/>
              </w:rPr>
            </w:pPr>
            <w:r w:rsidRPr="00C63260">
              <w:rPr>
                <w:rFonts w:ascii="Arial" w:hAnsi="Arial" w:cs="Arial"/>
                <w:sz w:val="22"/>
                <w:szCs w:val="22"/>
              </w:rPr>
              <w:t>Total</w:t>
            </w:r>
          </w:p>
        </w:tc>
        <w:tc>
          <w:tcPr>
            <w:tcW w:w="1665" w:type="dxa"/>
            <w:vAlign w:val="bottom"/>
          </w:tcPr>
          <w:p w14:paraId="2B33CC01" w14:textId="4271C805" w:rsidR="00943739" w:rsidRPr="00C63260" w:rsidRDefault="00943739" w:rsidP="00943739">
            <w:pPr>
              <w:pBdr>
                <w:bottom w:val="double" w:sz="4" w:space="1" w:color="auto"/>
              </w:pBdr>
              <w:tabs>
                <w:tab w:val="decimal" w:pos="1335"/>
              </w:tabs>
              <w:ind w:right="27"/>
              <w:rPr>
                <w:rFonts w:ascii="Arial" w:hAnsi="Arial" w:cs="Arial"/>
                <w:sz w:val="22"/>
                <w:szCs w:val="22"/>
              </w:rPr>
            </w:pPr>
            <w:r w:rsidRPr="00943739">
              <w:rPr>
                <w:rFonts w:ascii="Arial" w:hAnsi="Arial" w:cs="Arial"/>
                <w:sz w:val="22"/>
                <w:szCs w:val="22"/>
              </w:rPr>
              <w:t>1,477,305</w:t>
            </w:r>
          </w:p>
        </w:tc>
        <w:tc>
          <w:tcPr>
            <w:tcW w:w="1665" w:type="dxa"/>
            <w:vAlign w:val="bottom"/>
          </w:tcPr>
          <w:p w14:paraId="7D2607AB" w14:textId="4E45DFDE" w:rsidR="00943739" w:rsidRPr="00C63260" w:rsidRDefault="00943739" w:rsidP="00943739">
            <w:pPr>
              <w:pBdr>
                <w:bottom w:val="double" w:sz="4" w:space="1" w:color="auto"/>
              </w:pBdr>
              <w:tabs>
                <w:tab w:val="decimal" w:pos="1335"/>
              </w:tabs>
              <w:ind w:right="27"/>
              <w:rPr>
                <w:rFonts w:ascii="Arial" w:hAnsi="Arial" w:cs="Arial"/>
                <w:sz w:val="22"/>
                <w:szCs w:val="22"/>
              </w:rPr>
            </w:pPr>
            <w:r w:rsidRPr="00C63260">
              <w:rPr>
                <w:rFonts w:ascii="Arial" w:hAnsi="Arial" w:cs="Arial"/>
                <w:sz w:val="22"/>
                <w:szCs w:val="22"/>
              </w:rPr>
              <w:t>1,855,711</w:t>
            </w:r>
          </w:p>
        </w:tc>
      </w:tr>
      <w:tr w:rsidR="0082321D" w:rsidRPr="00C63260" w14:paraId="1DD1EF2A" w14:textId="77777777" w:rsidTr="0082321D">
        <w:trPr>
          <w:trHeight w:val="339"/>
        </w:trPr>
        <w:tc>
          <w:tcPr>
            <w:tcW w:w="5850" w:type="dxa"/>
          </w:tcPr>
          <w:p w14:paraId="76F35433" w14:textId="45B02473" w:rsidR="0082321D" w:rsidRPr="00C63260" w:rsidRDefault="0082321D" w:rsidP="0082321D">
            <w:pPr>
              <w:tabs>
                <w:tab w:val="left" w:pos="1440"/>
              </w:tabs>
              <w:ind w:left="255" w:hanging="278"/>
              <w:rPr>
                <w:rFonts w:ascii="Arial" w:hAnsi="Arial" w:cs="Arial"/>
                <w:sz w:val="22"/>
                <w:szCs w:val="22"/>
              </w:rPr>
            </w:pPr>
            <w:r w:rsidRPr="00C63260">
              <w:rPr>
                <w:rFonts w:ascii="Arial" w:hAnsi="Arial" w:cs="Arial"/>
                <w:sz w:val="22"/>
                <w:szCs w:val="22"/>
              </w:rPr>
              <w:t xml:space="preserve">Building improvement and equipment and right-of-use assets </w:t>
            </w:r>
          </w:p>
        </w:tc>
        <w:tc>
          <w:tcPr>
            <w:tcW w:w="1665" w:type="dxa"/>
            <w:vAlign w:val="bottom"/>
          </w:tcPr>
          <w:p w14:paraId="6FF21698" w14:textId="77777777" w:rsidR="0082321D" w:rsidRPr="00C63260" w:rsidRDefault="0082321D" w:rsidP="0082321D">
            <w:pPr>
              <w:tabs>
                <w:tab w:val="decimal" w:pos="972"/>
              </w:tabs>
              <w:ind w:right="27"/>
              <w:rPr>
                <w:rFonts w:ascii="Arial" w:hAnsi="Arial" w:cs="Arial"/>
                <w:sz w:val="22"/>
                <w:szCs w:val="22"/>
              </w:rPr>
            </w:pPr>
          </w:p>
        </w:tc>
        <w:tc>
          <w:tcPr>
            <w:tcW w:w="1665" w:type="dxa"/>
            <w:vAlign w:val="bottom"/>
          </w:tcPr>
          <w:p w14:paraId="3559BEFA" w14:textId="77777777" w:rsidR="0082321D" w:rsidRPr="00C63260" w:rsidRDefault="0082321D" w:rsidP="0082321D">
            <w:pPr>
              <w:tabs>
                <w:tab w:val="decimal" w:pos="972"/>
              </w:tabs>
              <w:ind w:right="27"/>
              <w:rPr>
                <w:rFonts w:ascii="Arial" w:hAnsi="Arial" w:cs="Arial"/>
                <w:sz w:val="22"/>
                <w:szCs w:val="22"/>
              </w:rPr>
            </w:pPr>
          </w:p>
        </w:tc>
      </w:tr>
      <w:tr w:rsidR="004C2601" w:rsidRPr="00C63260" w14:paraId="322761A3" w14:textId="77777777" w:rsidTr="0082321D">
        <w:trPr>
          <w:trHeight w:val="339"/>
        </w:trPr>
        <w:tc>
          <w:tcPr>
            <w:tcW w:w="5850" w:type="dxa"/>
          </w:tcPr>
          <w:p w14:paraId="2D560F53" w14:textId="1C122832" w:rsidR="004C2601" w:rsidRPr="00C63260" w:rsidRDefault="004C2601" w:rsidP="004C2601">
            <w:pPr>
              <w:tabs>
                <w:tab w:val="left" w:pos="1440"/>
              </w:tabs>
              <w:ind w:left="-48" w:firstLine="25"/>
              <w:rPr>
                <w:rFonts w:ascii="Arial" w:hAnsi="Arial" w:cs="Arial"/>
                <w:sz w:val="22"/>
                <w:szCs w:val="22"/>
              </w:rPr>
            </w:pPr>
            <w:r w:rsidRPr="00C63260">
              <w:rPr>
                <w:rFonts w:ascii="Arial" w:hAnsi="Arial" w:cs="Arial"/>
                <w:sz w:val="22"/>
                <w:szCs w:val="22"/>
              </w:rPr>
              <w:t>Domestic</w:t>
            </w:r>
          </w:p>
        </w:tc>
        <w:tc>
          <w:tcPr>
            <w:tcW w:w="1665" w:type="dxa"/>
            <w:vAlign w:val="bottom"/>
          </w:tcPr>
          <w:p w14:paraId="5996AE14" w14:textId="09821D83" w:rsidR="004C2601" w:rsidRPr="00C63260" w:rsidRDefault="004C2601" w:rsidP="004C2601">
            <w:pPr>
              <w:tabs>
                <w:tab w:val="decimal" w:pos="1335"/>
              </w:tabs>
              <w:ind w:right="27"/>
              <w:rPr>
                <w:rFonts w:ascii="Arial" w:hAnsi="Arial" w:cs="Arial"/>
                <w:sz w:val="22"/>
                <w:szCs w:val="22"/>
              </w:rPr>
            </w:pPr>
            <w:r w:rsidRPr="004C2601">
              <w:rPr>
                <w:rFonts w:ascii="Arial" w:hAnsi="Arial" w:cs="Arial"/>
                <w:sz w:val="22"/>
                <w:szCs w:val="22"/>
              </w:rPr>
              <w:t>185,512</w:t>
            </w:r>
          </w:p>
        </w:tc>
        <w:tc>
          <w:tcPr>
            <w:tcW w:w="1665" w:type="dxa"/>
            <w:vAlign w:val="bottom"/>
          </w:tcPr>
          <w:p w14:paraId="04A127AF" w14:textId="3EAF3AFC" w:rsidR="004C2601" w:rsidRPr="00C63260" w:rsidRDefault="004C2601" w:rsidP="004C2601">
            <w:pPr>
              <w:tabs>
                <w:tab w:val="decimal" w:pos="1335"/>
              </w:tabs>
              <w:ind w:right="27"/>
              <w:rPr>
                <w:rFonts w:ascii="Arial" w:hAnsi="Arial" w:cs="Arial"/>
                <w:sz w:val="22"/>
                <w:szCs w:val="22"/>
              </w:rPr>
            </w:pPr>
            <w:r w:rsidRPr="00C63260">
              <w:rPr>
                <w:rFonts w:ascii="Arial" w:hAnsi="Arial" w:cs="Arial"/>
                <w:sz w:val="22"/>
                <w:szCs w:val="22"/>
              </w:rPr>
              <w:t>170,274</w:t>
            </w:r>
          </w:p>
        </w:tc>
      </w:tr>
      <w:tr w:rsidR="004C2601" w:rsidRPr="00C63260" w14:paraId="4CD3F182" w14:textId="77777777" w:rsidTr="0082321D">
        <w:trPr>
          <w:trHeight w:val="339"/>
        </w:trPr>
        <w:tc>
          <w:tcPr>
            <w:tcW w:w="5850" w:type="dxa"/>
          </w:tcPr>
          <w:p w14:paraId="00C1B8E0" w14:textId="7F9CC9D2" w:rsidR="004C2601" w:rsidRPr="00C63260" w:rsidRDefault="004C2601" w:rsidP="004C2601">
            <w:pPr>
              <w:tabs>
                <w:tab w:val="left" w:pos="1440"/>
              </w:tabs>
              <w:ind w:left="-48" w:firstLine="25"/>
              <w:rPr>
                <w:rFonts w:ascii="Arial" w:hAnsi="Arial" w:cs="Arial"/>
                <w:sz w:val="22"/>
                <w:szCs w:val="22"/>
              </w:rPr>
            </w:pPr>
            <w:r w:rsidRPr="00C63260">
              <w:rPr>
                <w:rFonts w:ascii="Arial" w:hAnsi="Arial" w:cs="Arial"/>
                <w:sz w:val="22"/>
                <w:szCs w:val="22"/>
              </w:rPr>
              <w:t>Oversea</w:t>
            </w:r>
          </w:p>
        </w:tc>
        <w:tc>
          <w:tcPr>
            <w:tcW w:w="1665" w:type="dxa"/>
            <w:vAlign w:val="bottom"/>
          </w:tcPr>
          <w:p w14:paraId="22DE07DF" w14:textId="0D21914B" w:rsidR="004C2601" w:rsidRPr="00C63260" w:rsidRDefault="00810C8A" w:rsidP="004C2601">
            <w:pPr>
              <w:pBdr>
                <w:bottom w:val="single" w:sz="4" w:space="1" w:color="auto"/>
              </w:pBdr>
              <w:tabs>
                <w:tab w:val="decimal" w:pos="1335"/>
              </w:tabs>
              <w:ind w:right="27"/>
              <w:rPr>
                <w:rFonts w:ascii="Arial" w:hAnsi="Arial" w:cs="Arial"/>
                <w:sz w:val="22"/>
                <w:szCs w:val="22"/>
              </w:rPr>
            </w:pPr>
            <w:r w:rsidRPr="00810C8A">
              <w:rPr>
                <w:rFonts w:ascii="Arial" w:hAnsi="Arial" w:cs="Arial"/>
                <w:sz w:val="22"/>
                <w:szCs w:val="22"/>
              </w:rPr>
              <w:t>91,366</w:t>
            </w:r>
          </w:p>
        </w:tc>
        <w:tc>
          <w:tcPr>
            <w:tcW w:w="1665" w:type="dxa"/>
            <w:vAlign w:val="bottom"/>
          </w:tcPr>
          <w:p w14:paraId="3AE0CD15" w14:textId="59926D63" w:rsidR="004C2601" w:rsidRPr="00C63260" w:rsidRDefault="004C2601" w:rsidP="004C2601">
            <w:pPr>
              <w:pBdr>
                <w:bottom w:val="single" w:sz="4" w:space="1" w:color="auto"/>
              </w:pBdr>
              <w:tabs>
                <w:tab w:val="decimal" w:pos="1335"/>
              </w:tabs>
              <w:ind w:right="27"/>
              <w:rPr>
                <w:rFonts w:ascii="Arial" w:hAnsi="Arial" w:cs="Arial"/>
                <w:sz w:val="22"/>
                <w:szCs w:val="22"/>
              </w:rPr>
            </w:pPr>
            <w:r w:rsidRPr="00C63260">
              <w:rPr>
                <w:rFonts w:ascii="Arial" w:hAnsi="Arial" w:cs="Arial"/>
                <w:sz w:val="22"/>
                <w:szCs w:val="22"/>
              </w:rPr>
              <w:t>94,300</w:t>
            </w:r>
          </w:p>
        </w:tc>
      </w:tr>
      <w:tr w:rsidR="004C2601" w:rsidRPr="00C63260" w14:paraId="149B1194" w14:textId="77777777" w:rsidTr="0082321D">
        <w:trPr>
          <w:trHeight w:val="339"/>
        </w:trPr>
        <w:tc>
          <w:tcPr>
            <w:tcW w:w="5850" w:type="dxa"/>
          </w:tcPr>
          <w:p w14:paraId="66A13845" w14:textId="3CF77E51" w:rsidR="004C2601" w:rsidRPr="00C63260" w:rsidRDefault="004C2601" w:rsidP="004C2601">
            <w:pPr>
              <w:tabs>
                <w:tab w:val="left" w:pos="1440"/>
              </w:tabs>
              <w:ind w:left="-48" w:firstLine="25"/>
              <w:rPr>
                <w:rFonts w:ascii="Arial" w:hAnsi="Arial" w:cs="Arial"/>
                <w:sz w:val="22"/>
                <w:szCs w:val="22"/>
              </w:rPr>
            </w:pPr>
            <w:r w:rsidRPr="00C63260">
              <w:rPr>
                <w:rFonts w:ascii="Arial" w:hAnsi="Arial" w:cs="Arial"/>
                <w:sz w:val="22"/>
                <w:szCs w:val="22"/>
              </w:rPr>
              <w:t>Total</w:t>
            </w:r>
          </w:p>
        </w:tc>
        <w:tc>
          <w:tcPr>
            <w:tcW w:w="1665" w:type="dxa"/>
            <w:vAlign w:val="bottom"/>
          </w:tcPr>
          <w:p w14:paraId="51F8A44A" w14:textId="0523B08D" w:rsidR="004C2601" w:rsidRPr="00C63260" w:rsidRDefault="00810C8A" w:rsidP="004C2601">
            <w:pPr>
              <w:pBdr>
                <w:bottom w:val="double" w:sz="4" w:space="1" w:color="auto"/>
              </w:pBdr>
              <w:tabs>
                <w:tab w:val="decimal" w:pos="1335"/>
              </w:tabs>
              <w:ind w:right="27"/>
              <w:rPr>
                <w:rFonts w:ascii="Arial" w:hAnsi="Arial" w:cs="Arial"/>
                <w:sz w:val="22"/>
                <w:szCs w:val="22"/>
              </w:rPr>
            </w:pPr>
            <w:r w:rsidRPr="00810C8A">
              <w:rPr>
                <w:rFonts w:ascii="Arial" w:hAnsi="Arial" w:cs="Arial"/>
                <w:sz w:val="22"/>
                <w:szCs w:val="22"/>
              </w:rPr>
              <w:t>276,878</w:t>
            </w:r>
          </w:p>
        </w:tc>
        <w:tc>
          <w:tcPr>
            <w:tcW w:w="1665" w:type="dxa"/>
            <w:vAlign w:val="bottom"/>
          </w:tcPr>
          <w:p w14:paraId="4AC39EB9" w14:textId="54E39322" w:rsidR="004C2601" w:rsidRPr="00C63260" w:rsidRDefault="004C2601" w:rsidP="004C2601">
            <w:pPr>
              <w:pBdr>
                <w:bottom w:val="double" w:sz="4" w:space="1" w:color="auto"/>
              </w:pBdr>
              <w:tabs>
                <w:tab w:val="decimal" w:pos="1335"/>
              </w:tabs>
              <w:ind w:right="27"/>
              <w:rPr>
                <w:rFonts w:ascii="Arial" w:hAnsi="Arial" w:cs="Arial"/>
                <w:sz w:val="22"/>
                <w:szCs w:val="22"/>
              </w:rPr>
            </w:pPr>
            <w:r w:rsidRPr="00C63260">
              <w:rPr>
                <w:rFonts w:ascii="Arial" w:hAnsi="Arial" w:cs="Arial"/>
                <w:sz w:val="22"/>
                <w:szCs w:val="22"/>
              </w:rPr>
              <w:t>264,574</w:t>
            </w:r>
          </w:p>
        </w:tc>
      </w:tr>
    </w:tbl>
    <w:p w14:paraId="080A73BC" w14:textId="77777777" w:rsidR="006F6243" w:rsidRPr="00C63260" w:rsidRDefault="006F6243" w:rsidP="006F6243">
      <w:pPr>
        <w:spacing w:before="240" w:after="120"/>
        <w:ind w:left="547" w:hanging="7"/>
        <w:rPr>
          <w:rFonts w:ascii="Arial" w:hAnsi="Arial" w:cs="Arial"/>
          <w:sz w:val="22"/>
          <w:szCs w:val="22"/>
          <w:u w:val="single"/>
        </w:rPr>
      </w:pPr>
      <w:r w:rsidRPr="00C63260">
        <w:rPr>
          <w:rFonts w:ascii="Arial" w:hAnsi="Arial" w:cs="Arial"/>
          <w:sz w:val="22"/>
          <w:szCs w:val="22"/>
          <w:u w:val="single"/>
        </w:rPr>
        <w:t>Major customers</w:t>
      </w:r>
    </w:p>
    <w:p w14:paraId="14069757" w14:textId="1183CFD1" w:rsidR="006F6243" w:rsidRPr="00C63260" w:rsidRDefault="006F6243" w:rsidP="006F6243">
      <w:pPr>
        <w:tabs>
          <w:tab w:val="left" w:pos="2160"/>
          <w:tab w:val="right" w:pos="7280"/>
          <w:tab w:val="right" w:pos="8540"/>
        </w:tabs>
        <w:spacing w:before="120" w:after="120"/>
        <w:ind w:left="540" w:hanging="540"/>
        <w:jc w:val="thaiDistribute"/>
        <w:rPr>
          <w:rFonts w:ascii="Arial" w:hAnsi="Arial" w:cs="Arial"/>
          <w:sz w:val="22"/>
          <w:szCs w:val="22"/>
        </w:rPr>
      </w:pPr>
      <w:r w:rsidRPr="00C63260">
        <w:rPr>
          <w:rFonts w:ascii="Arial" w:hAnsi="Arial" w:cs="Arial"/>
          <w:sz w:val="22"/>
          <w:szCs w:val="22"/>
        </w:rPr>
        <w:tab/>
        <w:t xml:space="preserve">For the years ended 31 December </w:t>
      </w:r>
      <w:r w:rsidR="008E5F82" w:rsidRPr="00C63260">
        <w:rPr>
          <w:rFonts w:ascii="Arial" w:hAnsi="Arial" w:cs="Arial"/>
          <w:sz w:val="22"/>
          <w:szCs w:val="22"/>
        </w:rPr>
        <w:t>2022</w:t>
      </w:r>
      <w:r w:rsidRPr="00C63260">
        <w:rPr>
          <w:rFonts w:ascii="Arial" w:hAnsi="Arial" w:cs="Arial"/>
          <w:sz w:val="22"/>
          <w:szCs w:val="22"/>
        </w:rPr>
        <w:t xml:space="preserve"> and </w:t>
      </w:r>
      <w:r w:rsidR="008E5F82" w:rsidRPr="00C63260">
        <w:rPr>
          <w:rFonts w:ascii="Arial" w:hAnsi="Arial" w:cs="Arial"/>
          <w:sz w:val="22"/>
          <w:szCs w:val="22"/>
        </w:rPr>
        <w:t>2021</w:t>
      </w:r>
      <w:r w:rsidRPr="00C63260">
        <w:rPr>
          <w:rFonts w:ascii="Arial" w:hAnsi="Arial" w:cs="Arial"/>
          <w:sz w:val="22"/>
          <w:szCs w:val="22"/>
        </w:rPr>
        <w:t>,</w:t>
      </w:r>
      <w:r w:rsidRPr="00C63260">
        <w:rPr>
          <w:rFonts w:ascii="Arial" w:hAnsi="Arial" w:cs="Arial"/>
          <w:sz w:val="22"/>
          <w:szCs w:val="22"/>
          <w:cs/>
        </w:rPr>
        <w:t xml:space="preserve"> </w:t>
      </w:r>
      <w:r w:rsidRPr="00C63260">
        <w:rPr>
          <w:rFonts w:ascii="Arial" w:hAnsi="Arial" w:cs="Arial"/>
          <w:sz w:val="22"/>
          <w:szCs w:val="22"/>
        </w:rPr>
        <w:t xml:space="preserve">the Group has no major customer with revenue of 10 percent or more of an entity's revenues.  </w:t>
      </w:r>
    </w:p>
    <w:p w14:paraId="0764C9A3" w14:textId="77777777" w:rsidR="00FB68EA" w:rsidRDefault="00FB68EA">
      <w:pPr>
        <w:spacing w:after="160" w:line="259" w:lineRule="auto"/>
        <w:rPr>
          <w:rFonts w:ascii="Arial" w:hAnsi="Arial" w:cs="Arial"/>
          <w:b/>
          <w:bCs/>
          <w:sz w:val="22"/>
          <w:szCs w:val="22"/>
        </w:rPr>
      </w:pPr>
      <w:r>
        <w:rPr>
          <w:rFonts w:ascii="Arial" w:hAnsi="Arial" w:cs="Arial"/>
          <w:b/>
          <w:bCs/>
          <w:sz w:val="22"/>
          <w:szCs w:val="22"/>
        </w:rPr>
        <w:br w:type="page"/>
      </w:r>
    </w:p>
    <w:p w14:paraId="36A9205D" w14:textId="3ED8348D" w:rsidR="007E5E4E" w:rsidRPr="00C63260" w:rsidRDefault="004C2601" w:rsidP="00CF62A4">
      <w:pPr>
        <w:tabs>
          <w:tab w:val="left" w:pos="900"/>
          <w:tab w:val="center" w:pos="3600"/>
          <w:tab w:val="center" w:pos="6480"/>
        </w:tabs>
        <w:spacing w:before="100" w:after="100"/>
        <w:ind w:left="547" w:hanging="547"/>
        <w:jc w:val="both"/>
        <w:rPr>
          <w:rFonts w:ascii="Arial" w:hAnsi="Arial" w:cs="Arial"/>
          <w:b/>
          <w:bCs/>
          <w:sz w:val="22"/>
          <w:szCs w:val="22"/>
        </w:rPr>
      </w:pPr>
      <w:r>
        <w:rPr>
          <w:rFonts w:ascii="Arial" w:hAnsi="Arial" w:cs="Arial"/>
          <w:b/>
          <w:bCs/>
          <w:sz w:val="22"/>
          <w:szCs w:val="22"/>
        </w:rPr>
        <w:lastRenderedPageBreak/>
        <w:t>26</w:t>
      </w:r>
      <w:r w:rsidR="007E5E4E" w:rsidRPr="00C63260">
        <w:rPr>
          <w:rFonts w:ascii="Arial" w:hAnsi="Arial" w:cs="Arial"/>
          <w:b/>
          <w:bCs/>
          <w:sz w:val="22"/>
          <w:szCs w:val="22"/>
        </w:rPr>
        <w:t>.</w:t>
      </w:r>
      <w:r w:rsidR="007E5E4E" w:rsidRPr="00C63260">
        <w:rPr>
          <w:rFonts w:ascii="Arial" w:hAnsi="Arial" w:cs="Arial"/>
          <w:b/>
          <w:bCs/>
          <w:sz w:val="22"/>
          <w:szCs w:val="22"/>
        </w:rPr>
        <w:tab/>
        <w:t>Provident fund</w:t>
      </w:r>
    </w:p>
    <w:p w14:paraId="114B5F5D" w14:textId="3438D5B5" w:rsidR="007E5E4E" w:rsidRPr="00C63260" w:rsidRDefault="007E5E4E" w:rsidP="00CF62A4">
      <w:pPr>
        <w:tabs>
          <w:tab w:val="left" w:pos="600"/>
        </w:tabs>
        <w:spacing w:before="100" w:after="100"/>
        <w:ind w:left="540" w:hanging="540"/>
        <w:jc w:val="thaiDistribute"/>
        <w:rPr>
          <w:rFonts w:ascii="Arial" w:hAnsi="Arial" w:cs="Arial"/>
          <w:sz w:val="22"/>
          <w:szCs w:val="22"/>
        </w:rPr>
      </w:pPr>
      <w:r w:rsidRPr="00C63260">
        <w:rPr>
          <w:rFonts w:ascii="Arial" w:hAnsi="Arial" w:cs="Arial"/>
          <w:sz w:val="22"/>
          <w:szCs w:val="22"/>
        </w:rPr>
        <w:tab/>
        <w:t xml:space="preserve">The Group in Thailand and its employees have jointly established a provident fund in accordance with the Provident Fund Act B.E. 2530. Both employees and the Group contribute to the fund monthly at the rate of 5% of basic salary. The fund, which is managed by TISCO Assets Management Co., Ltd., will be paid to employees upon termination in accordance </w:t>
      </w:r>
      <w:r w:rsidR="00E83AC2">
        <w:rPr>
          <w:rFonts w:ascii="Arial" w:hAnsi="Arial" w:cs="Arial"/>
          <w:sz w:val="22"/>
          <w:szCs w:val="22"/>
        </w:rPr>
        <w:t xml:space="preserve">            </w:t>
      </w:r>
      <w:r w:rsidRPr="00C63260">
        <w:rPr>
          <w:rFonts w:ascii="Arial" w:hAnsi="Arial" w:cs="Arial"/>
          <w:sz w:val="22"/>
          <w:szCs w:val="22"/>
        </w:rPr>
        <w:t xml:space="preserve">with the fund rules. The contributions for the year </w:t>
      </w:r>
      <w:r w:rsidR="008E5F82" w:rsidRPr="00C63260">
        <w:rPr>
          <w:rFonts w:ascii="Arial" w:hAnsi="Arial" w:cs="Arial"/>
          <w:sz w:val="22"/>
          <w:szCs w:val="22"/>
        </w:rPr>
        <w:t>2022</w:t>
      </w:r>
      <w:r w:rsidRPr="00C63260">
        <w:rPr>
          <w:rFonts w:ascii="Arial" w:hAnsi="Arial" w:cs="Arial"/>
          <w:sz w:val="22"/>
          <w:szCs w:val="22"/>
        </w:rPr>
        <w:t xml:space="preserve"> amounting to Baht </w:t>
      </w:r>
      <w:r w:rsidR="00943739">
        <w:rPr>
          <w:rFonts w:ascii="Arial" w:hAnsi="Arial" w:cs="Arial"/>
          <w:sz w:val="22"/>
          <w:szCs w:val="22"/>
        </w:rPr>
        <w:t>0.6</w:t>
      </w:r>
      <w:r w:rsidRPr="00C63260">
        <w:rPr>
          <w:rFonts w:ascii="Arial" w:hAnsi="Arial" w:cs="Arial"/>
          <w:sz w:val="22"/>
          <w:szCs w:val="22"/>
        </w:rPr>
        <w:t xml:space="preserve"> million </w:t>
      </w:r>
      <w:r w:rsidR="00E83AC2">
        <w:rPr>
          <w:rFonts w:ascii="Arial" w:hAnsi="Arial" w:cs="Arial"/>
          <w:sz w:val="22"/>
          <w:szCs w:val="22"/>
        </w:rPr>
        <w:t xml:space="preserve">                       </w:t>
      </w:r>
      <w:r w:rsidRPr="00C63260">
        <w:rPr>
          <w:rFonts w:ascii="Arial" w:hAnsi="Arial" w:cs="Arial"/>
          <w:sz w:val="22"/>
          <w:szCs w:val="22"/>
        </w:rPr>
        <w:t xml:space="preserve">were </w:t>
      </w:r>
      <w:proofErr w:type="spellStart"/>
      <w:r w:rsidRPr="00C63260">
        <w:rPr>
          <w:rFonts w:ascii="Arial" w:hAnsi="Arial" w:cs="Arial"/>
          <w:sz w:val="22"/>
          <w:szCs w:val="22"/>
        </w:rPr>
        <w:t>recognised</w:t>
      </w:r>
      <w:proofErr w:type="spellEnd"/>
      <w:r w:rsidRPr="00C63260">
        <w:rPr>
          <w:rFonts w:ascii="Arial" w:hAnsi="Arial" w:cs="Arial"/>
          <w:sz w:val="22"/>
          <w:szCs w:val="22"/>
        </w:rPr>
        <w:t xml:space="preserve"> as expense (separate financial statements: Baht </w:t>
      </w:r>
      <w:r w:rsidR="00943739">
        <w:rPr>
          <w:rFonts w:ascii="Arial" w:hAnsi="Arial" w:cs="Arial"/>
          <w:sz w:val="22"/>
          <w:szCs w:val="22"/>
        </w:rPr>
        <w:t>0.5</w:t>
      </w:r>
      <w:r w:rsidRPr="00C63260">
        <w:rPr>
          <w:rFonts w:ascii="Arial" w:hAnsi="Arial" w:cs="Arial"/>
          <w:sz w:val="22"/>
          <w:szCs w:val="22"/>
        </w:rPr>
        <w:t xml:space="preserve"> million) (202</w:t>
      </w:r>
      <w:r w:rsidR="00756383">
        <w:rPr>
          <w:rFonts w:ascii="Arial" w:hAnsi="Arial" w:cs="Arial"/>
          <w:sz w:val="22"/>
          <w:szCs w:val="22"/>
        </w:rPr>
        <w:t>1g</w:t>
      </w:r>
      <w:r w:rsidRPr="00C63260">
        <w:rPr>
          <w:rFonts w:ascii="Arial" w:hAnsi="Arial" w:cs="Arial"/>
          <w:sz w:val="22"/>
          <w:szCs w:val="22"/>
        </w:rPr>
        <w:t xml:space="preserve">: Baht </w:t>
      </w:r>
      <w:r w:rsidR="00E83AC2">
        <w:rPr>
          <w:rFonts w:ascii="Arial" w:hAnsi="Arial" w:cs="Arial"/>
          <w:sz w:val="22"/>
          <w:szCs w:val="22"/>
        </w:rPr>
        <w:t xml:space="preserve">                  </w:t>
      </w:r>
      <w:r w:rsidR="00603D3F" w:rsidRPr="00C63260">
        <w:rPr>
          <w:rFonts w:ascii="Arial" w:hAnsi="Arial" w:cs="Arial"/>
          <w:sz w:val="22"/>
          <w:szCs w:val="22"/>
        </w:rPr>
        <w:t>0.</w:t>
      </w:r>
      <w:r w:rsidR="008E5F82" w:rsidRPr="00C63260">
        <w:rPr>
          <w:rFonts w:ascii="Arial" w:hAnsi="Arial" w:cs="Arial"/>
          <w:sz w:val="22"/>
          <w:szCs w:val="22"/>
        </w:rPr>
        <w:t>4</w:t>
      </w:r>
      <w:r w:rsidRPr="00C63260">
        <w:rPr>
          <w:rFonts w:ascii="Arial" w:hAnsi="Arial" w:cs="Arial"/>
          <w:sz w:val="22"/>
          <w:szCs w:val="22"/>
        </w:rPr>
        <w:t xml:space="preserve"> million, separate financial statements: </w:t>
      </w:r>
      <w:r w:rsidR="00603D3F" w:rsidRPr="00C63260">
        <w:rPr>
          <w:rFonts w:ascii="Arial" w:hAnsi="Arial" w:cs="Arial"/>
          <w:sz w:val="22"/>
          <w:szCs w:val="22"/>
        </w:rPr>
        <w:t>Baht 0.</w:t>
      </w:r>
      <w:r w:rsidR="008E5F82" w:rsidRPr="00C63260">
        <w:rPr>
          <w:rFonts w:ascii="Arial" w:hAnsi="Arial" w:cs="Arial"/>
          <w:sz w:val="22"/>
          <w:szCs w:val="22"/>
        </w:rPr>
        <w:t>2</w:t>
      </w:r>
      <w:r w:rsidR="00603D3F" w:rsidRPr="00C63260">
        <w:rPr>
          <w:rFonts w:ascii="Arial" w:hAnsi="Arial" w:cs="Arial"/>
          <w:sz w:val="22"/>
          <w:szCs w:val="22"/>
        </w:rPr>
        <w:t xml:space="preserve"> million</w:t>
      </w:r>
      <w:r w:rsidRPr="00C63260">
        <w:rPr>
          <w:rFonts w:ascii="Arial" w:hAnsi="Arial" w:cs="Arial"/>
          <w:sz w:val="22"/>
          <w:szCs w:val="22"/>
        </w:rPr>
        <w:t>).</w:t>
      </w:r>
    </w:p>
    <w:p w14:paraId="60E839AB" w14:textId="40AD9C2B" w:rsidR="007A4700" w:rsidRPr="00C63260" w:rsidRDefault="004C2601" w:rsidP="00CF62A4">
      <w:pPr>
        <w:tabs>
          <w:tab w:val="left" w:pos="2160"/>
          <w:tab w:val="right" w:pos="7200"/>
          <w:tab w:val="right" w:pos="8540"/>
        </w:tabs>
        <w:spacing w:before="100" w:after="100"/>
        <w:ind w:left="547" w:right="-43" w:hanging="547"/>
        <w:jc w:val="thaiDistribute"/>
        <w:rPr>
          <w:rFonts w:ascii="Arial" w:hAnsi="Arial" w:cs="Arial"/>
          <w:b/>
          <w:bCs/>
          <w:sz w:val="22"/>
          <w:szCs w:val="22"/>
        </w:rPr>
      </w:pPr>
      <w:r>
        <w:rPr>
          <w:rFonts w:ascii="Arial" w:hAnsi="Arial" w:cs="Arial"/>
          <w:b/>
          <w:bCs/>
          <w:sz w:val="22"/>
          <w:szCs w:val="22"/>
        </w:rPr>
        <w:t>27</w:t>
      </w:r>
      <w:r w:rsidR="007A4700" w:rsidRPr="00C63260">
        <w:rPr>
          <w:rFonts w:ascii="Arial" w:hAnsi="Arial" w:cs="Arial"/>
          <w:b/>
          <w:bCs/>
          <w:sz w:val="22"/>
          <w:szCs w:val="22"/>
        </w:rPr>
        <w:t>.</w:t>
      </w:r>
      <w:r w:rsidR="007A4700" w:rsidRPr="00C63260">
        <w:rPr>
          <w:rFonts w:ascii="Arial" w:hAnsi="Arial" w:cs="Arial"/>
          <w:b/>
          <w:bCs/>
          <w:sz w:val="22"/>
          <w:szCs w:val="22"/>
        </w:rPr>
        <w:tab/>
        <w:t>Share capital</w:t>
      </w:r>
    </w:p>
    <w:p w14:paraId="1878173B" w14:textId="36048908" w:rsidR="008703F2" w:rsidRPr="00C63260" w:rsidRDefault="00F85CCF" w:rsidP="00CF62A4">
      <w:pPr>
        <w:tabs>
          <w:tab w:val="left" w:pos="2160"/>
          <w:tab w:val="right" w:pos="7200"/>
          <w:tab w:val="right" w:pos="8540"/>
        </w:tabs>
        <w:spacing w:before="100" w:after="100"/>
        <w:ind w:left="547" w:right="-43" w:hanging="547"/>
        <w:jc w:val="thaiDistribute"/>
        <w:rPr>
          <w:rFonts w:ascii="Arial" w:hAnsi="Arial" w:cs="Arial"/>
          <w:sz w:val="22"/>
          <w:szCs w:val="22"/>
        </w:rPr>
      </w:pPr>
      <w:r>
        <w:rPr>
          <w:rFonts w:ascii="Arial" w:hAnsi="Arial" w:cs="Arial"/>
          <w:sz w:val="22"/>
          <w:szCs w:val="22"/>
        </w:rPr>
        <w:tab/>
      </w:r>
      <w:r w:rsidR="008703F2" w:rsidRPr="00C63260">
        <w:rPr>
          <w:rFonts w:ascii="Arial" w:hAnsi="Arial" w:cs="Arial"/>
          <w:sz w:val="22"/>
          <w:szCs w:val="22"/>
        </w:rPr>
        <w:t xml:space="preserve">On 25 August 2021, the Company’s Extraordinary General Meeting of the shareholders, passed a resolution approving </w:t>
      </w:r>
      <w:r w:rsidR="00657655" w:rsidRPr="00C63260">
        <w:rPr>
          <w:rFonts w:ascii="Arial" w:hAnsi="Arial" w:cs="Arial"/>
          <w:sz w:val="22"/>
          <w:szCs w:val="22"/>
        </w:rPr>
        <w:t>an</w:t>
      </w:r>
      <w:r w:rsidR="008703F2" w:rsidRPr="00C63260">
        <w:rPr>
          <w:rFonts w:ascii="Arial" w:hAnsi="Arial" w:cs="Arial"/>
          <w:sz w:val="22"/>
          <w:szCs w:val="22"/>
        </w:rPr>
        <w:t xml:space="preserve"> increase in share capital of Baht 22.45 million (2.24 million ordinary shares of Baht 10 each)</w:t>
      </w:r>
      <w:r w:rsidR="00A33162" w:rsidRPr="00C63260">
        <w:rPr>
          <w:rFonts w:ascii="Arial" w:hAnsi="Arial" w:cs="Arial"/>
          <w:sz w:val="22"/>
          <w:szCs w:val="22"/>
        </w:rPr>
        <w:t xml:space="preserve"> </w:t>
      </w:r>
      <w:r w:rsidR="002D1817" w:rsidRPr="00C63260">
        <w:rPr>
          <w:rFonts w:ascii="Arial" w:hAnsi="Arial" w:cs="Arial"/>
          <w:sz w:val="22"/>
          <w:szCs w:val="22"/>
        </w:rPr>
        <w:t>with</w:t>
      </w:r>
      <w:r w:rsidR="00A33162" w:rsidRPr="00C63260">
        <w:rPr>
          <w:rFonts w:ascii="Arial" w:hAnsi="Arial" w:cs="Arial"/>
          <w:sz w:val="22"/>
          <w:szCs w:val="22"/>
        </w:rPr>
        <w:t xml:space="preserve"> the </w:t>
      </w:r>
      <w:r w:rsidR="002D1817" w:rsidRPr="00C63260">
        <w:rPr>
          <w:rFonts w:ascii="Arial" w:hAnsi="Arial" w:cs="Arial"/>
          <w:sz w:val="22"/>
          <w:szCs w:val="22"/>
        </w:rPr>
        <w:t xml:space="preserve">selling </w:t>
      </w:r>
      <w:r w:rsidR="00A33162" w:rsidRPr="00C63260">
        <w:rPr>
          <w:rFonts w:ascii="Arial" w:hAnsi="Arial" w:cs="Arial"/>
          <w:sz w:val="22"/>
          <w:szCs w:val="22"/>
        </w:rPr>
        <w:t>price of Baht 56.22</w:t>
      </w:r>
      <w:r w:rsidR="002D1817" w:rsidRPr="00C63260">
        <w:rPr>
          <w:rFonts w:ascii="Arial" w:hAnsi="Arial" w:cs="Arial"/>
          <w:sz w:val="22"/>
          <w:szCs w:val="22"/>
        </w:rPr>
        <w:t xml:space="preserve"> per share</w:t>
      </w:r>
      <w:r w:rsidR="008703F2" w:rsidRPr="00C63260">
        <w:rPr>
          <w:rFonts w:ascii="Arial" w:hAnsi="Arial" w:cs="Arial"/>
          <w:sz w:val="22"/>
          <w:szCs w:val="22"/>
        </w:rPr>
        <w:t xml:space="preserve">. As a result of the capital increase, the registered capital of the Company was Baht 122.45 million </w:t>
      </w:r>
      <w:r w:rsidR="00E83AC2">
        <w:rPr>
          <w:rFonts w:ascii="Arial" w:hAnsi="Arial" w:cs="Arial"/>
          <w:sz w:val="22"/>
          <w:szCs w:val="22"/>
        </w:rPr>
        <w:t xml:space="preserve">         </w:t>
      </w:r>
      <w:proofErr w:type="gramStart"/>
      <w:r w:rsidR="00E83AC2">
        <w:rPr>
          <w:rFonts w:ascii="Arial" w:hAnsi="Arial" w:cs="Arial"/>
          <w:sz w:val="22"/>
          <w:szCs w:val="22"/>
        </w:rPr>
        <w:t xml:space="preserve">   </w:t>
      </w:r>
      <w:r w:rsidR="008703F2" w:rsidRPr="00C63260">
        <w:rPr>
          <w:rFonts w:ascii="Arial" w:hAnsi="Arial" w:cs="Arial"/>
          <w:sz w:val="22"/>
          <w:szCs w:val="22"/>
        </w:rPr>
        <w:t>(</w:t>
      </w:r>
      <w:proofErr w:type="gramEnd"/>
      <w:r w:rsidR="008703F2" w:rsidRPr="00C63260">
        <w:rPr>
          <w:rFonts w:ascii="Arial" w:hAnsi="Arial" w:cs="Arial"/>
          <w:sz w:val="22"/>
          <w:szCs w:val="22"/>
        </w:rPr>
        <w:t xml:space="preserve">12.24 million ordinary shares of Baht 10 each). The Company called for share subscription for capital increase in full and registered </w:t>
      </w:r>
      <w:r w:rsidR="00657655" w:rsidRPr="00C63260">
        <w:rPr>
          <w:rFonts w:ascii="Arial" w:hAnsi="Arial" w:cs="Arial"/>
          <w:sz w:val="22"/>
          <w:szCs w:val="22"/>
        </w:rPr>
        <w:t>the</w:t>
      </w:r>
      <w:r w:rsidR="008703F2" w:rsidRPr="00C63260">
        <w:rPr>
          <w:rFonts w:ascii="Arial" w:hAnsi="Arial" w:cs="Arial"/>
          <w:sz w:val="22"/>
          <w:szCs w:val="22"/>
        </w:rPr>
        <w:t xml:space="preserve"> increase in capital with Ministry of Commerce on</w:t>
      </w:r>
      <w:r w:rsidR="002D1817" w:rsidRPr="00C63260">
        <w:rPr>
          <w:rFonts w:ascii="Arial" w:hAnsi="Arial" w:cs="Arial"/>
          <w:sz w:val="22"/>
          <w:szCs w:val="22"/>
        </w:rPr>
        <w:t xml:space="preserve">                                    </w:t>
      </w:r>
      <w:r w:rsidR="005450C3" w:rsidRPr="00C63260">
        <w:rPr>
          <w:rFonts w:ascii="Arial" w:hAnsi="Arial" w:cs="Arial"/>
          <w:sz w:val="22"/>
          <w:szCs w:val="22"/>
        </w:rPr>
        <w:t xml:space="preserve">9 </w:t>
      </w:r>
      <w:r w:rsidR="008703F2" w:rsidRPr="00C63260">
        <w:rPr>
          <w:rFonts w:ascii="Arial" w:hAnsi="Arial" w:cs="Arial"/>
          <w:sz w:val="22"/>
          <w:szCs w:val="22"/>
        </w:rPr>
        <w:t>September 2021.</w:t>
      </w:r>
    </w:p>
    <w:p w14:paraId="18CD8CAA" w14:textId="77777777" w:rsidR="003A4A39" w:rsidRPr="00C63260" w:rsidRDefault="003A4A39" w:rsidP="00CF62A4">
      <w:pPr>
        <w:spacing w:before="100" w:after="100"/>
        <w:ind w:left="547" w:hanging="7"/>
        <w:jc w:val="both"/>
        <w:rPr>
          <w:rFonts w:ascii="Arial" w:hAnsi="Arial" w:cs="Arial"/>
          <w:sz w:val="22"/>
          <w:szCs w:val="22"/>
        </w:rPr>
      </w:pPr>
      <w:r w:rsidRPr="00C63260">
        <w:rPr>
          <w:rFonts w:ascii="Arial" w:hAnsi="Arial" w:cs="Arial"/>
          <w:sz w:val="22"/>
          <w:szCs w:val="22"/>
        </w:rPr>
        <w:t>On 24 May 2022, the Company’s Extraordinary General Meeting of Shareholders 1/2022 passed the following resolutions approving:</w:t>
      </w:r>
    </w:p>
    <w:p w14:paraId="209A1B38" w14:textId="77777777" w:rsidR="003A4A39" w:rsidRPr="00C63260" w:rsidRDefault="003A4A39" w:rsidP="00CF62A4">
      <w:pPr>
        <w:spacing w:before="100" w:after="100"/>
        <w:ind w:left="900" w:hanging="360"/>
        <w:jc w:val="both"/>
        <w:rPr>
          <w:rFonts w:ascii="Arial" w:hAnsi="Arial" w:cs="Arial"/>
          <w:sz w:val="22"/>
          <w:szCs w:val="22"/>
        </w:rPr>
      </w:pPr>
      <w:r w:rsidRPr="00C63260">
        <w:rPr>
          <w:rFonts w:ascii="Arial" w:hAnsi="Arial" w:cs="Arial"/>
          <w:sz w:val="22"/>
          <w:szCs w:val="22"/>
        </w:rPr>
        <w:t>a)</w:t>
      </w:r>
      <w:r w:rsidRPr="00C63260">
        <w:rPr>
          <w:rFonts w:ascii="Arial" w:hAnsi="Arial" w:cs="Arial"/>
          <w:sz w:val="22"/>
          <w:szCs w:val="22"/>
        </w:rPr>
        <w:tab/>
        <w:t>Change of par value of ordinary shares from Baht 10</w:t>
      </w:r>
      <w:r w:rsidRPr="00C63260">
        <w:rPr>
          <w:rFonts w:ascii="Arial" w:hAnsi="Arial" w:cs="Arial"/>
          <w:sz w:val="22"/>
          <w:szCs w:val="22"/>
          <w:cs/>
        </w:rPr>
        <w:t xml:space="preserve"> </w:t>
      </w:r>
      <w:r w:rsidRPr="00C63260">
        <w:rPr>
          <w:rFonts w:ascii="Arial" w:hAnsi="Arial" w:cs="Arial"/>
          <w:sz w:val="22"/>
          <w:szCs w:val="22"/>
        </w:rPr>
        <w:t xml:space="preserve">to Baht 0.50 per share, leading to the number of the ordinary shares increasing from 12,244,898 to 244,897,960 shares. The Company registered the change in shares value with the Ministry of Commerce on                  25 May 2022. </w:t>
      </w:r>
    </w:p>
    <w:p w14:paraId="5312F56E" w14:textId="77994FCF" w:rsidR="003A4A39" w:rsidRDefault="003A4A39" w:rsidP="00CF62A4">
      <w:pPr>
        <w:spacing w:before="100" w:after="100"/>
        <w:ind w:left="900" w:hanging="360"/>
        <w:jc w:val="both"/>
        <w:rPr>
          <w:rFonts w:ascii="Arial" w:hAnsi="Arial" w:cs="Arial"/>
          <w:sz w:val="22"/>
          <w:szCs w:val="22"/>
        </w:rPr>
      </w:pPr>
      <w:r w:rsidRPr="00C63260">
        <w:rPr>
          <w:rFonts w:ascii="Arial" w:hAnsi="Arial" w:cs="Arial"/>
          <w:sz w:val="22"/>
          <w:szCs w:val="22"/>
        </w:rPr>
        <w:t>b)</w:t>
      </w:r>
      <w:r w:rsidRPr="00C63260">
        <w:rPr>
          <w:rFonts w:ascii="Arial" w:hAnsi="Arial" w:cs="Arial"/>
          <w:sz w:val="22"/>
          <w:szCs w:val="22"/>
        </w:rPr>
        <w:tab/>
        <w:t xml:space="preserve">Increase of the registered capital from Baht 122,448,980 (244,897,960 ordinary shares with a par value of Baht 0.50 each) to Baht 238,448,329 (476,896,658 ordinary shares with a par value of Baht 0.50 each) for initial public offering. The Company registered the capital increase with the Ministry of Commerce on 25 May 2022. </w:t>
      </w:r>
    </w:p>
    <w:p w14:paraId="4F97AC0A" w14:textId="0A9A5797" w:rsidR="00CF62A4" w:rsidRPr="00CF62A4" w:rsidRDefault="00CF62A4" w:rsidP="00CF62A4">
      <w:pPr>
        <w:spacing w:before="100" w:after="100"/>
        <w:ind w:left="540"/>
        <w:jc w:val="both"/>
        <w:rPr>
          <w:rFonts w:ascii="Arial" w:hAnsi="Arial" w:cstheme="minorBidi"/>
          <w:sz w:val="22"/>
          <w:szCs w:val="22"/>
        </w:rPr>
      </w:pPr>
      <w:r>
        <w:rPr>
          <w:rFonts w:ascii="Arial" w:hAnsi="Arial" w:cs="Arial"/>
          <w:sz w:val="22"/>
          <w:szCs w:val="22"/>
        </w:rPr>
        <w:t xml:space="preserve">On 4 November 2022, the Company registered an increase in issued and paid-up capital of Baht 51.62 million (103,236,600 </w:t>
      </w:r>
      <w:r>
        <w:rPr>
          <w:rFonts w:ascii="Arial" w:hAnsi="Arial" w:cstheme="minorBidi"/>
          <w:sz w:val="22"/>
          <w:szCs w:val="22"/>
        </w:rPr>
        <w:t>ordinary shares with a par value of Baht 0.5 per share) with the Ministry of Commerce.</w:t>
      </w:r>
    </w:p>
    <w:p w14:paraId="17DDFCFC" w14:textId="3B8DA571" w:rsidR="00C70B5A" w:rsidRPr="00C70B5A" w:rsidRDefault="00C70B5A" w:rsidP="00CF62A4">
      <w:pPr>
        <w:tabs>
          <w:tab w:val="left" w:pos="2160"/>
          <w:tab w:val="right" w:pos="7200"/>
          <w:tab w:val="right" w:pos="8540"/>
        </w:tabs>
        <w:spacing w:before="100" w:after="100"/>
        <w:ind w:left="547" w:right="-43" w:hanging="547"/>
        <w:jc w:val="thaiDistribute"/>
        <w:rPr>
          <w:rFonts w:ascii="Arial" w:hAnsi="Arial" w:cs="Arial"/>
          <w:b/>
          <w:bCs/>
          <w:sz w:val="22"/>
          <w:szCs w:val="22"/>
        </w:rPr>
      </w:pPr>
      <w:r>
        <w:rPr>
          <w:rFonts w:ascii="Arial" w:hAnsi="Arial" w:cs="Arial"/>
          <w:b/>
          <w:bCs/>
          <w:sz w:val="22"/>
          <w:szCs w:val="22"/>
        </w:rPr>
        <w:t>28</w:t>
      </w:r>
      <w:r w:rsidRPr="00C70B5A">
        <w:rPr>
          <w:rFonts w:ascii="Arial" w:hAnsi="Arial" w:cs="Arial"/>
          <w:b/>
          <w:bCs/>
          <w:sz w:val="22"/>
          <w:szCs w:val="22"/>
        </w:rPr>
        <w:t>.   </w:t>
      </w:r>
      <w:r>
        <w:rPr>
          <w:rFonts w:ascii="Arial" w:hAnsi="Arial" w:cs="Arial"/>
          <w:b/>
          <w:bCs/>
          <w:sz w:val="22"/>
          <w:szCs w:val="22"/>
        </w:rPr>
        <w:tab/>
      </w:r>
      <w:r w:rsidRPr="00C70B5A">
        <w:rPr>
          <w:rFonts w:ascii="Arial" w:hAnsi="Arial" w:cs="Arial"/>
          <w:b/>
          <w:bCs/>
          <w:sz w:val="22"/>
          <w:szCs w:val="22"/>
        </w:rPr>
        <w:t>Dividends paid</w:t>
      </w:r>
    </w:p>
    <w:p w14:paraId="3A3F08B8" w14:textId="2F901BCF" w:rsidR="00C70B5A" w:rsidRPr="00C70B5A" w:rsidRDefault="00C70B5A" w:rsidP="00CF62A4">
      <w:pPr>
        <w:tabs>
          <w:tab w:val="left" w:pos="2880"/>
          <w:tab w:val="left" w:pos="5760"/>
          <w:tab w:val="decimal" w:pos="6660"/>
          <w:tab w:val="left" w:pos="7110"/>
          <w:tab w:val="decimal" w:pos="7920"/>
        </w:tabs>
        <w:spacing w:before="100" w:after="100"/>
        <w:ind w:left="547" w:right="-43" w:hanging="547"/>
        <w:jc w:val="thaiDistribute"/>
        <w:rPr>
          <w:rFonts w:ascii="Arial" w:hAnsi="Arial" w:cs="Arial"/>
          <w:sz w:val="22"/>
          <w:szCs w:val="22"/>
        </w:rPr>
      </w:pPr>
      <w:r w:rsidRPr="00C70B5A">
        <w:rPr>
          <w:rFonts w:ascii="Arial" w:hAnsi="Arial" w:cs="Arial"/>
          <w:sz w:val="22"/>
          <w:szCs w:val="22"/>
        </w:rPr>
        <w:t>       </w:t>
      </w:r>
      <w:r>
        <w:rPr>
          <w:rFonts w:ascii="Arial" w:hAnsi="Arial" w:cs="Arial"/>
          <w:sz w:val="22"/>
          <w:szCs w:val="22"/>
        </w:rPr>
        <w:tab/>
      </w:r>
      <w:r w:rsidRPr="00C70B5A">
        <w:rPr>
          <w:rFonts w:ascii="Arial" w:hAnsi="Arial" w:cs="Arial"/>
          <w:sz w:val="22"/>
          <w:szCs w:val="22"/>
        </w:rPr>
        <w:t xml:space="preserve">During the year, the meeting of the Company’s Board of Directors passed the resolutions approve of interim dividend payment from the operations for the three-month period ended </w:t>
      </w:r>
      <w:r w:rsidR="00E83AC2">
        <w:rPr>
          <w:rFonts w:ascii="Arial" w:hAnsi="Arial" w:cs="Arial"/>
          <w:sz w:val="22"/>
          <w:szCs w:val="22"/>
        </w:rPr>
        <w:t xml:space="preserve">       </w:t>
      </w:r>
      <w:r w:rsidRPr="00C70B5A">
        <w:rPr>
          <w:rFonts w:ascii="Arial" w:hAnsi="Arial" w:cs="Arial"/>
          <w:sz w:val="22"/>
          <w:szCs w:val="22"/>
        </w:rPr>
        <w:t>31 March 2022 at Baht 4.43 per share, or a total of Baht 51.6 million and allocations to statutory reserve amounting to Baht 2.58 million.</w:t>
      </w:r>
    </w:p>
    <w:p w14:paraId="26FC33B5" w14:textId="77777777" w:rsidR="00FB68EA" w:rsidRDefault="00FB68EA">
      <w:pPr>
        <w:spacing w:after="160" w:line="259" w:lineRule="auto"/>
        <w:rPr>
          <w:rFonts w:ascii="Arial" w:hAnsi="Arial" w:cs="Arial"/>
          <w:b/>
          <w:bCs/>
          <w:sz w:val="22"/>
          <w:szCs w:val="22"/>
        </w:rPr>
      </w:pPr>
      <w:r>
        <w:rPr>
          <w:rFonts w:ascii="Arial" w:hAnsi="Arial" w:cs="Arial"/>
          <w:b/>
          <w:bCs/>
          <w:sz w:val="22"/>
          <w:szCs w:val="22"/>
        </w:rPr>
        <w:br w:type="page"/>
      </w:r>
    </w:p>
    <w:p w14:paraId="29BD5551" w14:textId="40981F79" w:rsidR="007F3714" w:rsidRPr="00C63260" w:rsidRDefault="004C2601" w:rsidP="00F85CCF">
      <w:pPr>
        <w:tabs>
          <w:tab w:val="left" w:pos="2160"/>
          <w:tab w:val="right" w:pos="720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lastRenderedPageBreak/>
        <w:t>29</w:t>
      </w:r>
      <w:r w:rsidR="007F3714" w:rsidRPr="00C63260">
        <w:rPr>
          <w:rFonts w:ascii="Arial" w:hAnsi="Arial" w:cs="Arial"/>
          <w:b/>
          <w:bCs/>
          <w:sz w:val="22"/>
          <w:szCs w:val="22"/>
        </w:rPr>
        <w:t>.</w:t>
      </w:r>
      <w:r w:rsidR="007F3714" w:rsidRPr="00C63260">
        <w:rPr>
          <w:rFonts w:ascii="Arial" w:hAnsi="Arial" w:cs="Arial"/>
          <w:b/>
          <w:bCs/>
          <w:sz w:val="22"/>
          <w:szCs w:val="22"/>
        </w:rPr>
        <w:tab/>
        <w:t>Commitments and contingent liabilities</w:t>
      </w:r>
    </w:p>
    <w:p w14:paraId="5F7ECE87" w14:textId="182D4575" w:rsidR="007F3714" w:rsidRPr="00C63260" w:rsidRDefault="00C70B5A" w:rsidP="007F3714">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29</w:t>
      </w:r>
      <w:r w:rsidR="007F3714" w:rsidRPr="00C63260">
        <w:rPr>
          <w:rFonts w:ascii="Arial" w:hAnsi="Arial" w:cs="Arial"/>
          <w:b/>
          <w:bCs/>
          <w:sz w:val="22"/>
          <w:szCs w:val="22"/>
        </w:rPr>
        <w:t>.</w:t>
      </w:r>
      <w:r w:rsidR="00DA2E53">
        <w:rPr>
          <w:rFonts w:ascii="Arial" w:hAnsi="Arial" w:cs="Arial"/>
          <w:b/>
          <w:bCs/>
          <w:sz w:val="22"/>
          <w:szCs w:val="22"/>
        </w:rPr>
        <w:t>1</w:t>
      </w:r>
      <w:r w:rsidR="007F3714" w:rsidRPr="00C63260">
        <w:rPr>
          <w:rFonts w:ascii="Arial" w:hAnsi="Arial" w:cs="Arial"/>
          <w:b/>
          <w:bCs/>
          <w:sz w:val="22"/>
          <w:szCs w:val="22"/>
        </w:rPr>
        <w:tab/>
        <w:t>Operating lease commitments</w:t>
      </w:r>
    </w:p>
    <w:p w14:paraId="1EC60389" w14:textId="4FBFD161" w:rsidR="007F3714" w:rsidRPr="00C63260" w:rsidRDefault="007F3714" w:rsidP="007F3714">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8"/>
          <w:szCs w:val="28"/>
        </w:rPr>
      </w:pPr>
      <w:r w:rsidRPr="00C63260">
        <w:rPr>
          <w:rFonts w:ascii="Arial" w:hAnsi="Arial" w:cs="Arial"/>
          <w:sz w:val="22"/>
          <w:szCs w:val="22"/>
        </w:rPr>
        <w:tab/>
        <w:t xml:space="preserve">The Group have entered into several lease agreements in respect of the lease of building space and office equipment which each </w:t>
      </w:r>
      <w:proofErr w:type="gramStart"/>
      <w:r w:rsidRPr="00C63260">
        <w:rPr>
          <w:rFonts w:ascii="Arial" w:hAnsi="Arial" w:cs="Arial"/>
          <w:sz w:val="22"/>
          <w:szCs w:val="22"/>
        </w:rPr>
        <w:t>contracts</w:t>
      </w:r>
      <w:proofErr w:type="gramEnd"/>
      <w:r w:rsidRPr="00C63260">
        <w:rPr>
          <w:rFonts w:ascii="Arial" w:hAnsi="Arial" w:cs="Arial"/>
          <w:sz w:val="22"/>
          <w:szCs w:val="22"/>
        </w:rPr>
        <w:t xml:space="preserve"> are low-value. The terms of the agreements are generally between</w:t>
      </w:r>
      <w:r w:rsidR="0098404E">
        <w:rPr>
          <w:rFonts w:ascii="Arial" w:hAnsi="Arial" w:cs="Arial"/>
          <w:sz w:val="22"/>
          <w:szCs w:val="22"/>
        </w:rPr>
        <w:t xml:space="preserve"> 1 </w:t>
      </w:r>
      <w:r w:rsidR="005F3A38">
        <w:rPr>
          <w:rFonts w:ascii="Arial" w:hAnsi="Arial" w:cs="Arial"/>
          <w:sz w:val="22"/>
          <w:szCs w:val="22"/>
        </w:rPr>
        <w:t>and</w:t>
      </w:r>
      <w:r w:rsidRPr="00C63260">
        <w:rPr>
          <w:rFonts w:ascii="Arial" w:hAnsi="Arial" w:cs="Arial"/>
          <w:sz w:val="22"/>
          <w:szCs w:val="22"/>
        </w:rPr>
        <w:t xml:space="preserve"> </w:t>
      </w:r>
      <w:r w:rsidR="00482207">
        <w:rPr>
          <w:rFonts w:ascii="Arial" w:hAnsi="Arial" w:cs="Arial"/>
          <w:sz w:val="22"/>
          <w:szCs w:val="22"/>
        </w:rPr>
        <w:t>5</w:t>
      </w:r>
      <w:r w:rsidR="00780BDD" w:rsidRPr="00C63260">
        <w:rPr>
          <w:rFonts w:ascii="Arial" w:hAnsi="Arial" w:cs="Arial"/>
          <w:sz w:val="22"/>
          <w:szCs w:val="22"/>
        </w:rPr>
        <w:t xml:space="preserve"> </w:t>
      </w:r>
      <w:r w:rsidRPr="00C63260">
        <w:rPr>
          <w:rFonts w:ascii="Arial" w:hAnsi="Arial" w:cs="Arial"/>
          <w:sz w:val="22"/>
          <w:szCs w:val="22"/>
        </w:rPr>
        <w:t>years (</w:t>
      </w:r>
      <w:r w:rsidR="008E5F82" w:rsidRPr="00C63260">
        <w:rPr>
          <w:rFonts w:ascii="Arial" w:hAnsi="Arial" w:cs="Arial"/>
          <w:sz w:val="22"/>
          <w:szCs w:val="22"/>
        </w:rPr>
        <w:t>2021</w:t>
      </w:r>
      <w:r w:rsidRPr="00C63260">
        <w:rPr>
          <w:rFonts w:ascii="Arial" w:hAnsi="Arial" w:cs="Arial"/>
          <w:sz w:val="22"/>
          <w:szCs w:val="22"/>
        </w:rPr>
        <w:t xml:space="preserve">: 1 </w:t>
      </w:r>
      <w:r w:rsidR="005F3A38">
        <w:rPr>
          <w:rFonts w:ascii="Arial" w:hAnsi="Arial" w:cs="Arial"/>
          <w:sz w:val="22"/>
          <w:szCs w:val="22"/>
        </w:rPr>
        <w:t>and</w:t>
      </w:r>
      <w:r w:rsidR="00482207">
        <w:rPr>
          <w:rFonts w:ascii="Arial" w:hAnsi="Arial" w:cs="Arial"/>
          <w:sz w:val="22"/>
          <w:szCs w:val="22"/>
        </w:rPr>
        <w:t xml:space="preserve"> </w:t>
      </w:r>
      <w:r w:rsidR="00780BDD" w:rsidRPr="00C63260">
        <w:rPr>
          <w:rFonts w:ascii="Arial" w:hAnsi="Arial" w:cs="Arial"/>
          <w:sz w:val="22"/>
          <w:szCs w:val="22"/>
        </w:rPr>
        <w:t>4</w:t>
      </w:r>
      <w:r w:rsidRPr="00C63260">
        <w:rPr>
          <w:rFonts w:ascii="Arial" w:hAnsi="Arial" w:cs="Arial"/>
          <w:sz w:val="22"/>
          <w:szCs w:val="22"/>
        </w:rPr>
        <w:t xml:space="preserve"> year). </w:t>
      </w:r>
    </w:p>
    <w:p w14:paraId="2D82673A" w14:textId="4E79F07D" w:rsidR="007F3714" w:rsidRPr="00C63260" w:rsidRDefault="007F3714" w:rsidP="007F3714">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2022</w:t>
      </w:r>
      <w:r w:rsidRPr="00C63260">
        <w:rPr>
          <w:rFonts w:ascii="Arial" w:hAnsi="Arial" w:cs="Arial"/>
          <w:sz w:val="22"/>
          <w:szCs w:val="22"/>
        </w:rPr>
        <w:t xml:space="preserve">, the Group had future lease payments required under short-term lease agreement and low-value asset lease agreements amounted to Baht </w:t>
      </w:r>
      <w:r w:rsidR="00943739">
        <w:rPr>
          <w:rFonts w:ascii="Arial" w:hAnsi="Arial" w:cs="Arial"/>
          <w:sz w:val="22"/>
          <w:szCs w:val="22"/>
        </w:rPr>
        <w:t>0.3</w:t>
      </w:r>
      <w:r w:rsidRPr="00C63260">
        <w:rPr>
          <w:rFonts w:ascii="Arial" w:hAnsi="Arial" w:cs="Arial"/>
          <w:sz w:val="22"/>
          <w:szCs w:val="22"/>
        </w:rPr>
        <w:t xml:space="preserve"> million</w:t>
      </w:r>
      <w:r w:rsidR="008B692D">
        <w:rPr>
          <w:rFonts w:ascii="Arial" w:hAnsi="Arial" w:cs="Arial"/>
          <w:sz w:val="22"/>
          <w:szCs w:val="22"/>
        </w:rPr>
        <w:t xml:space="preserve">, CNY 0.7 million and </w:t>
      </w:r>
      <w:r w:rsidR="00A3350C">
        <w:rPr>
          <w:rFonts w:ascii="Arial" w:hAnsi="Arial" w:cs="Arial"/>
          <w:sz w:val="22"/>
          <w:szCs w:val="22"/>
        </w:rPr>
        <w:t>MYR</w:t>
      </w:r>
      <w:r w:rsidR="008B692D">
        <w:rPr>
          <w:rFonts w:ascii="Arial" w:hAnsi="Arial" w:cs="Arial"/>
          <w:sz w:val="22"/>
          <w:szCs w:val="22"/>
        </w:rPr>
        <w:t xml:space="preserve"> 0.2 million</w:t>
      </w:r>
      <w:r w:rsidRPr="00C63260">
        <w:rPr>
          <w:rFonts w:ascii="Arial" w:hAnsi="Arial" w:cs="Arial"/>
          <w:sz w:val="22"/>
          <w:szCs w:val="22"/>
        </w:rPr>
        <w:t xml:space="preserve"> </w:t>
      </w:r>
      <w:r w:rsidR="005E781D" w:rsidRPr="00C63260">
        <w:rPr>
          <w:rFonts w:ascii="Arial" w:hAnsi="Arial" w:cs="Arial"/>
          <w:sz w:val="22"/>
          <w:szCs w:val="22"/>
        </w:rPr>
        <w:t xml:space="preserve">(2021: CNY 2.5 million, MYR 0.1 million and Baht 0.3 million) (the Company only: Baht </w:t>
      </w:r>
      <w:r w:rsidR="004C1D39">
        <w:rPr>
          <w:rFonts w:ascii="Arial" w:hAnsi="Arial" w:cs="Arial"/>
          <w:sz w:val="22"/>
          <w:szCs w:val="22"/>
        </w:rPr>
        <w:t>0.</w:t>
      </w:r>
      <w:r w:rsidR="00482207">
        <w:rPr>
          <w:rFonts w:ascii="Arial" w:hAnsi="Arial" w:cs="Arial"/>
          <w:sz w:val="22"/>
          <w:szCs w:val="22"/>
        </w:rPr>
        <w:t>2</w:t>
      </w:r>
      <w:r w:rsidR="005E781D" w:rsidRPr="00C63260">
        <w:rPr>
          <w:rFonts w:ascii="Arial" w:hAnsi="Arial" w:cs="Arial"/>
          <w:sz w:val="22"/>
          <w:szCs w:val="22"/>
        </w:rPr>
        <w:t xml:space="preserve"> million, 2021: Baht 0.7 million) which will be payable within </w:t>
      </w:r>
      <w:r w:rsidR="008B692D">
        <w:rPr>
          <w:rFonts w:ascii="Arial" w:hAnsi="Arial" w:cs="Arial"/>
          <w:sz w:val="22"/>
          <w:szCs w:val="22"/>
        </w:rPr>
        <w:t xml:space="preserve">            </w:t>
      </w:r>
      <w:r w:rsidR="005E781D" w:rsidRPr="00C63260">
        <w:rPr>
          <w:rFonts w:ascii="Arial" w:hAnsi="Arial" w:cs="Arial"/>
          <w:sz w:val="22"/>
          <w:szCs w:val="22"/>
        </w:rPr>
        <w:t>5 years.</w:t>
      </w:r>
    </w:p>
    <w:p w14:paraId="688559F0" w14:textId="55C21B77" w:rsidR="00AF7087" w:rsidRPr="00C63260" w:rsidRDefault="00C70B5A" w:rsidP="00F85CCF">
      <w:pPr>
        <w:tabs>
          <w:tab w:val="left" w:pos="2880"/>
          <w:tab w:val="left" w:pos="5760"/>
          <w:tab w:val="decimal" w:pos="6660"/>
          <w:tab w:val="left" w:pos="7110"/>
          <w:tab w:val="decimal" w:pos="7920"/>
        </w:tabs>
        <w:spacing w:before="120" w:after="120"/>
        <w:ind w:left="547" w:hanging="547"/>
        <w:jc w:val="both"/>
        <w:rPr>
          <w:rFonts w:ascii="Arial" w:hAnsi="Arial" w:cs="Arial"/>
          <w:b/>
          <w:bCs/>
          <w:sz w:val="22"/>
          <w:szCs w:val="22"/>
        </w:rPr>
      </w:pPr>
      <w:r>
        <w:rPr>
          <w:rFonts w:ascii="Arial" w:hAnsi="Arial" w:cs="Arial"/>
          <w:b/>
          <w:bCs/>
          <w:sz w:val="22"/>
          <w:szCs w:val="22"/>
        </w:rPr>
        <w:t>29</w:t>
      </w:r>
      <w:r w:rsidR="00AF7087" w:rsidRPr="00C63260">
        <w:rPr>
          <w:rFonts w:ascii="Arial" w:hAnsi="Arial" w:cs="Arial"/>
          <w:b/>
          <w:bCs/>
          <w:sz w:val="22"/>
          <w:szCs w:val="22"/>
        </w:rPr>
        <w:t>.</w:t>
      </w:r>
      <w:r w:rsidR="00DA2E53">
        <w:rPr>
          <w:rFonts w:ascii="Arial" w:hAnsi="Arial" w:cs="Arial"/>
          <w:b/>
          <w:bCs/>
          <w:sz w:val="22"/>
          <w:szCs w:val="22"/>
        </w:rPr>
        <w:t>2</w:t>
      </w:r>
      <w:r w:rsidR="00AF7087" w:rsidRPr="00C63260">
        <w:rPr>
          <w:rFonts w:ascii="Arial" w:hAnsi="Arial" w:cs="Arial"/>
          <w:b/>
          <w:bCs/>
          <w:sz w:val="22"/>
          <w:szCs w:val="22"/>
        </w:rPr>
        <w:tab/>
        <w:t>Service and guarantee fee commitments</w:t>
      </w:r>
    </w:p>
    <w:p w14:paraId="5ED84738" w14:textId="43EC7F84" w:rsidR="00AF7087" w:rsidRDefault="00AF7087" w:rsidP="00AF7087">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2022 and 2021, The Group has commitments of service </w:t>
      </w:r>
      <w:r w:rsidRPr="00C63260">
        <w:rPr>
          <w:rFonts w:ascii="Arial" w:hAnsi="Arial" w:cs="Browallia New"/>
          <w:sz w:val="22"/>
          <w:szCs w:val="28"/>
        </w:rPr>
        <w:t xml:space="preserve">and </w:t>
      </w:r>
      <w:r w:rsidRPr="00C63260">
        <w:rPr>
          <w:rFonts w:ascii="Arial" w:hAnsi="Arial" w:cs="Arial"/>
          <w:sz w:val="22"/>
          <w:szCs w:val="22"/>
        </w:rPr>
        <w:t>guarantee fee that has future minimum payment required under these non-cancellable service agreements and other agreements were as follows:</w:t>
      </w:r>
    </w:p>
    <w:tbl>
      <w:tblPr>
        <w:tblW w:w="8730" w:type="dxa"/>
        <w:tblInd w:w="810" w:type="dxa"/>
        <w:tblLayout w:type="fixed"/>
        <w:tblLook w:val="01E0" w:firstRow="1" w:lastRow="1" w:firstColumn="1" w:lastColumn="1" w:noHBand="0" w:noVBand="0"/>
      </w:tblPr>
      <w:tblGrid>
        <w:gridCol w:w="3688"/>
        <w:gridCol w:w="1259"/>
        <w:gridCol w:w="1260"/>
        <w:gridCol w:w="1260"/>
        <w:gridCol w:w="1263"/>
      </w:tblGrid>
      <w:tr w:rsidR="00AF7087" w:rsidRPr="00C63260" w14:paraId="37AFD0EF" w14:textId="77777777" w:rsidTr="00AF7087">
        <w:tc>
          <w:tcPr>
            <w:tcW w:w="8730" w:type="dxa"/>
            <w:gridSpan w:val="5"/>
            <w:hideMark/>
          </w:tcPr>
          <w:p w14:paraId="2A3112ED" w14:textId="77777777" w:rsidR="00AF7087" w:rsidRPr="00C63260" w:rsidRDefault="00AF7087">
            <w:pPr>
              <w:spacing w:line="340" w:lineRule="exact"/>
              <w:jc w:val="right"/>
              <w:rPr>
                <w:rFonts w:ascii="Arial" w:hAnsi="Arial" w:cs="Arial"/>
                <w:spacing w:val="-4"/>
                <w:sz w:val="20"/>
                <w:szCs w:val="20"/>
              </w:rPr>
            </w:pPr>
            <w:r w:rsidRPr="00C63260">
              <w:rPr>
                <w:rFonts w:ascii="Arial" w:hAnsi="Arial" w:cs="Arial"/>
                <w:spacing w:val="-4"/>
                <w:sz w:val="20"/>
                <w:szCs w:val="20"/>
              </w:rPr>
              <w:t>(Unit: Million Baht)</w:t>
            </w:r>
          </w:p>
        </w:tc>
      </w:tr>
      <w:tr w:rsidR="00AF7087" w:rsidRPr="00C63260" w14:paraId="6065B32B" w14:textId="77777777" w:rsidTr="00AF7087">
        <w:tc>
          <w:tcPr>
            <w:tcW w:w="3688" w:type="dxa"/>
          </w:tcPr>
          <w:p w14:paraId="6EEF3B8F" w14:textId="77777777" w:rsidR="00AF7087" w:rsidRPr="00C63260" w:rsidRDefault="00AF7087">
            <w:pPr>
              <w:tabs>
                <w:tab w:val="left" w:pos="567"/>
                <w:tab w:val="left" w:pos="1134"/>
                <w:tab w:val="left" w:pos="1701"/>
              </w:tabs>
              <w:spacing w:line="340" w:lineRule="exact"/>
              <w:jc w:val="thaiDistribute"/>
              <w:rPr>
                <w:rFonts w:ascii="Arial" w:hAnsi="Arial" w:cstheme="minorBidi"/>
                <w:sz w:val="20"/>
                <w:szCs w:val="20"/>
              </w:rPr>
            </w:pPr>
          </w:p>
        </w:tc>
        <w:tc>
          <w:tcPr>
            <w:tcW w:w="2519" w:type="dxa"/>
            <w:gridSpan w:val="2"/>
            <w:hideMark/>
          </w:tcPr>
          <w:p w14:paraId="6ACCDBE0" w14:textId="77777777" w:rsidR="00AF7087" w:rsidRPr="00C63260" w:rsidRDefault="00AF7087">
            <w:pPr>
              <w:pBdr>
                <w:bottom w:val="single" w:sz="4" w:space="1" w:color="auto"/>
              </w:pBdr>
              <w:spacing w:line="340" w:lineRule="exact"/>
              <w:jc w:val="center"/>
              <w:rPr>
                <w:rFonts w:ascii="Arial" w:hAnsi="Arial" w:cs="Arial"/>
                <w:sz w:val="20"/>
                <w:szCs w:val="20"/>
                <w:cs/>
              </w:rPr>
            </w:pPr>
            <w:r w:rsidRPr="00C63260">
              <w:rPr>
                <w:rFonts w:ascii="Arial" w:hAnsi="Arial" w:cs="Arial"/>
                <w:sz w:val="20"/>
                <w:szCs w:val="20"/>
              </w:rPr>
              <w:t>Consolidated                      financial statements</w:t>
            </w:r>
          </w:p>
        </w:tc>
        <w:tc>
          <w:tcPr>
            <w:tcW w:w="2523" w:type="dxa"/>
            <w:gridSpan w:val="2"/>
            <w:vAlign w:val="bottom"/>
            <w:hideMark/>
          </w:tcPr>
          <w:p w14:paraId="501C1530" w14:textId="77777777" w:rsidR="00AF7087" w:rsidRPr="00C63260" w:rsidRDefault="00AF7087">
            <w:pPr>
              <w:pBdr>
                <w:bottom w:val="single" w:sz="4" w:space="1" w:color="auto"/>
              </w:pBdr>
              <w:spacing w:line="340" w:lineRule="exact"/>
              <w:jc w:val="center"/>
              <w:rPr>
                <w:rFonts w:ascii="Arial" w:hAnsi="Arial" w:cs="Arial"/>
                <w:sz w:val="20"/>
                <w:szCs w:val="20"/>
                <w:cs/>
              </w:rPr>
            </w:pPr>
            <w:r w:rsidRPr="00C63260">
              <w:rPr>
                <w:rFonts w:ascii="Arial" w:hAnsi="Arial" w:cs="Arial"/>
                <w:sz w:val="20"/>
                <w:szCs w:val="20"/>
              </w:rPr>
              <w:t>Separate                financial statements</w:t>
            </w:r>
          </w:p>
        </w:tc>
      </w:tr>
      <w:tr w:rsidR="00AF7087" w:rsidRPr="00C63260" w14:paraId="0212998B" w14:textId="77777777" w:rsidTr="00AF7087">
        <w:tc>
          <w:tcPr>
            <w:tcW w:w="3688" w:type="dxa"/>
          </w:tcPr>
          <w:p w14:paraId="38976591" w14:textId="77777777" w:rsidR="00AF7087" w:rsidRPr="00C63260" w:rsidRDefault="00AF7087">
            <w:pPr>
              <w:tabs>
                <w:tab w:val="left" w:pos="567"/>
                <w:tab w:val="left" w:pos="1134"/>
                <w:tab w:val="left" w:pos="1701"/>
              </w:tabs>
              <w:spacing w:line="340" w:lineRule="exact"/>
              <w:jc w:val="thaiDistribute"/>
              <w:rPr>
                <w:rFonts w:ascii="Arial" w:hAnsi="Arial" w:cs="Arial"/>
                <w:sz w:val="20"/>
                <w:szCs w:val="20"/>
              </w:rPr>
            </w:pPr>
          </w:p>
        </w:tc>
        <w:tc>
          <w:tcPr>
            <w:tcW w:w="1259" w:type="dxa"/>
            <w:vAlign w:val="bottom"/>
            <w:hideMark/>
          </w:tcPr>
          <w:p w14:paraId="23204990" w14:textId="77777777" w:rsidR="00AF7087" w:rsidRPr="00C63260" w:rsidRDefault="00AF7087">
            <w:pPr>
              <w:pBdr>
                <w:bottom w:val="single" w:sz="4" w:space="1" w:color="auto"/>
              </w:pBdr>
              <w:spacing w:line="340" w:lineRule="exact"/>
              <w:jc w:val="center"/>
              <w:rPr>
                <w:rFonts w:ascii="Arial" w:hAnsi="Arial" w:cs="Arial"/>
                <w:spacing w:val="-4"/>
                <w:sz w:val="20"/>
                <w:szCs w:val="20"/>
              </w:rPr>
            </w:pPr>
            <w:r w:rsidRPr="00C63260">
              <w:rPr>
                <w:rFonts w:ascii="Arial" w:hAnsi="Arial" w:cs="Arial"/>
                <w:spacing w:val="-4"/>
                <w:sz w:val="20"/>
                <w:szCs w:val="20"/>
              </w:rPr>
              <w:t xml:space="preserve">2022                  </w:t>
            </w:r>
          </w:p>
        </w:tc>
        <w:tc>
          <w:tcPr>
            <w:tcW w:w="1260" w:type="dxa"/>
            <w:vAlign w:val="bottom"/>
            <w:hideMark/>
          </w:tcPr>
          <w:p w14:paraId="28B2E3A5" w14:textId="77777777" w:rsidR="00AF7087" w:rsidRPr="00C63260" w:rsidRDefault="00AF7087">
            <w:pPr>
              <w:pBdr>
                <w:bottom w:val="single" w:sz="4" w:space="1" w:color="auto"/>
              </w:pBdr>
              <w:spacing w:line="340" w:lineRule="exact"/>
              <w:jc w:val="center"/>
              <w:rPr>
                <w:rFonts w:ascii="Arial" w:hAnsi="Arial" w:cs="Arial"/>
                <w:spacing w:val="-4"/>
                <w:sz w:val="20"/>
                <w:szCs w:val="20"/>
                <w:cs/>
              </w:rPr>
            </w:pPr>
            <w:r w:rsidRPr="00C63260">
              <w:rPr>
                <w:rFonts w:ascii="Arial" w:hAnsi="Arial" w:cs="Arial"/>
                <w:spacing w:val="-4"/>
                <w:sz w:val="20"/>
                <w:szCs w:val="20"/>
              </w:rPr>
              <w:t>2021</w:t>
            </w:r>
          </w:p>
        </w:tc>
        <w:tc>
          <w:tcPr>
            <w:tcW w:w="1260" w:type="dxa"/>
            <w:vAlign w:val="bottom"/>
            <w:hideMark/>
          </w:tcPr>
          <w:p w14:paraId="71D3EB9C" w14:textId="77777777" w:rsidR="00AF7087" w:rsidRPr="00C63260" w:rsidRDefault="00AF7087">
            <w:pPr>
              <w:pBdr>
                <w:bottom w:val="single" w:sz="4" w:space="1" w:color="auto"/>
              </w:pBdr>
              <w:spacing w:line="340" w:lineRule="exact"/>
              <w:jc w:val="center"/>
              <w:rPr>
                <w:rFonts w:ascii="Arial" w:hAnsi="Arial" w:cs="Arial"/>
                <w:spacing w:val="-4"/>
                <w:sz w:val="20"/>
                <w:szCs w:val="20"/>
              </w:rPr>
            </w:pPr>
            <w:r w:rsidRPr="00C63260">
              <w:rPr>
                <w:rFonts w:ascii="Arial" w:hAnsi="Arial" w:cs="Arial"/>
                <w:spacing w:val="-4"/>
                <w:sz w:val="20"/>
                <w:szCs w:val="20"/>
              </w:rPr>
              <w:t>2022</w:t>
            </w:r>
          </w:p>
        </w:tc>
        <w:tc>
          <w:tcPr>
            <w:tcW w:w="1263" w:type="dxa"/>
            <w:vAlign w:val="bottom"/>
            <w:hideMark/>
          </w:tcPr>
          <w:p w14:paraId="6A02A220" w14:textId="77777777" w:rsidR="00AF7087" w:rsidRPr="00C63260" w:rsidRDefault="00AF7087">
            <w:pPr>
              <w:pBdr>
                <w:bottom w:val="single" w:sz="4" w:space="1" w:color="auto"/>
              </w:pBdr>
              <w:spacing w:line="340" w:lineRule="exact"/>
              <w:jc w:val="center"/>
              <w:rPr>
                <w:rFonts w:ascii="Arial" w:hAnsi="Arial" w:cs="Arial"/>
                <w:spacing w:val="-4"/>
                <w:sz w:val="20"/>
                <w:szCs w:val="20"/>
              </w:rPr>
            </w:pPr>
            <w:r w:rsidRPr="00C63260">
              <w:rPr>
                <w:rFonts w:ascii="Arial" w:hAnsi="Arial" w:cs="Arial"/>
                <w:spacing w:val="-4"/>
                <w:sz w:val="20"/>
                <w:szCs w:val="20"/>
              </w:rPr>
              <w:t>2021</w:t>
            </w:r>
          </w:p>
        </w:tc>
      </w:tr>
      <w:tr w:rsidR="00AF7087" w:rsidRPr="00C63260" w14:paraId="2707D8A1" w14:textId="77777777" w:rsidTr="00AF7087">
        <w:trPr>
          <w:trHeight w:val="80"/>
        </w:trPr>
        <w:tc>
          <w:tcPr>
            <w:tcW w:w="3688" w:type="dxa"/>
            <w:hideMark/>
          </w:tcPr>
          <w:p w14:paraId="1E991CE6" w14:textId="77777777" w:rsidR="00AF7087" w:rsidRPr="00C63260" w:rsidRDefault="00AF7087">
            <w:pPr>
              <w:tabs>
                <w:tab w:val="left" w:pos="1440"/>
              </w:tabs>
              <w:spacing w:line="340" w:lineRule="exact"/>
              <w:ind w:left="132" w:hanging="132"/>
              <w:rPr>
                <w:rFonts w:ascii="Arial" w:hAnsi="Arial" w:cs="Arial"/>
                <w:sz w:val="20"/>
                <w:szCs w:val="20"/>
              </w:rPr>
            </w:pPr>
            <w:r w:rsidRPr="00C63260">
              <w:rPr>
                <w:rFonts w:ascii="Arial" w:hAnsi="Arial" w:cs="Arial"/>
                <w:sz w:val="20"/>
                <w:szCs w:val="20"/>
              </w:rPr>
              <w:t>Payable</w:t>
            </w:r>
          </w:p>
        </w:tc>
        <w:tc>
          <w:tcPr>
            <w:tcW w:w="1259" w:type="dxa"/>
            <w:vAlign w:val="bottom"/>
          </w:tcPr>
          <w:p w14:paraId="72F66E42" w14:textId="77777777" w:rsidR="00AF7087" w:rsidRPr="00C63260" w:rsidRDefault="00AF7087">
            <w:pPr>
              <w:tabs>
                <w:tab w:val="decimal" w:pos="972"/>
              </w:tabs>
              <w:spacing w:line="340" w:lineRule="exact"/>
              <w:ind w:right="-18"/>
              <w:rPr>
                <w:rFonts w:ascii="Arial" w:hAnsi="Arial" w:cs="Arial"/>
                <w:sz w:val="20"/>
                <w:szCs w:val="20"/>
              </w:rPr>
            </w:pPr>
          </w:p>
        </w:tc>
        <w:tc>
          <w:tcPr>
            <w:tcW w:w="1260" w:type="dxa"/>
            <w:vAlign w:val="bottom"/>
          </w:tcPr>
          <w:p w14:paraId="72F0CE7D" w14:textId="77777777" w:rsidR="00AF7087" w:rsidRPr="00C63260" w:rsidRDefault="00AF7087">
            <w:pPr>
              <w:tabs>
                <w:tab w:val="decimal" w:pos="972"/>
              </w:tabs>
              <w:spacing w:line="340" w:lineRule="exact"/>
              <w:ind w:right="-18"/>
              <w:rPr>
                <w:rFonts w:ascii="Arial" w:hAnsi="Arial" w:cs="Arial"/>
                <w:sz w:val="20"/>
                <w:szCs w:val="20"/>
              </w:rPr>
            </w:pPr>
          </w:p>
        </w:tc>
        <w:tc>
          <w:tcPr>
            <w:tcW w:w="1260" w:type="dxa"/>
            <w:vAlign w:val="bottom"/>
          </w:tcPr>
          <w:p w14:paraId="1B2E7CA3" w14:textId="77777777" w:rsidR="00AF7087" w:rsidRPr="00C63260" w:rsidRDefault="00AF7087">
            <w:pPr>
              <w:tabs>
                <w:tab w:val="decimal" w:pos="972"/>
              </w:tabs>
              <w:spacing w:line="340" w:lineRule="exact"/>
              <w:ind w:right="-18"/>
              <w:rPr>
                <w:rFonts w:ascii="Arial" w:hAnsi="Arial" w:cs="Arial"/>
                <w:sz w:val="20"/>
                <w:szCs w:val="20"/>
              </w:rPr>
            </w:pPr>
          </w:p>
        </w:tc>
        <w:tc>
          <w:tcPr>
            <w:tcW w:w="1263" w:type="dxa"/>
            <w:vAlign w:val="bottom"/>
          </w:tcPr>
          <w:p w14:paraId="617029FE" w14:textId="77777777" w:rsidR="00AF7087" w:rsidRPr="00C63260" w:rsidRDefault="00AF7087">
            <w:pPr>
              <w:tabs>
                <w:tab w:val="decimal" w:pos="972"/>
              </w:tabs>
              <w:spacing w:line="340" w:lineRule="exact"/>
              <w:ind w:right="-18"/>
              <w:rPr>
                <w:rFonts w:ascii="Arial" w:hAnsi="Arial" w:cs="Arial"/>
                <w:sz w:val="20"/>
                <w:szCs w:val="20"/>
              </w:rPr>
            </w:pPr>
          </w:p>
        </w:tc>
      </w:tr>
      <w:tr w:rsidR="00AF7087" w:rsidRPr="00C63260" w14:paraId="193A25B2" w14:textId="77777777" w:rsidTr="00AF7087">
        <w:tc>
          <w:tcPr>
            <w:tcW w:w="3688" w:type="dxa"/>
            <w:hideMark/>
          </w:tcPr>
          <w:p w14:paraId="730E6CC8" w14:textId="77777777" w:rsidR="00AF7087" w:rsidRPr="00C63260" w:rsidRDefault="00AF7087">
            <w:pPr>
              <w:tabs>
                <w:tab w:val="left" w:pos="1440"/>
              </w:tabs>
              <w:spacing w:line="340" w:lineRule="exact"/>
              <w:ind w:left="132" w:hanging="132"/>
              <w:rPr>
                <w:rFonts w:ascii="Arial" w:hAnsi="Arial" w:cs="Arial"/>
                <w:sz w:val="20"/>
                <w:szCs w:val="20"/>
                <w:cs/>
              </w:rPr>
            </w:pPr>
            <w:r w:rsidRPr="00C63260">
              <w:rPr>
                <w:rFonts w:ascii="Arial" w:hAnsi="Arial" w:cs="Arial"/>
                <w:sz w:val="20"/>
                <w:szCs w:val="20"/>
              </w:rPr>
              <w:t xml:space="preserve">   in up to 1 year</w:t>
            </w:r>
          </w:p>
        </w:tc>
        <w:tc>
          <w:tcPr>
            <w:tcW w:w="1259" w:type="dxa"/>
            <w:vAlign w:val="bottom"/>
          </w:tcPr>
          <w:p w14:paraId="0B701BC3" w14:textId="0164AA14" w:rsidR="00AF7087" w:rsidRPr="004C1D39" w:rsidRDefault="004C1D39" w:rsidP="004C1D39">
            <w:pPr>
              <w:spacing w:line="340" w:lineRule="exact"/>
              <w:ind w:right="250"/>
              <w:jc w:val="right"/>
              <w:rPr>
                <w:rFonts w:ascii="Arial" w:hAnsi="Arial" w:cs="Arial"/>
                <w:sz w:val="20"/>
                <w:szCs w:val="20"/>
              </w:rPr>
            </w:pPr>
            <w:r w:rsidRPr="004C1D39">
              <w:rPr>
                <w:rFonts w:ascii="Arial" w:hAnsi="Arial" w:cs="Arial"/>
                <w:sz w:val="20"/>
                <w:szCs w:val="20"/>
              </w:rPr>
              <w:t>6.3</w:t>
            </w:r>
          </w:p>
        </w:tc>
        <w:tc>
          <w:tcPr>
            <w:tcW w:w="1260" w:type="dxa"/>
            <w:hideMark/>
          </w:tcPr>
          <w:p w14:paraId="66E5B8EA" w14:textId="77777777" w:rsidR="00AF7087" w:rsidRPr="00C63260" w:rsidRDefault="00AF7087">
            <w:pPr>
              <w:spacing w:line="340" w:lineRule="exact"/>
              <w:ind w:right="250"/>
              <w:jc w:val="right"/>
              <w:rPr>
                <w:rFonts w:ascii="Arial" w:hAnsi="Arial" w:cs="Arial"/>
                <w:sz w:val="20"/>
                <w:szCs w:val="20"/>
              </w:rPr>
            </w:pPr>
            <w:r w:rsidRPr="00C63260">
              <w:rPr>
                <w:rFonts w:ascii="Arial" w:hAnsi="Arial" w:cs="Arial"/>
                <w:sz w:val="20"/>
                <w:szCs w:val="20"/>
              </w:rPr>
              <w:t>9.0</w:t>
            </w:r>
          </w:p>
        </w:tc>
        <w:tc>
          <w:tcPr>
            <w:tcW w:w="1260" w:type="dxa"/>
          </w:tcPr>
          <w:p w14:paraId="15F3E83D" w14:textId="78023F36" w:rsidR="00AF7087" w:rsidRPr="00C63260" w:rsidRDefault="004C1D39" w:rsidP="004C1D39">
            <w:pPr>
              <w:spacing w:line="340" w:lineRule="exact"/>
              <w:ind w:right="250"/>
              <w:jc w:val="right"/>
              <w:rPr>
                <w:rFonts w:ascii="Arial" w:hAnsi="Arial" w:cs="Arial"/>
                <w:sz w:val="20"/>
                <w:szCs w:val="20"/>
              </w:rPr>
            </w:pPr>
            <w:r>
              <w:rPr>
                <w:rFonts w:ascii="Arial" w:hAnsi="Arial" w:cs="Arial"/>
                <w:sz w:val="20"/>
                <w:szCs w:val="20"/>
              </w:rPr>
              <w:t>4.9</w:t>
            </w:r>
          </w:p>
        </w:tc>
        <w:tc>
          <w:tcPr>
            <w:tcW w:w="1263" w:type="dxa"/>
            <w:hideMark/>
          </w:tcPr>
          <w:p w14:paraId="49212FF8" w14:textId="77777777" w:rsidR="00AF7087" w:rsidRPr="00C63260" w:rsidRDefault="00AF7087">
            <w:pPr>
              <w:spacing w:line="340" w:lineRule="exact"/>
              <w:ind w:right="250"/>
              <w:jc w:val="right"/>
              <w:rPr>
                <w:rFonts w:ascii="Arial" w:hAnsi="Arial" w:cs="Arial"/>
                <w:sz w:val="20"/>
                <w:szCs w:val="20"/>
                <w:cs/>
              </w:rPr>
            </w:pPr>
            <w:r w:rsidRPr="00C63260">
              <w:rPr>
                <w:rFonts w:ascii="Arial" w:hAnsi="Arial" w:cs="Arial"/>
                <w:sz w:val="20"/>
                <w:szCs w:val="20"/>
              </w:rPr>
              <w:t>7.6</w:t>
            </w:r>
          </w:p>
        </w:tc>
      </w:tr>
      <w:tr w:rsidR="00AF7087" w:rsidRPr="00C63260" w14:paraId="6A445416" w14:textId="77777777" w:rsidTr="00AF7087">
        <w:tc>
          <w:tcPr>
            <w:tcW w:w="3688" w:type="dxa"/>
            <w:hideMark/>
          </w:tcPr>
          <w:p w14:paraId="66C4E704" w14:textId="77777777" w:rsidR="00AF7087" w:rsidRPr="00C63260" w:rsidRDefault="00AF7087">
            <w:pPr>
              <w:tabs>
                <w:tab w:val="left" w:pos="1440"/>
              </w:tabs>
              <w:spacing w:line="340" w:lineRule="exact"/>
              <w:ind w:left="132" w:hanging="132"/>
              <w:rPr>
                <w:rFonts w:ascii="Arial" w:hAnsi="Arial" w:cs="Arial"/>
                <w:sz w:val="20"/>
                <w:szCs w:val="20"/>
                <w:cs/>
              </w:rPr>
            </w:pPr>
            <w:r w:rsidRPr="00C63260">
              <w:rPr>
                <w:rFonts w:ascii="Arial" w:hAnsi="Arial" w:cs="Arial"/>
                <w:sz w:val="20"/>
                <w:szCs w:val="20"/>
              </w:rPr>
              <w:t xml:space="preserve">   in over 1 and up to 5 years</w:t>
            </w:r>
          </w:p>
        </w:tc>
        <w:tc>
          <w:tcPr>
            <w:tcW w:w="1259" w:type="dxa"/>
            <w:vAlign w:val="bottom"/>
          </w:tcPr>
          <w:p w14:paraId="2ADF7DFD" w14:textId="4CC61909" w:rsidR="00AF7087" w:rsidRPr="00C63260" w:rsidRDefault="004C1D39" w:rsidP="004C1D39">
            <w:pPr>
              <w:spacing w:line="340" w:lineRule="exact"/>
              <w:ind w:right="250"/>
              <w:jc w:val="right"/>
              <w:rPr>
                <w:rFonts w:ascii="Arial" w:hAnsi="Arial" w:cs="Arial"/>
                <w:sz w:val="20"/>
                <w:szCs w:val="20"/>
              </w:rPr>
            </w:pPr>
            <w:r>
              <w:rPr>
                <w:rFonts w:ascii="Arial" w:hAnsi="Arial" w:cs="Arial"/>
                <w:sz w:val="20"/>
                <w:szCs w:val="20"/>
              </w:rPr>
              <w:t>8.0</w:t>
            </w:r>
          </w:p>
        </w:tc>
        <w:tc>
          <w:tcPr>
            <w:tcW w:w="1260" w:type="dxa"/>
            <w:hideMark/>
          </w:tcPr>
          <w:p w14:paraId="5AF11E36" w14:textId="77777777" w:rsidR="00AF7087" w:rsidRPr="00C63260" w:rsidRDefault="00AF7087">
            <w:pPr>
              <w:spacing w:line="340" w:lineRule="exact"/>
              <w:ind w:right="250"/>
              <w:jc w:val="right"/>
              <w:rPr>
                <w:rFonts w:ascii="Arial" w:hAnsi="Arial" w:cs="Arial"/>
                <w:sz w:val="20"/>
                <w:szCs w:val="20"/>
              </w:rPr>
            </w:pPr>
            <w:r w:rsidRPr="00C63260">
              <w:rPr>
                <w:rFonts w:ascii="Arial" w:hAnsi="Arial" w:cs="Arial"/>
                <w:sz w:val="20"/>
                <w:szCs w:val="20"/>
              </w:rPr>
              <w:t>10.8</w:t>
            </w:r>
          </w:p>
        </w:tc>
        <w:tc>
          <w:tcPr>
            <w:tcW w:w="1260" w:type="dxa"/>
          </w:tcPr>
          <w:p w14:paraId="6F20EC82" w14:textId="57485173" w:rsidR="00AF7087" w:rsidRPr="00C63260" w:rsidRDefault="004C1D39" w:rsidP="004C1D39">
            <w:pPr>
              <w:spacing w:line="340" w:lineRule="exact"/>
              <w:ind w:right="250"/>
              <w:jc w:val="right"/>
              <w:rPr>
                <w:rFonts w:ascii="Arial" w:hAnsi="Arial" w:cs="Arial"/>
                <w:sz w:val="20"/>
                <w:szCs w:val="20"/>
              </w:rPr>
            </w:pPr>
            <w:r>
              <w:rPr>
                <w:rFonts w:ascii="Arial" w:hAnsi="Arial" w:cs="Arial"/>
                <w:sz w:val="20"/>
                <w:szCs w:val="20"/>
              </w:rPr>
              <w:t>4.1</w:t>
            </w:r>
          </w:p>
        </w:tc>
        <w:tc>
          <w:tcPr>
            <w:tcW w:w="1263" w:type="dxa"/>
            <w:hideMark/>
          </w:tcPr>
          <w:p w14:paraId="5D1E30D5" w14:textId="77777777" w:rsidR="00AF7087" w:rsidRPr="00C63260" w:rsidRDefault="00AF7087">
            <w:pPr>
              <w:spacing w:line="340" w:lineRule="exact"/>
              <w:ind w:right="250"/>
              <w:jc w:val="right"/>
              <w:rPr>
                <w:rFonts w:ascii="Arial" w:hAnsi="Arial" w:cs="Arial"/>
                <w:sz w:val="20"/>
                <w:szCs w:val="20"/>
              </w:rPr>
            </w:pPr>
            <w:r w:rsidRPr="00C63260">
              <w:rPr>
                <w:rFonts w:ascii="Arial" w:hAnsi="Arial" w:cs="Arial"/>
                <w:sz w:val="20"/>
                <w:szCs w:val="20"/>
              </w:rPr>
              <w:t>5.6</w:t>
            </w:r>
          </w:p>
        </w:tc>
      </w:tr>
    </w:tbl>
    <w:p w14:paraId="5A5AC1BB" w14:textId="5A2D7921" w:rsidR="00AF7087" w:rsidRPr="00C63260" w:rsidRDefault="00F85CCF" w:rsidP="00AF7087">
      <w:pPr>
        <w:tabs>
          <w:tab w:val="left" w:pos="2880"/>
          <w:tab w:val="left" w:pos="5760"/>
          <w:tab w:val="decimal" w:pos="6660"/>
          <w:tab w:val="left" w:pos="7110"/>
          <w:tab w:val="decimal" w:pos="7920"/>
        </w:tabs>
        <w:spacing w:before="120" w:after="120"/>
        <w:ind w:left="547" w:hanging="547"/>
        <w:jc w:val="both"/>
        <w:rPr>
          <w:rFonts w:ascii="Arial" w:hAnsi="Arial" w:cs="Arial"/>
          <w:sz w:val="22"/>
          <w:szCs w:val="22"/>
          <w:cs/>
        </w:rPr>
      </w:pPr>
      <w:r>
        <w:rPr>
          <w:rFonts w:ascii="Arial" w:hAnsi="Arial" w:cs="Arial"/>
          <w:sz w:val="22"/>
          <w:szCs w:val="22"/>
        </w:rPr>
        <w:tab/>
      </w:r>
      <w:r w:rsidR="00AF7087" w:rsidRPr="00C63260">
        <w:rPr>
          <w:rFonts w:ascii="Arial" w:hAnsi="Arial" w:cs="Arial"/>
          <w:sz w:val="22"/>
          <w:szCs w:val="22"/>
        </w:rPr>
        <w:t xml:space="preserve">The Group has entered into service and guarantee fee agreements. Under the conditions of agreements, the Group is to pay monthly fee as stipulated in the agreements. During the </w:t>
      </w:r>
      <w:r w:rsidR="00AF7087" w:rsidRPr="00C63260">
        <w:rPr>
          <w:rFonts w:ascii="Arial" w:hAnsi="Arial" w:cs="Arial"/>
          <w:sz w:val="22"/>
          <w:szCs w:val="28"/>
        </w:rPr>
        <w:t>year</w:t>
      </w:r>
      <w:r w:rsidR="00AF7087" w:rsidRPr="00C63260">
        <w:rPr>
          <w:rFonts w:ascii="Arial" w:hAnsi="Arial" w:cs="Arial"/>
          <w:sz w:val="22"/>
          <w:szCs w:val="22"/>
        </w:rPr>
        <w:t xml:space="preserve"> 2022, total expenses were Baht </w:t>
      </w:r>
      <w:r w:rsidR="009E43B8">
        <w:rPr>
          <w:rFonts w:ascii="Arial" w:hAnsi="Arial" w:cs="Arial"/>
          <w:sz w:val="22"/>
          <w:szCs w:val="22"/>
        </w:rPr>
        <w:t>14.4</w:t>
      </w:r>
      <w:r w:rsidR="00AF7087" w:rsidRPr="00C63260">
        <w:rPr>
          <w:rFonts w:ascii="Arial" w:hAnsi="Arial" w:cs="Arial"/>
          <w:sz w:val="22"/>
          <w:szCs w:val="22"/>
        </w:rPr>
        <w:t xml:space="preserve"> million (2021: Baht 9.9 million) (the Company only: Baht </w:t>
      </w:r>
      <w:r w:rsidR="009E43B8">
        <w:rPr>
          <w:rFonts w:ascii="Arial" w:hAnsi="Arial" w:cs="Arial"/>
          <w:sz w:val="22"/>
          <w:szCs w:val="22"/>
        </w:rPr>
        <w:t>11.6</w:t>
      </w:r>
      <w:r w:rsidR="00AF7087" w:rsidRPr="00C63260">
        <w:rPr>
          <w:rFonts w:ascii="Arial" w:hAnsi="Arial" w:cs="Arial"/>
          <w:sz w:val="22"/>
          <w:szCs w:val="22"/>
        </w:rPr>
        <w:t xml:space="preserve"> million, 2021: Baht 9.5 million).</w:t>
      </w:r>
    </w:p>
    <w:p w14:paraId="375CD4E5" w14:textId="4CB31CA2" w:rsidR="007F3714" w:rsidRPr="00C63260" w:rsidRDefault="00C70B5A" w:rsidP="00FE53CC">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29</w:t>
      </w:r>
      <w:r w:rsidR="007F3714" w:rsidRPr="00C63260">
        <w:rPr>
          <w:rFonts w:ascii="Arial" w:hAnsi="Arial" w:cs="Arial"/>
          <w:b/>
          <w:bCs/>
          <w:sz w:val="22"/>
          <w:szCs w:val="22"/>
        </w:rPr>
        <w:t>.</w:t>
      </w:r>
      <w:r w:rsidR="00DA2E53">
        <w:rPr>
          <w:rFonts w:ascii="Arial" w:hAnsi="Arial" w:cs="Arial"/>
          <w:b/>
          <w:bCs/>
          <w:sz w:val="22"/>
          <w:szCs w:val="22"/>
        </w:rPr>
        <w:t>3</w:t>
      </w:r>
      <w:r w:rsidR="007F3714" w:rsidRPr="00C63260">
        <w:rPr>
          <w:rFonts w:ascii="Arial" w:hAnsi="Arial" w:cs="Arial"/>
          <w:b/>
          <w:bCs/>
          <w:sz w:val="22"/>
          <w:szCs w:val="22"/>
        </w:rPr>
        <w:tab/>
        <w:t>Bank guarantees</w:t>
      </w:r>
    </w:p>
    <w:p w14:paraId="7F6025BC" w14:textId="3DC1852E" w:rsidR="007F3714" w:rsidRPr="00C63260" w:rsidRDefault="007F3714" w:rsidP="00FE53CC">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C63260">
        <w:rPr>
          <w:rFonts w:ascii="Arial" w:hAnsi="Arial" w:cs="Arial"/>
          <w:sz w:val="22"/>
          <w:szCs w:val="22"/>
        </w:rPr>
        <w:tab/>
      </w:r>
      <w:r w:rsidRPr="00C63260">
        <w:rPr>
          <w:rFonts w:ascii="Arial" w:hAnsi="Arial" w:cs="Arial"/>
          <w:sz w:val="22"/>
          <w:szCs w:val="22"/>
        </w:rPr>
        <w:tab/>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2022</w:t>
      </w:r>
      <w:r w:rsidRPr="00C63260">
        <w:rPr>
          <w:rFonts w:ascii="Arial" w:hAnsi="Arial" w:cs="Arial"/>
          <w:sz w:val="22"/>
          <w:szCs w:val="22"/>
        </w:rPr>
        <w:t xml:space="preserve">, there were outstanding bank guarantees issued by banks on behalf of the Company and its subsidiaries of Baht </w:t>
      </w:r>
      <w:r w:rsidR="004C1D39">
        <w:rPr>
          <w:rFonts w:ascii="Arial" w:hAnsi="Arial" w:cs="Arial"/>
          <w:sz w:val="22"/>
          <w:szCs w:val="22"/>
        </w:rPr>
        <w:t>1</w:t>
      </w:r>
      <w:r w:rsidRPr="00C63260">
        <w:rPr>
          <w:rFonts w:ascii="Arial" w:hAnsi="Arial" w:cs="Arial"/>
          <w:sz w:val="22"/>
          <w:szCs w:val="22"/>
        </w:rPr>
        <w:t xml:space="preserve"> million </w:t>
      </w:r>
      <w:r w:rsidR="0017151A" w:rsidRPr="00C63260">
        <w:rPr>
          <w:rFonts w:ascii="Arial" w:hAnsi="Arial" w:cs="Arial"/>
          <w:sz w:val="22"/>
          <w:szCs w:val="22"/>
        </w:rPr>
        <w:t xml:space="preserve">and MYR </w:t>
      </w:r>
      <w:r w:rsidR="004C1D39">
        <w:rPr>
          <w:rFonts w:ascii="Arial" w:hAnsi="Arial" w:cs="Arial"/>
          <w:sz w:val="22"/>
          <w:szCs w:val="22"/>
        </w:rPr>
        <w:t>0.2</w:t>
      </w:r>
      <w:r w:rsidR="0017151A" w:rsidRPr="00C63260">
        <w:rPr>
          <w:rFonts w:ascii="Arial" w:hAnsi="Arial" w:cs="Arial"/>
          <w:sz w:val="22"/>
          <w:szCs w:val="22"/>
        </w:rPr>
        <w:t xml:space="preserve"> million </w:t>
      </w:r>
      <w:r w:rsidRPr="00C63260">
        <w:rPr>
          <w:rFonts w:ascii="Arial" w:hAnsi="Arial" w:cs="Arial"/>
          <w:sz w:val="22"/>
          <w:szCs w:val="22"/>
        </w:rPr>
        <w:t>(</w:t>
      </w:r>
      <w:r w:rsidR="008E5F82" w:rsidRPr="00C63260">
        <w:rPr>
          <w:rFonts w:ascii="Arial" w:hAnsi="Arial" w:cs="Arial"/>
          <w:sz w:val="22"/>
          <w:szCs w:val="22"/>
        </w:rPr>
        <w:t>2021</w:t>
      </w:r>
      <w:r w:rsidRPr="00C63260">
        <w:rPr>
          <w:rFonts w:ascii="Arial" w:hAnsi="Arial" w:cs="Arial"/>
          <w:sz w:val="22"/>
          <w:szCs w:val="22"/>
        </w:rPr>
        <w:t xml:space="preserve">: </w:t>
      </w:r>
      <w:r w:rsidR="008E5F82" w:rsidRPr="00C63260">
        <w:rPr>
          <w:rFonts w:ascii="Arial" w:hAnsi="Arial" w:cs="Arial"/>
          <w:sz w:val="22"/>
          <w:szCs w:val="22"/>
        </w:rPr>
        <w:t xml:space="preserve">Baht </w:t>
      </w:r>
      <w:r w:rsidR="00120F44">
        <w:rPr>
          <w:rFonts w:ascii="Arial" w:hAnsi="Arial" w:cs="Arial"/>
          <w:sz w:val="22"/>
          <w:szCs w:val="22"/>
        </w:rPr>
        <w:t>0.5</w:t>
      </w:r>
      <w:r w:rsidR="008E5F82" w:rsidRPr="00C63260">
        <w:rPr>
          <w:rFonts w:ascii="Arial" w:hAnsi="Arial" w:cs="Arial"/>
          <w:sz w:val="22"/>
          <w:szCs w:val="22"/>
        </w:rPr>
        <w:t xml:space="preserve"> million and MYR 0.2 million</w:t>
      </w:r>
      <w:r w:rsidRPr="00C63260">
        <w:rPr>
          <w:rFonts w:ascii="Arial" w:hAnsi="Arial" w:cs="Arial"/>
          <w:sz w:val="22"/>
          <w:szCs w:val="22"/>
        </w:rPr>
        <w:t xml:space="preserve">) in respect of warehouse service and </w:t>
      </w:r>
      <w:r w:rsidR="00657655" w:rsidRPr="00C63260">
        <w:rPr>
          <w:rFonts w:ascii="Arial" w:hAnsi="Arial" w:cs="Arial"/>
          <w:sz w:val="22"/>
          <w:szCs w:val="22"/>
        </w:rPr>
        <w:t>settlement</w:t>
      </w:r>
      <w:r w:rsidR="005876F2" w:rsidRPr="00C63260">
        <w:rPr>
          <w:rFonts w:ascii="Arial" w:hAnsi="Arial" w:cs="Arial"/>
          <w:sz w:val="22"/>
          <w:szCs w:val="22"/>
        </w:rPr>
        <w:t xml:space="preserve"> for p</w:t>
      </w:r>
      <w:r w:rsidR="00383F7D" w:rsidRPr="00C63260">
        <w:rPr>
          <w:rFonts w:ascii="Arial" w:hAnsi="Arial" w:cs="Arial"/>
          <w:sz w:val="22"/>
          <w:szCs w:val="22"/>
        </w:rPr>
        <w:t>etro</w:t>
      </w:r>
      <w:r w:rsidR="00680EA5" w:rsidRPr="00C63260">
        <w:rPr>
          <w:rFonts w:ascii="Arial" w:hAnsi="Arial" w:cs="Arial"/>
          <w:sz w:val="22"/>
          <w:szCs w:val="22"/>
        </w:rPr>
        <w:t>leum</w:t>
      </w:r>
      <w:r w:rsidR="005876F2" w:rsidRPr="00C63260">
        <w:rPr>
          <w:rFonts w:ascii="Arial" w:hAnsi="Arial" w:cs="Arial"/>
          <w:sz w:val="22"/>
          <w:szCs w:val="22"/>
        </w:rPr>
        <w:t>.</w:t>
      </w:r>
    </w:p>
    <w:p w14:paraId="41BD3F3A" w14:textId="77777777" w:rsidR="00FB68EA" w:rsidRDefault="00FB68EA">
      <w:pPr>
        <w:spacing w:after="160" w:line="259" w:lineRule="auto"/>
        <w:rPr>
          <w:rFonts w:ascii="Arial" w:hAnsi="Arial" w:cs="Arial"/>
          <w:b/>
          <w:bCs/>
          <w:sz w:val="22"/>
          <w:szCs w:val="22"/>
        </w:rPr>
      </w:pPr>
      <w:r>
        <w:rPr>
          <w:rFonts w:ascii="Arial" w:hAnsi="Arial" w:cs="Arial"/>
          <w:b/>
          <w:bCs/>
          <w:sz w:val="22"/>
          <w:szCs w:val="22"/>
        </w:rPr>
        <w:br w:type="page"/>
      </w:r>
    </w:p>
    <w:p w14:paraId="737A9E34" w14:textId="34587CEC" w:rsidR="00FA6C9B" w:rsidRPr="00C63260" w:rsidRDefault="00C70B5A" w:rsidP="00FE53CC">
      <w:pPr>
        <w:tabs>
          <w:tab w:val="left" w:pos="900"/>
          <w:tab w:val="left" w:pos="1440"/>
        </w:tabs>
        <w:spacing w:before="120" w:after="120"/>
        <w:ind w:left="547" w:hanging="547"/>
        <w:jc w:val="thaiDistribute"/>
        <w:rPr>
          <w:rFonts w:ascii="Arial" w:hAnsi="Arial" w:cs="Arial"/>
          <w:b/>
          <w:bCs/>
          <w:sz w:val="22"/>
          <w:szCs w:val="22"/>
        </w:rPr>
      </w:pPr>
      <w:r>
        <w:rPr>
          <w:rFonts w:ascii="Arial" w:hAnsi="Arial" w:cs="Arial"/>
          <w:b/>
          <w:bCs/>
          <w:sz w:val="22"/>
          <w:szCs w:val="22"/>
        </w:rPr>
        <w:lastRenderedPageBreak/>
        <w:t>30</w:t>
      </w:r>
      <w:r w:rsidR="00FA6C9B" w:rsidRPr="00C63260">
        <w:rPr>
          <w:rFonts w:ascii="Arial" w:hAnsi="Arial" w:cs="Arial"/>
          <w:b/>
          <w:bCs/>
          <w:sz w:val="22"/>
          <w:szCs w:val="22"/>
        </w:rPr>
        <w:t>.</w:t>
      </w:r>
      <w:r w:rsidR="00FA6C9B" w:rsidRPr="00C63260">
        <w:rPr>
          <w:rFonts w:ascii="Arial" w:hAnsi="Arial" w:cs="Arial"/>
          <w:sz w:val="22"/>
          <w:szCs w:val="22"/>
        </w:rPr>
        <w:tab/>
      </w:r>
      <w:r w:rsidR="00FA6C9B" w:rsidRPr="00C63260">
        <w:rPr>
          <w:rFonts w:ascii="Arial" w:hAnsi="Arial" w:cs="Arial"/>
          <w:b/>
          <w:bCs/>
          <w:sz w:val="22"/>
          <w:szCs w:val="22"/>
        </w:rPr>
        <w:t>Financial instruments</w:t>
      </w:r>
    </w:p>
    <w:p w14:paraId="035290CB" w14:textId="7E2AA45D" w:rsidR="00FA6C9B" w:rsidRPr="00C63260" w:rsidRDefault="00C70B5A" w:rsidP="00FE53CC">
      <w:pPr>
        <w:keepNext/>
        <w:overflowPunct w:val="0"/>
        <w:autoSpaceDE w:val="0"/>
        <w:autoSpaceDN w:val="0"/>
        <w:adjustRightInd w:val="0"/>
        <w:spacing w:before="120" w:after="120"/>
        <w:ind w:left="547" w:hanging="547"/>
        <w:textAlignment w:val="baseline"/>
        <w:outlineLvl w:val="1"/>
        <w:rPr>
          <w:rFonts w:ascii="Arial" w:hAnsi="Arial"/>
          <w:b/>
          <w:bCs/>
          <w:sz w:val="22"/>
          <w:szCs w:val="22"/>
          <w:cs/>
        </w:rPr>
      </w:pPr>
      <w:r>
        <w:rPr>
          <w:rFonts w:ascii="Arial" w:hAnsi="Arial" w:cs="Arial"/>
          <w:b/>
          <w:bCs/>
          <w:sz w:val="22"/>
          <w:szCs w:val="22"/>
        </w:rPr>
        <w:t>30</w:t>
      </w:r>
      <w:r w:rsidR="00FA6C9B" w:rsidRPr="00C63260">
        <w:rPr>
          <w:rFonts w:ascii="Arial" w:hAnsi="Arial" w:cs="Arial"/>
          <w:b/>
          <w:bCs/>
          <w:sz w:val="22"/>
          <w:szCs w:val="22"/>
        </w:rPr>
        <w:t>.1</w:t>
      </w:r>
      <w:r w:rsidR="00FA6C9B" w:rsidRPr="00C63260">
        <w:rPr>
          <w:rFonts w:ascii="Arial" w:hAnsi="Arial" w:cs="Arial"/>
          <w:b/>
          <w:bCs/>
          <w:sz w:val="22"/>
          <w:szCs w:val="22"/>
        </w:rPr>
        <w:tab/>
        <w:t>Financial risk management objectives and policies</w:t>
      </w:r>
    </w:p>
    <w:p w14:paraId="11897CDD" w14:textId="07FFAE92" w:rsidR="00FA6C9B" w:rsidRPr="00C63260" w:rsidRDefault="00FA6C9B" w:rsidP="00FE53CC">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sz w:val="22"/>
          <w:szCs w:val="22"/>
        </w:rPr>
        <w:t xml:space="preserve">The Group’s financial instruments principally comprise cash and cash equivalents, trade accounts receivable, loan to related person and related parties, </w:t>
      </w:r>
      <w:r w:rsidR="00240FC4" w:rsidRPr="00C63260">
        <w:rPr>
          <w:rFonts w:ascii="Arial" w:hAnsi="Arial" w:cs="Arial"/>
          <w:sz w:val="22"/>
          <w:szCs w:val="22"/>
        </w:rPr>
        <w:t>fixed deposit</w:t>
      </w:r>
      <w:r w:rsidRPr="00C63260">
        <w:rPr>
          <w:rFonts w:ascii="Arial" w:hAnsi="Arial" w:cs="Arial"/>
          <w:sz w:val="22"/>
          <w:szCs w:val="22"/>
        </w:rPr>
        <w:t>, short-term and long-term loans from financial institutions, and long-term loan from related person</w:t>
      </w:r>
      <w:r w:rsidR="00285466" w:rsidRPr="00C63260">
        <w:rPr>
          <w:rFonts w:ascii="Arial" w:hAnsi="Arial" w:cs="Arial"/>
          <w:sz w:val="22"/>
          <w:szCs w:val="22"/>
        </w:rPr>
        <w:t xml:space="preserve"> and related parties</w:t>
      </w:r>
      <w:r w:rsidRPr="00C63260">
        <w:rPr>
          <w:rFonts w:ascii="Arial" w:hAnsi="Arial" w:cs="Arial"/>
          <w:sz w:val="22"/>
          <w:szCs w:val="22"/>
        </w:rPr>
        <w:t>. The financial risks associated with these financial instruments and how they are managed is described below.</w:t>
      </w:r>
      <w:r w:rsidRPr="00C63260">
        <w:rPr>
          <w:rFonts w:ascii="Arial" w:hAnsi="Arial" w:cs="Arial"/>
          <w:strike/>
          <w:sz w:val="22"/>
          <w:szCs w:val="22"/>
        </w:rPr>
        <w:t xml:space="preserve"> </w:t>
      </w:r>
    </w:p>
    <w:p w14:paraId="6287D7D8" w14:textId="6A6428E7"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b/>
          <w:bCs/>
          <w:sz w:val="22"/>
          <w:szCs w:val="22"/>
        </w:rPr>
        <w:t>Credit risk</w:t>
      </w:r>
    </w:p>
    <w:p w14:paraId="107054BC" w14:textId="59132D82"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C63260">
        <w:rPr>
          <w:rFonts w:ascii="Arial" w:hAnsi="Arial" w:cs="Arial"/>
          <w:sz w:val="22"/>
          <w:szCs w:val="22"/>
        </w:rPr>
        <w:t>The Group is exposed to credit risk primarily with respect to trade accounts receivable, loans, deposits with banks and other financial instruments. Except for derivatives, the maximum exposure to credit risk is limited to the carrying amounts</w:t>
      </w:r>
      <w:r w:rsidRPr="00C63260">
        <w:rPr>
          <w:rFonts w:ascii="Arial" w:hAnsi="Arial" w:cs="Arial"/>
          <w:color w:val="FF0000"/>
          <w:sz w:val="22"/>
          <w:szCs w:val="22"/>
        </w:rPr>
        <w:t xml:space="preserve"> </w:t>
      </w:r>
      <w:r w:rsidRPr="00C63260">
        <w:rPr>
          <w:rFonts w:ascii="Arial" w:hAnsi="Arial" w:cs="Arial"/>
          <w:sz w:val="22"/>
          <w:szCs w:val="22"/>
        </w:rPr>
        <w:t>as stated in the statement of financial position.</w:t>
      </w:r>
    </w:p>
    <w:p w14:paraId="0DB224D4" w14:textId="08144093"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color w:val="FF0000"/>
          <w:sz w:val="22"/>
          <w:szCs w:val="22"/>
        </w:rPr>
      </w:pPr>
      <w:r w:rsidRPr="00C63260">
        <w:rPr>
          <w:rFonts w:ascii="Arial" w:hAnsi="Arial" w:cs="Arial"/>
          <w:b/>
          <w:bCs/>
          <w:i/>
          <w:iCs/>
          <w:sz w:val="22"/>
          <w:szCs w:val="22"/>
        </w:rPr>
        <w:t xml:space="preserve">Trade </w:t>
      </w:r>
      <w:r w:rsidR="007A69AA">
        <w:rPr>
          <w:rFonts w:ascii="Arial" w:hAnsi="Arial" w:cs="Arial"/>
          <w:b/>
          <w:bCs/>
          <w:i/>
          <w:iCs/>
          <w:sz w:val="22"/>
          <w:szCs w:val="22"/>
        </w:rPr>
        <w:t>accounts</w:t>
      </w:r>
      <w:r w:rsidR="00A9266A" w:rsidRPr="00C63260">
        <w:rPr>
          <w:rFonts w:ascii="Arial" w:hAnsi="Arial" w:cs="Arial"/>
          <w:b/>
          <w:bCs/>
          <w:i/>
          <w:iCs/>
          <w:sz w:val="22"/>
          <w:szCs w:val="22"/>
        </w:rPr>
        <w:t xml:space="preserve"> and</w:t>
      </w:r>
      <w:r w:rsidR="007374C9" w:rsidRPr="00C63260">
        <w:rPr>
          <w:rFonts w:ascii="Arial" w:hAnsi="Arial" w:cs="Arial"/>
          <w:b/>
          <w:bCs/>
          <w:i/>
          <w:iCs/>
          <w:sz w:val="22"/>
          <w:szCs w:val="22"/>
        </w:rPr>
        <w:t xml:space="preserve"> </w:t>
      </w:r>
      <w:proofErr w:type="spellStart"/>
      <w:r w:rsidR="007374C9" w:rsidRPr="00C63260">
        <w:rPr>
          <w:rFonts w:ascii="Arial" w:hAnsi="Arial" w:cs="Arial"/>
          <w:b/>
          <w:bCs/>
          <w:i/>
          <w:iCs/>
          <w:sz w:val="22"/>
          <w:szCs w:val="22"/>
        </w:rPr>
        <w:t>and</w:t>
      </w:r>
      <w:proofErr w:type="spellEnd"/>
      <w:r w:rsidR="007374C9" w:rsidRPr="00C63260">
        <w:rPr>
          <w:rFonts w:ascii="Arial" w:hAnsi="Arial" w:cs="Arial"/>
          <w:b/>
          <w:bCs/>
          <w:i/>
          <w:iCs/>
          <w:sz w:val="22"/>
          <w:szCs w:val="22"/>
        </w:rPr>
        <w:t xml:space="preserve"> contract assets</w:t>
      </w:r>
    </w:p>
    <w:p w14:paraId="063B8800" w14:textId="3DAC1479"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The Group manages the risk by adopting appropriate credit control policies and procedures and therefore does not expect to incur material losses. Outstanding trade </w:t>
      </w:r>
      <w:r w:rsidR="007A69AA">
        <w:rPr>
          <w:rFonts w:ascii="Arial" w:hAnsi="Arial" w:cs="Arial"/>
          <w:sz w:val="22"/>
          <w:szCs w:val="22"/>
        </w:rPr>
        <w:t>accounts</w:t>
      </w:r>
      <w:r w:rsidRPr="00C63260">
        <w:rPr>
          <w:rFonts w:ascii="Arial" w:hAnsi="Arial" w:cs="Arial"/>
          <w:sz w:val="22"/>
          <w:szCs w:val="22"/>
        </w:rPr>
        <w:t xml:space="preserve"> are regularly monitored. The Group does not have high concentrations of trade </w:t>
      </w:r>
      <w:r w:rsidR="007A69AA">
        <w:rPr>
          <w:rFonts w:ascii="Arial" w:hAnsi="Arial" w:cs="Arial"/>
          <w:sz w:val="22"/>
          <w:szCs w:val="22"/>
        </w:rPr>
        <w:t>accounts</w:t>
      </w:r>
      <w:r w:rsidR="007374C9" w:rsidRPr="00C63260">
        <w:rPr>
          <w:rFonts w:ascii="Arial" w:hAnsi="Arial" w:cs="Arial"/>
          <w:sz w:val="22"/>
          <w:szCs w:val="22"/>
        </w:rPr>
        <w:t xml:space="preserve"> and contract assets</w:t>
      </w:r>
      <w:r w:rsidRPr="00C63260">
        <w:rPr>
          <w:rFonts w:ascii="Arial" w:hAnsi="Arial" w:cs="Arial"/>
          <w:sz w:val="22"/>
          <w:szCs w:val="22"/>
        </w:rPr>
        <w:t>.</w:t>
      </w:r>
    </w:p>
    <w:p w14:paraId="34DD1735" w14:textId="764DF485"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bookmarkStart w:id="8" w:name="_Hlk61506852"/>
      <w:r w:rsidRPr="00C63260">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8"/>
      <w:r w:rsidRPr="00C63260">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C63260">
        <w:rPr>
          <w:rFonts w:ascii="Arial" w:hAnsi="Arial" w:cs="Arial"/>
          <w:sz w:val="22"/>
          <w:szCs w:val="22"/>
        </w:rPr>
        <w:t>conditions</w:t>
      </w:r>
      <w:proofErr w:type="gramEnd"/>
      <w:r w:rsidRPr="00C63260">
        <w:rPr>
          <w:rFonts w:ascii="Arial" w:hAnsi="Arial" w:cs="Arial"/>
          <w:sz w:val="22"/>
          <w:szCs w:val="22"/>
        </w:rPr>
        <w:t xml:space="preserve"> and forecasts of future economic conditions. Generally, trade </w:t>
      </w:r>
      <w:r w:rsidR="007A69AA">
        <w:rPr>
          <w:rFonts w:ascii="Arial" w:hAnsi="Arial" w:cs="Arial"/>
          <w:sz w:val="22"/>
          <w:szCs w:val="22"/>
        </w:rPr>
        <w:t>accounts</w:t>
      </w:r>
      <w:r w:rsidRPr="00C63260">
        <w:rPr>
          <w:rFonts w:ascii="Arial" w:hAnsi="Arial" w:cs="Arial"/>
          <w:sz w:val="22"/>
          <w:szCs w:val="22"/>
        </w:rPr>
        <w:t xml:space="preserve"> are written-off if past due for more than one year. </w:t>
      </w:r>
    </w:p>
    <w:p w14:paraId="20D0105E" w14:textId="59F0337C"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u w:val="single"/>
        </w:rPr>
      </w:pPr>
      <w:r w:rsidRPr="00C63260">
        <w:rPr>
          <w:rFonts w:ascii="Arial" w:hAnsi="Arial" w:cs="Arial"/>
          <w:b/>
          <w:bCs/>
          <w:i/>
          <w:iCs/>
          <w:sz w:val="22"/>
          <w:szCs w:val="22"/>
        </w:rPr>
        <w:t>Financial instruments and cash deposits</w:t>
      </w:r>
    </w:p>
    <w:p w14:paraId="69109DE5" w14:textId="2B80EE5E"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thaiDistribute"/>
        <w:textAlignment w:val="baseline"/>
        <w:rPr>
          <w:rFonts w:ascii="Arial" w:hAnsi="Arial" w:cs="Arial"/>
          <w:sz w:val="22"/>
          <w:szCs w:val="22"/>
        </w:rPr>
      </w:pPr>
      <w:r w:rsidRPr="00C6326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basis, and may be updated throughout the year subject to approval </w:t>
      </w:r>
      <w:proofErr w:type="gramStart"/>
      <w:r w:rsidRPr="00C63260">
        <w:rPr>
          <w:rFonts w:ascii="Arial" w:hAnsi="Arial" w:cs="Arial"/>
          <w:sz w:val="22"/>
          <w:szCs w:val="22"/>
        </w:rPr>
        <w:t xml:space="preserve">of </w:t>
      </w:r>
      <w:r w:rsidRPr="00C63260">
        <w:rPr>
          <w:rFonts w:ascii="Arial" w:hAnsi="Arial" w:cs="Arial"/>
          <w:color w:val="FF0000"/>
          <w:sz w:val="22"/>
          <w:szCs w:val="22"/>
        </w:rPr>
        <w:t xml:space="preserve"> </w:t>
      </w:r>
      <w:r w:rsidRPr="00C63260">
        <w:rPr>
          <w:rFonts w:ascii="Arial" w:hAnsi="Arial" w:cs="Arial"/>
          <w:sz w:val="22"/>
          <w:szCs w:val="22"/>
        </w:rPr>
        <w:t>the</w:t>
      </w:r>
      <w:proofErr w:type="gramEnd"/>
      <w:r w:rsidRPr="00C63260">
        <w:rPr>
          <w:rFonts w:ascii="Arial" w:hAnsi="Arial" w:cs="Arial"/>
          <w:sz w:val="22"/>
          <w:szCs w:val="22"/>
        </w:rPr>
        <w:t xml:space="preserve"> Group’s Board of Directors. The limits are set to </w:t>
      </w:r>
      <w:proofErr w:type="spellStart"/>
      <w:r w:rsidRPr="00C63260">
        <w:rPr>
          <w:rFonts w:ascii="Arial" w:hAnsi="Arial" w:cs="Arial"/>
          <w:sz w:val="22"/>
          <w:szCs w:val="22"/>
        </w:rPr>
        <w:t>minimise</w:t>
      </w:r>
      <w:proofErr w:type="spellEnd"/>
      <w:r w:rsidRPr="00C63260">
        <w:rPr>
          <w:rFonts w:ascii="Arial" w:hAnsi="Arial" w:cs="Arial"/>
          <w:sz w:val="22"/>
          <w:szCs w:val="22"/>
        </w:rPr>
        <w:t xml:space="preserve"> the concentration of risks and therefore mitigate financial loss through a counterparty’s potential failure to make payments. </w:t>
      </w:r>
    </w:p>
    <w:p w14:paraId="7C0B24A1" w14:textId="77777777" w:rsidR="00FB68EA" w:rsidRDefault="00FB68EA">
      <w:pPr>
        <w:spacing w:after="160" w:line="259" w:lineRule="auto"/>
        <w:rPr>
          <w:rFonts w:ascii="Arial" w:hAnsi="Arial" w:cs="Arial"/>
          <w:b/>
          <w:bCs/>
          <w:sz w:val="22"/>
          <w:szCs w:val="22"/>
        </w:rPr>
      </w:pPr>
      <w:r>
        <w:rPr>
          <w:rFonts w:ascii="Arial" w:hAnsi="Arial" w:cs="Arial"/>
          <w:b/>
          <w:bCs/>
          <w:sz w:val="22"/>
          <w:szCs w:val="22"/>
        </w:rPr>
        <w:br w:type="page"/>
      </w:r>
    </w:p>
    <w:p w14:paraId="6155DF44" w14:textId="142F7794"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b/>
          <w:bCs/>
          <w:sz w:val="22"/>
          <w:szCs w:val="22"/>
        </w:rPr>
        <w:lastRenderedPageBreak/>
        <w:t>Market risk</w:t>
      </w:r>
      <w:r w:rsidRPr="00C63260">
        <w:rPr>
          <w:rFonts w:ascii="Arial" w:hAnsi="Arial" w:cs="Arial"/>
          <w:b/>
          <w:bCs/>
          <w:sz w:val="22"/>
          <w:szCs w:val="22"/>
          <w:cs/>
        </w:rPr>
        <w:t xml:space="preserve"> </w:t>
      </w:r>
    </w:p>
    <w:p w14:paraId="36631749" w14:textId="3CBB8A90"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The market risk related to the fluctuations in </w:t>
      </w:r>
      <w:r w:rsidR="0050764E" w:rsidRPr="00C63260">
        <w:rPr>
          <w:rFonts w:ascii="Arial" w:hAnsi="Arial" w:cs="Arial"/>
          <w:sz w:val="22"/>
          <w:szCs w:val="22"/>
        </w:rPr>
        <w:t>oil</w:t>
      </w:r>
      <w:r w:rsidRPr="00C63260">
        <w:rPr>
          <w:rFonts w:ascii="Arial" w:hAnsi="Arial" w:cs="Arial"/>
          <w:sz w:val="22"/>
          <w:szCs w:val="22"/>
        </w:rPr>
        <w:t xml:space="preserve"> </w:t>
      </w:r>
      <w:r w:rsidR="0050764E" w:rsidRPr="00C63260">
        <w:rPr>
          <w:rFonts w:ascii="Arial" w:hAnsi="Arial" w:cs="Arial"/>
          <w:sz w:val="22"/>
          <w:szCs w:val="22"/>
        </w:rPr>
        <w:t>price</w:t>
      </w:r>
      <w:r w:rsidRPr="00C63260">
        <w:rPr>
          <w:rFonts w:ascii="Arial" w:hAnsi="Arial" w:cs="Arial"/>
          <w:sz w:val="22"/>
          <w:szCs w:val="22"/>
        </w:rPr>
        <w:t>, which is the major cost of</w:t>
      </w:r>
      <w:r w:rsidR="0050764E" w:rsidRPr="00C63260">
        <w:rPr>
          <w:rFonts w:ascii="Arial" w:hAnsi="Arial" w:cs="Arial"/>
          <w:sz w:val="22"/>
          <w:szCs w:val="22"/>
        </w:rPr>
        <w:t xml:space="preserve"> </w:t>
      </w:r>
      <w:r w:rsidRPr="00C63260">
        <w:rPr>
          <w:rFonts w:ascii="Arial" w:hAnsi="Arial" w:cs="Arial"/>
          <w:sz w:val="22"/>
          <w:szCs w:val="22"/>
        </w:rPr>
        <w:t xml:space="preserve">the Group. The Group </w:t>
      </w:r>
      <w:proofErr w:type="spellStart"/>
      <w:r w:rsidRPr="00C63260">
        <w:rPr>
          <w:rFonts w:ascii="Arial" w:hAnsi="Arial" w:cs="Arial"/>
          <w:sz w:val="22"/>
          <w:szCs w:val="22"/>
        </w:rPr>
        <w:t>realised</w:t>
      </w:r>
      <w:proofErr w:type="spellEnd"/>
      <w:r w:rsidRPr="00C63260">
        <w:rPr>
          <w:rFonts w:ascii="Arial" w:hAnsi="Arial" w:cs="Arial"/>
          <w:sz w:val="22"/>
          <w:szCs w:val="22"/>
        </w:rPr>
        <w:t xml:space="preserve"> the potential risks and closely monitored the </w:t>
      </w:r>
      <w:r w:rsidR="0050764E" w:rsidRPr="00C63260">
        <w:rPr>
          <w:rFonts w:ascii="Arial" w:hAnsi="Arial" w:cs="Arial"/>
          <w:sz w:val="22"/>
          <w:szCs w:val="22"/>
        </w:rPr>
        <w:t>oil</w:t>
      </w:r>
      <w:r w:rsidRPr="00C63260">
        <w:rPr>
          <w:rFonts w:ascii="Arial" w:hAnsi="Arial" w:cs="Arial"/>
          <w:sz w:val="22"/>
          <w:szCs w:val="22"/>
        </w:rPr>
        <w:t xml:space="preserve"> </w:t>
      </w:r>
      <w:r w:rsidR="0050764E" w:rsidRPr="00C63260">
        <w:rPr>
          <w:rFonts w:ascii="Arial" w:hAnsi="Arial" w:cs="Arial"/>
          <w:sz w:val="22"/>
          <w:szCs w:val="22"/>
        </w:rPr>
        <w:t>price</w:t>
      </w:r>
      <w:r w:rsidRPr="00C63260">
        <w:rPr>
          <w:rFonts w:ascii="Arial" w:hAnsi="Arial" w:cs="Arial"/>
          <w:sz w:val="22"/>
          <w:szCs w:val="22"/>
        </w:rPr>
        <w:t xml:space="preserve"> </w:t>
      </w:r>
      <w:proofErr w:type="gramStart"/>
      <w:r w:rsidRPr="00C63260">
        <w:rPr>
          <w:rFonts w:ascii="Arial" w:hAnsi="Arial" w:cs="Arial"/>
          <w:sz w:val="22"/>
          <w:szCs w:val="22"/>
        </w:rPr>
        <w:t>in order to</w:t>
      </w:r>
      <w:proofErr w:type="gramEnd"/>
      <w:r w:rsidRPr="00C63260">
        <w:rPr>
          <w:rFonts w:ascii="Arial" w:hAnsi="Arial" w:cs="Arial"/>
          <w:sz w:val="22"/>
          <w:szCs w:val="22"/>
        </w:rPr>
        <w:t xml:space="preserve"> foresee the situation, and trend of </w:t>
      </w:r>
      <w:r w:rsidR="004676E1" w:rsidRPr="00C63260">
        <w:rPr>
          <w:rFonts w:ascii="Arial" w:hAnsi="Arial" w:cs="Arial"/>
          <w:sz w:val="22"/>
          <w:szCs w:val="22"/>
        </w:rPr>
        <w:t xml:space="preserve">oil price </w:t>
      </w:r>
      <w:r w:rsidRPr="00C63260">
        <w:rPr>
          <w:rFonts w:ascii="Arial" w:hAnsi="Arial" w:cs="Arial"/>
          <w:sz w:val="22"/>
          <w:szCs w:val="22"/>
        </w:rPr>
        <w:t xml:space="preserve">and </w:t>
      </w:r>
      <w:r w:rsidR="00657655" w:rsidRPr="00C63260">
        <w:rPr>
          <w:rFonts w:ascii="Arial" w:hAnsi="Arial" w:cs="Arial"/>
          <w:sz w:val="22"/>
          <w:szCs w:val="22"/>
        </w:rPr>
        <w:t xml:space="preserve">plans to </w:t>
      </w:r>
      <w:r w:rsidRPr="00C63260">
        <w:rPr>
          <w:rFonts w:ascii="Arial" w:hAnsi="Arial" w:cs="Arial"/>
          <w:sz w:val="22"/>
          <w:szCs w:val="22"/>
        </w:rPr>
        <w:t xml:space="preserve">enter into the agreement with </w:t>
      </w:r>
      <w:r w:rsidR="004676E1" w:rsidRPr="00C63260">
        <w:rPr>
          <w:rFonts w:ascii="Arial" w:hAnsi="Arial" w:cs="Arial"/>
          <w:sz w:val="22"/>
          <w:szCs w:val="22"/>
        </w:rPr>
        <w:t>forward contract</w:t>
      </w:r>
      <w:r w:rsidR="00657655" w:rsidRPr="00C63260">
        <w:rPr>
          <w:rFonts w:ascii="Arial" w:hAnsi="Arial" w:cs="Arial"/>
          <w:sz w:val="22"/>
          <w:szCs w:val="22"/>
        </w:rPr>
        <w:t xml:space="preserve"> in the future</w:t>
      </w:r>
      <w:r w:rsidRPr="00C63260">
        <w:rPr>
          <w:rFonts w:ascii="Arial" w:hAnsi="Arial" w:cs="Arial"/>
          <w:sz w:val="22"/>
          <w:szCs w:val="22"/>
        </w:rPr>
        <w:t>.</w:t>
      </w:r>
    </w:p>
    <w:p w14:paraId="7C1093CB" w14:textId="77777777"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sz w:val="22"/>
          <w:szCs w:val="22"/>
        </w:rPr>
      </w:pPr>
      <w:r w:rsidRPr="00C63260">
        <w:rPr>
          <w:rFonts w:ascii="Arial" w:hAnsi="Arial" w:cs="Arial"/>
          <w:b/>
          <w:bCs/>
          <w:i/>
          <w:iCs/>
          <w:sz w:val="22"/>
          <w:szCs w:val="22"/>
        </w:rPr>
        <w:t>Foreign currency risk</w:t>
      </w:r>
    </w:p>
    <w:p w14:paraId="2302D1AD" w14:textId="26758BE6"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color w:val="FF0000"/>
          <w:sz w:val="22"/>
          <w:szCs w:val="22"/>
        </w:rPr>
      </w:pPr>
      <w:r w:rsidRPr="00C63260">
        <w:rPr>
          <w:rFonts w:ascii="Arial" w:hAnsi="Arial" w:cs="Arial"/>
          <w:color w:val="000000"/>
          <w:sz w:val="22"/>
          <w:szCs w:val="22"/>
        </w:rPr>
        <w:t>The Group’s exposure to the foreign currency risk related to service income and cost</w:t>
      </w:r>
      <w:r w:rsidRPr="00C63260">
        <w:rPr>
          <w:rFonts w:ascii="Arial" w:hAnsi="Arial" w:cs="Arial"/>
          <w:sz w:val="22"/>
          <w:szCs w:val="22"/>
        </w:rPr>
        <w:t xml:space="preserve"> in foreign currencies.</w:t>
      </w:r>
      <w:r w:rsidRPr="00C63260">
        <w:rPr>
          <w:rFonts w:ascii="Arial" w:hAnsi="Arial" w:cs="Arial"/>
          <w:color w:val="000000"/>
          <w:sz w:val="22"/>
          <w:szCs w:val="22"/>
        </w:rPr>
        <w:t xml:space="preserve"> </w:t>
      </w:r>
    </w:p>
    <w:p w14:paraId="3E32A84C" w14:textId="25F03F0C" w:rsidR="00FA6C9B" w:rsidRPr="00C63260" w:rsidRDefault="00FA6C9B" w:rsidP="00FA6C9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2022</w:t>
      </w:r>
      <w:r w:rsidRPr="00C63260">
        <w:rPr>
          <w:rFonts w:ascii="Arial" w:hAnsi="Arial" w:cs="Arial"/>
          <w:sz w:val="22"/>
          <w:szCs w:val="22"/>
        </w:rPr>
        <w:t xml:space="preserve"> and </w:t>
      </w:r>
      <w:r w:rsidR="008E5F82" w:rsidRPr="00C63260">
        <w:rPr>
          <w:rFonts w:ascii="Arial" w:hAnsi="Arial" w:cs="Arial"/>
          <w:sz w:val="22"/>
          <w:szCs w:val="22"/>
        </w:rPr>
        <w:t>2021</w:t>
      </w:r>
      <w:r w:rsidRPr="00C63260">
        <w:rPr>
          <w:rFonts w:ascii="Arial" w:hAnsi="Arial" w:cs="Arial"/>
          <w:sz w:val="22"/>
          <w:szCs w:val="22"/>
        </w:rPr>
        <w:t xml:space="preserve">, the balances of financial assets and liabilities denominated in foreign currencies are </w:t>
      </w:r>
      <w:proofErr w:type="spellStart"/>
      <w:r w:rsidRPr="00C63260">
        <w:rPr>
          <w:rFonts w:ascii="Arial" w:hAnsi="Arial" w:cs="Arial"/>
          <w:sz w:val="22"/>
          <w:szCs w:val="22"/>
        </w:rPr>
        <w:t>summarised</w:t>
      </w:r>
      <w:proofErr w:type="spellEnd"/>
      <w:r w:rsidRPr="00C63260">
        <w:rPr>
          <w:rFonts w:ascii="Arial" w:hAnsi="Arial" w:cs="Arial"/>
          <w:sz w:val="22"/>
          <w:szCs w:val="22"/>
        </w:rPr>
        <w:t xml:space="preserve"> below. </w:t>
      </w:r>
    </w:p>
    <w:tbl>
      <w:tblPr>
        <w:tblW w:w="9240" w:type="dxa"/>
        <w:tblInd w:w="450" w:type="dxa"/>
        <w:tblLayout w:type="fixed"/>
        <w:tblLook w:val="04A0" w:firstRow="1" w:lastRow="0" w:firstColumn="1" w:lastColumn="0" w:noHBand="0" w:noVBand="1"/>
      </w:tblPr>
      <w:tblGrid>
        <w:gridCol w:w="1800"/>
        <w:gridCol w:w="990"/>
        <w:gridCol w:w="990"/>
        <w:gridCol w:w="990"/>
        <w:gridCol w:w="990"/>
        <w:gridCol w:w="1740"/>
        <w:gridCol w:w="1740"/>
      </w:tblGrid>
      <w:tr w:rsidR="00FA6C9B" w:rsidRPr="00C63260" w14:paraId="0329D52B" w14:textId="77777777" w:rsidTr="009500B4">
        <w:trPr>
          <w:trHeight w:val="274"/>
        </w:trPr>
        <w:tc>
          <w:tcPr>
            <w:tcW w:w="1800" w:type="dxa"/>
            <w:vAlign w:val="bottom"/>
            <w:hideMark/>
          </w:tcPr>
          <w:p w14:paraId="386F4C45"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r w:rsidRPr="00C63260">
              <w:rPr>
                <w:rFonts w:ascii="Arial" w:hAnsi="Arial" w:cs="Arial"/>
                <w:sz w:val="20"/>
                <w:szCs w:val="20"/>
              </w:rPr>
              <w:t>Foreign currency</w:t>
            </w:r>
          </w:p>
        </w:tc>
        <w:tc>
          <w:tcPr>
            <w:tcW w:w="1980" w:type="dxa"/>
            <w:gridSpan w:val="2"/>
            <w:vAlign w:val="bottom"/>
            <w:hideMark/>
          </w:tcPr>
          <w:p w14:paraId="20CDB2AF"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20"/>
                <w:szCs w:val="20"/>
              </w:rPr>
            </w:pPr>
            <w:r w:rsidRPr="00C63260">
              <w:rPr>
                <w:rFonts w:ascii="Arial" w:hAnsi="Arial" w:cs="Arial"/>
                <w:sz w:val="20"/>
                <w:szCs w:val="20"/>
              </w:rPr>
              <w:t>Financial assets</w:t>
            </w:r>
          </w:p>
        </w:tc>
        <w:tc>
          <w:tcPr>
            <w:tcW w:w="1980" w:type="dxa"/>
            <w:gridSpan w:val="2"/>
            <w:vAlign w:val="bottom"/>
            <w:hideMark/>
          </w:tcPr>
          <w:p w14:paraId="0E4C9F38"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Financial liabilities</w:t>
            </w:r>
          </w:p>
        </w:tc>
        <w:tc>
          <w:tcPr>
            <w:tcW w:w="3480" w:type="dxa"/>
            <w:gridSpan w:val="2"/>
            <w:vAlign w:val="bottom"/>
            <w:hideMark/>
          </w:tcPr>
          <w:p w14:paraId="2C84F14D" w14:textId="77777777" w:rsidR="00FA6C9B" w:rsidRPr="00C63260" w:rsidRDefault="00FA6C9B" w:rsidP="00807803">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Average exchange rate</w:t>
            </w:r>
          </w:p>
        </w:tc>
      </w:tr>
      <w:tr w:rsidR="008E5F82" w:rsidRPr="00C63260" w14:paraId="340BFB19" w14:textId="77777777" w:rsidTr="009500B4">
        <w:trPr>
          <w:trHeight w:val="274"/>
        </w:trPr>
        <w:tc>
          <w:tcPr>
            <w:tcW w:w="1800" w:type="dxa"/>
            <w:vAlign w:val="bottom"/>
          </w:tcPr>
          <w:p w14:paraId="76E37CF4" w14:textId="77777777" w:rsidR="008E5F82" w:rsidRPr="00C63260" w:rsidRDefault="008E5F82" w:rsidP="008E5F82">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p>
        </w:tc>
        <w:tc>
          <w:tcPr>
            <w:tcW w:w="990" w:type="dxa"/>
            <w:vAlign w:val="bottom"/>
            <w:hideMark/>
          </w:tcPr>
          <w:p w14:paraId="103D8E8A" w14:textId="27D6DE51"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2022</w:t>
            </w:r>
          </w:p>
        </w:tc>
        <w:tc>
          <w:tcPr>
            <w:tcW w:w="990" w:type="dxa"/>
            <w:vAlign w:val="bottom"/>
            <w:hideMark/>
          </w:tcPr>
          <w:p w14:paraId="2491EBEC" w14:textId="5B61AA67"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2021</w:t>
            </w:r>
          </w:p>
        </w:tc>
        <w:tc>
          <w:tcPr>
            <w:tcW w:w="990" w:type="dxa"/>
            <w:vAlign w:val="bottom"/>
            <w:hideMark/>
          </w:tcPr>
          <w:p w14:paraId="0D148186" w14:textId="4C03427E"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2022</w:t>
            </w:r>
          </w:p>
        </w:tc>
        <w:tc>
          <w:tcPr>
            <w:tcW w:w="990" w:type="dxa"/>
            <w:vAlign w:val="bottom"/>
            <w:hideMark/>
          </w:tcPr>
          <w:p w14:paraId="66B99B6A" w14:textId="7EB92516"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2021</w:t>
            </w:r>
          </w:p>
        </w:tc>
        <w:tc>
          <w:tcPr>
            <w:tcW w:w="1740" w:type="dxa"/>
            <w:vAlign w:val="bottom"/>
            <w:hideMark/>
          </w:tcPr>
          <w:p w14:paraId="798C1203" w14:textId="22C0DDE6"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2022</w:t>
            </w:r>
          </w:p>
        </w:tc>
        <w:tc>
          <w:tcPr>
            <w:tcW w:w="1740" w:type="dxa"/>
            <w:vAlign w:val="bottom"/>
            <w:hideMark/>
          </w:tcPr>
          <w:p w14:paraId="0D9BFB7F" w14:textId="104ACD7B" w:rsidR="008E5F82" w:rsidRPr="00C63260" w:rsidRDefault="008E5F82" w:rsidP="008E5F82">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2021</w:t>
            </w:r>
          </w:p>
        </w:tc>
      </w:tr>
      <w:tr w:rsidR="00FA6C9B" w:rsidRPr="00C63260" w14:paraId="414F3A1C" w14:textId="77777777" w:rsidTr="009500B4">
        <w:tc>
          <w:tcPr>
            <w:tcW w:w="1800" w:type="dxa"/>
            <w:vAlign w:val="bottom"/>
          </w:tcPr>
          <w:p w14:paraId="4AACBE41"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p>
        </w:tc>
        <w:tc>
          <w:tcPr>
            <w:tcW w:w="990" w:type="dxa"/>
            <w:vAlign w:val="bottom"/>
            <w:hideMark/>
          </w:tcPr>
          <w:p w14:paraId="600BAB16"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3AAF6547"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75CD190D"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990" w:type="dxa"/>
            <w:vAlign w:val="bottom"/>
            <w:hideMark/>
          </w:tcPr>
          <w:p w14:paraId="5846F3C5"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(Million)</w:t>
            </w:r>
          </w:p>
        </w:tc>
        <w:tc>
          <w:tcPr>
            <w:tcW w:w="3480" w:type="dxa"/>
            <w:gridSpan w:val="2"/>
            <w:vAlign w:val="bottom"/>
            <w:hideMark/>
          </w:tcPr>
          <w:p w14:paraId="3502A3B6" w14:textId="77777777" w:rsidR="00FA6C9B" w:rsidRPr="00C63260" w:rsidRDefault="00FA6C9B" w:rsidP="00807803">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(Baht per 1 foreign currency unit)</w:t>
            </w:r>
          </w:p>
        </w:tc>
      </w:tr>
      <w:tr w:rsidR="008E5F82" w:rsidRPr="00C63260" w14:paraId="294AC298" w14:textId="77777777" w:rsidTr="009500B4">
        <w:tc>
          <w:tcPr>
            <w:tcW w:w="1800" w:type="dxa"/>
            <w:vAlign w:val="bottom"/>
            <w:hideMark/>
          </w:tcPr>
          <w:p w14:paraId="17751878" w14:textId="77777777" w:rsidR="008E5F82" w:rsidRPr="00C63260" w:rsidRDefault="008E5F82" w:rsidP="008E5F82">
            <w:pPr>
              <w:tabs>
                <w:tab w:val="left" w:pos="600"/>
              </w:tabs>
              <w:overflowPunct w:val="0"/>
              <w:autoSpaceDE w:val="0"/>
              <w:autoSpaceDN w:val="0"/>
              <w:adjustRightInd w:val="0"/>
              <w:ind w:left="252" w:right="14"/>
              <w:textAlignment w:val="baseline"/>
              <w:outlineLvl w:val="5"/>
              <w:rPr>
                <w:rFonts w:ascii="Arial" w:hAnsi="Arial" w:cs="Arial"/>
                <w:sz w:val="20"/>
                <w:szCs w:val="20"/>
              </w:rPr>
            </w:pPr>
            <w:r w:rsidRPr="00C63260">
              <w:rPr>
                <w:rFonts w:ascii="Arial" w:hAnsi="Arial" w:cs="Arial"/>
                <w:sz w:val="20"/>
                <w:szCs w:val="20"/>
              </w:rPr>
              <w:t>US dollar</w:t>
            </w:r>
          </w:p>
        </w:tc>
        <w:tc>
          <w:tcPr>
            <w:tcW w:w="990" w:type="dxa"/>
            <w:vAlign w:val="bottom"/>
          </w:tcPr>
          <w:p w14:paraId="02387456" w14:textId="44D657C6"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sz w:val="20"/>
                <w:szCs w:val="20"/>
                <w:cs/>
              </w:rPr>
            </w:pPr>
            <w:r>
              <w:rPr>
                <w:rFonts w:ascii="Arial" w:hAnsi="Arial"/>
                <w:sz w:val="20"/>
                <w:szCs w:val="20"/>
              </w:rPr>
              <w:t>4.2</w:t>
            </w:r>
          </w:p>
        </w:tc>
        <w:tc>
          <w:tcPr>
            <w:tcW w:w="990" w:type="dxa"/>
            <w:vAlign w:val="bottom"/>
            <w:hideMark/>
          </w:tcPr>
          <w:p w14:paraId="4AD3B852" w14:textId="043485AE"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sz w:val="20"/>
                <w:szCs w:val="20"/>
              </w:rPr>
              <w:t>6.3</w:t>
            </w:r>
          </w:p>
        </w:tc>
        <w:tc>
          <w:tcPr>
            <w:tcW w:w="990" w:type="dxa"/>
          </w:tcPr>
          <w:p w14:paraId="3752FAA8" w14:textId="4CD23E47"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1.7</w:t>
            </w:r>
          </w:p>
        </w:tc>
        <w:tc>
          <w:tcPr>
            <w:tcW w:w="990" w:type="dxa"/>
            <w:hideMark/>
          </w:tcPr>
          <w:p w14:paraId="0566D9D9" w14:textId="26A910E2"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4.4</w:t>
            </w:r>
          </w:p>
        </w:tc>
        <w:tc>
          <w:tcPr>
            <w:tcW w:w="1740" w:type="dxa"/>
            <w:vAlign w:val="bottom"/>
          </w:tcPr>
          <w:p w14:paraId="55C01300" w14:textId="4D493288"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34.56</w:t>
            </w:r>
          </w:p>
        </w:tc>
        <w:tc>
          <w:tcPr>
            <w:tcW w:w="1740" w:type="dxa"/>
            <w:vAlign w:val="bottom"/>
            <w:hideMark/>
          </w:tcPr>
          <w:p w14:paraId="44A5D78B" w14:textId="0747EBDC"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33.42</w:t>
            </w:r>
          </w:p>
        </w:tc>
      </w:tr>
      <w:tr w:rsidR="008E5F82" w:rsidRPr="00C63260" w14:paraId="583129B4" w14:textId="77777777" w:rsidTr="009500B4">
        <w:tc>
          <w:tcPr>
            <w:tcW w:w="1800" w:type="dxa"/>
            <w:vAlign w:val="bottom"/>
            <w:hideMark/>
          </w:tcPr>
          <w:p w14:paraId="3418058E" w14:textId="5D71EA33" w:rsidR="008E5F82" w:rsidRPr="00C63260" w:rsidRDefault="008E5F82" w:rsidP="008E5F82">
            <w:pPr>
              <w:tabs>
                <w:tab w:val="left" w:pos="600"/>
                <w:tab w:val="left" w:pos="900"/>
                <w:tab w:val="left" w:pos="1440"/>
              </w:tabs>
              <w:overflowPunct w:val="0"/>
              <w:autoSpaceDE w:val="0"/>
              <w:autoSpaceDN w:val="0"/>
              <w:adjustRightInd w:val="0"/>
              <w:ind w:right="14"/>
              <w:textAlignment w:val="baseline"/>
              <w:rPr>
                <w:rFonts w:ascii="Arial" w:hAnsi="Arial" w:cs="Arial"/>
                <w:sz w:val="20"/>
                <w:szCs w:val="20"/>
              </w:rPr>
            </w:pPr>
            <w:r w:rsidRPr="00C63260">
              <w:rPr>
                <w:rFonts w:ascii="Arial" w:hAnsi="Arial" w:cs="Arial"/>
                <w:sz w:val="20"/>
                <w:szCs w:val="20"/>
              </w:rPr>
              <w:t xml:space="preserve">     MYR</w:t>
            </w:r>
          </w:p>
        </w:tc>
        <w:tc>
          <w:tcPr>
            <w:tcW w:w="990" w:type="dxa"/>
            <w:vAlign w:val="bottom"/>
          </w:tcPr>
          <w:p w14:paraId="1899E53E" w14:textId="74CC0D89"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cs="Arial"/>
                <w:sz w:val="20"/>
                <w:szCs w:val="20"/>
                <w:rtl/>
                <w:lang w:bidi="ar-SA"/>
              </w:rPr>
            </w:pPr>
            <w:r>
              <w:rPr>
                <w:rFonts w:ascii="Arial" w:hAnsi="Arial" w:cs="Arial"/>
                <w:sz w:val="20"/>
                <w:szCs w:val="20"/>
                <w:lang w:bidi="ar-SA"/>
              </w:rPr>
              <w:t>18.3</w:t>
            </w:r>
          </w:p>
        </w:tc>
        <w:tc>
          <w:tcPr>
            <w:tcW w:w="990" w:type="dxa"/>
            <w:vAlign w:val="bottom"/>
            <w:hideMark/>
          </w:tcPr>
          <w:p w14:paraId="62FC2807" w14:textId="05A1A88C"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lang w:bidi="ar-SA"/>
              </w:rPr>
              <w:t>-</w:t>
            </w:r>
          </w:p>
        </w:tc>
        <w:tc>
          <w:tcPr>
            <w:tcW w:w="990" w:type="dxa"/>
          </w:tcPr>
          <w:p w14:paraId="7E9890B2" w14:textId="585C6C5D"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15.9</w:t>
            </w:r>
          </w:p>
        </w:tc>
        <w:tc>
          <w:tcPr>
            <w:tcW w:w="990" w:type="dxa"/>
            <w:hideMark/>
          </w:tcPr>
          <w:p w14:paraId="3DF3FC0B" w14:textId="006ED8F3"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w:t>
            </w:r>
          </w:p>
        </w:tc>
        <w:tc>
          <w:tcPr>
            <w:tcW w:w="1740" w:type="dxa"/>
            <w:vAlign w:val="bottom"/>
          </w:tcPr>
          <w:p w14:paraId="541903BE" w14:textId="53B3E435" w:rsidR="008E5F82" w:rsidRPr="00C63260" w:rsidRDefault="0042084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7.83</w:t>
            </w:r>
          </w:p>
        </w:tc>
        <w:tc>
          <w:tcPr>
            <w:tcW w:w="1740" w:type="dxa"/>
            <w:vAlign w:val="bottom"/>
            <w:hideMark/>
          </w:tcPr>
          <w:p w14:paraId="5EB17061" w14:textId="6722BBB1" w:rsidR="008E5F82" w:rsidRPr="00C63260" w:rsidRDefault="008E5F82" w:rsidP="008E5F82">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C63260">
              <w:rPr>
                <w:rFonts w:ascii="Arial" w:hAnsi="Arial" w:cs="Arial"/>
                <w:sz w:val="20"/>
                <w:szCs w:val="20"/>
              </w:rPr>
              <w:t>8.01</w:t>
            </w:r>
          </w:p>
        </w:tc>
      </w:tr>
    </w:tbl>
    <w:p w14:paraId="07717FF0" w14:textId="77777777" w:rsidR="00FA6C9B" w:rsidRPr="00C63260" w:rsidRDefault="00FA6C9B" w:rsidP="00FE53CC">
      <w:pPr>
        <w:keepNext/>
        <w:tabs>
          <w:tab w:val="left" w:pos="2880"/>
          <w:tab w:val="left" w:pos="5760"/>
          <w:tab w:val="decimal" w:pos="6660"/>
          <w:tab w:val="left" w:pos="7110"/>
          <w:tab w:val="decimal" w:pos="7920"/>
        </w:tabs>
        <w:overflowPunct w:val="0"/>
        <w:autoSpaceDE w:val="0"/>
        <w:autoSpaceDN w:val="0"/>
        <w:adjustRightInd w:val="0"/>
        <w:spacing w:before="240" w:after="120"/>
        <w:ind w:left="547" w:right="-43"/>
        <w:jc w:val="both"/>
        <w:textAlignment w:val="baseline"/>
        <w:rPr>
          <w:rFonts w:ascii="Arial" w:hAnsi="Arial" w:cs="Arial"/>
          <w:b/>
          <w:bCs/>
          <w:i/>
          <w:iCs/>
          <w:sz w:val="22"/>
          <w:szCs w:val="22"/>
        </w:rPr>
      </w:pPr>
      <w:r w:rsidRPr="00C63260">
        <w:rPr>
          <w:rFonts w:ascii="Arial" w:hAnsi="Arial" w:cs="Arial"/>
          <w:b/>
          <w:bCs/>
          <w:i/>
          <w:iCs/>
          <w:sz w:val="22"/>
          <w:szCs w:val="22"/>
        </w:rPr>
        <w:t>Interest rate risk</w:t>
      </w:r>
    </w:p>
    <w:p w14:paraId="2845D682" w14:textId="7F88B9CF" w:rsidR="00FA6C9B" w:rsidRDefault="00FA6C9B" w:rsidP="00FA6C9B">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color w:val="FF0000"/>
          <w:sz w:val="22"/>
          <w:szCs w:val="22"/>
        </w:rPr>
      </w:pPr>
      <w:r w:rsidRPr="00C63260">
        <w:rPr>
          <w:rFonts w:ascii="Arial" w:hAnsi="Arial" w:cs="Arial"/>
          <w:sz w:val="22"/>
          <w:szCs w:val="22"/>
        </w:rPr>
        <w:t>The Group’s exposure to interest rate risk is low, due to most of the Group’s financial assets and liabilities bear floating interest rates or fixed interest rates which are close to the market rate.</w:t>
      </w:r>
      <w:r w:rsidRPr="00C63260">
        <w:rPr>
          <w:rFonts w:ascii="Arial" w:hAnsi="Arial" w:cs="Arial"/>
          <w:color w:val="FF0000"/>
          <w:sz w:val="22"/>
          <w:szCs w:val="22"/>
        </w:rPr>
        <w:t xml:space="preserve"> </w:t>
      </w:r>
    </w:p>
    <w:p w14:paraId="1A42F52C" w14:textId="743E1BCB" w:rsidR="00FA6C9B" w:rsidRPr="00C63260" w:rsidRDefault="00830EB6" w:rsidP="00FA6C9B">
      <w:pPr>
        <w:tabs>
          <w:tab w:val="left" w:pos="2880"/>
          <w:tab w:val="left" w:pos="5760"/>
          <w:tab w:val="decimal" w:pos="6660"/>
          <w:tab w:val="left" w:pos="7110"/>
          <w:tab w:val="decimal" w:pos="7920"/>
        </w:tabs>
        <w:spacing w:before="120" w:after="120"/>
        <w:ind w:left="547" w:right="-43" w:hanging="547"/>
        <w:jc w:val="thaiDistribute"/>
        <w:rPr>
          <w:rFonts w:ascii="Arial" w:hAnsi="Arial" w:cs="Arial"/>
          <w:b/>
          <w:bCs/>
          <w:i/>
          <w:iCs/>
          <w:sz w:val="22"/>
          <w:szCs w:val="22"/>
        </w:rPr>
      </w:pPr>
      <w:r>
        <w:rPr>
          <w:rFonts w:ascii="Arial" w:hAnsi="Arial" w:cs="Arial"/>
          <w:b/>
          <w:bCs/>
          <w:sz w:val="22"/>
          <w:szCs w:val="22"/>
        </w:rPr>
        <w:tab/>
      </w:r>
      <w:r w:rsidR="00FA6C9B" w:rsidRPr="00C63260">
        <w:rPr>
          <w:rFonts w:ascii="Arial" w:hAnsi="Arial" w:cs="Arial"/>
          <w:b/>
          <w:bCs/>
          <w:sz w:val="22"/>
          <w:szCs w:val="22"/>
        </w:rPr>
        <w:t>Liquidity risk</w:t>
      </w:r>
    </w:p>
    <w:p w14:paraId="15C45874" w14:textId="72DF7C0C" w:rsidR="00FA6C9B" w:rsidRPr="00C63260" w:rsidRDefault="00FA6C9B" w:rsidP="00FA6C9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C63260">
        <w:rPr>
          <w:rFonts w:ascii="Arial" w:hAnsi="Arial" w:cs="Arial"/>
          <w:sz w:val="22"/>
          <w:szCs w:val="22"/>
        </w:rPr>
        <w:t xml:space="preserve">The Group manages the risk of a shortage of liquidity </w:t>
      </w:r>
      <w:proofErr w:type="gramStart"/>
      <w:r w:rsidRPr="00C63260">
        <w:rPr>
          <w:rFonts w:ascii="Arial" w:hAnsi="Arial" w:cs="Arial"/>
          <w:sz w:val="22"/>
          <w:szCs w:val="22"/>
        </w:rPr>
        <w:t>through the use of</w:t>
      </w:r>
      <w:proofErr w:type="gramEnd"/>
      <w:r w:rsidRPr="00C63260">
        <w:rPr>
          <w:rFonts w:ascii="Arial" w:hAnsi="Arial" w:cs="Arial"/>
          <w:sz w:val="22"/>
          <w:szCs w:val="22"/>
        </w:rPr>
        <w:t xml:space="preserve"> bank loans and lease contracts.</w:t>
      </w:r>
      <w:r w:rsidRPr="00C63260">
        <w:rPr>
          <w:rFonts w:ascii="Arial" w:hAnsi="Arial" w:cs="Arial"/>
          <w:color w:val="FF0000"/>
          <w:sz w:val="22"/>
          <w:szCs w:val="22"/>
        </w:rPr>
        <w:t xml:space="preserve"> </w:t>
      </w: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2022</w:t>
      </w:r>
      <w:r w:rsidRPr="00C63260">
        <w:rPr>
          <w:rFonts w:ascii="Arial" w:hAnsi="Arial" w:cs="Arial"/>
          <w:sz w:val="22"/>
          <w:szCs w:val="22"/>
        </w:rPr>
        <w:t>, the Group has assessed the concentration of risk with respect to refinancing its debt and concluded it to be low, since the Group is able to access to a sufficient variety of sources of funding.</w:t>
      </w:r>
    </w:p>
    <w:p w14:paraId="10F80F44" w14:textId="77777777" w:rsidR="00FB68EA" w:rsidRDefault="00FB68EA">
      <w:pPr>
        <w:spacing w:after="160" w:line="259" w:lineRule="auto"/>
        <w:rPr>
          <w:rFonts w:ascii="Arial" w:hAnsi="Arial" w:cs="Arial"/>
          <w:sz w:val="22"/>
          <w:szCs w:val="22"/>
        </w:rPr>
      </w:pPr>
      <w:r>
        <w:rPr>
          <w:rFonts w:ascii="Arial" w:hAnsi="Arial" w:cs="Arial"/>
          <w:sz w:val="22"/>
          <w:szCs w:val="22"/>
        </w:rPr>
        <w:br w:type="page"/>
      </w:r>
    </w:p>
    <w:p w14:paraId="1F73E208" w14:textId="7577D374" w:rsidR="00FA6C9B" w:rsidRPr="00C63260" w:rsidRDefault="00FA6C9B" w:rsidP="00FA6C9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C63260">
        <w:rPr>
          <w:rFonts w:ascii="Arial" w:hAnsi="Arial" w:cs="Arial"/>
          <w:sz w:val="22"/>
          <w:szCs w:val="22"/>
        </w:rPr>
        <w:lastRenderedPageBreak/>
        <w:t xml:space="preserve">The table below </w:t>
      </w:r>
      <w:proofErr w:type="spellStart"/>
      <w:r w:rsidRPr="00C63260">
        <w:rPr>
          <w:rFonts w:ascii="Arial" w:hAnsi="Arial" w:cs="Arial"/>
          <w:sz w:val="22"/>
          <w:szCs w:val="22"/>
        </w:rPr>
        <w:t>summarises</w:t>
      </w:r>
      <w:proofErr w:type="spellEnd"/>
      <w:r w:rsidRPr="00C63260">
        <w:rPr>
          <w:rFonts w:ascii="Arial" w:hAnsi="Arial" w:cs="Arial"/>
          <w:sz w:val="22"/>
          <w:szCs w:val="22"/>
        </w:rPr>
        <w:t xml:space="preserve"> the maturity profile of the Group’s non-derivative financial liabilities and derivative financial instruments as </w:t>
      </w:r>
      <w:proofErr w:type="gramStart"/>
      <w:r w:rsidRPr="00C63260">
        <w:rPr>
          <w:rFonts w:ascii="Arial" w:hAnsi="Arial" w:cs="Arial"/>
          <w:sz w:val="22"/>
          <w:szCs w:val="22"/>
        </w:rPr>
        <w:t>at</w:t>
      </w:r>
      <w:proofErr w:type="gramEnd"/>
      <w:r w:rsidRPr="00C63260">
        <w:rPr>
          <w:rFonts w:ascii="Arial" w:hAnsi="Arial" w:cs="Arial"/>
          <w:sz w:val="22"/>
          <w:szCs w:val="22"/>
        </w:rPr>
        <w:t xml:space="preserve"> 31 December </w:t>
      </w:r>
      <w:r w:rsidR="008E5F82" w:rsidRPr="00C63260">
        <w:rPr>
          <w:rFonts w:ascii="Arial" w:hAnsi="Arial" w:cs="Arial"/>
          <w:sz w:val="22"/>
          <w:szCs w:val="22"/>
        </w:rPr>
        <w:t>2022</w:t>
      </w:r>
      <w:r w:rsidRPr="00C63260">
        <w:rPr>
          <w:rFonts w:ascii="Arial" w:hAnsi="Arial" w:cs="Arial"/>
          <w:sz w:val="22"/>
          <w:szCs w:val="22"/>
        </w:rPr>
        <w:t xml:space="preserve"> and 202</w:t>
      </w:r>
      <w:r w:rsidR="008E5F82" w:rsidRPr="00C63260">
        <w:rPr>
          <w:rFonts w:ascii="Arial" w:hAnsi="Arial" w:cs="Arial"/>
          <w:sz w:val="22"/>
          <w:szCs w:val="22"/>
        </w:rPr>
        <w:t>1</w:t>
      </w:r>
      <w:r w:rsidRPr="00C63260">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A6C9B" w:rsidRPr="00C63260" w14:paraId="5A5B3747" w14:textId="77777777" w:rsidTr="009500B4">
        <w:trPr>
          <w:trHeight w:val="64"/>
          <w:tblHeader/>
        </w:trPr>
        <w:tc>
          <w:tcPr>
            <w:tcW w:w="3780" w:type="dxa"/>
            <w:noWrap/>
            <w:vAlign w:val="center"/>
            <w:hideMark/>
          </w:tcPr>
          <w:p w14:paraId="3BB30A59"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5EA0D012" w14:textId="77777777" w:rsidR="00FA6C9B" w:rsidRPr="00C63260" w:rsidRDefault="00FA6C9B" w:rsidP="00285466">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FA6C9B" w:rsidRPr="00C63260" w14:paraId="58180A49" w14:textId="77777777" w:rsidTr="009500B4">
        <w:trPr>
          <w:trHeight w:val="64"/>
          <w:tblHeader/>
        </w:trPr>
        <w:tc>
          <w:tcPr>
            <w:tcW w:w="3780" w:type="dxa"/>
            <w:noWrap/>
            <w:vAlign w:val="center"/>
            <w:hideMark/>
          </w:tcPr>
          <w:p w14:paraId="7864787B"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16EF0C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FA6C9B" w:rsidRPr="00C63260" w14:paraId="2A46152C" w14:textId="77777777" w:rsidTr="009500B4">
        <w:trPr>
          <w:trHeight w:val="64"/>
          <w:tblHeader/>
        </w:trPr>
        <w:tc>
          <w:tcPr>
            <w:tcW w:w="3780" w:type="dxa"/>
            <w:noWrap/>
            <w:vAlign w:val="center"/>
          </w:tcPr>
          <w:p w14:paraId="2D4F865C"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5EE24A37" w14:textId="0F57F6D3"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w:t>
            </w:r>
            <w:r w:rsidR="008E5F82" w:rsidRPr="00C63260">
              <w:rPr>
                <w:rFonts w:ascii="Arial" w:hAnsi="Arial" w:cs="Arial"/>
                <w:sz w:val="20"/>
                <w:szCs w:val="20"/>
              </w:rPr>
              <w:t>2022</w:t>
            </w:r>
          </w:p>
        </w:tc>
      </w:tr>
      <w:tr w:rsidR="00FA6C9B" w:rsidRPr="00C63260" w14:paraId="7A1F0690" w14:textId="77777777" w:rsidTr="009500B4">
        <w:trPr>
          <w:trHeight w:val="64"/>
          <w:tblHeader/>
        </w:trPr>
        <w:tc>
          <w:tcPr>
            <w:tcW w:w="3780" w:type="dxa"/>
            <w:noWrap/>
            <w:vAlign w:val="center"/>
            <w:hideMark/>
          </w:tcPr>
          <w:p w14:paraId="5DA6EFC1" w14:textId="77777777" w:rsidR="00FA6C9B" w:rsidRPr="00C63260" w:rsidRDefault="00FA6C9B" w:rsidP="00285466">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6848B6D9" w14:textId="5D21C671"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w:t>
            </w:r>
            <w:r w:rsidR="00F94F1A" w:rsidRPr="00C63260">
              <w:rPr>
                <w:rFonts w:ascii="Arial" w:hAnsi="Arial" w:cs="Arial"/>
                <w:color w:val="000000"/>
                <w:sz w:val="20"/>
                <w:szCs w:val="20"/>
              </w:rPr>
              <w:t xml:space="preserve">   </w:t>
            </w:r>
            <w:r w:rsidRPr="00C63260">
              <w:rPr>
                <w:rFonts w:ascii="Arial" w:hAnsi="Arial" w:cs="Arial"/>
                <w:color w:val="000000"/>
                <w:sz w:val="20"/>
                <w:szCs w:val="20"/>
              </w:rPr>
              <w:t xml:space="preserve">  1 year</w:t>
            </w:r>
          </w:p>
        </w:tc>
        <w:tc>
          <w:tcPr>
            <w:tcW w:w="1350" w:type="dxa"/>
            <w:noWrap/>
            <w:vAlign w:val="bottom"/>
            <w:hideMark/>
          </w:tcPr>
          <w:p w14:paraId="489B86B6"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118BD2D4"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3C23D945"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46530621"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FA6C9B" w:rsidRPr="00C63260" w14:paraId="3AC42814" w14:textId="77777777" w:rsidTr="009500B4">
        <w:trPr>
          <w:trHeight w:val="64"/>
          <w:tblHeader/>
        </w:trPr>
        <w:tc>
          <w:tcPr>
            <w:tcW w:w="3780" w:type="dxa"/>
            <w:noWrap/>
            <w:vAlign w:val="center"/>
          </w:tcPr>
          <w:p w14:paraId="134BB5B5" w14:textId="77777777" w:rsidR="00FA6C9B" w:rsidRPr="00C63260" w:rsidRDefault="00FA6C9B" w:rsidP="00285466">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5A8689BD"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65EFF35"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35719582"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61815C70"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r>
      <w:tr w:rsidR="00E9436D" w:rsidRPr="00C63260" w14:paraId="478D1819" w14:textId="77777777" w:rsidTr="00756383">
        <w:trPr>
          <w:trHeight w:val="64"/>
          <w:tblHeader/>
        </w:trPr>
        <w:tc>
          <w:tcPr>
            <w:tcW w:w="3780" w:type="dxa"/>
            <w:noWrap/>
            <w:vAlign w:val="center"/>
            <w:hideMark/>
          </w:tcPr>
          <w:p w14:paraId="1242569E" w14:textId="60EDAFE9" w:rsidR="00E9436D" w:rsidRPr="00C63260" w:rsidRDefault="00E9436D" w:rsidP="00E9436D">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Short-term loans from financial institutions</w:t>
            </w:r>
          </w:p>
        </w:tc>
        <w:tc>
          <w:tcPr>
            <w:tcW w:w="1350" w:type="dxa"/>
            <w:noWrap/>
            <w:vAlign w:val="bottom"/>
          </w:tcPr>
          <w:p w14:paraId="1601AC97" w14:textId="1C9C4C0F"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49,664</w:t>
            </w:r>
          </w:p>
        </w:tc>
        <w:tc>
          <w:tcPr>
            <w:tcW w:w="1350" w:type="dxa"/>
            <w:noWrap/>
            <w:vAlign w:val="bottom"/>
          </w:tcPr>
          <w:p w14:paraId="5946D161" w14:textId="331EA5A1"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w:t>
            </w:r>
          </w:p>
        </w:tc>
        <w:tc>
          <w:tcPr>
            <w:tcW w:w="1350" w:type="dxa"/>
            <w:noWrap/>
            <w:vAlign w:val="bottom"/>
          </w:tcPr>
          <w:p w14:paraId="0CDB5CBE" w14:textId="39C4E496" w:rsidR="00E9436D" w:rsidRPr="00E9436D" w:rsidRDefault="00E9436D" w:rsidP="00756383">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w:t>
            </w:r>
          </w:p>
        </w:tc>
        <w:tc>
          <w:tcPr>
            <w:tcW w:w="1350" w:type="dxa"/>
            <w:noWrap/>
            <w:vAlign w:val="bottom"/>
          </w:tcPr>
          <w:p w14:paraId="5681AB15" w14:textId="518212D3"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49,664</w:t>
            </w:r>
          </w:p>
        </w:tc>
      </w:tr>
      <w:tr w:rsidR="00E9436D" w:rsidRPr="00C63260" w14:paraId="67D0B4D5" w14:textId="77777777" w:rsidTr="006E22B8">
        <w:trPr>
          <w:trHeight w:val="64"/>
          <w:tblHeader/>
        </w:trPr>
        <w:tc>
          <w:tcPr>
            <w:tcW w:w="3780" w:type="dxa"/>
            <w:noWrap/>
            <w:vAlign w:val="center"/>
          </w:tcPr>
          <w:p w14:paraId="0AE25E43" w14:textId="77777777" w:rsidR="00E9436D" w:rsidRPr="00C63260" w:rsidRDefault="00E9436D" w:rsidP="00E9436D">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2946E863" w14:textId="06191BAC"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312,250</w:t>
            </w:r>
          </w:p>
        </w:tc>
        <w:tc>
          <w:tcPr>
            <w:tcW w:w="1350" w:type="dxa"/>
            <w:noWrap/>
            <w:vAlign w:val="bottom"/>
          </w:tcPr>
          <w:p w14:paraId="204DF2B6" w14:textId="0C4741FF"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w:t>
            </w:r>
          </w:p>
        </w:tc>
        <w:tc>
          <w:tcPr>
            <w:tcW w:w="1350" w:type="dxa"/>
            <w:noWrap/>
          </w:tcPr>
          <w:p w14:paraId="6964F44D" w14:textId="24BB8311"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w:t>
            </w:r>
          </w:p>
        </w:tc>
        <w:tc>
          <w:tcPr>
            <w:tcW w:w="1350" w:type="dxa"/>
            <w:noWrap/>
            <w:vAlign w:val="bottom"/>
          </w:tcPr>
          <w:p w14:paraId="60FD130D" w14:textId="489FFC31"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312,250</w:t>
            </w:r>
          </w:p>
        </w:tc>
      </w:tr>
      <w:tr w:rsidR="00E9436D" w:rsidRPr="00C63260" w14:paraId="174A53F0" w14:textId="77777777" w:rsidTr="006E22B8">
        <w:trPr>
          <w:trHeight w:val="64"/>
          <w:tblHeader/>
        </w:trPr>
        <w:tc>
          <w:tcPr>
            <w:tcW w:w="3780" w:type="dxa"/>
            <w:noWrap/>
            <w:vAlign w:val="center"/>
          </w:tcPr>
          <w:p w14:paraId="4CB64AC9" w14:textId="2832560D" w:rsidR="00E9436D" w:rsidRPr="00C63260" w:rsidRDefault="00E9436D" w:rsidP="00E9436D">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person and related party</w:t>
            </w:r>
          </w:p>
        </w:tc>
        <w:tc>
          <w:tcPr>
            <w:tcW w:w="1350" w:type="dxa"/>
            <w:noWrap/>
            <w:vAlign w:val="bottom"/>
          </w:tcPr>
          <w:p w14:paraId="085FE115" w14:textId="3C9AB58C"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477</w:t>
            </w:r>
          </w:p>
        </w:tc>
        <w:tc>
          <w:tcPr>
            <w:tcW w:w="1350" w:type="dxa"/>
            <w:noWrap/>
            <w:vAlign w:val="bottom"/>
          </w:tcPr>
          <w:p w14:paraId="614A90DC" w14:textId="16339C38"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tcPr>
          <w:p w14:paraId="04A4248A" w14:textId="54FCDA72"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281A62BA" w14:textId="035539E9"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477</w:t>
            </w:r>
          </w:p>
        </w:tc>
      </w:tr>
      <w:tr w:rsidR="00E9436D" w:rsidRPr="00C63260" w14:paraId="34F8BE95" w14:textId="77777777" w:rsidTr="00285466">
        <w:trPr>
          <w:trHeight w:val="64"/>
          <w:tblHeader/>
        </w:trPr>
        <w:tc>
          <w:tcPr>
            <w:tcW w:w="3780" w:type="dxa"/>
            <w:noWrap/>
            <w:vAlign w:val="center"/>
          </w:tcPr>
          <w:p w14:paraId="1982D3EA" w14:textId="593D79CC" w:rsidR="00E9436D" w:rsidRPr="00C63260" w:rsidRDefault="00E9436D" w:rsidP="00E9436D">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Payable for business acquisition</w:t>
            </w:r>
          </w:p>
        </w:tc>
        <w:tc>
          <w:tcPr>
            <w:tcW w:w="1350" w:type="dxa"/>
            <w:noWrap/>
            <w:vAlign w:val="bottom"/>
          </w:tcPr>
          <w:p w14:paraId="4B08748D" w14:textId="779B41BC"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49,971</w:t>
            </w:r>
          </w:p>
        </w:tc>
        <w:tc>
          <w:tcPr>
            <w:tcW w:w="1350" w:type="dxa"/>
            <w:noWrap/>
            <w:vAlign w:val="bottom"/>
          </w:tcPr>
          <w:p w14:paraId="1E6C1613" w14:textId="1A35BBF1"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33978A01" w14:textId="1A77D3A9"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w:t>
            </w:r>
          </w:p>
        </w:tc>
        <w:tc>
          <w:tcPr>
            <w:tcW w:w="1350" w:type="dxa"/>
            <w:noWrap/>
            <w:vAlign w:val="bottom"/>
          </w:tcPr>
          <w:p w14:paraId="57961D8E" w14:textId="01FFBC56" w:rsidR="00E9436D" w:rsidRPr="00C63260"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rPr>
            </w:pPr>
            <w:r w:rsidRPr="00E9436D">
              <w:rPr>
                <w:rFonts w:ascii="Arial" w:hAnsi="Arial" w:cs="Arial" w:hint="cs"/>
                <w:color w:val="000000"/>
                <w:sz w:val="20"/>
                <w:szCs w:val="20"/>
              </w:rPr>
              <w:t>49,971</w:t>
            </w:r>
          </w:p>
        </w:tc>
      </w:tr>
      <w:tr w:rsidR="00E9436D" w:rsidRPr="00C63260" w14:paraId="1E032671" w14:textId="77777777" w:rsidTr="00285466">
        <w:trPr>
          <w:trHeight w:val="64"/>
          <w:tblHeader/>
        </w:trPr>
        <w:tc>
          <w:tcPr>
            <w:tcW w:w="3780" w:type="dxa"/>
            <w:noWrap/>
            <w:vAlign w:val="center"/>
            <w:hideMark/>
          </w:tcPr>
          <w:p w14:paraId="45B4267B" w14:textId="77777777" w:rsidR="00E9436D" w:rsidRPr="00C63260" w:rsidRDefault="00E9436D" w:rsidP="00E9436D">
            <w:pPr>
              <w:overflowPunct w:val="0"/>
              <w:autoSpaceDE w:val="0"/>
              <w:autoSpaceDN w:val="0"/>
              <w:adjustRightInd w:val="0"/>
              <w:spacing w:line="340" w:lineRule="exact"/>
              <w:ind w:left="50" w:hanging="50"/>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2B351A0C" w14:textId="4AE8DCB9"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19,629</w:t>
            </w:r>
          </w:p>
        </w:tc>
        <w:tc>
          <w:tcPr>
            <w:tcW w:w="1350" w:type="dxa"/>
            <w:noWrap/>
            <w:vAlign w:val="bottom"/>
          </w:tcPr>
          <w:p w14:paraId="2F34FE46" w14:textId="543EB64B" w:rsidR="00E9436D" w:rsidRPr="00F17406" w:rsidRDefault="00F17406" w:rsidP="00F17406">
            <w:pPr>
              <w:tabs>
                <w:tab w:val="decimal" w:pos="1065"/>
              </w:tabs>
              <w:spacing w:line="330" w:lineRule="exact"/>
              <w:rPr>
                <w:rFonts w:ascii="Arial" w:hAnsi="Arial" w:cs="Arial"/>
                <w:color w:val="000000"/>
                <w:sz w:val="20"/>
                <w:szCs w:val="20"/>
                <w:cs/>
              </w:rPr>
            </w:pPr>
            <w:r w:rsidRPr="00F17406">
              <w:rPr>
                <w:rFonts w:ascii="Arial" w:hAnsi="Arial" w:cs="Arial"/>
                <w:color w:val="000000"/>
                <w:sz w:val="20"/>
                <w:szCs w:val="20"/>
              </w:rPr>
              <w:t>43,569</w:t>
            </w:r>
          </w:p>
        </w:tc>
        <w:tc>
          <w:tcPr>
            <w:tcW w:w="1350" w:type="dxa"/>
            <w:noWrap/>
            <w:vAlign w:val="bottom"/>
          </w:tcPr>
          <w:p w14:paraId="1F0B9AF3" w14:textId="5B1F116A" w:rsidR="00E9436D" w:rsidRPr="00E9436D" w:rsidRDefault="008B692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1B4415C0" w14:textId="371AD145" w:rsidR="00E9436D" w:rsidRPr="00E9436D" w:rsidRDefault="00E9436D" w:rsidP="00E9436D">
            <w:pP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68,300</w:t>
            </w:r>
          </w:p>
        </w:tc>
      </w:tr>
      <w:tr w:rsidR="00E9436D" w:rsidRPr="00C63260" w14:paraId="55C81129" w14:textId="77777777" w:rsidTr="00285466">
        <w:trPr>
          <w:trHeight w:val="64"/>
          <w:tblHeader/>
        </w:trPr>
        <w:tc>
          <w:tcPr>
            <w:tcW w:w="3780" w:type="dxa"/>
            <w:noWrap/>
            <w:vAlign w:val="center"/>
          </w:tcPr>
          <w:p w14:paraId="79E67FA9" w14:textId="77777777" w:rsidR="00E9436D" w:rsidRPr="00C63260" w:rsidRDefault="00E9436D" w:rsidP="00E9436D">
            <w:pPr>
              <w:overflowPunct w:val="0"/>
              <w:autoSpaceDE w:val="0"/>
              <w:autoSpaceDN w:val="0"/>
              <w:adjustRightInd w:val="0"/>
              <w:spacing w:line="340" w:lineRule="exact"/>
              <w:ind w:left="50" w:hanging="50"/>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1ABC6298" w14:textId="1ADB1DD5" w:rsidR="00E9436D" w:rsidRPr="00E9436D" w:rsidRDefault="00E9436D" w:rsidP="00E9436D">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36,989</w:t>
            </w:r>
          </w:p>
        </w:tc>
        <w:tc>
          <w:tcPr>
            <w:tcW w:w="1350" w:type="dxa"/>
            <w:noWrap/>
            <w:vAlign w:val="bottom"/>
          </w:tcPr>
          <w:p w14:paraId="481F1FC9" w14:textId="63143F15" w:rsidR="00E9436D" w:rsidRPr="00E9436D" w:rsidRDefault="00E9436D" w:rsidP="00E9436D">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71,273</w:t>
            </w:r>
          </w:p>
        </w:tc>
        <w:tc>
          <w:tcPr>
            <w:tcW w:w="1350" w:type="dxa"/>
            <w:noWrap/>
            <w:vAlign w:val="bottom"/>
          </w:tcPr>
          <w:p w14:paraId="6D132F31" w14:textId="1AC4E624" w:rsidR="00E9436D" w:rsidRPr="00E9436D" w:rsidRDefault="00E9436D" w:rsidP="00E9436D">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w:t>
            </w:r>
          </w:p>
        </w:tc>
        <w:tc>
          <w:tcPr>
            <w:tcW w:w="1350" w:type="dxa"/>
            <w:noWrap/>
            <w:vAlign w:val="bottom"/>
          </w:tcPr>
          <w:p w14:paraId="14066E74" w14:textId="0EBDC0EF" w:rsidR="00E9436D" w:rsidRPr="00E9436D" w:rsidRDefault="00E9436D" w:rsidP="00E9436D">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108,262</w:t>
            </w:r>
          </w:p>
        </w:tc>
      </w:tr>
      <w:tr w:rsidR="00E9436D" w:rsidRPr="00C63260" w14:paraId="21A0DE9B" w14:textId="77777777" w:rsidTr="00285466">
        <w:trPr>
          <w:trHeight w:val="54"/>
          <w:tblHeader/>
        </w:trPr>
        <w:tc>
          <w:tcPr>
            <w:tcW w:w="3780" w:type="dxa"/>
            <w:vAlign w:val="center"/>
          </w:tcPr>
          <w:p w14:paraId="7747347F" w14:textId="77777777" w:rsidR="00E9436D" w:rsidRPr="00C63260" w:rsidRDefault="00E9436D" w:rsidP="00E9436D">
            <w:pPr>
              <w:overflowPunct w:val="0"/>
              <w:autoSpaceDE w:val="0"/>
              <w:autoSpaceDN w:val="0"/>
              <w:adjustRightInd w:val="0"/>
              <w:spacing w:line="340" w:lineRule="exact"/>
              <w:ind w:hanging="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01B5EDD7" w14:textId="209F39BD" w:rsidR="00E9436D" w:rsidRPr="00E9436D" w:rsidRDefault="00E9436D" w:rsidP="00E9436D">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468,980</w:t>
            </w:r>
          </w:p>
        </w:tc>
        <w:tc>
          <w:tcPr>
            <w:tcW w:w="1350" w:type="dxa"/>
            <w:noWrap/>
            <w:vAlign w:val="bottom"/>
          </w:tcPr>
          <w:p w14:paraId="3B7214C4" w14:textId="36E830F8" w:rsidR="00E9436D" w:rsidRPr="00E9436D" w:rsidRDefault="00F85CCF" w:rsidP="00E9436D">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114,842</w:t>
            </w:r>
          </w:p>
        </w:tc>
        <w:tc>
          <w:tcPr>
            <w:tcW w:w="1350" w:type="dxa"/>
            <w:noWrap/>
            <w:vAlign w:val="bottom"/>
          </w:tcPr>
          <w:p w14:paraId="22937DDF" w14:textId="02B2247B" w:rsidR="00E9436D" w:rsidRPr="00E9436D" w:rsidRDefault="00F85CCF" w:rsidP="00E9436D">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0F509640" w14:textId="41F8B3BF" w:rsidR="00E9436D" w:rsidRPr="00E9436D" w:rsidRDefault="00E9436D" w:rsidP="00E9436D">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E9436D">
              <w:rPr>
                <w:rFonts w:ascii="Arial" w:hAnsi="Arial" w:cs="Arial" w:hint="cs"/>
                <w:color w:val="000000"/>
                <w:sz w:val="20"/>
                <w:szCs w:val="20"/>
              </w:rPr>
              <w:t>588,924</w:t>
            </w:r>
          </w:p>
        </w:tc>
      </w:tr>
    </w:tbl>
    <w:p w14:paraId="40AC65B1" w14:textId="3721E603"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E5F82" w:rsidRPr="00C63260" w14:paraId="05B97058" w14:textId="77777777" w:rsidTr="006D624B">
        <w:trPr>
          <w:trHeight w:val="64"/>
          <w:tblHeader/>
        </w:trPr>
        <w:tc>
          <w:tcPr>
            <w:tcW w:w="3780" w:type="dxa"/>
            <w:noWrap/>
            <w:vAlign w:val="center"/>
            <w:hideMark/>
          </w:tcPr>
          <w:p w14:paraId="5B843FFD"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7B97B2F6" w14:textId="77777777" w:rsidR="008E5F82" w:rsidRPr="00C63260" w:rsidRDefault="008E5F82" w:rsidP="006D624B">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8E5F82" w:rsidRPr="00C63260" w14:paraId="69EA3C7C" w14:textId="77777777" w:rsidTr="006D624B">
        <w:trPr>
          <w:trHeight w:val="64"/>
          <w:tblHeader/>
        </w:trPr>
        <w:tc>
          <w:tcPr>
            <w:tcW w:w="3780" w:type="dxa"/>
            <w:noWrap/>
            <w:vAlign w:val="center"/>
            <w:hideMark/>
          </w:tcPr>
          <w:p w14:paraId="3617A5E1"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4436E46"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Consolidated financial statements</w:t>
            </w:r>
          </w:p>
        </w:tc>
      </w:tr>
      <w:tr w:rsidR="008E5F82" w:rsidRPr="00C63260" w14:paraId="7D377886" w14:textId="77777777" w:rsidTr="006D624B">
        <w:trPr>
          <w:trHeight w:val="64"/>
          <w:tblHeader/>
        </w:trPr>
        <w:tc>
          <w:tcPr>
            <w:tcW w:w="3780" w:type="dxa"/>
            <w:noWrap/>
            <w:vAlign w:val="center"/>
          </w:tcPr>
          <w:p w14:paraId="5A1F3EB5"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7BB5818A"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2021</w:t>
            </w:r>
          </w:p>
        </w:tc>
      </w:tr>
      <w:tr w:rsidR="008E5F82" w:rsidRPr="00C63260" w14:paraId="6485DCAB" w14:textId="77777777" w:rsidTr="006D624B">
        <w:trPr>
          <w:trHeight w:val="64"/>
          <w:tblHeader/>
        </w:trPr>
        <w:tc>
          <w:tcPr>
            <w:tcW w:w="3780" w:type="dxa"/>
            <w:noWrap/>
            <w:vAlign w:val="center"/>
            <w:hideMark/>
          </w:tcPr>
          <w:p w14:paraId="5417B460" w14:textId="77777777" w:rsidR="008E5F82" w:rsidRPr="00C63260" w:rsidRDefault="008E5F82" w:rsidP="006D624B">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2C6F9EEB"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51306141"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480FEA2E"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2597D24F"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4C6BF43E"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8E5F82" w:rsidRPr="00C63260" w14:paraId="2EF79343" w14:textId="77777777" w:rsidTr="006D624B">
        <w:trPr>
          <w:trHeight w:val="64"/>
          <w:tblHeader/>
        </w:trPr>
        <w:tc>
          <w:tcPr>
            <w:tcW w:w="3780" w:type="dxa"/>
            <w:noWrap/>
            <w:vAlign w:val="center"/>
          </w:tcPr>
          <w:p w14:paraId="7E6F6668"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12B89F44"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4FC2B45E"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B8E4A9E"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CD192C0"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r>
      <w:tr w:rsidR="008E5F82" w:rsidRPr="00C63260" w14:paraId="2864EA2B" w14:textId="77777777" w:rsidTr="006D624B">
        <w:trPr>
          <w:trHeight w:val="64"/>
          <w:tblHeader/>
        </w:trPr>
        <w:tc>
          <w:tcPr>
            <w:tcW w:w="3780" w:type="dxa"/>
            <w:noWrap/>
            <w:vAlign w:val="center"/>
            <w:hideMark/>
          </w:tcPr>
          <w:p w14:paraId="6AD93E10"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Short-term loans from financial institutions</w:t>
            </w:r>
          </w:p>
        </w:tc>
        <w:tc>
          <w:tcPr>
            <w:tcW w:w="1350" w:type="dxa"/>
            <w:noWrap/>
            <w:vAlign w:val="bottom"/>
          </w:tcPr>
          <w:p w14:paraId="2B2EEC04"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7,876</w:t>
            </w:r>
          </w:p>
        </w:tc>
        <w:tc>
          <w:tcPr>
            <w:tcW w:w="1350" w:type="dxa"/>
            <w:noWrap/>
            <w:vAlign w:val="bottom"/>
          </w:tcPr>
          <w:p w14:paraId="42212733"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w:t>
            </w:r>
          </w:p>
        </w:tc>
        <w:tc>
          <w:tcPr>
            <w:tcW w:w="1350" w:type="dxa"/>
            <w:noWrap/>
            <w:vAlign w:val="bottom"/>
          </w:tcPr>
          <w:p w14:paraId="0CE9AFE3"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w:t>
            </w:r>
          </w:p>
        </w:tc>
        <w:tc>
          <w:tcPr>
            <w:tcW w:w="1350" w:type="dxa"/>
            <w:noWrap/>
            <w:vAlign w:val="bottom"/>
          </w:tcPr>
          <w:p w14:paraId="7C0D6191"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7,876</w:t>
            </w:r>
          </w:p>
        </w:tc>
      </w:tr>
      <w:tr w:rsidR="008E5F82" w:rsidRPr="00C63260" w14:paraId="3F25BC74" w14:textId="77777777" w:rsidTr="006D624B">
        <w:trPr>
          <w:trHeight w:val="64"/>
          <w:tblHeader/>
        </w:trPr>
        <w:tc>
          <w:tcPr>
            <w:tcW w:w="3780" w:type="dxa"/>
            <w:noWrap/>
            <w:vAlign w:val="center"/>
          </w:tcPr>
          <w:p w14:paraId="42783C14"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19A5978C"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503,715</w:t>
            </w:r>
          </w:p>
        </w:tc>
        <w:tc>
          <w:tcPr>
            <w:tcW w:w="1350" w:type="dxa"/>
            <w:noWrap/>
            <w:vAlign w:val="bottom"/>
          </w:tcPr>
          <w:p w14:paraId="00B385E5"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w:t>
            </w:r>
          </w:p>
        </w:tc>
        <w:tc>
          <w:tcPr>
            <w:tcW w:w="1350" w:type="dxa"/>
            <w:noWrap/>
            <w:vAlign w:val="bottom"/>
          </w:tcPr>
          <w:p w14:paraId="02243FDE"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w:t>
            </w:r>
          </w:p>
        </w:tc>
        <w:tc>
          <w:tcPr>
            <w:tcW w:w="1350" w:type="dxa"/>
            <w:noWrap/>
            <w:vAlign w:val="bottom"/>
          </w:tcPr>
          <w:p w14:paraId="43B2D86E"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503,715</w:t>
            </w:r>
          </w:p>
        </w:tc>
      </w:tr>
      <w:tr w:rsidR="008E5F82" w:rsidRPr="00C63260" w14:paraId="5988D2AF" w14:textId="77777777" w:rsidTr="006D624B">
        <w:trPr>
          <w:trHeight w:val="64"/>
          <w:tblHeader/>
        </w:trPr>
        <w:tc>
          <w:tcPr>
            <w:tcW w:w="3780" w:type="dxa"/>
            <w:noWrap/>
            <w:vAlign w:val="center"/>
          </w:tcPr>
          <w:p w14:paraId="25BB7A1F"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person and related party</w:t>
            </w:r>
          </w:p>
        </w:tc>
        <w:tc>
          <w:tcPr>
            <w:tcW w:w="1350" w:type="dxa"/>
            <w:noWrap/>
            <w:vAlign w:val="bottom"/>
          </w:tcPr>
          <w:p w14:paraId="2448B1C8" w14:textId="388357E8"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3,97</w:t>
            </w:r>
            <w:r w:rsidR="00F17406">
              <w:rPr>
                <w:rFonts w:ascii="Arial" w:hAnsi="Arial" w:cs="Arial"/>
                <w:color w:val="000000"/>
                <w:sz w:val="20"/>
                <w:szCs w:val="20"/>
              </w:rPr>
              <w:t>5</w:t>
            </w:r>
          </w:p>
        </w:tc>
        <w:tc>
          <w:tcPr>
            <w:tcW w:w="1350" w:type="dxa"/>
            <w:noWrap/>
            <w:vAlign w:val="bottom"/>
          </w:tcPr>
          <w:p w14:paraId="13D91A2E"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318</w:t>
            </w:r>
          </w:p>
        </w:tc>
        <w:tc>
          <w:tcPr>
            <w:tcW w:w="1350" w:type="dxa"/>
            <w:noWrap/>
            <w:vAlign w:val="bottom"/>
          </w:tcPr>
          <w:p w14:paraId="0ACE05FF"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w:t>
            </w:r>
          </w:p>
        </w:tc>
        <w:tc>
          <w:tcPr>
            <w:tcW w:w="1350" w:type="dxa"/>
            <w:noWrap/>
            <w:vAlign w:val="bottom"/>
          </w:tcPr>
          <w:p w14:paraId="1CC8AC5B"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4,293</w:t>
            </w:r>
          </w:p>
        </w:tc>
      </w:tr>
      <w:tr w:rsidR="008E5F82" w:rsidRPr="00C63260" w14:paraId="1BE777E1" w14:textId="77777777" w:rsidTr="006D624B">
        <w:trPr>
          <w:trHeight w:val="64"/>
          <w:tblHeader/>
        </w:trPr>
        <w:tc>
          <w:tcPr>
            <w:tcW w:w="3780" w:type="dxa"/>
            <w:noWrap/>
            <w:vAlign w:val="center"/>
          </w:tcPr>
          <w:p w14:paraId="7107632E"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Payable for business acquisition</w:t>
            </w:r>
          </w:p>
        </w:tc>
        <w:tc>
          <w:tcPr>
            <w:tcW w:w="1350" w:type="dxa"/>
            <w:noWrap/>
            <w:vAlign w:val="bottom"/>
          </w:tcPr>
          <w:p w14:paraId="4374D339"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w:t>
            </w:r>
          </w:p>
        </w:tc>
        <w:tc>
          <w:tcPr>
            <w:tcW w:w="1350" w:type="dxa"/>
            <w:noWrap/>
            <w:vAlign w:val="bottom"/>
          </w:tcPr>
          <w:p w14:paraId="73D800C1"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47,460</w:t>
            </w:r>
          </w:p>
        </w:tc>
        <w:tc>
          <w:tcPr>
            <w:tcW w:w="1350" w:type="dxa"/>
            <w:noWrap/>
            <w:vAlign w:val="bottom"/>
          </w:tcPr>
          <w:p w14:paraId="40A1DE28"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w:t>
            </w:r>
          </w:p>
        </w:tc>
        <w:tc>
          <w:tcPr>
            <w:tcW w:w="1350" w:type="dxa"/>
            <w:noWrap/>
            <w:vAlign w:val="bottom"/>
          </w:tcPr>
          <w:p w14:paraId="1CD469B1"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47,460</w:t>
            </w:r>
          </w:p>
        </w:tc>
      </w:tr>
      <w:tr w:rsidR="008E5F82" w:rsidRPr="00C63260" w14:paraId="323DD750" w14:textId="77777777" w:rsidTr="006D624B">
        <w:trPr>
          <w:trHeight w:val="64"/>
          <w:tblHeader/>
        </w:trPr>
        <w:tc>
          <w:tcPr>
            <w:tcW w:w="3780" w:type="dxa"/>
            <w:noWrap/>
            <w:vAlign w:val="center"/>
            <w:hideMark/>
          </w:tcPr>
          <w:p w14:paraId="19EEBEA5" w14:textId="77777777" w:rsidR="008E5F82" w:rsidRPr="00C63260" w:rsidRDefault="008E5F82" w:rsidP="006D624B">
            <w:pPr>
              <w:overflowPunct w:val="0"/>
              <w:autoSpaceDE w:val="0"/>
              <w:autoSpaceDN w:val="0"/>
              <w:adjustRightInd w:val="0"/>
              <w:spacing w:line="340" w:lineRule="exact"/>
              <w:ind w:left="50" w:hanging="50"/>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7714737D"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6,861</w:t>
            </w:r>
          </w:p>
        </w:tc>
        <w:tc>
          <w:tcPr>
            <w:tcW w:w="1350" w:type="dxa"/>
            <w:noWrap/>
            <w:vAlign w:val="bottom"/>
          </w:tcPr>
          <w:p w14:paraId="669F8169" w14:textId="6BCCFAEF" w:rsidR="008E5F82" w:rsidRPr="00C63260" w:rsidRDefault="00D853B7" w:rsidP="006D624B">
            <w:pP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20,505</w:t>
            </w:r>
          </w:p>
        </w:tc>
        <w:tc>
          <w:tcPr>
            <w:tcW w:w="1350" w:type="dxa"/>
            <w:noWrap/>
            <w:vAlign w:val="bottom"/>
          </w:tcPr>
          <w:p w14:paraId="103494DB" w14:textId="0F9B8399" w:rsidR="008E5F82" w:rsidRPr="00C63260" w:rsidRDefault="00D853B7" w:rsidP="006D624B">
            <w:pP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6,269</w:t>
            </w:r>
          </w:p>
        </w:tc>
        <w:tc>
          <w:tcPr>
            <w:tcW w:w="1350" w:type="dxa"/>
            <w:noWrap/>
            <w:vAlign w:val="bottom"/>
          </w:tcPr>
          <w:p w14:paraId="4C3F44C3"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33,635</w:t>
            </w:r>
          </w:p>
        </w:tc>
      </w:tr>
      <w:tr w:rsidR="008E5F82" w:rsidRPr="00C63260" w14:paraId="61AD7187" w14:textId="77777777" w:rsidTr="006D624B">
        <w:trPr>
          <w:trHeight w:val="64"/>
          <w:tblHeader/>
        </w:trPr>
        <w:tc>
          <w:tcPr>
            <w:tcW w:w="3780" w:type="dxa"/>
            <w:noWrap/>
            <w:vAlign w:val="center"/>
          </w:tcPr>
          <w:p w14:paraId="0979F62D" w14:textId="77777777" w:rsidR="008E5F82" w:rsidRPr="00C63260" w:rsidRDefault="008E5F82" w:rsidP="006D624B">
            <w:pPr>
              <w:overflowPunct w:val="0"/>
              <w:autoSpaceDE w:val="0"/>
              <w:autoSpaceDN w:val="0"/>
              <w:adjustRightInd w:val="0"/>
              <w:spacing w:line="340" w:lineRule="exact"/>
              <w:ind w:left="50" w:hanging="50"/>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26E5D538"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36,878</w:t>
            </w:r>
          </w:p>
        </w:tc>
        <w:tc>
          <w:tcPr>
            <w:tcW w:w="1350" w:type="dxa"/>
            <w:noWrap/>
            <w:vAlign w:val="bottom"/>
          </w:tcPr>
          <w:p w14:paraId="5A319A03"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108,262</w:t>
            </w:r>
          </w:p>
        </w:tc>
        <w:tc>
          <w:tcPr>
            <w:tcW w:w="1350" w:type="dxa"/>
            <w:noWrap/>
            <w:vAlign w:val="bottom"/>
          </w:tcPr>
          <w:p w14:paraId="3BEE48AC"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w:t>
            </w:r>
          </w:p>
        </w:tc>
        <w:tc>
          <w:tcPr>
            <w:tcW w:w="1350" w:type="dxa"/>
            <w:noWrap/>
            <w:vAlign w:val="bottom"/>
          </w:tcPr>
          <w:p w14:paraId="3F66B152"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145,140</w:t>
            </w:r>
          </w:p>
        </w:tc>
      </w:tr>
      <w:tr w:rsidR="008E5F82" w:rsidRPr="00C63260" w14:paraId="35E3D9F9" w14:textId="77777777" w:rsidTr="006D624B">
        <w:trPr>
          <w:trHeight w:val="54"/>
          <w:tblHeader/>
        </w:trPr>
        <w:tc>
          <w:tcPr>
            <w:tcW w:w="3780" w:type="dxa"/>
            <w:vAlign w:val="center"/>
          </w:tcPr>
          <w:p w14:paraId="55E9209B" w14:textId="77777777" w:rsidR="008E5F82" w:rsidRPr="00C63260" w:rsidRDefault="008E5F82" w:rsidP="006D624B">
            <w:pPr>
              <w:overflowPunct w:val="0"/>
              <w:autoSpaceDE w:val="0"/>
              <w:autoSpaceDN w:val="0"/>
              <w:adjustRightInd w:val="0"/>
              <w:spacing w:line="340" w:lineRule="exact"/>
              <w:ind w:hanging="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6B94CEF8" w14:textId="77777777" w:rsidR="008E5F82" w:rsidRPr="00C63260" w:rsidRDefault="008E5F82" w:rsidP="006D624B">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olor w:val="000000"/>
                <w:sz w:val="20"/>
                <w:szCs w:val="20"/>
              </w:rPr>
              <w:t>559,305</w:t>
            </w:r>
          </w:p>
        </w:tc>
        <w:tc>
          <w:tcPr>
            <w:tcW w:w="1350" w:type="dxa"/>
            <w:noWrap/>
            <w:vAlign w:val="bottom"/>
          </w:tcPr>
          <w:p w14:paraId="46D4F92E" w14:textId="7EA0A30D" w:rsidR="008E5F82" w:rsidRPr="00C63260" w:rsidRDefault="00D853B7" w:rsidP="006D624B">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olor w:val="000000"/>
                <w:sz w:val="20"/>
                <w:szCs w:val="20"/>
              </w:rPr>
              <w:t>176,545</w:t>
            </w:r>
          </w:p>
        </w:tc>
        <w:tc>
          <w:tcPr>
            <w:tcW w:w="1350" w:type="dxa"/>
            <w:noWrap/>
            <w:vAlign w:val="bottom"/>
          </w:tcPr>
          <w:p w14:paraId="73682190" w14:textId="4B0642B9" w:rsidR="008E5F82" w:rsidRPr="00C63260" w:rsidRDefault="00D853B7" w:rsidP="006D624B">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Pr>
                <w:rFonts w:ascii="Arial" w:hAnsi="Arial" w:cs="Arial"/>
                <w:color w:val="000000"/>
                <w:sz w:val="20"/>
                <w:szCs w:val="20"/>
              </w:rPr>
              <w:t>6,269</w:t>
            </w:r>
          </w:p>
        </w:tc>
        <w:tc>
          <w:tcPr>
            <w:tcW w:w="1350" w:type="dxa"/>
            <w:noWrap/>
            <w:vAlign w:val="bottom"/>
          </w:tcPr>
          <w:p w14:paraId="7CDC98EE" w14:textId="77777777" w:rsidR="008E5F82" w:rsidRPr="00C63260" w:rsidRDefault="008E5F82" w:rsidP="006D624B">
            <w:pPr>
              <w:pBdr>
                <w:bottom w:val="double" w:sz="4" w:space="1" w:color="auto"/>
              </w:pBdr>
              <w:tabs>
                <w:tab w:val="decimal" w:pos="1065"/>
              </w:tabs>
              <w:overflowPunct w:val="0"/>
              <w:autoSpaceDE w:val="0"/>
              <w:autoSpaceDN w:val="0"/>
              <w:adjustRightInd w:val="0"/>
              <w:spacing w:line="340" w:lineRule="exact"/>
              <w:rPr>
                <w:rFonts w:ascii="Arial" w:hAnsi="Arial"/>
                <w:color w:val="000000"/>
                <w:sz w:val="20"/>
                <w:szCs w:val="20"/>
                <w:cs/>
              </w:rPr>
            </w:pPr>
            <w:r w:rsidRPr="00C63260">
              <w:rPr>
                <w:rFonts w:ascii="Arial" w:hAnsi="Arial" w:cs="Arial"/>
                <w:color w:val="000000"/>
                <w:sz w:val="20"/>
                <w:szCs w:val="20"/>
              </w:rPr>
              <w:t>742,119</w:t>
            </w:r>
          </w:p>
        </w:tc>
      </w:tr>
    </w:tbl>
    <w:p w14:paraId="3B698E48" w14:textId="60244D4A"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A6C9B" w:rsidRPr="00C63260" w14:paraId="4621E46C" w14:textId="77777777" w:rsidTr="009500B4">
        <w:trPr>
          <w:trHeight w:val="64"/>
          <w:tblHeader/>
        </w:trPr>
        <w:tc>
          <w:tcPr>
            <w:tcW w:w="3780" w:type="dxa"/>
            <w:noWrap/>
            <w:vAlign w:val="center"/>
            <w:hideMark/>
          </w:tcPr>
          <w:p w14:paraId="0F0902C9"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67BC8407" w14:textId="77777777" w:rsidR="00FA6C9B" w:rsidRPr="00C63260" w:rsidRDefault="00FA6C9B" w:rsidP="00285466">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FA6C9B" w:rsidRPr="00C63260" w14:paraId="782B0AAF" w14:textId="77777777" w:rsidTr="009500B4">
        <w:trPr>
          <w:trHeight w:val="64"/>
          <w:tblHeader/>
        </w:trPr>
        <w:tc>
          <w:tcPr>
            <w:tcW w:w="3780" w:type="dxa"/>
            <w:noWrap/>
            <w:vAlign w:val="center"/>
            <w:hideMark/>
          </w:tcPr>
          <w:p w14:paraId="1D44E1F2"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769CCB2A"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Separate financial statements</w:t>
            </w:r>
          </w:p>
        </w:tc>
      </w:tr>
      <w:tr w:rsidR="00FA6C9B" w:rsidRPr="00C63260" w14:paraId="5CE7442A" w14:textId="77777777" w:rsidTr="009500B4">
        <w:trPr>
          <w:trHeight w:val="64"/>
          <w:tblHeader/>
        </w:trPr>
        <w:tc>
          <w:tcPr>
            <w:tcW w:w="3780" w:type="dxa"/>
            <w:noWrap/>
            <w:vAlign w:val="center"/>
          </w:tcPr>
          <w:p w14:paraId="2645C24E" w14:textId="77777777" w:rsidR="00FA6C9B" w:rsidRPr="00C63260" w:rsidRDefault="00FA6C9B" w:rsidP="00285466">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5D3BDF02" w14:textId="5C7EC0AF"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w:t>
            </w:r>
            <w:r w:rsidR="008E5F82" w:rsidRPr="00C63260">
              <w:rPr>
                <w:rFonts w:ascii="Arial" w:hAnsi="Arial" w:cs="Arial"/>
                <w:sz w:val="20"/>
                <w:szCs w:val="20"/>
              </w:rPr>
              <w:t>2022</w:t>
            </w:r>
          </w:p>
        </w:tc>
      </w:tr>
      <w:tr w:rsidR="00FA6C9B" w:rsidRPr="00C63260" w14:paraId="66F72100" w14:textId="77777777" w:rsidTr="009500B4">
        <w:trPr>
          <w:trHeight w:val="64"/>
          <w:tblHeader/>
        </w:trPr>
        <w:tc>
          <w:tcPr>
            <w:tcW w:w="3780" w:type="dxa"/>
            <w:noWrap/>
            <w:vAlign w:val="center"/>
            <w:hideMark/>
          </w:tcPr>
          <w:p w14:paraId="2F2EE370" w14:textId="77777777" w:rsidR="00FA6C9B" w:rsidRPr="00C63260" w:rsidRDefault="00FA6C9B" w:rsidP="00285466">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34D813E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60808B6A"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3E713D12"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1940B408"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62475E3C" w14:textId="77777777" w:rsidR="00FA6C9B" w:rsidRPr="00C63260" w:rsidRDefault="00FA6C9B" w:rsidP="00285466">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FA6C9B" w:rsidRPr="00C63260" w14:paraId="7FF78610" w14:textId="77777777" w:rsidTr="009500B4">
        <w:trPr>
          <w:trHeight w:val="64"/>
          <w:tblHeader/>
        </w:trPr>
        <w:tc>
          <w:tcPr>
            <w:tcW w:w="3780" w:type="dxa"/>
            <w:noWrap/>
            <w:vAlign w:val="center"/>
          </w:tcPr>
          <w:p w14:paraId="31B9EAD9" w14:textId="77777777" w:rsidR="00FA6C9B" w:rsidRPr="00C63260" w:rsidRDefault="00FA6C9B" w:rsidP="00285466">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4473453F"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534677E"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16730BF1"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569DD4BF" w14:textId="77777777" w:rsidR="00FA6C9B" w:rsidRPr="00C63260" w:rsidRDefault="00FA6C9B" w:rsidP="00285466">
            <w:pPr>
              <w:tabs>
                <w:tab w:val="decimal" w:pos="792"/>
              </w:tabs>
              <w:overflowPunct w:val="0"/>
              <w:autoSpaceDE w:val="0"/>
              <w:autoSpaceDN w:val="0"/>
              <w:adjustRightInd w:val="0"/>
              <w:spacing w:line="340" w:lineRule="exact"/>
              <w:rPr>
                <w:rFonts w:ascii="Arial" w:hAnsi="Arial"/>
                <w:color w:val="000000"/>
                <w:sz w:val="20"/>
                <w:szCs w:val="20"/>
                <w:cs/>
              </w:rPr>
            </w:pPr>
          </w:p>
        </w:tc>
      </w:tr>
      <w:tr w:rsidR="004C1D39" w:rsidRPr="00C63260" w14:paraId="1FFCC912" w14:textId="77777777" w:rsidTr="004C1D39">
        <w:trPr>
          <w:trHeight w:val="80"/>
          <w:tblHeader/>
        </w:trPr>
        <w:tc>
          <w:tcPr>
            <w:tcW w:w="3780" w:type="dxa"/>
            <w:noWrap/>
            <w:vAlign w:val="center"/>
          </w:tcPr>
          <w:p w14:paraId="55DF1C7B" w14:textId="77777777" w:rsidR="004C1D39" w:rsidRPr="00C63260" w:rsidRDefault="004C1D39" w:rsidP="004C1D39">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6B548082" w14:textId="148C361A"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15,119</w:t>
            </w:r>
          </w:p>
        </w:tc>
        <w:tc>
          <w:tcPr>
            <w:tcW w:w="1350" w:type="dxa"/>
            <w:noWrap/>
            <w:vAlign w:val="bottom"/>
          </w:tcPr>
          <w:p w14:paraId="23D2F5A9" w14:textId="62043DF6"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tcPr>
          <w:p w14:paraId="6F2726BD" w14:textId="57CA0140"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vAlign w:val="bottom"/>
          </w:tcPr>
          <w:p w14:paraId="4C061267" w14:textId="7B9EC9E4"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15,119</w:t>
            </w:r>
          </w:p>
        </w:tc>
      </w:tr>
      <w:tr w:rsidR="004C1D39" w:rsidRPr="00C63260" w14:paraId="2D70148F" w14:textId="77777777" w:rsidTr="009500B4">
        <w:trPr>
          <w:trHeight w:val="64"/>
          <w:tblHeader/>
        </w:trPr>
        <w:tc>
          <w:tcPr>
            <w:tcW w:w="3780" w:type="dxa"/>
            <w:noWrap/>
            <w:vAlign w:val="center"/>
          </w:tcPr>
          <w:p w14:paraId="3FBA6E3D" w14:textId="7629974A" w:rsidR="004C1D39" w:rsidRPr="00C63260" w:rsidRDefault="004C1D39" w:rsidP="004C1D39">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party</w:t>
            </w:r>
          </w:p>
        </w:tc>
        <w:tc>
          <w:tcPr>
            <w:tcW w:w="1350" w:type="dxa"/>
            <w:noWrap/>
            <w:vAlign w:val="bottom"/>
          </w:tcPr>
          <w:p w14:paraId="6E23E490" w14:textId="15B42146"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150</w:t>
            </w:r>
          </w:p>
        </w:tc>
        <w:tc>
          <w:tcPr>
            <w:tcW w:w="1350" w:type="dxa"/>
            <w:noWrap/>
            <w:vAlign w:val="bottom"/>
          </w:tcPr>
          <w:p w14:paraId="7204504F" w14:textId="3A6D2E35"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w:t>
            </w:r>
          </w:p>
        </w:tc>
        <w:tc>
          <w:tcPr>
            <w:tcW w:w="1350" w:type="dxa"/>
            <w:noWrap/>
          </w:tcPr>
          <w:p w14:paraId="2A89EB66" w14:textId="09926E70"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w:t>
            </w:r>
          </w:p>
        </w:tc>
        <w:tc>
          <w:tcPr>
            <w:tcW w:w="1350" w:type="dxa"/>
            <w:noWrap/>
            <w:vAlign w:val="bottom"/>
          </w:tcPr>
          <w:p w14:paraId="081875E9" w14:textId="51A38798"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rPr>
            </w:pPr>
            <w:r w:rsidRPr="004C1D39">
              <w:rPr>
                <w:rFonts w:ascii="Arial" w:hAnsi="Arial" w:cs="Arial"/>
                <w:color w:val="000000"/>
                <w:sz w:val="20"/>
                <w:szCs w:val="20"/>
              </w:rPr>
              <w:t>150</w:t>
            </w:r>
          </w:p>
        </w:tc>
      </w:tr>
      <w:tr w:rsidR="004C1D39" w:rsidRPr="00C63260" w14:paraId="49BC6C7F" w14:textId="77777777" w:rsidTr="009500B4">
        <w:trPr>
          <w:trHeight w:val="64"/>
          <w:tblHeader/>
        </w:trPr>
        <w:tc>
          <w:tcPr>
            <w:tcW w:w="3780" w:type="dxa"/>
            <w:noWrap/>
            <w:vAlign w:val="center"/>
            <w:hideMark/>
          </w:tcPr>
          <w:p w14:paraId="3FD16C2B" w14:textId="77777777" w:rsidR="004C1D39" w:rsidRPr="00C63260" w:rsidRDefault="004C1D39" w:rsidP="004C1D39">
            <w:pPr>
              <w:overflowPunct w:val="0"/>
              <w:autoSpaceDE w:val="0"/>
              <w:autoSpaceDN w:val="0"/>
              <w:adjustRightInd w:val="0"/>
              <w:spacing w:line="340" w:lineRule="exact"/>
              <w:ind w:left="-15" w:firstLine="15"/>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602F8CA1" w14:textId="0995A1F2"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919</w:t>
            </w:r>
          </w:p>
        </w:tc>
        <w:tc>
          <w:tcPr>
            <w:tcW w:w="1350" w:type="dxa"/>
            <w:noWrap/>
            <w:vAlign w:val="bottom"/>
          </w:tcPr>
          <w:p w14:paraId="1B32E29E" w14:textId="1AB6CD53" w:rsidR="004C1D39" w:rsidRPr="00C63260" w:rsidRDefault="00C70B5A"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4,281</w:t>
            </w:r>
          </w:p>
        </w:tc>
        <w:tc>
          <w:tcPr>
            <w:tcW w:w="1350" w:type="dxa"/>
            <w:noWrap/>
          </w:tcPr>
          <w:p w14:paraId="0A2C90FB" w14:textId="1C6FE794" w:rsidR="004C1D39" w:rsidRPr="00C63260" w:rsidRDefault="00C70B5A"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6AC2AEE5" w14:textId="3BA40485" w:rsidR="004C1D39" w:rsidRPr="00C63260" w:rsidRDefault="004C1D39" w:rsidP="004C1D39">
            <w:pP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10,302</w:t>
            </w:r>
          </w:p>
        </w:tc>
      </w:tr>
      <w:tr w:rsidR="004C1D39" w:rsidRPr="00C63260" w14:paraId="469DD9BC" w14:textId="77777777" w:rsidTr="009500B4">
        <w:trPr>
          <w:trHeight w:val="64"/>
          <w:tblHeader/>
        </w:trPr>
        <w:tc>
          <w:tcPr>
            <w:tcW w:w="3780" w:type="dxa"/>
            <w:noWrap/>
            <w:vAlign w:val="center"/>
          </w:tcPr>
          <w:p w14:paraId="5C9B0DCA" w14:textId="77777777" w:rsidR="004C1D39" w:rsidRPr="00C63260" w:rsidRDefault="004C1D39" w:rsidP="004C1D39">
            <w:pPr>
              <w:overflowPunct w:val="0"/>
              <w:autoSpaceDE w:val="0"/>
              <w:autoSpaceDN w:val="0"/>
              <w:adjustRightInd w:val="0"/>
              <w:spacing w:line="340" w:lineRule="exact"/>
              <w:ind w:left="-15" w:firstLine="15"/>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436CED6D" w14:textId="1E4E3D22" w:rsidR="004C1D39" w:rsidRPr="00C63260" w:rsidRDefault="004C1D39" w:rsidP="004C1D39">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22,950</w:t>
            </w:r>
          </w:p>
        </w:tc>
        <w:tc>
          <w:tcPr>
            <w:tcW w:w="1350" w:type="dxa"/>
            <w:noWrap/>
            <w:vAlign w:val="bottom"/>
          </w:tcPr>
          <w:p w14:paraId="44DD4FC8" w14:textId="3A8BFA86" w:rsidR="004C1D39" w:rsidRPr="00C63260" w:rsidRDefault="004C1D39" w:rsidP="004C1D39">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32,862</w:t>
            </w:r>
          </w:p>
        </w:tc>
        <w:tc>
          <w:tcPr>
            <w:tcW w:w="1350" w:type="dxa"/>
            <w:noWrap/>
          </w:tcPr>
          <w:p w14:paraId="794A75AF" w14:textId="2716B0DC" w:rsidR="004C1D39" w:rsidRPr="00C63260" w:rsidRDefault="004C1D39" w:rsidP="004C1D39">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w:t>
            </w:r>
          </w:p>
        </w:tc>
        <w:tc>
          <w:tcPr>
            <w:tcW w:w="1350" w:type="dxa"/>
            <w:noWrap/>
            <w:vAlign w:val="bottom"/>
          </w:tcPr>
          <w:p w14:paraId="3891A619" w14:textId="2C8BBB05" w:rsidR="004C1D39" w:rsidRPr="00C63260" w:rsidRDefault="004C1D39" w:rsidP="004C1D39">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55,812</w:t>
            </w:r>
          </w:p>
        </w:tc>
      </w:tr>
      <w:tr w:rsidR="004C1D39" w:rsidRPr="00C63260" w14:paraId="47363A1C" w14:textId="77777777" w:rsidTr="009500B4">
        <w:trPr>
          <w:trHeight w:val="54"/>
          <w:tblHeader/>
        </w:trPr>
        <w:tc>
          <w:tcPr>
            <w:tcW w:w="3780" w:type="dxa"/>
            <w:vAlign w:val="center"/>
          </w:tcPr>
          <w:p w14:paraId="30B6D42B" w14:textId="77777777" w:rsidR="004C1D39" w:rsidRPr="00C63260" w:rsidRDefault="004C1D39" w:rsidP="004C1D39">
            <w:pPr>
              <w:overflowPunct w:val="0"/>
              <w:autoSpaceDE w:val="0"/>
              <w:autoSpaceDN w:val="0"/>
              <w:adjustRightInd w:val="0"/>
              <w:spacing w:line="340" w:lineRule="exact"/>
              <w:ind w:left="-15" w:firstLine="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70F64B69" w14:textId="07927328" w:rsidR="004C1D39" w:rsidRPr="00C63260" w:rsidRDefault="004C1D39" w:rsidP="004C1D39">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39,138</w:t>
            </w:r>
          </w:p>
        </w:tc>
        <w:tc>
          <w:tcPr>
            <w:tcW w:w="1350" w:type="dxa"/>
            <w:noWrap/>
            <w:vAlign w:val="bottom"/>
          </w:tcPr>
          <w:p w14:paraId="33B7FA86" w14:textId="1899D0C1" w:rsidR="004C1D39" w:rsidRPr="00C63260" w:rsidRDefault="00756383" w:rsidP="004C1D39">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37,143</w:t>
            </w:r>
          </w:p>
        </w:tc>
        <w:tc>
          <w:tcPr>
            <w:tcW w:w="1350" w:type="dxa"/>
            <w:noWrap/>
          </w:tcPr>
          <w:p w14:paraId="3412B86D" w14:textId="759AD8F2" w:rsidR="004C1D39" w:rsidRPr="00C63260" w:rsidRDefault="00C70B5A" w:rsidP="004C1D39">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5,102</w:t>
            </w:r>
          </w:p>
        </w:tc>
        <w:tc>
          <w:tcPr>
            <w:tcW w:w="1350" w:type="dxa"/>
            <w:noWrap/>
            <w:vAlign w:val="bottom"/>
          </w:tcPr>
          <w:p w14:paraId="4D3A0DF4" w14:textId="46B73CB0" w:rsidR="004C1D39" w:rsidRPr="00C63260" w:rsidRDefault="004C1D39" w:rsidP="004C1D39">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4C1D39">
              <w:rPr>
                <w:rFonts w:ascii="Arial" w:hAnsi="Arial" w:cs="Arial"/>
                <w:color w:val="000000"/>
                <w:sz w:val="20"/>
                <w:szCs w:val="20"/>
              </w:rPr>
              <w:t>81,383</w:t>
            </w:r>
          </w:p>
        </w:tc>
      </w:tr>
    </w:tbl>
    <w:p w14:paraId="006D549F" w14:textId="7D5409CF" w:rsidR="008E5F82" w:rsidRPr="00C63260" w:rsidRDefault="008E5F82"/>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E5F82" w:rsidRPr="00C63260" w14:paraId="77AAE2BE" w14:textId="77777777" w:rsidTr="006D624B">
        <w:trPr>
          <w:trHeight w:val="64"/>
          <w:tblHeader/>
        </w:trPr>
        <w:tc>
          <w:tcPr>
            <w:tcW w:w="3780" w:type="dxa"/>
            <w:noWrap/>
            <w:vAlign w:val="center"/>
            <w:hideMark/>
          </w:tcPr>
          <w:p w14:paraId="39F34B45" w14:textId="19F8FF78"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459B7381" w14:textId="77777777" w:rsidR="008E5F82" w:rsidRPr="00C63260" w:rsidRDefault="008E5F82" w:rsidP="006D624B">
            <w:pPr>
              <w:overflowPunct w:val="0"/>
              <w:autoSpaceDE w:val="0"/>
              <w:autoSpaceDN w:val="0"/>
              <w:adjustRightInd w:val="0"/>
              <w:spacing w:line="340" w:lineRule="exact"/>
              <w:jc w:val="right"/>
              <w:rPr>
                <w:rFonts w:ascii="Arial" w:hAnsi="Arial" w:cs="Arial"/>
                <w:sz w:val="20"/>
                <w:szCs w:val="20"/>
              </w:rPr>
            </w:pPr>
            <w:r w:rsidRPr="00C63260">
              <w:rPr>
                <w:rFonts w:ascii="Arial" w:hAnsi="Arial" w:cs="Arial"/>
                <w:sz w:val="20"/>
                <w:szCs w:val="20"/>
              </w:rPr>
              <w:t>(Unit: Thousand Baht)</w:t>
            </w:r>
          </w:p>
        </w:tc>
      </w:tr>
      <w:tr w:rsidR="008E5F82" w:rsidRPr="00C63260" w14:paraId="6D6C44C2" w14:textId="77777777" w:rsidTr="006D624B">
        <w:trPr>
          <w:trHeight w:val="64"/>
          <w:tblHeader/>
        </w:trPr>
        <w:tc>
          <w:tcPr>
            <w:tcW w:w="3780" w:type="dxa"/>
            <w:noWrap/>
            <w:vAlign w:val="center"/>
            <w:hideMark/>
          </w:tcPr>
          <w:p w14:paraId="71C98CC7"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hideMark/>
          </w:tcPr>
          <w:p w14:paraId="5C2AB4F0"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Separate financial statements</w:t>
            </w:r>
          </w:p>
        </w:tc>
      </w:tr>
      <w:tr w:rsidR="008E5F82" w:rsidRPr="00C63260" w14:paraId="40168765" w14:textId="77777777" w:rsidTr="006D624B">
        <w:trPr>
          <w:trHeight w:val="64"/>
          <w:tblHeader/>
        </w:trPr>
        <w:tc>
          <w:tcPr>
            <w:tcW w:w="3780" w:type="dxa"/>
            <w:noWrap/>
            <w:vAlign w:val="center"/>
          </w:tcPr>
          <w:p w14:paraId="6D96C40E" w14:textId="77777777" w:rsidR="008E5F82" w:rsidRPr="00C63260" w:rsidRDefault="008E5F82" w:rsidP="006D624B">
            <w:pPr>
              <w:overflowPunct w:val="0"/>
              <w:autoSpaceDE w:val="0"/>
              <w:autoSpaceDN w:val="0"/>
              <w:adjustRightInd w:val="0"/>
              <w:spacing w:line="340" w:lineRule="exact"/>
              <w:rPr>
                <w:rFonts w:ascii="Arial" w:hAnsi="Arial" w:cs="Arial"/>
                <w:sz w:val="20"/>
                <w:szCs w:val="20"/>
              </w:rPr>
            </w:pPr>
          </w:p>
        </w:tc>
        <w:tc>
          <w:tcPr>
            <w:tcW w:w="5400" w:type="dxa"/>
            <w:gridSpan w:val="4"/>
            <w:noWrap/>
            <w:vAlign w:val="center"/>
          </w:tcPr>
          <w:p w14:paraId="4BEC3769"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sz w:val="20"/>
                <w:szCs w:val="20"/>
              </w:rPr>
            </w:pPr>
            <w:r w:rsidRPr="00C63260">
              <w:rPr>
                <w:rFonts w:ascii="Arial" w:hAnsi="Arial" w:cs="Arial"/>
                <w:sz w:val="20"/>
                <w:szCs w:val="20"/>
              </w:rPr>
              <w:t xml:space="preserve">As </w:t>
            </w:r>
            <w:proofErr w:type="gramStart"/>
            <w:r w:rsidRPr="00C63260">
              <w:rPr>
                <w:rFonts w:ascii="Arial" w:hAnsi="Arial" w:cs="Arial"/>
                <w:sz w:val="20"/>
                <w:szCs w:val="20"/>
              </w:rPr>
              <w:t>at</w:t>
            </w:r>
            <w:proofErr w:type="gramEnd"/>
            <w:r w:rsidRPr="00C63260">
              <w:rPr>
                <w:rFonts w:ascii="Arial" w:hAnsi="Arial" w:cs="Arial"/>
                <w:sz w:val="20"/>
                <w:szCs w:val="20"/>
              </w:rPr>
              <w:t xml:space="preserve"> 31 December 2021</w:t>
            </w:r>
          </w:p>
        </w:tc>
      </w:tr>
      <w:tr w:rsidR="008E5F82" w:rsidRPr="00C63260" w14:paraId="64B71FA9" w14:textId="77777777" w:rsidTr="006D624B">
        <w:trPr>
          <w:trHeight w:val="64"/>
          <w:tblHeader/>
        </w:trPr>
        <w:tc>
          <w:tcPr>
            <w:tcW w:w="3780" w:type="dxa"/>
            <w:noWrap/>
            <w:vAlign w:val="center"/>
            <w:hideMark/>
          </w:tcPr>
          <w:p w14:paraId="3B54F5C6" w14:textId="77777777" w:rsidR="008E5F82" w:rsidRPr="00C63260" w:rsidRDefault="008E5F82" w:rsidP="006D624B">
            <w:pPr>
              <w:overflowPunct w:val="0"/>
              <w:autoSpaceDE w:val="0"/>
              <w:autoSpaceDN w:val="0"/>
              <w:adjustRightInd w:val="0"/>
              <w:spacing w:line="340" w:lineRule="exact"/>
              <w:rPr>
                <w:rFonts w:ascii="Arial" w:hAnsi="Arial" w:cs="Arial"/>
                <w:color w:val="000000"/>
                <w:sz w:val="20"/>
                <w:szCs w:val="20"/>
              </w:rPr>
            </w:pPr>
          </w:p>
        </w:tc>
        <w:tc>
          <w:tcPr>
            <w:tcW w:w="1350" w:type="dxa"/>
            <w:noWrap/>
            <w:vAlign w:val="bottom"/>
            <w:hideMark/>
          </w:tcPr>
          <w:p w14:paraId="45657CBA"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Less than         1 year</w:t>
            </w:r>
          </w:p>
        </w:tc>
        <w:tc>
          <w:tcPr>
            <w:tcW w:w="1350" w:type="dxa"/>
            <w:noWrap/>
            <w:vAlign w:val="bottom"/>
            <w:hideMark/>
          </w:tcPr>
          <w:p w14:paraId="616ED691"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1</w:t>
            </w:r>
            <w:r w:rsidRPr="00C63260">
              <w:rPr>
                <w:rFonts w:ascii="Arial" w:hAnsi="Arial" w:cs="Arial"/>
                <w:color w:val="000000"/>
                <w:sz w:val="20"/>
                <w:szCs w:val="20"/>
                <w:cs/>
              </w:rPr>
              <w:t xml:space="preserve"> </w:t>
            </w:r>
            <w:r w:rsidRPr="00C63260">
              <w:rPr>
                <w:rFonts w:ascii="Arial" w:hAnsi="Arial" w:cs="Arial"/>
                <w:color w:val="000000"/>
                <w:sz w:val="20"/>
                <w:szCs w:val="20"/>
              </w:rPr>
              <w:t>to</w:t>
            </w:r>
            <w:r w:rsidRPr="00C63260">
              <w:rPr>
                <w:rFonts w:ascii="Arial" w:hAnsi="Arial" w:cs="Arial"/>
                <w:color w:val="000000"/>
                <w:sz w:val="20"/>
                <w:szCs w:val="20"/>
                <w:cs/>
              </w:rPr>
              <w:t xml:space="preserve"> </w:t>
            </w:r>
            <w:r w:rsidRPr="00C63260">
              <w:rPr>
                <w:rFonts w:ascii="Arial" w:hAnsi="Arial" w:cs="Arial"/>
                <w:color w:val="000000"/>
                <w:sz w:val="20"/>
                <w:szCs w:val="20"/>
              </w:rPr>
              <w:t>5</w:t>
            </w:r>
          </w:p>
          <w:p w14:paraId="742A6133"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olor w:val="000000"/>
                <w:sz w:val="20"/>
                <w:szCs w:val="20"/>
                <w:cs/>
              </w:rPr>
            </w:pPr>
            <w:r w:rsidRPr="00C63260">
              <w:rPr>
                <w:rFonts w:ascii="Arial" w:hAnsi="Arial" w:cs="Arial"/>
                <w:color w:val="000000"/>
                <w:sz w:val="20"/>
                <w:szCs w:val="20"/>
              </w:rPr>
              <w:t>years</w:t>
            </w:r>
          </w:p>
        </w:tc>
        <w:tc>
          <w:tcPr>
            <w:tcW w:w="1350" w:type="dxa"/>
            <w:noWrap/>
            <w:vAlign w:val="bottom"/>
            <w:hideMark/>
          </w:tcPr>
          <w:p w14:paraId="18DFCA48"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&gt; 5</w:t>
            </w:r>
            <w:r w:rsidRPr="00C63260">
              <w:rPr>
                <w:rFonts w:ascii="Arial" w:hAnsi="Arial" w:cs="Arial"/>
                <w:color w:val="000000"/>
                <w:sz w:val="20"/>
                <w:szCs w:val="20"/>
                <w:cs/>
              </w:rPr>
              <w:t xml:space="preserve"> </w:t>
            </w:r>
            <w:r w:rsidRPr="00C63260">
              <w:rPr>
                <w:rFonts w:ascii="Arial" w:hAnsi="Arial" w:cs="Arial"/>
                <w:color w:val="000000"/>
                <w:sz w:val="20"/>
                <w:szCs w:val="20"/>
              </w:rPr>
              <w:t>years</w:t>
            </w:r>
          </w:p>
        </w:tc>
        <w:tc>
          <w:tcPr>
            <w:tcW w:w="1350" w:type="dxa"/>
            <w:noWrap/>
            <w:vAlign w:val="bottom"/>
            <w:hideMark/>
          </w:tcPr>
          <w:p w14:paraId="5C5FDD3C" w14:textId="77777777" w:rsidR="008E5F82" w:rsidRPr="00C63260" w:rsidRDefault="008E5F82" w:rsidP="006D624B">
            <w:pPr>
              <w:pBdr>
                <w:bottom w:val="single" w:sz="4" w:space="1" w:color="auto"/>
              </w:pBdr>
              <w:overflowPunct w:val="0"/>
              <w:autoSpaceDE w:val="0"/>
              <w:autoSpaceDN w:val="0"/>
              <w:adjustRightInd w:val="0"/>
              <w:spacing w:line="340" w:lineRule="exact"/>
              <w:jc w:val="center"/>
              <w:rPr>
                <w:rFonts w:ascii="Arial" w:hAnsi="Arial" w:cs="Arial"/>
                <w:color w:val="000000"/>
                <w:sz w:val="20"/>
                <w:szCs w:val="20"/>
              </w:rPr>
            </w:pPr>
            <w:r w:rsidRPr="00C63260">
              <w:rPr>
                <w:rFonts w:ascii="Arial" w:hAnsi="Arial" w:cs="Arial"/>
                <w:color w:val="000000"/>
                <w:sz w:val="20"/>
                <w:szCs w:val="20"/>
              </w:rPr>
              <w:t>Total</w:t>
            </w:r>
          </w:p>
        </w:tc>
      </w:tr>
      <w:tr w:rsidR="008E5F82" w:rsidRPr="00C63260" w14:paraId="64DAE627" w14:textId="77777777" w:rsidTr="006D624B">
        <w:trPr>
          <w:trHeight w:val="64"/>
          <w:tblHeader/>
        </w:trPr>
        <w:tc>
          <w:tcPr>
            <w:tcW w:w="3780" w:type="dxa"/>
            <w:noWrap/>
            <w:vAlign w:val="center"/>
          </w:tcPr>
          <w:p w14:paraId="60468091"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b/>
                <w:bCs/>
                <w:color w:val="000000"/>
                <w:sz w:val="20"/>
                <w:szCs w:val="20"/>
              </w:rPr>
            </w:pPr>
            <w:r w:rsidRPr="00C63260">
              <w:rPr>
                <w:rFonts w:ascii="Arial" w:hAnsi="Arial" w:cs="Arial"/>
                <w:b/>
                <w:bCs/>
                <w:color w:val="000000"/>
                <w:sz w:val="20"/>
                <w:szCs w:val="20"/>
              </w:rPr>
              <w:t>Non-derivatives</w:t>
            </w:r>
          </w:p>
        </w:tc>
        <w:tc>
          <w:tcPr>
            <w:tcW w:w="1350" w:type="dxa"/>
            <w:noWrap/>
            <w:vAlign w:val="bottom"/>
          </w:tcPr>
          <w:p w14:paraId="0BBF2347"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3EB92426"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5FAC98F9"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c>
          <w:tcPr>
            <w:tcW w:w="1350" w:type="dxa"/>
            <w:noWrap/>
            <w:vAlign w:val="bottom"/>
          </w:tcPr>
          <w:p w14:paraId="7B757A1F" w14:textId="77777777" w:rsidR="008E5F82" w:rsidRPr="00C63260" w:rsidRDefault="008E5F82" w:rsidP="006D624B">
            <w:pPr>
              <w:tabs>
                <w:tab w:val="decimal" w:pos="792"/>
              </w:tabs>
              <w:overflowPunct w:val="0"/>
              <w:autoSpaceDE w:val="0"/>
              <w:autoSpaceDN w:val="0"/>
              <w:adjustRightInd w:val="0"/>
              <w:spacing w:line="340" w:lineRule="exact"/>
              <w:rPr>
                <w:rFonts w:ascii="Arial" w:hAnsi="Arial"/>
                <w:color w:val="000000"/>
                <w:sz w:val="20"/>
                <w:szCs w:val="20"/>
                <w:cs/>
              </w:rPr>
            </w:pPr>
          </w:p>
        </w:tc>
      </w:tr>
      <w:tr w:rsidR="008E5F82" w:rsidRPr="00C63260" w14:paraId="435F7F30" w14:textId="77777777" w:rsidTr="006D624B">
        <w:trPr>
          <w:trHeight w:val="64"/>
          <w:tblHeader/>
        </w:trPr>
        <w:tc>
          <w:tcPr>
            <w:tcW w:w="3780" w:type="dxa"/>
            <w:noWrap/>
            <w:vAlign w:val="center"/>
          </w:tcPr>
          <w:p w14:paraId="3CBC5FC7"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Trade and other payables</w:t>
            </w:r>
          </w:p>
        </w:tc>
        <w:tc>
          <w:tcPr>
            <w:tcW w:w="1350" w:type="dxa"/>
            <w:noWrap/>
            <w:vAlign w:val="bottom"/>
          </w:tcPr>
          <w:p w14:paraId="21B32791"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37,157</w:t>
            </w:r>
          </w:p>
        </w:tc>
        <w:tc>
          <w:tcPr>
            <w:tcW w:w="1350" w:type="dxa"/>
            <w:noWrap/>
            <w:vAlign w:val="bottom"/>
          </w:tcPr>
          <w:p w14:paraId="7101AA15"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w:t>
            </w:r>
          </w:p>
        </w:tc>
        <w:tc>
          <w:tcPr>
            <w:tcW w:w="1350" w:type="dxa"/>
            <w:noWrap/>
          </w:tcPr>
          <w:p w14:paraId="67E6E19C"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w:t>
            </w:r>
          </w:p>
        </w:tc>
        <w:tc>
          <w:tcPr>
            <w:tcW w:w="1350" w:type="dxa"/>
            <w:noWrap/>
            <w:vAlign w:val="bottom"/>
          </w:tcPr>
          <w:p w14:paraId="1F6A12C9"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37,157</w:t>
            </w:r>
          </w:p>
        </w:tc>
      </w:tr>
      <w:tr w:rsidR="008E5F82" w:rsidRPr="00C63260" w14:paraId="17CCC82A" w14:textId="77777777" w:rsidTr="006D624B">
        <w:trPr>
          <w:trHeight w:val="64"/>
          <w:tblHeader/>
        </w:trPr>
        <w:tc>
          <w:tcPr>
            <w:tcW w:w="3780" w:type="dxa"/>
            <w:noWrap/>
            <w:vAlign w:val="center"/>
          </w:tcPr>
          <w:p w14:paraId="419F29EE" w14:textId="77777777" w:rsidR="008E5F82" w:rsidRPr="00C63260" w:rsidRDefault="008E5F82" w:rsidP="006D624B">
            <w:pPr>
              <w:overflowPunct w:val="0"/>
              <w:autoSpaceDE w:val="0"/>
              <w:autoSpaceDN w:val="0"/>
              <w:adjustRightInd w:val="0"/>
              <w:spacing w:line="340" w:lineRule="exact"/>
              <w:ind w:left="230" w:hanging="245"/>
              <w:rPr>
                <w:rFonts w:ascii="Arial" w:hAnsi="Arial" w:cs="Arial"/>
                <w:color w:val="000000"/>
                <w:sz w:val="20"/>
                <w:szCs w:val="20"/>
              </w:rPr>
            </w:pPr>
            <w:r w:rsidRPr="00C63260">
              <w:rPr>
                <w:rFonts w:ascii="Arial" w:hAnsi="Arial" w:cs="Arial"/>
                <w:color w:val="000000"/>
                <w:sz w:val="20"/>
                <w:szCs w:val="20"/>
              </w:rPr>
              <w:t>Long-term loans from related party</w:t>
            </w:r>
          </w:p>
        </w:tc>
        <w:tc>
          <w:tcPr>
            <w:tcW w:w="1350" w:type="dxa"/>
            <w:noWrap/>
            <w:vAlign w:val="bottom"/>
          </w:tcPr>
          <w:p w14:paraId="121872F8"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1,806</w:t>
            </w:r>
          </w:p>
        </w:tc>
        <w:tc>
          <w:tcPr>
            <w:tcW w:w="1350" w:type="dxa"/>
            <w:noWrap/>
            <w:vAlign w:val="bottom"/>
          </w:tcPr>
          <w:p w14:paraId="4EFF4FF6"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150</w:t>
            </w:r>
          </w:p>
        </w:tc>
        <w:tc>
          <w:tcPr>
            <w:tcW w:w="1350" w:type="dxa"/>
            <w:noWrap/>
          </w:tcPr>
          <w:p w14:paraId="33AB6F3A"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w:t>
            </w:r>
          </w:p>
        </w:tc>
        <w:tc>
          <w:tcPr>
            <w:tcW w:w="1350" w:type="dxa"/>
            <w:noWrap/>
            <w:vAlign w:val="bottom"/>
          </w:tcPr>
          <w:p w14:paraId="52D6DC43"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rPr>
            </w:pPr>
            <w:r w:rsidRPr="00C63260">
              <w:rPr>
                <w:rFonts w:ascii="Arial" w:hAnsi="Arial" w:cs="Arial"/>
                <w:color w:val="000000"/>
                <w:sz w:val="20"/>
                <w:szCs w:val="20"/>
              </w:rPr>
              <w:t>1,956</w:t>
            </w:r>
          </w:p>
        </w:tc>
      </w:tr>
      <w:tr w:rsidR="008E5F82" w:rsidRPr="00C63260" w14:paraId="46326C36" w14:textId="77777777" w:rsidTr="006D624B">
        <w:trPr>
          <w:trHeight w:val="64"/>
          <w:tblHeader/>
        </w:trPr>
        <w:tc>
          <w:tcPr>
            <w:tcW w:w="3780" w:type="dxa"/>
            <w:noWrap/>
            <w:vAlign w:val="center"/>
            <w:hideMark/>
          </w:tcPr>
          <w:p w14:paraId="2627B439" w14:textId="77777777" w:rsidR="008E5F82" w:rsidRPr="00C63260" w:rsidRDefault="008E5F82" w:rsidP="006D624B">
            <w:pPr>
              <w:overflowPunct w:val="0"/>
              <w:autoSpaceDE w:val="0"/>
              <w:autoSpaceDN w:val="0"/>
              <w:adjustRightInd w:val="0"/>
              <w:spacing w:line="340" w:lineRule="exact"/>
              <w:ind w:left="-15" w:firstLine="15"/>
              <w:rPr>
                <w:rFonts w:ascii="Arial" w:hAnsi="Arial"/>
                <w:color w:val="000000"/>
                <w:sz w:val="20"/>
                <w:szCs w:val="20"/>
                <w:cs/>
              </w:rPr>
            </w:pPr>
            <w:r w:rsidRPr="00C63260">
              <w:rPr>
                <w:rFonts w:ascii="Arial" w:hAnsi="Arial" w:cs="Arial"/>
                <w:color w:val="000000"/>
                <w:sz w:val="20"/>
                <w:szCs w:val="20"/>
              </w:rPr>
              <w:t>Lease liabilities</w:t>
            </w:r>
          </w:p>
        </w:tc>
        <w:tc>
          <w:tcPr>
            <w:tcW w:w="1350" w:type="dxa"/>
            <w:noWrap/>
            <w:vAlign w:val="bottom"/>
          </w:tcPr>
          <w:p w14:paraId="5C39B4B0"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493</w:t>
            </w:r>
          </w:p>
        </w:tc>
        <w:tc>
          <w:tcPr>
            <w:tcW w:w="1350" w:type="dxa"/>
            <w:noWrap/>
            <w:vAlign w:val="bottom"/>
          </w:tcPr>
          <w:p w14:paraId="2CD5B6CE" w14:textId="61E0075C" w:rsidR="008E5F82" w:rsidRPr="00C63260" w:rsidRDefault="00D853B7"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3,167</w:t>
            </w:r>
          </w:p>
        </w:tc>
        <w:tc>
          <w:tcPr>
            <w:tcW w:w="1350" w:type="dxa"/>
            <w:noWrap/>
          </w:tcPr>
          <w:p w14:paraId="1DD2C1C6" w14:textId="114AF301" w:rsidR="008E5F82" w:rsidRPr="00C63260" w:rsidRDefault="007D2F2E"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6,269</w:t>
            </w:r>
          </w:p>
        </w:tc>
        <w:tc>
          <w:tcPr>
            <w:tcW w:w="1350" w:type="dxa"/>
            <w:noWrap/>
            <w:vAlign w:val="bottom"/>
          </w:tcPr>
          <w:p w14:paraId="3960809A" w14:textId="77777777" w:rsidR="008E5F82" w:rsidRPr="00C63260" w:rsidRDefault="008E5F82" w:rsidP="006D624B">
            <w:pP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9,929</w:t>
            </w:r>
          </w:p>
        </w:tc>
      </w:tr>
      <w:tr w:rsidR="008E5F82" w:rsidRPr="00C63260" w14:paraId="0AF2B786" w14:textId="77777777" w:rsidTr="006D624B">
        <w:trPr>
          <w:trHeight w:val="64"/>
          <w:tblHeader/>
        </w:trPr>
        <w:tc>
          <w:tcPr>
            <w:tcW w:w="3780" w:type="dxa"/>
            <w:noWrap/>
            <w:vAlign w:val="center"/>
          </w:tcPr>
          <w:p w14:paraId="176E2C69" w14:textId="77777777" w:rsidR="008E5F82" w:rsidRPr="00C63260" w:rsidRDefault="008E5F82" w:rsidP="006D624B">
            <w:pPr>
              <w:overflowPunct w:val="0"/>
              <w:autoSpaceDE w:val="0"/>
              <w:autoSpaceDN w:val="0"/>
              <w:adjustRightInd w:val="0"/>
              <w:spacing w:line="340" w:lineRule="exact"/>
              <w:ind w:left="-15" w:firstLine="15"/>
              <w:rPr>
                <w:rFonts w:ascii="Arial" w:hAnsi="Arial" w:cs="Arial"/>
                <w:color w:val="000000"/>
                <w:sz w:val="20"/>
                <w:szCs w:val="20"/>
              </w:rPr>
            </w:pPr>
            <w:r w:rsidRPr="00C63260">
              <w:rPr>
                <w:rFonts w:ascii="Arial" w:hAnsi="Arial" w:cs="Arial"/>
                <w:color w:val="000000"/>
                <w:sz w:val="20"/>
                <w:szCs w:val="20"/>
              </w:rPr>
              <w:t>Long-term loans</w:t>
            </w:r>
          </w:p>
        </w:tc>
        <w:tc>
          <w:tcPr>
            <w:tcW w:w="1350" w:type="dxa"/>
            <w:noWrap/>
            <w:vAlign w:val="bottom"/>
          </w:tcPr>
          <w:p w14:paraId="78AA74FC"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22,838</w:t>
            </w:r>
          </w:p>
        </w:tc>
        <w:tc>
          <w:tcPr>
            <w:tcW w:w="1350" w:type="dxa"/>
            <w:noWrap/>
            <w:vAlign w:val="bottom"/>
          </w:tcPr>
          <w:p w14:paraId="3E56D445"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55,812</w:t>
            </w:r>
          </w:p>
        </w:tc>
        <w:tc>
          <w:tcPr>
            <w:tcW w:w="1350" w:type="dxa"/>
            <w:noWrap/>
          </w:tcPr>
          <w:p w14:paraId="241A2420"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w:t>
            </w:r>
          </w:p>
        </w:tc>
        <w:tc>
          <w:tcPr>
            <w:tcW w:w="1350" w:type="dxa"/>
            <w:noWrap/>
            <w:vAlign w:val="bottom"/>
          </w:tcPr>
          <w:p w14:paraId="19E896ED" w14:textId="77777777" w:rsidR="008E5F82" w:rsidRPr="00C63260" w:rsidRDefault="008E5F82" w:rsidP="006D624B">
            <w:pPr>
              <w:pBdr>
                <w:bottom w:val="sing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78,650</w:t>
            </w:r>
          </w:p>
        </w:tc>
      </w:tr>
      <w:tr w:rsidR="008E5F82" w:rsidRPr="00C63260" w14:paraId="6A88B79D" w14:textId="77777777" w:rsidTr="006D624B">
        <w:trPr>
          <w:trHeight w:val="54"/>
          <w:tblHeader/>
        </w:trPr>
        <w:tc>
          <w:tcPr>
            <w:tcW w:w="3780" w:type="dxa"/>
            <w:vAlign w:val="center"/>
          </w:tcPr>
          <w:p w14:paraId="1C7756B7" w14:textId="77777777" w:rsidR="008E5F82" w:rsidRPr="00C63260" w:rsidRDefault="008E5F82" w:rsidP="006D624B">
            <w:pPr>
              <w:overflowPunct w:val="0"/>
              <w:autoSpaceDE w:val="0"/>
              <w:autoSpaceDN w:val="0"/>
              <w:adjustRightInd w:val="0"/>
              <w:spacing w:line="340" w:lineRule="exact"/>
              <w:ind w:left="-15" w:firstLine="15"/>
              <w:rPr>
                <w:rFonts w:ascii="Arial" w:hAnsi="Arial"/>
                <w:b/>
                <w:bCs/>
                <w:color w:val="000000"/>
                <w:sz w:val="20"/>
                <w:szCs w:val="20"/>
                <w:cs/>
              </w:rPr>
            </w:pPr>
            <w:r w:rsidRPr="00C63260">
              <w:rPr>
                <w:rFonts w:ascii="Arial" w:hAnsi="Arial" w:cs="Arial"/>
                <w:b/>
                <w:bCs/>
                <w:color w:val="000000"/>
                <w:sz w:val="20"/>
                <w:szCs w:val="20"/>
              </w:rPr>
              <w:t>Total non-derivatives</w:t>
            </w:r>
          </w:p>
        </w:tc>
        <w:tc>
          <w:tcPr>
            <w:tcW w:w="1350" w:type="dxa"/>
            <w:noWrap/>
            <w:vAlign w:val="bottom"/>
          </w:tcPr>
          <w:p w14:paraId="29466573" w14:textId="77777777" w:rsidR="008E5F82" w:rsidRPr="00C63260" w:rsidRDefault="008E5F82" w:rsidP="006D624B">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66,179</w:t>
            </w:r>
          </w:p>
        </w:tc>
        <w:tc>
          <w:tcPr>
            <w:tcW w:w="1350" w:type="dxa"/>
            <w:noWrap/>
            <w:vAlign w:val="bottom"/>
          </w:tcPr>
          <w:p w14:paraId="0CAEC4BF" w14:textId="5E6D0C15" w:rsidR="008E5F82" w:rsidRPr="00C63260" w:rsidRDefault="007D2F2E" w:rsidP="006D624B">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59</w:t>
            </w:r>
            <w:r w:rsidR="008E5F82" w:rsidRPr="00C63260">
              <w:rPr>
                <w:rFonts w:ascii="Arial" w:hAnsi="Arial" w:cs="Arial"/>
                <w:color w:val="000000"/>
                <w:sz w:val="20"/>
                <w:szCs w:val="20"/>
              </w:rPr>
              <w:t>,</w:t>
            </w:r>
            <w:r>
              <w:rPr>
                <w:rFonts w:ascii="Arial" w:hAnsi="Arial" w:cs="Arial"/>
                <w:color w:val="000000"/>
                <w:sz w:val="20"/>
                <w:szCs w:val="20"/>
              </w:rPr>
              <w:t>129</w:t>
            </w:r>
          </w:p>
        </w:tc>
        <w:tc>
          <w:tcPr>
            <w:tcW w:w="1350" w:type="dxa"/>
            <w:noWrap/>
          </w:tcPr>
          <w:p w14:paraId="27BE904E" w14:textId="4A0B0125" w:rsidR="008E5F82" w:rsidRPr="00C63260" w:rsidRDefault="007D2F2E" w:rsidP="006D624B">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Pr>
                <w:rFonts w:ascii="Arial" w:hAnsi="Arial" w:cs="Arial"/>
                <w:color w:val="000000"/>
                <w:sz w:val="20"/>
                <w:szCs w:val="20"/>
              </w:rPr>
              <w:t>6,269</w:t>
            </w:r>
          </w:p>
        </w:tc>
        <w:tc>
          <w:tcPr>
            <w:tcW w:w="1350" w:type="dxa"/>
            <w:noWrap/>
            <w:vAlign w:val="bottom"/>
          </w:tcPr>
          <w:p w14:paraId="54B2CDA9" w14:textId="77777777" w:rsidR="008E5F82" w:rsidRPr="00C63260" w:rsidRDefault="008E5F82" w:rsidP="006D624B">
            <w:pPr>
              <w:pBdr>
                <w:bottom w:val="double" w:sz="4" w:space="1" w:color="auto"/>
              </w:pBdr>
              <w:tabs>
                <w:tab w:val="decimal" w:pos="1065"/>
              </w:tabs>
              <w:overflowPunct w:val="0"/>
              <w:autoSpaceDE w:val="0"/>
              <w:autoSpaceDN w:val="0"/>
              <w:adjustRightInd w:val="0"/>
              <w:spacing w:line="340" w:lineRule="exact"/>
              <w:rPr>
                <w:rFonts w:ascii="Arial" w:hAnsi="Arial" w:cs="Arial"/>
                <w:color w:val="000000"/>
                <w:sz w:val="20"/>
                <w:szCs w:val="20"/>
                <w:cs/>
              </w:rPr>
            </w:pPr>
            <w:r w:rsidRPr="00C63260">
              <w:rPr>
                <w:rFonts w:ascii="Arial" w:hAnsi="Arial" w:cs="Arial"/>
                <w:color w:val="000000"/>
                <w:sz w:val="20"/>
                <w:szCs w:val="20"/>
              </w:rPr>
              <w:t>131,577</w:t>
            </w:r>
          </w:p>
        </w:tc>
      </w:tr>
    </w:tbl>
    <w:p w14:paraId="5771BF5D" w14:textId="224FC0E9" w:rsidR="00FA6C9B" w:rsidRPr="00C63260" w:rsidRDefault="00C70B5A" w:rsidP="00FA6C9B">
      <w:pPr>
        <w:tabs>
          <w:tab w:val="left" w:pos="2880"/>
          <w:tab w:val="left" w:pos="5760"/>
          <w:tab w:val="decimal" w:pos="6660"/>
          <w:tab w:val="left" w:pos="7110"/>
          <w:tab w:val="decimal" w:pos="7920"/>
        </w:tabs>
        <w:spacing w:before="240" w:after="120"/>
        <w:ind w:left="540" w:right="-43" w:hanging="540"/>
        <w:jc w:val="both"/>
        <w:rPr>
          <w:rFonts w:ascii="Arial" w:hAnsi="Arial" w:cs="Arial"/>
          <w:b/>
          <w:bCs/>
          <w:sz w:val="22"/>
          <w:szCs w:val="22"/>
        </w:rPr>
      </w:pPr>
      <w:r>
        <w:rPr>
          <w:rFonts w:ascii="Arial" w:hAnsi="Arial" w:cs="Arial"/>
          <w:b/>
          <w:bCs/>
          <w:sz w:val="22"/>
          <w:szCs w:val="22"/>
        </w:rPr>
        <w:t>30</w:t>
      </w:r>
      <w:r w:rsidR="003024C6" w:rsidRPr="00C63260">
        <w:rPr>
          <w:rFonts w:ascii="Arial" w:hAnsi="Arial" w:cs="Arial"/>
          <w:b/>
          <w:bCs/>
          <w:sz w:val="22"/>
          <w:szCs w:val="22"/>
        </w:rPr>
        <w:t>.2</w:t>
      </w:r>
      <w:r w:rsidR="00FA6C9B" w:rsidRPr="00C63260">
        <w:rPr>
          <w:rFonts w:ascii="Arial" w:hAnsi="Arial" w:cs="Arial"/>
          <w:b/>
          <w:bCs/>
          <w:sz w:val="22"/>
          <w:szCs w:val="22"/>
        </w:rPr>
        <w:tab/>
        <w:t>Fair values of financial instruments</w:t>
      </w:r>
    </w:p>
    <w:p w14:paraId="41C72668" w14:textId="77777777" w:rsidR="00FA6C9B" w:rsidRPr="00C63260" w:rsidRDefault="00FA6C9B" w:rsidP="00FA6C9B">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C63260">
        <w:rPr>
          <w:rFonts w:ascii="Arial" w:hAnsi="Arial" w:cs="Arial"/>
          <w:sz w:val="22"/>
          <w:szCs w:val="22"/>
        </w:rPr>
        <w:tab/>
        <w:t xml:space="preserve">Since </w:t>
      </w:r>
      <w:proofErr w:type="gramStart"/>
      <w:r w:rsidRPr="00C63260">
        <w:rPr>
          <w:rFonts w:ascii="Arial" w:hAnsi="Arial" w:cs="Arial"/>
          <w:sz w:val="22"/>
          <w:szCs w:val="22"/>
        </w:rPr>
        <w:t>the majority of</w:t>
      </w:r>
      <w:proofErr w:type="gramEnd"/>
      <w:r w:rsidRPr="00C63260">
        <w:rPr>
          <w:rFonts w:ascii="Arial" w:hAnsi="Arial" w:cs="Arial"/>
          <w:sz w:val="22"/>
          <w:szCs w:val="22"/>
        </w:rPr>
        <w:t xml:space="preserve"> the Group’s financial instruments are short-term in nature or carrying interest at rate close to the market interest rates, their fair value is not expected to be materially different from the amounts presented in statement of financial position. </w:t>
      </w:r>
    </w:p>
    <w:p w14:paraId="10193289" w14:textId="5467BEE1" w:rsidR="00FA6C9B" w:rsidRPr="00C63260" w:rsidRDefault="00C70B5A" w:rsidP="00FA6C9B">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31</w:t>
      </w:r>
      <w:r w:rsidR="00FA6C9B" w:rsidRPr="00C63260">
        <w:rPr>
          <w:rFonts w:ascii="Arial" w:hAnsi="Arial" w:cs="Arial"/>
          <w:b/>
          <w:bCs/>
          <w:sz w:val="22"/>
          <w:szCs w:val="22"/>
        </w:rPr>
        <w:t>.</w:t>
      </w:r>
      <w:r w:rsidR="00FA6C9B" w:rsidRPr="00C63260">
        <w:rPr>
          <w:rFonts w:ascii="Arial" w:hAnsi="Arial" w:cs="Arial"/>
          <w:b/>
          <w:bCs/>
          <w:sz w:val="22"/>
          <w:szCs w:val="22"/>
        </w:rPr>
        <w:tab/>
        <w:t>Capital management</w:t>
      </w:r>
    </w:p>
    <w:p w14:paraId="31B46193" w14:textId="3859E519" w:rsidR="00FA6C9B" w:rsidRPr="00C63260" w:rsidRDefault="00FA6C9B" w:rsidP="00FA6C9B">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C63260">
        <w:rPr>
          <w:rFonts w:ascii="Arial" w:hAnsi="Arial" w:cs="Arial"/>
          <w:sz w:val="22"/>
          <w:szCs w:val="22"/>
        </w:rPr>
        <w:tab/>
      </w:r>
      <w:r w:rsidRPr="00C63260">
        <w:rPr>
          <w:rFonts w:ascii="Arial" w:eastAsia="MS Mincho" w:hAnsi="Arial" w:cs="Arial"/>
          <w:color w:val="000000"/>
          <w:sz w:val="22"/>
          <w:szCs w:val="22"/>
        </w:rPr>
        <w:t>The primary objective of the Group’s</w:t>
      </w:r>
      <w:r w:rsidRPr="00C63260">
        <w:rPr>
          <w:rFonts w:ascii="Arial" w:hAnsi="Arial" w:cs="Arial"/>
          <w:sz w:val="22"/>
          <w:szCs w:val="22"/>
        </w:rPr>
        <w:t xml:space="preserve"> </w:t>
      </w:r>
      <w:r w:rsidRPr="00C63260">
        <w:rPr>
          <w:rFonts w:ascii="Arial" w:eastAsia="MS Mincho" w:hAnsi="Arial" w:cs="Arial"/>
          <w:color w:val="000000"/>
          <w:sz w:val="22"/>
          <w:szCs w:val="22"/>
        </w:rPr>
        <w:t xml:space="preserve">capital management is to ensure that it has appropriate capital structure </w:t>
      </w:r>
      <w:proofErr w:type="gramStart"/>
      <w:r w:rsidRPr="00C63260">
        <w:rPr>
          <w:rFonts w:ascii="Arial" w:eastAsia="MS Mincho" w:hAnsi="Arial" w:cs="Arial"/>
          <w:color w:val="000000"/>
          <w:sz w:val="22"/>
          <w:szCs w:val="22"/>
        </w:rPr>
        <w:t>in order to</w:t>
      </w:r>
      <w:proofErr w:type="gramEnd"/>
      <w:r w:rsidRPr="00C63260">
        <w:rPr>
          <w:rFonts w:ascii="Arial" w:eastAsia="MS Mincho" w:hAnsi="Arial" w:cs="Arial"/>
          <w:color w:val="000000"/>
          <w:sz w:val="22"/>
          <w:szCs w:val="22"/>
        </w:rPr>
        <w:t xml:space="preserve"> support its business and </w:t>
      </w:r>
      <w:proofErr w:type="spellStart"/>
      <w:r w:rsidRPr="00C63260">
        <w:rPr>
          <w:rFonts w:ascii="Arial" w:eastAsia="MS Mincho" w:hAnsi="Arial" w:cs="Arial"/>
          <w:color w:val="000000"/>
          <w:sz w:val="22"/>
          <w:szCs w:val="22"/>
        </w:rPr>
        <w:t>maximise</w:t>
      </w:r>
      <w:proofErr w:type="spellEnd"/>
      <w:r w:rsidRPr="00C63260">
        <w:rPr>
          <w:rFonts w:ascii="Arial" w:eastAsia="MS Mincho" w:hAnsi="Arial" w:cs="Arial"/>
          <w:color w:val="000000"/>
          <w:sz w:val="22"/>
          <w:szCs w:val="22"/>
        </w:rPr>
        <w:t xml:space="preserve"> shareholder value. As at</w:t>
      </w:r>
      <w:r w:rsidR="00285466" w:rsidRPr="00C63260">
        <w:rPr>
          <w:rFonts w:ascii="Arial" w:eastAsia="MS Mincho" w:hAnsi="Arial" w:cs="Arial"/>
          <w:color w:val="000000"/>
          <w:sz w:val="22"/>
          <w:szCs w:val="22"/>
        </w:rPr>
        <w:t xml:space="preserve">               </w:t>
      </w:r>
      <w:r w:rsidRPr="00C63260">
        <w:rPr>
          <w:rFonts w:ascii="Arial" w:eastAsia="MS Mincho" w:hAnsi="Arial" w:cs="Arial"/>
          <w:color w:val="000000"/>
          <w:sz w:val="22"/>
          <w:szCs w:val="22"/>
        </w:rPr>
        <w:t xml:space="preserve"> 31 December </w:t>
      </w:r>
      <w:r w:rsidR="008E5F82" w:rsidRPr="00C63260">
        <w:rPr>
          <w:rFonts w:ascii="Arial" w:eastAsia="MS Mincho" w:hAnsi="Arial" w:cs="Arial"/>
          <w:color w:val="000000"/>
          <w:sz w:val="22"/>
          <w:szCs w:val="22"/>
        </w:rPr>
        <w:t>2022</w:t>
      </w:r>
      <w:r w:rsidRPr="00C63260">
        <w:rPr>
          <w:rFonts w:ascii="Arial" w:eastAsia="MS Mincho" w:hAnsi="Arial" w:cs="Arial"/>
          <w:color w:val="000000"/>
          <w:sz w:val="22"/>
          <w:szCs w:val="22"/>
        </w:rPr>
        <w:t xml:space="preserve"> and </w:t>
      </w:r>
      <w:r w:rsidR="008E5F82" w:rsidRPr="00C63260">
        <w:rPr>
          <w:rFonts w:ascii="Arial" w:eastAsia="MS Mincho" w:hAnsi="Arial" w:cs="Arial"/>
          <w:color w:val="000000"/>
          <w:sz w:val="22"/>
          <w:szCs w:val="22"/>
        </w:rPr>
        <w:t>2021</w:t>
      </w:r>
      <w:r w:rsidRPr="00C63260">
        <w:rPr>
          <w:rFonts w:ascii="Arial" w:eastAsia="MS Mincho" w:hAnsi="Arial" w:cs="Arial"/>
          <w:color w:val="000000"/>
          <w:sz w:val="22"/>
          <w:szCs w:val="22"/>
        </w:rPr>
        <w:t xml:space="preserve">, the Group's debt-to-equity ratio was </w:t>
      </w:r>
      <w:r w:rsidR="004F04C4">
        <w:rPr>
          <w:rFonts w:ascii="Arial" w:eastAsia="MS Mincho" w:hAnsi="Arial" w:cs="Arial"/>
          <w:color w:val="000000"/>
          <w:sz w:val="22"/>
          <w:szCs w:val="22"/>
        </w:rPr>
        <w:t>1.5</w:t>
      </w:r>
      <w:r w:rsidR="004635C6" w:rsidRPr="00C63260">
        <w:rPr>
          <w:rFonts w:ascii="Arial" w:eastAsia="MS Mincho" w:hAnsi="Arial" w:cs="Arial"/>
          <w:color w:val="000000"/>
          <w:sz w:val="22"/>
          <w:szCs w:val="22"/>
        </w:rPr>
        <w:t>:1</w:t>
      </w:r>
      <w:r w:rsidRPr="00C63260">
        <w:rPr>
          <w:rFonts w:ascii="Arial" w:eastAsia="MS Mincho" w:hAnsi="Arial" w:cs="Arial"/>
          <w:color w:val="000000"/>
          <w:sz w:val="22"/>
          <w:szCs w:val="22"/>
        </w:rPr>
        <w:t xml:space="preserve"> and </w:t>
      </w:r>
      <w:r w:rsidR="004F04C4">
        <w:rPr>
          <w:rFonts w:ascii="Arial" w:eastAsia="MS Mincho" w:hAnsi="Arial" w:cs="Arial"/>
          <w:color w:val="000000"/>
          <w:sz w:val="22"/>
          <w:szCs w:val="22"/>
        </w:rPr>
        <w:t>2.1</w:t>
      </w:r>
      <w:r w:rsidR="004635C6" w:rsidRPr="00C63260">
        <w:rPr>
          <w:rFonts w:ascii="Arial" w:eastAsia="MS Mincho" w:hAnsi="Arial" w:cs="Arial"/>
          <w:color w:val="000000"/>
          <w:sz w:val="22"/>
          <w:szCs w:val="22"/>
        </w:rPr>
        <w:t>:1</w:t>
      </w:r>
      <w:r w:rsidR="003024C6" w:rsidRPr="00C63260">
        <w:rPr>
          <w:rFonts w:ascii="Arial" w:eastAsia="MS Mincho" w:hAnsi="Arial" w:cs="Arial"/>
          <w:color w:val="000000"/>
          <w:sz w:val="22"/>
          <w:szCs w:val="22"/>
        </w:rPr>
        <w:t xml:space="preserve"> </w:t>
      </w:r>
      <w:r w:rsidR="004635C6" w:rsidRPr="00C63260">
        <w:rPr>
          <w:rFonts w:ascii="Arial" w:eastAsia="MS Mincho" w:hAnsi="Arial" w:cs="Arial"/>
          <w:color w:val="000000"/>
          <w:sz w:val="22"/>
          <w:szCs w:val="22"/>
        </w:rPr>
        <w:t xml:space="preserve">                          </w:t>
      </w:r>
      <w:proofErr w:type="gramStart"/>
      <w:r w:rsidR="004635C6" w:rsidRPr="00C63260">
        <w:rPr>
          <w:rFonts w:ascii="Arial" w:eastAsia="MS Mincho" w:hAnsi="Arial" w:cs="Arial"/>
          <w:color w:val="000000"/>
          <w:sz w:val="22"/>
          <w:szCs w:val="22"/>
        </w:rPr>
        <w:t xml:space="preserve">   </w:t>
      </w:r>
      <w:r w:rsidRPr="00C63260">
        <w:rPr>
          <w:rFonts w:ascii="Arial" w:eastAsia="MS Mincho" w:hAnsi="Arial" w:cs="Arial"/>
          <w:color w:val="000000"/>
          <w:sz w:val="22"/>
          <w:szCs w:val="22"/>
        </w:rPr>
        <w:t>(</w:t>
      </w:r>
      <w:proofErr w:type="gramEnd"/>
      <w:r w:rsidRPr="00C63260">
        <w:rPr>
          <w:rFonts w:ascii="Arial" w:eastAsia="MS Mincho" w:hAnsi="Arial" w:cs="Arial"/>
          <w:color w:val="000000"/>
          <w:sz w:val="22"/>
          <w:szCs w:val="22"/>
        </w:rPr>
        <w:t>the Company</w:t>
      </w:r>
      <w:r w:rsidR="00285466" w:rsidRPr="00C63260">
        <w:rPr>
          <w:rFonts w:ascii="Arial" w:eastAsia="MS Mincho" w:hAnsi="Arial" w:cs="Arial"/>
          <w:color w:val="000000"/>
          <w:sz w:val="22"/>
          <w:szCs w:val="22"/>
        </w:rPr>
        <w:t xml:space="preserve"> only: </w:t>
      </w:r>
      <w:r w:rsidR="004F04C4">
        <w:rPr>
          <w:rFonts w:ascii="Arial" w:eastAsia="MS Mincho" w:hAnsi="Arial" w:cs="Arial"/>
          <w:color w:val="000000"/>
          <w:sz w:val="22"/>
          <w:szCs w:val="22"/>
        </w:rPr>
        <w:t>0.3</w:t>
      </w:r>
      <w:r w:rsidR="008E5F82" w:rsidRPr="00C63260">
        <w:rPr>
          <w:rFonts w:ascii="Arial" w:eastAsia="MS Mincho" w:hAnsi="Arial" w:cs="Arial"/>
          <w:color w:val="000000"/>
          <w:sz w:val="22"/>
          <w:szCs w:val="22"/>
        </w:rPr>
        <w:t xml:space="preserve">:1 and </w:t>
      </w:r>
      <w:r w:rsidR="004F04C4">
        <w:rPr>
          <w:rFonts w:ascii="Arial" w:eastAsia="MS Mincho" w:hAnsi="Arial" w:cs="Arial"/>
          <w:color w:val="000000"/>
          <w:sz w:val="22"/>
          <w:szCs w:val="22"/>
        </w:rPr>
        <w:t>0.5</w:t>
      </w:r>
      <w:r w:rsidR="008E5F82" w:rsidRPr="00C63260">
        <w:rPr>
          <w:rFonts w:ascii="Arial" w:eastAsia="MS Mincho" w:hAnsi="Arial" w:cs="Arial"/>
          <w:color w:val="000000"/>
          <w:sz w:val="22"/>
          <w:szCs w:val="22"/>
        </w:rPr>
        <w:t>:1</w:t>
      </w:r>
      <w:r w:rsidRPr="00C63260">
        <w:rPr>
          <w:rFonts w:ascii="Arial" w:eastAsia="MS Mincho" w:hAnsi="Arial" w:cs="Arial"/>
          <w:color w:val="000000"/>
          <w:sz w:val="22"/>
          <w:szCs w:val="22"/>
        </w:rPr>
        <w:t>).</w:t>
      </w:r>
    </w:p>
    <w:p w14:paraId="72396C4A" w14:textId="77777777" w:rsidR="00B70A22" w:rsidRDefault="00B70A22">
      <w:pPr>
        <w:spacing w:after="160" w:line="259" w:lineRule="auto"/>
        <w:rPr>
          <w:rFonts w:ascii="Arial" w:hAnsi="Arial" w:cs="Arial"/>
          <w:b/>
          <w:bCs/>
          <w:sz w:val="22"/>
          <w:szCs w:val="22"/>
        </w:rPr>
      </w:pPr>
      <w:r>
        <w:rPr>
          <w:rFonts w:ascii="Arial" w:hAnsi="Arial" w:cs="Arial"/>
          <w:b/>
          <w:bCs/>
          <w:sz w:val="22"/>
          <w:szCs w:val="22"/>
        </w:rPr>
        <w:br w:type="page"/>
      </w:r>
    </w:p>
    <w:p w14:paraId="71BB9441" w14:textId="396BA8D9" w:rsidR="00B70A22" w:rsidRPr="000F3205" w:rsidRDefault="00B70A22" w:rsidP="00B70A22">
      <w:pPr>
        <w:tabs>
          <w:tab w:val="left" w:pos="2880"/>
          <w:tab w:val="left" w:pos="5760"/>
          <w:tab w:val="decimal" w:pos="6660"/>
          <w:tab w:val="left" w:pos="7110"/>
          <w:tab w:val="decimal" w:pos="7920"/>
        </w:tabs>
        <w:spacing w:before="120" w:after="120"/>
        <w:ind w:left="540" w:right="-43" w:hanging="540"/>
        <w:jc w:val="both"/>
        <w:rPr>
          <w:rFonts w:ascii="Arial" w:hAnsi="Arial" w:cstheme="minorBidi"/>
          <w:b/>
          <w:bCs/>
          <w:sz w:val="22"/>
          <w:szCs w:val="22"/>
        </w:rPr>
      </w:pPr>
      <w:r w:rsidRPr="000F3205">
        <w:rPr>
          <w:rFonts w:ascii="Arial" w:hAnsi="Arial" w:cs="Arial"/>
          <w:b/>
          <w:bCs/>
          <w:sz w:val="22"/>
          <w:szCs w:val="22"/>
        </w:rPr>
        <w:lastRenderedPageBreak/>
        <w:t>32.</w:t>
      </w:r>
      <w:r w:rsidRPr="000F3205">
        <w:rPr>
          <w:rFonts w:ascii="Arial" w:hAnsi="Arial" w:cs="Arial"/>
          <w:b/>
          <w:bCs/>
          <w:sz w:val="22"/>
          <w:szCs w:val="22"/>
        </w:rPr>
        <w:tab/>
        <w:t>Events after the reporting period </w:t>
      </w:r>
    </w:p>
    <w:p w14:paraId="44337BBF" w14:textId="1FFC3C76" w:rsidR="00B70A22" w:rsidRPr="000F3205" w:rsidRDefault="00B70A22" w:rsidP="00B70A22">
      <w:pPr>
        <w:tabs>
          <w:tab w:val="left" w:pos="2880"/>
          <w:tab w:val="left" w:pos="5760"/>
          <w:tab w:val="decimal" w:pos="6660"/>
          <w:tab w:val="left" w:pos="7110"/>
          <w:tab w:val="decimal" w:pos="7920"/>
        </w:tabs>
        <w:spacing w:before="120" w:after="120"/>
        <w:ind w:left="540" w:right="-43" w:hanging="540"/>
        <w:jc w:val="both"/>
        <w:rPr>
          <w:rFonts w:ascii="Arial" w:hAnsi="Arial" w:cstheme="minorBidi"/>
          <w:sz w:val="22"/>
          <w:szCs w:val="22"/>
        </w:rPr>
      </w:pPr>
      <w:r>
        <w:rPr>
          <w:rFonts w:ascii="Arial" w:hAnsi="Arial" w:cstheme="minorBidi"/>
          <w:sz w:val="22"/>
          <w:szCs w:val="22"/>
        </w:rPr>
        <w:tab/>
      </w:r>
      <w:r w:rsidRPr="000F3205">
        <w:rPr>
          <w:rFonts w:ascii="Arial" w:hAnsi="Arial" w:cstheme="minorBidi"/>
          <w:sz w:val="22"/>
          <w:szCs w:val="22"/>
        </w:rPr>
        <w:t>On 2</w:t>
      </w:r>
      <w:r>
        <w:rPr>
          <w:rFonts w:ascii="Arial" w:hAnsi="Arial" w:cstheme="minorBidi"/>
          <w:sz w:val="22"/>
          <w:szCs w:val="22"/>
        </w:rPr>
        <w:t>0</w:t>
      </w:r>
      <w:r w:rsidRPr="000F3205">
        <w:rPr>
          <w:rFonts w:ascii="Arial" w:hAnsi="Arial" w:cstheme="minorBidi"/>
          <w:sz w:val="22"/>
          <w:szCs w:val="22"/>
        </w:rPr>
        <w:t xml:space="preserve"> February 2023, the meeting of the Company’s Board of Directors No. 2/2023 passed a resolution to the Annual General Meeting of the Company’s shareholders of the year 2023 for an approval of a dividend payment from the operations for the year 2022 at Baht 0.0256 per share, (Baht 8.9 million). Dividend will be paid and accounted for after the approval of the Annual General Meeting of the Company's shareholders.</w:t>
      </w:r>
    </w:p>
    <w:p w14:paraId="4F0C4982" w14:textId="465802AE" w:rsidR="00655A2A" w:rsidRPr="00C63260" w:rsidRDefault="00B70A22" w:rsidP="00B70A22">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33</w:t>
      </w:r>
      <w:r w:rsidR="007F710C" w:rsidRPr="00C63260">
        <w:rPr>
          <w:rFonts w:ascii="Arial" w:hAnsi="Arial" w:cs="Arial"/>
          <w:b/>
          <w:bCs/>
          <w:sz w:val="22"/>
          <w:szCs w:val="22"/>
        </w:rPr>
        <w:t>.</w:t>
      </w:r>
      <w:r w:rsidR="007F710C" w:rsidRPr="00C63260">
        <w:rPr>
          <w:rFonts w:ascii="Arial" w:hAnsi="Arial" w:cs="Arial"/>
          <w:b/>
          <w:bCs/>
          <w:sz w:val="22"/>
          <w:szCs w:val="22"/>
        </w:rPr>
        <w:tab/>
      </w:r>
      <w:r w:rsidR="00655A2A" w:rsidRPr="00C63260">
        <w:rPr>
          <w:rFonts w:ascii="Arial" w:hAnsi="Arial" w:cs="Arial"/>
          <w:b/>
          <w:bCs/>
          <w:sz w:val="22"/>
          <w:szCs w:val="22"/>
        </w:rPr>
        <w:t>Approval of financial statements</w:t>
      </w:r>
    </w:p>
    <w:p w14:paraId="7487CFF1" w14:textId="73DF25DB" w:rsidR="007F710C" w:rsidRPr="001D210A" w:rsidRDefault="00655A2A" w:rsidP="00B70A22">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C63260">
        <w:rPr>
          <w:rFonts w:ascii="Arial" w:hAnsi="Arial" w:cs="Arial"/>
          <w:sz w:val="22"/>
          <w:szCs w:val="22"/>
        </w:rPr>
        <w:tab/>
        <w:t>The</w:t>
      </w:r>
      <w:r w:rsidRPr="00C63260">
        <w:rPr>
          <w:rFonts w:ascii="Arial" w:hAnsi="Arial" w:cs="Arial"/>
          <w:b/>
          <w:bCs/>
          <w:sz w:val="22"/>
          <w:szCs w:val="22"/>
        </w:rPr>
        <w:t xml:space="preserve"> </w:t>
      </w:r>
      <w:r w:rsidRPr="00C63260">
        <w:rPr>
          <w:rFonts w:ascii="Arial" w:hAnsi="Arial" w:cs="Arial"/>
          <w:sz w:val="22"/>
          <w:szCs w:val="22"/>
        </w:rPr>
        <w:t xml:space="preserve">financial statements were </w:t>
      </w:r>
      <w:proofErr w:type="spellStart"/>
      <w:r w:rsidRPr="00C63260">
        <w:rPr>
          <w:rFonts w:ascii="Arial" w:hAnsi="Arial" w:cs="Arial"/>
          <w:sz w:val="22"/>
          <w:szCs w:val="22"/>
        </w:rPr>
        <w:t>authorised</w:t>
      </w:r>
      <w:proofErr w:type="spellEnd"/>
      <w:r w:rsidRPr="00C63260">
        <w:rPr>
          <w:rFonts w:ascii="Arial" w:hAnsi="Arial" w:cs="Arial"/>
          <w:sz w:val="22"/>
          <w:szCs w:val="22"/>
        </w:rPr>
        <w:t xml:space="preserve"> for issue by the Company’s Board of Directors on </w:t>
      </w:r>
      <w:r w:rsidR="005C2740">
        <w:rPr>
          <w:rFonts w:ascii="Arial" w:hAnsi="Arial" w:cs="Arial"/>
          <w:sz w:val="22"/>
          <w:szCs w:val="22"/>
        </w:rPr>
        <w:t>20</w:t>
      </w:r>
      <w:r w:rsidR="00080830" w:rsidRPr="00C63260">
        <w:rPr>
          <w:rFonts w:ascii="Arial" w:hAnsi="Arial" w:cs="Arial"/>
          <w:sz w:val="22"/>
          <w:szCs w:val="22"/>
        </w:rPr>
        <w:t xml:space="preserve"> February</w:t>
      </w:r>
      <w:r w:rsidR="005C2740">
        <w:rPr>
          <w:rFonts w:ascii="Arial" w:hAnsi="Arial" w:cs="Arial"/>
          <w:sz w:val="22"/>
          <w:szCs w:val="22"/>
        </w:rPr>
        <w:t xml:space="preserve"> </w:t>
      </w:r>
      <w:r w:rsidR="008E5F82" w:rsidRPr="00C63260">
        <w:rPr>
          <w:rFonts w:ascii="Arial" w:hAnsi="Arial" w:cs="Arial"/>
          <w:sz w:val="22"/>
          <w:szCs w:val="22"/>
        </w:rPr>
        <w:t>2023</w:t>
      </w:r>
      <w:r w:rsidRPr="00C63260">
        <w:rPr>
          <w:rFonts w:ascii="Arial" w:hAnsi="Arial" w:cs="Arial"/>
          <w:sz w:val="22"/>
          <w:szCs w:val="22"/>
        </w:rPr>
        <w:t>.</w:t>
      </w:r>
    </w:p>
    <w:sectPr w:rsidR="007F710C" w:rsidRPr="001D210A" w:rsidSect="00D50F1C">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1C63E" w14:textId="77777777" w:rsidR="005301BE" w:rsidRDefault="005301BE" w:rsidP="00687AF3">
      <w:pPr>
        <w:spacing w:line="240" w:lineRule="auto"/>
      </w:pPr>
      <w:r>
        <w:separator/>
      </w:r>
    </w:p>
  </w:endnote>
  <w:endnote w:type="continuationSeparator" w:id="0">
    <w:p w14:paraId="057CF376" w14:textId="77777777" w:rsidR="005301BE" w:rsidRDefault="005301BE" w:rsidP="00687A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3CBA" w14:textId="77777777" w:rsidR="00A2416C" w:rsidRDefault="00A24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777305"/>
      <w:docPartObj>
        <w:docPartGallery w:val="Page Numbers (Bottom of Page)"/>
        <w:docPartUnique/>
      </w:docPartObj>
    </w:sdtPr>
    <w:sdtEndPr>
      <w:rPr>
        <w:rFonts w:ascii="Arial" w:hAnsi="Arial" w:cs="Arial"/>
        <w:noProof/>
        <w:sz w:val="22"/>
        <w:szCs w:val="22"/>
      </w:rPr>
    </w:sdtEndPr>
    <w:sdtContent>
      <w:p w14:paraId="76E6947B" w14:textId="4BA7CF3B" w:rsidR="00C9682A" w:rsidRPr="00C15AA3" w:rsidRDefault="00C9682A">
        <w:pPr>
          <w:pStyle w:val="Footer"/>
          <w:jc w:val="right"/>
          <w:rPr>
            <w:rFonts w:ascii="Arial" w:hAnsi="Arial" w:cs="Arial"/>
            <w:sz w:val="22"/>
            <w:szCs w:val="22"/>
          </w:rPr>
        </w:pPr>
        <w:r w:rsidRPr="00C15AA3">
          <w:rPr>
            <w:noProof/>
          </w:rPr>
          <mc:AlternateContent>
            <mc:Choice Requires="wps">
              <w:drawing>
                <wp:anchor distT="0" distB="0" distL="114935" distR="114935" simplePos="0" relativeHeight="251659264" behindDoc="1" locked="0" layoutInCell="1" allowOverlap="1" wp14:anchorId="70E210FB" wp14:editId="570F760D">
                  <wp:simplePos x="0" y="0"/>
                  <wp:positionH relativeFrom="column">
                    <wp:posOffset>561975</wp:posOffset>
                  </wp:positionH>
                  <wp:positionV relativeFrom="paragraph">
                    <wp:posOffset>-247650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C8100"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9682A" w:rsidRPr="00D313F8" w:rsidRDefault="00C9682A"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E210FB" id="_x0000_t202" coordsize="21600,21600" o:spt="202" path="m,l,21600r21600,l21600,xe">
                  <v:stroke joinstyle="miter"/>
                  <v:path gradientshapeok="t" o:connecttype="rect"/>
                </v:shapetype>
                <v:shape id="Text Box 3" o:spid="_x0000_s1030" type="#_x0000_t202" style="position:absolute;left:0;text-align:left;margin-left:44.25pt;margin-top:-19.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" stroked="f">
                  <v:fill opacity="0"/>
                  <v:textbox inset="0,0,0,0">
                    <w:txbxContent>
                      <w:p w14:paraId="7FFC8100"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9682A" w:rsidRPr="00D313F8" w:rsidRDefault="00C9682A"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Pr="00C15AA3">
          <w:rPr>
            <w:noProof/>
          </w:rPr>
          <mc:AlternateContent>
            <mc:Choice Requires="wps">
              <w:drawing>
                <wp:anchor distT="0" distB="0" distL="114935" distR="114935" simplePos="0" relativeHeight="251660288" behindDoc="1" locked="0" layoutInCell="1" allowOverlap="1" wp14:anchorId="741EA31C" wp14:editId="3A8D3AA4">
                  <wp:simplePos x="0" y="0"/>
                  <wp:positionH relativeFrom="column">
                    <wp:posOffset>3276600</wp:posOffset>
                  </wp:positionH>
                  <wp:positionV relativeFrom="paragraph">
                    <wp:posOffset>-247015</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D261"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42775D81" w14:textId="0A9FB301" w:rsidR="00C9682A" w:rsidRPr="00D313F8" w:rsidRDefault="00C9682A" w:rsidP="00C15AA3">
                              <w:pPr>
                                <w:spacing w:line="300" w:lineRule="exact"/>
                                <w:jc w:val="center"/>
                                <w:rPr>
                                  <w:rFonts w:ascii="Arial" w:hAnsi="Arial" w:cs="Arial"/>
                                  <w:sz w:val="22"/>
                                  <w:szCs w:val="22"/>
                                </w:rPr>
                              </w:pPr>
                              <w:proofErr w:type="spellStart"/>
                              <w:r w:rsidRPr="00562513">
                                <w:rPr>
                                  <w:rFonts w:ascii="Arial" w:hAnsi="Arial" w:cs="Arial"/>
                                  <w:sz w:val="22"/>
                                  <w:szCs w:val="22"/>
                                </w:rPr>
                                <w:t>Krishavan</w:t>
                              </w:r>
                              <w:proofErr w:type="spellEnd"/>
                              <w:r w:rsidRPr="00562513">
                                <w:rPr>
                                  <w:rFonts w:ascii="Arial" w:hAnsi="Arial" w:cs="Arial"/>
                                  <w:sz w:val="22"/>
                                  <w:szCs w:val="22"/>
                                </w:rPr>
                                <w:t xml:space="preserve"> </w:t>
                              </w:r>
                              <w:proofErr w:type="spellStart"/>
                              <w:r w:rsidRPr="00562513">
                                <w:rPr>
                                  <w:rFonts w:ascii="Arial" w:hAnsi="Arial" w:cs="Arial"/>
                                  <w:sz w:val="22"/>
                                  <w:szCs w:val="22"/>
                                </w:rPr>
                                <w:t>Chuecharoenchai</w:t>
                              </w:r>
                              <w:proofErr w:type="spellEnd"/>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1EA31C" id="Text Box 4" o:spid="_x0000_s1031" type="#_x0000_t202" style="position:absolute;left:0;text-align:left;margin-left:258pt;margin-top:-19.45pt;width:171.55pt;height:60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" stroked="f">
                  <v:fill opacity="0"/>
                  <v:textbox inset="0,0,0,0">
                    <w:txbxContent>
                      <w:p w14:paraId="6900D261" w14:textId="77777777" w:rsidR="00C9682A" w:rsidRPr="00D313F8" w:rsidRDefault="00C9682A"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42775D81" w14:textId="0A9FB301" w:rsidR="00C9682A" w:rsidRPr="00D313F8" w:rsidRDefault="00C9682A" w:rsidP="00C15AA3">
                        <w:pPr>
                          <w:spacing w:line="300" w:lineRule="exact"/>
                          <w:jc w:val="center"/>
                          <w:rPr>
                            <w:rFonts w:ascii="Arial" w:hAnsi="Arial" w:cs="Arial"/>
                            <w:sz w:val="22"/>
                            <w:szCs w:val="22"/>
                          </w:rPr>
                        </w:pPr>
                        <w:proofErr w:type="spellStart"/>
                        <w:r w:rsidRPr="00562513">
                          <w:rPr>
                            <w:rFonts w:ascii="Arial" w:hAnsi="Arial" w:cs="Arial"/>
                            <w:sz w:val="22"/>
                            <w:szCs w:val="22"/>
                          </w:rPr>
                          <w:t>Krishavan</w:t>
                        </w:r>
                        <w:proofErr w:type="spellEnd"/>
                        <w:r w:rsidRPr="00562513">
                          <w:rPr>
                            <w:rFonts w:ascii="Arial" w:hAnsi="Arial" w:cs="Arial"/>
                            <w:sz w:val="22"/>
                            <w:szCs w:val="22"/>
                          </w:rPr>
                          <w:t xml:space="preserve"> </w:t>
                        </w:r>
                        <w:proofErr w:type="spellStart"/>
                        <w:r w:rsidRPr="00562513">
                          <w:rPr>
                            <w:rFonts w:ascii="Arial" w:hAnsi="Arial" w:cs="Arial"/>
                            <w:sz w:val="22"/>
                            <w:szCs w:val="22"/>
                          </w:rPr>
                          <w:t>Chuecharoenchai</w:t>
                        </w:r>
                        <w:proofErr w:type="spellEnd"/>
                        <w:r w:rsidRPr="00D313F8">
                          <w:rPr>
                            <w:rFonts w:ascii="Arial" w:hAnsi="Arial" w:cs="Arial"/>
                            <w:sz w:val="22"/>
                            <w:szCs w:val="22"/>
                          </w:rPr>
                          <w:t xml:space="preserve"> (Director)</w:t>
                        </w:r>
                      </w:p>
                    </w:txbxContent>
                  </v:textbox>
                </v:shape>
              </w:pict>
            </mc:Fallback>
          </mc:AlternateContent>
        </w:r>
        <w:r w:rsidRPr="00C15AA3">
          <w:rPr>
            <w:rFonts w:ascii="Arial" w:hAnsi="Arial" w:cs="Arial"/>
            <w:sz w:val="22"/>
            <w:szCs w:val="22"/>
          </w:rPr>
          <w:fldChar w:fldCharType="begin"/>
        </w:r>
        <w:r w:rsidRPr="00C15AA3">
          <w:rPr>
            <w:rFonts w:ascii="Arial" w:hAnsi="Arial" w:cs="Arial"/>
            <w:sz w:val="22"/>
            <w:szCs w:val="22"/>
          </w:rPr>
          <w:instrText xml:space="preserve"> PAGE   \* MERGEFORMAT </w:instrText>
        </w:r>
        <w:r w:rsidRPr="00C15AA3">
          <w:rPr>
            <w:rFonts w:ascii="Arial" w:hAnsi="Arial" w:cs="Arial"/>
            <w:sz w:val="22"/>
            <w:szCs w:val="22"/>
          </w:rPr>
          <w:fldChar w:fldCharType="separate"/>
        </w:r>
        <w:r w:rsidRPr="00C15AA3">
          <w:rPr>
            <w:rFonts w:ascii="Arial" w:hAnsi="Arial" w:cs="Arial"/>
            <w:noProof/>
            <w:sz w:val="22"/>
            <w:szCs w:val="22"/>
          </w:rPr>
          <w:t>2</w:t>
        </w:r>
        <w:r w:rsidRPr="00C15A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3EF6" w14:textId="77777777" w:rsidR="00A2416C" w:rsidRDefault="00A24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8230" w14:textId="77777777" w:rsidR="005301BE" w:rsidRDefault="005301BE" w:rsidP="00687AF3">
      <w:pPr>
        <w:spacing w:line="240" w:lineRule="auto"/>
      </w:pPr>
      <w:r>
        <w:separator/>
      </w:r>
    </w:p>
  </w:footnote>
  <w:footnote w:type="continuationSeparator" w:id="0">
    <w:p w14:paraId="5007B101" w14:textId="77777777" w:rsidR="005301BE" w:rsidRDefault="005301BE" w:rsidP="00687A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32C3" w14:textId="77777777" w:rsidR="00A2416C" w:rsidRDefault="00A24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2876" w14:textId="7405B96C" w:rsidR="00C9682A" w:rsidRPr="00457518" w:rsidRDefault="00C9682A" w:rsidP="00687AF3">
    <w:pPr>
      <w:pStyle w:val="Header"/>
      <w:jc w:val="right"/>
      <w:rPr>
        <w:rFonts w:ascii="Arial" w:hAnsi="Arial" w:cs="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231C3" w14:textId="77777777" w:rsidR="00A2416C" w:rsidRDefault="00A24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23B89BA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9E228CF"/>
    <w:multiLevelType w:val="hybridMultilevel"/>
    <w:tmpl w:val="26E6AC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33F27A16"/>
    <w:multiLevelType w:val="hybridMultilevel"/>
    <w:tmpl w:val="317CDBEC"/>
    <w:lvl w:ilvl="0" w:tplc="4DB4417A">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6010AC"/>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557D5A74"/>
    <w:multiLevelType w:val="hybridMultilevel"/>
    <w:tmpl w:val="82883D04"/>
    <w:lvl w:ilvl="0" w:tplc="019AB948">
      <w:start w:val="100"/>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6F9E57BC"/>
    <w:multiLevelType w:val="hybridMultilevel"/>
    <w:tmpl w:val="C886665E"/>
    <w:lvl w:ilvl="0" w:tplc="040CAA18">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3B0E8E"/>
    <w:multiLevelType w:val="hybridMultilevel"/>
    <w:tmpl w:val="1E9A6DD4"/>
    <w:lvl w:ilvl="0" w:tplc="1DEC4D3A">
      <w:start w:val="7"/>
      <w:numFmt w:val="decimal"/>
      <w:lvlText w:val="%1."/>
      <w:lvlJc w:val="left"/>
      <w:pPr>
        <w:ind w:left="36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num w:numId="1">
    <w:abstractNumId w:val="3"/>
  </w:num>
  <w:num w:numId="2">
    <w:abstractNumId w:val="1"/>
  </w:num>
  <w:num w:numId="3">
    <w:abstractNumId w:val="2"/>
  </w:num>
  <w:num w:numId="4">
    <w:abstractNumId w:val="7"/>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F3"/>
    <w:rsid w:val="00000699"/>
    <w:rsid w:val="000006EA"/>
    <w:rsid w:val="0000174D"/>
    <w:rsid w:val="00001979"/>
    <w:rsid w:val="0000303A"/>
    <w:rsid w:val="0000582B"/>
    <w:rsid w:val="00011218"/>
    <w:rsid w:val="00016429"/>
    <w:rsid w:val="00017551"/>
    <w:rsid w:val="00021512"/>
    <w:rsid w:val="000225CA"/>
    <w:rsid w:val="00022D2A"/>
    <w:rsid w:val="00025392"/>
    <w:rsid w:val="00027FAC"/>
    <w:rsid w:val="0003172E"/>
    <w:rsid w:val="00032740"/>
    <w:rsid w:val="00036480"/>
    <w:rsid w:val="00040656"/>
    <w:rsid w:val="000418BB"/>
    <w:rsid w:val="00043931"/>
    <w:rsid w:val="00051999"/>
    <w:rsid w:val="0005263B"/>
    <w:rsid w:val="0005304E"/>
    <w:rsid w:val="00055293"/>
    <w:rsid w:val="00055CCE"/>
    <w:rsid w:val="000666B5"/>
    <w:rsid w:val="000669A8"/>
    <w:rsid w:val="00066C52"/>
    <w:rsid w:val="00066E06"/>
    <w:rsid w:val="00067D2C"/>
    <w:rsid w:val="00071E59"/>
    <w:rsid w:val="0007363F"/>
    <w:rsid w:val="00073FF4"/>
    <w:rsid w:val="000742F7"/>
    <w:rsid w:val="00080830"/>
    <w:rsid w:val="000819E2"/>
    <w:rsid w:val="00081E01"/>
    <w:rsid w:val="0008646A"/>
    <w:rsid w:val="000867C8"/>
    <w:rsid w:val="00092C5D"/>
    <w:rsid w:val="00094E4B"/>
    <w:rsid w:val="000A3AF6"/>
    <w:rsid w:val="000A6776"/>
    <w:rsid w:val="000A67E0"/>
    <w:rsid w:val="000A6D04"/>
    <w:rsid w:val="000B2AE1"/>
    <w:rsid w:val="000B2EEC"/>
    <w:rsid w:val="000B6A3D"/>
    <w:rsid w:val="000C00AF"/>
    <w:rsid w:val="000C1603"/>
    <w:rsid w:val="000C332C"/>
    <w:rsid w:val="000C52C9"/>
    <w:rsid w:val="000D4772"/>
    <w:rsid w:val="000E399C"/>
    <w:rsid w:val="000E5ED8"/>
    <w:rsid w:val="000E6C68"/>
    <w:rsid w:val="000F0A67"/>
    <w:rsid w:val="000F1639"/>
    <w:rsid w:val="000F17C9"/>
    <w:rsid w:val="000F2098"/>
    <w:rsid w:val="000F29B9"/>
    <w:rsid w:val="000F4D61"/>
    <w:rsid w:val="000F7374"/>
    <w:rsid w:val="00100FE8"/>
    <w:rsid w:val="00102502"/>
    <w:rsid w:val="0010390B"/>
    <w:rsid w:val="00103B68"/>
    <w:rsid w:val="00106EC0"/>
    <w:rsid w:val="0011120A"/>
    <w:rsid w:val="001122A3"/>
    <w:rsid w:val="00112891"/>
    <w:rsid w:val="00114166"/>
    <w:rsid w:val="00116140"/>
    <w:rsid w:val="001176AB"/>
    <w:rsid w:val="00120F44"/>
    <w:rsid w:val="00123E3C"/>
    <w:rsid w:val="00124BAB"/>
    <w:rsid w:val="00127A61"/>
    <w:rsid w:val="00130493"/>
    <w:rsid w:val="00130503"/>
    <w:rsid w:val="00132CBC"/>
    <w:rsid w:val="00133105"/>
    <w:rsid w:val="00135A2D"/>
    <w:rsid w:val="00135A77"/>
    <w:rsid w:val="00140AA1"/>
    <w:rsid w:val="00141ED4"/>
    <w:rsid w:val="0014414D"/>
    <w:rsid w:val="00144EE7"/>
    <w:rsid w:val="00146B34"/>
    <w:rsid w:val="0015588F"/>
    <w:rsid w:val="00155FBA"/>
    <w:rsid w:val="00164F44"/>
    <w:rsid w:val="00165BA4"/>
    <w:rsid w:val="001676EA"/>
    <w:rsid w:val="0017002C"/>
    <w:rsid w:val="0017151A"/>
    <w:rsid w:val="00172250"/>
    <w:rsid w:val="00172A8B"/>
    <w:rsid w:val="00174AD5"/>
    <w:rsid w:val="0017772C"/>
    <w:rsid w:val="0018046E"/>
    <w:rsid w:val="00180C68"/>
    <w:rsid w:val="00183CC4"/>
    <w:rsid w:val="0018449B"/>
    <w:rsid w:val="001866DC"/>
    <w:rsid w:val="0019067E"/>
    <w:rsid w:val="00190CCD"/>
    <w:rsid w:val="001959AC"/>
    <w:rsid w:val="00196A32"/>
    <w:rsid w:val="001A024E"/>
    <w:rsid w:val="001A127B"/>
    <w:rsid w:val="001A204C"/>
    <w:rsid w:val="001A2440"/>
    <w:rsid w:val="001A541D"/>
    <w:rsid w:val="001B0CE6"/>
    <w:rsid w:val="001B2A26"/>
    <w:rsid w:val="001B3B9F"/>
    <w:rsid w:val="001C0700"/>
    <w:rsid w:val="001C214A"/>
    <w:rsid w:val="001C29B2"/>
    <w:rsid w:val="001C4B46"/>
    <w:rsid w:val="001C6FEB"/>
    <w:rsid w:val="001D0164"/>
    <w:rsid w:val="001D210A"/>
    <w:rsid w:val="001D400D"/>
    <w:rsid w:val="001D70AB"/>
    <w:rsid w:val="001E493A"/>
    <w:rsid w:val="001E6576"/>
    <w:rsid w:val="001F236D"/>
    <w:rsid w:val="001F57ED"/>
    <w:rsid w:val="00202B52"/>
    <w:rsid w:val="00203BC8"/>
    <w:rsid w:val="0020714A"/>
    <w:rsid w:val="00211F71"/>
    <w:rsid w:val="002123E4"/>
    <w:rsid w:val="0021308E"/>
    <w:rsid w:val="00213999"/>
    <w:rsid w:val="00220525"/>
    <w:rsid w:val="0022217A"/>
    <w:rsid w:val="00223120"/>
    <w:rsid w:val="00223E3C"/>
    <w:rsid w:val="0022516F"/>
    <w:rsid w:val="002272EE"/>
    <w:rsid w:val="0022758B"/>
    <w:rsid w:val="002323C2"/>
    <w:rsid w:val="00235A5B"/>
    <w:rsid w:val="00235C7C"/>
    <w:rsid w:val="0024025C"/>
    <w:rsid w:val="00240FC4"/>
    <w:rsid w:val="00241DF1"/>
    <w:rsid w:val="00242AAE"/>
    <w:rsid w:val="00244B17"/>
    <w:rsid w:val="0025042C"/>
    <w:rsid w:val="00250BC2"/>
    <w:rsid w:val="00257C93"/>
    <w:rsid w:val="00261602"/>
    <w:rsid w:val="00262682"/>
    <w:rsid w:val="00267515"/>
    <w:rsid w:val="0027145C"/>
    <w:rsid w:val="0027656C"/>
    <w:rsid w:val="00280109"/>
    <w:rsid w:val="00285466"/>
    <w:rsid w:val="002860A0"/>
    <w:rsid w:val="00286957"/>
    <w:rsid w:val="00293386"/>
    <w:rsid w:val="00293C96"/>
    <w:rsid w:val="002952AC"/>
    <w:rsid w:val="00295C8A"/>
    <w:rsid w:val="002A0F44"/>
    <w:rsid w:val="002A2D47"/>
    <w:rsid w:val="002A6FBB"/>
    <w:rsid w:val="002B2AA4"/>
    <w:rsid w:val="002B3659"/>
    <w:rsid w:val="002B392C"/>
    <w:rsid w:val="002B4783"/>
    <w:rsid w:val="002C16AA"/>
    <w:rsid w:val="002C1ED1"/>
    <w:rsid w:val="002C6D51"/>
    <w:rsid w:val="002C6F35"/>
    <w:rsid w:val="002D1817"/>
    <w:rsid w:val="002D1B51"/>
    <w:rsid w:val="002D24DE"/>
    <w:rsid w:val="002D3F2D"/>
    <w:rsid w:val="002D7833"/>
    <w:rsid w:val="002E61B9"/>
    <w:rsid w:val="002F233D"/>
    <w:rsid w:val="002F38EE"/>
    <w:rsid w:val="002F3D9A"/>
    <w:rsid w:val="00300A7C"/>
    <w:rsid w:val="003011A0"/>
    <w:rsid w:val="003024C6"/>
    <w:rsid w:val="00305016"/>
    <w:rsid w:val="003051C5"/>
    <w:rsid w:val="003058FD"/>
    <w:rsid w:val="00305CF8"/>
    <w:rsid w:val="003072CA"/>
    <w:rsid w:val="00310442"/>
    <w:rsid w:val="003162DE"/>
    <w:rsid w:val="0032196D"/>
    <w:rsid w:val="00322778"/>
    <w:rsid w:val="0032300D"/>
    <w:rsid w:val="003239E5"/>
    <w:rsid w:val="0032575E"/>
    <w:rsid w:val="00330769"/>
    <w:rsid w:val="00331A16"/>
    <w:rsid w:val="0034126D"/>
    <w:rsid w:val="00341ADA"/>
    <w:rsid w:val="0034692C"/>
    <w:rsid w:val="0035182E"/>
    <w:rsid w:val="00356AA5"/>
    <w:rsid w:val="003603A0"/>
    <w:rsid w:val="003603CF"/>
    <w:rsid w:val="0036105E"/>
    <w:rsid w:val="003626D1"/>
    <w:rsid w:val="00363783"/>
    <w:rsid w:val="003709BB"/>
    <w:rsid w:val="003722F3"/>
    <w:rsid w:val="003802AA"/>
    <w:rsid w:val="0038158E"/>
    <w:rsid w:val="003820B6"/>
    <w:rsid w:val="00383F7D"/>
    <w:rsid w:val="00385704"/>
    <w:rsid w:val="003876C0"/>
    <w:rsid w:val="0039049A"/>
    <w:rsid w:val="00391675"/>
    <w:rsid w:val="00393411"/>
    <w:rsid w:val="00394483"/>
    <w:rsid w:val="00394487"/>
    <w:rsid w:val="00396281"/>
    <w:rsid w:val="00397209"/>
    <w:rsid w:val="003A21D9"/>
    <w:rsid w:val="003A284A"/>
    <w:rsid w:val="003A4A39"/>
    <w:rsid w:val="003A54A0"/>
    <w:rsid w:val="003A739B"/>
    <w:rsid w:val="003B0DF0"/>
    <w:rsid w:val="003B23CA"/>
    <w:rsid w:val="003B5062"/>
    <w:rsid w:val="003C1AC3"/>
    <w:rsid w:val="003C2C85"/>
    <w:rsid w:val="003C556E"/>
    <w:rsid w:val="003D43D5"/>
    <w:rsid w:val="003D454F"/>
    <w:rsid w:val="003E28E3"/>
    <w:rsid w:val="003E2F01"/>
    <w:rsid w:val="003E3E20"/>
    <w:rsid w:val="003E603D"/>
    <w:rsid w:val="003E7983"/>
    <w:rsid w:val="003F01E9"/>
    <w:rsid w:val="003F1629"/>
    <w:rsid w:val="003F4491"/>
    <w:rsid w:val="003F6B45"/>
    <w:rsid w:val="004015CA"/>
    <w:rsid w:val="00403130"/>
    <w:rsid w:val="00407011"/>
    <w:rsid w:val="004079BE"/>
    <w:rsid w:val="00407EE6"/>
    <w:rsid w:val="004105AB"/>
    <w:rsid w:val="004117A8"/>
    <w:rsid w:val="0041713B"/>
    <w:rsid w:val="00417567"/>
    <w:rsid w:val="004177D9"/>
    <w:rsid w:val="00420842"/>
    <w:rsid w:val="004218D9"/>
    <w:rsid w:val="004232ED"/>
    <w:rsid w:val="00425125"/>
    <w:rsid w:val="0042569B"/>
    <w:rsid w:val="00425F48"/>
    <w:rsid w:val="00426CAA"/>
    <w:rsid w:val="00430924"/>
    <w:rsid w:val="0043248B"/>
    <w:rsid w:val="0043296C"/>
    <w:rsid w:val="00432D2A"/>
    <w:rsid w:val="00436ACC"/>
    <w:rsid w:val="004376C8"/>
    <w:rsid w:val="00445767"/>
    <w:rsid w:val="00445BEB"/>
    <w:rsid w:val="00447555"/>
    <w:rsid w:val="00451540"/>
    <w:rsid w:val="004635C6"/>
    <w:rsid w:val="00465240"/>
    <w:rsid w:val="004652A5"/>
    <w:rsid w:val="00466C68"/>
    <w:rsid w:val="00467003"/>
    <w:rsid w:val="004676E1"/>
    <w:rsid w:val="00470884"/>
    <w:rsid w:val="00470F33"/>
    <w:rsid w:val="00473531"/>
    <w:rsid w:val="004739FC"/>
    <w:rsid w:val="00474B1B"/>
    <w:rsid w:val="00474C47"/>
    <w:rsid w:val="00475C7B"/>
    <w:rsid w:val="00480D78"/>
    <w:rsid w:val="00482207"/>
    <w:rsid w:val="0048365F"/>
    <w:rsid w:val="00483DAC"/>
    <w:rsid w:val="00486DB2"/>
    <w:rsid w:val="00490D57"/>
    <w:rsid w:val="004955E7"/>
    <w:rsid w:val="004A1F0B"/>
    <w:rsid w:val="004A2239"/>
    <w:rsid w:val="004A68DC"/>
    <w:rsid w:val="004A6962"/>
    <w:rsid w:val="004B0152"/>
    <w:rsid w:val="004B109A"/>
    <w:rsid w:val="004B35C2"/>
    <w:rsid w:val="004B635A"/>
    <w:rsid w:val="004C1D39"/>
    <w:rsid w:val="004C20D6"/>
    <w:rsid w:val="004C2601"/>
    <w:rsid w:val="004C338A"/>
    <w:rsid w:val="004C4CB8"/>
    <w:rsid w:val="004C6009"/>
    <w:rsid w:val="004C61E6"/>
    <w:rsid w:val="004D3143"/>
    <w:rsid w:val="004D695F"/>
    <w:rsid w:val="004E4961"/>
    <w:rsid w:val="004F04C4"/>
    <w:rsid w:val="004F23B8"/>
    <w:rsid w:val="004F31BA"/>
    <w:rsid w:val="004F450A"/>
    <w:rsid w:val="004F71AD"/>
    <w:rsid w:val="004F7BA3"/>
    <w:rsid w:val="00501333"/>
    <w:rsid w:val="00501DBD"/>
    <w:rsid w:val="00503D7D"/>
    <w:rsid w:val="0050764E"/>
    <w:rsid w:val="00507AA1"/>
    <w:rsid w:val="005105BD"/>
    <w:rsid w:val="00514473"/>
    <w:rsid w:val="0051499A"/>
    <w:rsid w:val="005151F2"/>
    <w:rsid w:val="00515693"/>
    <w:rsid w:val="005264E0"/>
    <w:rsid w:val="005266D0"/>
    <w:rsid w:val="00526E6D"/>
    <w:rsid w:val="005301BE"/>
    <w:rsid w:val="00535E74"/>
    <w:rsid w:val="0054033D"/>
    <w:rsid w:val="00542BA1"/>
    <w:rsid w:val="0054455D"/>
    <w:rsid w:val="005450C3"/>
    <w:rsid w:val="00551E3B"/>
    <w:rsid w:val="00552AC3"/>
    <w:rsid w:val="005531A4"/>
    <w:rsid w:val="00554680"/>
    <w:rsid w:val="00555A68"/>
    <w:rsid w:val="00562513"/>
    <w:rsid w:val="005628B5"/>
    <w:rsid w:val="00564839"/>
    <w:rsid w:val="0057006D"/>
    <w:rsid w:val="0057150B"/>
    <w:rsid w:val="005720DE"/>
    <w:rsid w:val="00572DC7"/>
    <w:rsid w:val="00573FA3"/>
    <w:rsid w:val="005777C9"/>
    <w:rsid w:val="005778C6"/>
    <w:rsid w:val="005779EE"/>
    <w:rsid w:val="00577C60"/>
    <w:rsid w:val="00577FF3"/>
    <w:rsid w:val="00581120"/>
    <w:rsid w:val="0058270C"/>
    <w:rsid w:val="005848CE"/>
    <w:rsid w:val="00586C0D"/>
    <w:rsid w:val="005876F2"/>
    <w:rsid w:val="005877FE"/>
    <w:rsid w:val="005A0383"/>
    <w:rsid w:val="005A2DF0"/>
    <w:rsid w:val="005A6417"/>
    <w:rsid w:val="005A7346"/>
    <w:rsid w:val="005B1D2C"/>
    <w:rsid w:val="005B6F5B"/>
    <w:rsid w:val="005C2740"/>
    <w:rsid w:val="005C4660"/>
    <w:rsid w:val="005C7F2B"/>
    <w:rsid w:val="005D2DAC"/>
    <w:rsid w:val="005E215F"/>
    <w:rsid w:val="005E2932"/>
    <w:rsid w:val="005E4C76"/>
    <w:rsid w:val="005E781D"/>
    <w:rsid w:val="005F07DA"/>
    <w:rsid w:val="005F26A9"/>
    <w:rsid w:val="005F2A72"/>
    <w:rsid w:val="005F2D32"/>
    <w:rsid w:val="005F3A38"/>
    <w:rsid w:val="005F3E00"/>
    <w:rsid w:val="005F411C"/>
    <w:rsid w:val="005F5A84"/>
    <w:rsid w:val="00602259"/>
    <w:rsid w:val="0060242F"/>
    <w:rsid w:val="00603B85"/>
    <w:rsid w:val="00603D3F"/>
    <w:rsid w:val="006063D4"/>
    <w:rsid w:val="0060733E"/>
    <w:rsid w:val="006120CF"/>
    <w:rsid w:val="006130AB"/>
    <w:rsid w:val="00617546"/>
    <w:rsid w:val="00622C4F"/>
    <w:rsid w:val="00625EFB"/>
    <w:rsid w:val="006321D1"/>
    <w:rsid w:val="006331D4"/>
    <w:rsid w:val="00635972"/>
    <w:rsid w:val="00637125"/>
    <w:rsid w:val="00640DF9"/>
    <w:rsid w:val="00642CA2"/>
    <w:rsid w:val="00644C23"/>
    <w:rsid w:val="00644C9E"/>
    <w:rsid w:val="00646D7A"/>
    <w:rsid w:val="0065049B"/>
    <w:rsid w:val="00653533"/>
    <w:rsid w:val="006539CD"/>
    <w:rsid w:val="00653A92"/>
    <w:rsid w:val="0065502B"/>
    <w:rsid w:val="006553F8"/>
    <w:rsid w:val="00655A2A"/>
    <w:rsid w:val="00657655"/>
    <w:rsid w:val="0066280A"/>
    <w:rsid w:val="00663B61"/>
    <w:rsid w:val="00663ECE"/>
    <w:rsid w:val="006667CA"/>
    <w:rsid w:val="00666F00"/>
    <w:rsid w:val="006722D1"/>
    <w:rsid w:val="00672F1D"/>
    <w:rsid w:val="006738B1"/>
    <w:rsid w:val="006753B8"/>
    <w:rsid w:val="0067737E"/>
    <w:rsid w:val="00680EA5"/>
    <w:rsid w:val="006845B0"/>
    <w:rsid w:val="00687AF3"/>
    <w:rsid w:val="006907C6"/>
    <w:rsid w:val="00690E8D"/>
    <w:rsid w:val="0069279F"/>
    <w:rsid w:val="00693267"/>
    <w:rsid w:val="00693B72"/>
    <w:rsid w:val="00695AF0"/>
    <w:rsid w:val="006A5523"/>
    <w:rsid w:val="006A5FC3"/>
    <w:rsid w:val="006B7B1E"/>
    <w:rsid w:val="006C08EB"/>
    <w:rsid w:val="006C47CE"/>
    <w:rsid w:val="006C7DFE"/>
    <w:rsid w:val="006D13FB"/>
    <w:rsid w:val="006D144A"/>
    <w:rsid w:val="006D6B96"/>
    <w:rsid w:val="006D6BC1"/>
    <w:rsid w:val="006E0B57"/>
    <w:rsid w:val="006E30A9"/>
    <w:rsid w:val="006E3166"/>
    <w:rsid w:val="006E4664"/>
    <w:rsid w:val="006E52A6"/>
    <w:rsid w:val="006F4BC4"/>
    <w:rsid w:val="006F52EE"/>
    <w:rsid w:val="006F6243"/>
    <w:rsid w:val="006F6E4A"/>
    <w:rsid w:val="00702AE8"/>
    <w:rsid w:val="007044F5"/>
    <w:rsid w:val="0070579F"/>
    <w:rsid w:val="00706831"/>
    <w:rsid w:val="00710D05"/>
    <w:rsid w:val="007110DF"/>
    <w:rsid w:val="00712BDC"/>
    <w:rsid w:val="007134DA"/>
    <w:rsid w:val="00715850"/>
    <w:rsid w:val="00716E7A"/>
    <w:rsid w:val="00716EFE"/>
    <w:rsid w:val="007230B5"/>
    <w:rsid w:val="007237F7"/>
    <w:rsid w:val="00723EE9"/>
    <w:rsid w:val="00725A8D"/>
    <w:rsid w:val="00725BC1"/>
    <w:rsid w:val="00727B53"/>
    <w:rsid w:val="00730FBE"/>
    <w:rsid w:val="007327FE"/>
    <w:rsid w:val="007374C9"/>
    <w:rsid w:val="007431BA"/>
    <w:rsid w:val="007443E2"/>
    <w:rsid w:val="00751466"/>
    <w:rsid w:val="00754625"/>
    <w:rsid w:val="00754DB7"/>
    <w:rsid w:val="00756383"/>
    <w:rsid w:val="00757FA3"/>
    <w:rsid w:val="007603FB"/>
    <w:rsid w:val="00766590"/>
    <w:rsid w:val="00766BBD"/>
    <w:rsid w:val="007701E8"/>
    <w:rsid w:val="00772DB9"/>
    <w:rsid w:val="00776144"/>
    <w:rsid w:val="007771A6"/>
    <w:rsid w:val="00777CDD"/>
    <w:rsid w:val="00777D73"/>
    <w:rsid w:val="00780BDD"/>
    <w:rsid w:val="00783752"/>
    <w:rsid w:val="007848C5"/>
    <w:rsid w:val="00786268"/>
    <w:rsid w:val="0079121A"/>
    <w:rsid w:val="007920AB"/>
    <w:rsid w:val="0079218E"/>
    <w:rsid w:val="007928FE"/>
    <w:rsid w:val="00794625"/>
    <w:rsid w:val="007A0029"/>
    <w:rsid w:val="007A1681"/>
    <w:rsid w:val="007A3AE0"/>
    <w:rsid w:val="007A4700"/>
    <w:rsid w:val="007A69AA"/>
    <w:rsid w:val="007A6C61"/>
    <w:rsid w:val="007A7473"/>
    <w:rsid w:val="007A7A11"/>
    <w:rsid w:val="007B03BC"/>
    <w:rsid w:val="007B0A92"/>
    <w:rsid w:val="007B2103"/>
    <w:rsid w:val="007B299C"/>
    <w:rsid w:val="007B3746"/>
    <w:rsid w:val="007C1B5A"/>
    <w:rsid w:val="007C1CF9"/>
    <w:rsid w:val="007C26DA"/>
    <w:rsid w:val="007C6924"/>
    <w:rsid w:val="007D1D65"/>
    <w:rsid w:val="007D2F2E"/>
    <w:rsid w:val="007D33A6"/>
    <w:rsid w:val="007D3D0D"/>
    <w:rsid w:val="007D7D45"/>
    <w:rsid w:val="007E06C4"/>
    <w:rsid w:val="007E35BB"/>
    <w:rsid w:val="007E4AD4"/>
    <w:rsid w:val="007E5E4E"/>
    <w:rsid w:val="007E7EE7"/>
    <w:rsid w:val="007F0A0B"/>
    <w:rsid w:val="007F3714"/>
    <w:rsid w:val="007F3BE0"/>
    <w:rsid w:val="007F40D6"/>
    <w:rsid w:val="007F43FA"/>
    <w:rsid w:val="007F4837"/>
    <w:rsid w:val="007F710C"/>
    <w:rsid w:val="007F76C8"/>
    <w:rsid w:val="00801362"/>
    <w:rsid w:val="00801B75"/>
    <w:rsid w:val="008051B0"/>
    <w:rsid w:val="00806886"/>
    <w:rsid w:val="00806AE7"/>
    <w:rsid w:val="00807803"/>
    <w:rsid w:val="00810C8A"/>
    <w:rsid w:val="00812796"/>
    <w:rsid w:val="008129DC"/>
    <w:rsid w:val="00813EC5"/>
    <w:rsid w:val="00815CED"/>
    <w:rsid w:val="0082321D"/>
    <w:rsid w:val="00823A0C"/>
    <w:rsid w:val="00824C28"/>
    <w:rsid w:val="00830EB6"/>
    <w:rsid w:val="00834E0E"/>
    <w:rsid w:val="0083579B"/>
    <w:rsid w:val="008371F0"/>
    <w:rsid w:val="00837601"/>
    <w:rsid w:val="00847231"/>
    <w:rsid w:val="008530BA"/>
    <w:rsid w:val="0086016C"/>
    <w:rsid w:val="00864AFE"/>
    <w:rsid w:val="008703F2"/>
    <w:rsid w:val="008708E1"/>
    <w:rsid w:val="0087215D"/>
    <w:rsid w:val="00880183"/>
    <w:rsid w:val="00880D79"/>
    <w:rsid w:val="00882F9D"/>
    <w:rsid w:val="0088582A"/>
    <w:rsid w:val="00886FDE"/>
    <w:rsid w:val="0089190D"/>
    <w:rsid w:val="00892B84"/>
    <w:rsid w:val="008958B8"/>
    <w:rsid w:val="008A0297"/>
    <w:rsid w:val="008A5F1C"/>
    <w:rsid w:val="008A6699"/>
    <w:rsid w:val="008A6AAB"/>
    <w:rsid w:val="008B0B02"/>
    <w:rsid w:val="008B2164"/>
    <w:rsid w:val="008B61D5"/>
    <w:rsid w:val="008B692D"/>
    <w:rsid w:val="008C0475"/>
    <w:rsid w:val="008C08A4"/>
    <w:rsid w:val="008C08E2"/>
    <w:rsid w:val="008C0C2E"/>
    <w:rsid w:val="008C1E7F"/>
    <w:rsid w:val="008D1A10"/>
    <w:rsid w:val="008D2AC1"/>
    <w:rsid w:val="008E2CB7"/>
    <w:rsid w:val="008E5F82"/>
    <w:rsid w:val="008E6546"/>
    <w:rsid w:val="008F0197"/>
    <w:rsid w:val="008F04FB"/>
    <w:rsid w:val="008F1153"/>
    <w:rsid w:val="008F19C1"/>
    <w:rsid w:val="008F2E71"/>
    <w:rsid w:val="008F575D"/>
    <w:rsid w:val="008F5A0C"/>
    <w:rsid w:val="008F7364"/>
    <w:rsid w:val="008F7D79"/>
    <w:rsid w:val="00905A2B"/>
    <w:rsid w:val="009075DB"/>
    <w:rsid w:val="00911211"/>
    <w:rsid w:val="00915F12"/>
    <w:rsid w:val="00924F00"/>
    <w:rsid w:val="009264BD"/>
    <w:rsid w:val="0093037C"/>
    <w:rsid w:val="00930636"/>
    <w:rsid w:val="009312C9"/>
    <w:rsid w:val="00935804"/>
    <w:rsid w:val="00942791"/>
    <w:rsid w:val="00943739"/>
    <w:rsid w:val="009500B4"/>
    <w:rsid w:val="00950EB3"/>
    <w:rsid w:val="00951030"/>
    <w:rsid w:val="009523D0"/>
    <w:rsid w:val="009524CC"/>
    <w:rsid w:val="00952E37"/>
    <w:rsid w:val="009610A0"/>
    <w:rsid w:val="009636F7"/>
    <w:rsid w:val="00970332"/>
    <w:rsid w:val="00972B33"/>
    <w:rsid w:val="009733B1"/>
    <w:rsid w:val="0097441F"/>
    <w:rsid w:val="00975397"/>
    <w:rsid w:val="0097584A"/>
    <w:rsid w:val="009769DA"/>
    <w:rsid w:val="00980B81"/>
    <w:rsid w:val="00982175"/>
    <w:rsid w:val="00983C0E"/>
    <w:rsid w:val="0098404E"/>
    <w:rsid w:val="00987B16"/>
    <w:rsid w:val="00994D5A"/>
    <w:rsid w:val="00995F33"/>
    <w:rsid w:val="009A0297"/>
    <w:rsid w:val="009A166B"/>
    <w:rsid w:val="009A7727"/>
    <w:rsid w:val="009B4E4A"/>
    <w:rsid w:val="009B5321"/>
    <w:rsid w:val="009C253B"/>
    <w:rsid w:val="009C25C5"/>
    <w:rsid w:val="009C2CE6"/>
    <w:rsid w:val="009D0883"/>
    <w:rsid w:val="009D14A3"/>
    <w:rsid w:val="009D1801"/>
    <w:rsid w:val="009D2C9B"/>
    <w:rsid w:val="009D5CC9"/>
    <w:rsid w:val="009D6C42"/>
    <w:rsid w:val="009D6DB2"/>
    <w:rsid w:val="009D6F74"/>
    <w:rsid w:val="009E0BDB"/>
    <w:rsid w:val="009E1861"/>
    <w:rsid w:val="009E2EA3"/>
    <w:rsid w:val="009E43B8"/>
    <w:rsid w:val="009E60B0"/>
    <w:rsid w:val="009E6CFF"/>
    <w:rsid w:val="009F3C7C"/>
    <w:rsid w:val="009F772A"/>
    <w:rsid w:val="00A02C61"/>
    <w:rsid w:val="00A02C68"/>
    <w:rsid w:val="00A03971"/>
    <w:rsid w:val="00A07C64"/>
    <w:rsid w:val="00A109B9"/>
    <w:rsid w:val="00A10F4B"/>
    <w:rsid w:val="00A11277"/>
    <w:rsid w:val="00A139CF"/>
    <w:rsid w:val="00A16151"/>
    <w:rsid w:val="00A16304"/>
    <w:rsid w:val="00A2310F"/>
    <w:rsid w:val="00A2416C"/>
    <w:rsid w:val="00A30188"/>
    <w:rsid w:val="00A3241A"/>
    <w:rsid w:val="00A33162"/>
    <w:rsid w:val="00A3350C"/>
    <w:rsid w:val="00A34A31"/>
    <w:rsid w:val="00A43E03"/>
    <w:rsid w:val="00A46628"/>
    <w:rsid w:val="00A509DC"/>
    <w:rsid w:val="00A5316C"/>
    <w:rsid w:val="00A53E7D"/>
    <w:rsid w:val="00A5505B"/>
    <w:rsid w:val="00A55B99"/>
    <w:rsid w:val="00A75FFD"/>
    <w:rsid w:val="00A81B6A"/>
    <w:rsid w:val="00A832B3"/>
    <w:rsid w:val="00A83432"/>
    <w:rsid w:val="00A84918"/>
    <w:rsid w:val="00A84E74"/>
    <w:rsid w:val="00A85789"/>
    <w:rsid w:val="00A86193"/>
    <w:rsid w:val="00A87FC7"/>
    <w:rsid w:val="00A9266A"/>
    <w:rsid w:val="00A947A1"/>
    <w:rsid w:val="00A96B00"/>
    <w:rsid w:val="00AA02E2"/>
    <w:rsid w:val="00AA13A1"/>
    <w:rsid w:val="00AA2909"/>
    <w:rsid w:val="00AA3106"/>
    <w:rsid w:val="00AA4783"/>
    <w:rsid w:val="00AB0C7E"/>
    <w:rsid w:val="00AB6B63"/>
    <w:rsid w:val="00AB79CD"/>
    <w:rsid w:val="00AC3DE7"/>
    <w:rsid w:val="00AC5A41"/>
    <w:rsid w:val="00AC61FA"/>
    <w:rsid w:val="00AD5BC3"/>
    <w:rsid w:val="00AD659B"/>
    <w:rsid w:val="00AD6B0C"/>
    <w:rsid w:val="00AE315A"/>
    <w:rsid w:val="00AE37DC"/>
    <w:rsid w:val="00AE4B18"/>
    <w:rsid w:val="00AE7561"/>
    <w:rsid w:val="00AE77B5"/>
    <w:rsid w:val="00AF7087"/>
    <w:rsid w:val="00B025C7"/>
    <w:rsid w:val="00B067A2"/>
    <w:rsid w:val="00B10624"/>
    <w:rsid w:val="00B1227D"/>
    <w:rsid w:val="00B13D56"/>
    <w:rsid w:val="00B15D82"/>
    <w:rsid w:val="00B217A9"/>
    <w:rsid w:val="00B22946"/>
    <w:rsid w:val="00B24E98"/>
    <w:rsid w:val="00B25B99"/>
    <w:rsid w:val="00B31F49"/>
    <w:rsid w:val="00B32293"/>
    <w:rsid w:val="00B34ECC"/>
    <w:rsid w:val="00B41D0D"/>
    <w:rsid w:val="00B420DF"/>
    <w:rsid w:val="00B429D1"/>
    <w:rsid w:val="00B42DE1"/>
    <w:rsid w:val="00B44BDA"/>
    <w:rsid w:val="00B457B7"/>
    <w:rsid w:val="00B4779C"/>
    <w:rsid w:val="00B5213A"/>
    <w:rsid w:val="00B52713"/>
    <w:rsid w:val="00B5290C"/>
    <w:rsid w:val="00B55AFD"/>
    <w:rsid w:val="00B61C5D"/>
    <w:rsid w:val="00B64C64"/>
    <w:rsid w:val="00B70A22"/>
    <w:rsid w:val="00B742D4"/>
    <w:rsid w:val="00B76A22"/>
    <w:rsid w:val="00B82EE8"/>
    <w:rsid w:val="00B83939"/>
    <w:rsid w:val="00B84664"/>
    <w:rsid w:val="00B90A4F"/>
    <w:rsid w:val="00B90ADC"/>
    <w:rsid w:val="00B918E1"/>
    <w:rsid w:val="00B91AF1"/>
    <w:rsid w:val="00B92BAC"/>
    <w:rsid w:val="00B93D9F"/>
    <w:rsid w:val="00B9511D"/>
    <w:rsid w:val="00B971EA"/>
    <w:rsid w:val="00BA2719"/>
    <w:rsid w:val="00BA3592"/>
    <w:rsid w:val="00BA44C4"/>
    <w:rsid w:val="00BA7114"/>
    <w:rsid w:val="00BB0626"/>
    <w:rsid w:val="00BB1AC1"/>
    <w:rsid w:val="00BB432B"/>
    <w:rsid w:val="00BB65C4"/>
    <w:rsid w:val="00BB7A7F"/>
    <w:rsid w:val="00BB7AB0"/>
    <w:rsid w:val="00BC391E"/>
    <w:rsid w:val="00BC704C"/>
    <w:rsid w:val="00BD7973"/>
    <w:rsid w:val="00BD7B2E"/>
    <w:rsid w:val="00BD7BB3"/>
    <w:rsid w:val="00BE2662"/>
    <w:rsid w:val="00BE2E38"/>
    <w:rsid w:val="00BE2F96"/>
    <w:rsid w:val="00BE3985"/>
    <w:rsid w:val="00BE484E"/>
    <w:rsid w:val="00BE57D2"/>
    <w:rsid w:val="00BE6F8A"/>
    <w:rsid w:val="00BE7B60"/>
    <w:rsid w:val="00BF1C2C"/>
    <w:rsid w:val="00C000DB"/>
    <w:rsid w:val="00C005C7"/>
    <w:rsid w:val="00C02E9C"/>
    <w:rsid w:val="00C030E1"/>
    <w:rsid w:val="00C04578"/>
    <w:rsid w:val="00C1055D"/>
    <w:rsid w:val="00C14A6C"/>
    <w:rsid w:val="00C15AA3"/>
    <w:rsid w:val="00C17ACB"/>
    <w:rsid w:val="00C204A4"/>
    <w:rsid w:val="00C27A54"/>
    <w:rsid w:val="00C30269"/>
    <w:rsid w:val="00C316DA"/>
    <w:rsid w:val="00C3405E"/>
    <w:rsid w:val="00C359AE"/>
    <w:rsid w:val="00C4186F"/>
    <w:rsid w:val="00C428FA"/>
    <w:rsid w:val="00C4452E"/>
    <w:rsid w:val="00C5369D"/>
    <w:rsid w:val="00C54932"/>
    <w:rsid w:val="00C55B4E"/>
    <w:rsid w:val="00C56DDB"/>
    <w:rsid w:val="00C5790C"/>
    <w:rsid w:val="00C63260"/>
    <w:rsid w:val="00C63F16"/>
    <w:rsid w:val="00C67526"/>
    <w:rsid w:val="00C70B5A"/>
    <w:rsid w:val="00C70D57"/>
    <w:rsid w:val="00C75887"/>
    <w:rsid w:val="00C7647D"/>
    <w:rsid w:val="00C8354F"/>
    <w:rsid w:val="00C85EA9"/>
    <w:rsid w:val="00C87B60"/>
    <w:rsid w:val="00C9682A"/>
    <w:rsid w:val="00C97F48"/>
    <w:rsid w:val="00CA08C1"/>
    <w:rsid w:val="00CA117A"/>
    <w:rsid w:val="00CA3C19"/>
    <w:rsid w:val="00CA43E6"/>
    <w:rsid w:val="00CA5DF1"/>
    <w:rsid w:val="00CB5BD7"/>
    <w:rsid w:val="00CB63DA"/>
    <w:rsid w:val="00CB6644"/>
    <w:rsid w:val="00CB7B80"/>
    <w:rsid w:val="00CC2634"/>
    <w:rsid w:val="00CC68D1"/>
    <w:rsid w:val="00CD0DF7"/>
    <w:rsid w:val="00CD625A"/>
    <w:rsid w:val="00CD665D"/>
    <w:rsid w:val="00CD76EC"/>
    <w:rsid w:val="00CE0F28"/>
    <w:rsid w:val="00CE2C0A"/>
    <w:rsid w:val="00CF2312"/>
    <w:rsid w:val="00CF62A4"/>
    <w:rsid w:val="00CF6F09"/>
    <w:rsid w:val="00CF77C1"/>
    <w:rsid w:val="00D021A4"/>
    <w:rsid w:val="00D15882"/>
    <w:rsid w:val="00D242A4"/>
    <w:rsid w:val="00D267E2"/>
    <w:rsid w:val="00D27DC4"/>
    <w:rsid w:val="00D338C2"/>
    <w:rsid w:val="00D34841"/>
    <w:rsid w:val="00D3494D"/>
    <w:rsid w:val="00D4109F"/>
    <w:rsid w:val="00D41AAE"/>
    <w:rsid w:val="00D5023F"/>
    <w:rsid w:val="00D50F1C"/>
    <w:rsid w:val="00D531D8"/>
    <w:rsid w:val="00D53F9C"/>
    <w:rsid w:val="00D545F1"/>
    <w:rsid w:val="00D55355"/>
    <w:rsid w:val="00D56D56"/>
    <w:rsid w:val="00D57B62"/>
    <w:rsid w:val="00D6383C"/>
    <w:rsid w:val="00D63C78"/>
    <w:rsid w:val="00D67876"/>
    <w:rsid w:val="00D704DB"/>
    <w:rsid w:val="00D707F0"/>
    <w:rsid w:val="00D7082C"/>
    <w:rsid w:val="00D710CE"/>
    <w:rsid w:val="00D738CD"/>
    <w:rsid w:val="00D77005"/>
    <w:rsid w:val="00D805A1"/>
    <w:rsid w:val="00D80B69"/>
    <w:rsid w:val="00D82568"/>
    <w:rsid w:val="00D831B7"/>
    <w:rsid w:val="00D834F4"/>
    <w:rsid w:val="00D853B7"/>
    <w:rsid w:val="00D8648B"/>
    <w:rsid w:val="00D933BB"/>
    <w:rsid w:val="00D95311"/>
    <w:rsid w:val="00D95779"/>
    <w:rsid w:val="00D96FE6"/>
    <w:rsid w:val="00D97F8E"/>
    <w:rsid w:val="00DA0DDE"/>
    <w:rsid w:val="00DA2827"/>
    <w:rsid w:val="00DA2E53"/>
    <w:rsid w:val="00DA2F8A"/>
    <w:rsid w:val="00DA6A2F"/>
    <w:rsid w:val="00DB0006"/>
    <w:rsid w:val="00DB3F84"/>
    <w:rsid w:val="00DB69EA"/>
    <w:rsid w:val="00DC616A"/>
    <w:rsid w:val="00DD0D0F"/>
    <w:rsid w:val="00DD3AB5"/>
    <w:rsid w:val="00DE1783"/>
    <w:rsid w:val="00DE3125"/>
    <w:rsid w:val="00DF0866"/>
    <w:rsid w:val="00DF1BDD"/>
    <w:rsid w:val="00DF248D"/>
    <w:rsid w:val="00DF4322"/>
    <w:rsid w:val="00DF47F7"/>
    <w:rsid w:val="00DF49F0"/>
    <w:rsid w:val="00DF75DB"/>
    <w:rsid w:val="00E066EA"/>
    <w:rsid w:val="00E067E5"/>
    <w:rsid w:val="00E0790E"/>
    <w:rsid w:val="00E124A1"/>
    <w:rsid w:val="00E15856"/>
    <w:rsid w:val="00E16244"/>
    <w:rsid w:val="00E1643C"/>
    <w:rsid w:val="00E16E8B"/>
    <w:rsid w:val="00E317C0"/>
    <w:rsid w:val="00E34B73"/>
    <w:rsid w:val="00E367B2"/>
    <w:rsid w:val="00E36A8B"/>
    <w:rsid w:val="00E37758"/>
    <w:rsid w:val="00E430B4"/>
    <w:rsid w:val="00E43ACE"/>
    <w:rsid w:val="00E56FC8"/>
    <w:rsid w:val="00E604A7"/>
    <w:rsid w:val="00E6055C"/>
    <w:rsid w:val="00E62772"/>
    <w:rsid w:val="00E6437E"/>
    <w:rsid w:val="00E71E8F"/>
    <w:rsid w:val="00E734C3"/>
    <w:rsid w:val="00E74DB9"/>
    <w:rsid w:val="00E7542B"/>
    <w:rsid w:val="00E83AC2"/>
    <w:rsid w:val="00E901E8"/>
    <w:rsid w:val="00E90601"/>
    <w:rsid w:val="00E909A7"/>
    <w:rsid w:val="00E924B2"/>
    <w:rsid w:val="00E9436D"/>
    <w:rsid w:val="00EA3201"/>
    <w:rsid w:val="00EA6CB7"/>
    <w:rsid w:val="00EB2F3C"/>
    <w:rsid w:val="00EB4C2B"/>
    <w:rsid w:val="00EB5663"/>
    <w:rsid w:val="00EB57B5"/>
    <w:rsid w:val="00EC04DF"/>
    <w:rsid w:val="00EC1226"/>
    <w:rsid w:val="00EC250C"/>
    <w:rsid w:val="00EC2BA8"/>
    <w:rsid w:val="00EC4BE5"/>
    <w:rsid w:val="00ED062F"/>
    <w:rsid w:val="00ED0950"/>
    <w:rsid w:val="00ED6F0C"/>
    <w:rsid w:val="00ED7914"/>
    <w:rsid w:val="00EE1810"/>
    <w:rsid w:val="00EE4A58"/>
    <w:rsid w:val="00EE6301"/>
    <w:rsid w:val="00EF385B"/>
    <w:rsid w:val="00EF5F47"/>
    <w:rsid w:val="00EF79FA"/>
    <w:rsid w:val="00EF7A34"/>
    <w:rsid w:val="00F036DB"/>
    <w:rsid w:val="00F05AC1"/>
    <w:rsid w:val="00F10F9E"/>
    <w:rsid w:val="00F115E4"/>
    <w:rsid w:val="00F17406"/>
    <w:rsid w:val="00F201F8"/>
    <w:rsid w:val="00F20995"/>
    <w:rsid w:val="00F226A9"/>
    <w:rsid w:val="00F25CDF"/>
    <w:rsid w:val="00F25D6D"/>
    <w:rsid w:val="00F27846"/>
    <w:rsid w:val="00F27D9B"/>
    <w:rsid w:val="00F31386"/>
    <w:rsid w:val="00F33132"/>
    <w:rsid w:val="00F33789"/>
    <w:rsid w:val="00F351ED"/>
    <w:rsid w:val="00F35936"/>
    <w:rsid w:val="00F44D4D"/>
    <w:rsid w:val="00F45920"/>
    <w:rsid w:val="00F45E95"/>
    <w:rsid w:val="00F46630"/>
    <w:rsid w:val="00F50F31"/>
    <w:rsid w:val="00F54745"/>
    <w:rsid w:val="00F55C11"/>
    <w:rsid w:val="00F576FF"/>
    <w:rsid w:val="00F6483F"/>
    <w:rsid w:val="00F649E4"/>
    <w:rsid w:val="00F70980"/>
    <w:rsid w:val="00F7229B"/>
    <w:rsid w:val="00F72E0A"/>
    <w:rsid w:val="00F74CC3"/>
    <w:rsid w:val="00F74F75"/>
    <w:rsid w:val="00F77BF2"/>
    <w:rsid w:val="00F8116D"/>
    <w:rsid w:val="00F822E2"/>
    <w:rsid w:val="00F84B1E"/>
    <w:rsid w:val="00F85CCF"/>
    <w:rsid w:val="00F9277A"/>
    <w:rsid w:val="00F93409"/>
    <w:rsid w:val="00F949CB"/>
    <w:rsid w:val="00F94F1A"/>
    <w:rsid w:val="00F96076"/>
    <w:rsid w:val="00FA463F"/>
    <w:rsid w:val="00FA4DE4"/>
    <w:rsid w:val="00FA56E0"/>
    <w:rsid w:val="00FA5FA6"/>
    <w:rsid w:val="00FA6C9B"/>
    <w:rsid w:val="00FA6CC1"/>
    <w:rsid w:val="00FB106D"/>
    <w:rsid w:val="00FB2E8F"/>
    <w:rsid w:val="00FB54CA"/>
    <w:rsid w:val="00FB68EA"/>
    <w:rsid w:val="00FC50DA"/>
    <w:rsid w:val="00FC6F7F"/>
    <w:rsid w:val="00FD0830"/>
    <w:rsid w:val="00FD1516"/>
    <w:rsid w:val="00FD308B"/>
    <w:rsid w:val="00FD7304"/>
    <w:rsid w:val="00FE175A"/>
    <w:rsid w:val="00FE267F"/>
    <w:rsid w:val="00FE2AC4"/>
    <w:rsid w:val="00FE2BE9"/>
    <w:rsid w:val="00FE3054"/>
    <w:rsid w:val="00FE53CC"/>
    <w:rsid w:val="00FE6274"/>
    <w:rsid w:val="00FF1C27"/>
    <w:rsid w:val="00FF3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5E368"/>
  <w15:chartTrackingRefBased/>
  <w15:docId w15:val="{15F826F2-EDA7-4DC6-A350-306130EB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96"/>
    <w:pPr>
      <w:spacing w:after="0" w:line="380" w:lineRule="exact"/>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B22946"/>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22516F"/>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qFormat/>
    <w:rsid w:val="00501333"/>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AF3"/>
    <w:pPr>
      <w:tabs>
        <w:tab w:val="center" w:pos="4680"/>
        <w:tab w:val="right" w:pos="9360"/>
      </w:tabs>
      <w:spacing w:line="240" w:lineRule="auto"/>
    </w:pPr>
  </w:style>
  <w:style w:type="character" w:customStyle="1" w:styleId="HeaderChar">
    <w:name w:val="Header Char"/>
    <w:basedOn w:val="DefaultParagraphFont"/>
    <w:link w:val="Header"/>
    <w:uiPriority w:val="99"/>
    <w:rsid w:val="00687AF3"/>
  </w:style>
  <w:style w:type="paragraph" w:styleId="Footer">
    <w:name w:val="footer"/>
    <w:basedOn w:val="Normal"/>
    <w:link w:val="FooterChar"/>
    <w:uiPriority w:val="99"/>
    <w:unhideWhenUsed/>
    <w:rsid w:val="00687AF3"/>
    <w:pPr>
      <w:tabs>
        <w:tab w:val="center" w:pos="4680"/>
        <w:tab w:val="right" w:pos="9360"/>
      </w:tabs>
      <w:spacing w:line="240" w:lineRule="auto"/>
    </w:pPr>
  </w:style>
  <w:style w:type="character" w:customStyle="1" w:styleId="FooterChar">
    <w:name w:val="Footer Char"/>
    <w:basedOn w:val="DefaultParagraphFont"/>
    <w:link w:val="Footer"/>
    <w:uiPriority w:val="99"/>
    <w:rsid w:val="00687AF3"/>
  </w:style>
  <w:style w:type="paragraph" w:styleId="ListParagraph">
    <w:name w:val="List Paragraph"/>
    <w:basedOn w:val="Normal"/>
    <w:link w:val="ListParagraphChar"/>
    <w:uiPriority w:val="34"/>
    <w:qFormat/>
    <w:rsid w:val="00687AF3"/>
    <w:pPr>
      <w:ind w:left="720"/>
      <w:contextualSpacing/>
    </w:pPr>
    <w:rPr>
      <w:szCs w:val="30"/>
    </w:rPr>
  </w:style>
  <w:style w:type="character" w:customStyle="1" w:styleId="Heading8Char">
    <w:name w:val="Heading 8 Char"/>
    <w:basedOn w:val="DefaultParagraphFont"/>
    <w:link w:val="Heading8"/>
    <w:rsid w:val="00501333"/>
    <w:rPr>
      <w:rFonts w:ascii="Times New Roman" w:eastAsia="Times New Roman" w:hAnsi="Times New Roman" w:cs="Angsana New"/>
      <w:i/>
      <w:iCs/>
      <w:sz w:val="24"/>
      <w:szCs w:val="24"/>
    </w:rPr>
  </w:style>
  <w:style w:type="paragraph" w:styleId="BodyTextIndent2">
    <w:name w:val="Body Text Indent 2"/>
    <w:basedOn w:val="Normal"/>
    <w:link w:val="BodyTextIndent2Char"/>
    <w:rsid w:val="001A204C"/>
    <w:pPr>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1A204C"/>
    <w:rPr>
      <w:rFonts w:ascii="Angsana New" w:eastAsia="Times New Roman" w:hAnsi="Angsana New" w:cs="Angsana New"/>
      <w:sz w:val="32"/>
      <w:szCs w:val="32"/>
    </w:rPr>
  </w:style>
  <w:style w:type="table" w:styleId="TableGrid">
    <w:name w:val="Table Grid"/>
    <w:basedOn w:val="TableNormal"/>
    <w:uiPriority w:val="59"/>
    <w:rsid w:val="00BB0626"/>
    <w:pPr>
      <w:overflowPunct w:val="0"/>
      <w:autoSpaceDE w:val="0"/>
      <w:autoSpaceDN w:val="0"/>
      <w:adjustRightInd w:val="0"/>
      <w:spacing w:after="0" w:line="380" w:lineRule="exac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305CF8"/>
    <w:pPr>
      <w:tabs>
        <w:tab w:val="left" w:pos="2160"/>
        <w:tab w:val="left" w:pos="7200"/>
      </w:tabs>
      <w:spacing w:before="120" w:after="120"/>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F45E95"/>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F45E95"/>
    <w:rPr>
      <w:rFonts w:ascii="Segoe UI" w:eastAsia="Times New Roman" w:hAnsi="Segoe UI" w:cs="Angsana New"/>
      <w:sz w:val="18"/>
      <w:szCs w:val="22"/>
    </w:rPr>
  </w:style>
  <w:style w:type="paragraph" w:styleId="NormalWeb">
    <w:name w:val="Normal (Web)"/>
    <w:basedOn w:val="Normal"/>
    <w:uiPriority w:val="99"/>
    <w:semiHidden/>
    <w:unhideWhenUsed/>
    <w:rsid w:val="009D6C42"/>
    <w:pPr>
      <w:spacing w:before="100" w:beforeAutospacing="1" w:after="100" w:afterAutospacing="1" w:line="240" w:lineRule="auto"/>
    </w:pPr>
    <w:rPr>
      <w:rFonts w:ascii="Calibri" w:eastAsiaTheme="minorHAnsi" w:hAnsi="Calibri" w:cs="Calibri"/>
      <w:sz w:val="22"/>
      <w:szCs w:val="22"/>
    </w:rPr>
  </w:style>
  <w:style w:type="character" w:styleId="CommentReference">
    <w:name w:val="annotation reference"/>
    <w:basedOn w:val="DefaultParagraphFont"/>
    <w:semiHidden/>
    <w:unhideWhenUsed/>
    <w:rsid w:val="00EA3201"/>
    <w:rPr>
      <w:sz w:val="16"/>
      <w:szCs w:val="16"/>
    </w:rPr>
  </w:style>
  <w:style w:type="paragraph" w:styleId="CommentText">
    <w:name w:val="annotation text"/>
    <w:basedOn w:val="Normal"/>
    <w:link w:val="CommentTextChar"/>
    <w:semiHidden/>
    <w:unhideWhenUsed/>
    <w:rsid w:val="00EA3201"/>
    <w:pPr>
      <w:overflowPunct w:val="0"/>
      <w:autoSpaceDE w:val="0"/>
      <w:autoSpaceDN w:val="0"/>
      <w:adjustRightInd w:val="0"/>
      <w:spacing w:line="240" w:lineRule="auto"/>
      <w:textAlignment w:val="baseline"/>
    </w:pPr>
    <w:rPr>
      <w:sz w:val="20"/>
      <w:szCs w:val="25"/>
    </w:rPr>
  </w:style>
  <w:style w:type="character" w:customStyle="1" w:styleId="CommentTextChar">
    <w:name w:val="Comment Text Char"/>
    <w:basedOn w:val="DefaultParagraphFont"/>
    <w:link w:val="CommentText"/>
    <w:semiHidden/>
    <w:rsid w:val="00EA3201"/>
    <w:rPr>
      <w:rFonts w:ascii="Times New Roman" w:eastAsia="Times New Roman" w:hAnsi="Tms Rmn" w:cs="Angsana New"/>
      <w:sz w:val="20"/>
      <w:szCs w:val="25"/>
    </w:rPr>
  </w:style>
  <w:style w:type="paragraph" w:styleId="Caption">
    <w:name w:val="caption"/>
    <w:basedOn w:val="Normal"/>
    <w:next w:val="Normal"/>
    <w:qFormat/>
    <w:rsid w:val="00FB2E8F"/>
    <w:pPr>
      <w:tabs>
        <w:tab w:val="left" w:pos="2160"/>
      </w:tabs>
      <w:overflowPunct w:val="0"/>
      <w:autoSpaceDE w:val="0"/>
      <w:autoSpaceDN w:val="0"/>
      <w:adjustRightInd w:val="0"/>
      <w:spacing w:before="120" w:after="120"/>
      <w:ind w:left="1440" w:right="-36" w:hanging="1440"/>
      <w:jc w:val="thaiDistribute"/>
      <w:textAlignment w:val="baseline"/>
    </w:pPr>
    <w:rPr>
      <w:rFonts w:ascii="Angsana New" w:hAnsi="Angsana New"/>
      <w:sz w:val="32"/>
      <w:szCs w:val="32"/>
      <w:u w:val="single"/>
    </w:rPr>
  </w:style>
  <w:style w:type="character" w:customStyle="1" w:styleId="Heading2Char">
    <w:name w:val="Heading 2 Char"/>
    <w:basedOn w:val="DefaultParagraphFont"/>
    <w:link w:val="Heading2"/>
    <w:uiPriority w:val="9"/>
    <w:semiHidden/>
    <w:rsid w:val="0022516F"/>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rsid w:val="007F40D6"/>
    <w:rPr>
      <w:rFonts w:ascii="Times New Roman" w:eastAsia="Times New Roman" w:hAnsi="Tms Rmn" w:cs="Angsana New"/>
      <w:sz w:val="24"/>
      <w:szCs w:val="30"/>
    </w:rPr>
  </w:style>
  <w:style w:type="paragraph" w:styleId="BodyText2">
    <w:name w:val="Body Text 2"/>
    <w:basedOn w:val="Normal"/>
    <w:link w:val="BodyText2Char"/>
    <w:uiPriority w:val="99"/>
    <w:semiHidden/>
    <w:unhideWhenUsed/>
    <w:rsid w:val="008D2AC1"/>
    <w:pPr>
      <w:spacing w:after="120" w:line="480" w:lineRule="auto"/>
    </w:pPr>
    <w:rPr>
      <w:szCs w:val="30"/>
    </w:rPr>
  </w:style>
  <w:style w:type="character" w:customStyle="1" w:styleId="BodyText2Char">
    <w:name w:val="Body Text 2 Char"/>
    <w:basedOn w:val="DefaultParagraphFont"/>
    <w:link w:val="BodyText2"/>
    <w:uiPriority w:val="99"/>
    <w:semiHidden/>
    <w:rsid w:val="008D2AC1"/>
    <w:rPr>
      <w:rFonts w:ascii="Times New Roman" w:eastAsia="Times New Roman" w:hAnsi="Tms Rmn" w:cs="Angsana New"/>
      <w:sz w:val="24"/>
      <w:szCs w:val="30"/>
    </w:rPr>
  </w:style>
  <w:style w:type="paragraph" w:styleId="BodyTextIndent">
    <w:name w:val="Body Text Indent"/>
    <w:basedOn w:val="Normal"/>
    <w:link w:val="BodyTextIndentChar"/>
    <w:uiPriority w:val="99"/>
    <w:semiHidden/>
    <w:unhideWhenUsed/>
    <w:rsid w:val="008D2AC1"/>
    <w:pPr>
      <w:spacing w:after="120"/>
      <w:ind w:left="360"/>
    </w:pPr>
    <w:rPr>
      <w:szCs w:val="30"/>
    </w:rPr>
  </w:style>
  <w:style w:type="character" w:customStyle="1" w:styleId="BodyTextIndentChar">
    <w:name w:val="Body Text Indent Char"/>
    <w:basedOn w:val="DefaultParagraphFont"/>
    <w:link w:val="BodyTextIndent"/>
    <w:uiPriority w:val="99"/>
    <w:semiHidden/>
    <w:rsid w:val="008D2AC1"/>
    <w:rPr>
      <w:rFonts w:ascii="Times New Roman" w:eastAsia="Times New Roman" w:hAnsi="Tms Rmn" w:cs="Angsana New"/>
      <w:sz w:val="24"/>
      <w:szCs w:val="30"/>
    </w:rPr>
  </w:style>
  <w:style w:type="character" w:customStyle="1" w:styleId="longtext">
    <w:name w:val="long_text"/>
    <w:basedOn w:val="DefaultParagraphFont"/>
    <w:rsid w:val="00786268"/>
  </w:style>
  <w:style w:type="character" w:customStyle="1" w:styleId="Heading1Char">
    <w:name w:val="Heading 1 Char"/>
    <w:basedOn w:val="DefaultParagraphFont"/>
    <w:link w:val="Heading1"/>
    <w:uiPriority w:val="9"/>
    <w:rsid w:val="00B22946"/>
    <w:rPr>
      <w:rFonts w:asciiTheme="majorHAnsi" w:eastAsiaTheme="majorEastAsia" w:hAnsiTheme="majorHAnsi" w:cstheme="majorBidi"/>
      <w:color w:val="2F5496" w:themeColor="accent1" w:themeShade="BF"/>
      <w:sz w:val="32"/>
      <w:szCs w:val="40"/>
    </w:rPr>
  </w:style>
  <w:style w:type="character" w:styleId="Strong">
    <w:name w:val="Strong"/>
    <w:basedOn w:val="DefaultParagraphFont"/>
    <w:uiPriority w:val="22"/>
    <w:qFormat/>
    <w:rsid w:val="004C2601"/>
    <w:rPr>
      <w:b/>
      <w:bCs/>
    </w:rPr>
  </w:style>
  <w:style w:type="paragraph" w:styleId="HTMLPreformatted">
    <w:name w:val="HTML Preformatted"/>
    <w:basedOn w:val="Normal"/>
    <w:link w:val="HTMLPreformattedChar"/>
    <w:uiPriority w:val="99"/>
    <w:semiHidden/>
    <w:unhideWhenUsed/>
    <w:rsid w:val="00F85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85CCF"/>
    <w:rPr>
      <w:rFonts w:ascii="Courier New" w:eastAsia="Times New Roman" w:hAnsi="Courier New" w:cs="Courier New"/>
      <w:sz w:val="20"/>
      <w:szCs w:val="20"/>
    </w:rPr>
  </w:style>
  <w:style w:type="character" w:customStyle="1" w:styleId="y2iqfc">
    <w:name w:val="y2iqfc"/>
    <w:basedOn w:val="DefaultParagraphFont"/>
    <w:rsid w:val="00F85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8652">
      <w:bodyDiv w:val="1"/>
      <w:marLeft w:val="0"/>
      <w:marRight w:val="0"/>
      <w:marTop w:val="0"/>
      <w:marBottom w:val="0"/>
      <w:divBdr>
        <w:top w:val="none" w:sz="0" w:space="0" w:color="auto"/>
        <w:left w:val="none" w:sz="0" w:space="0" w:color="auto"/>
        <w:bottom w:val="none" w:sz="0" w:space="0" w:color="auto"/>
        <w:right w:val="none" w:sz="0" w:space="0" w:color="auto"/>
      </w:divBdr>
    </w:div>
    <w:div w:id="201938180">
      <w:bodyDiv w:val="1"/>
      <w:marLeft w:val="0"/>
      <w:marRight w:val="0"/>
      <w:marTop w:val="0"/>
      <w:marBottom w:val="0"/>
      <w:divBdr>
        <w:top w:val="none" w:sz="0" w:space="0" w:color="auto"/>
        <w:left w:val="none" w:sz="0" w:space="0" w:color="auto"/>
        <w:bottom w:val="none" w:sz="0" w:space="0" w:color="auto"/>
        <w:right w:val="none" w:sz="0" w:space="0" w:color="auto"/>
      </w:divBdr>
    </w:div>
    <w:div w:id="231937673">
      <w:bodyDiv w:val="1"/>
      <w:marLeft w:val="0"/>
      <w:marRight w:val="0"/>
      <w:marTop w:val="0"/>
      <w:marBottom w:val="0"/>
      <w:divBdr>
        <w:top w:val="none" w:sz="0" w:space="0" w:color="auto"/>
        <w:left w:val="none" w:sz="0" w:space="0" w:color="auto"/>
        <w:bottom w:val="none" w:sz="0" w:space="0" w:color="auto"/>
        <w:right w:val="none" w:sz="0" w:space="0" w:color="auto"/>
      </w:divBdr>
    </w:div>
    <w:div w:id="252517990">
      <w:bodyDiv w:val="1"/>
      <w:marLeft w:val="0"/>
      <w:marRight w:val="0"/>
      <w:marTop w:val="0"/>
      <w:marBottom w:val="0"/>
      <w:divBdr>
        <w:top w:val="none" w:sz="0" w:space="0" w:color="auto"/>
        <w:left w:val="none" w:sz="0" w:space="0" w:color="auto"/>
        <w:bottom w:val="none" w:sz="0" w:space="0" w:color="auto"/>
        <w:right w:val="none" w:sz="0" w:space="0" w:color="auto"/>
      </w:divBdr>
    </w:div>
    <w:div w:id="272395786">
      <w:bodyDiv w:val="1"/>
      <w:marLeft w:val="0"/>
      <w:marRight w:val="0"/>
      <w:marTop w:val="0"/>
      <w:marBottom w:val="0"/>
      <w:divBdr>
        <w:top w:val="none" w:sz="0" w:space="0" w:color="auto"/>
        <w:left w:val="none" w:sz="0" w:space="0" w:color="auto"/>
        <w:bottom w:val="none" w:sz="0" w:space="0" w:color="auto"/>
        <w:right w:val="none" w:sz="0" w:space="0" w:color="auto"/>
      </w:divBdr>
    </w:div>
    <w:div w:id="294409415">
      <w:bodyDiv w:val="1"/>
      <w:marLeft w:val="0"/>
      <w:marRight w:val="0"/>
      <w:marTop w:val="0"/>
      <w:marBottom w:val="0"/>
      <w:divBdr>
        <w:top w:val="none" w:sz="0" w:space="0" w:color="auto"/>
        <w:left w:val="none" w:sz="0" w:space="0" w:color="auto"/>
        <w:bottom w:val="none" w:sz="0" w:space="0" w:color="auto"/>
        <w:right w:val="none" w:sz="0" w:space="0" w:color="auto"/>
      </w:divBdr>
    </w:div>
    <w:div w:id="435832498">
      <w:bodyDiv w:val="1"/>
      <w:marLeft w:val="0"/>
      <w:marRight w:val="0"/>
      <w:marTop w:val="0"/>
      <w:marBottom w:val="0"/>
      <w:divBdr>
        <w:top w:val="none" w:sz="0" w:space="0" w:color="auto"/>
        <w:left w:val="none" w:sz="0" w:space="0" w:color="auto"/>
        <w:bottom w:val="none" w:sz="0" w:space="0" w:color="auto"/>
        <w:right w:val="none" w:sz="0" w:space="0" w:color="auto"/>
      </w:divBdr>
    </w:div>
    <w:div w:id="523901450">
      <w:bodyDiv w:val="1"/>
      <w:marLeft w:val="0"/>
      <w:marRight w:val="0"/>
      <w:marTop w:val="0"/>
      <w:marBottom w:val="0"/>
      <w:divBdr>
        <w:top w:val="none" w:sz="0" w:space="0" w:color="auto"/>
        <w:left w:val="none" w:sz="0" w:space="0" w:color="auto"/>
        <w:bottom w:val="none" w:sz="0" w:space="0" w:color="auto"/>
        <w:right w:val="none" w:sz="0" w:space="0" w:color="auto"/>
      </w:divBdr>
    </w:div>
    <w:div w:id="571231676">
      <w:bodyDiv w:val="1"/>
      <w:marLeft w:val="0"/>
      <w:marRight w:val="0"/>
      <w:marTop w:val="0"/>
      <w:marBottom w:val="0"/>
      <w:divBdr>
        <w:top w:val="none" w:sz="0" w:space="0" w:color="auto"/>
        <w:left w:val="none" w:sz="0" w:space="0" w:color="auto"/>
        <w:bottom w:val="none" w:sz="0" w:space="0" w:color="auto"/>
        <w:right w:val="none" w:sz="0" w:space="0" w:color="auto"/>
      </w:divBdr>
    </w:div>
    <w:div w:id="681394977">
      <w:bodyDiv w:val="1"/>
      <w:marLeft w:val="0"/>
      <w:marRight w:val="0"/>
      <w:marTop w:val="0"/>
      <w:marBottom w:val="0"/>
      <w:divBdr>
        <w:top w:val="none" w:sz="0" w:space="0" w:color="auto"/>
        <w:left w:val="none" w:sz="0" w:space="0" w:color="auto"/>
        <w:bottom w:val="none" w:sz="0" w:space="0" w:color="auto"/>
        <w:right w:val="none" w:sz="0" w:space="0" w:color="auto"/>
      </w:divBdr>
    </w:div>
    <w:div w:id="754865503">
      <w:bodyDiv w:val="1"/>
      <w:marLeft w:val="0"/>
      <w:marRight w:val="0"/>
      <w:marTop w:val="0"/>
      <w:marBottom w:val="0"/>
      <w:divBdr>
        <w:top w:val="none" w:sz="0" w:space="0" w:color="auto"/>
        <w:left w:val="none" w:sz="0" w:space="0" w:color="auto"/>
        <w:bottom w:val="none" w:sz="0" w:space="0" w:color="auto"/>
        <w:right w:val="none" w:sz="0" w:space="0" w:color="auto"/>
      </w:divBdr>
    </w:div>
    <w:div w:id="792752685">
      <w:bodyDiv w:val="1"/>
      <w:marLeft w:val="0"/>
      <w:marRight w:val="0"/>
      <w:marTop w:val="0"/>
      <w:marBottom w:val="0"/>
      <w:divBdr>
        <w:top w:val="none" w:sz="0" w:space="0" w:color="auto"/>
        <w:left w:val="none" w:sz="0" w:space="0" w:color="auto"/>
        <w:bottom w:val="none" w:sz="0" w:space="0" w:color="auto"/>
        <w:right w:val="none" w:sz="0" w:space="0" w:color="auto"/>
      </w:divBdr>
    </w:div>
    <w:div w:id="900822216">
      <w:bodyDiv w:val="1"/>
      <w:marLeft w:val="0"/>
      <w:marRight w:val="0"/>
      <w:marTop w:val="0"/>
      <w:marBottom w:val="0"/>
      <w:divBdr>
        <w:top w:val="none" w:sz="0" w:space="0" w:color="auto"/>
        <w:left w:val="none" w:sz="0" w:space="0" w:color="auto"/>
        <w:bottom w:val="none" w:sz="0" w:space="0" w:color="auto"/>
        <w:right w:val="none" w:sz="0" w:space="0" w:color="auto"/>
      </w:divBdr>
    </w:div>
    <w:div w:id="999818728">
      <w:bodyDiv w:val="1"/>
      <w:marLeft w:val="0"/>
      <w:marRight w:val="0"/>
      <w:marTop w:val="0"/>
      <w:marBottom w:val="0"/>
      <w:divBdr>
        <w:top w:val="none" w:sz="0" w:space="0" w:color="auto"/>
        <w:left w:val="none" w:sz="0" w:space="0" w:color="auto"/>
        <w:bottom w:val="none" w:sz="0" w:space="0" w:color="auto"/>
        <w:right w:val="none" w:sz="0" w:space="0" w:color="auto"/>
      </w:divBdr>
    </w:div>
    <w:div w:id="1016729306">
      <w:bodyDiv w:val="1"/>
      <w:marLeft w:val="0"/>
      <w:marRight w:val="0"/>
      <w:marTop w:val="0"/>
      <w:marBottom w:val="0"/>
      <w:divBdr>
        <w:top w:val="none" w:sz="0" w:space="0" w:color="auto"/>
        <w:left w:val="none" w:sz="0" w:space="0" w:color="auto"/>
        <w:bottom w:val="none" w:sz="0" w:space="0" w:color="auto"/>
        <w:right w:val="none" w:sz="0" w:space="0" w:color="auto"/>
      </w:divBdr>
    </w:div>
    <w:div w:id="1147169349">
      <w:bodyDiv w:val="1"/>
      <w:marLeft w:val="0"/>
      <w:marRight w:val="0"/>
      <w:marTop w:val="0"/>
      <w:marBottom w:val="0"/>
      <w:divBdr>
        <w:top w:val="none" w:sz="0" w:space="0" w:color="auto"/>
        <w:left w:val="none" w:sz="0" w:space="0" w:color="auto"/>
        <w:bottom w:val="none" w:sz="0" w:space="0" w:color="auto"/>
        <w:right w:val="none" w:sz="0" w:space="0" w:color="auto"/>
      </w:divBdr>
    </w:div>
    <w:div w:id="1161189842">
      <w:bodyDiv w:val="1"/>
      <w:marLeft w:val="0"/>
      <w:marRight w:val="0"/>
      <w:marTop w:val="0"/>
      <w:marBottom w:val="0"/>
      <w:divBdr>
        <w:top w:val="none" w:sz="0" w:space="0" w:color="auto"/>
        <w:left w:val="none" w:sz="0" w:space="0" w:color="auto"/>
        <w:bottom w:val="none" w:sz="0" w:space="0" w:color="auto"/>
        <w:right w:val="none" w:sz="0" w:space="0" w:color="auto"/>
      </w:divBdr>
    </w:div>
    <w:div w:id="1193961100">
      <w:bodyDiv w:val="1"/>
      <w:marLeft w:val="0"/>
      <w:marRight w:val="0"/>
      <w:marTop w:val="0"/>
      <w:marBottom w:val="0"/>
      <w:divBdr>
        <w:top w:val="none" w:sz="0" w:space="0" w:color="auto"/>
        <w:left w:val="none" w:sz="0" w:space="0" w:color="auto"/>
        <w:bottom w:val="none" w:sz="0" w:space="0" w:color="auto"/>
        <w:right w:val="none" w:sz="0" w:space="0" w:color="auto"/>
      </w:divBdr>
    </w:div>
    <w:div w:id="1312783030">
      <w:bodyDiv w:val="1"/>
      <w:marLeft w:val="0"/>
      <w:marRight w:val="0"/>
      <w:marTop w:val="0"/>
      <w:marBottom w:val="0"/>
      <w:divBdr>
        <w:top w:val="none" w:sz="0" w:space="0" w:color="auto"/>
        <w:left w:val="none" w:sz="0" w:space="0" w:color="auto"/>
        <w:bottom w:val="none" w:sz="0" w:space="0" w:color="auto"/>
        <w:right w:val="none" w:sz="0" w:space="0" w:color="auto"/>
      </w:divBdr>
    </w:div>
    <w:div w:id="1424372092">
      <w:bodyDiv w:val="1"/>
      <w:marLeft w:val="0"/>
      <w:marRight w:val="0"/>
      <w:marTop w:val="0"/>
      <w:marBottom w:val="0"/>
      <w:divBdr>
        <w:top w:val="none" w:sz="0" w:space="0" w:color="auto"/>
        <w:left w:val="none" w:sz="0" w:space="0" w:color="auto"/>
        <w:bottom w:val="none" w:sz="0" w:space="0" w:color="auto"/>
        <w:right w:val="none" w:sz="0" w:space="0" w:color="auto"/>
      </w:divBdr>
    </w:div>
    <w:div w:id="1433819668">
      <w:bodyDiv w:val="1"/>
      <w:marLeft w:val="0"/>
      <w:marRight w:val="0"/>
      <w:marTop w:val="0"/>
      <w:marBottom w:val="0"/>
      <w:divBdr>
        <w:top w:val="none" w:sz="0" w:space="0" w:color="auto"/>
        <w:left w:val="none" w:sz="0" w:space="0" w:color="auto"/>
        <w:bottom w:val="none" w:sz="0" w:space="0" w:color="auto"/>
        <w:right w:val="none" w:sz="0" w:space="0" w:color="auto"/>
      </w:divBdr>
    </w:div>
    <w:div w:id="1547568906">
      <w:bodyDiv w:val="1"/>
      <w:marLeft w:val="0"/>
      <w:marRight w:val="0"/>
      <w:marTop w:val="0"/>
      <w:marBottom w:val="0"/>
      <w:divBdr>
        <w:top w:val="none" w:sz="0" w:space="0" w:color="auto"/>
        <w:left w:val="none" w:sz="0" w:space="0" w:color="auto"/>
        <w:bottom w:val="none" w:sz="0" w:space="0" w:color="auto"/>
        <w:right w:val="none" w:sz="0" w:space="0" w:color="auto"/>
      </w:divBdr>
    </w:div>
    <w:div w:id="1590231658">
      <w:bodyDiv w:val="1"/>
      <w:marLeft w:val="0"/>
      <w:marRight w:val="0"/>
      <w:marTop w:val="0"/>
      <w:marBottom w:val="0"/>
      <w:divBdr>
        <w:top w:val="none" w:sz="0" w:space="0" w:color="auto"/>
        <w:left w:val="none" w:sz="0" w:space="0" w:color="auto"/>
        <w:bottom w:val="none" w:sz="0" w:space="0" w:color="auto"/>
        <w:right w:val="none" w:sz="0" w:space="0" w:color="auto"/>
      </w:divBdr>
    </w:div>
    <w:div w:id="1603993695">
      <w:bodyDiv w:val="1"/>
      <w:marLeft w:val="0"/>
      <w:marRight w:val="0"/>
      <w:marTop w:val="0"/>
      <w:marBottom w:val="0"/>
      <w:divBdr>
        <w:top w:val="none" w:sz="0" w:space="0" w:color="auto"/>
        <w:left w:val="none" w:sz="0" w:space="0" w:color="auto"/>
        <w:bottom w:val="none" w:sz="0" w:space="0" w:color="auto"/>
        <w:right w:val="none" w:sz="0" w:space="0" w:color="auto"/>
      </w:divBdr>
    </w:div>
    <w:div w:id="1631935469">
      <w:bodyDiv w:val="1"/>
      <w:marLeft w:val="0"/>
      <w:marRight w:val="0"/>
      <w:marTop w:val="0"/>
      <w:marBottom w:val="0"/>
      <w:divBdr>
        <w:top w:val="none" w:sz="0" w:space="0" w:color="auto"/>
        <w:left w:val="none" w:sz="0" w:space="0" w:color="auto"/>
        <w:bottom w:val="none" w:sz="0" w:space="0" w:color="auto"/>
        <w:right w:val="none" w:sz="0" w:space="0" w:color="auto"/>
      </w:divBdr>
    </w:div>
    <w:div w:id="1639339194">
      <w:bodyDiv w:val="1"/>
      <w:marLeft w:val="0"/>
      <w:marRight w:val="0"/>
      <w:marTop w:val="0"/>
      <w:marBottom w:val="0"/>
      <w:divBdr>
        <w:top w:val="none" w:sz="0" w:space="0" w:color="auto"/>
        <w:left w:val="none" w:sz="0" w:space="0" w:color="auto"/>
        <w:bottom w:val="none" w:sz="0" w:space="0" w:color="auto"/>
        <w:right w:val="none" w:sz="0" w:space="0" w:color="auto"/>
      </w:divBdr>
    </w:div>
    <w:div w:id="1654526823">
      <w:bodyDiv w:val="1"/>
      <w:marLeft w:val="0"/>
      <w:marRight w:val="0"/>
      <w:marTop w:val="0"/>
      <w:marBottom w:val="0"/>
      <w:divBdr>
        <w:top w:val="none" w:sz="0" w:space="0" w:color="auto"/>
        <w:left w:val="none" w:sz="0" w:space="0" w:color="auto"/>
        <w:bottom w:val="none" w:sz="0" w:space="0" w:color="auto"/>
        <w:right w:val="none" w:sz="0" w:space="0" w:color="auto"/>
      </w:divBdr>
    </w:div>
    <w:div w:id="1672829033">
      <w:bodyDiv w:val="1"/>
      <w:marLeft w:val="0"/>
      <w:marRight w:val="0"/>
      <w:marTop w:val="0"/>
      <w:marBottom w:val="0"/>
      <w:divBdr>
        <w:top w:val="none" w:sz="0" w:space="0" w:color="auto"/>
        <w:left w:val="none" w:sz="0" w:space="0" w:color="auto"/>
        <w:bottom w:val="none" w:sz="0" w:space="0" w:color="auto"/>
        <w:right w:val="none" w:sz="0" w:space="0" w:color="auto"/>
      </w:divBdr>
    </w:div>
    <w:div w:id="1759331008">
      <w:bodyDiv w:val="1"/>
      <w:marLeft w:val="0"/>
      <w:marRight w:val="0"/>
      <w:marTop w:val="0"/>
      <w:marBottom w:val="0"/>
      <w:divBdr>
        <w:top w:val="none" w:sz="0" w:space="0" w:color="auto"/>
        <w:left w:val="none" w:sz="0" w:space="0" w:color="auto"/>
        <w:bottom w:val="none" w:sz="0" w:space="0" w:color="auto"/>
        <w:right w:val="none" w:sz="0" w:space="0" w:color="auto"/>
      </w:divBdr>
    </w:div>
    <w:div w:id="1797869099">
      <w:bodyDiv w:val="1"/>
      <w:marLeft w:val="0"/>
      <w:marRight w:val="0"/>
      <w:marTop w:val="0"/>
      <w:marBottom w:val="0"/>
      <w:divBdr>
        <w:top w:val="none" w:sz="0" w:space="0" w:color="auto"/>
        <w:left w:val="none" w:sz="0" w:space="0" w:color="auto"/>
        <w:bottom w:val="none" w:sz="0" w:space="0" w:color="auto"/>
        <w:right w:val="none" w:sz="0" w:space="0" w:color="auto"/>
      </w:divBdr>
    </w:div>
    <w:div w:id="1913730446">
      <w:bodyDiv w:val="1"/>
      <w:marLeft w:val="0"/>
      <w:marRight w:val="0"/>
      <w:marTop w:val="0"/>
      <w:marBottom w:val="0"/>
      <w:divBdr>
        <w:top w:val="none" w:sz="0" w:space="0" w:color="auto"/>
        <w:left w:val="none" w:sz="0" w:space="0" w:color="auto"/>
        <w:bottom w:val="none" w:sz="0" w:space="0" w:color="auto"/>
        <w:right w:val="none" w:sz="0" w:space="0" w:color="auto"/>
      </w:divBdr>
    </w:div>
    <w:div w:id="1956518650">
      <w:bodyDiv w:val="1"/>
      <w:marLeft w:val="0"/>
      <w:marRight w:val="0"/>
      <w:marTop w:val="0"/>
      <w:marBottom w:val="0"/>
      <w:divBdr>
        <w:top w:val="none" w:sz="0" w:space="0" w:color="auto"/>
        <w:left w:val="none" w:sz="0" w:space="0" w:color="auto"/>
        <w:bottom w:val="none" w:sz="0" w:space="0" w:color="auto"/>
        <w:right w:val="none" w:sz="0" w:space="0" w:color="auto"/>
      </w:divBdr>
    </w:div>
    <w:div w:id="211474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193483</vt:lpwstr>
  </property>
  <property fmtid="{D5CDD505-2E9C-101B-9397-08002B2CF9AE}" pid="4" name="OptimizationTime">
    <vt:lpwstr>20231002_1517</vt:lpwstr>
  </property>
</Properties>
</file>

<file path=docProps/app.xml><?xml version="1.0" encoding="utf-8"?>
<Properties xmlns="http://schemas.openxmlformats.org/officeDocument/2006/extended-properties" xmlns:vt="http://schemas.openxmlformats.org/officeDocument/2006/docPropsVTypes">
  <Template>Normal.dotm</Template>
  <TotalTime>347</TotalTime>
  <Pages>48</Pages>
  <Words>11885</Words>
  <Characters>67747</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 Vanichpipat</dc:creator>
  <cp:keywords/>
  <dc:description/>
  <cp:lastModifiedBy>Darika Tongprapai</cp:lastModifiedBy>
  <cp:revision>136</cp:revision>
  <cp:lastPrinted>2023-02-27T14:45:00Z</cp:lastPrinted>
  <dcterms:created xsi:type="dcterms:W3CDTF">2023-01-11T13:25:00Z</dcterms:created>
  <dcterms:modified xsi:type="dcterms:W3CDTF">2023-02-27T14:45:00Z</dcterms:modified>
</cp:coreProperties>
</file>