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B68C4" w:rsidRPr="005A473D" w14:paraId="24BBF34E" w14:textId="77777777" w:rsidTr="0000341A">
        <w:trPr>
          <w:trHeight w:val="2865"/>
        </w:trPr>
        <w:tc>
          <w:tcPr>
            <w:tcW w:w="2628" w:type="dxa"/>
          </w:tcPr>
          <w:p w14:paraId="5D3CEAB4" w14:textId="77777777" w:rsidR="000B68C4" w:rsidRPr="00013DE7" w:rsidRDefault="000B68C4" w:rsidP="009E3D5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0504EEEF" w14:textId="77777777" w:rsidR="00D81354" w:rsidRPr="005A473D" w:rsidRDefault="00D81354" w:rsidP="009E3D5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A473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645F12" w:rsidRPr="005A473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ธนจิรา รีเทล คอร์ปอเรชั่น </w:t>
            </w:r>
            <w:r w:rsidRPr="005A473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จำกัด</w:t>
            </w:r>
            <w:r w:rsidR="005E7A34" w:rsidRPr="005A473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294EFDC0" w14:textId="77777777" w:rsidR="000B68C4" w:rsidRPr="005A473D" w:rsidRDefault="000B68C4" w:rsidP="009E3D5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A473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5E7A34" w:rsidRPr="005A473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566967B2" w14:textId="496863FC" w:rsidR="000B68C4" w:rsidRPr="005A473D" w:rsidRDefault="00BC04ED" w:rsidP="009E3D5F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5A473D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0B68C4" w:rsidRPr="005A473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FB64A2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C722FA">
              <w:rPr>
                <w:rFonts w:ascii="Angsana New" w:hAnsi="Angsana New"/>
                <w:color w:val="7E7F82"/>
                <w:sz w:val="36"/>
                <w:szCs w:val="36"/>
              </w:rPr>
              <w:t>5</w:t>
            </w:r>
          </w:p>
        </w:tc>
      </w:tr>
    </w:tbl>
    <w:p w14:paraId="5971B06E" w14:textId="77777777" w:rsidR="000B68C4" w:rsidRPr="005A473D" w:rsidRDefault="000B68C4" w:rsidP="009E3D5F">
      <w:pPr>
        <w:sectPr w:rsidR="000B68C4" w:rsidRPr="005A473D" w:rsidSect="0015707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798A5588" w14:textId="77777777" w:rsidR="001C027A" w:rsidRPr="005A473D" w:rsidRDefault="001C027A" w:rsidP="009E3D5F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003FFC" w14:textId="77777777" w:rsidR="00866035" w:rsidRPr="005A473D" w:rsidRDefault="00866035" w:rsidP="009E3D5F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60D3CC" w14:textId="77777777" w:rsidR="00F64E5D" w:rsidRDefault="00F64E5D" w:rsidP="009E3D5F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3A390DE" w14:textId="5DAA1F29" w:rsidR="000B68C4" w:rsidRPr="005A473D" w:rsidRDefault="000B68C4" w:rsidP="009E3D5F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A473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4F98B30" w14:textId="77777777" w:rsidR="00B84D91" w:rsidRPr="005A473D" w:rsidRDefault="000B68C4" w:rsidP="009E3D5F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5A473D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70E6D" w:rsidRPr="005A473D">
        <w:rPr>
          <w:rFonts w:ascii="Angsana New" w:hAnsi="Angsana New"/>
          <w:sz w:val="32"/>
          <w:szCs w:val="32"/>
          <w:cs/>
        </w:rPr>
        <w:t xml:space="preserve">บริษัท </w:t>
      </w:r>
      <w:r w:rsidR="00645F12" w:rsidRPr="005A473D">
        <w:rPr>
          <w:rFonts w:ascii="Angsana New" w:hAnsi="Angsana New" w:hint="cs"/>
          <w:sz w:val="32"/>
          <w:szCs w:val="32"/>
          <w:cs/>
        </w:rPr>
        <w:t>ธนจิรา รีเทล คอร์ปอเรชั่น</w:t>
      </w:r>
      <w:r w:rsidR="00F70E6D" w:rsidRPr="005A473D">
        <w:rPr>
          <w:rFonts w:ascii="Angsana New" w:hAnsi="Angsana New"/>
          <w:sz w:val="32"/>
          <w:szCs w:val="32"/>
          <w:cs/>
        </w:rPr>
        <w:t xml:space="preserve"> จำกัด</w:t>
      </w:r>
      <w:r w:rsidR="005E7A34" w:rsidRPr="005A473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45D718D" w14:textId="77777777" w:rsidR="006E0BC1" w:rsidRPr="005A473D" w:rsidRDefault="006E0BC1" w:rsidP="009E3D5F">
      <w:pPr>
        <w:pStyle w:val="CM2"/>
        <w:spacing w:before="360"/>
        <w:rPr>
          <w:rFonts w:ascii="Angsana New" w:hAnsi="Angsana New" w:cs="Angsana New"/>
          <w:b/>
          <w:bCs/>
          <w:sz w:val="32"/>
          <w:szCs w:val="32"/>
        </w:rPr>
      </w:pPr>
      <w:r w:rsidRPr="005A473D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4FDA0224" w14:textId="11DC2000" w:rsidR="006E0BC1" w:rsidRPr="005A473D" w:rsidRDefault="006E0BC1" w:rsidP="009E3D5F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5A473D">
        <w:rPr>
          <w:rFonts w:ascii="Angsana New" w:eastAsiaTheme="minorHAnsi" w:hAnsi="Angsana New" w:cs="Angsana New"/>
          <w:sz w:val="32"/>
          <w:szCs w:val="32"/>
          <w:cs/>
        </w:rPr>
        <w:t>ข้าพเจ้าได้ตรวจสอบงบการเงิน</w:t>
      </w:r>
      <w:r w:rsidR="00861B8E" w:rsidRPr="005A473D">
        <w:rPr>
          <w:rFonts w:ascii="Angsana New" w:eastAsiaTheme="minorHAnsi" w:hAnsi="Angsana New" w:cs="Angsana New" w:hint="cs"/>
          <w:sz w:val="32"/>
          <w:szCs w:val="32"/>
          <w:cs/>
        </w:rPr>
        <w:t>รวม</w:t>
      </w:r>
      <w:r w:rsidRPr="005A473D">
        <w:rPr>
          <w:rFonts w:ascii="Angsana New" w:eastAsiaTheme="minorHAnsi" w:hAnsi="Angsana New" w:cs="Angsana New"/>
          <w:sz w:val="32"/>
          <w:szCs w:val="32"/>
          <w:cs/>
        </w:rPr>
        <w:t>ของ</w:t>
      </w:r>
      <w:r w:rsidR="004105D5" w:rsidRPr="005A473D">
        <w:rPr>
          <w:rFonts w:ascii="Angsana New" w:eastAsiaTheme="minorHAnsi" w:hAnsi="Angsana New" w:cs="Angsana New"/>
          <w:sz w:val="32"/>
          <w:szCs w:val="32"/>
          <w:cs/>
        </w:rPr>
        <w:t xml:space="preserve">บริษัท </w:t>
      </w:r>
      <w:r w:rsidR="00645F12" w:rsidRPr="005A473D">
        <w:rPr>
          <w:rFonts w:ascii="Angsana New" w:eastAsiaTheme="minorHAnsi" w:hAnsi="Angsana New" w:cs="Angsana New" w:hint="cs"/>
          <w:sz w:val="32"/>
          <w:szCs w:val="32"/>
          <w:cs/>
        </w:rPr>
        <w:t>ธนจิรา รีเทล คอร์ปอเรชั่น</w:t>
      </w:r>
      <w:r w:rsidR="004105D5" w:rsidRPr="005A473D">
        <w:rPr>
          <w:rFonts w:ascii="Angsana New" w:eastAsiaTheme="minorHAnsi" w:hAnsi="Angsana New" w:cs="Angsana New"/>
          <w:sz w:val="32"/>
          <w:szCs w:val="32"/>
          <w:cs/>
        </w:rPr>
        <w:t xml:space="preserve"> จำกัด</w:t>
      </w:r>
      <w:r w:rsidRPr="005A473D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5E7A34" w:rsidRPr="005A473D">
        <w:rPr>
          <w:rFonts w:ascii="Angsana New" w:eastAsiaTheme="minorHAnsi" w:hAnsi="Angsana New" w:cs="Angsana New" w:hint="cs"/>
          <w:sz w:val="32"/>
          <w:szCs w:val="32"/>
          <w:cs/>
        </w:rPr>
        <w:t xml:space="preserve">และบริษัทย่อย </w:t>
      </w:r>
      <w:r w:rsidRPr="005A473D">
        <w:rPr>
          <w:rFonts w:ascii="Angsana New" w:eastAsiaTheme="minorHAnsi" w:hAnsi="Angsana New" w:cs="Angsana New"/>
          <w:sz w:val="32"/>
          <w:szCs w:val="32"/>
        </w:rPr>
        <w:t>(</w:t>
      </w:r>
      <w:r w:rsidR="005E7A34" w:rsidRPr="005A473D">
        <w:rPr>
          <w:rFonts w:ascii="Angsana New" w:eastAsiaTheme="minorHAnsi" w:hAnsi="Angsana New" w:cs="Angsana New" w:hint="cs"/>
          <w:sz w:val="32"/>
          <w:szCs w:val="32"/>
          <w:cs/>
        </w:rPr>
        <w:t>กลุ่มบริษัท</w:t>
      </w:r>
      <w:r w:rsidRPr="005A473D">
        <w:rPr>
          <w:rFonts w:ascii="Angsana New" w:eastAsiaTheme="minorHAnsi" w:hAnsi="Angsana New" w:cs="Angsana New" w:hint="cs"/>
          <w:sz w:val="32"/>
          <w:szCs w:val="32"/>
          <w:cs/>
        </w:rPr>
        <w:t>)</w:t>
      </w:r>
      <w:r w:rsidR="00BC47AC" w:rsidRPr="005A473D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                        </w:t>
      </w:r>
      <w:r w:rsidRPr="005A473D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5A473D">
        <w:rPr>
          <w:rFonts w:ascii="Angsana New" w:eastAsiaTheme="minorHAnsi" w:hAnsi="Angsana New" w:cs="Angsana New"/>
          <w:sz w:val="32"/>
          <w:szCs w:val="32"/>
          <w:cs/>
        </w:rPr>
        <w:t>ซึ่งประกอบด้วยงบแสดงฐานะการเงิน</w:t>
      </w:r>
      <w:r w:rsidR="005E7A34" w:rsidRPr="005A473D">
        <w:rPr>
          <w:rFonts w:ascii="Angsana New" w:eastAsiaTheme="minorHAnsi" w:hAnsi="Angsana New" w:cs="Angsana New" w:hint="cs"/>
          <w:sz w:val="32"/>
          <w:szCs w:val="32"/>
          <w:cs/>
        </w:rPr>
        <w:t>รวม</w:t>
      </w:r>
      <w:r w:rsidRPr="005A473D">
        <w:rPr>
          <w:rFonts w:ascii="Angsana New" w:eastAsiaTheme="minorHAnsi" w:hAnsi="Angsana New" w:cs="Angsana New"/>
          <w:sz w:val="32"/>
          <w:szCs w:val="32"/>
          <w:cs/>
        </w:rPr>
        <w:t xml:space="preserve"> ณ วันที่</w:t>
      </w:r>
      <w:r w:rsidRPr="005A473D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7D0BC6" w:rsidRPr="005A473D">
        <w:rPr>
          <w:rFonts w:ascii="Angsana New" w:eastAsiaTheme="minorHAnsi" w:hAnsi="Angsana New" w:cs="Angsana New"/>
          <w:sz w:val="32"/>
          <w:szCs w:val="32"/>
        </w:rPr>
        <w:t>31</w:t>
      </w:r>
      <w:r w:rsidRPr="005A473D">
        <w:rPr>
          <w:rFonts w:ascii="Angsana New" w:eastAsiaTheme="minorHAnsi" w:hAnsi="Angsana New" w:cs="Angsana New"/>
          <w:sz w:val="32"/>
          <w:szCs w:val="32"/>
          <w:cs/>
        </w:rPr>
        <w:t xml:space="preserve"> ธันวาคม </w:t>
      </w:r>
      <w:r w:rsidR="00FB64A2">
        <w:rPr>
          <w:rFonts w:ascii="Angsana New" w:eastAsiaTheme="minorHAnsi" w:hAnsi="Angsana New" w:cs="Angsana New"/>
          <w:sz w:val="32"/>
          <w:szCs w:val="32"/>
        </w:rPr>
        <w:t>256</w:t>
      </w:r>
      <w:r w:rsidR="00C722FA">
        <w:rPr>
          <w:rFonts w:ascii="Angsana New" w:eastAsiaTheme="minorHAnsi" w:hAnsi="Angsana New" w:cs="Angsana New"/>
          <w:sz w:val="32"/>
          <w:szCs w:val="32"/>
        </w:rPr>
        <w:t>5</w:t>
      </w:r>
      <w:r w:rsidRPr="005A473D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5A473D">
        <w:rPr>
          <w:rFonts w:ascii="Angsana New" w:eastAsiaTheme="minorHAnsi" w:hAnsi="Angsana New" w:cs="Angsana New" w:hint="cs"/>
          <w:sz w:val="32"/>
          <w:szCs w:val="32"/>
          <w:cs/>
        </w:rPr>
        <w:t>งบกำไรขาดทุน</w:t>
      </w:r>
      <w:r w:rsidR="005E7A34" w:rsidRPr="005A473D">
        <w:rPr>
          <w:rFonts w:ascii="Angsana New" w:eastAsiaTheme="minorHAnsi" w:hAnsi="Angsana New" w:cs="Angsana New" w:hint="cs"/>
          <w:sz w:val="32"/>
          <w:szCs w:val="32"/>
          <w:cs/>
        </w:rPr>
        <w:t xml:space="preserve">เบ็ดเสร็จรวม </w:t>
      </w:r>
      <w:r w:rsidRPr="005A473D">
        <w:rPr>
          <w:rFonts w:ascii="Angsana New" w:eastAsiaTheme="minorHAnsi" w:hAnsi="Angsana New" w:cs="Angsana New"/>
          <w:sz w:val="32"/>
          <w:szCs w:val="32"/>
          <w:cs/>
        </w:rPr>
        <w:t>งบแสดง</w:t>
      </w:r>
      <w:r w:rsidR="00BC47AC" w:rsidRPr="005A473D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     </w:t>
      </w:r>
      <w:r w:rsidRPr="005A473D">
        <w:rPr>
          <w:rFonts w:ascii="Angsana New" w:eastAsiaTheme="minorHAnsi" w:hAnsi="Angsana New" w:cs="Angsana New"/>
          <w:sz w:val="32"/>
          <w:szCs w:val="32"/>
          <w:cs/>
        </w:rPr>
        <w:t>การเปลี่ยนแปลงส่วนของผู้ถือหุ้น</w:t>
      </w:r>
      <w:r w:rsidR="005E7A34" w:rsidRPr="005A473D">
        <w:rPr>
          <w:rFonts w:ascii="Angsana New" w:eastAsiaTheme="minorHAnsi" w:hAnsi="Angsana New" w:cs="Angsana New" w:hint="cs"/>
          <w:sz w:val="32"/>
          <w:szCs w:val="32"/>
          <w:cs/>
        </w:rPr>
        <w:t>รวมและงบกระแสเงินสดรวม</w:t>
      </w:r>
      <w:r w:rsidRPr="005A473D">
        <w:rPr>
          <w:rFonts w:ascii="Angsana New" w:eastAsiaTheme="minorHAnsi" w:hAnsi="Angsana New" w:cs="Angsana New"/>
          <w:sz w:val="32"/>
          <w:szCs w:val="32"/>
          <w:cs/>
        </w:rPr>
        <w:t>สำหรับ</w:t>
      </w:r>
      <w:r w:rsidRPr="005A473D">
        <w:rPr>
          <w:rFonts w:ascii="Angsana New" w:eastAsiaTheme="minorHAnsi" w:hAnsi="Angsana New" w:cs="Angsana New" w:hint="cs"/>
          <w:sz w:val="32"/>
          <w:szCs w:val="32"/>
          <w:cs/>
        </w:rPr>
        <w:t xml:space="preserve">ปีสิ้นสุดวันเดียวกัน </w:t>
      </w:r>
      <w:r w:rsidRPr="005A473D">
        <w:rPr>
          <w:rFonts w:ascii="Angsana New" w:eastAsiaTheme="minorHAnsi" w:hAnsi="Angsana New" w:cs="Angsana New"/>
          <w:sz w:val="32"/>
          <w:szCs w:val="32"/>
          <w:cs/>
        </w:rPr>
        <w:t>และหมายเหตุประกอบงบการเงิน</w:t>
      </w:r>
      <w:r w:rsidR="005E7A34" w:rsidRPr="005A473D">
        <w:rPr>
          <w:rFonts w:ascii="Angsana New" w:eastAsiaTheme="minorHAnsi" w:hAnsi="Angsana New" w:cs="Angsana New" w:hint="cs"/>
          <w:sz w:val="32"/>
          <w:szCs w:val="32"/>
          <w:cs/>
        </w:rPr>
        <w:t>รวม</w:t>
      </w:r>
      <w:r w:rsidRPr="005A473D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5A473D">
        <w:rPr>
          <w:rFonts w:ascii="Angsana New" w:eastAsiaTheme="minorHAnsi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="005E7A34" w:rsidRPr="005A473D">
        <w:rPr>
          <w:rFonts w:ascii="Angsana New" w:eastAsiaTheme="minorHAnsi" w:hAnsi="Angsana New" w:cs="Angsana New" w:hint="cs"/>
          <w:sz w:val="32"/>
          <w:szCs w:val="32"/>
          <w:cs/>
        </w:rPr>
        <w:t>และได้ตรวจสอบงบการเงินเฉพาะกิจการของ</w:t>
      </w:r>
      <w:r w:rsidR="005E7A34" w:rsidRPr="005A473D">
        <w:rPr>
          <w:rFonts w:ascii="Angsana New" w:eastAsiaTheme="minorHAnsi" w:hAnsi="Angsana New" w:cs="Angsana New"/>
          <w:sz w:val="32"/>
          <w:szCs w:val="32"/>
          <w:cs/>
        </w:rPr>
        <w:t xml:space="preserve">บริษัท </w:t>
      </w:r>
      <w:r w:rsidR="00645F12" w:rsidRPr="005A473D">
        <w:rPr>
          <w:rFonts w:ascii="Angsana New" w:eastAsiaTheme="minorHAnsi" w:hAnsi="Angsana New" w:cs="Angsana New" w:hint="cs"/>
          <w:sz w:val="32"/>
          <w:szCs w:val="32"/>
          <w:cs/>
        </w:rPr>
        <w:t>ธนจิรา รีเทล คอร์ปอเรชั่น</w:t>
      </w:r>
      <w:r w:rsidR="00645F12" w:rsidRPr="005A473D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5E7A34" w:rsidRPr="005A473D">
        <w:rPr>
          <w:rFonts w:ascii="Angsana New" w:eastAsiaTheme="minorHAnsi" w:hAnsi="Angsana New" w:cs="Angsana New" w:hint="cs"/>
          <w:sz w:val="32"/>
          <w:szCs w:val="32"/>
          <w:cs/>
        </w:rPr>
        <w:t>จำกัด ด้วยเช่นกัน</w:t>
      </w:r>
    </w:p>
    <w:p w14:paraId="799109B3" w14:textId="3C9AABC9" w:rsidR="006E0BC1" w:rsidRPr="005A473D" w:rsidRDefault="006E0BC1" w:rsidP="009E3D5F">
      <w:pPr>
        <w:pStyle w:val="CM2"/>
        <w:spacing w:before="120" w:after="120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5A473D">
        <w:rPr>
          <w:rFonts w:ascii="Angsana New" w:eastAsiaTheme="minorHAnsi" w:hAnsi="Angsana New" w:cs="Angsana New"/>
          <w:spacing w:val="-4"/>
          <w:sz w:val="32"/>
          <w:szCs w:val="32"/>
          <w:cs/>
        </w:rPr>
        <w:t>ข้าพเจ้าเห็นว่า งบการเงินข้างต้น</w:t>
      </w:r>
      <w:r w:rsidRPr="005A473D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นี้</w:t>
      </w:r>
      <w:r w:rsidRPr="005A473D">
        <w:rPr>
          <w:rFonts w:ascii="Angsana New" w:eastAsiaTheme="minorHAnsi" w:hAnsi="Angsana New" w:cs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7D0BC6" w:rsidRPr="005A473D">
        <w:rPr>
          <w:rFonts w:ascii="Angsana New" w:eastAsiaTheme="minorHAnsi" w:hAnsi="Angsana New" w:cs="Angsana New"/>
          <w:spacing w:val="-4"/>
          <w:sz w:val="32"/>
          <w:szCs w:val="32"/>
        </w:rPr>
        <w:t>31</w:t>
      </w:r>
      <w:r w:rsidRPr="005A473D">
        <w:rPr>
          <w:rFonts w:ascii="Angsana New" w:eastAsiaTheme="minorHAnsi" w:hAnsi="Angsana New" w:cs="Angsana New"/>
          <w:spacing w:val="-4"/>
          <w:sz w:val="32"/>
          <w:szCs w:val="32"/>
          <w:cs/>
        </w:rPr>
        <w:t xml:space="preserve"> ธันวาคม </w:t>
      </w:r>
      <w:r w:rsidR="00FB64A2">
        <w:rPr>
          <w:rFonts w:ascii="Angsana New" w:eastAsiaTheme="minorHAnsi" w:hAnsi="Angsana New" w:cs="Angsana New"/>
          <w:spacing w:val="-4"/>
          <w:sz w:val="32"/>
          <w:szCs w:val="32"/>
        </w:rPr>
        <w:t>256</w:t>
      </w:r>
      <w:r w:rsidR="00C722FA">
        <w:rPr>
          <w:rFonts w:ascii="Angsana New" w:eastAsiaTheme="minorHAnsi" w:hAnsi="Angsana New" w:cs="Angsana New"/>
          <w:spacing w:val="-4"/>
          <w:sz w:val="32"/>
          <w:szCs w:val="32"/>
        </w:rPr>
        <w:t>5</w:t>
      </w:r>
      <w:r w:rsidRPr="005A473D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 </w:t>
      </w:r>
      <w:r w:rsidRPr="005A473D">
        <w:rPr>
          <w:rFonts w:ascii="Angsana New" w:eastAsiaTheme="minorHAnsi" w:hAnsi="Angsana New" w:cs="Angsana New"/>
          <w:spacing w:val="-4"/>
          <w:sz w:val="32"/>
          <w:szCs w:val="32"/>
          <w:cs/>
        </w:rPr>
        <w:t>ผลการดำเนินงาน</w:t>
      </w:r>
      <w:r w:rsidR="00697765" w:rsidRPr="005A473D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และกระแสเงินสด</w:t>
      </w:r>
      <w:r w:rsidRPr="005A473D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สำหรับปีสิ้นสุดวันเดียวกัน</w:t>
      </w:r>
      <w:r w:rsidRPr="005A473D">
        <w:rPr>
          <w:rFonts w:ascii="Angsana New" w:eastAsiaTheme="minorHAnsi" w:hAnsi="Angsana New" w:cs="Angsana New"/>
          <w:spacing w:val="-4"/>
          <w:sz w:val="32"/>
          <w:szCs w:val="32"/>
          <w:cs/>
        </w:rPr>
        <w:t>ของ</w:t>
      </w:r>
      <w:r w:rsidR="004105D5" w:rsidRPr="005A473D">
        <w:rPr>
          <w:rFonts w:ascii="Angsana New" w:eastAsiaTheme="minorHAnsi" w:hAnsi="Angsana New" w:cs="Angsana New"/>
          <w:spacing w:val="-4"/>
          <w:sz w:val="32"/>
          <w:szCs w:val="32"/>
          <w:cs/>
        </w:rPr>
        <w:t xml:space="preserve">บริษัท </w:t>
      </w:r>
      <w:r w:rsidR="00645F12" w:rsidRPr="005A473D">
        <w:rPr>
          <w:rFonts w:ascii="Angsana New" w:eastAsiaTheme="minorHAnsi" w:hAnsi="Angsana New" w:cs="Angsana New" w:hint="cs"/>
          <w:sz w:val="32"/>
          <w:szCs w:val="32"/>
          <w:cs/>
        </w:rPr>
        <w:t>ธนจิรา รีเทล คอร์ปอเรชั่น</w:t>
      </w:r>
      <w:r w:rsidR="00645F12" w:rsidRPr="005A473D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4105D5" w:rsidRPr="005A473D">
        <w:rPr>
          <w:rFonts w:ascii="Angsana New" w:eastAsiaTheme="minorHAnsi" w:hAnsi="Angsana New" w:cs="Angsana New"/>
          <w:spacing w:val="-4"/>
          <w:sz w:val="32"/>
          <w:szCs w:val="32"/>
          <w:cs/>
        </w:rPr>
        <w:t>จำกัด</w:t>
      </w:r>
      <w:r w:rsidRPr="005A473D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 </w:t>
      </w:r>
      <w:r w:rsidR="005E7A34" w:rsidRPr="005A473D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และบริษัทย่อย </w:t>
      </w:r>
      <w:r w:rsidR="00697765" w:rsidRPr="005A473D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และเฉพาะของ</w:t>
      </w:r>
      <w:r w:rsidR="00697765" w:rsidRPr="005A473D">
        <w:rPr>
          <w:rFonts w:ascii="Angsana New" w:eastAsiaTheme="minorHAnsi" w:hAnsi="Angsana New" w:cs="Angsana New"/>
          <w:spacing w:val="-4"/>
          <w:sz w:val="32"/>
          <w:szCs w:val="32"/>
          <w:cs/>
        </w:rPr>
        <w:t xml:space="preserve">บริษัท </w:t>
      </w:r>
      <w:r w:rsidR="00645F12" w:rsidRPr="005A473D">
        <w:rPr>
          <w:rFonts w:ascii="Angsana New" w:eastAsiaTheme="minorHAnsi" w:hAnsi="Angsana New" w:cs="Angsana New"/>
          <w:spacing w:val="-4"/>
          <w:sz w:val="32"/>
          <w:szCs w:val="32"/>
        </w:rPr>
        <w:t xml:space="preserve">       </w:t>
      </w:r>
      <w:r w:rsidR="00645F12" w:rsidRPr="005A473D">
        <w:rPr>
          <w:rFonts w:ascii="Angsana New" w:eastAsiaTheme="minorHAnsi" w:hAnsi="Angsana New" w:cs="Angsana New" w:hint="cs"/>
          <w:sz w:val="32"/>
          <w:szCs w:val="32"/>
          <w:cs/>
        </w:rPr>
        <w:t>ธนจิรา รีเทล คอร์ปอเรชั่น</w:t>
      </w:r>
      <w:r w:rsidR="00645F12" w:rsidRPr="005A473D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697765" w:rsidRPr="005A473D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จำกัด </w:t>
      </w:r>
      <w:r w:rsidRPr="005A473D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โ</w:t>
      </w:r>
      <w:r w:rsidRPr="005A473D">
        <w:rPr>
          <w:rFonts w:ascii="Angsana New" w:eastAsiaTheme="minorHAnsi" w:hAnsi="Angsana New" w:cs="Angsana New"/>
          <w:spacing w:val="-4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4C2E0413" w14:textId="77777777" w:rsidR="006E0BC1" w:rsidRPr="005A473D" w:rsidRDefault="006E0BC1" w:rsidP="009E3D5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A473D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6397661E" w14:textId="7682CA23" w:rsidR="009E3D5F" w:rsidRPr="009E3D5F" w:rsidRDefault="009E3D5F" w:rsidP="009E3D5F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9E3D5F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9B5123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                     </w:t>
      </w:r>
      <w:r w:rsidRPr="009E3D5F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E3D5F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9E3D5F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9E3D5F">
        <w:rPr>
          <w:rFonts w:asciiTheme="majorBidi" w:eastAsiaTheme="minorHAnsi" w:hAnsiTheme="majorBidi" w:cstheme="majorBidi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9B5123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                             </w:t>
      </w:r>
      <w:r w:rsidRPr="009E3D5F">
        <w:rPr>
          <w:rFonts w:asciiTheme="majorBidi" w:eastAsiaTheme="minorHAnsi" w:hAnsiTheme="majorBidi" w:cstheme="majorBidi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 w:rsidR="009B5123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                                      </w:t>
      </w:r>
      <w:r w:rsidRPr="009E3D5F">
        <w:rPr>
          <w:rFonts w:asciiTheme="majorBidi" w:eastAsiaTheme="minorHAnsi" w:hAnsiTheme="majorBidi" w:cstheme="majorBidi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108048C" w14:textId="5CB34E6D" w:rsidR="002A7C0D" w:rsidRPr="005A473D" w:rsidRDefault="002A7C0D" w:rsidP="009E3D5F">
      <w:pPr>
        <w:pStyle w:val="CM2"/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5A473D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BA33764" w14:textId="11910009" w:rsidR="002A7C0D" w:rsidRPr="005A473D" w:rsidRDefault="002A7C0D" w:rsidP="009E3D5F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5A473D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75218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</w:t>
      </w:r>
      <w:r w:rsidRPr="005A473D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A72130F" w14:textId="77777777" w:rsidR="009E3D5F" w:rsidRDefault="009E3D5F" w:rsidP="009E3D5F">
      <w:pPr>
        <w:spacing w:before="80" w:after="8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F90CA93" w14:textId="3F09EA66" w:rsidR="002A7C0D" w:rsidRPr="005A473D" w:rsidRDefault="002A7C0D" w:rsidP="009E3D5F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5A473D">
        <w:rPr>
          <w:rFonts w:asciiTheme="majorBidi" w:hAnsiTheme="majorBidi" w:cstheme="majorBidi"/>
          <w:sz w:val="32"/>
          <w:szCs w:val="32"/>
          <w:cs/>
        </w:rPr>
        <w:lastRenderedPageBreak/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36D62042" w14:textId="12BA7E19" w:rsidR="002A7C0D" w:rsidRPr="005A473D" w:rsidRDefault="002A7C0D" w:rsidP="009E3D5F">
      <w:pPr>
        <w:spacing w:before="80" w:after="80"/>
        <w:rPr>
          <w:rFonts w:ascii="Angsana New" w:hAnsi="Angsana New"/>
          <w:sz w:val="32"/>
          <w:szCs w:val="32"/>
        </w:rPr>
      </w:pPr>
      <w:r w:rsidRPr="005A473D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9E3D5F">
        <w:rPr>
          <w:rFonts w:ascii="Angsana New" w:hAnsi="Angsana New" w:hint="cs"/>
          <w:sz w:val="32"/>
          <w:szCs w:val="32"/>
          <w:cs/>
        </w:rPr>
        <w:t>กำกับ</w:t>
      </w:r>
      <w:r w:rsidRPr="005A473D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CE530D" w:rsidRPr="005A473D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5A473D">
        <w:rPr>
          <w:rFonts w:ascii="Angsana New" w:hAnsi="Angsana New"/>
          <w:sz w:val="32"/>
          <w:szCs w:val="32"/>
          <w:cs/>
        </w:rPr>
        <w:t>กลุ่มบริษัท</w:t>
      </w:r>
    </w:p>
    <w:p w14:paraId="554D62CB" w14:textId="6C5F1875" w:rsidR="002A7C0D" w:rsidRPr="005A473D" w:rsidRDefault="002A7C0D" w:rsidP="009E3D5F">
      <w:pPr>
        <w:pStyle w:val="CM2"/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5A473D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4D3FA43" w14:textId="77777777" w:rsidR="002A7C0D" w:rsidRPr="005A473D" w:rsidRDefault="002A7C0D" w:rsidP="009E3D5F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5A473D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Pr="00752181">
        <w:rPr>
          <w:rFonts w:asciiTheme="majorBidi" w:hAnsiTheme="majorBidi" w:cstheme="majorBidi"/>
          <w:spacing w:val="-2"/>
          <w:sz w:val="32"/>
          <w:szCs w:val="32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  <w:r w:rsidRPr="005A473D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Pr="00F167ED">
        <w:rPr>
          <w:rFonts w:asciiTheme="majorBidi" w:hAnsiTheme="majorBidi" w:cstheme="majorBidi"/>
          <w:spacing w:val="-6"/>
          <w:sz w:val="32"/>
          <w:szCs w:val="32"/>
          <w:cs/>
        </w:rPr>
        <w:t>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334A120" w14:textId="0ADFDC4F" w:rsidR="002A7C0D" w:rsidRPr="005A473D" w:rsidRDefault="002A7C0D" w:rsidP="009E3D5F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5A473D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C47AC" w:rsidRPr="005A473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5A473D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351618B9" w14:textId="426C6E58" w:rsidR="002A7C0D" w:rsidRPr="005A473D" w:rsidRDefault="002A7C0D" w:rsidP="009E3D5F">
      <w:pPr>
        <w:numPr>
          <w:ilvl w:val="0"/>
          <w:numId w:val="32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5A473D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9E3D5F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5A473D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D52C8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5A473D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BC47AC" w:rsidRPr="005A473D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5A473D">
        <w:rPr>
          <w:rFonts w:asciiTheme="majorBidi" w:hAnsiTheme="majorBidi" w:cstheme="majorBidi"/>
          <w:sz w:val="32"/>
          <w:szCs w:val="32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BC47AC" w:rsidRPr="005A473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5A473D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BC47AC" w:rsidRPr="005A473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5A473D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BBF51B7" w14:textId="231DCD90" w:rsidR="002A7C0D" w:rsidRPr="005A473D" w:rsidRDefault="002A7C0D" w:rsidP="009E3D5F">
      <w:pPr>
        <w:numPr>
          <w:ilvl w:val="0"/>
          <w:numId w:val="32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5A473D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D52C83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5A473D">
        <w:rPr>
          <w:rFonts w:asciiTheme="majorBidi" w:hAnsiTheme="majorBidi" w:cstheme="majorBidi"/>
          <w:sz w:val="32"/>
          <w:szCs w:val="32"/>
          <w:cs/>
        </w:rPr>
        <w:t>การควบคุมภายในของกลุ่มบริษัท</w:t>
      </w:r>
    </w:p>
    <w:p w14:paraId="65AEB185" w14:textId="1B6FF98C" w:rsidR="009E3D5F" w:rsidRDefault="002A7C0D" w:rsidP="009E3D5F">
      <w:pPr>
        <w:numPr>
          <w:ilvl w:val="0"/>
          <w:numId w:val="32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A473D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  <w:r w:rsidR="009E3D5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9DD2590" w14:textId="753A4740" w:rsidR="002A7C0D" w:rsidRPr="005A473D" w:rsidRDefault="002A7C0D" w:rsidP="009E3D5F">
      <w:pPr>
        <w:numPr>
          <w:ilvl w:val="0"/>
          <w:numId w:val="32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5A473D">
        <w:rPr>
          <w:rFonts w:asciiTheme="majorBidi" w:hAnsiTheme="majorBidi" w:cstheme="majorBidi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BC47AC" w:rsidRPr="005A473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F167ED">
        <w:rPr>
          <w:rFonts w:asciiTheme="majorBidi" w:hAnsiTheme="majorBidi" w:cstheme="majorBidi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33F6F4E2" w14:textId="77777777" w:rsidR="002A7C0D" w:rsidRPr="005A473D" w:rsidRDefault="002A7C0D" w:rsidP="009E3D5F">
      <w:pPr>
        <w:numPr>
          <w:ilvl w:val="0"/>
          <w:numId w:val="32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5A473D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41D476A" w14:textId="0945CB0E" w:rsidR="002A7C0D" w:rsidRPr="005A473D" w:rsidRDefault="002A7C0D" w:rsidP="009E3D5F">
      <w:pPr>
        <w:numPr>
          <w:ilvl w:val="0"/>
          <w:numId w:val="32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5A473D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BC47AC" w:rsidRPr="005A473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</w:t>
      </w:r>
      <w:r w:rsidRPr="005A473D">
        <w:rPr>
          <w:rFonts w:asciiTheme="majorBidi" w:hAnsiTheme="majorBidi" w:cstheme="majorBidi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BC47AC" w:rsidRPr="005A473D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5A473D">
        <w:rPr>
          <w:rFonts w:asciiTheme="majorBidi" w:hAnsiTheme="majorBidi" w:cstheme="majorBidi"/>
          <w:sz w:val="32"/>
          <w:szCs w:val="32"/>
          <w:cs/>
        </w:rPr>
        <w:t>แต่เพียงผู้เดียวต่อความเห็นของข้าพเจ้า</w:t>
      </w:r>
    </w:p>
    <w:p w14:paraId="124961A9" w14:textId="3B544EDA" w:rsidR="002A7C0D" w:rsidRPr="00DE6AE6" w:rsidRDefault="002A7C0D" w:rsidP="009E3D5F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5A473D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BC47AC" w:rsidRPr="005A47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A473D">
        <w:rPr>
          <w:rFonts w:asciiTheme="majorBidi" w:hAnsiTheme="majorBidi" w:cstheme="majorBidi"/>
          <w:sz w:val="32"/>
          <w:szCs w:val="32"/>
          <w:cs/>
        </w:rPr>
        <w:t>ๆ</w:t>
      </w:r>
      <w:r w:rsidR="00BC47AC" w:rsidRPr="005A47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A473D">
        <w:rPr>
          <w:rFonts w:asciiTheme="majorBidi" w:hAnsiTheme="majorBidi" w:cstheme="majorBidi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BC47AC" w:rsidRPr="005A473D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5A473D">
        <w:rPr>
          <w:rFonts w:asciiTheme="majorBidi" w:hAnsiTheme="majorBidi" w:cstheme="majorBidi"/>
          <w:sz w:val="32"/>
          <w:szCs w:val="32"/>
          <w:cs/>
        </w:rPr>
        <w:t>การควบคุมภายในหากข้าพเจ้าได้พบ</w:t>
      </w:r>
      <w:r w:rsidRPr="00DE6AE6">
        <w:rPr>
          <w:rFonts w:asciiTheme="majorBidi" w:hAnsiTheme="majorBidi" w:cstheme="majorBidi"/>
          <w:sz w:val="32"/>
          <w:szCs w:val="32"/>
          <w:cs/>
        </w:rPr>
        <w:t>ในระหว่างการตรวจสอบของข้าพเจ้า</w:t>
      </w:r>
    </w:p>
    <w:p w14:paraId="21642876" w14:textId="77777777" w:rsidR="002E4EBD" w:rsidRPr="005A473D" w:rsidRDefault="002E4EBD" w:rsidP="007D57C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A473D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6EE57716" w14:textId="77777777" w:rsidR="005D7E86" w:rsidRPr="005A473D" w:rsidRDefault="002349E2" w:rsidP="007D57CF">
      <w:pPr>
        <w:tabs>
          <w:tab w:val="left" w:pos="720"/>
          <w:tab w:val="center" w:pos="6120"/>
        </w:tabs>
        <w:spacing w:before="1200"/>
        <w:jc w:val="thaiDistribute"/>
        <w:rPr>
          <w:rFonts w:ascii="Angsana New" w:hAnsi="Angsana New"/>
          <w:sz w:val="32"/>
          <w:szCs w:val="32"/>
          <w:cs/>
        </w:rPr>
      </w:pPr>
      <w:r w:rsidRPr="005A473D">
        <w:rPr>
          <w:rFonts w:asciiTheme="majorBidi" w:hAnsiTheme="majorBidi" w:cstheme="majorBidi"/>
          <w:spacing w:val="-4"/>
          <w:sz w:val="32"/>
          <w:szCs w:val="32"/>
          <w:cs/>
        </w:rPr>
        <w:t>สินีนา</w:t>
      </w:r>
      <w:r w:rsidRPr="005A473D">
        <w:rPr>
          <w:rFonts w:ascii="Angsana New" w:hAnsi="Angsana New"/>
          <w:sz w:val="32"/>
          <w:szCs w:val="32"/>
          <w:cs/>
        </w:rPr>
        <w:t>รถ</w:t>
      </w:r>
      <w:r w:rsidRPr="005A473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จิระไชยเขื่อนขันธ์</w:t>
      </w:r>
    </w:p>
    <w:p w14:paraId="74168000" w14:textId="77777777" w:rsidR="005D7E86" w:rsidRPr="005A473D" w:rsidRDefault="005D7E86" w:rsidP="009E3D5F">
      <w:pPr>
        <w:tabs>
          <w:tab w:val="left" w:pos="720"/>
          <w:tab w:val="center" w:pos="6120"/>
        </w:tabs>
        <w:spacing w:after="240"/>
        <w:jc w:val="thaiDistribute"/>
        <w:rPr>
          <w:rFonts w:ascii="Angsana New" w:hAnsi="Angsana New"/>
          <w:sz w:val="32"/>
          <w:szCs w:val="32"/>
        </w:rPr>
      </w:pPr>
      <w:r w:rsidRPr="005A473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349E2" w:rsidRPr="005A473D">
        <w:rPr>
          <w:rFonts w:ascii="Angsana New" w:hAnsi="Angsana New"/>
          <w:sz w:val="32"/>
          <w:szCs w:val="32"/>
        </w:rPr>
        <w:t>6287</w:t>
      </w:r>
    </w:p>
    <w:p w14:paraId="1E396754" w14:textId="77777777" w:rsidR="005D7E86" w:rsidRPr="005A473D" w:rsidRDefault="005D7E86" w:rsidP="009E3D5F">
      <w:pPr>
        <w:tabs>
          <w:tab w:val="left" w:pos="720"/>
          <w:tab w:val="center" w:pos="6120"/>
        </w:tabs>
        <w:spacing w:before="120"/>
        <w:jc w:val="thaiDistribute"/>
        <w:rPr>
          <w:rFonts w:ascii="Angsana New" w:hAnsi="Angsana New"/>
          <w:sz w:val="32"/>
          <w:szCs w:val="32"/>
        </w:rPr>
      </w:pPr>
      <w:r w:rsidRPr="005A473D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5A473D">
        <w:rPr>
          <w:rFonts w:ascii="Angsana New" w:hAnsi="Angsana New" w:hint="cs"/>
          <w:sz w:val="32"/>
          <w:szCs w:val="32"/>
          <w:cs/>
        </w:rPr>
        <w:t>อีวาย</w:t>
      </w:r>
      <w:r w:rsidRPr="005A473D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C1E25E0" w14:textId="57488C0A" w:rsidR="00003F09" w:rsidRPr="00981EAE" w:rsidRDefault="005D7E86" w:rsidP="009E3D5F">
      <w:pPr>
        <w:tabs>
          <w:tab w:val="left" w:pos="720"/>
          <w:tab w:val="center" w:pos="6120"/>
        </w:tabs>
        <w:spacing w:after="120"/>
        <w:jc w:val="thaiDistribute"/>
        <w:rPr>
          <w:rFonts w:ascii="Angsana New" w:hAnsi="Angsana New"/>
        </w:rPr>
      </w:pPr>
      <w:r w:rsidRPr="005A473D">
        <w:rPr>
          <w:rFonts w:ascii="Angsana New" w:hAnsi="Angsana New"/>
          <w:sz w:val="32"/>
          <w:szCs w:val="32"/>
          <w:cs/>
        </w:rPr>
        <w:t>กรุงเทพ</w:t>
      </w:r>
      <w:r w:rsidRPr="005A473D">
        <w:rPr>
          <w:rFonts w:ascii="Angsana New" w:hAnsi="Angsana New" w:hint="cs"/>
          <w:sz w:val="32"/>
          <w:szCs w:val="32"/>
          <w:cs/>
        </w:rPr>
        <w:t>ฯ</w:t>
      </w:r>
      <w:r w:rsidRPr="005A473D">
        <w:rPr>
          <w:rFonts w:ascii="Angsana New" w:hAnsi="Angsana New"/>
          <w:sz w:val="32"/>
          <w:szCs w:val="32"/>
        </w:rPr>
        <w:t>:</w:t>
      </w:r>
      <w:r w:rsidRPr="005A473D">
        <w:rPr>
          <w:rFonts w:ascii="Angsana New" w:hAnsi="Angsana New" w:hint="cs"/>
          <w:sz w:val="32"/>
          <w:szCs w:val="32"/>
          <w:cs/>
        </w:rPr>
        <w:t xml:space="preserve"> </w:t>
      </w:r>
      <w:r w:rsidR="009E3D5F">
        <w:rPr>
          <w:rFonts w:ascii="Angsana New" w:hAnsi="Angsana New"/>
          <w:sz w:val="32"/>
          <w:szCs w:val="32"/>
        </w:rPr>
        <w:t>28</w:t>
      </w:r>
      <w:r w:rsidR="002869BB" w:rsidRPr="005A473D">
        <w:rPr>
          <w:rFonts w:ascii="Angsana New" w:hAnsi="Angsana New" w:hint="cs"/>
          <w:sz w:val="32"/>
          <w:szCs w:val="32"/>
          <w:cs/>
        </w:rPr>
        <w:t xml:space="preserve"> </w:t>
      </w:r>
      <w:r w:rsidR="0086191E">
        <w:rPr>
          <w:rFonts w:ascii="Angsana New" w:hAnsi="Angsana New" w:hint="cs"/>
          <w:sz w:val="32"/>
          <w:szCs w:val="32"/>
          <w:cs/>
        </w:rPr>
        <w:t>กุมภาพันธ์</w:t>
      </w:r>
      <w:r w:rsidR="00544AD4" w:rsidRPr="005A473D">
        <w:rPr>
          <w:rFonts w:ascii="Angsana New" w:hAnsi="Angsana New" w:hint="cs"/>
          <w:sz w:val="32"/>
          <w:szCs w:val="32"/>
          <w:cs/>
        </w:rPr>
        <w:t xml:space="preserve"> </w:t>
      </w:r>
      <w:r w:rsidR="002E4EBD" w:rsidRPr="005A473D">
        <w:rPr>
          <w:rFonts w:ascii="Angsana New" w:hAnsi="Angsana New"/>
          <w:sz w:val="32"/>
          <w:szCs w:val="32"/>
        </w:rPr>
        <w:t>256</w:t>
      </w:r>
      <w:r w:rsidR="00C722FA">
        <w:rPr>
          <w:rFonts w:ascii="Angsana New" w:hAnsi="Angsana New"/>
          <w:sz w:val="32"/>
          <w:szCs w:val="32"/>
        </w:rPr>
        <w:t>6</w:t>
      </w:r>
    </w:p>
    <w:sectPr w:rsidR="00003F09" w:rsidRPr="00981EAE" w:rsidSect="00F64E5D">
      <w:footerReference w:type="default" r:id="rId13"/>
      <w:pgSz w:w="11909" w:h="16834" w:code="9"/>
      <w:pgMar w:top="2160" w:right="1080" w:bottom="1080" w:left="1339" w:header="576" w:footer="432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70905" w14:textId="77777777" w:rsidR="004D538B" w:rsidRDefault="004D538B" w:rsidP="001F0D49">
      <w:r>
        <w:separator/>
      </w:r>
    </w:p>
  </w:endnote>
  <w:endnote w:type="continuationSeparator" w:id="0">
    <w:p w14:paraId="345F0B3E" w14:textId="77777777" w:rsidR="004D538B" w:rsidRDefault="004D538B" w:rsidP="001F0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DDA8B" w14:textId="77777777" w:rsidR="00A821FA" w:rsidRDefault="00DC3350" w:rsidP="000034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21F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C5BCD2" w14:textId="77777777" w:rsidR="00A821FA" w:rsidRDefault="00A821FA" w:rsidP="0000341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34D2C" w14:textId="77777777" w:rsidR="00A821FA" w:rsidRPr="001C027A" w:rsidRDefault="00A821FA" w:rsidP="0000341A">
    <w:pPr>
      <w:pStyle w:val="Footer"/>
      <w:ind w:right="360"/>
      <w:rPr>
        <w:sz w:val="32"/>
        <w:szCs w:val="32"/>
      </w:rPr>
    </w:pPr>
    <w:r w:rsidRPr="001C027A">
      <w:rPr>
        <w:sz w:val="32"/>
        <w:szCs w:val="3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7EAF7" w14:textId="77777777" w:rsidR="00D731BB" w:rsidRPr="00D731BB" w:rsidRDefault="00D731BB" w:rsidP="00D731B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79BA1" w14:textId="77777777" w:rsidR="00BC47AC" w:rsidRPr="001C027A" w:rsidRDefault="00BC47AC" w:rsidP="0000341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1C027A">
      <w:rPr>
        <w:rStyle w:val="PageNumber"/>
        <w:rFonts w:ascii="Angsana New" w:hAnsi="Angsana New"/>
        <w:sz w:val="32"/>
        <w:szCs w:val="32"/>
      </w:rPr>
      <w:t xml:space="preserve">  </w:t>
    </w:r>
    <w:r w:rsidRPr="001C027A">
      <w:rPr>
        <w:rStyle w:val="PageNumber"/>
        <w:rFonts w:ascii="Angsana New" w:hAnsi="Angsana New"/>
        <w:sz w:val="32"/>
        <w:szCs w:val="32"/>
      </w:rPr>
      <w:fldChar w:fldCharType="begin"/>
    </w:r>
    <w:r w:rsidRPr="001C027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1C027A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</w:t>
    </w:r>
    <w:r w:rsidRPr="001C027A">
      <w:rPr>
        <w:rStyle w:val="PageNumber"/>
        <w:rFonts w:ascii="Angsana New" w:hAnsi="Angsana New"/>
        <w:sz w:val="32"/>
        <w:szCs w:val="32"/>
      </w:rPr>
      <w:fldChar w:fldCharType="end"/>
    </w:r>
    <w:r w:rsidRPr="001C027A">
      <w:rPr>
        <w:rStyle w:val="PageNumber"/>
        <w:rFonts w:ascii="Angsana New" w:hAnsi="Angsana New"/>
        <w:sz w:val="32"/>
        <w:szCs w:val="32"/>
      </w:rPr>
      <w:t xml:space="preserve">  </w:t>
    </w:r>
  </w:p>
  <w:p w14:paraId="627A4F78" w14:textId="77777777" w:rsidR="00BC47AC" w:rsidRPr="001C027A" w:rsidRDefault="00BC47AC" w:rsidP="0000341A">
    <w:pPr>
      <w:pStyle w:val="Footer"/>
      <w:ind w:right="360"/>
      <w:rPr>
        <w:sz w:val="32"/>
        <w:szCs w:val="32"/>
      </w:rPr>
    </w:pPr>
    <w:r w:rsidRPr="001C027A">
      <w:rPr>
        <w:sz w:val="32"/>
        <w:szCs w:val="3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66047" w14:textId="77777777" w:rsidR="004D538B" w:rsidRDefault="004D538B" w:rsidP="001F0D49">
      <w:r>
        <w:separator/>
      </w:r>
    </w:p>
  </w:footnote>
  <w:footnote w:type="continuationSeparator" w:id="0">
    <w:p w14:paraId="6534C470" w14:textId="77777777" w:rsidR="004D538B" w:rsidRDefault="004D538B" w:rsidP="001F0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D42CD" w14:textId="77777777" w:rsidR="00F64E5D" w:rsidRDefault="00F64E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1D026" w14:textId="77777777" w:rsidR="00F64E5D" w:rsidRDefault="00F64E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06504" w14:textId="77777777" w:rsidR="00F64E5D" w:rsidRDefault="00F64E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2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2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0"/>
  </w:num>
  <w:num w:numId="2">
    <w:abstractNumId w:val="25"/>
  </w:num>
  <w:num w:numId="3">
    <w:abstractNumId w:val="10"/>
  </w:num>
  <w:num w:numId="4">
    <w:abstractNumId w:val="4"/>
  </w:num>
  <w:num w:numId="5">
    <w:abstractNumId w:val="23"/>
  </w:num>
  <w:num w:numId="6">
    <w:abstractNumId w:val="24"/>
  </w:num>
  <w:num w:numId="7">
    <w:abstractNumId w:val="18"/>
  </w:num>
  <w:num w:numId="8">
    <w:abstractNumId w:val="26"/>
  </w:num>
  <w:num w:numId="9">
    <w:abstractNumId w:val="20"/>
  </w:num>
  <w:num w:numId="10">
    <w:abstractNumId w:val="27"/>
  </w:num>
  <w:num w:numId="11">
    <w:abstractNumId w:val="0"/>
  </w:num>
  <w:num w:numId="12">
    <w:abstractNumId w:val="17"/>
  </w:num>
  <w:num w:numId="13">
    <w:abstractNumId w:val="11"/>
  </w:num>
  <w:num w:numId="14">
    <w:abstractNumId w:val="9"/>
  </w:num>
  <w:num w:numId="15">
    <w:abstractNumId w:val="21"/>
  </w:num>
  <w:num w:numId="16">
    <w:abstractNumId w:val="1"/>
  </w:num>
  <w:num w:numId="17">
    <w:abstractNumId w:val="22"/>
  </w:num>
  <w:num w:numId="18">
    <w:abstractNumId w:val="6"/>
  </w:num>
  <w:num w:numId="19">
    <w:abstractNumId w:val="12"/>
  </w:num>
  <w:num w:numId="20">
    <w:abstractNumId w:val="16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19"/>
  </w:num>
  <w:num w:numId="27">
    <w:abstractNumId w:val="28"/>
  </w:num>
  <w:num w:numId="28">
    <w:abstractNumId w:val="13"/>
  </w:num>
  <w:num w:numId="29">
    <w:abstractNumId w:val="15"/>
  </w:num>
  <w:num w:numId="30">
    <w:abstractNumId w:val="14"/>
  </w:num>
  <w:num w:numId="31">
    <w:abstractNumId w:val="31"/>
  </w:num>
  <w:num w:numId="32">
    <w:abstractNumId w:val="29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8C4"/>
    <w:rsid w:val="0000341A"/>
    <w:rsid w:val="00003F09"/>
    <w:rsid w:val="000106D1"/>
    <w:rsid w:val="00035B2C"/>
    <w:rsid w:val="00056780"/>
    <w:rsid w:val="0006588F"/>
    <w:rsid w:val="00086833"/>
    <w:rsid w:val="000962D8"/>
    <w:rsid w:val="000A2C24"/>
    <w:rsid w:val="000A604D"/>
    <w:rsid w:val="000A743C"/>
    <w:rsid w:val="000A764F"/>
    <w:rsid w:val="000B653B"/>
    <w:rsid w:val="000B68C4"/>
    <w:rsid w:val="000B7803"/>
    <w:rsid w:val="000C1463"/>
    <w:rsid w:val="000D3B4C"/>
    <w:rsid w:val="000D7F35"/>
    <w:rsid w:val="000F2765"/>
    <w:rsid w:val="000F47F9"/>
    <w:rsid w:val="000F57FF"/>
    <w:rsid w:val="000F58B9"/>
    <w:rsid w:val="000F6416"/>
    <w:rsid w:val="000F7DE9"/>
    <w:rsid w:val="00100031"/>
    <w:rsid w:val="00102D0E"/>
    <w:rsid w:val="001061DB"/>
    <w:rsid w:val="0011255C"/>
    <w:rsid w:val="0011728F"/>
    <w:rsid w:val="00125A2F"/>
    <w:rsid w:val="0013287C"/>
    <w:rsid w:val="00135CD2"/>
    <w:rsid w:val="00142904"/>
    <w:rsid w:val="001459E0"/>
    <w:rsid w:val="00156FAD"/>
    <w:rsid w:val="0015707D"/>
    <w:rsid w:val="00157D18"/>
    <w:rsid w:val="00167ADD"/>
    <w:rsid w:val="00183A9F"/>
    <w:rsid w:val="00195549"/>
    <w:rsid w:val="001A58D2"/>
    <w:rsid w:val="001B497F"/>
    <w:rsid w:val="001B6919"/>
    <w:rsid w:val="001C027A"/>
    <w:rsid w:val="001C194F"/>
    <w:rsid w:val="001D0466"/>
    <w:rsid w:val="001D3475"/>
    <w:rsid w:val="001F0D49"/>
    <w:rsid w:val="001F7B55"/>
    <w:rsid w:val="00201EB0"/>
    <w:rsid w:val="0021535A"/>
    <w:rsid w:val="00220825"/>
    <w:rsid w:val="002247C2"/>
    <w:rsid w:val="002349E2"/>
    <w:rsid w:val="00236421"/>
    <w:rsid w:val="00252660"/>
    <w:rsid w:val="00255A27"/>
    <w:rsid w:val="00257FD6"/>
    <w:rsid w:val="00286537"/>
    <w:rsid w:val="002869BB"/>
    <w:rsid w:val="0029176F"/>
    <w:rsid w:val="002944CC"/>
    <w:rsid w:val="002A2045"/>
    <w:rsid w:val="002A6003"/>
    <w:rsid w:val="002A7C0D"/>
    <w:rsid w:val="002B04D4"/>
    <w:rsid w:val="002C162D"/>
    <w:rsid w:val="002C33AD"/>
    <w:rsid w:val="002D013A"/>
    <w:rsid w:val="002E2701"/>
    <w:rsid w:val="002E4EBD"/>
    <w:rsid w:val="002E5474"/>
    <w:rsid w:val="0032680F"/>
    <w:rsid w:val="00336458"/>
    <w:rsid w:val="00354F7C"/>
    <w:rsid w:val="0037247A"/>
    <w:rsid w:val="00373A60"/>
    <w:rsid w:val="00382926"/>
    <w:rsid w:val="00393E04"/>
    <w:rsid w:val="003952F4"/>
    <w:rsid w:val="004105D5"/>
    <w:rsid w:val="00424F39"/>
    <w:rsid w:val="00452F5D"/>
    <w:rsid w:val="0045749D"/>
    <w:rsid w:val="00462DD8"/>
    <w:rsid w:val="004666C1"/>
    <w:rsid w:val="00474B62"/>
    <w:rsid w:val="00481414"/>
    <w:rsid w:val="004817CE"/>
    <w:rsid w:val="0049552E"/>
    <w:rsid w:val="004972F7"/>
    <w:rsid w:val="004A4F64"/>
    <w:rsid w:val="004A5E99"/>
    <w:rsid w:val="004B008A"/>
    <w:rsid w:val="004C48D8"/>
    <w:rsid w:val="004D538B"/>
    <w:rsid w:val="004D575B"/>
    <w:rsid w:val="004E401F"/>
    <w:rsid w:val="004F3ED5"/>
    <w:rsid w:val="00502C90"/>
    <w:rsid w:val="005030EF"/>
    <w:rsid w:val="005133B4"/>
    <w:rsid w:val="00516497"/>
    <w:rsid w:val="005230DA"/>
    <w:rsid w:val="00530F81"/>
    <w:rsid w:val="005325ED"/>
    <w:rsid w:val="005367D5"/>
    <w:rsid w:val="00540545"/>
    <w:rsid w:val="005419A9"/>
    <w:rsid w:val="00542EBE"/>
    <w:rsid w:val="00544AD4"/>
    <w:rsid w:val="0054712B"/>
    <w:rsid w:val="005559A0"/>
    <w:rsid w:val="00560C19"/>
    <w:rsid w:val="0056116F"/>
    <w:rsid w:val="00561B55"/>
    <w:rsid w:val="0058322C"/>
    <w:rsid w:val="00584261"/>
    <w:rsid w:val="005861AC"/>
    <w:rsid w:val="0059153A"/>
    <w:rsid w:val="00593BE2"/>
    <w:rsid w:val="005A0999"/>
    <w:rsid w:val="005A473D"/>
    <w:rsid w:val="005B5AEE"/>
    <w:rsid w:val="005C3E49"/>
    <w:rsid w:val="005C551A"/>
    <w:rsid w:val="005D1329"/>
    <w:rsid w:val="005D3A7F"/>
    <w:rsid w:val="005D4F5E"/>
    <w:rsid w:val="005D7E86"/>
    <w:rsid w:val="005E1A05"/>
    <w:rsid w:val="005E7A34"/>
    <w:rsid w:val="005F1FAC"/>
    <w:rsid w:val="006101D1"/>
    <w:rsid w:val="006136F6"/>
    <w:rsid w:val="0062034B"/>
    <w:rsid w:val="00621F75"/>
    <w:rsid w:val="006367DD"/>
    <w:rsid w:val="006452F8"/>
    <w:rsid w:val="00645F12"/>
    <w:rsid w:val="00675E41"/>
    <w:rsid w:val="0068283E"/>
    <w:rsid w:val="006909F6"/>
    <w:rsid w:val="006965AE"/>
    <w:rsid w:val="00697765"/>
    <w:rsid w:val="00697777"/>
    <w:rsid w:val="006A1691"/>
    <w:rsid w:val="006A1FA9"/>
    <w:rsid w:val="006B1632"/>
    <w:rsid w:val="006D0EFF"/>
    <w:rsid w:val="006D1999"/>
    <w:rsid w:val="006D4029"/>
    <w:rsid w:val="006E0BC1"/>
    <w:rsid w:val="006E65E6"/>
    <w:rsid w:val="006F6FBB"/>
    <w:rsid w:val="006F781A"/>
    <w:rsid w:val="007205F5"/>
    <w:rsid w:val="007218B3"/>
    <w:rsid w:val="00734637"/>
    <w:rsid w:val="00742D60"/>
    <w:rsid w:val="00752181"/>
    <w:rsid w:val="007543C7"/>
    <w:rsid w:val="00764A87"/>
    <w:rsid w:val="00771E54"/>
    <w:rsid w:val="007763F5"/>
    <w:rsid w:val="00776BC5"/>
    <w:rsid w:val="00790E06"/>
    <w:rsid w:val="00791A1F"/>
    <w:rsid w:val="007A53F5"/>
    <w:rsid w:val="007B40FC"/>
    <w:rsid w:val="007B5BB0"/>
    <w:rsid w:val="007D0BC6"/>
    <w:rsid w:val="007D57CF"/>
    <w:rsid w:val="007D63E0"/>
    <w:rsid w:val="007E0193"/>
    <w:rsid w:val="007F66A4"/>
    <w:rsid w:val="00805D86"/>
    <w:rsid w:val="008151A0"/>
    <w:rsid w:val="00821160"/>
    <w:rsid w:val="00852D8A"/>
    <w:rsid w:val="00852DDB"/>
    <w:rsid w:val="00854E0E"/>
    <w:rsid w:val="00855F09"/>
    <w:rsid w:val="00856267"/>
    <w:rsid w:val="0086191E"/>
    <w:rsid w:val="00861B8E"/>
    <w:rsid w:val="00866035"/>
    <w:rsid w:val="00884846"/>
    <w:rsid w:val="00893E55"/>
    <w:rsid w:val="00895B46"/>
    <w:rsid w:val="008A0DBC"/>
    <w:rsid w:val="008B7C4A"/>
    <w:rsid w:val="008F3E58"/>
    <w:rsid w:val="00900F6F"/>
    <w:rsid w:val="00921BF5"/>
    <w:rsid w:val="00922173"/>
    <w:rsid w:val="00934012"/>
    <w:rsid w:val="00944B32"/>
    <w:rsid w:val="009540C9"/>
    <w:rsid w:val="00954B70"/>
    <w:rsid w:val="009555C6"/>
    <w:rsid w:val="00957ED6"/>
    <w:rsid w:val="00977D32"/>
    <w:rsid w:val="00980755"/>
    <w:rsid w:val="00981EAE"/>
    <w:rsid w:val="009B0C35"/>
    <w:rsid w:val="009B3D92"/>
    <w:rsid w:val="009B5123"/>
    <w:rsid w:val="009E3D5F"/>
    <w:rsid w:val="009E667B"/>
    <w:rsid w:val="009F0C1B"/>
    <w:rsid w:val="00A01ADD"/>
    <w:rsid w:val="00A05D6A"/>
    <w:rsid w:val="00A1027B"/>
    <w:rsid w:val="00A24CBA"/>
    <w:rsid w:val="00A33DA8"/>
    <w:rsid w:val="00A51884"/>
    <w:rsid w:val="00A575AF"/>
    <w:rsid w:val="00A6765F"/>
    <w:rsid w:val="00A821FA"/>
    <w:rsid w:val="00A9214E"/>
    <w:rsid w:val="00AD77F0"/>
    <w:rsid w:val="00AE49A8"/>
    <w:rsid w:val="00B00F03"/>
    <w:rsid w:val="00B11A3C"/>
    <w:rsid w:val="00B17B95"/>
    <w:rsid w:val="00B222D7"/>
    <w:rsid w:val="00B223DF"/>
    <w:rsid w:val="00B35ECE"/>
    <w:rsid w:val="00B43184"/>
    <w:rsid w:val="00B64C96"/>
    <w:rsid w:val="00B71B03"/>
    <w:rsid w:val="00B74412"/>
    <w:rsid w:val="00B82F92"/>
    <w:rsid w:val="00B844BB"/>
    <w:rsid w:val="00B84D91"/>
    <w:rsid w:val="00B8673E"/>
    <w:rsid w:val="00B93638"/>
    <w:rsid w:val="00BB2527"/>
    <w:rsid w:val="00BC04ED"/>
    <w:rsid w:val="00BC47AC"/>
    <w:rsid w:val="00BC5964"/>
    <w:rsid w:val="00BD0311"/>
    <w:rsid w:val="00BD42F6"/>
    <w:rsid w:val="00BF6BF5"/>
    <w:rsid w:val="00C4385E"/>
    <w:rsid w:val="00C461C7"/>
    <w:rsid w:val="00C47FE0"/>
    <w:rsid w:val="00C56AE9"/>
    <w:rsid w:val="00C7046F"/>
    <w:rsid w:val="00C722FA"/>
    <w:rsid w:val="00C77D3F"/>
    <w:rsid w:val="00C93E32"/>
    <w:rsid w:val="00C97B01"/>
    <w:rsid w:val="00CB0BE7"/>
    <w:rsid w:val="00CC0BC7"/>
    <w:rsid w:val="00CC3D5E"/>
    <w:rsid w:val="00CC74A0"/>
    <w:rsid w:val="00CE530D"/>
    <w:rsid w:val="00CF2A40"/>
    <w:rsid w:val="00CF6BC0"/>
    <w:rsid w:val="00D17690"/>
    <w:rsid w:val="00D24584"/>
    <w:rsid w:val="00D405A4"/>
    <w:rsid w:val="00D46569"/>
    <w:rsid w:val="00D521D1"/>
    <w:rsid w:val="00D52C83"/>
    <w:rsid w:val="00D54F3F"/>
    <w:rsid w:val="00D550FA"/>
    <w:rsid w:val="00D731BB"/>
    <w:rsid w:val="00D81354"/>
    <w:rsid w:val="00D85022"/>
    <w:rsid w:val="00D97C63"/>
    <w:rsid w:val="00DA395F"/>
    <w:rsid w:val="00DB5C16"/>
    <w:rsid w:val="00DB6188"/>
    <w:rsid w:val="00DC3350"/>
    <w:rsid w:val="00DD7E32"/>
    <w:rsid w:val="00DE6AE6"/>
    <w:rsid w:val="00E063EA"/>
    <w:rsid w:val="00E14AD8"/>
    <w:rsid w:val="00E1634B"/>
    <w:rsid w:val="00E16425"/>
    <w:rsid w:val="00E1739C"/>
    <w:rsid w:val="00E35B86"/>
    <w:rsid w:val="00E41ECE"/>
    <w:rsid w:val="00E558C5"/>
    <w:rsid w:val="00E620C5"/>
    <w:rsid w:val="00E734B8"/>
    <w:rsid w:val="00E7533B"/>
    <w:rsid w:val="00E842F0"/>
    <w:rsid w:val="00E85E5F"/>
    <w:rsid w:val="00E860E2"/>
    <w:rsid w:val="00E9021F"/>
    <w:rsid w:val="00E960EA"/>
    <w:rsid w:val="00EA248F"/>
    <w:rsid w:val="00EA4DB6"/>
    <w:rsid w:val="00ED1400"/>
    <w:rsid w:val="00EE12DA"/>
    <w:rsid w:val="00EE4B35"/>
    <w:rsid w:val="00EF7432"/>
    <w:rsid w:val="00F167ED"/>
    <w:rsid w:val="00F21B7B"/>
    <w:rsid w:val="00F22576"/>
    <w:rsid w:val="00F22989"/>
    <w:rsid w:val="00F27AD2"/>
    <w:rsid w:val="00F60F74"/>
    <w:rsid w:val="00F64E5D"/>
    <w:rsid w:val="00F669C7"/>
    <w:rsid w:val="00F70E6D"/>
    <w:rsid w:val="00F91E84"/>
    <w:rsid w:val="00FB64A2"/>
    <w:rsid w:val="00FC02EB"/>
    <w:rsid w:val="00FD443D"/>
    <w:rsid w:val="00FD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56FDC8B"/>
  <w15:docId w15:val="{719558EA-DF3D-4F1C-A644-47941F9C1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D91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68C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B68C4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0B68C4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B68C4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0B68C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B68C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0B68C4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B68C4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0B68C4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68C4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B68C4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0B68C4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0B68C4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0B68C4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B68C4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0B68C4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B68C4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B68C4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0B68C4"/>
  </w:style>
  <w:style w:type="paragraph" w:styleId="Footer">
    <w:name w:val="footer"/>
    <w:basedOn w:val="Normal"/>
    <w:link w:val="FooterChar"/>
    <w:uiPriority w:val="99"/>
    <w:rsid w:val="000B68C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68C4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0B68C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B68C4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0B68C4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B68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0B68C4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0B68C4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0B68C4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0B68C4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B68C4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0B68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B68C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0B68C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B68C4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0B68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0B68C4"/>
    <w:rPr>
      <w:color w:val="0000FF"/>
      <w:u w:val="single"/>
    </w:rPr>
  </w:style>
  <w:style w:type="paragraph" w:styleId="NoSpacing">
    <w:name w:val="No Spacing"/>
    <w:uiPriority w:val="1"/>
    <w:qFormat/>
    <w:rsid w:val="000B68C4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2247C2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54712B"/>
    <w:pPr>
      <w:overflowPunct/>
      <w:ind w:left="720"/>
      <w:contextualSpacing/>
      <w:textAlignment w:val="auto"/>
    </w:pPr>
    <w:rPr>
      <w:rFonts w:ascii="Angsana New" w:hAnsi="Angsana New"/>
      <w:szCs w:val="30"/>
    </w:rPr>
  </w:style>
  <w:style w:type="paragraph" w:customStyle="1" w:styleId="Default">
    <w:name w:val="Default"/>
    <w:rsid w:val="0054712B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3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34776</vt:lpwstr>
  </property>
  <property fmtid="{D5CDD505-2E9C-101B-9397-08002B2CF9AE}" pid="4" name="OptimizationTime">
    <vt:lpwstr>20230419_0758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Yaowalak Saeliang</cp:lastModifiedBy>
  <cp:revision>16</cp:revision>
  <cp:lastPrinted>2023-01-25T08:56:00Z</cp:lastPrinted>
  <dcterms:created xsi:type="dcterms:W3CDTF">2022-02-17T09:02:00Z</dcterms:created>
  <dcterms:modified xsi:type="dcterms:W3CDTF">2023-01-25T08:58:00Z</dcterms:modified>
</cp:coreProperties>
</file>